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3BA08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7848F88" w14:textId="7CDB1D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C72EF">
        <w:rPr>
          <w:rFonts w:hint="eastAsia"/>
          <w:b/>
          <w:spacing w:val="-10"/>
          <w:szCs w:val="20"/>
        </w:rPr>
        <w:t>20</w:t>
      </w:r>
      <w:r w:rsidR="009221AA" w:rsidRPr="006C72EF">
        <w:rPr>
          <w:b/>
          <w:spacing w:val="-10"/>
          <w:szCs w:val="20"/>
        </w:rPr>
        <w:t>20</w:t>
      </w:r>
      <w:r w:rsidRPr="006C72EF">
        <w:rPr>
          <w:rFonts w:hint="eastAsia"/>
          <w:b/>
          <w:spacing w:val="-10"/>
          <w:szCs w:val="20"/>
        </w:rPr>
        <w:t>년</w:t>
      </w:r>
      <w:r w:rsidR="00A42C3A" w:rsidRPr="006C72EF">
        <w:rPr>
          <w:rFonts w:hint="eastAsia"/>
          <w:b/>
          <w:spacing w:val="-10"/>
          <w:szCs w:val="20"/>
        </w:rPr>
        <w:t xml:space="preserve">  </w:t>
      </w:r>
      <w:r w:rsidR="00AF304F" w:rsidRPr="006C72EF">
        <w:rPr>
          <w:rFonts w:hint="eastAsia"/>
          <w:b/>
          <w:spacing w:val="-10"/>
          <w:szCs w:val="20"/>
        </w:rPr>
        <w:t xml:space="preserve">   </w:t>
      </w:r>
      <w:r w:rsidR="00051F9E" w:rsidRPr="006C72EF">
        <w:rPr>
          <w:b/>
          <w:spacing w:val="-10"/>
          <w:szCs w:val="20"/>
        </w:rPr>
        <w:t>11</w:t>
      </w:r>
      <w:r w:rsidRPr="006C72EF">
        <w:rPr>
          <w:rFonts w:hint="eastAsia"/>
          <w:b/>
          <w:spacing w:val="-10"/>
          <w:szCs w:val="20"/>
        </w:rPr>
        <w:t>월</w:t>
      </w:r>
      <w:r w:rsidR="00A42C3A" w:rsidRPr="006C72EF">
        <w:rPr>
          <w:rFonts w:hint="eastAsia"/>
          <w:b/>
          <w:spacing w:val="-10"/>
          <w:szCs w:val="20"/>
        </w:rPr>
        <w:t xml:space="preserve">  </w:t>
      </w:r>
      <w:r w:rsidR="00AF304F" w:rsidRPr="006C72EF">
        <w:rPr>
          <w:rFonts w:hint="eastAsia"/>
          <w:b/>
          <w:spacing w:val="-10"/>
          <w:szCs w:val="20"/>
        </w:rPr>
        <w:t xml:space="preserve">  </w:t>
      </w:r>
      <w:r w:rsidR="00A42C3A" w:rsidRPr="006C72EF">
        <w:rPr>
          <w:rFonts w:hint="eastAsia"/>
          <w:b/>
          <w:spacing w:val="-10"/>
          <w:szCs w:val="20"/>
        </w:rPr>
        <w:t xml:space="preserve"> </w:t>
      </w:r>
      <w:r w:rsidR="00051F9E" w:rsidRPr="006C72EF">
        <w:rPr>
          <w:b/>
          <w:spacing w:val="-10"/>
          <w:szCs w:val="20"/>
        </w:rPr>
        <w:t>20</w:t>
      </w:r>
      <w:r w:rsidRPr="006C72EF">
        <w:rPr>
          <w:rFonts w:hint="eastAsia"/>
          <w:b/>
          <w:spacing w:val="-10"/>
          <w:szCs w:val="20"/>
        </w:rPr>
        <w:t>일</w:t>
      </w:r>
    </w:p>
    <w:p w14:paraId="33835150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5B94639D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4FD33C1C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5B5D409" w14:textId="5488E4E1" w:rsidR="00987247" w:rsidRPr="008B1F39" w:rsidRDefault="00051F9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051F9E" w14:paraId="12FB9FB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66BE7219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332C10C9" w14:textId="0E58CBAE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051F9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6C4C7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헤라클레스</w:t>
            </w:r>
          </w:p>
          <w:p w14:paraId="3C8CB17B" w14:textId="77D32B3B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</w:p>
          <w:p w14:paraId="7C8199F1" w14:textId="7D150A38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박성준,</w:t>
            </w:r>
            <w:r w:rsidR="00051F9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홍연하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(A)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이동규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      (I)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이주호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         (클)</w:t>
            </w:r>
            <w:r w:rsidR="00051F9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이재환</w:t>
            </w:r>
          </w:p>
        </w:tc>
      </w:tr>
      <w:tr w:rsidR="00987247" w:rsidRPr="00784990" w14:paraId="626057C2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5A2B48B5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4991330D" w14:textId="5D863DB8" w:rsidR="00987247" w:rsidRPr="007147A3" w:rsidRDefault="00A724CB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배달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라이더들의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안전하고 편리한 배달을 위한 유틸리티 서비스(음성인식)</w:t>
            </w:r>
          </w:p>
        </w:tc>
      </w:tr>
      <w:tr w:rsidR="00AF304F" w:rsidRPr="00784990" w14:paraId="690E4BE9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51385BE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78FEA2C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5BB8E8C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C693EC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25B41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7A39F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61C026D9" w14:textId="77777777" w:rsidTr="0033358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48316AA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4B88926F" w14:textId="77777777" w:rsidR="00AF304F" w:rsidRDefault="00DD28AE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빅데이터 프로젝트 수행방향</w:t>
            </w:r>
          </w:p>
          <w:p w14:paraId="34C02012" w14:textId="3FBDFC5B" w:rsidR="00DD28AE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프로젝트 근거 마련(</w:t>
            </w:r>
            <w:proofErr w:type="spellStart"/>
            <w:r w:rsidRPr="00176389">
              <w:rPr>
                <w:rFonts w:asciiTheme="minorEastAsia" w:eastAsiaTheme="minorEastAsia" w:hAnsiTheme="minorEastAsia" w:hint="eastAsia"/>
                <w:szCs w:val="20"/>
              </w:rPr>
              <w:t>크롤링</w:t>
            </w:r>
            <w:proofErr w:type="spellEnd"/>
            <w:r w:rsidRPr="00176389">
              <w:rPr>
                <w:rFonts w:asciiTheme="minorEastAsia" w:eastAsiaTheme="minorEastAsia" w:hAnsiTheme="minorEastAsia" w:hint="eastAsia"/>
                <w:szCs w:val="20"/>
              </w:rPr>
              <w:t xml:space="preserve"> 및 연관분석</w:t>
            </w:r>
            <w:r w:rsidRPr="00176389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087408DF" w14:textId="499F7EFC" w:rsidR="00176389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배달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관련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 xml:space="preserve"> 데이터분석</w:t>
            </w:r>
          </w:p>
          <w:p w14:paraId="14095C9D" w14:textId="0921BBDA" w:rsidR="00176389" w:rsidRPr="00176389" w:rsidRDefault="00176389" w:rsidP="0017638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176389">
              <w:rPr>
                <w:rFonts w:asciiTheme="minorEastAsia" w:eastAsiaTheme="minorEastAsia" w:hAnsiTheme="minorEastAsia"/>
                <w:szCs w:val="20"/>
              </w:rPr>
              <w:t>사</w:t>
            </w:r>
            <w:r w:rsidRPr="00176389">
              <w:rPr>
                <w:rFonts w:asciiTheme="minorEastAsia" w:eastAsiaTheme="minorEastAsia" w:hAnsiTheme="minorEastAsia" w:hint="eastAsia"/>
                <w:szCs w:val="20"/>
              </w:rPr>
              <w:t>고와 보호장구 연관성 분석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0738CFBE" w14:textId="77777777" w:rsidR="00374506" w:rsidRDefault="006C72EF" w:rsidP="00374506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4506">
              <w:rPr>
                <w:rFonts w:asciiTheme="minorEastAsia" w:eastAsiaTheme="minorEastAsia" w:hAnsiTheme="minorEastAsia" w:hint="eastAsia"/>
                <w:szCs w:val="20"/>
              </w:rPr>
              <w:t>S</w:t>
            </w:r>
            <w:r w:rsidRPr="00374506">
              <w:rPr>
                <w:rFonts w:asciiTheme="minorEastAsia" w:eastAsiaTheme="minorEastAsia" w:hAnsiTheme="minorEastAsia"/>
                <w:szCs w:val="20"/>
              </w:rPr>
              <w:t xml:space="preserve">TT API, </w:t>
            </w:r>
            <w:r w:rsidRPr="00374506">
              <w:rPr>
                <w:rFonts w:asciiTheme="minorEastAsia" w:eastAsiaTheme="minorEastAsia" w:hAnsiTheme="minorEastAsia" w:hint="eastAsia"/>
                <w:szCs w:val="20"/>
              </w:rPr>
              <w:t>T</w:t>
            </w:r>
            <w:r w:rsidRPr="00374506">
              <w:rPr>
                <w:rFonts w:asciiTheme="minorEastAsia" w:eastAsiaTheme="minorEastAsia" w:hAnsiTheme="minorEastAsia"/>
                <w:szCs w:val="20"/>
              </w:rPr>
              <w:t>TS API</w:t>
            </w:r>
            <w:r w:rsidRPr="00374506">
              <w:rPr>
                <w:rFonts w:asciiTheme="minorEastAsia" w:eastAsiaTheme="minorEastAsia" w:hAnsiTheme="minorEastAsia" w:hint="eastAsia"/>
                <w:szCs w:val="20"/>
              </w:rPr>
              <w:t>를</w:t>
            </w:r>
            <w:r w:rsidR="00374506" w:rsidRPr="0037450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374506">
              <w:rPr>
                <w:rFonts w:asciiTheme="minorEastAsia" w:eastAsiaTheme="minorEastAsia" w:hAnsiTheme="minorEastAsia" w:hint="eastAsia"/>
                <w:szCs w:val="20"/>
              </w:rPr>
              <w:t>이용</w:t>
            </w:r>
          </w:p>
          <w:p w14:paraId="2FA3C2A0" w14:textId="04D25EB9" w:rsidR="00374506" w:rsidRDefault="00374506" w:rsidP="00374506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74506">
              <w:rPr>
                <w:rFonts w:asciiTheme="minorEastAsia" w:eastAsiaTheme="minorEastAsia" w:hAnsiTheme="minorEastAsia" w:hint="eastAsia"/>
                <w:szCs w:val="20"/>
              </w:rPr>
              <w:t xml:space="preserve">부분 대화형 </w:t>
            </w:r>
            <w:proofErr w:type="spellStart"/>
            <w:r w:rsidRPr="00374506">
              <w:rPr>
                <w:rFonts w:asciiTheme="minorEastAsia" w:eastAsiaTheme="minorEastAsia" w:hAnsiTheme="minorEastAsia" w:hint="eastAsia"/>
                <w:szCs w:val="20"/>
              </w:rPr>
              <w:t>챗봇</w:t>
            </w:r>
            <w:proofErr w:type="spellEnd"/>
            <w:r w:rsidRPr="00374506">
              <w:rPr>
                <w:rFonts w:asciiTheme="minorEastAsia" w:eastAsiaTheme="minorEastAsia" w:hAnsiTheme="minorEastAsia" w:hint="eastAsia"/>
                <w:szCs w:val="20"/>
              </w:rPr>
              <w:t xml:space="preserve"> 모델 개발</w:t>
            </w:r>
          </w:p>
          <w:p w14:paraId="1588904A" w14:textId="73F0A428" w:rsidR="00374506" w:rsidRPr="00374506" w:rsidRDefault="00374506" w:rsidP="0037450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사용자의 </w:t>
            </w:r>
            <w:r>
              <w:rPr>
                <w:rFonts w:asciiTheme="minorEastAsia" w:eastAsiaTheme="minorEastAsia" w:hAnsiTheme="minorEastAsia"/>
                <w:szCs w:val="20"/>
              </w:rPr>
              <w:t>intent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를 파악하고 적절한 답변과 처리를 해주는 모델</w:t>
            </w:r>
          </w:p>
          <w:p w14:paraId="4632B93E" w14:textId="4DDA77A2" w:rsidR="006C72EF" w:rsidRPr="008B1F39" w:rsidRDefault="006C72E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2F960EF" w14:textId="6B5AC688" w:rsidR="006E5F0A" w:rsidRPr="008B1F39" w:rsidRDefault="006E5F0A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음성 인식을 통해 조작 가능하며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아두이노의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진동감지 센서를 이용해 일정 수치 이상으로 흔들릴 경우 사용자에게 음성으로 알려줄 수 있는 어플리케이션 개발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5DAD894C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클라우드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프로젝스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수행 방향</w:t>
            </w:r>
          </w:p>
          <w:p w14:paraId="65790D76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각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서비스에 대한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DataBase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설계</w:t>
            </w:r>
          </w:p>
          <w:p w14:paraId="70065470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RESTful API 개발을 통한 기능 별 </w:t>
            </w:r>
            <w:proofErr w:type="spellStart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엔드포인트</w:t>
            </w:r>
            <w:proofErr w:type="spellEnd"/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제공</w:t>
            </w:r>
          </w:p>
          <w:p w14:paraId="3DE22E18" w14:textId="77777777" w:rsidR="00231DC8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>CI/CD 서비스를 이용한 자동화 시스템 구축</w:t>
            </w:r>
          </w:p>
          <w:p w14:paraId="54086965" w14:textId="290F2DA8" w:rsidR="00AF304F" w:rsidRPr="00231DC8" w:rsidRDefault="00231DC8" w:rsidP="00231DC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DC8">
              <w:rPr>
                <w:rFonts w:asciiTheme="minorEastAsia" w:eastAsiaTheme="minorEastAsia" w:hAnsiTheme="minorEastAsia" w:hint="eastAsia"/>
                <w:sz w:val="18"/>
                <w:szCs w:val="18"/>
              </w:rPr>
              <w:t>필요에</w:t>
            </w:r>
            <w:r w:rsidRPr="00231DC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따른 서버 모니터링 페이지 제작</w:t>
            </w:r>
          </w:p>
        </w:tc>
      </w:tr>
      <w:tr w:rsidR="00AF304F" w:rsidRPr="00784990" w14:paraId="413E197E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239F46E6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6FA6E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6261A7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921E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A76E4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1186F942" w14:textId="77777777" w:rsidTr="0033358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664DB1B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6D4455" w14:textId="77777777" w:rsidR="00AF304F" w:rsidRPr="0017638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76389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ython</w:t>
            </w:r>
          </w:p>
          <w:p w14:paraId="60FAD52E" w14:textId="77777777" w:rsidR="00176389" w:rsidRPr="0017638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</w:p>
          <w:p w14:paraId="66365699" w14:textId="5C2DE24E" w:rsidR="00176389" w:rsidRPr="008B1F39" w:rsidRDefault="00176389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76389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l</w:t>
            </w:r>
            <w:r w:rsidRPr="00176389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eaflet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EA1A77" w14:textId="77777777" w:rsidR="00AF304F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ython</w:t>
            </w:r>
          </w:p>
          <w:p w14:paraId="55D9DB9F" w14:textId="0F0E5888" w:rsidR="00A724CB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Tensorflow</w:t>
            </w:r>
            <w:proofErr w:type="spellEnd"/>
          </w:p>
          <w:p w14:paraId="4C9D2CFE" w14:textId="7599BD9B" w:rsidR="00A724CB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STT</w:t>
            </w:r>
            <w:r w:rsidR="006C72E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/ TTS </w:t>
            </w:r>
            <w:proofErr w:type="spellStart"/>
            <w:r w:rsidR="006C72E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api</w:t>
            </w:r>
            <w:proofErr w:type="spellEnd"/>
          </w:p>
          <w:p w14:paraId="4DA529D6" w14:textId="5B251ED0" w:rsidR="00A724CB" w:rsidRPr="006C72EF" w:rsidRDefault="00A724CB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등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07367D" w14:textId="77777777" w:rsidR="00AF304F" w:rsidRDefault="006E5F0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rduino</w:t>
            </w:r>
          </w:p>
          <w:p w14:paraId="5442D30E" w14:textId="0A82C143" w:rsidR="006E5F0A" w:rsidRPr="008B1F39" w:rsidRDefault="006E5F0A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ndroid Studio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174C91E4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Reational</w:t>
            </w:r>
            <w:proofErr w:type="spellEnd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DataBase</w:t>
            </w:r>
            <w:proofErr w:type="spellEnd"/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Service</w:t>
            </w:r>
          </w:p>
          <w:p w14:paraId="6F85969E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AWS Lambda</w:t>
            </w:r>
          </w:p>
          <w:p w14:paraId="72F00D7A" w14:textId="77777777" w:rsidR="00231DC8" w:rsidRPr="00231DC8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CloudWatch를 이용한 CI/CD</w:t>
            </w:r>
          </w:p>
          <w:p w14:paraId="22A79189" w14:textId="7E41F8AD" w:rsidR="00AF304F" w:rsidRPr="008B1F39" w:rsidRDefault="00231DC8" w:rsidP="00231DC8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1DC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모니터링</w:t>
            </w:r>
            <w:r w:rsidRPr="00231DC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페이지를 위한 React.js</w:t>
            </w:r>
          </w:p>
        </w:tc>
      </w:tr>
    </w:tbl>
    <w:p w14:paraId="7CA84E84" w14:textId="0CF467CB" w:rsidR="00357CAD" w:rsidRDefault="00333580" w:rsidP="00987247">
      <w:pPr>
        <w:rPr>
          <w:rFonts w:hint="eastAsia"/>
          <w:b/>
        </w:rPr>
      </w:pPr>
      <w:r w:rsidRPr="00333580">
        <w:rPr>
          <w:rFonts w:hint="eastAsia"/>
          <w:b/>
        </w:rPr>
        <w:lastRenderedPageBreak/>
        <w:t>□ WBS 첨부</w:t>
      </w:r>
      <w:r w:rsidR="006F7FD0">
        <w:rPr>
          <w:rFonts w:hint="eastAsia"/>
          <w:b/>
        </w:rPr>
        <w:t xml:space="preserve"> </w:t>
      </w:r>
      <w:r w:rsidR="006F7FD0">
        <w:rPr>
          <w:b/>
        </w:rPr>
        <w:t>(</w:t>
      </w:r>
      <w:r w:rsidR="006F7FD0">
        <w:rPr>
          <w:rFonts w:hint="eastAsia"/>
          <w:b/>
        </w:rPr>
        <w:t>파일 별도 첨부)</w:t>
      </w:r>
    </w:p>
    <w:p w14:paraId="23298BD0" w14:textId="77777777" w:rsidR="00E9115D" w:rsidRDefault="00E9115D" w:rsidP="00987247">
      <w:pPr>
        <w:rPr>
          <w:b/>
        </w:rPr>
      </w:pPr>
    </w:p>
    <w:p w14:paraId="095EB9CC" w14:textId="260BD80C" w:rsidR="00333580" w:rsidRP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120A7439" wp14:editId="5430F8DC">
                <wp:extent cx="9067800" cy="5276850"/>
                <wp:effectExtent l="0" t="0" r="19685" b="1968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715A" w14:textId="2EFB99A5" w:rsidR="00374506" w:rsidRDefault="00374506" w:rsidP="003745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8C395" wp14:editId="40642579">
                                  <wp:extent cx="8905056" cy="473392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8253" cy="4740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A7439" id="직사각형 1" o:spid="_x0000_s1026" style="width:714pt;height:415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" filled="f" strokecolor="#d8d8d8 [2732]" strokeweight="1pt">
                <v:textbox style="mso-fit-shape-to-text:t">
                  <w:txbxContent>
                    <w:p w14:paraId="36B2715A" w14:textId="2EFB99A5" w:rsidR="00374506" w:rsidRDefault="00374506" w:rsidP="003745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E8C395" wp14:editId="40642579">
                            <wp:extent cx="8905056" cy="473392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8253" cy="4740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33580" w:rsidRPr="00333580" w:rsidSect="00333580">
      <w:headerReference w:type="default" r:id="rId9"/>
      <w:footerReference w:type="default" r:id="rId10"/>
      <w:footerReference w:type="first" r:id="rId11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3EA77" w14:textId="77777777" w:rsidR="003726B0" w:rsidRDefault="003726B0" w:rsidP="00987247">
      <w:r>
        <w:separator/>
      </w:r>
    </w:p>
  </w:endnote>
  <w:endnote w:type="continuationSeparator" w:id="0">
    <w:p w14:paraId="29232953" w14:textId="77777777" w:rsidR="003726B0" w:rsidRDefault="003726B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3A4C8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08254B5A" wp14:editId="19C87252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39D6773A" wp14:editId="73A8B1D3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EBF5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0CF817C" w14:textId="77777777" w:rsidR="00BA4F42" w:rsidRDefault="003726B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EDC22" w14:textId="77777777" w:rsidR="003726B0" w:rsidRDefault="003726B0" w:rsidP="00987247">
      <w:r>
        <w:separator/>
      </w:r>
    </w:p>
  </w:footnote>
  <w:footnote w:type="continuationSeparator" w:id="0">
    <w:p w14:paraId="6FF9EC9C" w14:textId="77777777" w:rsidR="003726B0" w:rsidRDefault="003726B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C3725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4AAC412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53F4007"/>
    <w:multiLevelType w:val="hybridMultilevel"/>
    <w:tmpl w:val="B95ECA1A"/>
    <w:lvl w:ilvl="0" w:tplc="056C6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1F25"/>
    <w:multiLevelType w:val="hybridMultilevel"/>
    <w:tmpl w:val="8D9CFB0C"/>
    <w:lvl w:ilvl="0" w:tplc="1F44DB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2B30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C2DAD"/>
    <w:multiLevelType w:val="hybridMultilevel"/>
    <w:tmpl w:val="3EC0A3D6"/>
    <w:lvl w:ilvl="0" w:tplc="B1D82A62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8"/>
  </w:num>
  <w:num w:numId="5">
    <w:abstractNumId w:val="4"/>
  </w:num>
  <w:num w:numId="6">
    <w:abstractNumId w:val="15"/>
  </w:num>
  <w:num w:numId="7">
    <w:abstractNumId w:val="0"/>
  </w:num>
  <w:num w:numId="8">
    <w:abstractNumId w:val="23"/>
  </w:num>
  <w:num w:numId="9">
    <w:abstractNumId w:val="8"/>
  </w:num>
  <w:num w:numId="10">
    <w:abstractNumId w:val="16"/>
  </w:num>
  <w:num w:numId="11">
    <w:abstractNumId w:val="22"/>
  </w:num>
  <w:num w:numId="12">
    <w:abstractNumId w:val="21"/>
  </w:num>
  <w:num w:numId="13">
    <w:abstractNumId w:val="17"/>
  </w:num>
  <w:num w:numId="14">
    <w:abstractNumId w:val="14"/>
  </w:num>
  <w:num w:numId="15">
    <w:abstractNumId w:val="5"/>
  </w:num>
  <w:num w:numId="16">
    <w:abstractNumId w:val="20"/>
  </w:num>
  <w:num w:numId="17">
    <w:abstractNumId w:val="2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7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1F9E"/>
    <w:rsid w:val="00094025"/>
    <w:rsid w:val="00114E00"/>
    <w:rsid w:val="0013409F"/>
    <w:rsid w:val="00175A2D"/>
    <w:rsid w:val="00176389"/>
    <w:rsid w:val="001B6CD6"/>
    <w:rsid w:val="00227C74"/>
    <w:rsid w:val="002303A0"/>
    <w:rsid w:val="00231DC8"/>
    <w:rsid w:val="00234178"/>
    <w:rsid w:val="00333580"/>
    <w:rsid w:val="00357CAD"/>
    <w:rsid w:val="003726B0"/>
    <w:rsid w:val="00374506"/>
    <w:rsid w:val="00397F82"/>
    <w:rsid w:val="003B71DB"/>
    <w:rsid w:val="003B7426"/>
    <w:rsid w:val="00417E74"/>
    <w:rsid w:val="00465D19"/>
    <w:rsid w:val="0048751B"/>
    <w:rsid w:val="004B1D39"/>
    <w:rsid w:val="00506594"/>
    <w:rsid w:val="00546510"/>
    <w:rsid w:val="005D5F8F"/>
    <w:rsid w:val="00650CB7"/>
    <w:rsid w:val="006B0B6D"/>
    <w:rsid w:val="006C4C7E"/>
    <w:rsid w:val="006C72EF"/>
    <w:rsid w:val="006E5E72"/>
    <w:rsid w:val="006E5F0A"/>
    <w:rsid w:val="006F7FD0"/>
    <w:rsid w:val="00706462"/>
    <w:rsid w:val="007147A3"/>
    <w:rsid w:val="00723B79"/>
    <w:rsid w:val="0075180A"/>
    <w:rsid w:val="00774CFD"/>
    <w:rsid w:val="00797AAB"/>
    <w:rsid w:val="008541F4"/>
    <w:rsid w:val="00880B18"/>
    <w:rsid w:val="008B1F39"/>
    <w:rsid w:val="009221AA"/>
    <w:rsid w:val="00987247"/>
    <w:rsid w:val="009B46FF"/>
    <w:rsid w:val="009E5652"/>
    <w:rsid w:val="00A30D7D"/>
    <w:rsid w:val="00A42C3A"/>
    <w:rsid w:val="00A4502A"/>
    <w:rsid w:val="00A724CB"/>
    <w:rsid w:val="00A81150"/>
    <w:rsid w:val="00AF0838"/>
    <w:rsid w:val="00AF304F"/>
    <w:rsid w:val="00B05008"/>
    <w:rsid w:val="00B905D3"/>
    <w:rsid w:val="00BB375C"/>
    <w:rsid w:val="00C33708"/>
    <w:rsid w:val="00C634FA"/>
    <w:rsid w:val="00CD56D5"/>
    <w:rsid w:val="00D314CB"/>
    <w:rsid w:val="00D37D48"/>
    <w:rsid w:val="00DD07C1"/>
    <w:rsid w:val="00DD28AE"/>
    <w:rsid w:val="00E9115D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51B45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346D-455C-438C-BBB1-1E4F2FFF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Lee Dong Kyu</cp:lastModifiedBy>
  <cp:revision>4</cp:revision>
  <dcterms:created xsi:type="dcterms:W3CDTF">2020-11-23T08:30:00Z</dcterms:created>
  <dcterms:modified xsi:type="dcterms:W3CDTF">2020-11-24T23:29:00Z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