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14" w:rsidRDefault="00477E28">
      <w:r>
        <w:t>Setup e Teardown</w:t>
      </w:r>
    </w:p>
    <w:p w:rsidR="00477E28" w:rsidRDefault="00477E28">
      <w:r>
        <w:t>Como existem funções unicas e para que não precisem ser repetitivas existem o setup e o teardown</w:t>
      </w:r>
    </w:p>
    <w:p w:rsidR="00477E28" w:rsidRDefault="00477E28">
      <w:r>
        <w:rPr>
          <w:noProof/>
          <w:lang w:eastAsia="pt-BR"/>
        </w:rPr>
        <w:drawing>
          <wp:inline distT="0" distB="0" distL="0" distR="0">
            <wp:extent cx="5400040" cy="27506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28" w:rsidRDefault="00477E28" w:rsidP="00477E28">
      <w:r>
        <w:t>### SETUP ele roda keyword antes da suite ou antes de um Teste</w:t>
      </w:r>
    </w:p>
    <w:p w:rsidR="00477E28" w:rsidRDefault="00477E28" w:rsidP="00477E28">
      <w:r>
        <w:t>###TEARDOWN ele roda keyword depois da suite ou antes de um teste</w:t>
      </w:r>
    </w:p>
    <w:sectPr w:rsidR="00477E28" w:rsidSect="00BA7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7E28"/>
    <w:rsid w:val="00477E28"/>
    <w:rsid w:val="00BA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2021-01-05T23:52:00Z</dcterms:created>
  <dcterms:modified xsi:type="dcterms:W3CDTF">2021-01-05T23:55:00Z</dcterms:modified>
</cp:coreProperties>
</file>