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A2" w:rsidRPr="002221A2" w:rsidRDefault="006123A1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noProof/>
          <w:sz w:val="72"/>
          <w:szCs w:val="72"/>
          <w:lang w:eastAsia="en-GB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0820" cy="1476375"/>
            <wp:effectExtent l="0" t="0" r="5080" b="9525"/>
            <wp:wrapSquare wrapText="bothSides"/>
            <wp:docPr id="2" name="Picture 2" descr="Curre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1A2" w:rsidRPr="002221A2">
        <w:rPr>
          <w:rFonts w:asciiTheme="majorHAnsi" w:hAnsiTheme="majorHAnsi"/>
          <w:sz w:val="72"/>
          <w:szCs w:val="72"/>
        </w:rPr>
        <w:t xml:space="preserve">Stars </w:t>
      </w:r>
      <w:proofErr w:type="spellStart"/>
      <w:r w:rsidR="002221A2" w:rsidRPr="002221A2">
        <w:rPr>
          <w:rFonts w:asciiTheme="majorHAnsi" w:hAnsiTheme="majorHAnsi"/>
          <w:sz w:val="72"/>
          <w:szCs w:val="72"/>
        </w:rPr>
        <w:t>Webservice</w:t>
      </w:r>
      <w:proofErr w:type="spellEnd"/>
      <w:r w:rsidR="009E01CC" w:rsidRPr="002221A2">
        <w:rPr>
          <w:rFonts w:asciiTheme="majorHAnsi" w:hAnsiTheme="majorHAnsi"/>
          <w:sz w:val="72"/>
          <w:szCs w:val="72"/>
        </w:rPr>
        <w:t xml:space="preserve"> </w:t>
      </w:r>
    </w:p>
    <w:p w:rsidR="009E01CC" w:rsidRPr="005B0A05" w:rsidRDefault="009E01CC" w:rsidP="005B0A05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  <w:r w:rsidRPr="005B0A05">
        <w:rPr>
          <w:rFonts w:asciiTheme="majorHAnsi" w:hAnsiTheme="majorHAnsi"/>
          <w:i/>
          <w:sz w:val="40"/>
          <w:szCs w:val="40"/>
        </w:rPr>
        <w:t xml:space="preserve">Astrology </w:t>
      </w:r>
      <w:r w:rsidR="002221A2" w:rsidRPr="005B0A05">
        <w:rPr>
          <w:rFonts w:asciiTheme="majorHAnsi" w:hAnsiTheme="majorHAnsi"/>
          <w:i/>
          <w:sz w:val="40"/>
          <w:szCs w:val="40"/>
        </w:rPr>
        <w:t>Charts Online</w:t>
      </w:r>
    </w:p>
    <w:p w:rsidR="005B0A05" w:rsidRPr="002221A2" w:rsidRDefault="005B0A05" w:rsidP="005B0A05">
      <w:pPr>
        <w:spacing w:after="0"/>
        <w:jc w:val="center"/>
        <w:rPr>
          <w:rFonts w:asciiTheme="majorHAnsi" w:hAnsiTheme="majorHAnsi"/>
          <w:i/>
          <w:sz w:val="24"/>
          <w:szCs w:val="24"/>
        </w:rPr>
      </w:pPr>
    </w:p>
    <w:p w:rsidR="007E1B05" w:rsidRDefault="007E1B05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Thank you for subscribing to our Stars </w:t>
      </w:r>
      <w:proofErr w:type="spellStart"/>
      <w:r>
        <w:rPr>
          <w:rFonts w:ascii="Arial" w:hAnsi="Arial"/>
          <w:sz w:val="24"/>
          <w:szCs w:val="24"/>
        </w:rPr>
        <w:t>Webservice</w:t>
      </w:r>
      <w:proofErr w:type="spellEnd"/>
      <w:r>
        <w:rPr>
          <w:rFonts w:ascii="Arial" w:hAnsi="Arial"/>
          <w:sz w:val="24"/>
          <w:szCs w:val="24"/>
        </w:rPr>
        <w:t xml:space="preserve"> for our website. Please give this information to your web designer and feel free to contact </w:t>
      </w:r>
      <w:hyperlink r:id="rId6" w:history="1">
        <w:r w:rsidR="005B0A05" w:rsidRPr="002F1C51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5B0A05">
        <w:rPr>
          <w:rFonts w:ascii="Arial" w:hAnsi="Arial"/>
          <w:sz w:val="24"/>
          <w:szCs w:val="24"/>
        </w:rPr>
        <w:t xml:space="preserve"> if you have further queries.</w:t>
      </w:r>
    </w:p>
    <w:p w:rsidR="003A5DFB" w:rsidRDefault="009E01CC" w:rsidP="00E66A70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Stars </w:t>
      </w:r>
      <w:proofErr w:type="spellStart"/>
      <w:r w:rsidR="002221A2">
        <w:rPr>
          <w:rFonts w:ascii="Arial" w:hAnsi="Arial"/>
          <w:sz w:val="24"/>
          <w:szCs w:val="24"/>
        </w:rPr>
        <w:t>Webservice</w:t>
      </w:r>
      <w:proofErr w:type="spellEnd"/>
      <w:r>
        <w:rPr>
          <w:rFonts w:ascii="Arial" w:hAnsi="Arial"/>
          <w:sz w:val="24"/>
          <w:szCs w:val="24"/>
        </w:rPr>
        <w:t xml:space="preserve"> allows you</w:t>
      </w:r>
      <w:r w:rsidR="005677B9">
        <w:rPr>
          <w:rFonts w:ascii="Arial" w:hAnsi="Arial"/>
          <w:sz w:val="24"/>
          <w:szCs w:val="24"/>
        </w:rPr>
        <w:t>r website</w:t>
      </w:r>
      <w:r>
        <w:rPr>
          <w:rFonts w:ascii="Arial" w:hAnsi="Arial"/>
          <w:sz w:val="24"/>
          <w:szCs w:val="24"/>
        </w:rPr>
        <w:t xml:space="preserve"> to </w:t>
      </w:r>
      <w:r w:rsidR="005677B9">
        <w:rPr>
          <w:rFonts w:ascii="Arial" w:hAnsi="Arial"/>
          <w:sz w:val="24"/>
          <w:szCs w:val="24"/>
        </w:rPr>
        <w:t xml:space="preserve">display </w:t>
      </w:r>
      <w:r w:rsidR="00124CA5">
        <w:rPr>
          <w:rFonts w:ascii="Arial" w:hAnsi="Arial"/>
          <w:sz w:val="24"/>
          <w:szCs w:val="24"/>
        </w:rPr>
        <w:t>an astrological chart</w:t>
      </w:r>
      <w:r w:rsidR="005677B9">
        <w:rPr>
          <w:rFonts w:ascii="Arial" w:hAnsi="Arial"/>
          <w:sz w:val="24"/>
          <w:szCs w:val="24"/>
        </w:rPr>
        <w:t xml:space="preserve">. </w:t>
      </w:r>
      <w:r w:rsidR="005B0A05">
        <w:rPr>
          <w:rFonts w:ascii="Arial" w:hAnsi="Arial"/>
          <w:sz w:val="24"/>
          <w:szCs w:val="24"/>
        </w:rPr>
        <w:t>Technically speaking it</w:t>
      </w:r>
      <w:r w:rsidR="005677B9">
        <w:rPr>
          <w:rFonts w:ascii="Arial" w:hAnsi="Arial"/>
          <w:sz w:val="24"/>
          <w:szCs w:val="24"/>
        </w:rPr>
        <w:t xml:space="preserve"> does this by allowing your website to take in chart information from a</w:t>
      </w:r>
      <w:r w:rsidR="004612D6">
        <w:rPr>
          <w:rFonts w:ascii="Arial" w:hAnsi="Arial"/>
          <w:sz w:val="24"/>
          <w:szCs w:val="24"/>
        </w:rPr>
        <w:t>n end</w:t>
      </w:r>
      <w:r w:rsidR="005B0A05">
        <w:rPr>
          <w:rFonts w:ascii="Arial" w:hAnsi="Arial"/>
          <w:sz w:val="24"/>
          <w:szCs w:val="24"/>
        </w:rPr>
        <w:t xml:space="preserve"> user, </w:t>
      </w:r>
      <w:r w:rsidR="004612D6">
        <w:rPr>
          <w:rFonts w:ascii="Arial" w:hAnsi="Arial"/>
          <w:sz w:val="24"/>
          <w:szCs w:val="24"/>
        </w:rPr>
        <w:t xml:space="preserve">sending </w:t>
      </w:r>
      <w:r w:rsidR="005677B9">
        <w:rPr>
          <w:rFonts w:ascii="Arial" w:hAnsi="Arial"/>
          <w:sz w:val="24"/>
          <w:szCs w:val="24"/>
        </w:rPr>
        <w:t>these details to a remote service which then calculates the requested information and retu</w:t>
      </w:r>
      <w:r w:rsidR="004612D6">
        <w:rPr>
          <w:rFonts w:ascii="Arial" w:hAnsi="Arial"/>
          <w:sz w:val="24"/>
          <w:szCs w:val="24"/>
        </w:rPr>
        <w:t>rns the chart or report</w:t>
      </w:r>
      <w:r w:rsidR="005677B9">
        <w:rPr>
          <w:rFonts w:ascii="Arial" w:hAnsi="Arial"/>
          <w:sz w:val="24"/>
          <w:szCs w:val="24"/>
        </w:rPr>
        <w:t xml:space="preserve"> to be displayed seamlessly on your website.</w:t>
      </w:r>
    </w:p>
    <w:p w:rsidR="009E01CC" w:rsidRPr="005B0A05" w:rsidRDefault="009E01CC" w:rsidP="00E66A70">
      <w:pPr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The Chart Drawing Service</w:t>
      </w:r>
    </w:p>
    <w:p w:rsidR="009E01CC" w:rsidRDefault="009E01C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fields that need to be entered to call the Chart Drawing </w:t>
      </w:r>
      <w:r w:rsidR="003A5DFB">
        <w:rPr>
          <w:rFonts w:ascii="Arial" w:hAnsi="Arial"/>
          <w:sz w:val="24"/>
          <w:szCs w:val="24"/>
        </w:rPr>
        <w:t xml:space="preserve">Service </w:t>
      </w:r>
      <w:r>
        <w:rPr>
          <w:rFonts w:ascii="Arial" w:hAnsi="Arial"/>
          <w:sz w:val="24"/>
          <w:szCs w:val="24"/>
        </w:rPr>
        <w:t>are</w:t>
      </w:r>
      <w:r w:rsidR="005B0A05">
        <w:rPr>
          <w:rFonts w:ascii="Arial" w:hAnsi="Arial"/>
          <w:sz w:val="24"/>
          <w:szCs w:val="24"/>
        </w:rPr>
        <w:t>:</w:t>
      </w:r>
    </w:p>
    <w:p w:rsidR="009E01CC" w:rsidRPr="005B0A05" w:rsidRDefault="00C766BB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Person or E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vent.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</w:t>
      </w:r>
      <w:r w:rsidR="009E01CC">
        <w:rPr>
          <w:rFonts w:ascii="Arial" w:hAnsi="Arial"/>
          <w:sz w:val="24"/>
          <w:szCs w:val="24"/>
        </w:rPr>
        <w:t>nknowntime</w:t>
      </w:r>
      <w:proofErr w:type="spellEnd"/>
    </w:p>
    <w:p w:rsidR="009E01CC" w:rsidRDefault="00DD28CA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3A5DFB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9E01CC">
        <w:rPr>
          <w:rFonts w:ascii="Arial" w:hAnsi="Arial"/>
          <w:sz w:val="24"/>
          <w:szCs w:val="24"/>
        </w:rPr>
        <w:t>ountry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30227" w:rsidRPr="005B0A05" w:rsidRDefault="00C766BB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 xml:space="preserve">The </w:t>
      </w:r>
      <w:r w:rsidR="00930227" w:rsidRPr="005B0A05">
        <w:rPr>
          <w:rFonts w:ascii="Arial" w:hAnsi="Arial"/>
          <w:b/>
          <w:sz w:val="24"/>
          <w:szCs w:val="24"/>
          <w:u w:val="single"/>
        </w:rPr>
        <w:t>House System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type of House Systems are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Placidus</w:t>
      </w:r>
      <w:proofErr w:type="spellEnd"/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Koch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Equal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Campanus</w:t>
      </w:r>
      <w:proofErr w:type="spellEnd"/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Regiomontanus</w:t>
      </w:r>
    </w:p>
    <w:p w:rsidR="00930227" w:rsidRDefault="00930227" w:rsidP="00E66A70">
      <w:pPr>
        <w:spacing w:after="0"/>
        <w:jc w:val="both"/>
      </w:pPr>
    </w:p>
    <w:p w:rsidR="003A5DFB" w:rsidRDefault="003A5DFB" w:rsidP="00E66A70">
      <w:pPr>
        <w:spacing w:after="0"/>
        <w:jc w:val="both"/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CE61F6" w:rsidRPr="005B0A05" w:rsidRDefault="00CE61F6" w:rsidP="00CE61F6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Installation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Pr="00893355" w:rsidRDefault="00CE61F6" w:rsidP="00CE61F6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For N</w:t>
      </w:r>
      <w:r w:rsidRPr="00893355">
        <w:rPr>
          <w:rFonts w:ascii="Arial" w:hAnsi="Arial"/>
          <w:b/>
          <w:sz w:val="24"/>
          <w:szCs w:val="24"/>
          <w:u w:val="single"/>
        </w:rPr>
        <w:t xml:space="preserve">on </w:t>
      </w:r>
      <w:proofErr w:type="spellStart"/>
      <w:r w:rsidRPr="00893355">
        <w:rPr>
          <w:rFonts w:ascii="Arial" w:hAnsi="Arial"/>
          <w:b/>
          <w:sz w:val="24"/>
          <w:szCs w:val="24"/>
          <w:u w:val="single"/>
        </w:rPr>
        <w:t>Wordpress</w:t>
      </w:r>
      <w:proofErr w:type="spellEnd"/>
      <w:r w:rsidRPr="00893355">
        <w:rPr>
          <w:rFonts w:ascii="Arial" w:hAnsi="Arial"/>
          <w:b/>
          <w:sz w:val="24"/>
          <w:szCs w:val="24"/>
          <w:u w:val="single"/>
        </w:rPr>
        <w:t xml:space="preserve"> Users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Upload the file stars</w:t>
      </w:r>
      <w:r>
        <w:rPr>
          <w:rFonts w:ascii="Arial" w:hAnsi="Arial"/>
          <w:sz w:val="24"/>
          <w:szCs w:val="24"/>
        </w:rPr>
        <w:t>charts</w:t>
      </w:r>
      <w:r>
        <w:rPr>
          <w:rFonts w:ascii="Arial" w:hAnsi="Arial"/>
          <w:sz w:val="24"/>
          <w:szCs w:val="24"/>
        </w:rPr>
        <w:t xml:space="preserve">.zip into the </w:t>
      </w:r>
      <w:proofErr w:type="spellStart"/>
      <w:r>
        <w:rPr>
          <w:rFonts w:ascii="Arial" w:hAnsi="Arial"/>
          <w:sz w:val="24"/>
          <w:szCs w:val="24"/>
        </w:rPr>
        <w:t>public_html</w:t>
      </w:r>
      <w:proofErr w:type="spellEnd"/>
      <w:r>
        <w:rPr>
          <w:rFonts w:ascii="Arial" w:hAnsi="Arial"/>
          <w:sz w:val="24"/>
          <w:szCs w:val="24"/>
        </w:rPr>
        <w:t xml:space="preserve"> directory and unzip it.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call the report generation service you should use the following </w:t>
      </w:r>
      <w:proofErr w:type="spellStart"/>
      <w:proofErr w:type="gramStart"/>
      <w:r>
        <w:rPr>
          <w:rFonts w:ascii="Arial" w:hAnsi="Arial"/>
          <w:sz w:val="24"/>
          <w:szCs w:val="24"/>
        </w:rPr>
        <w:t>url</w:t>
      </w:r>
      <w:proofErr w:type="spellEnd"/>
      <w:proofErr w:type="gramEnd"/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&lt;your website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>&gt;</w:t>
      </w:r>
      <w:proofErr w:type="spellStart"/>
      <w:proofErr w:type="gramEnd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>/</w:t>
      </w:r>
      <w:proofErr w:type="spellStart"/>
      <w:r>
        <w:rPr>
          <w:rFonts w:ascii="Arial" w:hAnsi="Arial"/>
          <w:sz w:val="24"/>
          <w:szCs w:val="24"/>
        </w:rPr>
        <w:t>stars</w:t>
      </w:r>
      <w:r>
        <w:rPr>
          <w:rFonts w:ascii="Arial" w:hAnsi="Arial"/>
          <w:sz w:val="24"/>
          <w:szCs w:val="24"/>
        </w:rPr>
        <w:t>charts</w:t>
      </w:r>
      <w:r>
        <w:rPr>
          <w:rFonts w:ascii="Arial" w:hAnsi="Arial"/>
          <w:sz w:val="24"/>
          <w:szCs w:val="24"/>
        </w:rPr>
        <w:t>.php</w:t>
      </w:r>
      <w:proofErr w:type="spellEnd"/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Alternatively you can embed this code in an existing page in the following manner.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 w:rsidRPr="00D6242C">
        <w:rPr>
          <w:rFonts w:ascii="Arial" w:hAnsi="Arial"/>
          <w:sz w:val="24"/>
          <w:szCs w:val="24"/>
        </w:rPr>
        <w:t xml:space="preserve">&lt;iframe </w:t>
      </w:r>
      <w:proofErr w:type="spellStart"/>
      <w:r w:rsidRPr="00D6242C">
        <w:rPr>
          <w:rFonts w:ascii="Arial" w:hAnsi="Arial"/>
          <w:sz w:val="24"/>
          <w:szCs w:val="24"/>
        </w:rPr>
        <w:t>src</w:t>
      </w:r>
      <w:proofErr w:type="spellEnd"/>
      <w:r w:rsidRPr="00D6242C">
        <w:rPr>
          <w:rFonts w:ascii="Arial" w:hAnsi="Arial"/>
          <w:sz w:val="24"/>
          <w:szCs w:val="24"/>
        </w:rPr>
        <w:t xml:space="preserve">=" </w:t>
      </w:r>
      <w:r>
        <w:rPr>
          <w:rFonts w:ascii="Arial" w:hAnsi="Arial"/>
          <w:sz w:val="24"/>
          <w:szCs w:val="24"/>
        </w:rPr>
        <w:t xml:space="preserve">&lt;your website </w:t>
      </w:r>
      <w:proofErr w:type="spellStart"/>
      <w:proofErr w:type="gram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>&gt;</w:t>
      </w:r>
      <w:proofErr w:type="spellStart"/>
      <w:proofErr w:type="gramEnd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>/</w:t>
      </w:r>
      <w:proofErr w:type="spellStart"/>
      <w:r>
        <w:rPr>
          <w:rFonts w:ascii="Arial" w:hAnsi="Arial"/>
          <w:sz w:val="24"/>
          <w:szCs w:val="24"/>
        </w:rPr>
        <w:t>starscharts.php</w:t>
      </w:r>
      <w:proofErr w:type="spellEnd"/>
    </w:p>
    <w:p w:rsidR="00CE61F6" w:rsidRDefault="00CE61F6" w:rsidP="00CE61F6">
      <w:pPr>
        <w:spacing w:after="0"/>
        <w:rPr>
          <w:rFonts w:ascii="Arial" w:hAnsi="Arial"/>
          <w:sz w:val="24"/>
          <w:szCs w:val="24"/>
        </w:rPr>
      </w:pPr>
      <w:r w:rsidRPr="00D6242C">
        <w:rPr>
          <w:rFonts w:ascii="Arial" w:hAnsi="Arial"/>
          <w:sz w:val="24"/>
          <w:szCs w:val="24"/>
        </w:rPr>
        <w:t>" height="1000px" width="</w:t>
      </w:r>
      <w:proofErr w:type="gramStart"/>
      <w:r w:rsidRPr="00D6242C">
        <w:rPr>
          <w:rFonts w:ascii="Arial" w:hAnsi="Arial"/>
          <w:sz w:val="24"/>
          <w:szCs w:val="24"/>
        </w:rPr>
        <w:t>100%</w:t>
      </w:r>
      <w:proofErr w:type="gramEnd"/>
      <w:r w:rsidRPr="00D6242C">
        <w:rPr>
          <w:rFonts w:ascii="Arial" w:hAnsi="Arial"/>
          <w:sz w:val="24"/>
          <w:szCs w:val="24"/>
        </w:rPr>
        <w:t>"&gt;&lt;/iframe&gt;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Pr="00893355" w:rsidRDefault="00CE61F6" w:rsidP="00CE61F6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893355">
        <w:rPr>
          <w:rFonts w:ascii="Arial" w:hAnsi="Arial"/>
          <w:b/>
          <w:sz w:val="24"/>
          <w:szCs w:val="24"/>
          <w:u w:val="single"/>
        </w:rPr>
        <w:t xml:space="preserve">For </w:t>
      </w:r>
      <w:proofErr w:type="spellStart"/>
      <w:r w:rsidRPr="00893355">
        <w:rPr>
          <w:rFonts w:ascii="Arial" w:hAnsi="Arial"/>
          <w:b/>
          <w:sz w:val="24"/>
          <w:szCs w:val="24"/>
          <w:u w:val="single"/>
        </w:rPr>
        <w:t>Wordpress</w:t>
      </w:r>
      <w:proofErr w:type="spellEnd"/>
      <w:r w:rsidRPr="00893355">
        <w:rPr>
          <w:rFonts w:ascii="Arial" w:hAnsi="Arial"/>
          <w:b/>
          <w:sz w:val="24"/>
          <w:szCs w:val="24"/>
          <w:u w:val="single"/>
        </w:rPr>
        <w:t xml:space="preserve"> users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Upload the file stars</w:t>
      </w:r>
      <w:r>
        <w:rPr>
          <w:rFonts w:ascii="Arial" w:hAnsi="Arial"/>
          <w:sz w:val="24"/>
          <w:szCs w:val="24"/>
        </w:rPr>
        <w:t>charts</w:t>
      </w:r>
      <w:r>
        <w:rPr>
          <w:rFonts w:ascii="Arial" w:hAnsi="Arial"/>
          <w:sz w:val="24"/>
          <w:szCs w:val="24"/>
        </w:rPr>
        <w:t xml:space="preserve">.zip to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directory and unzip it. This will create a subdirectory </w:t>
      </w:r>
      <w:proofErr w:type="spellStart"/>
      <w:r>
        <w:rPr>
          <w:rFonts w:ascii="Arial" w:hAnsi="Arial"/>
          <w:sz w:val="24"/>
          <w:szCs w:val="24"/>
        </w:rPr>
        <w:t>stars</w:t>
      </w:r>
      <w:r>
        <w:rPr>
          <w:rFonts w:ascii="Arial" w:hAnsi="Arial"/>
          <w:sz w:val="24"/>
          <w:szCs w:val="24"/>
        </w:rPr>
        <w:t>charts</w:t>
      </w:r>
      <w:proofErr w:type="spellEnd"/>
      <w:r>
        <w:rPr>
          <w:rFonts w:ascii="Arial" w:hAnsi="Arial"/>
          <w:sz w:val="24"/>
          <w:szCs w:val="24"/>
        </w:rPr>
        <w:t xml:space="preserve"> an</w:t>
      </w:r>
      <w:r>
        <w:rPr>
          <w:rFonts w:ascii="Arial" w:hAnsi="Arial"/>
          <w:sz w:val="24"/>
          <w:szCs w:val="24"/>
        </w:rPr>
        <w:t xml:space="preserve">d install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 files in there.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Activate the plugin called Stars </w:t>
      </w:r>
      <w:r>
        <w:rPr>
          <w:rFonts w:ascii="Arial" w:hAnsi="Arial"/>
          <w:sz w:val="24"/>
          <w:szCs w:val="24"/>
        </w:rPr>
        <w:t>Charts</w:t>
      </w:r>
      <w:r>
        <w:rPr>
          <w:rFonts w:ascii="Arial" w:hAnsi="Arial"/>
          <w:sz w:val="24"/>
          <w:szCs w:val="24"/>
        </w:rPr>
        <w:t xml:space="preserve"> from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home page.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Add the </w:t>
      </w:r>
      <w:proofErr w:type="spellStart"/>
      <w:r>
        <w:rPr>
          <w:rFonts w:ascii="Arial" w:hAnsi="Arial"/>
          <w:sz w:val="24"/>
          <w:szCs w:val="24"/>
        </w:rPr>
        <w:t>wo</w:t>
      </w:r>
      <w:r>
        <w:rPr>
          <w:rFonts w:ascii="Arial" w:hAnsi="Arial"/>
          <w:sz w:val="24"/>
          <w:szCs w:val="24"/>
        </w:rPr>
        <w:t>rdpress</w:t>
      </w:r>
      <w:proofErr w:type="spellEnd"/>
      <w:r>
        <w:rPr>
          <w:rFonts w:ascii="Arial" w:hAnsi="Arial"/>
          <w:sz w:val="24"/>
          <w:szCs w:val="24"/>
        </w:rPr>
        <w:t xml:space="preserve"> short code [</w:t>
      </w:r>
      <w:proofErr w:type="spellStart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>] in the page where you wish the plugin to appear.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1D0A70" w:rsidRPr="005B0A05" w:rsidRDefault="001D0A70" w:rsidP="00E66A70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Styling the Service</w:t>
      </w:r>
    </w:p>
    <w:p w:rsidR="001D0A70" w:rsidRDefault="001D0A7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8028F7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file stars.css is a styling file which </w:t>
      </w:r>
      <w:r w:rsidR="008028F7">
        <w:rPr>
          <w:rFonts w:ascii="Arial" w:hAnsi="Arial"/>
          <w:sz w:val="24"/>
          <w:szCs w:val="24"/>
        </w:rPr>
        <w:t>will control the styling</w:t>
      </w:r>
      <w:r>
        <w:rPr>
          <w:rFonts w:ascii="Arial" w:hAnsi="Arial"/>
          <w:sz w:val="24"/>
          <w:szCs w:val="24"/>
        </w:rPr>
        <w:t xml:space="preserve"> of the reports. Specifically</w:t>
      </w:r>
    </w:p>
    <w:p w:rsidR="008028F7" w:rsidRDefault="008028F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Chart Entry and Display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errormessage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error messages when entering report details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persontitle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Person information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Other styling elements are also included in this file for use in the display of buttons and lists.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0212AE" w:rsidRDefault="000212AE" w:rsidP="000212AE">
      <w:pPr>
        <w:spacing w:after="0"/>
        <w:rPr>
          <w:rFonts w:ascii="Arial" w:hAnsi="Arial"/>
          <w:sz w:val="24"/>
          <w:szCs w:val="24"/>
        </w:rPr>
      </w:pPr>
    </w:p>
    <w:p w:rsidR="00473CE0" w:rsidRDefault="00473CE0" w:rsidP="000212AE">
      <w:pPr>
        <w:spacing w:after="0"/>
        <w:rPr>
          <w:rFonts w:ascii="Arial" w:hAnsi="Arial"/>
          <w:b/>
          <w:sz w:val="24"/>
          <w:szCs w:val="24"/>
        </w:rPr>
      </w:pPr>
    </w:p>
    <w:p w:rsidR="009E01CC" w:rsidRDefault="009E01CC" w:rsidP="00CE61F6">
      <w:pPr>
        <w:spacing w:after="0"/>
        <w:rPr>
          <w:rFonts w:ascii="Arial" w:hAnsi="Arial"/>
          <w:sz w:val="24"/>
          <w:szCs w:val="24"/>
        </w:rPr>
      </w:pPr>
    </w:p>
    <w:sectPr w:rsidR="009E0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0FF"/>
    <w:multiLevelType w:val="hybridMultilevel"/>
    <w:tmpl w:val="05AE2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AE0"/>
    <w:multiLevelType w:val="hybridMultilevel"/>
    <w:tmpl w:val="E75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612"/>
    <w:multiLevelType w:val="hybridMultilevel"/>
    <w:tmpl w:val="ABF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7EC"/>
    <w:multiLevelType w:val="hybridMultilevel"/>
    <w:tmpl w:val="86DC3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225D"/>
    <w:multiLevelType w:val="hybridMultilevel"/>
    <w:tmpl w:val="E7008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53DC2"/>
    <w:multiLevelType w:val="hybridMultilevel"/>
    <w:tmpl w:val="0E6A3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23B44"/>
    <w:multiLevelType w:val="hybridMultilevel"/>
    <w:tmpl w:val="C8D89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06F4"/>
    <w:multiLevelType w:val="hybridMultilevel"/>
    <w:tmpl w:val="DC3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6F33"/>
    <w:multiLevelType w:val="hybridMultilevel"/>
    <w:tmpl w:val="81A04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0A10"/>
    <w:multiLevelType w:val="hybridMultilevel"/>
    <w:tmpl w:val="290895F8"/>
    <w:lvl w:ilvl="0" w:tplc="07EC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B033F"/>
    <w:multiLevelType w:val="hybridMultilevel"/>
    <w:tmpl w:val="71041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63C69"/>
    <w:multiLevelType w:val="hybridMultilevel"/>
    <w:tmpl w:val="AC30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B"/>
    <w:rsid w:val="000212AE"/>
    <w:rsid w:val="00025774"/>
    <w:rsid w:val="00037501"/>
    <w:rsid w:val="0006401A"/>
    <w:rsid w:val="000B2C53"/>
    <w:rsid w:val="00124CA5"/>
    <w:rsid w:val="001C209B"/>
    <w:rsid w:val="001D0A70"/>
    <w:rsid w:val="001D1C84"/>
    <w:rsid w:val="001F009C"/>
    <w:rsid w:val="002221A2"/>
    <w:rsid w:val="0022274F"/>
    <w:rsid w:val="002D0B20"/>
    <w:rsid w:val="002F4F57"/>
    <w:rsid w:val="00364418"/>
    <w:rsid w:val="003A5DFB"/>
    <w:rsid w:val="0046120C"/>
    <w:rsid w:val="004612D6"/>
    <w:rsid w:val="00473CE0"/>
    <w:rsid w:val="005677B9"/>
    <w:rsid w:val="005B0A05"/>
    <w:rsid w:val="006123A1"/>
    <w:rsid w:val="00625817"/>
    <w:rsid w:val="00695072"/>
    <w:rsid w:val="006D6DB1"/>
    <w:rsid w:val="007209B0"/>
    <w:rsid w:val="00722738"/>
    <w:rsid w:val="007E1B05"/>
    <w:rsid w:val="008028F7"/>
    <w:rsid w:val="008166E0"/>
    <w:rsid w:val="00930227"/>
    <w:rsid w:val="009522E1"/>
    <w:rsid w:val="009946BD"/>
    <w:rsid w:val="009D0B84"/>
    <w:rsid w:val="009E01CC"/>
    <w:rsid w:val="00AD7219"/>
    <w:rsid w:val="00B5760A"/>
    <w:rsid w:val="00BF1C39"/>
    <w:rsid w:val="00C231A0"/>
    <w:rsid w:val="00C66673"/>
    <w:rsid w:val="00C766BB"/>
    <w:rsid w:val="00C93748"/>
    <w:rsid w:val="00CA3572"/>
    <w:rsid w:val="00CC3B53"/>
    <w:rsid w:val="00CE61F6"/>
    <w:rsid w:val="00D146F0"/>
    <w:rsid w:val="00D6242C"/>
    <w:rsid w:val="00D7453E"/>
    <w:rsid w:val="00DA1CAC"/>
    <w:rsid w:val="00DB4B5E"/>
    <w:rsid w:val="00DC422C"/>
    <w:rsid w:val="00DC4AFA"/>
    <w:rsid w:val="00DD28CA"/>
    <w:rsid w:val="00E25F32"/>
    <w:rsid w:val="00E66A70"/>
    <w:rsid w:val="00E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F3847F-0B24-4789-AF53-0632F0D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Arial"/>
      <w:sz w:val="22"/>
      <w:szCs w:val="22"/>
      <w:lang w:val="en-GB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E1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swebservic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Klugmann</cp:lastModifiedBy>
  <cp:revision>5</cp:revision>
  <cp:lastPrinted>1900-01-01T00:00:00Z</cp:lastPrinted>
  <dcterms:created xsi:type="dcterms:W3CDTF">2015-01-22T16:32:00Z</dcterms:created>
  <dcterms:modified xsi:type="dcterms:W3CDTF">2015-06-09T15:04:00Z</dcterms:modified>
</cp:coreProperties>
</file>