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46226646ca97e726d80a4e495cf1a9955430a90"/>
    <w:p>
      <w:pPr>
        <w:pStyle w:val="Heading1"/>
      </w:pPr>
      <w:r>
        <w:t xml:space="preserve">Vinaque sanguine metuenti cuiquam Alcyone fixus</w:t>
      </w:r>
    </w:p>
    <w:p>
      <w:pPr>
        <w:pStyle w:val="FirstParagraph"/>
      </w:pPr>
      <w:r>
        <w:t xml:space="preserve">Lorem markdownum Letoia, et alios: figurae flectentem annis aliquid Peneosque</w:t>
      </w:r>
      <w:r>
        <w:t xml:space="preserve"> </w:t>
      </w:r>
      <w:r>
        <w:t xml:space="preserve">abesse obstat.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sortedLeft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sortedRight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splitIndex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sortedRight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</w:t>
      </w:r>
      <w:r>
        <w:t xml:space="preserve"> </w:t>
      </w:r>
      <w:r>
        <w:t xml:space="preserve">obscura atque coniuge.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the title of the page.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"http://example.com"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a link.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"./image.jpg"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 is an image."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Vertitur iura tum nepotis causa; motus. Diva virtus! Acrota destruitis vos</w:t>
      </w:r>
      <w:r>
        <w:t xml:space="preserve"> </w:t>
      </w:r>
      <w:r>
        <w:t xml:space="preserve">iubet quo et classis excessere.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person_t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getFormattedName(person) RETURNS text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$$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initcap</w:t>
      </w:r>
      <w:r>
        <w:rPr>
          <w:rStyle w:val="NormalTok"/>
        </w:rPr>
        <w:t xml:space="preserve">($</w:t>
      </w:r>
      <w:r>
        <w:rPr>
          <w:rStyle w:val="FloatTok"/>
        </w:rPr>
        <w:t xml:space="preserve">1.</w:t>
      </w:r>
      <w:r>
        <w:rPr>
          <w:rStyle w:val="NormalTok"/>
        </w:rPr>
        <w:t xml:space="preserve">firstName); $$</w:t>
      </w:r>
      <w:r>
        <w:br/>
      </w:r>
      <w:r>
        <w:rPr>
          <w:rStyle w:val="NormalTok"/>
        </w:rPr>
        <w:t xml:space="preserve">LANGUAGE SQL;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language>en</dc:language>
  <dc:subject>Markdown</dc:subject>
  <cp:keywords>Markdown, Example</cp:keywords>
  <dcterms:created xsi:type="dcterms:W3CDTF">2026-03-01T18:55:15Z</dcterms:created>
  <dcterms:modified xsi:type="dcterms:W3CDTF">2026-03-01T18:55:15Z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