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for [CUSTOMIZE: Domain/Instance/Environment] 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X87a6fe87e13376ca82f504a0837cb4cd22ceec6"/>
    <w:p>
      <w:pPr>
        <w:pStyle w:val="Heading1"/>
      </w:pPr>
      <w:r>
        <w:t xml:space="preserve">WordPress Operations Runbook for [CUSTOMIZE: Domain/Instance/Environment]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[CUSTOMIZE: Operations Team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Stack Details;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for [CUSTOMIZE: Domain/Instance/Environment] </dc:title>
  <dc:creator/>
  <cp:keywords/>
  <dcterms:created xsi:type="dcterms:W3CDTF">2026-03-02T19:33:41Z</dcterms:created>
  <dcterms:modified xsi:type="dcterms:W3CDTF">2026-03-02T19:33:41Z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