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0"/>
      </w:pPr>
      <w:r>
        <w:t xml:space="preserve"/>
      </w:r>
    </w:p>
    <w:p>
      <w:pPr>
        <w:spacing w:before="0" w:after="24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WordPress Site Operations Runbook</w:t>
      </w:r>
    </w:p>
    <w:p>
      <w:pPr>
        <w:spacing w:before="0" w:after="480"/>
        <w:jc w:val="center"/>
      </w:pPr>
      <w:r>
        <w:rPr>
          <w:rFonts w:ascii="Arial" w:cs="Arial" w:eastAsia="Arial" w:hAnsi="Arial"/>
          <w:i/>
          <w:iCs/>
          <w:color w:val="2E5799"/>
          <w:sz w:val="36"/>
          <w:szCs w:val="36"/>
        </w:rPr>
        <w:t xml:space="preserve">[SITE NAME]</w:t>
      </w:r>
    </w:p>
    <w:p>
      <w:pPr>
        <w:pBdr>
          <w:top w:val="single" w:color="BBBBBB" w:sz="4"/>
        </w:pBdr>
        <w:spacing w:before="200" w:after="1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Environment: LEMP / LAMP  ·  Version: 2.0  ·  Date: [DATE]</w:t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Status: DRAFT — customize all [CUSTOMIZE] fields before use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Emergency Quick-Reference Card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 this page during an active incident. Find the symptom in the left column, go to the section listed, and run the first command.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400"/>
        <w:gridCol w:w="444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Symptom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Go To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First Command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Site completely down (no response)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10.1 — Severity Levels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sudo systemctl status nginx  (or apache2)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White blank page (WSOD)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10.3 — WSOD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 plugin deactivate --all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HTTP 500 error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10.4 — HTTP 500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sudo tail -100 /var/log/nginx/error.log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Cannot access wp-admin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10.5 — Admin Inaccessible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 plugin deactivate --all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Suspected hack / defacement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10.6 — Compromised Site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 maintenance-mode activate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10.8 — Database Error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sudo systemctl status mysql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Stuck in maintenance mode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10.7 — Failed Update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rm /var/www/[SITE]/.maintenance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SSL certificate expired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3.5 — SSL/TLS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sudo certbot renew  CUSTOMIZE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Disk full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10.4 — HTTP 500</w:t>
            </w:r>
          </w:p>
        </w:tc>
        <w:tc>
          <w:tcPr>
            <w:tcW w:type="dxa" w:w="4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df -h &amp;&amp; sudo journalctl --vacuum-size=100M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After resolving any P1/P2 incident, complete a Post-Incident Review (Section 11.4).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1. Document Information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1.1 Purpose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This runbook documents standard operating procedures (SOPs) for the WordPress installation at [SITE URL]. It is written for LEMP (Linux, Nginx, MySQL/MariaDB, PHP) and LAMP (Linux, Apache, MySQL/MariaDB, PHP) hosting environments and covers routine maintenance, security hardening, deployment, content operations, incident response, and disaster recovery.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Each procedure follows the Atlassian runbook anatomy: overview, prerequisites, numbered steps with expected outcomes, rollback path, and escalation. Time estimates are included. Procedures marked CUSTOMIZE require site-specific configuration.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1.2 Scope and Limitations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Covers: routine WordPress maintenance, LEMP/LAMP server operations, security hardening, caching, cron, email, deployment, content governance, incident triage, and disaster recovery.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Out of scope: hosting provider setup, DNS provisioning, infrastructure as code, and theme/plugin development.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This is a template. Fields in [SQUARE BRACKETS] are placeholders. Fields marked CUSTOMIZE require your site-specific values.</w:t>
      </w:r>
    </w:p>
    <w:p>
      <w:pPr>
        <w:spacing w:before="6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1.3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80"/>
        <w:gridCol w:w="2640"/>
        <w:gridCol w:w="3840"/>
      </w:tblGrid>
      <w:tr>
        <w:trPr>
          <w:tblHeader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Version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Date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Author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Summary of Changes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2.0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[DATE]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[AUTHOR]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Full template: security, caching, cron, email, monitoring, expected outcomes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1.4 How to Use This Document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Read the entire document before your first production change. Familiarity before an incident is essential.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Search for [CUSTOMIZE] to find every field requiring your site-specific values.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For active incidents, start with the Emergency Quick-Reference Card (page 3).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Keep this document version-controlled. Update the Version History table after each revision.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 every procedure in staging before executing it in production.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2. Site Overview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2.1 Site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Field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Site Name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[SITE NAME]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Production URL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https://[DOMAIN].com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Staging URL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https://staging.[DOMAIN].com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Admin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https://[DOMAIN].com/wp-admin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PHP Version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[e.g. 8.2]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Version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[e.g. 6.x]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Server OS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Linux — Ubuntu / Debian / CentOS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Web Server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Nginx  or  Apache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Database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MySQL  or  MariaDB  CUSTOMIZE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Hosting Provider</w:t>
            </w:r>
          </w:p>
        </w:tc>
        <w:tc>
          <w:tcPr>
            <w:tcW w:type="dxa" w:w="6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[PROVIDER NAME]  CUSTOMIZE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2.2 Key 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80"/>
        <w:gridCol w:w="2520"/>
        <w:gridCol w:w="27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Role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Contact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Site Owner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[NAME]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[EMAIL / PHONE]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Primary decision-maker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Developer / Technical Lead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[NAME]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[EMAIL]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Code changes, deployments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Content Editor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[NAME]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[EMAIL]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Publishing and content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Hosting Support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[PROVIDER]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[URL or PHONE]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Infrastructure &amp; server issues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Domain Registrar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[REGISTRAR]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[URL]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DNS changes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2.3 Credential Reference</w:t>
      </w:r>
    </w:p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Never store credentials in this document. Reference a password manager or secrets vault. This table stores only the vault path, never the credential itself.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Service / Credential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Vault / Storage Location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Admin login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Server SSH key / password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Database user / password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Hosting control panel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Domain registrar login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SFTP / FTP credentials (if applicable)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salts and keys (AUTH_KEY, etc.)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 — rotate after any compromise</w:t>
            </w:r>
          </w:p>
        </w:tc>
      </w:tr>
      <w:tr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SMTP credentials (transactional email)</w:t>
            </w:r>
          </w:p>
        </w:tc>
        <w:tc>
          <w:tcPr>
            <w:tcW w:type="dxa" w:w="5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[VAULT PATH]  CUSTOMIZE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2.4 Architecture Summary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Document your specific architecture here. Include: single-server vs. load-balanced, managed hosting vs. VPS, CDN (Cloudflare, Fastly), object cache (Redis, Memcached), full-page cache (Nginx FastCGI Cache, Varnish), and any reverse proxy layers.</w:t>
      </w:r>
    </w:p>
    <w:p>
      <w:pPr>
        <w:spacing w:before="6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[Describe your architecture here. E.g.: "Single VPS at [PROVIDER], Ubuntu 22.04, Nginx 1.24, PHP 8.2-FPM, MySQL 8.0. Cloudflare DNS and CDN. Redis object cache. Daily automated backups to S3."]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3. Environment Reference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3.1 Server Stack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This site uses a standard </w:t>
      </w: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LEMP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LAMP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stack: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 — Linux (Ubuntu, Debian, CentOS, or RHEL)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E/A — Nginx or Apache (web server)  CUSTOMIZE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 — MySQL or MariaDB (relational database)  CUSTOMIZE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 — PHP via PHP-FPM (application layer)</w:t>
      </w:r>
    </w:p>
    <w:p>
      <w:pPr>
        <w:spacing w:before="6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3.2 Common File Paths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All paths below are Debian/Ubuntu defaults. Adjust for your distribution.  CUSTOMIZE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Resource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Default Path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root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/var/www/html/  or  /var/www/[SITE]/   CUSTOMIZE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wp-config.php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root/wp-config.php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 directory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root/wp-content/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Uploads directory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root/wp-content/uploads/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Must-use plugins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root/wp-content/mu-plugins/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Nginx site config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/etc/nginx/sites-available/[SITE]   CUSTOMIZE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Apache site config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/etc/apache2/sites-available/[SITE].conf   CUSTOMIZE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PHP config (php.ini)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/etc/php/[VER]/fpm/php.ini   CUSTOMIZE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PHP-FPM pool config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/etc/php/[VER]/fpm/pool.d/www.conf   CUSTOMIZE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MySQL / MariaDB config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/etc/mysql/my.cnf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Nginx error log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/var/log/nginx/error.log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Apache error log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/var/log/apache2/error.log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PHP-FPM error log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/var/log/php[VER]-fpm.log   CUSTOMIZE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debug log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root/wp-content/debug.log  (when WP_DEBUG_LOG = true)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3.3 Service Management Commands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 these commands over SSH to manage server services.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Nginx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start|stop|restart|reload nginx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status  nginx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Apache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restart|reload apache2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PHP-FPM (replace [VER])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restart php[VER]-fpm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MySQL / MariaDB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────────────────────────────────────────────────────────────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restart mysql   # or mariadb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3.4 WP-CLI Quick Reference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WP-CLI must be installed. Run as the web server user (www-data) or with --allow-root.</w:t>
      </w:r>
    </w:p>
    <w:p>
      <w:pPr>
        <w:spacing w:before="60" w:after="0"/>
      </w:pPr>
      <w:r>
        <w:t xml:space="preserve"/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Core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core version &amp;&amp; wp core update &amp;&amp; wp core update-db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Plugins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plugin list &amp;&amp; wp plugin update --all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plugin activate [slug] &amp;&amp; wp plugin deactivate [slug]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plugin deactivate --all   # emergency: deactivate everything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Themes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theme list &amp;&amp; wp theme update --all &amp;&amp; wp theme activate [slug]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Database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db check &amp;&amp; wp db optimize &amp;&amp; wp db repair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db export /path/to/backup-$(date +%Y%m%d-%H%M%S).sql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Cache, Rewrites, Maintenance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cache flush &amp;&amp; wp rewrite flush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maintenance-mode activate|deactivate|status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Users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user list &amp;&amp; wp user create [login] [email] --role=administrator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Search-replace (post-migration)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search-replace "http://old.example.com" "https://new.example.com" --dry-run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Cron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cron event list &amp;&amp; wp cron event run --due-now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3.5 Caching Architecture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WordPress on LEMP/LAMP typically has multiple cache layers. Each layer has its own purge mechanism. Knowing all layers prevents stale content after deployments.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0"/>
        <w:gridCol w:w="2520"/>
        <w:gridCol w:w="4800"/>
      </w:tblGrid>
      <w:tr>
        <w:trPr>
          <w:tblHeader/>
        </w:trP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Cache Layer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Common Tools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Purge Command / Method</w:t>
            </w:r>
          </w:p>
        </w:tc>
      </w:tr>
      <w:t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Browser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Cache-Control headers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User clears browser; set appropriate max-age in server config</w:t>
            </w:r>
          </w:p>
        </w:tc>
      </w:tr>
      <w:t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CDN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Cloudflare, Fastly, CloudFront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CDN dashboard or API purge   CUSTOMIZE</w:t>
            </w:r>
          </w:p>
        </w:tc>
      </w:tr>
      <w:t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Full-page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Nginx FastCGI Cache, Varnish, LiteSpeed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See commands below   CUSTOMIZE</w:t>
            </w:r>
          </w:p>
        </w:tc>
      </w:tr>
      <w:t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Object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Redis, Memcached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 cache flush  or  redis-cli FLUSHDB   CUSTOMIZE</w:t>
            </w:r>
          </w:p>
        </w:tc>
      </w:tr>
      <w:t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Opcode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OPcache (PHP)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sudo systemctl restart php[VER]-fpm</w:t>
            </w:r>
          </w:p>
        </w:tc>
      </w:tr>
      <w:t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transients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database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 transient delete --all</w:t>
            </w:r>
          </w:p>
        </w:tc>
      </w:tr>
    </w:tbl>
    <w:p>
      <w:pPr>
        <w:spacing w:before="60" w:after="0"/>
      </w:pPr>
      <w:r>
        <w:t xml:space="preserve"/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Document your specific cache stack below. For each layer, note: the tool used, where its config file lives, and the exact purge command.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Nginx FastCGI Cache purge (if configured)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rm -rf /var/run/nginx-cache/*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reload nginx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Redis object cache flush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cache flush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redis-cli -h 127.0.0.1 FLUSHDB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Full purge sequence after deployment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cache flush &amp;&amp; wp transient delete --all &amp;&amp; wp rewrite flush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Then purge server-level and CDN caches   CUSTOMIZE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3.6 SSL/TLS Certificate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Document your SSL certificate provider and renewal method. Common options: Let's Encrypt (certbot auto-renew), hosting-provided, or commercial certificate.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Check certificate expiry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echo | openssl s_client -connect [DOMAIN]:443 2&gt;/dev/null | openssl x509 -noout -dates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Let's Encrypt renewal (if applicable)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certbot renew --dry-run   # test first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certbot renew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Verify auto-renewal timer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list-timers | grep certbot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4. Development Workflow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No code change reaches Production without passing through all prior environments.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4.1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520"/>
        <w:gridCol w:w="2400"/>
        <w:gridCol w:w="2760"/>
      </w:tblGrid>
      <w:tr>
        <w:trPr>
          <w:tblHeader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URL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Who Has Access</w:t>
            </w:r>
          </w:p>
        </w:tc>
      </w:tr>
      <w:t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Local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Active development and initial testing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[LOCAL URL]   CUSTOMIZE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Developer(s)</w:t>
            </w:r>
          </w:p>
        </w:tc>
      </w:tr>
      <w:t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Staging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Pre-production testing; mirrors production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[STAGING URL]   CUSTOMIZE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Developer(s), Stakeholders</w:t>
            </w:r>
          </w:p>
        </w:tc>
      </w:tr>
      <w:t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Live, public-facing site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[PROD URL]   CUSTOMIZE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Authorized personnel only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4.2 Deployment Method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Document your specific method. Common approaches: (a) git pull on server; (b) rsync/SCP over SSH; (c) CI/CD pipeline (GitHub Actions, GitLab CI); (d) managed platform push (WP Engine, Kinsta).</w:t>
      </w:r>
    </w:p>
    <w:p>
      <w:pPr>
        <w:spacing w:before="6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[Describe your deployment pipeline here, including tool, trigger, environment variable handling, and required approvals.]</w:t>
      </w:r>
    </w:p>
    <w:p>
      <w:pPr>
        <w:spacing w:before="6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4.3 Version Control — What Goes Where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Include in Version Control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Exclude from Version Control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Custom themes (all files)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wp-config.php  (contains credentials)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Custom plugins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wp-config-local.php  or  .env files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Must-use plugins (mu-plugins/)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wp-content/uploads/  (user media)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composer.json / composer.lock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wp-content/cache/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package.json / package-lock.json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node_modules/  or  vendor/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theme.json, block patterns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Any file containing credentials or secrets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4.4 Pre-Deployment Checklist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Complete every item before deploying to Production: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 full backup of Production files and database exists (Section 8).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change has been tested on Staging and passes all acceptance criteria.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WordPress core, plugin, and PHP versions match between Staging and Production.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deployment window falls during a low-traffic period.   CUSTOMIZE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Relevant team members have been notified.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 rollback plan is documented and ready (Section 9.3).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Any required wp-config.php changes are identified.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4.5 Staging Sync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15–30 minutes.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 this procedure to refresh Staging with a copy of Production data (database + uploads).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On Production, export the database: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db export /tmp/prod-sync-$(date +%Y%m%d).sql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Copy the database file and uploads to Staging (via rsync, scp, or shared storage):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rsync -avz /var/www/[PROD]/wp-content/uploads/ [STAGING_HOST]:/var/www/[STAGING]/wp-content/uploads/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scp /tmp/prod-sync-[DATE].sql [STAGING_HOST]:/tmp/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On Staging, import the Production database: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db import /tmp/prod-sync-[DATE].sql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Rewrite all Production URLs to Staging URLs: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search-replace "https://example.com" "https://staging.example.com" --dry-run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search-replace "https://example.com" "https://staging.example.com"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Flush rewrites and cache on Staging: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rewrite flush &amp;&amp; wp cache flush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Staging site loads with current Production content at the staging URL.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Verify: check the homepage, admin login, and at least one content-heavy page.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Never sync Staging data back to Production. Data flows one direction: Production → Staging.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5. Security Hardening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Security is not a one-time task. This section covers baseline hardening that should be applied to every WordPress installation, plus ongoing practices. Review quarterly.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5.1 Server-Level Hardening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30–60 minutes for initial setup.</w:t>
      </w:r>
    </w:p>
    <w:p>
      <w:pPr>
        <w:pStyle w:val="ListParagraph"/>
        <w:numPr>
          <w:ilvl w:val="0"/>
          <w:numId w:val="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Configure a firewall (UFW on Ubuntu or firewalld on CentOS). Allow only SSH (22), HTTP (80), and HTTPS (443):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ufw default deny incoming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ufw allow ssh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ufw allow http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ufw allow https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ufw enable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ufw status shows active with only ports 22, 80, 443 open.</w:t>
      </w:r>
    </w:p>
    <w:p>
      <w:pPr>
        <w:pStyle w:val="ListParagraph"/>
        <w:numPr>
          <w:ilvl w:val="0"/>
          <w:numId w:val="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Install and configure fail2ban to throttle brute-force SSH and wp-login attempts: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apt install fail2ban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Create /etc/fail2ban/jail.local with WordPress filter   CUSTOMIZE</w:t>
      </w:r>
    </w:p>
    <w:p>
      <w:pPr>
        <w:pStyle w:val="ListParagraph"/>
        <w:numPr>
          <w:ilvl w:val="0"/>
          <w:numId w:val="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Disable root SSH login and enforce key-based authentication: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In /etc/ssh/sshd_config: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PermitRootLogin no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PasswordAuthentication no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restart sshd</w:t>
      </w:r>
    </w:p>
    <w:p>
      <w:pPr>
        <w:pStyle w:val="ListParagraph"/>
        <w:numPr>
          <w:ilvl w:val="0"/>
          <w:numId w:val="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Keep the server OS and packages updated: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apt update &amp;&amp; sudo apt upgrade -y   # Debian/Ubuntu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5.2 WordPress-Level Hardening</w:t>
      </w:r>
    </w:p>
    <w:p>
      <w:pPr>
        <w:pStyle w:val="ListParagraph"/>
        <w:numPr>
          <w:ilvl w:val="0"/>
          <w:numId w:val="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Disable the built-in file editor (prevents code injection via compromised admin account):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 'DISALLOW_FILE_EDIT', true );   // in wp-config.php</w:t>
      </w:r>
    </w:p>
    <w:p>
      <w:pPr>
        <w:pStyle w:val="ListParagraph"/>
        <w:numPr>
          <w:ilvl w:val="0"/>
          <w:numId w:val="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Disable XML-RPC if not needed (common brute-force vector):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Nginx: add to server block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location = /xmlrpc.php { deny all; return 403; }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Apache: add to .htaccess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&lt;Files xmlrpc.php&gt;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Require all denied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&lt;/Files&gt;</w:t>
      </w:r>
    </w:p>
    <w:p>
      <w:pPr>
        <w:pStyle w:val="ListParagraph"/>
        <w:numPr>
          <w:ilvl w:val="0"/>
          <w:numId w:val="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Hide the WordPress version from page source: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In functions.php or mu-plugin: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remove_action( 'wp_head', 'wp_generator' );</w:t>
      </w:r>
    </w:p>
    <w:p>
      <w:pPr>
        <w:pStyle w:val="ListParagraph"/>
        <w:numPr>
          <w:ilvl w:val="0"/>
          <w:numId w:val="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Restrict REST API access to authenticated users (if the API is not public-facing):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In functions.php or mu-plugin: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add_filter( 'rest_authentication_errors', function( $result ) {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if ( true === $result || is_wp_error( $result ) ) return $result;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if ( ! is_user_logged_in() ) return new WP_Error( 'rest_not_logged_in', 'Not authenticated.', array( 'status' =&gt; 401 ) );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return $result;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});</w:t>
      </w:r>
    </w:p>
    <w:p>
      <w:pPr>
        <w:pStyle w:val="ListParagraph"/>
        <w:numPr>
          <w:ilvl w:val="0"/>
          <w:numId w:val="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Move wp-config.php one directory above the web root (if server config allows):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WordPress automatically looks one level above the web root for wp-config.php. No code changes needed.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5.3 Login Protection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Limit login attempts via a plugin (e.g., Limit Login Attempts Reloaded) or fail2ban WordPress filter.   CUSTOMIZE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Enforce strong passwords for all users, especially Administrators.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Enable two-factor authentication (2FA) for all Administrator accounts.   CUSTOMIZE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Change the default /wp-login.php URL using a plugin if desired.   CUSTOMIZE</w:t>
      </w:r>
    </w:p>
    <w:p>
      <w:pPr>
        <w:pStyle w:val="ListParagraph"/>
        <w:numPr>
          <w:ilvl w:val="0"/>
          <w:numId w:val="{bl-0}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Regularly audit administrator accounts: wp user list --role=administrator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5.4 HTTP Security Headers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Add these headers in your Nginx or Apache configuration.   CUSTOMIZE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Nginx: add inside server block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add_header X-Frame-Options "SAMEORIGIN" always;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add_header X-Content-Type-Options "nosniff" always;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add_header Referrer-Policy "strict-origin-when-cross-origin" always;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add_header Permissions-Policy "camera=(), microphone=(), geolocation=()" always;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add_header Content-Security-Policy "default-src 'self';" always;  # Test thoroughly first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Verify headers: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curl -I https://[DOMAIN].com | grep -i "x-frame\|x-content\|referrer\|permissions"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curl -I returns all four headers with correct values.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6. Routine Maintenance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6.1 Maintenance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440"/>
        <w:gridCol w:w="1800"/>
        <w:gridCol w:w="3240"/>
      </w:tblGrid>
      <w:tr>
        <w:trPr>
          <w:tblHeader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Task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Frequency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Responsible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Tool / Method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core updates (minor)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As released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WP-CLI / Dashboard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core updates (major)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Planned window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WP-CLI / Dashboard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Plugin updates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Weekly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WP-CLI / Dashboard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Theme updates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Weekly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WP-CLI / Dashboard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PHP version review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Quarterly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Hosting panel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Database optimization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Monthly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WP-CLI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Security scan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Weekly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CUSTOMIZE: tool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Broken link check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Monthly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Editor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CUSTOMIZE: tool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Uptime monitoring review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Weekly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CUSTOMIZE: tool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Log review + rotation check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Weekly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SSH / logrotate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Backup verification (restore test)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Monthly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Section 8.5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SSL certificate expiry check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Monthly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Section 3.6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Performance audit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Quarterly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PageSpeed Insights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User account audit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Quarterly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Site Owner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 Admin / WP-CLI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WP-Cron health check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Monthly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Section 6.6</w:t>
            </w:r>
          </w:p>
        </w:tc>
      </w:tr>
      <w:t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Email delivery test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Monthly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Technical Lead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Section 6.7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6.2 WordPress Core Update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10–20 minutes.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Prerequisites: backup exists (Section 8), staging updated and tested first.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Notify stakeholders of the planned maintenance window.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 a recent backup exists. If not, create one now (Section 8.3).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Activate maintenance mode: </w:t>
      </w:r>
      <w:r>
        <w:rPr>
          <w:rFonts w:ascii="Courier New" w:cs="Courier New" w:eastAsia="Courier New" w:hAnsi="Courier New"/>
          <w:color w:val="222222"/>
          <w:sz w:val="20"/>
          <w:szCs w:val="20"/>
        </w:rPr>
        <w:t xml:space="preserve">wp maintenance-mode activate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Apply the core update: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core update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WP-CLI reports "Success: WordPress updated successfully."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Run pending database schema updates: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core update-db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WP-CLI reports "Success: WordPress database already at latest db version."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 the site: load homepage, admin dashboard, and two key user-facing pages.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All pages return HTTP 200. No PHP warnings in debug.log.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Deactivate maintenance mode: </w:t>
      </w:r>
      <w:r>
        <w:rPr>
          <w:rFonts w:ascii="Courier New" w:cs="Courier New" w:eastAsia="Courier New" w:hAnsi="Courier New"/>
          <w:color w:val="222222"/>
          <w:sz w:val="20"/>
          <w:szCs w:val="20"/>
        </w:rPr>
        <w:t xml:space="preserve">wp maintenance-mode deactivate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Clear all caches: </w:t>
      </w:r>
      <w:r>
        <w:rPr>
          <w:rFonts w:ascii="Courier New" w:cs="Courier New" w:eastAsia="Courier New" w:hAnsi="Courier New"/>
          <w:color w:val="222222"/>
          <w:sz w:val="20"/>
          <w:szCs w:val="20"/>
        </w:rPr>
        <w:t xml:space="preserve">wp cache flush &amp;&amp; wp rewrite flush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Then purge server-level cache.   CUSTOMIZE</w:t>
      </w:r>
    </w:p>
    <w:p>
      <w:pPr>
        <w:pStyle w:val="ListParagraph"/>
        <w:numPr>
          <w:ilvl w:val="0"/>
          <w:numId w:val="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Record the update in the Change Log (Appendix C).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6.3 Plugin and Theme Update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15–30 minutes.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Before updating</w:t>
      </w:r>
    </w:p>
    <w:p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Review changelogs. Flag any with breaking changes or major version bumps.</w:t>
      </w:r>
    </w:p>
    <w:p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Apply updates to Staging first and verify behavior.</w:t>
      </w:r>
    </w:p>
    <w:p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Take a backup of Production (Section 8).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Production update steps</w:t>
      </w:r>
    </w:p>
    <w:p>
      <w:pPr>
        <w:pStyle w:val="ListParagraph"/>
        <w:numPr>
          <w:ilvl w:val="0"/>
          <w:numId w:val="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Activate maintenance mode.</w:t>
      </w:r>
    </w:p>
    <w:p>
      <w:pPr>
        <w:pStyle w:val="ListParagraph"/>
        <w:numPr>
          <w:ilvl w:val="0"/>
          <w:numId w:val="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all plugins: </w:t>
      </w:r>
      <w:r>
        <w:rPr>
          <w:rFonts w:ascii="Courier New" w:cs="Courier New" w:eastAsia="Courier New" w:hAnsi="Courier New"/>
          <w:color w:val="222222"/>
          <w:sz w:val="20"/>
          <w:szCs w:val="20"/>
        </w:rPr>
        <w:t xml:space="preserve">wp plugin update --all</w:t>
      </w:r>
    </w:p>
    <w:p>
      <w:pPr>
        <w:pStyle w:val="ListParagraph"/>
        <w:numPr>
          <w:ilvl w:val="0"/>
          <w:numId w:val="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all themes: </w:t>
      </w:r>
      <w:r>
        <w:rPr>
          <w:rFonts w:ascii="Courier New" w:cs="Courier New" w:eastAsia="Courier New" w:hAnsi="Courier New"/>
          <w:color w:val="222222"/>
          <w:sz w:val="20"/>
          <w:szCs w:val="20"/>
        </w:rPr>
        <w:t xml:space="preserve">wp theme update --all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WP-CLI reports "Success" for each update. No fatal errors.</w:t>
      </w:r>
    </w:p>
    <w:p>
      <w:pPr>
        <w:pStyle w:val="ListParagraph"/>
        <w:numPr>
          <w:ilvl w:val="0"/>
          <w:numId w:val="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the site visually: homepage, key pages, admin, and plugin-specific functionality.</w:t>
      </w:r>
    </w:p>
    <w:p>
      <w:pPr>
        <w:pStyle w:val="ListParagraph"/>
        <w:numPr>
          <w:ilvl w:val="0"/>
          <w:numId w:val="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Review the PHP error log for new warnings or fatal errors.</w:t>
      </w:r>
    </w:p>
    <w:p>
      <w:pPr>
        <w:pStyle w:val="ListParagraph"/>
        <w:numPr>
          <w:ilvl w:val="0"/>
          <w:numId w:val="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If a plugin breaks the site, deactivate it immediately: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plugin deactivate [slug]</w:t>
      </w:r>
    </w:p>
    <w:p>
      <w:pPr>
        <w:pStyle w:val="ListParagraph"/>
        <w:numPr>
          <w:ilvl w:val="0"/>
          <w:numId w:val="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Deactivate maintenance mode, clear caches, record the update.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6.4 Database Optimization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2–5 minutes (longer for 1GB+ databases).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Run monthly or after large content operations (bulk imports, deletions, WooCommerce order purges):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db optimize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db repair    # only if wp db check reports errors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WP-CLI reports "Success: Database optimized." for each table.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6.5 PHP Version Upgrade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30–60 minutes.</w:t>
      </w:r>
    </w:p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PHP upgrades can break plugins and themes that rely on deprecated functions. Always test on Staging first.</w:t>
      </w:r>
    </w:p>
    <w:p>
      <w:pPr>
        <w:pStyle w:val="ListParagraph"/>
        <w:numPr>
          <w:ilvl w:val="0"/>
          <w:numId w:val="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current PHP version and target version: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php -v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eval 'echo phpversion();'   # version WordPress sees</w:t>
      </w:r>
    </w:p>
    <w:p>
      <w:pPr>
        <w:pStyle w:val="ListParagraph"/>
        <w:numPr>
          <w:ilvl w:val="0"/>
          <w:numId w:val="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On Staging, install the new PHP version alongside the current one: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apt install php[NEW_VER]-fpm php[NEW_VER]-mysql php[NEW_VER]-xml \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php[NEW_VER]-curl php[NEW_VER]-mbstring php[NEW_VER]-zip php[NEW_VER]-gd \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php[NEW_VER]-intl php[NEW_VER]-imagick   # adjust extensions to match current   CUSTOMIZE</w:t>
      </w:r>
    </w:p>
    <w:p>
      <w:pPr>
        <w:pStyle w:val="ListParagraph"/>
        <w:numPr>
          <w:ilvl w:val="0"/>
          <w:numId w:val="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Copy the FPM pool configuration from the old version: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cp /etc/php/[OLD_VER]/fpm/pool.d/www.conf /etc/php/[NEW_VER]/fpm/pool.d/www.conf</w:t>
      </w:r>
    </w:p>
    <w:p>
      <w:pPr>
        <w:pStyle w:val="ListParagraph"/>
        <w:numPr>
          <w:ilvl w:val="0"/>
          <w:numId w:val="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Nginx (or Apache) to use the new PHP-FPM socket: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Nginx: in site config, change the fastcgi_pass line: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fastcgi_pass unix:/run/php/php[NEW_VER]-fpm.sock;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Apache: update the handler: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SetHandler "proxy:unix:/run/php/php[NEW_VER]-fpm.sock|fcgi://localhost"</w:t>
      </w:r>
    </w:p>
    <w:p>
      <w:pPr>
        <w:pStyle w:val="ListParagraph"/>
        <w:numPr>
          <w:ilvl w:val="0"/>
          <w:numId w:val="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Restart services and test on Staging: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restart php[NEW_VER]-fpm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systemctl reload nginx   # or apache2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Staging site loads. php -v shows new version. No PHP deprecation warnings in error log.</w:t>
      </w:r>
    </w:p>
    <w:p>
      <w:pPr>
        <w:pStyle w:val="ListParagraph"/>
        <w:numPr>
          <w:ilvl w:val="0"/>
          <w:numId w:val="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Once Staging is confirmed working, repeat steps 2–6 on Production.</w:t>
      </w:r>
    </w:p>
    <w:p>
      <w:pPr>
        <w:pStyle w:val="ListParagraph"/>
        <w:numPr>
          <w:ilvl w:val="0"/>
          <w:numId w:val="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Record the upgrade in the Change Log.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6.6 WP-Cron Management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WordPress uses a pseudo-cron system (wp-cron.php) that fires on page load. This is unreliable on low-traffic sites and wasteful on high-traffic sites. The recommended approach is to disable wp-cron and use a real system cron.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Disable wp-cron and use system cron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In wp-config.php: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 'DISABLE_WP_CRON', true );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Add system cron (runs every 5 minutes):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crontab -e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*/5 * * * * cd /var/www/[SITE] &amp;&amp; wp cron event run --due-now --quiet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Monitor cron health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List all scheduled events: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cron event list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Check for overdue events (should be empty if cron is healthy):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cron event list --fields=hook,next_run_relative | grep "ago"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Manually trigger all due events: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cron event run --due-now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6.7 Email / Transactional Mail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WordPress relies on wp_mail() for password resets, notifications, contact forms, and WooCommerce orders. Many LEMP/LAMP servers have broken outbound email by default.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Test email delivery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Quick test via WP-CLI: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eval 'wp_mail("test@example.com", "WP Mail Test", "This is a test.");'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Check if the recipient received the email within 2 minutes.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Configure SMTP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Install and configure an SMTP plugin (e.g., WP Mail SMTP, FluentSMTP) to route email through a reliable provider. Common transactional email providers: Mailgun, SendGrid, Amazon SES, Postmark.  Document your provider and SMTP credentials vault path here.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Verify SPF, DKIM, and DMARC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These DNS records prevent your emails from being flagged as spam. Verify they are set up for your sending domain.   CUSTOMIZE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Check SPF record: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dig +short TXT [DOMAIN].com | grep spf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Check DKIM record (selector varies by provider):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dig +short TXT [SELECTOR]._domainkey.[DOMAIN].com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6.8 Log Rotation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Without log rotation, WordPress debug.log and server logs grow indefinitely and can fill the disk — triggering the very database errors described in Section 10.8.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WordPress debug.log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Create /etc/logrotate.d/wordpress: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/var/www/[SITE]/wp-content/debug.log {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weekly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rotate 4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compress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missingok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notifempty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create 0640 www-data www-data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Verify logrotate is working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logrotate --debug /etc/logrotate.d/wordpress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-lh /var/www/[SITE]/wp-content/debug.log*   # should show rotated copies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Server logs (Nginx, Apache, PHP-FPM, MySQL) are typically already managed by logrotate. Verify with: ls /etc/logrotate.d/ | grep -E "nginx|apache|mysql|php"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6.9 Monitoring and Alerting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Document your monitoring stack here. At minimum, monitor the items listed below. Common tools: UptimeRobot, Pingdom, Hetrixtools, Datadog, New Relic, Site24x7.</w:t>
      </w:r>
    </w:p>
    <w:p>
      <w:pPr>
        <w:spacing w:before="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80"/>
        <w:gridCol w:w="408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What to Monitor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Why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Suggested Tool / Method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HTTP status (is site up?)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Detect outages within minutes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Uptime monitor   CUSTOMIZE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SSL certificate expiry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Prevent surprise expiration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Uptime monitor or cron script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Disk space usage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Prevent MySQL/PHP crashes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df -h via cron + email alert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PHP-FPM process count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Detect resource exhaustion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Server monitoring agent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MySQL slow queries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Identify performance bottlenecks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slow_query_log in my.cnf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error log size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Catch runaway logging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logrotate + cron check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Failed login attempts</w:t>
            </w:r>
          </w:p>
        </w:tc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Detect brute-force attacks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fail2ban or security plugin   CUSTOMIZE</w:t>
            </w:r>
          </w:p>
        </w:tc>
      </w:tr>
    </w:tbl>
    <w:p>
      <w:pPr>
        <w:spacing w:before="6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Minimum viable monitoring (free): set up an external HTTP check for the homepage and a cron job that emails you if disk usage exceeds 80%.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Disk space alert cron (add to root crontab):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 */6 * * * [ $(df --output=pcent /var | tail -1 | tr -d "% ") -gt 80 ] &amp;&amp; echo "Disk usage above 80%" | mail -s "ALERT: Disk space" [ADMIN_EMAIL]   CUSTOMIZE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7. Backup Procedures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 WordPress backup is not complete unless it contains both the database and the files. Both are required for a full restore.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7.1 What to Back 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3120"/>
        <w:gridCol w:w="37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Why It Matters</w:t>
            </w:r>
          </w:p>
        </w:tc>
        <w:tc>
          <w:tcPr>
            <w:tcW w:type="dxa" w:w="3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Includes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All content, settings, users, orders</w:t>
            </w:r>
          </w:p>
        </w:tc>
        <w:tc>
          <w:tcPr>
            <w:tcW w:type="dxa" w:w="3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All WordPress tables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wp-content/uploads/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User-uploaded media</w:t>
            </w:r>
          </w:p>
        </w:tc>
        <w:tc>
          <w:tcPr>
            <w:tcW w:type="dxa" w:w="3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Images, PDFs, videos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wp-content/plugins/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Plugin code (especially premium)</w:t>
            </w:r>
          </w:p>
        </w:tc>
        <w:tc>
          <w:tcPr>
            <w:tcW w:type="dxa" w:w="3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Plugin files and config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wp-content/themes/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Theme files</w:t>
            </w:r>
          </w:p>
        </w:tc>
        <w:tc>
          <w:tcPr>
            <w:tcW w:type="dxa" w:w="3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Theme and child theme customizations</w:t>
            </w:r>
          </w:p>
        </w:tc>
      </w:tr>
      <w:t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wp-config.php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DB credentials and WP config</w:t>
            </w:r>
          </w:p>
        </w:tc>
        <w:tc>
          <w:tcPr>
            <w:tcW w:type="dxa" w:w="3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Single file — back up separately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7.2 Backup Solution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Document your solution here. Include: tool name, schedule (frequency), retention policy (how many copies), and storage location. Common options: hosting snapshots, UpdraftPlus, WP-CLI + mysqldump to cron, server-level snapshots, remote storage (S3, Backblaze B2).</w:t>
      </w:r>
    </w:p>
    <w:p>
      <w:pPr>
        <w:spacing w:before="6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[Document your backup solution, schedule, retention, and storage here.]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7.3 Manual Database Backup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1–3 minutes.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Via WP-CLI (preferred):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db export /path/to/backups/db-$(date +%Y%m%d-%H%M%S).sql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Via mysqldump: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mysqldump -u [DB_USER] -p[DB_PASS] [DB_NAME] \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--single-transaction --routines --triggers \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&gt; /path/to/backups/db-$(date +%Y%m%d-%H%M%S).sql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Compress: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gzip /path/to/backups/db-*.sql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Backup file exists and is &gt; 0 bytes. head -5 shows CREATE TABLE statements.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7.4 Manual File Backup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2–10 minutes depending on uploads size.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Full WordPress directory: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tar -czf /path/to/backups/files-$(date +%Y%m%d).tar.gz /var/www/[SITE]/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Uploads only (often the largest component):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tar -czf /path/to/backups/uploads-$(date +%Y%m%d).tar.gz /var/www/[SITE]/wp-content/uploads/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 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Verify archive integrity: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tar -tzf /path/to/backups/files-*.tar.gz &gt; /dev/null &amp;&amp; echo "OK" || echo "CORRUPT"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7.5 Backup Verification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30–60 minutes (includes full restore test).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An untested backup is an unverified backup. Run this monthly.</w:t>
      </w:r>
    </w:p>
    <w:p>
      <w:pPr>
        <w:pStyle w:val="ListParagraph"/>
        <w:numPr>
          <w:ilvl w:val="0"/>
          <w:numId w:val="1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Locate the most recent backup files (database + files archive).</w:t>
      </w:r>
    </w:p>
    <w:p>
      <w:pPr>
        <w:pStyle w:val="ListParagraph"/>
        <w:numPr>
          <w:ilvl w:val="0"/>
          <w:numId w:val="1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Confirm the database file has a valid header: </w:t>
      </w:r>
      <w:r>
        <w:rPr>
          <w:rFonts w:ascii="Courier New" w:cs="Courier New" w:eastAsia="Courier New" w:hAnsi="Courier New"/>
          <w:color w:val="222222"/>
          <w:sz w:val="20"/>
          <w:szCs w:val="20"/>
        </w:rPr>
        <w:t xml:space="preserve">head -5 backup.sql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Shows SQL CREATE TABLE or comment header lines.</w:t>
      </w:r>
    </w:p>
    <w:p>
      <w:pPr>
        <w:pStyle w:val="ListParagraph"/>
        <w:numPr>
          <w:ilvl w:val="0"/>
          <w:numId w:val="1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Confirm files archive integrity: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tar -tzf files-[DATE].tar.gz &gt; /dev/null &amp;&amp; echo "OK"</w:t>
      </w:r>
    </w:p>
    <w:p>
      <w:pPr>
        <w:pStyle w:val="ListParagraph"/>
        <w:numPr>
          <w:ilvl w:val="0"/>
          <w:numId w:val="1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On a non-production environment, perform a full restore (Section 11.1).</w:t>
      </w:r>
    </w:p>
    <w:p>
      <w:pPr>
        <w:pStyle w:val="ListParagraph"/>
        <w:numPr>
          <w:ilvl w:val="0"/>
          <w:numId w:val="1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 the restored site loads, content is present, and admin is accessible.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Restored site functions identically to production.</w:t>
      </w:r>
    </w:p>
    <w:p>
      <w:pPr>
        <w:pStyle w:val="ListParagraph"/>
        <w:numPr>
          <w:ilvl w:val="0"/>
          <w:numId w:val="1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Document the test result and date in the Change Log.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8. Deployment Procedures</w:t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8.1 Standard Deployment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10–20 minutes.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Steps 4–6 (the actual file transfer) are marked CUSTOMIZE. Replace with your deployment method from Section 4.2.</w:t>
      </w:r>
    </w:p>
    <w:p>
      <w:pPr>
        <w:spacing w:before="4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Pre-flight</w:t>
      </w:r>
    </w:p>
    <w:p>
      <w:pPr>
        <w:pStyle w:val="ListParagraph"/>
        <w:numPr>
          <w:ilvl w:val="0"/>
          <w:numId w:val="1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Confirm a backup was taken within the last 24 hours, or take one now.</w:t>
      </w:r>
    </w:p>
    <w:p>
      <w:pPr>
        <w:pStyle w:val="ListParagraph"/>
        <w:numPr>
          <w:ilvl w:val="0"/>
          <w:numId w:val="1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disk space: </w:t>
      </w:r>
      <w:r>
        <w:rPr>
          <w:rFonts w:ascii="Courier New" w:cs="Courier New" w:eastAsia="Courier New" w:hAnsi="Courier New"/>
          <w:color w:val="222222"/>
          <w:sz w:val="20"/>
          <w:szCs w:val="20"/>
        </w:rPr>
        <w:t xml:space="preserve">df -h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— ensure at least 20% free.</w:t>
      </w:r>
    </w:p>
    <w:p>
      <w:pPr>
        <w:pStyle w:val="ListParagraph"/>
        <w:numPr>
          <w:ilvl w:val="0"/>
          <w:numId w:val="1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Confirm Staging has passed all tests.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Deploy</w:t>
      </w:r>
    </w:p>
    <w:p>
      <w:pPr>
        <w:pStyle w:val="ListParagraph"/>
        <w:numPr>
          <w:ilvl w:val="0"/>
          <w:numId w:val="1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Activate maintenance mode: wp maintenance-mode activate</w:t>
      </w:r>
    </w:p>
    <w:p>
      <w:pPr>
        <w:pStyle w:val="ListParagraph"/>
        <w:numPr>
          <w:ilvl w:val="0"/>
          <w:numId w:val="1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[CUSTOMIZE: Execute your deployment method — git pull, rsync, CI/CD trigger, etc.]</w:t>
      </w:r>
    </w:p>
    <w:p>
      <w:pPr>
        <w:pStyle w:val="ListParagraph"/>
        <w:numPr>
          <w:ilvl w:val="0"/>
          <w:numId w:val="1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[CUSTOMIZE: Run composer install or npm run build if applicable.]</w:t>
      </w:r>
    </w:p>
    <w:p>
      <w:pPr>
        <w:pStyle w:val="ListParagraph"/>
        <w:numPr>
          <w:ilvl w:val="0"/>
          <w:numId w:val="1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[CUSTOMIZE: Apply any wp-config.php environment variable changes.]</w:t>
      </w:r>
    </w:p>
    <w:p>
      <w:pPr>
        <w:pStyle w:val="ListParagraph"/>
        <w:numPr>
          <w:ilvl w:val="0"/>
          <w:numId w:val="1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Run database updates: wp core update-db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Post-deploy</w:t>
      </w:r>
    </w:p>
    <w:p>
      <w:pPr>
        <w:pStyle w:val="ListParagraph"/>
        <w:numPr>
          <w:ilvl w:val="0"/>
          <w:numId w:val="1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Flush rewrites and cache: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rewrite flush &amp;&amp; wp cache flush</w:t>
      </w:r>
    </w:p>
    <w:p>
      <w:pPr>
        <w:pStyle w:val="ListParagraph"/>
        <w:numPr>
          <w:ilvl w:val="0"/>
          <w:numId w:val="1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[CUSTOMIZE: Purge server-level cache (Nginx FastCGI, Redis, CDN).]</w:t>
      </w:r>
    </w:p>
    <w:p>
      <w:pPr>
        <w:pStyle w:val="ListParagraph"/>
        <w:numPr>
          <w:ilvl w:val="0"/>
          <w:numId w:val="1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Deactivate maintenance mode: wp maintenance-mode deactivate</w:t>
      </w:r>
    </w:p>
    <w:p>
      <w:pPr>
        <w:pStyle w:val="ListParagraph"/>
        <w:numPr>
          <w:ilvl w:val="0"/>
          <w:numId w:val="1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Verify: homepage, admin dashboard, and two key functional areas.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All pages return HTTP 200. No new PHP errors in error log.</w:t>
      </w:r>
    </w:p>
    <w:p>
      <w:pPr>
        <w:pStyle w:val="ListParagraph"/>
        <w:numPr>
          <w:ilvl w:val="0"/>
          <w:numId w:val="1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Record the deployment in the Change Log.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8.2 Database Migration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10–20 minutes.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 when moving the database between environments.</w:t>
      </w:r>
    </w:p>
    <w:p>
      <w:pPr>
        <w:pStyle w:val="ListParagraph"/>
        <w:numPr>
          <w:ilvl w:val="0"/>
          <w:numId w:val="1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Export from source: wp db export /tmp/source.sql</w:t>
      </w:r>
    </w:p>
    <w:p>
      <w:pPr>
        <w:pStyle w:val="ListParagraph"/>
        <w:numPr>
          <w:ilvl w:val="0"/>
          <w:numId w:val="1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Rewrite URLs if domains differ:</w:t>
      </w:r>
    </w:p>
    <w:p>
      <w:pPr>
        <w:pBdr>
          <w:top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search-replace "https://staging.example.com" "https://example.com" \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source.sql --export=migrated.sql --dry-run</w:t>
      </w:r>
    </w:p>
    <w:p>
      <w:pPr>
        <w:pBdr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wp search-replace "https://staging.example.com" "https://example.com" \</w:t>
      </w:r>
    </w:p>
    <w:p>
      <w:pPr>
        <w:pBdr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source.sql --export=migrated.sql</w:t>
      </w:r>
    </w:p>
    <w:p>
      <w:pPr>
        <w:pStyle w:val="ListParagraph"/>
        <w:numPr>
          <w:ilvl w:val="0"/>
          <w:numId w:val="1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Back up the target database before overwriting.</w:t>
      </w:r>
    </w:p>
    <w:p>
      <w:pPr>
        <w:pStyle w:val="ListParagraph"/>
        <w:numPr>
          <w:ilvl w:val="0"/>
          <w:numId w:val="1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Import: wp db import migrated.sql</w:t>
      </w:r>
    </w:p>
    <w:p>
      <w:pPr>
        <w:pStyle w:val="ListParagraph"/>
        <w:numPr>
          <w:ilvl w:val="0"/>
          <w:numId w:val="1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Flush rewrites, cache, and verify.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Site loads with correct URLs. No mixed-content warnings.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8.3 Rollback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5–15 minutes (code); 15–30 minutes (database).</w:t>
      </w:r>
    </w:p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Determine first: is this a code-only issue or does it involve the database? Rollback steps differ.</w:t>
      </w:r>
    </w:p>
    <w:p>
      <w:pPr>
        <w:pStyle w:val="ListParagraph"/>
        <w:numPr>
          <w:ilvl w:val="0"/>
          <w:numId w:val="1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Activate maintenance mode immediately.</w:t>
      </w:r>
    </w:p>
    <w:p>
      <w:pPr>
        <w:pStyle w:val="ListParagraph"/>
        <w:numPr>
          <w:ilvl w:val="0"/>
          <w:numId w:val="1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Assess: code issue or database issue?</w:t>
      </w:r>
    </w:p>
    <w:p>
      <w:pPr>
        <w:pStyle w:val="ListParagraph"/>
        <w:numPr>
          <w:ilvl w:val="0"/>
          <w:numId w:val="1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[CUSTOMIZE: For code issues, revert the deployment — git revert, re-deploy previous tag, rsync from backup.]</w:t>
      </w:r>
    </w:p>
    <w:p>
      <w:pPr>
        <w:pStyle w:val="ListParagraph"/>
        <w:numPr>
          <w:ilvl w:val="0"/>
          <w:numId w:val="1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For database issues, restore from pre-deployment backup (Section 11.2).</w:t>
      </w:r>
    </w:p>
    <w:p>
      <w:pPr>
        <w:pStyle w:val="ListParagraph"/>
        <w:numPr>
          <w:ilvl w:val="0"/>
          <w:numId w:val="1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Flush rewrites and all caches.</w:t>
      </w:r>
    </w:p>
    <w:p>
      <w:pPr>
        <w:pStyle w:val="ListParagraph"/>
        <w:numPr>
          <w:ilvl w:val="0"/>
          <w:numId w:val="1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Deactivate maintenance mode and verify.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Site restored to pre-deployment state. Error no longer present.</w:t>
      </w:r>
    </w:p>
    <w:p>
      <w:pPr>
        <w:pStyle w:val="ListParagraph"/>
        <w:numPr>
          <w:ilvl w:val="0"/>
          <w:numId w:val="1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Document the rollback and root cause in the Change Log.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9. Content Operations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Procedures for managing WordPress content, media assets, and editorial workflows.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9.1 Media Management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varies by library size.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WordPress uploads reside in wp-content/uploads/ organized by year/month. Proper media hygiene prevents bloat and broken links.</w:t>
      </w:r>
    </w:p>
    <w:p>
      <w:pPr>
        <w:spacing w:before="2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Image Optimization Guidelines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Setting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Max upload size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2 MB for web images; raise for print assets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JPEG quality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82 (WordPress default is 82; balance quality/size)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Thumbnail regeneration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Use WP-CLI: wp media regenerate --yes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WebP support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Serve via server-level rewrite or plugin; not all browsers supported equally — always provide JPEG/PNG fallback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SVG uploads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Disabled by default for security; enable only with sanitization library</w:t>
            </w:r>
          </w:p>
        </w:tc>
      </w:tr>
    </w:tbl>
    <w:p>
      <w:pPr>
        <w:spacing w:before="20" w:after="0"/>
      </w:pPr>
      <w:r>
        <w:t xml:space="preserve"/>
      </w:r>
    </w:p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WebP compatibility caveat: While modern browsers support WebP, email clients and some RSS readers do not. Always ensure original JPEG/PNG files are retained as fallback. Avoid converting originals in place.</w:t>
      </w:r>
    </w:p>
    <w:p>
      <w:pPr>
        <w:spacing w:before="2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Bulk Media Operations</w:t>
      </w:r>
    </w:p>
    <w:p>
      <w:pPr>
        <w:pStyle w:val="ListParagraph"/>
        <w:numPr>
          <w:ilvl w:val="0"/>
          <w:numId w:val="1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SSH into the server and navigate to wp-content/uploads/.</w:t>
      </w:r>
    </w:p>
    <w:p>
      <w:pPr>
        <w:pStyle w:val="ListParagraph"/>
        <w:numPr>
          <w:ilvl w:val="0"/>
          <w:numId w:val="1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Identify orphaned media: wp db query "SELECT p.ID, p.guid FROM wp_posts p LEFT JOIN wp_postmeta pm ON p.ID = pm.post_id WHERE p.post_type='attachment' AND pm.meta_id IS NULL"</w:t>
      </w:r>
    </w:p>
    <w:p>
      <w:pPr>
        <w:pStyle w:val="ListParagraph"/>
        <w:numPr>
          <w:ilvl w:val="0"/>
          <w:numId w:val="1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Back up orphaned files before deletion.</w:t>
      </w:r>
    </w:p>
    <w:p>
      <w:pPr>
        <w:pStyle w:val="ListParagraph"/>
        <w:numPr>
          <w:ilvl w:val="0"/>
          <w:numId w:val="16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Remove via WP-CLI: wp post delete &lt;ID&gt; --force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Upload directory size reduced. No broken images on live pages.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9.2 Content Publishing Workflow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ongoing process.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Capabilities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Administrator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Full access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Limit to 1–2 trusted users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Editor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Publish/edit all posts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Content team leads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Author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Publish/edit own posts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Regular contributors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Contributor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Write drafts only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Guest writers; cannot publish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Subscriber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Read only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Registered users, commenters</w:t>
            </w:r>
          </w:p>
        </w:tc>
      </w:tr>
    </w:tbl>
    <w:p>
      <w:pPr>
        <w:spacing w:before="20" w:after="0"/>
      </w:pPr>
      <w:r>
        <w:t xml:space="preserve"/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[CUSTOMIZE: Define your editorial workflow — draft → review → publish schedule, approval chains, content calendars.]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9.3 Taxonomy &amp; Permalink Management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Changes to permalink structure can break existing URLs and SEO rankings.</w:t>
      </w:r>
    </w:p>
    <w:p>
      <w:pPr>
        <w:pStyle w:val="ListParagraph"/>
        <w:numPr>
          <w:ilvl w:val="0"/>
          <w:numId w:val="1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Before changing permalinks, export a full list of current URLs.</w:t>
      </w:r>
    </w:p>
    <w:p>
      <w:pPr>
        <w:pStyle w:val="ListParagraph"/>
        <w:numPr>
          <w:ilvl w:val="0"/>
          <w:numId w:val="1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Make the permalink change in Settings → Permalinks.</w:t>
      </w:r>
    </w:p>
    <w:p>
      <w:pPr>
        <w:pStyle w:val="ListParagraph"/>
        <w:numPr>
          <w:ilvl w:val="0"/>
          <w:numId w:val="1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Flush rewrite rules: wp rewrite flush</w:t>
      </w:r>
    </w:p>
    <w:p>
      <w:pPr>
        <w:pStyle w:val="ListParagraph"/>
        <w:numPr>
          <w:ilvl w:val="0"/>
          <w:numId w:val="1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Set up 301 redirects for all changed URLs (via server config or redirection plugin).</w:t>
      </w:r>
    </w:p>
    <w:p>
      <w:pPr>
        <w:pStyle w:val="ListParagraph"/>
        <w:numPr>
          <w:ilvl w:val="0"/>
          <w:numId w:val="17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Submit updated sitemap to Google Search Console.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All old URLs return 301 to new URLs. No 404 errors in crawl reports.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9.4 Search &amp; Content Indexing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WordPress built-in search is basic. For sites with significant content, consider improving search.</w:t>
      </w:r>
    </w:p>
    <w:p>
      <w:pPr>
        <w:pStyle w:val="ListParagraph"/>
        <w:numPr>
          <w:ilvl w:val="0"/>
          <w:numId w:val="1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 default search for relevance on common queries.</w:t>
      </w:r>
    </w:p>
    <w:p>
      <w:pPr>
        <w:pStyle w:val="ListParagraph"/>
        <w:numPr>
          <w:ilvl w:val="0"/>
          <w:numId w:val="1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[CUSTOMIZE: Evaluate search plugins (SearchWP, Relevanssi) or external services (Algolia, Elasticsearch).]</w:t>
      </w:r>
    </w:p>
    <w:p>
      <w:pPr>
        <w:pStyle w:val="ListParagraph"/>
        <w:numPr>
          <w:ilvl w:val="0"/>
          <w:numId w:val="18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If using external search, configure indexing schedule and verify content freshness.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Search returns relevant results for common user queries within 1–2 seconds.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10. Incident Response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Structured procedures for responding to site outages, security breaches, and performance degradation. For quick triage, refer to the Emergency Quick-Reference Card at the beginning of this document.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10.1 Severity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Response Time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SEV-1 Critical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Site down or data breach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Immediate (&lt; 15 min)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Homepage 500, database compromised, defacement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SEV-2 High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Major feature broken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&lt; 1 hour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Checkout broken, login failing, severe performance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SEV-3 Medium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Partial degradation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&lt; 4 hours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Slow pages, minor plugin conflict, non-critical errors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SEV-4 Low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Cosmetic / minor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Next business day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Styling glitch, typo, minor UX issue</w:t>
            </w:r>
          </w:p>
        </w:tc>
      </w:tr>
    </w:tbl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10.2 Site Down — Triage Procedure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5–30 minutes to diagnose; resolution time varies.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Start here for any unresponsive site. Follow steps sequentially — most outages are resolved in steps 1–4.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 the outage is real: check from multiple networks/devices (use external monitor like UptimeRobot, Pingdom, or curl from another server).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Confirmed: site is unreachable from multiple sources (not a local DNS/network issue).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server accessibility: ssh into the server. If SSH fails, contact hosting provider immediately.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web server status: systemctl status nginx (or apache2). Restart if stopped.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Web server responds to systemctl and is running (or successfully restarted).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PHP-FPM: systemctl status php-fpm (or php8.x-fpm). Restart if stopped.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MySQL/MariaDB: systemctl status mysql (or mariadb). If down, check disk space first: df -h.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All three services (web, PHP, DB) are running.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error logs: tail -100 /var/log/nginx/error.log and tail -100 [CUSTOMIZE: path]/wp-content/debug.log.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If a plugin/theme caused the issue, disable via WP-CLI: wp plugin deactivate &lt;name&gt; or rename the plugin folder.</w:t>
      </w:r>
    </w:p>
    <w:p>
      <w:pPr>
        <w:pStyle w:val="ListParagraph"/>
        <w:numPr>
          <w:ilvl w:val="0"/>
          <w:numId w:val="19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If resolved, document the incident (Section 10.5). If not, escalate (Section 10.4).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Site responds with HTTP 200. All critical functions verified.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10.3 Security Breach Response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1–4 hours for initial containment; full remediation may take days.</w:t>
      </w:r>
    </w:p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Do NOT make changes to a compromised server without first capturing forensic evidence. Attackers may have left backdoors.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Activate maintenance mode immediately: wp maintenance-mode activate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Capture forensic snapshot: take a full file-system backup and database dump BEFORE any cleanup.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for recently modified files: find [webroot] -type f -mtime -2 -ls | head -50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Scan for known malware signatures: grep -r "eval(base64_decode" [webroot] --include="*.php"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for unauthorized users: wp user list --role=administrator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List of suspicious files, unauthorized accounts, and modification timestamps documented.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Rotate ALL credentials: database passwords, wp-config.php salts/keys, admin passwords, SFTP keys, API keys.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Remove malicious files and restore clean versions from known-good backup.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all software: wp core update &amp;&amp; wp plugin update --all &amp;&amp; wp theme update --all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Harden: review Section 5 (Security Hardening) and apply any missing measures.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Deactivate maintenance mode and monitor closely for 48 hours.</w:t>
      </w:r>
    </w:p>
    <w:p>
      <w:pPr>
        <w:pStyle w:val="ListParagraph"/>
        <w:numPr>
          <w:ilvl w:val="0"/>
          <w:numId w:val="20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Document fully in incident report (Section 10.5).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Site clean, all credentials rotated, no recurrence within 48 hours.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10.4 Escalation Path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Customize escalation contacts for your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Level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When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Contact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On-call engineer / site admin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First response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[CUSTOMIZE]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Senior developer / sysadmin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Unresolved after 30 min or data breach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[CUSTOMIZE]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Hosting provider support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Infrastructure issue beyond server access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[CUSTOMIZE]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External security consultant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Confirmed breach or advanced persistent threat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[CUSTOMIZE]</w:t>
            </w:r>
          </w:p>
        </w:tc>
      </w:tr>
    </w:tbl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[CUSTOMIZE: Fill in names, phone numbers, email addresses, and Slack/Teams channels for each escalation level.]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10.5 Post-Incident Review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1–2 hours. Conduct within 48 hours of resolution.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Every SEV-1 and SEV-2 incident requires a blameless post-mortem following this template:</w:t>
      </w:r>
    </w:p>
    <w:p>
      <w:pPr>
        <w:pStyle w:val="ListParagraph"/>
        <w:numPr>
          <w:ilvl w:val="0"/>
          <w:numId w:val="2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Write incident summary: what happened, when, impact (users affected, duration).</w:t>
      </w:r>
    </w:p>
    <w:p>
      <w:pPr>
        <w:pStyle w:val="ListParagraph"/>
        <w:numPr>
          <w:ilvl w:val="0"/>
          <w:numId w:val="2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Build timeline: detection → triage → containment → resolution, with timestamps.</w:t>
      </w:r>
    </w:p>
    <w:p>
      <w:pPr>
        <w:pStyle w:val="ListParagraph"/>
        <w:numPr>
          <w:ilvl w:val="0"/>
          <w:numId w:val="2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Identify root cause and contributing factors.</w:t>
      </w:r>
    </w:p>
    <w:p>
      <w:pPr>
        <w:pStyle w:val="ListParagraph"/>
        <w:numPr>
          <w:ilvl w:val="0"/>
          <w:numId w:val="2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List action items with owners and deadlines to prevent recurrence.</w:t>
      </w:r>
    </w:p>
    <w:p>
      <w:pPr>
        <w:pStyle w:val="ListParagraph"/>
        <w:numPr>
          <w:ilvl w:val="0"/>
          <w:numId w:val="21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this runbook if the incident revealed gaps in procedures.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Post-mortem document completed and shared with stakeholders. Action items tracked.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10.6 Performance Degradation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15–60 minutes for diagnosis.</w:t>
      </w:r>
    </w:p>
    <w:p>
      <w:pPr>
        <w:pStyle w:val="ListParagraph"/>
        <w:numPr>
          <w:ilvl w:val="0"/>
          <w:numId w:val="2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Confirm slowness: test from multiple locations (GTmetrix, WebPageTest, or curl -w "%{time_total}" -o /dev/null -s [URL]).</w:t>
      </w:r>
    </w:p>
    <w:p>
      <w:pPr>
        <w:pStyle w:val="ListParagraph"/>
        <w:numPr>
          <w:ilvl w:val="0"/>
          <w:numId w:val="2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server load: uptime, top, free -m, df -h.</w:t>
      </w:r>
    </w:p>
    <w:p>
      <w:pPr>
        <w:pStyle w:val="ListParagraph"/>
        <w:numPr>
          <w:ilvl w:val="0"/>
          <w:numId w:val="2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MySQL slow query log: [CUSTOMIZE: path to slow-query.log].</w:t>
      </w:r>
    </w:p>
    <w:p>
      <w:pPr>
        <w:pStyle w:val="ListParagraph"/>
        <w:numPr>
          <w:ilvl w:val="0"/>
          <w:numId w:val="2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Review object cache hit ratio (if using Redis/Memcached): redis-cli info stats | grep hit.</w:t>
      </w:r>
    </w:p>
    <w:p>
      <w:pPr>
        <w:pStyle w:val="ListParagraph"/>
        <w:numPr>
          <w:ilvl w:val="0"/>
          <w:numId w:val="2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Identify heavy plugins: wp plugin list --fields=name,status; disable suspect plugins one at a time.</w:t>
      </w:r>
    </w:p>
    <w:p>
      <w:pPr>
        <w:pStyle w:val="ListParagraph"/>
        <w:numPr>
          <w:ilvl w:val="0"/>
          <w:numId w:val="22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Check for runaway cron jobs: wp cron event list.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Root cause identified. Page load times return to baseline (&lt; 3 seconds).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11. Disaster Recovery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Procedures for restoring a WordPress site from backup after catastrophic failure, including full server loss, corrupted database, and migration to new infrastructure.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11.1 Recovery Objectives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Target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Recovery Time Objective (RTO)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[CUSTOMIZE: e.g., 1 hour]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Max acceptable downtime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Recovery Point Objective (RPO)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[CUSTOMIZE: e.g., 24 hours]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Max acceptable data loss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Backup retention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[CUSTOMIZE: e.g., 30 days]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How long backups are kept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Backup test frequency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[CUSTOMIZE: e.g., quarterly]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How often restore is tested</w:t>
            </w:r>
          </w:p>
        </w:tc>
      </w:tr>
    </w:tbl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Untested backups are not backups. Schedule regular restore drills to a staging environment.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11.2 Full Site Restore from Backup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30–90 minutes depending on site size and backup method.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This procedure assumes you have a file-system backup and a database dump. Adapt steps to your specific backup tool.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Provision a clean server or verify the existing server is stable (see Section 3 for environment specs).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Restore the web server stack: install Nginx/Apache, PHP-FPM, MySQL/MariaDB to match the original environment.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Restore site files from backup to the web root: rsync, tar extract, or backup tool restore.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Restore the database: mysql -u [user] -p [dbname] &lt; backup.sql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 wp-config.php has correct database credentials, table prefix, salts, and site URL constants.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Set file permissions per Appendix A.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 the site: wp core verify-checksums &amp;&amp; wp plugin list &amp;&amp; wp option get siteurl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 SSL certificate is in place and HTTPS is working.</w:t>
      </w:r>
    </w:p>
    <w:p>
      <w:pPr>
        <w:pStyle w:val="ListParagraph"/>
        <w:numPr>
          <w:ilvl w:val="0"/>
          <w:numId w:val="23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DNS if the server IP has changed. Allow TTL propagation time.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Site fully operational on restored infrastructure. All pages, media, and functions verified.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11.3 Database-Only Recovery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15–30 minutes.</w:t>
      </w:r>
    </w:p>
    <w:p>
      <w:pPr>
        <w:pStyle w:val="ListParagraph"/>
        <w:numPr>
          <w:ilvl w:val="0"/>
          <w:numId w:val="2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Put the site in maintenance mode: wp maintenance-mode activate</w:t>
      </w:r>
    </w:p>
    <w:p>
      <w:pPr>
        <w:pStyle w:val="ListParagraph"/>
        <w:numPr>
          <w:ilvl w:val="0"/>
          <w:numId w:val="2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Export current (corrupted) database as safety net: wp db export corrupted-$(date +%F).sql</w:t>
      </w:r>
    </w:p>
    <w:p>
      <w:pPr>
        <w:pStyle w:val="ListParagraph"/>
        <w:numPr>
          <w:ilvl w:val="0"/>
          <w:numId w:val="2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Drop and recreate the database: wp db reset --yes (or manually via MySQL CLI).</w:t>
      </w:r>
    </w:p>
    <w:p>
      <w:pPr>
        <w:pStyle w:val="ListParagraph"/>
        <w:numPr>
          <w:ilvl w:val="0"/>
          <w:numId w:val="2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Import the clean backup: wp db import backup.sql</w:t>
      </w:r>
    </w:p>
    <w:p>
      <w:pPr>
        <w:pStyle w:val="ListParagraph"/>
        <w:numPr>
          <w:ilvl w:val="0"/>
          <w:numId w:val="2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If restoring to a different domain, run search-replace: wp search-replace "old-domain.com" "new-domain.com" --precise --all-tables</w:t>
      </w:r>
    </w:p>
    <w:p>
      <w:pPr>
        <w:pStyle w:val="ListParagraph"/>
        <w:numPr>
          <w:ilvl w:val="0"/>
          <w:numId w:val="2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Flush caches and rewrite rules: wp cache flush &amp;&amp; wp rewrite flush</w:t>
      </w:r>
    </w:p>
    <w:p>
      <w:pPr>
        <w:pStyle w:val="ListParagraph"/>
        <w:numPr>
          <w:ilvl w:val="0"/>
          <w:numId w:val="24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Deactivate maintenance mode and verify all content.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Database restored. All posts, pages, users, and settings present. No broken serialized data.</w:t>
      </w:r>
    </w:p>
    <w:p>
      <w:pPr>
        <w:spacing w:before="4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11.4 Migration to New Server</w:t>
      </w:r>
    </w:p>
    <w:p>
      <w:pPr>
        <w:spacing w:before="60" w:after="8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Estimated time: 1–3 hours including DNS propagation.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Provision new server and install the LEMP/LAMP stack to match (see Section 3).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Copy site files: rsync -avz -e ssh /var/www/site/ user@newserver:/var/www/site/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Export database from old server: wp db export migration-$(date +%F).sql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Import database on new server: wp db import migration-*.sql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wp-config.php if database credentials differ on the new server.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If domain changes: wp search-replace "old-domain.com" "new-domain.com" --precise --all-tables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Install and configure SSL (certbot / hosting panel).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Set file permissions per Appendix A.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Lower DNS TTL 24 hours before migration; update A/AAAA records after verification.</w:t>
      </w:r>
    </w:p>
    <w:p>
      <w:pPr>
        <w:pStyle w:val="ListParagraph"/>
        <w:numPr>
          <w:ilvl w:val="0"/>
          <w:numId w:val="25"/>
        </w:numPr>
        <w:spacing w:before="40" w:after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Monitor both old and new servers for 48 hours during DNS propagation.</w:t>
      </w:r>
    </w:p>
    <w:p>
      <w:pPr>
        <w:spacing w:before="20" w:after="60"/>
        <w:ind w:left="720"/>
      </w:pPr>
      <w:r>
        <w:rPr>
          <w:rFonts w:ascii="Arial" w:cs="Arial" w:eastAsia="Arial" w:hAnsi="Arial"/>
          <w:b/>
          <w:bCs/>
          <w:i/>
          <w:iCs/>
          <w:color w:val="2E7D32"/>
          <w:sz w:val="22"/>
          <w:szCs w:val="22"/>
        </w:rPr>
        <w:t xml:space="preserve">Expected: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New server serving all traffic. Old server receives zero requests after DNS propagation.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Appendix A — File Permissions Reference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Correct file permissions are critical for both security and WordPress functionality. Incorrect permissions are one of the most common causes of "white screen" errors and security vulnerabilities.</w:t>
      </w:r>
    </w:p>
    <w:p>
      <w:pPr>
        <w:spacing w:before="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Path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Permissions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Owner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WordPress root (/)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755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Directories must be executable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wp-config.php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440 or 400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Read-only; most restrictive possible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755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Must be writable for uploads, cache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wp-content/uploads/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755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Media upload directory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wp-content/plugins/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755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Plugin directory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wp-content/themes/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755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Theme directory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.htaccess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644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Apache only; Nginx ignores this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All directories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755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find . -type d -exec chmod 755 {} ;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All files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644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www-data:www-data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find . -type f -exec chmod 644 {} ;</w:t>
            </w:r>
          </w:p>
        </w:tc>
      </w:tr>
    </w:tbl>
    <w:p>
      <w:pPr>
        <w:spacing w:before="20" w:after="0"/>
      </w:pPr>
      <w:r>
        <w:t xml:space="preserve"/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The owner (www-data) may differ based on your OS and web server configuration. On some systems it may be nginx, apache, or a custom user. Verify with: ps aux | grep -E "nginx|apache|php-fpm" | head -3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Quick Permission Reset Script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Run from WordPress root directory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find . -type d -exec chmod 755 {} 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find . -type f -exec chmod 644 {} 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chmod 440 wp-config.php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sudo chown -R www-data:www-data .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[CUSTOMIZE: Replace www-data with your web server user. Adjust wp-config.php permissions based on your hosting setup.]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Appendix B — wp-config.php Key Settings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Essential wp-config.php constants for security, debugging, and performance. These supplement the defaults generated by the WordPress installer.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Database Settings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define('DB_NAME', '[CUSTOMIZE]');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define('DB_USER', '[CUSTOMIZE]');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define('DB_PASSWORD', '[CUSTOMIZE]');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define('DB_HOST', 'localhost');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define('DB_CHARSET', 'utf8mb4');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$table_prefix = 'wp_';  // [CUSTOMIZE: change from default for security]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Security Keys &amp; Salts</w:t>
      </w:r>
    </w:p>
    <w:p>
      <w:pPr>
        <w:pBdr>
          <w:left w:val="single" w:color="2E75B6" w:sz="14"/>
        </w:pBdr>
        <w:shd w:fill="EBF5FB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Generate unique keys at https://api.wordpress.org/secret-key/1.1/salt/ — rotate after any suspected compromise (see Section 10.3).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define('AUTH_KEY',         '[generate unique value]');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define('SECURE_AUTH_KEY',  '[generate unique value]');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define('LOGGED_IN_KEY',    '[generate unique value]');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define('NONCE_KEY',        '[generate unique value]');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define('AUTH_SALT',        '[generate unique value]');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define('SECURE_AUTH_SALT', '[generate unique value]');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define('LOGGED_IN_SALT',   '[generate unique value]');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define('NONCE_SALT',       '[generate unique value]');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Security Constants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define('DISALLOW_FILE_EDIT', true);    // Disables theme/plugin editor in wp-admin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define('DISALLOW_FILE_MODS', true);    // Disables ALL file modifications via wp-admin</w:t>
      </w:r>
    </w:p>
    <w:p>
      <w:pPr>
        <w:pBdr>
          <w:left w:val="single" w:color="C0392B" w:sz="14"/>
        </w:pBdr>
        <w:shd w:fill="FFF0F0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DISALLOW_FILE_MODS prevents plugin/theme installs AND automatic updates (including security patches via WP_AUTO_UPDATE_CORE). If you enable this, you MUST manage all updates via WP-CLI, Git, or your deployment pipeline. Do not set this unless you have an alternative update workflow in place.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define('FORCE_SSL_ADMIN', true);       // Require HTTPS for wp-admin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Debugging (disable in production)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define('WP_DEBUG', false);             // Set true only in dev/staging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define('WP_DEBUG_LOG', true);          // Logs to wp-content/debug.log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define('WP_DEBUG_DISPLAY', false);     // Never display errors to visitors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define('SCRIPT_DEBUG', false);         // Use minified core JS/CSS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Performance &amp; Behavior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define('WP_MEMORY_LIMIT', '256M');     // PHP memory for WordPress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define('WP_MAX_MEMORY_LIMIT', '512M'); // Memory for admin tasks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define('WP_POST_REVISIONS', 10);       // Limit stored revisions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define('EMPTY_TRASH_DAYS', 30);        // Auto-delete trash after 30 days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define('AUTOSAVE_INTERVAL', 120);      // Autosave every 2 minutes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define('WP_AUTO_UPDATE_CORE', 'minor');// Auto-update minor/security releases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Cron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define('DISABLE_WP_CRON', true);       // Use system cron instead (see Section 6.6)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Add to system crontab: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*/5 * * * * curl -s [CUSTOMIZE: site-url]/wp-cron.php &gt; /dev/null 2&gt;&amp;1</w:t>
      </w:r>
    </w:p>
    <w:p>
      <w:pPr>
        <w:spacing w:before="20" w:after="0"/>
      </w:pPr>
      <w:r>
        <w:t xml:space="preserve"/>
      </w:r>
    </w:p>
    <w:p>
      <w:pPr>
        <w:pStyle w:val="Heading2"/>
        <w:spacing w:before="300" w:after="100"/>
      </w:pPr>
      <w:r>
        <w:rPr>
          <w:rFonts w:ascii="Arial" w:cs="Arial" w:eastAsia="Arial" w:hAnsi="Arial"/>
          <w:b/>
          <w:bCs/>
          <w:color w:val="2E5799"/>
          <w:sz w:val="28"/>
          <w:szCs w:val="28"/>
        </w:rPr>
        <w:t xml:space="preserve">Multisite (if applicable)</w:t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[CUSTOMIZE: Uncomment and configure if running WordPress Multisite.]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define('WP_ALLOW_MULTISITE', true);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define('MULTISITE', true);</w:t>
      </w:r>
    </w:p>
    <w:p>
      <w:pPr>
        <w:pBdr>
          <w:top w:val="single" w:color="CCCCCC" w:sz="1"/>
          <w:bottom w:val="single" w:color="CCCCCC" w:sz="1"/>
          <w:left w:val="single" w:color="4472C4" w:sz="14"/>
        </w:pBdr>
        <w:shd w:fill="F5F5F5" w:val="clear"/>
        <w:spacing w:before="0" w:after="0" w:line="252" w:lineRule="exact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define('SUBDOMAIN_INSTALL', false);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before="440" w:after="1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Appendix C — Change Log</w:t>
      </w:r>
    </w:p>
    <w:p>
      <w:pPr>
        <w:spacing w:before="60"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Record all significant changes to this runbook and to the WordPress environment.</w:t>
      </w:r>
    </w:p>
    <w:p>
      <w:pPr>
        <w:spacing w:before="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Author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Section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7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Change Description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[YYYY-MM-DD]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[Name]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Initial runbook creation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/>
            </w:r>
          </w:p>
        </w:tc>
      </w:tr>
    </w:tbl>
    <w:p>
      <w:pPr>
        <w:spacing w:before="20" w:after="0"/>
      </w:pPr>
      <w:r>
        <w:t xml:space="preserve"/>
      </w:r>
    </w:p>
    <w:p>
      <w:pPr>
        <w:pBdr>
          <w:left w:val="single" w:color="C8860A" w:sz="14"/>
        </w:pBdr>
        <w:shd w:fill="FFFBEA" w:val="clear"/>
        <w:spacing w:before="100" w:after="100"/>
        <w:ind w:left="200" w:right="200"/>
      </w:pPr>
      <w:r>
        <w:rPr>
          <w:rFonts w:ascii="Arial" w:cs="Arial" w:eastAsia="Arial" w:hAnsi="Arial"/>
          <w:b/>
          <w:bCs/>
          <w:color w:val="C8860A"/>
          <w:sz w:val="22"/>
          <w:szCs w:val="22"/>
        </w:rPr>
        <w:t xml:space="preserve">CUSTOMIZE: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[CUSTOMIZE: Maintain this log with every significant change to the site environment or to this document. Include date, author, affected section, and description of change.]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—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WordPress Operations Runbook — [SITE NAME]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  <w:num w:numId="19">
    <w:abstractNumId w:val="21"/>
    <w:lvlOverride w:ilvl="0">
      <w:startOverride w:val="1"/>
    </w:lvlOverride>
  </w:num>
  <w:num w:numId="20">
    <w:abstractNumId w:val="22"/>
    <w:lvlOverride w:ilvl="0">
      <w:startOverride w:val="1"/>
    </w:lvlOverride>
  </w:num>
  <w:num w:numId="21">
    <w:abstractNumId w:val="23"/>
    <w:lvlOverride w:ilvl="0">
      <w:startOverride w:val="1"/>
    </w:lvlOverride>
  </w:num>
  <w:num w:numId="22">
    <w:abstractNumId w:val="24"/>
    <w:lvlOverride w:ilvl="0">
      <w:startOverride w:val="1"/>
    </w:lvlOverride>
  </w:num>
  <w:num w:numId="23">
    <w:abstractNumId w:val="25"/>
    <w:lvlOverride w:ilvl="0">
      <w:startOverride w:val="1"/>
    </w:lvlOverride>
  </w:num>
  <w:num w:numId="24">
    <w:abstractNumId w:val="26"/>
    <w:lvlOverride w:ilvl="0">
      <w:startOverride w:val="1"/>
    </w:lvlOverride>
  </w:num>
  <w:num w:numId="25">
    <w:abstractNumId w:val="2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60" w:after="16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before="280" w:after="120"/>
    </w:pPr>
    <w:rPr>
      <w:rFonts w:ascii="Arial" w:cs="Arial" w:eastAsia="Arial" w:hAnsi="Arial"/>
      <w:b/>
      <w:bCs/>
      <w:color w:val="2E5799"/>
      <w:sz w:val="26"/>
      <w:szCs w:val="26"/>
    </w:rPr>
  </w:style>
  <w:style w:type="paragraph" w:styleId="Heading3">
    <w:name w:val="Heading 3"/>
    <w:basedOn w:val="Normal"/>
    <w:next w:val="Normal"/>
    <w:pPr>
      <w:spacing w:before="200" w:after="80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2026-02-17T23:23:25.082Z</dcterms:created>
  <dcterms:modified xsi:type="dcterms:W3CDTF">2026-02-17T23:23:25.082Z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