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 WordPress Performance Operational Checklist</w:t>
      </w:r>
    </w:p>
    <w:p>
      <w:pPr>
        <w:pStyle w:val="Subtitle"/>
      </w:pPr>
      <w:r>
        <w:t xml:space="preserve">Version 1.1 — Released</w:t>
      </w:r>
    </w:p>
    <w:p>
      <w:pPr>
        <w:pStyle w:val="Author"/>
      </w:pPr>
      <w:r>
        <w:t xml:space="preserve">Dan Knauss, General Editor</w:t>
      </w:r>
    </w:p>
    <w:bookmarkStart w:id="41" w:name="X0ee7156a14d8698c74ff527f137db695911a062"/>
    <w:p>
      <w:pPr>
        <w:pStyle w:val="Heading1"/>
      </w:pPr>
      <w:r>
        <w:t xml:space="preserve">Enterprise WordPress Performance Operational Checklist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Released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14 June 2026</w:t>
      </w:r>
      <w:r>
        <w:t xml:space="preserve"> </w:t>
      </w:r>
      <w:r>
        <w:rPr>
          <w:b/>
          <w:bCs/>
        </w:rPr>
        <w:t xml:space="preserve">General Editor:</w:t>
      </w:r>
      <w:r>
        <w:t xml:space="preserve"> </w:t>
      </w:r>
      <w:r>
        <w:t xml:space="preserve">Dan Knauss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Last verified against WordPress 7.0 on 2026-06-14.</w:t>
      </w:r>
    </w:p>
    <w:p>
      <w:pPr>
        <w:pStyle w:val="FirstParagraph"/>
      </w:pPr>
      <w:r>
        <w:t xml:space="preserve">A checklist-oriented enterprise operational guide for diagnosing, optimizing, and verifying performance on high-traffic WordPress sites where backend execution, cacheability, database access, object caching, traffic events, and measurement discipline matter. It complements the general</w:t>
      </w:r>
      <w:r>
        <w:t xml:space="preserve"> </w:t>
      </w:r>
      <w:hyperlink r:id="rId40">
        <w:r>
          <w:rPr>
            <w:rStyle w:val="VerbatimChar"/>
          </w:rPr>
          <w:t xml:space="preserve">wordpress-performance-optimization-checklist.md</w:t>
        </w:r>
      </w:hyperlink>
      <w:r>
        <w:t xml:space="preserve"> </w:t>
      </w:r>
      <w:r>
        <w:t xml:space="preserve">by going deeper on operational scale and platform constraints.</w:t>
      </w:r>
    </w:p>
    <w:p>
      <w:pPr>
        <w:pStyle w:val="BlockText"/>
      </w:pPr>
      <w:r>
        <w:t xml:space="preserve">Do not start by installing another performance plugin. Start by identifying where time is spent, whether WordPress is executing at all, and whether the response can safely be cached.</w:t>
      </w:r>
    </w:p>
    <w:p>
      <w:r>
        <w:pict>
          <v:rect style="width:0;height:1.5pt" o:hralign="center" o:hrstd="t" o:hr="t"/>
        </w:pict>
      </w:r>
    </w:p>
    <w:bookmarkEnd w:id="41"/>
    <w:bookmarkStart w:id="9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424690067e8c312190043b60637a26441c6752">
        <w:r>
          <w:rPr>
            <w:rStyle w:val="Hyperlink"/>
          </w:rPr>
          <w:t xml:space="preserve">0. Define the performance problem</w:t>
        </w:r>
      </w:hyperlink>
    </w:p>
    <w:p>
      <w:pPr>
        <w:pStyle w:val="Compact"/>
        <w:numPr>
          <w:ilvl w:val="0"/>
          <w:numId w:val="1001"/>
        </w:numPr>
      </w:pPr>
      <w:hyperlink w:anchor="Xa63b01848baeb1cbae12fe80321d1643df2f550">
        <w:r>
          <w:rPr>
            <w:rStyle w:val="Hyperlink"/>
          </w:rPr>
          <w:t xml:space="preserve">1. Trace the request cycle</w:t>
        </w:r>
      </w:hyperlink>
    </w:p>
    <w:p>
      <w:pPr>
        <w:pStyle w:val="Compact"/>
        <w:numPr>
          <w:ilvl w:val="0"/>
          <w:numId w:val="1001"/>
        </w:numPr>
      </w:pPr>
      <w:hyperlink w:anchor="X0cc3edbb01615b4387a7f1cf064c6f09c1dbe57">
        <w:r>
          <w:rPr>
            <w:rStyle w:val="Hyperlink"/>
          </w:rPr>
          <w:t xml:space="preserve">2. Establish a baseline</w:t>
        </w:r>
      </w:hyperlink>
    </w:p>
    <w:p>
      <w:pPr>
        <w:pStyle w:val="Compact"/>
        <w:numPr>
          <w:ilvl w:val="0"/>
          <w:numId w:val="1001"/>
        </w:numPr>
      </w:pPr>
      <w:hyperlink w:anchor="X6d09a35e929123997a014f34a3f17348e3a5f5c">
        <w:r>
          <w:rPr>
            <w:rStyle w:val="Hyperlink"/>
          </w:rPr>
          <w:t xml:space="preserve">3. DNS and HTTP request setup</w:t>
        </w:r>
      </w:hyperlink>
    </w:p>
    <w:p>
      <w:pPr>
        <w:pStyle w:val="Compact"/>
        <w:numPr>
          <w:ilvl w:val="0"/>
          <w:numId w:val="1001"/>
        </w:numPr>
      </w:pPr>
      <w:hyperlink w:anchor="X5f1591dc4cb10aebc081d7d5d1ca88347eedfb9">
        <w:r>
          <w:rPr>
            <w:rStyle w:val="Hyperlink"/>
          </w:rPr>
          <w:t xml:space="preserve">4. Full-page cache and edge cache</w:t>
        </w:r>
      </w:hyperlink>
    </w:p>
    <w:p>
      <w:pPr>
        <w:pStyle w:val="Compact"/>
        <w:numPr>
          <w:ilvl w:val="0"/>
          <w:numId w:val="1001"/>
        </w:numPr>
      </w:pPr>
      <w:hyperlink w:anchor="X40ee32bc614c611c6f3c8565359e5478fea4643">
        <w:r>
          <w:rPr>
            <w:rStyle w:val="Hyperlink"/>
          </w:rPr>
          <w:t xml:space="preserve">5. TTL, headers, and invalidation</w:t>
        </w:r>
      </w:hyperlink>
    </w:p>
    <w:p>
      <w:pPr>
        <w:pStyle w:val="Compact"/>
        <w:numPr>
          <w:ilvl w:val="0"/>
          <w:numId w:val="1001"/>
        </w:numPr>
      </w:pPr>
      <w:hyperlink w:anchor="Xc400b37a890a3aa7267d2a7b79884b747b33973">
        <w:r>
          <w:rPr>
            <w:rStyle w:val="Hyperlink"/>
          </w:rPr>
          <w:t xml:space="preserve">6. Application optimization</w:t>
        </w:r>
      </w:hyperlink>
    </w:p>
    <w:p>
      <w:pPr>
        <w:pStyle w:val="Compact"/>
        <w:numPr>
          <w:ilvl w:val="0"/>
          <w:numId w:val="1001"/>
        </w:numPr>
      </w:pPr>
      <w:hyperlink w:anchor="X3a85559160b76c59e53298ec929ba50839d62b0">
        <w:r>
          <w:rPr>
            <w:rStyle w:val="Hyperlink"/>
          </w:rPr>
          <w:t xml:space="preserve">7. Partial output caching</w:t>
        </w:r>
      </w:hyperlink>
    </w:p>
    <w:p>
      <w:pPr>
        <w:pStyle w:val="Compact"/>
        <w:numPr>
          <w:ilvl w:val="0"/>
          <w:numId w:val="1001"/>
        </w:numPr>
      </w:pPr>
      <w:hyperlink w:anchor="X9c9ca6b2d49fc819006cdd2450e2088cc59566c">
        <w:r>
          <w:rPr>
            <w:rStyle w:val="Hyperlink"/>
          </w:rPr>
          <w:t xml:space="preserve">8. MySQL query optimization</w:t>
        </w:r>
      </w:hyperlink>
    </w:p>
    <w:p>
      <w:pPr>
        <w:pStyle w:val="Compact"/>
        <w:numPr>
          <w:ilvl w:val="0"/>
          <w:numId w:val="1001"/>
        </w:numPr>
      </w:pPr>
      <w:hyperlink w:anchor="X7adac1b8f78eeab332e9a25ff0b0f6adb3a62be">
        <w:r>
          <w:rPr>
            <w:rStyle w:val="Hyperlink"/>
          </w:rPr>
          <w:t xml:space="preserve">9. Unbounded queries</w:t>
        </w:r>
      </w:hyperlink>
    </w:p>
    <w:p>
      <w:pPr>
        <w:pStyle w:val="Compact"/>
        <w:numPr>
          <w:ilvl w:val="0"/>
          <w:numId w:val="1001"/>
        </w:numPr>
      </w:pPr>
      <w:hyperlink w:anchor="X34719bf12d66201cf5138de63f456f4c208040f">
        <w:r>
          <w:rPr>
            <w:rStyle w:val="Hyperlink"/>
          </w:rPr>
          <w:t xml:space="preserve">10. Taxonomies, exclusions, post meta, and LIKE</w:t>
        </w:r>
      </w:hyperlink>
    </w:p>
    <w:p>
      <w:pPr>
        <w:pStyle w:val="Compact"/>
        <w:numPr>
          <w:ilvl w:val="1"/>
          <w:numId w:val="1002"/>
        </w:numPr>
      </w:pPr>
      <w:hyperlink w:anchor="taxonomies">
        <w:r>
          <w:rPr>
            <w:rStyle w:val="Hyperlink"/>
          </w:rPr>
          <w:t xml:space="preserve">Taxonomies</w:t>
        </w:r>
      </w:hyperlink>
    </w:p>
    <w:p>
      <w:pPr>
        <w:pStyle w:val="Compact"/>
        <w:numPr>
          <w:ilvl w:val="1"/>
          <w:numId w:val="1002"/>
        </w:numPr>
      </w:pPr>
      <w:hyperlink w:anchor="not-in">
        <w:r>
          <w:rPr>
            <w:rStyle w:val="Hyperlink"/>
          </w:rPr>
          <w:t xml:space="preserve">NOT IN</w:t>
        </w:r>
      </w:hyperlink>
    </w:p>
    <w:p>
      <w:pPr>
        <w:pStyle w:val="Compact"/>
        <w:numPr>
          <w:ilvl w:val="1"/>
          <w:numId w:val="1002"/>
        </w:numPr>
      </w:pPr>
      <w:hyperlink w:anchor="post-meta">
        <w:r>
          <w:rPr>
            <w:rStyle w:val="Hyperlink"/>
          </w:rPr>
          <w:t xml:space="preserve">Post meta</w:t>
        </w:r>
      </w:hyperlink>
    </w:p>
    <w:p>
      <w:pPr>
        <w:pStyle w:val="Compact"/>
        <w:numPr>
          <w:ilvl w:val="1"/>
          <w:numId w:val="1002"/>
        </w:numPr>
      </w:pPr>
      <w:hyperlink w:anchor="like">
        <w:r>
          <w:rPr>
            <w:rStyle w:val="Hyperlink"/>
          </w:rPr>
          <w:t xml:space="preserve">LIKE</w:t>
        </w:r>
      </w:hyperlink>
    </w:p>
    <w:p>
      <w:pPr>
        <w:pStyle w:val="Compact"/>
        <w:numPr>
          <w:ilvl w:val="0"/>
          <w:numId w:val="1001"/>
        </w:numPr>
      </w:pPr>
      <w:hyperlink w:anchor="X4b027fe1f1d1e23d1f062067dfb8f008f741355">
        <w:r>
          <w:rPr>
            <w:rStyle w:val="Hyperlink"/>
          </w:rPr>
          <w:t xml:space="preserve">11. EXPLAIN-driven query review</w:t>
        </w:r>
      </w:hyperlink>
    </w:p>
    <w:p>
      <w:pPr>
        <w:pStyle w:val="Compact"/>
        <w:numPr>
          <w:ilvl w:val="0"/>
          <w:numId w:val="1001"/>
        </w:numPr>
      </w:pPr>
      <w:hyperlink w:anchor="X30e87c5d2a46f0af3269c5e50a3018c33266ae9">
        <w:r>
          <w:rPr>
            <w:rStyle w:val="Hyperlink"/>
          </w:rPr>
          <w:t xml:space="preserve">12. Object caching</w:t>
        </w:r>
      </w:hyperlink>
    </w:p>
    <w:p>
      <w:pPr>
        <w:pStyle w:val="Compact"/>
        <w:numPr>
          <w:ilvl w:val="0"/>
          <w:numId w:val="1001"/>
        </w:numPr>
      </w:pPr>
      <w:hyperlink w:anchor="Xf5a5b23bfbca9ffdd209ef916d27384cf3ff3df">
        <w:r>
          <w:rPr>
            <w:rStyle w:val="Hyperlink"/>
          </w:rPr>
          <w:t xml:space="preserve">13. Transients and in-memory caching</w:t>
        </w:r>
      </w:hyperlink>
    </w:p>
    <w:p>
      <w:pPr>
        <w:pStyle w:val="Compact"/>
        <w:numPr>
          <w:ilvl w:val="0"/>
          <w:numId w:val="1001"/>
        </w:numPr>
      </w:pPr>
      <w:hyperlink w:anchor="X0c2be52ee5512ca8b8f3dcb11e6c4de97034bf7">
        <w:r>
          <w:rPr>
            <w:rStyle w:val="Hyperlink"/>
          </w:rPr>
          <w:t xml:space="preserve">14. Race conditions and cache stampedes</w:t>
        </w:r>
      </w:hyperlink>
    </w:p>
    <w:p>
      <w:pPr>
        <w:pStyle w:val="Compact"/>
        <w:numPr>
          <w:ilvl w:val="0"/>
          <w:numId w:val="1001"/>
        </w:numPr>
      </w:pPr>
      <w:hyperlink w:anchor="X09f0d27fe024c05de4872ba685a57a7a19cafa0">
        <w:r>
          <w:rPr>
            <w:rStyle w:val="Hyperlink"/>
          </w:rPr>
          <w:t xml:space="preserve">15. WP-Cron and scheduled work</w:t>
        </w:r>
      </w:hyperlink>
    </w:p>
    <w:p>
      <w:pPr>
        <w:pStyle w:val="Compact"/>
        <w:numPr>
          <w:ilvl w:val="0"/>
          <w:numId w:val="1001"/>
        </w:numPr>
      </w:pPr>
      <w:hyperlink w:anchor="X145d6b3032c1c65f0a4bc8210dc06c99d746705">
        <w:r>
          <w:rPr>
            <w:rStyle w:val="Hyperlink"/>
          </w:rPr>
          <w:t xml:space="preserve">16. AJAX, REST, sitemaps, redirects, and external requests</w:t>
        </w:r>
      </w:hyperlink>
    </w:p>
    <w:p>
      <w:pPr>
        <w:pStyle w:val="Compact"/>
        <w:numPr>
          <w:ilvl w:val="1"/>
          <w:numId w:val="1003"/>
        </w:numPr>
      </w:pPr>
      <w:hyperlink w:anchor="ajax-and-rest">
        <w:r>
          <w:rPr>
            <w:rStyle w:val="Hyperlink"/>
          </w:rPr>
          <w:t xml:space="preserve">AJAX and REST</w:t>
        </w:r>
      </w:hyperlink>
    </w:p>
    <w:p>
      <w:pPr>
        <w:pStyle w:val="Compact"/>
        <w:numPr>
          <w:ilvl w:val="1"/>
          <w:numId w:val="1003"/>
        </w:numPr>
      </w:pPr>
      <w:hyperlink w:anchor="sitemaps">
        <w:r>
          <w:rPr>
            <w:rStyle w:val="Hyperlink"/>
          </w:rPr>
          <w:t xml:space="preserve">Sitemaps</w:t>
        </w:r>
      </w:hyperlink>
    </w:p>
    <w:p>
      <w:pPr>
        <w:pStyle w:val="Compact"/>
        <w:numPr>
          <w:ilvl w:val="1"/>
          <w:numId w:val="1003"/>
        </w:numPr>
      </w:pPr>
      <w:hyperlink w:anchor="external-requests">
        <w:r>
          <w:rPr>
            <w:rStyle w:val="Hyperlink"/>
          </w:rPr>
          <w:t xml:space="preserve">External requests</w:t>
        </w:r>
      </w:hyperlink>
    </w:p>
    <w:p>
      <w:pPr>
        <w:pStyle w:val="Compact"/>
        <w:numPr>
          <w:ilvl w:val="0"/>
          <w:numId w:val="1001"/>
        </w:numPr>
      </w:pPr>
      <w:hyperlink w:anchor="Xf64cbaf7cf69a6ba6e69718feb8ced02f668f6e">
        <w:r>
          <w:rPr>
            <w:rStyle w:val="Hyperlink"/>
          </w:rPr>
          <w:t xml:space="preserve">17. Client-side JavaScript and browser rendering</w:t>
        </w:r>
      </w:hyperlink>
    </w:p>
    <w:p>
      <w:pPr>
        <w:pStyle w:val="Compact"/>
        <w:numPr>
          <w:ilvl w:val="0"/>
          <w:numId w:val="1001"/>
        </w:numPr>
      </w:pPr>
      <w:hyperlink w:anchor="X00d2e68b2d29efefe40b481d6eb7b9dc506b8d4">
        <w:r>
          <w:rPr>
            <w:rStyle w:val="Hyperlink"/>
          </w:rPr>
          <w:t xml:space="preserve">18. Traffic patterns and high-traffic events</w:t>
        </w:r>
      </w:hyperlink>
    </w:p>
    <w:p>
      <w:pPr>
        <w:pStyle w:val="Compact"/>
        <w:numPr>
          <w:ilvl w:val="0"/>
          <w:numId w:val="1001"/>
        </w:numPr>
      </w:pPr>
      <w:hyperlink w:anchor="Xf4749449786f44e1473a688cd70b2e302883aec">
        <w:r>
          <w:rPr>
            <w:rStyle w:val="Hyperlink"/>
          </w:rPr>
          <w:t xml:space="preserve">19. Load testing</w:t>
        </w:r>
      </w:hyperlink>
    </w:p>
    <w:p>
      <w:pPr>
        <w:pStyle w:val="Compact"/>
        <w:numPr>
          <w:ilvl w:val="0"/>
          <w:numId w:val="1001"/>
        </w:numPr>
      </w:pPr>
      <w:hyperlink w:anchor="Xd18c2f7e1ef9fd2c4f0c2d2aab9a19c4c8c88b6">
        <w:r>
          <w:rPr>
            <w:rStyle w:val="Hyperlink"/>
          </w:rPr>
          <w:t xml:space="preserve">20. Measuring time spent</w:t>
        </w:r>
      </w:hyperlink>
    </w:p>
    <w:p>
      <w:pPr>
        <w:pStyle w:val="Compact"/>
        <w:numPr>
          <w:ilvl w:val="1"/>
          <w:numId w:val="1004"/>
        </w:numPr>
      </w:pPr>
      <w:hyperlink w:anchor="php-logging">
        <w:r>
          <w:rPr>
            <w:rStyle w:val="Hyperlink"/>
          </w:rPr>
          <w:t xml:space="preserve">PHP logging</w:t>
        </w:r>
      </w:hyperlink>
    </w:p>
    <w:p>
      <w:pPr>
        <w:pStyle w:val="Compact"/>
        <w:numPr>
          <w:ilvl w:val="1"/>
          <w:numId w:val="1004"/>
        </w:numPr>
      </w:pPr>
      <w:hyperlink w:anchor="new-relic">
        <w:r>
          <w:rPr>
            <w:rStyle w:val="Hyperlink"/>
          </w:rPr>
          <w:t xml:space="preserve">New Relic</w:t>
        </w:r>
      </w:hyperlink>
    </w:p>
    <w:p>
      <w:pPr>
        <w:pStyle w:val="Compact"/>
        <w:numPr>
          <w:ilvl w:val="1"/>
          <w:numId w:val="1004"/>
        </w:numPr>
      </w:pPr>
      <w:hyperlink w:anchor="query-monitor">
        <w:r>
          <w:rPr>
            <w:rStyle w:val="Hyperlink"/>
          </w:rPr>
          <w:t xml:space="preserve">Query Monitor</w:t>
        </w:r>
      </w:hyperlink>
    </w:p>
    <w:p>
      <w:pPr>
        <w:pStyle w:val="Compact"/>
        <w:numPr>
          <w:ilvl w:val="0"/>
          <w:numId w:val="1001"/>
        </w:numPr>
      </w:pPr>
      <w:hyperlink w:anchor="Xb1a0e1a1d1fe37615a0f784350509f1551dc490">
        <w:r>
          <w:rPr>
            <w:rStyle w:val="Hyperlink"/>
          </w:rPr>
          <w:t xml:space="preserve">21. Performance alerting</w:t>
        </w:r>
      </w:hyperlink>
    </w:p>
    <w:p>
      <w:pPr>
        <w:pStyle w:val="Compact"/>
        <w:numPr>
          <w:ilvl w:val="0"/>
          <w:numId w:val="1001"/>
        </w:numPr>
      </w:pPr>
      <w:hyperlink w:anchor="Xc0881677d0873b5dc9d381adc6ec193656e4c4d">
        <w:r>
          <w:rPr>
            <w:rStyle w:val="Hyperlink"/>
          </w:rPr>
          <w:t xml:space="preserve">22. Verification and definition of done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pPr>
        <w:pStyle w:val="Compact"/>
        <w:numPr>
          <w:ilvl w:val="1"/>
          <w:numId w:val="1005"/>
        </w:numPr>
      </w:pPr>
      <w:hyperlink w:anchor="source-note">
        <w:r>
          <w:rPr>
            <w:rStyle w:val="Hyperlink"/>
          </w:rPr>
          <w:t xml:space="preserve">Source note</w:t>
        </w:r>
      </w:hyperlink>
    </w:p>
    <w:bookmarkStart w:id="42" w:name="define-the-performance-problem"/>
    <w:p>
      <w:pPr>
        <w:pStyle w:val="Heading2"/>
      </w:pPr>
      <w:r>
        <w:t xml:space="preserve">0. Define the performance problem</w:t>
      </w:r>
    </w:p>
    <w:p>
      <w:pPr>
        <w:pStyle w:val="Compact"/>
        <w:numPr>
          <w:ilvl w:val="0"/>
          <w:numId w:val="1006"/>
        </w:numPr>
      </w:pPr>
      <w:r>
        <w:t xml:space="preserve">[ ] Identify the affected surface:</w:t>
      </w:r>
    </w:p>
    <w:p>
      <w:pPr>
        <w:pStyle w:val="Compact"/>
        <w:numPr>
          <w:ilvl w:val="1"/>
          <w:numId w:val="1007"/>
        </w:numPr>
      </w:pPr>
      <w:r>
        <w:t xml:space="preserve">[ ] public anonymous page</w:t>
      </w:r>
    </w:p>
    <w:p>
      <w:pPr>
        <w:pStyle w:val="Compact"/>
        <w:numPr>
          <w:ilvl w:val="1"/>
          <w:numId w:val="1007"/>
        </w:numPr>
      </w:pPr>
      <w:r>
        <w:t xml:space="preserve">[ ] logged-in page</w:t>
      </w:r>
    </w:p>
    <w:p>
      <w:pPr>
        <w:pStyle w:val="Compact"/>
        <w:numPr>
          <w:ilvl w:val="1"/>
          <w:numId w:val="1007"/>
        </w:numPr>
      </w:pPr>
      <w:r>
        <w:t xml:space="preserve">[ ] editorial/admin workflow</w:t>
      </w:r>
    </w:p>
    <w:p>
      <w:pPr>
        <w:pStyle w:val="Compact"/>
        <w:numPr>
          <w:ilvl w:val="1"/>
          <w:numId w:val="1007"/>
        </w:numPr>
      </w:pPr>
      <w:r>
        <w:t xml:space="preserve">[ ] API endpoint</w:t>
      </w:r>
    </w:p>
    <w:p>
      <w:pPr>
        <w:pStyle w:val="Compact"/>
        <w:numPr>
          <w:ilvl w:val="1"/>
          <w:numId w:val="1007"/>
        </w:numPr>
      </w:pPr>
      <w:r>
        <w:t xml:space="preserve">[ ] AJAX endpoint</w:t>
      </w:r>
    </w:p>
    <w:p>
      <w:pPr>
        <w:pStyle w:val="Compact"/>
        <w:numPr>
          <w:ilvl w:val="1"/>
          <w:numId w:val="1007"/>
        </w:numPr>
      </w:pPr>
      <w:r>
        <w:t xml:space="preserve">[ ] search results</w:t>
      </w:r>
    </w:p>
    <w:p>
      <w:pPr>
        <w:pStyle w:val="Compact"/>
        <w:numPr>
          <w:ilvl w:val="1"/>
          <w:numId w:val="1007"/>
        </w:numPr>
      </w:pPr>
      <w:r>
        <w:t xml:space="preserve">[ ] sitemap generation</w:t>
      </w:r>
    </w:p>
    <w:p>
      <w:pPr>
        <w:pStyle w:val="Compact"/>
        <w:numPr>
          <w:ilvl w:val="1"/>
          <w:numId w:val="1007"/>
        </w:numPr>
      </w:pPr>
      <w:r>
        <w:t xml:space="preserve">[ ] redirect path</w:t>
      </w:r>
    </w:p>
    <w:p>
      <w:pPr>
        <w:pStyle w:val="Compact"/>
        <w:numPr>
          <w:ilvl w:val="1"/>
          <w:numId w:val="1007"/>
        </w:numPr>
      </w:pPr>
      <w:r>
        <w:t xml:space="preserve">[ ] high-traffic event page</w:t>
      </w:r>
    </w:p>
    <w:p>
      <w:pPr>
        <w:pStyle w:val="Compact"/>
        <w:numPr>
          <w:ilvl w:val="0"/>
          <w:numId w:val="1006"/>
        </w:numPr>
      </w:pPr>
      <w:r>
        <w:t xml:space="preserve">[ ] Identify the failure mode:</w:t>
      </w:r>
    </w:p>
    <w:p>
      <w:pPr>
        <w:pStyle w:val="Compact"/>
        <w:numPr>
          <w:ilvl w:val="1"/>
          <w:numId w:val="1008"/>
        </w:numPr>
      </w:pPr>
      <w:r>
        <w:t xml:space="preserve">[ ] high TTFB</w:t>
      </w:r>
    </w:p>
    <w:p>
      <w:pPr>
        <w:pStyle w:val="Compact"/>
        <w:numPr>
          <w:ilvl w:val="1"/>
          <w:numId w:val="1008"/>
        </w:numPr>
      </w:pPr>
      <w:r>
        <w:t xml:space="preserve">[ ] slow PHP execution</w:t>
      </w:r>
    </w:p>
    <w:p>
      <w:pPr>
        <w:pStyle w:val="Compact"/>
        <w:numPr>
          <w:ilvl w:val="1"/>
          <w:numId w:val="1008"/>
        </w:numPr>
      </w:pPr>
      <w:r>
        <w:t xml:space="preserve">[ ] slow MySQL queries</w:t>
      </w:r>
    </w:p>
    <w:p>
      <w:pPr>
        <w:pStyle w:val="Compact"/>
        <w:numPr>
          <w:ilvl w:val="1"/>
          <w:numId w:val="1008"/>
        </w:numPr>
      </w:pPr>
      <w:r>
        <w:t xml:space="preserve">[ ] too many database queries</w:t>
      </w:r>
    </w:p>
    <w:p>
      <w:pPr>
        <w:pStyle w:val="Compact"/>
        <w:numPr>
          <w:ilvl w:val="1"/>
          <w:numId w:val="1008"/>
        </w:numPr>
      </w:pPr>
      <w:r>
        <w:t xml:space="preserve">[ ] cache misses</w:t>
      </w:r>
    </w:p>
    <w:p>
      <w:pPr>
        <w:pStyle w:val="Compact"/>
        <w:numPr>
          <w:ilvl w:val="1"/>
          <w:numId w:val="1008"/>
        </w:numPr>
      </w:pPr>
      <w:r>
        <w:t xml:space="preserve">[ ] object-cache pressure</w:t>
      </w:r>
    </w:p>
    <w:p>
      <w:pPr>
        <w:pStyle w:val="Compact"/>
        <w:numPr>
          <w:ilvl w:val="1"/>
          <w:numId w:val="1008"/>
        </w:numPr>
      </w:pPr>
      <w:r>
        <w:t xml:space="preserve">[ ] cache stampede/race condition</w:t>
      </w:r>
    </w:p>
    <w:p>
      <w:pPr>
        <w:pStyle w:val="Compact"/>
        <w:numPr>
          <w:ilvl w:val="1"/>
          <w:numId w:val="1008"/>
        </w:numPr>
      </w:pPr>
      <w:r>
        <w:t xml:space="preserve">[ ] slow third-party/external request</w:t>
      </w:r>
    </w:p>
    <w:p>
      <w:pPr>
        <w:pStyle w:val="Compact"/>
        <w:numPr>
          <w:ilvl w:val="1"/>
          <w:numId w:val="1008"/>
        </w:numPr>
      </w:pPr>
      <w:r>
        <w:t xml:space="preserve">[ ] client-side JavaScript delay</w:t>
      </w:r>
    </w:p>
    <w:p>
      <w:pPr>
        <w:pStyle w:val="Compact"/>
        <w:numPr>
          <w:ilvl w:val="1"/>
          <w:numId w:val="1008"/>
        </w:numPr>
      </w:pPr>
      <w:r>
        <w:t xml:space="preserve">[ ] load-test failure</w:t>
      </w:r>
    </w:p>
    <w:p>
      <w:pPr>
        <w:pStyle w:val="Compact"/>
        <w:numPr>
          <w:ilvl w:val="0"/>
          <w:numId w:val="1006"/>
        </w:numPr>
      </w:pPr>
      <w:r>
        <w:t xml:space="preserve">[ ] Confirm the test target URL or route.</w:t>
      </w:r>
    </w:p>
    <w:p>
      <w:pPr>
        <w:pStyle w:val="Compact"/>
        <w:numPr>
          <w:ilvl w:val="0"/>
          <w:numId w:val="1006"/>
        </w:numPr>
      </w:pPr>
      <w:r>
        <w:t xml:space="preserve">[ ] Record whether the request is anonymous or authenticated.</w:t>
      </w:r>
    </w:p>
    <w:p>
      <w:pPr>
        <w:pStyle w:val="Compact"/>
        <w:numPr>
          <w:ilvl w:val="0"/>
          <w:numId w:val="1006"/>
        </w:numPr>
      </w:pPr>
      <w:r>
        <w:t xml:space="preserve">[ ] Record whether the page should be cacheable.</w:t>
      </w:r>
    </w:p>
    <w:p>
      <w:pPr>
        <w:pStyle w:val="Compact"/>
        <w:numPr>
          <w:ilvl w:val="0"/>
          <w:numId w:val="1006"/>
        </w:numPr>
      </w:pPr>
      <w:r>
        <w:t xml:space="preserve">[ ] Confirm rollback path before changing production behavior.</w:t>
      </w:r>
    </w:p>
    <w:p>
      <w:r>
        <w:pict>
          <v:rect style="width:0;height:1.5pt" o:hralign="center" o:hrstd="t" o:hr="t"/>
        </w:pict>
      </w:r>
    </w:p>
    <w:bookmarkEnd w:id="42"/>
    <w:bookmarkStart w:id="43" w:name="trace-the-request-cycle"/>
    <w:p>
      <w:pPr>
        <w:pStyle w:val="Heading2"/>
      </w:pPr>
      <w:r>
        <w:t xml:space="preserve">1. Trace the request cycle</w:t>
      </w:r>
    </w:p>
    <w:p>
      <w:pPr>
        <w:pStyle w:val="FirstParagraph"/>
      </w:pPr>
      <w:r>
        <w:t xml:space="preserve">For each target request, walk the full path.</w:t>
      </w:r>
    </w:p>
    <w:p>
      <w:pPr>
        <w:pStyle w:val="Compact"/>
        <w:numPr>
          <w:ilvl w:val="0"/>
          <w:numId w:val="1009"/>
        </w:numPr>
      </w:pPr>
      <w:r>
        <w:t xml:space="preserve">[ ] User enters URL.</w:t>
      </w:r>
    </w:p>
    <w:p>
      <w:pPr>
        <w:pStyle w:val="Compact"/>
        <w:numPr>
          <w:ilvl w:val="0"/>
          <w:numId w:val="1009"/>
        </w:numPr>
      </w:pPr>
      <w:r>
        <w:t xml:space="preserve">[ ] DNS resolves the hostname.</w:t>
      </w:r>
    </w:p>
    <w:p>
      <w:pPr>
        <w:pStyle w:val="Compact"/>
        <w:numPr>
          <w:ilvl w:val="0"/>
          <w:numId w:val="1009"/>
        </w:numPr>
      </w:pPr>
      <w:r>
        <w:t xml:space="preserve">[ ] Browser sends HTTP request.</w:t>
      </w:r>
    </w:p>
    <w:p>
      <w:pPr>
        <w:pStyle w:val="Compact"/>
        <w:numPr>
          <w:ilvl w:val="0"/>
          <w:numId w:val="1009"/>
        </w:numPr>
      </w:pPr>
      <w:r>
        <w:t xml:space="preserve">[ ] Edge/CDN checks for cached response.</w:t>
      </w:r>
    </w:p>
    <w:p>
      <w:pPr>
        <w:pStyle w:val="Compact"/>
        <w:numPr>
          <w:ilvl w:val="0"/>
          <w:numId w:val="1009"/>
        </w:numPr>
      </w:pPr>
      <w:r>
        <w:t xml:space="preserve">[ ] Origin web server receives request if edge misses or bypasses.</w:t>
      </w:r>
    </w:p>
    <w:p>
      <w:pPr>
        <w:pStyle w:val="Compact"/>
        <w:numPr>
          <w:ilvl w:val="0"/>
          <w:numId w:val="1009"/>
        </w:numPr>
      </w:pPr>
      <w:r>
        <w:t xml:space="preserve">[ ] WordPress core loads.</w:t>
      </w:r>
    </w:p>
    <w:p>
      <w:pPr>
        <w:pStyle w:val="Compact"/>
        <w:numPr>
          <w:ilvl w:val="0"/>
          <w:numId w:val="1009"/>
        </w:numPr>
      </w:pPr>
      <w:r>
        <w:t xml:space="preserve">[ ] MU plugins load.</w:t>
      </w:r>
    </w:p>
    <w:p>
      <w:pPr>
        <w:pStyle w:val="Compact"/>
        <w:numPr>
          <w:ilvl w:val="0"/>
          <w:numId w:val="1009"/>
        </w:numPr>
      </w:pPr>
      <w:r>
        <w:t xml:space="preserve">[ ] Plugins and theme code run.</w:t>
      </w:r>
    </w:p>
    <w:p>
      <w:pPr>
        <w:pStyle w:val="Compact"/>
        <w:numPr>
          <w:ilvl w:val="0"/>
          <w:numId w:val="1009"/>
        </w:numPr>
      </w:pPr>
      <w:r>
        <w:t xml:space="preserve">[ ] Database and object cache are queried.</w:t>
      </w:r>
    </w:p>
    <w:p>
      <w:pPr>
        <w:pStyle w:val="Compact"/>
        <w:numPr>
          <w:ilvl w:val="0"/>
          <w:numId w:val="1009"/>
        </w:numPr>
      </w:pPr>
      <w:r>
        <w:t xml:space="preserve">[ ] Template is selected and rendered.</w:t>
      </w:r>
    </w:p>
    <w:p>
      <w:pPr>
        <w:pStyle w:val="Compact"/>
        <w:numPr>
          <w:ilvl w:val="0"/>
          <w:numId w:val="1009"/>
        </w:numPr>
      </w:pPr>
      <w:r>
        <w:t xml:space="preserve">[ ] HTTP response is sent to browser.</w:t>
      </w:r>
    </w:p>
    <w:p>
      <w:pPr>
        <w:pStyle w:val="Compact"/>
        <w:numPr>
          <w:ilvl w:val="0"/>
          <w:numId w:val="1009"/>
        </w:numPr>
      </w:pPr>
      <w:r>
        <w:t xml:space="preserve">[ ] Browser parses HTML, downloads assets, executes JavaScript, renders the page.</w:t>
      </w:r>
    </w:p>
    <w:p>
      <w:pPr>
        <w:pStyle w:val="Compact"/>
        <w:numPr>
          <w:ilvl w:val="0"/>
          <w:numId w:val="1009"/>
        </w:numPr>
      </w:pPr>
      <w:r>
        <w:t xml:space="preserve">[ ] Additional requests fire: AJAX, REST, media, tracking, personalization.</w:t>
      </w:r>
    </w:p>
    <w:p>
      <w:pPr>
        <w:pStyle w:val="FirstParagraph"/>
      </w:pPr>
      <w:r>
        <w:t xml:space="preserve">Decision point:</w:t>
      </w:r>
    </w:p>
    <w:p>
      <w:pPr>
        <w:pStyle w:val="Compact"/>
        <w:numPr>
          <w:ilvl w:val="0"/>
          <w:numId w:val="1010"/>
        </w:numPr>
      </w:pPr>
      <w:r>
        <w:t xml:space="preserve">[ ] If the edge cache returns a valid</w:t>
      </w:r>
      <w:r>
        <w:t xml:space="preserve"> </w:t>
      </w:r>
      <w:r>
        <w:rPr>
          <w:rStyle w:val="VerbatimChar"/>
        </w:rPr>
        <w:t xml:space="preserve">HIT</w:t>
      </w:r>
      <w:r>
        <w:t xml:space="preserve">, focus on payload, browser rendering, and post-load requests.</w:t>
      </w:r>
    </w:p>
    <w:p>
      <w:pPr>
        <w:pStyle w:val="Compact"/>
        <w:numPr>
          <w:ilvl w:val="0"/>
          <w:numId w:val="1010"/>
        </w:numPr>
      </w:pPr>
      <w:r>
        <w:t xml:space="preserve">[ ] If the request reaches origin, focus on cacheability, PHP, database, object cache, hooks, templates, and external calls.</w:t>
      </w:r>
    </w:p>
    <w:p>
      <w:r>
        <w:pict>
          <v:rect style="width:0;height:1.5pt" o:hralign="center" o:hrstd="t" o:hr="t"/>
        </w:pict>
      </w:r>
    </w:p>
    <w:bookmarkEnd w:id="43"/>
    <w:bookmarkStart w:id="44" w:name="establish-a-baseline"/>
    <w:p>
      <w:pPr>
        <w:pStyle w:val="Heading2"/>
      </w:pPr>
      <w:r>
        <w:t xml:space="preserve">2. Establish a baseline</w:t>
      </w:r>
    </w:p>
    <w:p>
      <w:pPr>
        <w:pStyle w:val="FirstParagraph"/>
      </w:pPr>
      <w:r>
        <w:t xml:space="preserve">Run the same measurements before and after every change.</w:t>
      </w:r>
    </w:p>
    <w:p>
      <w:pPr>
        <w:pStyle w:val="Compact"/>
        <w:numPr>
          <w:ilvl w:val="0"/>
          <w:numId w:val="1011"/>
        </w:numPr>
      </w:pPr>
      <w:r>
        <w:t xml:space="preserve">[ ] Measure uncached TTFB.</w:t>
      </w:r>
    </w:p>
    <w:p>
      <w:pPr>
        <w:pStyle w:val="Compact"/>
        <w:numPr>
          <w:ilvl w:val="0"/>
          <w:numId w:val="1011"/>
        </w:numPr>
      </w:pPr>
      <w:r>
        <w:t xml:space="preserve">[ ] Measure warm-cache TTFB.</w:t>
      </w:r>
    </w:p>
    <w:p>
      <w:pPr>
        <w:pStyle w:val="Compact"/>
        <w:numPr>
          <w:ilvl w:val="0"/>
          <w:numId w:val="1011"/>
        </w:numPr>
      </w:pPr>
      <w:r>
        <w:t xml:space="preserve">[ ] Capture cache headers.</w:t>
      </w:r>
    </w:p>
    <w:p>
      <w:pPr>
        <w:pStyle w:val="Compact"/>
        <w:numPr>
          <w:ilvl w:val="0"/>
          <w:numId w:val="1011"/>
        </w:numPr>
      </w:pPr>
      <w:r>
        <w:t xml:space="preserve">[ ] Capture response status and redirects.</w:t>
      </w:r>
    </w:p>
    <w:p>
      <w:pPr>
        <w:pStyle w:val="Compact"/>
        <w:numPr>
          <w:ilvl w:val="0"/>
          <w:numId w:val="1011"/>
        </w:numPr>
      </w:pPr>
      <w:r>
        <w:t xml:space="preserve">[ ] Capture PHP/application timing.</w:t>
      </w:r>
    </w:p>
    <w:p>
      <w:pPr>
        <w:pStyle w:val="Compact"/>
        <w:numPr>
          <w:ilvl w:val="0"/>
          <w:numId w:val="1011"/>
        </w:numPr>
      </w:pPr>
      <w:r>
        <w:t xml:space="preserve">[ ] Capture database query count and slow queries.</w:t>
      </w:r>
    </w:p>
    <w:p>
      <w:pPr>
        <w:pStyle w:val="Compact"/>
        <w:numPr>
          <w:ilvl w:val="0"/>
          <w:numId w:val="1011"/>
        </w:numPr>
      </w:pPr>
      <w:r>
        <w:t xml:space="preserve">[ ] Capture object-cache behavior when available.</w:t>
      </w:r>
    </w:p>
    <w:p>
      <w:pPr>
        <w:pStyle w:val="Compact"/>
        <w:numPr>
          <w:ilvl w:val="0"/>
          <w:numId w:val="1011"/>
        </w:numPr>
      </w:pPr>
      <w:r>
        <w:t xml:space="preserve">[ ] Record WordPress version, PHP runtime, and database version. WordPress 7.0 requires PHP 7.4.0 or higher; PHP 8.3 remains the recommended baseline for modern performance work.</w:t>
      </w:r>
    </w:p>
    <w:p>
      <w:pPr>
        <w:pStyle w:val="Compact"/>
        <w:numPr>
          <w:ilvl w:val="0"/>
          <w:numId w:val="1011"/>
        </w:numPr>
      </w:pPr>
      <w:r>
        <w:t xml:space="preserve">[ ] Capture frontend impact if browser rendering is part of the symptom.</w:t>
      </w:r>
    </w:p>
    <w:p>
      <w:pPr>
        <w:pStyle w:val="Compact"/>
        <w:numPr>
          <w:ilvl w:val="0"/>
          <w:numId w:val="1011"/>
        </w:numPr>
      </w:pPr>
      <w:r>
        <w:t xml:space="preserve">[ ] Identify AI Client, Abilities API, Connectors API, or other external-service integrations that can add latency, retries, or queue pressure.</w:t>
      </w:r>
    </w:p>
    <w:p>
      <w:pPr>
        <w:pStyle w:val="FirstParagraph"/>
      </w:pPr>
      <w:r>
        <w:t xml:space="preserve">Useful 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headers.txt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"dns:%{time_namelookup} connect:%{time_connect} tls:%{time_appconnect} ttfb:%{time_starttransfer} total:%{time_total}\n"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https://example.com/target/</w:t>
      </w:r>
    </w:p>
    <w:p>
      <w:pPr>
        <w:pStyle w:val="FirstParagraph"/>
      </w:pPr>
      <w:r>
        <w:t xml:space="preserve">Baseline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1173"/>
        <w:gridCol w:w="1173"/>
        <w:gridCol w:w="1173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User state</w:t>
            </w:r>
          </w:p>
        </w:tc>
        <w:tc>
          <w:tcPr/>
          <w:p>
            <w:pPr>
              <w:pStyle w:val="Compact"/>
            </w:pPr>
            <w:r>
              <w:t xml:space="preserve">Expected cacheability</w:t>
            </w:r>
          </w:p>
        </w:tc>
        <w:tc>
          <w:tcPr/>
          <w:p>
            <w:pPr>
              <w:pStyle w:val="Compact"/>
            </w:pPr>
            <w:r>
              <w:t xml:space="preserve">Cache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TTFB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PHP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 time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cacheable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/search/?s=x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maybe dynamic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/wp-json/...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endpoint-specific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dns-and-http-request-setup"/>
    <w:p>
      <w:pPr>
        <w:pStyle w:val="Heading2"/>
      </w:pPr>
      <w:r>
        <w:t xml:space="preserve">3. DNS and HTTP request setup</w:t>
      </w:r>
    </w:p>
    <w:p>
      <w:pPr>
        <w:pStyle w:val="Compact"/>
        <w:numPr>
          <w:ilvl w:val="0"/>
          <w:numId w:val="1012"/>
        </w:numPr>
      </w:pPr>
      <w:r>
        <w:t xml:space="preserve">[ ] Confirm DNS resolves quickly and predictably.</w:t>
      </w:r>
    </w:p>
    <w:p>
      <w:pPr>
        <w:pStyle w:val="Compact"/>
        <w:numPr>
          <w:ilvl w:val="0"/>
          <w:numId w:val="1012"/>
        </w:numPr>
      </w:pPr>
      <w:r>
        <w:t xml:space="preserve">[ ] Avoid unnecessary DNS indirection and stale records.</w:t>
      </w:r>
    </w:p>
    <w:p>
      <w:pPr>
        <w:pStyle w:val="Compact"/>
        <w:numPr>
          <w:ilvl w:val="0"/>
          <w:numId w:val="1012"/>
        </w:numPr>
      </w:pPr>
      <w:r>
        <w:t xml:space="preserve">[ ] Confirm final canonical URL does not require multiple redirects.</w:t>
      </w:r>
    </w:p>
    <w:p>
      <w:pPr>
        <w:pStyle w:val="Compact"/>
        <w:numPr>
          <w:ilvl w:val="0"/>
          <w:numId w:val="1012"/>
        </w:numPr>
      </w:pPr>
      <w:r>
        <w:t xml:space="preserve">[ ] Confirm HTTPS works without certificate or protocol negotiation issues.</w:t>
      </w:r>
    </w:p>
    <w:p>
      <w:pPr>
        <w:pStyle w:val="Compact"/>
        <w:numPr>
          <w:ilvl w:val="0"/>
          <w:numId w:val="1012"/>
        </w:numPr>
      </w:pPr>
      <w:r>
        <w:t xml:space="preserve">[ ] Confirm HTTP/2 or HTTP/3 support where appropriate.</w:t>
      </w:r>
    </w:p>
    <w:p>
      <w:pPr>
        <w:pStyle w:val="Compact"/>
        <w:numPr>
          <w:ilvl w:val="0"/>
          <w:numId w:val="1012"/>
        </w:numPr>
      </w:pPr>
      <w:r>
        <w:t xml:space="preserve">[ ] Check request headers that may vary cache behavior:</w:t>
      </w:r>
    </w:p>
    <w:p>
      <w:pPr>
        <w:pStyle w:val="Compact"/>
        <w:numPr>
          <w:ilvl w:val="1"/>
          <w:numId w:val="1013"/>
        </w:numPr>
      </w:pPr>
      <w:r>
        <w:t xml:space="preserve">[ ] cookies</w:t>
      </w:r>
    </w:p>
    <w:p>
      <w:pPr>
        <w:pStyle w:val="Compact"/>
        <w:numPr>
          <w:ilvl w:val="1"/>
          <w:numId w:val="1013"/>
        </w:numPr>
      </w:pPr>
      <w:r>
        <w:t xml:space="preserve">[ ] authorization</w:t>
      </w:r>
    </w:p>
    <w:p>
      <w:pPr>
        <w:pStyle w:val="Compact"/>
        <w:numPr>
          <w:ilvl w:val="1"/>
          <w:numId w:val="1013"/>
        </w:numPr>
      </w:pPr>
      <w:r>
        <w:t xml:space="preserve">[ ] query strings</w:t>
      </w:r>
    </w:p>
    <w:p>
      <w:pPr>
        <w:pStyle w:val="Compact"/>
        <w:numPr>
          <w:ilvl w:val="1"/>
          <w:numId w:val="1013"/>
        </w:numPr>
      </w:pPr>
      <w:r>
        <w:t xml:space="preserve">[ ] user-agent variation</w:t>
      </w:r>
    </w:p>
    <w:p>
      <w:pPr>
        <w:pStyle w:val="Compact"/>
        <w:numPr>
          <w:ilvl w:val="1"/>
          <w:numId w:val="1013"/>
        </w:numPr>
      </w:pPr>
      <w:r>
        <w:t xml:space="preserve">[ ] language/country headers</w:t>
      </w:r>
    </w:p>
    <w:p>
      <w:pPr>
        <w:pStyle w:val="FirstParagraph"/>
      </w:pPr>
      <w:r>
        <w:t xml:space="preserve">Redirect check: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-IL</w:t>
      </w:r>
      <w:r>
        <w:rPr>
          <w:rStyle w:val="NormalTok"/>
        </w:rPr>
        <w:t xml:space="preserve"> https://example.com/some-url/</w:t>
      </w:r>
    </w:p>
    <w:p>
      <w:pPr>
        <w:pStyle w:val="Compact"/>
        <w:numPr>
          <w:ilvl w:val="0"/>
          <w:numId w:val="1014"/>
        </w:numPr>
      </w:pPr>
      <w:r>
        <w:t xml:space="preserve">[ ] If multiple redirects occur, identify the source: WordPress, plugin, CDN, web server, localization, or application code.</w:t>
      </w:r>
    </w:p>
    <w:p>
      <w:pPr>
        <w:pStyle w:val="Compact"/>
        <w:numPr>
          <w:ilvl w:val="0"/>
          <w:numId w:val="1014"/>
        </w:numPr>
      </w:pPr>
      <w:r>
        <w:t xml:space="preserve">[ ] Look for</w:t>
      </w:r>
      <w:r>
        <w:t xml:space="preserve"> </w:t>
      </w:r>
      <w:r>
        <w:rPr>
          <w:rStyle w:val="VerbatimChar"/>
        </w:rPr>
        <w:t xml:space="preserve">x-redirect-by</w:t>
      </w:r>
      <w:r>
        <w:t xml:space="preserve"> </w:t>
      </w:r>
      <w:r>
        <w:t xml:space="preserve">when WordPress generates redirects.</w:t>
      </w:r>
    </w:p>
    <w:p>
      <w:pPr>
        <w:pStyle w:val="FirstParagraph"/>
      </w:pPr>
      <w:r>
        <w:t xml:space="preserve">Examples seen in the course:</w:t>
      </w:r>
    </w:p>
    <w:p>
      <w:pPr>
        <w:pStyle w:val="SourceCode"/>
      </w:pPr>
      <w:r>
        <w:rPr>
          <w:rStyle w:val="VerbatimChar"/>
        </w:rPr>
        <w:t xml:space="preserve">x-redirect-by: WordPress</w:t>
      </w:r>
      <w:r>
        <w:br/>
      </w:r>
      <w:r>
        <w:rPr>
          <w:rStyle w:val="VerbatimChar"/>
        </w:rPr>
        <w:t xml:space="preserve">x-redirect-by: Polylang Pro</w:t>
      </w:r>
    </w:p>
    <w:p>
      <w:pPr>
        <w:pStyle w:val="FirstParagraph"/>
      </w:pPr>
      <w:r>
        <w:t xml:space="preserve">Debug filter example:</w:t>
      </w:r>
    </w:p>
    <w:p>
      <w:pPr>
        <w:pStyle w:val="SourceCode"/>
      </w:pPr>
      <w:r>
        <w:rPr>
          <w:rStyle w:val="NormalTok"/>
        </w:rPr>
        <w:t xml:space="preserve">add_filter( </w:t>
      </w:r>
      <w:r>
        <w:rPr>
          <w:rStyle w:val="StringTok"/>
        </w:rPr>
        <w:t xml:space="preserve">'x_redirect_by'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$x_redirect_by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$location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wp_die( </w:t>
      </w:r>
      <w:r>
        <w:rPr>
          <w:rStyle w:val="FunctionTok"/>
        </w:rPr>
        <w:t xml:space="preserve">var_dump</w:t>
      </w:r>
      <w:r>
        <w:rPr>
          <w:rStyle w:val="NormalTok"/>
        </w:rPr>
        <w:t xml:space="preserve">(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$x_redirect_by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$location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wp_debug_backtrace_summary()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)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Use that only in safe debugging contexts, not as a production-facing change.</w:t>
      </w:r>
    </w:p>
    <w:p>
      <w:r>
        <w:pict>
          <v:rect style="width:0;height:1.5pt" o:hralign="center" o:hrstd="t" o:hr="t"/>
        </w:pict>
      </w:r>
    </w:p>
    <w:bookmarkEnd w:id="45"/>
    <w:bookmarkStart w:id="46" w:name="full-page-cache-and-edge-cache"/>
    <w:p>
      <w:pPr>
        <w:pStyle w:val="Heading2"/>
      </w:pPr>
      <w:r>
        <w:t xml:space="preserve">4. Full-page cache and edge cache</w:t>
      </w:r>
    </w:p>
    <w:p>
      <w:pPr>
        <w:pStyle w:val="FirstParagraph"/>
      </w:pPr>
      <w:r>
        <w:t xml:space="preserve">Full-page caching is the first major enterprise performance boundary: if the edge can serve HTML, WordPress and MySQL may not need to run.</w:t>
      </w:r>
    </w:p>
    <w:p>
      <w:pPr>
        <w:pStyle w:val="Compact"/>
        <w:numPr>
          <w:ilvl w:val="0"/>
          <w:numId w:val="1015"/>
        </w:numPr>
      </w:pPr>
      <w:r>
        <w:t xml:space="preserve">[ ] Identify pages that should be edge-cacheable.</w:t>
      </w:r>
    </w:p>
    <w:p>
      <w:pPr>
        <w:pStyle w:val="Compact"/>
        <w:numPr>
          <w:ilvl w:val="0"/>
          <w:numId w:val="1015"/>
        </w:numPr>
      </w:pPr>
      <w:r>
        <w:t xml:space="preserve">[ ] Identify pages that must bypass cache:</w:t>
      </w:r>
    </w:p>
    <w:p>
      <w:pPr>
        <w:pStyle w:val="Compact"/>
        <w:numPr>
          <w:ilvl w:val="1"/>
          <w:numId w:val="1016"/>
        </w:numPr>
      </w:pPr>
      <w:r>
        <w:t xml:space="preserve">[ ] logged-in personalized views</w:t>
      </w:r>
    </w:p>
    <w:p>
      <w:pPr>
        <w:pStyle w:val="Compact"/>
        <w:numPr>
          <w:ilvl w:val="1"/>
          <w:numId w:val="1016"/>
        </w:numPr>
      </w:pPr>
      <w:r>
        <w:t xml:space="preserve">[ ] carts</w:t>
      </w:r>
    </w:p>
    <w:p>
      <w:pPr>
        <w:pStyle w:val="Compact"/>
        <w:numPr>
          <w:ilvl w:val="1"/>
          <w:numId w:val="1016"/>
        </w:numPr>
      </w:pPr>
      <w:r>
        <w:t xml:space="preserve">[ ] checkout</w:t>
      </w:r>
    </w:p>
    <w:p>
      <w:pPr>
        <w:pStyle w:val="Compact"/>
        <w:numPr>
          <w:ilvl w:val="1"/>
          <w:numId w:val="1016"/>
        </w:numPr>
      </w:pPr>
      <w:r>
        <w:t xml:space="preserve">[ ] account pages</w:t>
      </w:r>
    </w:p>
    <w:p>
      <w:pPr>
        <w:pStyle w:val="Compact"/>
        <w:numPr>
          <w:ilvl w:val="1"/>
          <w:numId w:val="1016"/>
        </w:numPr>
      </w:pPr>
      <w:r>
        <w:t xml:space="preserve">[ ] previews</w:t>
      </w:r>
    </w:p>
    <w:p>
      <w:pPr>
        <w:pStyle w:val="Compact"/>
        <w:numPr>
          <w:ilvl w:val="1"/>
          <w:numId w:val="1016"/>
        </w:numPr>
      </w:pPr>
      <w:r>
        <w:t xml:space="preserve">[ ] nonce-sensitive forms</w:t>
      </w:r>
    </w:p>
    <w:p>
      <w:pPr>
        <w:pStyle w:val="Compact"/>
        <w:numPr>
          <w:ilvl w:val="1"/>
          <w:numId w:val="1016"/>
        </w:numPr>
      </w:pPr>
      <w:r>
        <w:t xml:space="preserve">[ ] private API responses</w:t>
      </w:r>
    </w:p>
    <w:p>
      <w:pPr>
        <w:pStyle w:val="Compact"/>
        <w:numPr>
          <w:ilvl w:val="0"/>
          <w:numId w:val="1015"/>
        </w:numPr>
      </w:pPr>
      <w:r>
        <w:t xml:space="preserve">[ ] Check cache status response headers.</w:t>
      </w:r>
    </w:p>
    <w:p>
      <w:pPr>
        <w:pStyle w:val="Compact"/>
        <w:numPr>
          <w:ilvl w:val="0"/>
          <w:numId w:val="1015"/>
        </w:numPr>
      </w:pPr>
      <w:r>
        <w:t xml:space="preserve">[ ] Confirm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behavior is intentional.</w:t>
      </w:r>
    </w:p>
    <w:p>
      <w:pPr>
        <w:pStyle w:val="Compact"/>
        <w:numPr>
          <w:ilvl w:val="0"/>
          <w:numId w:val="1015"/>
        </w:numPr>
      </w:pPr>
      <w:r>
        <w:t xml:space="preserve">[ ] Confirm cookies are not causing broad cache bypasses.</w:t>
      </w:r>
    </w:p>
    <w:p>
      <w:pPr>
        <w:pStyle w:val="Compact"/>
        <w:numPr>
          <w:ilvl w:val="0"/>
          <w:numId w:val="1015"/>
        </w:numPr>
      </w:pPr>
      <w:r>
        <w:t xml:space="preserve">[ ] Confirm query parameters are not fragmenting the cache key unnecessarily.</w:t>
      </w:r>
    </w:p>
    <w:p>
      <w:pPr>
        <w:pStyle w:val="Compact"/>
        <w:numPr>
          <w:ilvl w:val="0"/>
          <w:numId w:val="1015"/>
        </w:numPr>
      </w:pPr>
      <w:r>
        <w:t xml:space="preserve">[ ] Confirm TTL is appropriate for content volatility.</w:t>
      </w:r>
    </w:p>
    <w:p>
      <w:pPr>
        <w:pStyle w:val="Compact"/>
        <w:numPr>
          <w:ilvl w:val="0"/>
          <w:numId w:val="1015"/>
        </w:numPr>
      </w:pPr>
      <w:r>
        <w:t xml:space="preserve">[ ] Confirm invalidation/purge logic is precise enough.</w:t>
      </w:r>
    </w:p>
    <w:p>
      <w:pPr>
        <w:pStyle w:val="Compact"/>
        <w:numPr>
          <w:ilvl w:val="0"/>
          <w:numId w:val="1015"/>
        </w:numPr>
      </w:pPr>
      <w:r>
        <w:t xml:space="preserve">[ ] Investigate cache misses before tuning PHP.</w:t>
      </w:r>
    </w:p>
    <w:p>
      <w:pPr>
        <w:pStyle w:val="FirstParagraph"/>
      </w:pPr>
      <w:r>
        <w:t xml:space="preserve">Edge-cache triage:</w:t>
      </w:r>
    </w:p>
    <w:p>
      <w:pPr>
        <w:pStyle w:val="Compact"/>
        <w:numPr>
          <w:ilvl w:val="0"/>
          <w:numId w:val="1017"/>
        </w:numPr>
      </w:pPr>
      <w:r>
        <w:t xml:space="preserve">[ ] Is the response cacheable?</w:t>
      </w:r>
    </w:p>
    <w:p>
      <w:pPr>
        <w:pStyle w:val="Compact"/>
        <w:numPr>
          <w:ilvl w:val="0"/>
          <w:numId w:val="1017"/>
        </w:numPr>
      </w:pPr>
      <w:r>
        <w:t xml:space="preserve">[ ] Does it include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[ ] Does it vary by cookie or authorization?</w:t>
      </w:r>
    </w:p>
    <w:p>
      <w:pPr>
        <w:pStyle w:val="Compact"/>
        <w:numPr>
          <w:ilvl w:val="0"/>
          <w:numId w:val="1017"/>
        </w:numPr>
      </w:pPr>
      <w:r>
        <w:t xml:space="preserve">[ ] Is the TTL too short?</w:t>
      </w:r>
    </w:p>
    <w:p>
      <w:pPr>
        <w:pStyle w:val="Compact"/>
        <w:numPr>
          <w:ilvl w:val="0"/>
          <w:numId w:val="1017"/>
        </w:numPr>
      </w:pPr>
      <w:r>
        <w:t xml:space="preserve">[ ] Is a plugin sending no-cache headers?</w:t>
      </w:r>
    </w:p>
    <w:p>
      <w:pPr>
        <w:pStyle w:val="Compact"/>
        <w:numPr>
          <w:ilvl w:val="0"/>
          <w:numId w:val="1017"/>
        </w:numPr>
      </w:pPr>
      <w:r>
        <w:t xml:space="preserve">[ ] Is the request URL unique because of query strings?</w:t>
      </w:r>
    </w:p>
    <w:p>
      <w:pPr>
        <w:pStyle w:val="Compact"/>
        <w:numPr>
          <w:ilvl w:val="0"/>
          <w:numId w:val="1017"/>
        </w:numPr>
      </w:pPr>
      <w:r>
        <w:t xml:space="preserve">[ ] Are purges too broad or too frequent?</w:t>
      </w:r>
    </w:p>
    <w:p>
      <w:r>
        <w:pict>
          <v:rect style="width:0;height:1.5pt" o:hralign="center" o:hrstd="t" o:hr="t"/>
        </w:pict>
      </w:r>
    </w:p>
    <w:bookmarkEnd w:id="46"/>
    <w:bookmarkStart w:id="47" w:name="ttl-headers-and-invalidation"/>
    <w:p>
      <w:pPr>
        <w:pStyle w:val="Heading2"/>
      </w:pPr>
      <w:r>
        <w:t xml:space="preserve">5. TTL, headers, and invalidation</w:t>
      </w:r>
    </w:p>
    <w:p>
      <w:pPr>
        <w:pStyle w:val="Compact"/>
        <w:numPr>
          <w:ilvl w:val="0"/>
          <w:numId w:val="1018"/>
        </w:numPr>
      </w:pPr>
      <w:r>
        <w:t xml:space="preserve">[ ] Set long TTLs for stable public content.</w:t>
      </w:r>
    </w:p>
    <w:p>
      <w:pPr>
        <w:pStyle w:val="Compact"/>
        <w:numPr>
          <w:ilvl w:val="0"/>
          <w:numId w:val="1018"/>
        </w:numPr>
      </w:pPr>
      <w:r>
        <w:t xml:space="preserve">[ ] Set shorter TTLs for content that changes frequently.</w:t>
      </w:r>
    </w:p>
    <w:p>
      <w:pPr>
        <w:pStyle w:val="Compact"/>
        <w:numPr>
          <w:ilvl w:val="0"/>
          <w:numId w:val="1018"/>
        </w:numPr>
      </w:pPr>
      <w:r>
        <w:t xml:space="preserve">[ ] Use purge/invalidation for freshness rather than universally short TTLs.</w:t>
      </w:r>
    </w:p>
    <w:p>
      <w:pPr>
        <w:pStyle w:val="Compact"/>
        <w:numPr>
          <w:ilvl w:val="0"/>
          <w:numId w:val="1018"/>
        </w:numPr>
      </w:pPr>
      <w:r>
        <w:t xml:space="preserve">[ ] Avoid sending no-cache/no-store on pages that should be public-cacheable.</w:t>
      </w:r>
    </w:p>
    <w:p>
      <w:pPr>
        <w:pStyle w:val="Compact"/>
        <w:numPr>
          <w:ilvl w:val="0"/>
          <w:numId w:val="1018"/>
        </w:numPr>
      </w:pPr>
      <w:r>
        <w:t xml:space="preserve">[ ] Verify generated headers from WordPress, plugins, CDN, and server rules.</w:t>
      </w:r>
    </w:p>
    <w:p>
      <w:pPr>
        <w:pStyle w:val="Compact"/>
        <w:numPr>
          <w:ilvl w:val="0"/>
          <w:numId w:val="1018"/>
        </w:numPr>
      </w:pPr>
      <w:r>
        <w:t xml:space="preserve">[ ] Ensure invalidation happens when content changes.</w:t>
      </w:r>
    </w:p>
    <w:p>
      <w:pPr>
        <w:pStyle w:val="Compact"/>
        <w:numPr>
          <w:ilvl w:val="0"/>
          <w:numId w:val="1018"/>
        </w:numPr>
      </w:pPr>
      <w:r>
        <w:t xml:space="preserve">[ ] Avoid purging the whole site for small content updates when targeted purges are possible.</w:t>
      </w:r>
    </w:p>
    <w:p>
      <w:pPr>
        <w:pStyle w:val="FirstParagraph"/>
      </w:pPr>
      <w:r>
        <w:t xml:space="preserve">Header review: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https://example.com/page/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Cache-Control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Expires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Vary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Set-Cookie</w:t>
      </w:r>
    </w:p>
    <w:p>
      <w:pPr>
        <w:pStyle w:val="Compact"/>
        <w:numPr>
          <w:ilvl w:val="0"/>
          <w:numId w:val="1019"/>
        </w:numPr>
      </w:pPr>
      <w:r>
        <w:t xml:space="preserve">[ ] CDN cache status headers</w:t>
      </w:r>
    </w:p>
    <w:p>
      <w:pPr>
        <w:pStyle w:val="Compact"/>
        <w:numPr>
          <w:ilvl w:val="0"/>
          <w:numId w:val="1019"/>
        </w:numPr>
      </w:pPr>
      <w:r>
        <w:t xml:space="preserve">[ ] custom platform cache headers</w:t>
      </w:r>
    </w:p>
    <w:p>
      <w:r>
        <w:pict>
          <v:rect style="width:0;height:1.5pt" o:hralign="center" o:hrstd="t" o:hr="t"/>
        </w:pict>
      </w:r>
    </w:p>
    <w:bookmarkEnd w:id="47"/>
    <w:bookmarkStart w:id="48" w:name="application-optimization"/>
    <w:p>
      <w:pPr>
        <w:pStyle w:val="Heading2"/>
      </w:pPr>
      <w:r>
        <w:t xml:space="preserve">6. Application optimization</w:t>
      </w:r>
    </w:p>
    <w:p>
      <w:pPr>
        <w:pStyle w:val="FirstParagraph"/>
      </w:pPr>
      <w:r>
        <w:t xml:space="preserve">If a request reaches WordPress, optimize the application path.</w:t>
      </w:r>
    </w:p>
    <w:p>
      <w:pPr>
        <w:pStyle w:val="Compact"/>
        <w:numPr>
          <w:ilvl w:val="0"/>
          <w:numId w:val="1020"/>
        </w:numPr>
      </w:pPr>
      <w:r>
        <w:t xml:space="preserve">[ ] Identify expensive hooks, filters, and actions.</w:t>
      </w:r>
    </w:p>
    <w:p>
      <w:pPr>
        <w:pStyle w:val="Compact"/>
        <w:numPr>
          <w:ilvl w:val="0"/>
          <w:numId w:val="1020"/>
        </w:numPr>
      </w:pPr>
      <w:r>
        <w:t xml:space="preserve">[ ] Confirm callbacks run only where needed.</w:t>
      </w:r>
    </w:p>
    <w:p>
      <w:pPr>
        <w:pStyle w:val="Compact"/>
        <w:numPr>
          <w:ilvl w:val="0"/>
          <w:numId w:val="1020"/>
        </w:numPr>
      </w:pPr>
      <w:r>
        <w:t xml:space="preserve">[ ] Avoid global work during every request.</w:t>
      </w:r>
    </w:p>
    <w:p>
      <w:pPr>
        <w:pStyle w:val="Compact"/>
        <w:numPr>
          <w:ilvl w:val="0"/>
          <w:numId w:val="1020"/>
        </w:numPr>
      </w:pPr>
      <w:r>
        <w:t xml:space="preserve">[ ] Avoid excessive template complexity.</w:t>
      </w:r>
    </w:p>
    <w:p>
      <w:pPr>
        <w:pStyle w:val="Compact"/>
        <w:numPr>
          <w:ilvl w:val="0"/>
          <w:numId w:val="1020"/>
        </w:numPr>
      </w:pPr>
      <w:r>
        <w:t xml:space="preserve">[ ] Avoid template over-use where many partials perform redundant work.</w:t>
      </w:r>
    </w:p>
    <w:p>
      <w:pPr>
        <w:pStyle w:val="Compact"/>
        <w:numPr>
          <w:ilvl w:val="0"/>
          <w:numId w:val="1020"/>
        </w:numPr>
      </w:pPr>
      <w:r>
        <w:t xml:space="preserve">[ ] Cache expensive partial output when safe.</w:t>
      </w:r>
    </w:p>
    <w:p>
      <w:pPr>
        <w:pStyle w:val="Compact"/>
        <w:numPr>
          <w:ilvl w:val="0"/>
          <w:numId w:val="1020"/>
        </w:numPr>
      </w:pPr>
      <w:r>
        <w:t xml:space="preserve">[ ] Eliminate uncached functions on hot paths.</w:t>
      </w:r>
    </w:p>
    <w:p>
      <w:pPr>
        <w:pStyle w:val="Compact"/>
        <w:numPr>
          <w:ilvl w:val="0"/>
          <w:numId w:val="1020"/>
        </w:numPr>
      </w:pPr>
      <w:r>
        <w:t xml:space="preserve">[ ] Avoid remote HTTP calls during page rendering.</w:t>
      </w:r>
    </w:p>
    <w:p>
      <w:pPr>
        <w:pStyle w:val="Compact"/>
        <w:numPr>
          <w:ilvl w:val="0"/>
          <w:numId w:val="1020"/>
        </w:numPr>
      </w:pPr>
      <w:r>
        <w:t xml:space="preserve">[ ] Move non-critical work to async/background processing.</w:t>
      </w:r>
    </w:p>
    <w:p>
      <w:pPr>
        <w:pStyle w:val="FirstParagraph"/>
      </w:pPr>
      <w:r>
        <w:t xml:space="preserve">Hook review checklist:</w:t>
      </w:r>
    </w:p>
    <w:p>
      <w:pPr>
        <w:pStyle w:val="Compact"/>
        <w:numPr>
          <w:ilvl w:val="0"/>
          <w:numId w:val="1021"/>
        </w:numPr>
      </w:pPr>
      <w:r>
        <w:t xml:space="preserve">[ ] Does this callback run on frontend, admin, REST, AJAX, or all contexts?</w:t>
      </w:r>
    </w:p>
    <w:p>
      <w:pPr>
        <w:pStyle w:val="Compact"/>
        <w:numPr>
          <w:ilvl w:val="0"/>
          <w:numId w:val="1021"/>
        </w:numPr>
      </w:pPr>
      <w:r>
        <w:t xml:space="preserve">[ ] Does it execute database queries?</w:t>
      </w:r>
    </w:p>
    <w:p>
      <w:pPr>
        <w:pStyle w:val="Compact"/>
        <w:numPr>
          <w:ilvl w:val="0"/>
          <w:numId w:val="1021"/>
        </w:numPr>
      </w:pPr>
      <w:r>
        <w:t xml:space="preserve">[ ] Does it call external services?</w:t>
      </w:r>
    </w:p>
    <w:p>
      <w:pPr>
        <w:pStyle w:val="Compact"/>
        <w:numPr>
          <w:ilvl w:val="0"/>
          <w:numId w:val="1021"/>
        </w:numPr>
      </w:pPr>
      <w:r>
        <w:t xml:space="preserve">[ ] Does it build data that could be cached?</w:t>
      </w:r>
    </w:p>
    <w:p>
      <w:pPr>
        <w:pStyle w:val="Compact"/>
        <w:numPr>
          <w:ilvl w:val="0"/>
          <w:numId w:val="1021"/>
        </w:numPr>
      </w:pPr>
      <w:r>
        <w:t xml:space="preserve">[ ] Does it run for users/pages that do not need it?</w:t>
      </w:r>
    </w:p>
    <w:p>
      <w:r>
        <w:pict>
          <v:rect style="width:0;height:1.5pt" o:hralign="center" o:hrstd="t" o:hr="t"/>
        </w:pict>
      </w:r>
    </w:p>
    <w:bookmarkEnd w:id="48"/>
    <w:bookmarkStart w:id="49" w:name="partial-output-caching"/>
    <w:p>
      <w:pPr>
        <w:pStyle w:val="Heading2"/>
      </w:pPr>
      <w:r>
        <w:t xml:space="preserve">7. Partial output caching</w:t>
      </w:r>
    </w:p>
    <w:p>
      <w:pPr>
        <w:pStyle w:val="FirstParagraph"/>
      </w:pPr>
      <w:r>
        <w:t xml:space="preserve">Use partial output caching for expensive fragments that cannot be solved by full-page cache alone. See</w:t>
      </w:r>
      <w:r>
        <w:t xml:space="preserve"> </w:t>
      </w:r>
      <w:r>
        <w:rPr>
          <w:rStyle w:val="VerbatimChar"/>
        </w:rPr>
        <w:t xml:space="preserve">DEVELOPER_REFERENCE.md</w:t>
      </w:r>
      <w:r>
        <w:t xml:space="preserve"> </w:t>
      </w:r>
      <w:r>
        <w:t xml:space="preserve">§18 for the canonical cache-key safety checklist.</w:t>
      </w:r>
    </w:p>
    <w:p>
      <w:pPr>
        <w:pStyle w:val="BodyText"/>
      </w:pPr>
      <w:r>
        <w:rPr>
          <w:b/>
          <w:bCs/>
        </w:rPr>
        <w:t xml:space="preserve">Cache-key safety checklist for fragment / partial-output caching</w:t>
      </w:r>
    </w:p>
    <w:p>
      <w:pPr>
        <w:pStyle w:val="BodyText"/>
      </w:pPr>
      <w:r>
        <w:t xml:space="preserve">Before caching a fragment with</w:t>
      </w:r>
      <w:r>
        <w:t xml:space="preserve"> </w:t>
      </w:r>
      <w:r>
        <w:rPr>
          <w:rStyle w:val="VerbatimChar"/>
        </w:rPr>
        <w:t xml:space="preserve">wp_cache_set()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set_transient()</w:t>
      </w:r>
      <w:r>
        <w:t xml:space="preserve">, verify that the key includes every dimension that varies the output: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Site / blog scope:</w:t>
      </w:r>
      <w:r>
        <w:t xml:space="preserve"> </w:t>
      </w:r>
      <w:r>
        <w:rPr>
          <w:rStyle w:val="VerbatimChar"/>
        </w:rPr>
        <w:t xml:space="preserve">get_current_blog_id()</w:t>
      </w:r>
      <w:r>
        <w:t xml:space="preserve"> </w:t>
      </w:r>
      <w:r>
        <w:t xml:space="preserve">on multisite.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Locale:</w:t>
      </w:r>
      <w:r>
        <w:t xml:space="preserve"> </w:t>
      </w:r>
      <w:r>
        <w:rPr>
          <w:rStyle w:val="VerbatimChar"/>
        </w:rPr>
        <w:t xml:space="preserve">get_locale()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determine_locale()</w:t>
      </w:r>
      <w:r>
        <w:t xml:space="preserve"> </w:t>
      </w:r>
      <w:r>
        <w:t xml:space="preserve">if locale affects content.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Currency / region:</w:t>
      </w:r>
      <w:r>
        <w:t xml:space="preserve"> </w:t>
      </w:r>
      <w:r>
        <w:t xml:space="preserve">any active currency, region, or store context.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 state:</w:t>
      </w:r>
      <w:r>
        <w:t xml:space="preserve"> </w:t>
      </w:r>
      <w:r>
        <w:t xml:space="preserve">logged-in vs logged-out as separate keys.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User identity:</w:t>
      </w:r>
      <w:r>
        <w:t xml:space="preserve"> </w:t>
      </w:r>
      <w:r>
        <w:t xml:space="preserve">only when the fragment is intentionally per-user and you have evaluated privacy and cardinality implications.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 / capability:</w:t>
      </w:r>
      <w:r>
        <w:t xml:space="preserve"> </w:t>
      </w:r>
      <w:r>
        <w:t xml:space="preserve">if the fragment differs by role or capability, include the relevant subset.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A/B / personalization bucket:</w:t>
      </w:r>
      <w:r>
        <w:t xml:space="preserve"> </w:t>
      </w:r>
      <w:r>
        <w:t xml:space="preserve">include the bucket identifier.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Query parameters that change output:</w:t>
      </w:r>
      <w:r>
        <w:t xml:space="preserve"> </w:t>
      </w:r>
      <w:r>
        <w:t xml:space="preserve">explicit allowlist, never raw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.</w:t>
      </w:r>
    </w:p>
    <w:p>
      <w:pPr>
        <w:pStyle w:val="FirstParagraph"/>
      </w:pPr>
      <w:r>
        <w:t xml:space="preserve">Privacy and cardinality: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cache personalized output under a shared key. One shared-key mistake can leak one user’s content to another.</w:t>
      </w:r>
    </w:p>
    <w:p>
      <w:pPr>
        <w:pStyle w:val="Compact"/>
        <w:numPr>
          <w:ilvl w:val="0"/>
          <w:numId w:val="1023"/>
        </w:numPr>
      </w:pPr>
      <w:r>
        <w:t xml:space="preserve">Per-user keys grow cache footprint linearly with active users. Bound this with short TTLs and use them only when regenerate cost dominates.</w:t>
      </w:r>
    </w:p>
    <w:p>
      <w:pPr>
        <w:pStyle w:val="Compact"/>
        <w:numPr>
          <w:ilvl w:val="0"/>
          <w:numId w:val="1023"/>
        </w:numPr>
      </w:pPr>
      <w:r>
        <w:t xml:space="preserve">On persistent object caches, monitor key cardinality and memory pressure for any per-user fragment cache group.</w:t>
      </w:r>
    </w:p>
    <w:p>
      <w:pPr>
        <w:pStyle w:val="FirstParagraph"/>
      </w:pPr>
      <w:r>
        <w:t xml:space="preserve">Invalidation triggers:</w:t>
      </w:r>
    </w:p>
    <w:p>
      <w:pPr>
        <w:numPr>
          <w:ilvl w:val="0"/>
          <w:numId w:val="1024"/>
        </w:numPr>
      </w:pPr>
      <w:r>
        <w:t xml:space="preserve">Source content change:</w:t>
      </w:r>
      <w:r>
        <w:t xml:space="preserve"> </w:t>
      </w:r>
      <w:r>
        <w:rPr>
          <w:rStyle w:val="VerbatimChar"/>
        </w:rPr>
        <w:t xml:space="preserve">save_post</w:t>
      </w:r>
      <w:r>
        <w:t xml:space="preserve">, custom post type hooks, ACF/CMB2 update hooks.</w:t>
      </w:r>
    </w:p>
    <w:p>
      <w:pPr>
        <w:numPr>
          <w:ilvl w:val="0"/>
          <w:numId w:val="1024"/>
        </w:numPr>
      </w:pPr>
      <w:r>
        <w:t xml:space="preserve">User profile / role / capability change:</w:t>
      </w:r>
      <w:r>
        <w:t xml:space="preserve"> </w:t>
      </w:r>
      <w:r>
        <w:rPr>
          <w:rStyle w:val="VerbatimChar"/>
        </w:rPr>
        <w:t xml:space="preserve">set_user_role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profile_update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Locale / settings change.</w:t>
      </w:r>
    </w:p>
    <w:p>
      <w:pPr>
        <w:numPr>
          <w:ilvl w:val="0"/>
          <w:numId w:val="1024"/>
        </w:numPr>
      </w:pPr>
      <w:r>
        <w:t xml:space="preserve">Multisite blog switch / domain change.</w:t>
      </w:r>
    </w:p>
    <w:p>
      <w:pPr>
        <w:numPr>
          <w:ilvl w:val="0"/>
          <w:numId w:val="1024"/>
        </w:numPr>
      </w:pPr>
      <w:r>
        <w:t xml:space="preserve">[ ] Identify repeated expensive fragments: sidebars, related posts, navigation, widgets, API-derived blocks.</w:t>
      </w:r>
    </w:p>
    <w:p>
      <w:pPr>
        <w:numPr>
          <w:ilvl w:val="0"/>
          <w:numId w:val="1024"/>
        </w:numPr>
      </w:pPr>
      <w:r>
        <w:t xml:space="preserve">[ ] Create cache keys that include only the context that changes output.</w:t>
      </w:r>
    </w:p>
    <w:p>
      <w:pPr>
        <w:numPr>
          <w:ilvl w:val="0"/>
          <w:numId w:val="1024"/>
        </w:numPr>
      </w:pPr>
      <w:r>
        <w:t xml:space="preserve">[ ] Set an expiration appropriate to freshness needs.</w:t>
      </w:r>
    </w:p>
    <w:p>
      <w:pPr>
        <w:numPr>
          <w:ilvl w:val="0"/>
          <w:numId w:val="1024"/>
        </w:numPr>
      </w:pPr>
      <w:r>
        <w:t xml:space="preserve">[ ] Invalidate when source data changes where necessary.</w:t>
      </w:r>
    </w:p>
    <w:p>
      <w:pPr>
        <w:numPr>
          <w:ilvl w:val="0"/>
          <w:numId w:val="1024"/>
        </w:numPr>
      </w:pPr>
      <w:r>
        <w:t xml:space="preserve">[ ] Avoid caching personalized fragments under shared keys.</w:t>
      </w:r>
    </w:p>
    <w:p>
      <w:pPr>
        <w:pStyle w:val="FirstParagraph"/>
      </w:pPr>
      <w:r>
        <w:t xml:space="preserve">Example pattern: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$role_fragment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is_user_logged_in()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'logged_in'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'logged_out'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$cache_key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'recent_posts_sidebar_v2_blog%d_locale%s_state%s'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get_current_blog_id()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sanitize_key( determine_locale()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$role_fragment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$recent_posts_html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wp_cache_get( </w:t>
      </w:r>
      <w:r>
        <w:rPr>
          <w:rStyle w:val="VariableTok"/>
        </w:rPr>
        <w:t xml:space="preserve">$cache_key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'page_fragments'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$recent_posts_html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ob_start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the expensive sidebar output here.</w:t>
      </w:r>
      <w:r>
        <w:br/>
      </w:r>
      <w:r>
        <w:rPr>
          <w:rStyle w:val="NormalTok"/>
        </w:rPr>
        <w:t xml:space="preserve">    get_template_part( </w:t>
      </w:r>
      <w:r>
        <w:rPr>
          <w:rStyle w:val="StringTok"/>
        </w:rPr>
        <w:t xml:space="preserve">'partials/recent-posts-sidebar'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$recent_posts_html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ob_get_clean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wp_cache_set( </w:t>
      </w:r>
      <w:r>
        <w:rPr>
          <w:rStyle w:val="VariableTok"/>
        </w:rPr>
        <w:t xml:space="preserve">$cache_key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$recent_posts_html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'page_fragments'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HOUR_IN_SECONDS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$recent_posts_html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mysql-query-optimization"/>
    <w:p>
      <w:pPr>
        <w:pStyle w:val="Heading2"/>
      </w:pPr>
      <w:r>
        <w:t xml:space="preserve">8. MySQL query optimization</w:t>
      </w:r>
    </w:p>
    <w:p>
      <w:pPr>
        <w:pStyle w:val="FirstParagraph"/>
      </w:pPr>
      <w:r>
        <w:t xml:space="preserve">Slow database work is one of the most common origin-side bottlenecks.</w:t>
      </w:r>
    </w:p>
    <w:p>
      <w:pPr>
        <w:pStyle w:val="Compact"/>
        <w:numPr>
          <w:ilvl w:val="0"/>
          <w:numId w:val="1025"/>
        </w:numPr>
      </w:pPr>
      <w:r>
        <w:t xml:space="preserve">[ ] Count total queries for the request.</w:t>
      </w:r>
    </w:p>
    <w:p>
      <w:pPr>
        <w:pStyle w:val="Compact"/>
        <w:numPr>
          <w:ilvl w:val="0"/>
          <w:numId w:val="1025"/>
        </w:numPr>
      </w:pPr>
      <w:r>
        <w:t xml:space="preserve">[ ] Identify slow queries.</w:t>
      </w:r>
    </w:p>
    <w:p>
      <w:pPr>
        <w:pStyle w:val="Compact"/>
        <w:numPr>
          <w:ilvl w:val="0"/>
          <w:numId w:val="1025"/>
        </w:numPr>
      </w:pPr>
      <w:r>
        <w:t xml:space="preserve">[ ] Identify duplicate queries.</w:t>
      </w:r>
    </w:p>
    <w:p>
      <w:pPr>
        <w:pStyle w:val="Compact"/>
        <w:numPr>
          <w:ilvl w:val="0"/>
          <w:numId w:val="1025"/>
        </w:numPr>
      </w:pPr>
      <w:r>
        <w:t xml:space="preserve">[ ] Identify unbounded queries.</w:t>
      </w:r>
    </w:p>
    <w:p>
      <w:pPr>
        <w:pStyle w:val="Compact"/>
        <w:numPr>
          <w:ilvl w:val="0"/>
          <w:numId w:val="1025"/>
        </w:numPr>
      </w:pPr>
      <w:r>
        <w:t xml:space="preserve">[ ] Identify queries that scan too many rows.</w:t>
      </w:r>
    </w:p>
    <w:p>
      <w:pPr>
        <w:pStyle w:val="Compact"/>
        <w:numPr>
          <w:ilvl w:val="0"/>
          <w:numId w:val="1025"/>
        </w:numPr>
      </w:pPr>
      <w:r>
        <w:t xml:space="preserve">[ ] Avoid expensive meta queries on high-cardinality data.</w:t>
      </w:r>
    </w:p>
    <w:p>
      <w:pPr>
        <w:pStyle w:val="Compact"/>
        <w:numPr>
          <w:ilvl w:val="0"/>
          <w:numId w:val="1025"/>
        </w:numPr>
      </w:pPr>
      <w:r>
        <w:t xml:space="preserve">[ ] Avoid taxonomy over-use for query patterns that do not scale.</w:t>
      </w:r>
    </w:p>
    <w:p>
      <w:pPr>
        <w:pStyle w:val="Compact"/>
        <w:numPr>
          <w:ilvl w:val="0"/>
          <w:numId w:val="1025"/>
        </w:numPr>
      </w:pPr>
      <w:r>
        <w:t xml:space="preserve">[ ] Avoid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when it forces inefficient exclusion scans.</w:t>
      </w:r>
    </w:p>
    <w:p>
      <w:pPr>
        <w:pStyle w:val="Compact"/>
        <w:numPr>
          <w:ilvl w:val="0"/>
          <w:numId w:val="1025"/>
        </w:numPr>
      </w:pPr>
      <w:r>
        <w:t xml:space="preserve">[ ] Avoid leading-wildcard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searches on large tables.</w:t>
      </w:r>
    </w:p>
    <w:p>
      <w:pPr>
        <w:pStyle w:val="Compact"/>
        <w:numPr>
          <w:ilvl w:val="0"/>
          <w:numId w:val="1025"/>
        </w:numPr>
      </w:pPr>
      <w:r>
        <w:t xml:space="preserve">[ ] Use search infrastructure such as Elasticsearch/OpenSearch for heavy search workloads.</w:t>
      </w:r>
    </w:p>
    <w:p>
      <w:pPr>
        <w:pStyle w:val="Compact"/>
        <w:numPr>
          <w:ilvl w:val="0"/>
          <w:numId w:val="1025"/>
        </w:numPr>
      </w:pPr>
      <w:r>
        <w:t xml:space="preserve">[ ] Use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understand execution plans.</w:t>
      </w:r>
    </w:p>
    <w:p>
      <w:pPr>
        <w:pStyle w:val="FirstParagraph"/>
      </w:pPr>
      <w:r>
        <w:t xml:space="preserve">WP_Query baseline example:</w:t>
      </w:r>
    </w:p>
    <w:p>
      <w:pPr>
        <w:pStyle w:val="SourceCode"/>
      </w:pP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WP_Query(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'post'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'posts_per_page'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'orderby'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          =&gt; </w:t>
      </w:r>
      <w:r>
        <w:rPr>
          <w:rStyle w:val="StringTok"/>
        </w:rPr>
        <w:t xml:space="preserve">'DESC'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Query anti-pattern checks: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posts_per_page =&gt; -1</w:t>
      </w:r>
      <w:r>
        <w:t xml:space="preserve"> </w:t>
      </w:r>
      <w:r>
        <w:t xml:space="preserve">on large datasets.</w:t>
      </w:r>
    </w:p>
    <w:p>
      <w:pPr>
        <w:pStyle w:val="Compact"/>
        <w:numPr>
          <w:ilvl w:val="0"/>
          <w:numId w:val="1026"/>
        </w:numPr>
      </w:pPr>
      <w:r>
        <w:t xml:space="preserve">[ ] missing pagination.</w:t>
      </w:r>
    </w:p>
    <w:p>
      <w:pPr>
        <w:pStyle w:val="Compact"/>
        <w:numPr>
          <w:ilvl w:val="0"/>
          <w:numId w:val="1026"/>
        </w:numPr>
      </w:pPr>
      <w:r>
        <w:t xml:space="preserve">[ ] meta queries used as primary filters at scale.</w:t>
      </w:r>
    </w:p>
    <w:p>
      <w:pPr>
        <w:pStyle w:val="Compact"/>
        <w:numPr>
          <w:ilvl w:val="0"/>
          <w:numId w:val="1026"/>
        </w:numPr>
      </w:pPr>
      <w:r>
        <w:t xml:space="preserve">[ ] taxonomy queries stacked into complex intersections/exclusions.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post__not_in</w:t>
      </w:r>
      <w:r>
        <w:t xml:space="preserve"> </w:t>
      </w:r>
      <w:r>
        <w:t xml:space="preserve">or SQL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against large sets.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LIKE '%term%'</w:t>
      </w:r>
      <w:r>
        <w:t xml:space="preserve"> </w:t>
      </w:r>
      <w:r>
        <w:t xml:space="preserve">on large text columns.</w:t>
      </w:r>
    </w:p>
    <w:p>
      <w:pPr>
        <w:pStyle w:val="Compact"/>
        <w:numPr>
          <w:ilvl w:val="0"/>
          <w:numId w:val="1026"/>
        </w:numPr>
      </w:pPr>
      <w:r>
        <w:t xml:space="preserve">[ ] ordering by unindexed or computed values.</w:t>
      </w:r>
    </w:p>
    <w:p>
      <w:r>
        <w:pict>
          <v:rect style="width:0;height:1.5pt" o:hralign="center" o:hrstd="t" o:hr="t"/>
        </w:pict>
      </w:r>
    </w:p>
    <w:bookmarkEnd w:id="50"/>
    <w:bookmarkStart w:id="51" w:name="unbounded-queries"/>
    <w:p>
      <w:pPr>
        <w:pStyle w:val="Heading2"/>
      </w:pPr>
      <w:r>
        <w:t xml:space="preserve">9. Unbounded queries</w:t>
      </w:r>
    </w:p>
    <w:p>
      <w:pPr>
        <w:pStyle w:val="FirstParagraph"/>
      </w:pPr>
      <w:r>
        <w:t xml:space="preserve">Unbounded queries are dangerous because they look safe during development and fail at enterprise scale.</w:t>
      </w:r>
    </w:p>
    <w:p>
      <w:pPr>
        <w:pStyle w:val="Compact"/>
        <w:numPr>
          <w:ilvl w:val="0"/>
          <w:numId w:val="1027"/>
        </w:numPr>
      </w:pPr>
      <w:r>
        <w:t xml:space="preserve">[ ] Search code for</w:t>
      </w:r>
      <w:r>
        <w:t xml:space="preserve"> </w:t>
      </w:r>
      <w:r>
        <w:rPr>
          <w:rStyle w:val="VerbatimChar"/>
        </w:rPr>
        <w:t xml:space="preserve">posts_per_page =&gt; -1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[ ] Search code for</w:t>
      </w:r>
      <w:r>
        <w:t xml:space="preserve"> </w:t>
      </w:r>
      <w:r>
        <w:rPr>
          <w:rStyle w:val="VerbatimChar"/>
        </w:rPr>
        <w:t xml:space="preserve">numberposts =&gt; -1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[ ] Search code for falsy IDs accidentally becoming broad queries.</w:t>
      </w:r>
    </w:p>
    <w:p>
      <w:pPr>
        <w:pStyle w:val="Compact"/>
        <w:numPr>
          <w:ilvl w:val="0"/>
          <w:numId w:val="1027"/>
        </w:numPr>
      </w:pPr>
      <w:r>
        <w:t xml:space="preserve">[ ] Add explicit limits.</w:t>
      </w:r>
    </w:p>
    <w:p>
      <w:pPr>
        <w:pStyle w:val="Compact"/>
        <w:numPr>
          <w:ilvl w:val="0"/>
          <w:numId w:val="1027"/>
        </w:numPr>
      </w:pPr>
      <w:r>
        <w:t xml:space="preserve">[ ] Paginate large result sets.</w:t>
      </w:r>
    </w:p>
    <w:p>
      <w:pPr>
        <w:pStyle w:val="Compact"/>
        <w:numPr>
          <w:ilvl w:val="0"/>
          <w:numId w:val="1027"/>
        </w:numPr>
      </w:pPr>
      <w:r>
        <w:t xml:space="preserve">[ ] Use caching for expensive repeated query results.</w:t>
      </w:r>
    </w:p>
    <w:p>
      <w:pPr>
        <w:pStyle w:val="Compact"/>
        <w:numPr>
          <w:ilvl w:val="0"/>
          <w:numId w:val="1027"/>
        </w:numPr>
      </w:pPr>
      <w:r>
        <w:t xml:space="preserve">[ ] Validate IDs and input before building queries.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ariableTok"/>
        </w:rPr>
        <w:t xml:space="preserve">$post_id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intval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$my_unexpectedly_falsy_post_id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$query_args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              =&gt; </w:t>
      </w:r>
      <w:r>
        <w:rPr>
          <w:rStyle w:val="VariableTok"/>
        </w:rPr>
        <w:t xml:space="preserve">$post_id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'posts_per_page'</w:t>
      </w:r>
      <w:r>
        <w:rPr>
          <w:rStyle w:val="NormalTok"/>
        </w:rPr>
        <w:t xml:space="preserve"> =&gt;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VariableTok"/>
        </w:rPr>
        <w:t xml:space="preserve">$args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'post'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'date_query'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'2021-01-01'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'2021-12-31'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WP_Query(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Safer pattern: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limit_news_scope_query_filter(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is_admin()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-&gt;is_main_query()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-&gt;is_category(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) 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-&gt;set( </w:t>
      </w:r>
      <w:r>
        <w:rPr>
          <w:rStyle w:val="StringTok"/>
        </w:rPr>
        <w:t xml:space="preserve">'posts_per_page'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add_action( </w:t>
      </w:r>
      <w:r>
        <w:rPr>
          <w:rStyle w:val="StringTok"/>
        </w:rPr>
        <w:t xml:space="preserve">'pre_get_posts'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'limit_news_scope_query_filter'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6" w:name="taxonomies-exclusions-post-meta-and-like"/>
    <w:p>
      <w:pPr>
        <w:pStyle w:val="Heading2"/>
      </w:pPr>
      <w:r>
        <w:t xml:space="preserve">10. Taxonomies, exclusions, post meta, and LIKE</w:t>
      </w:r>
    </w:p>
    <w:bookmarkStart w:id="52" w:name="taxonomies"/>
    <w:p>
      <w:pPr>
        <w:pStyle w:val="Heading3"/>
      </w:pPr>
      <w:r>
        <w:t xml:space="preserve">Taxonomies</w:t>
      </w:r>
    </w:p>
    <w:p>
      <w:pPr>
        <w:pStyle w:val="Compact"/>
        <w:numPr>
          <w:ilvl w:val="0"/>
          <w:numId w:val="1028"/>
        </w:numPr>
      </w:pPr>
      <w:r>
        <w:t xml:space="preserve">[ ] Use taxonomies for classification, not arbitrary high-cardinality data.</w:t>
      </w:r>
    </w:p>
    <w:p>
      <w:pPr>
        <w:pStyle w:val="Compact"/>
        <w:numPr>
          <w:ilvl w:val="0"/>
          <w:numId w:val="1028"/>
        </w:numPr>
      </w:pPr>
      <w:r>
        <w:t xml:space="preserve">[ ] Avoid overly complex taxonomy intersections/exclusions.</w:t>
      </w:r>
    </w:p>
    <w:p>
      <w:pPr>
        <w:pStyle w:val="Compact"/>
        <w:numPr>
          <w:ilvl w:val="0"/>
          <w:numId w:val="1028"/>
        </w:numPr>
      </w:pPr>
      <w:r>
        <w:t xml:space="preserve">[ ] Keep term relationships manageable.</w:t>
      </w:r>
    </w:p>
    <w:p>
      <w:pPr>
        <w:pStyle w:val="Compact"/>
        <w:numPr>
          <w:ilvl w:val="0"/>
          <w:numId w:val="1028"/>
        </w:numPr>
      </w:pPr>
      <w:r>
        <w:t xml:space="preserve">[ ] Use dedicated indexes/search systems for large faceted search use cases.</w:t>
      </w:r>
    </w:p>
    <w:p>
      <w:pPr>
        <w:pStyle w:val="FirstParagraph"/>
      </w:pPr>
      <w:r>
        <w:t xml:space="preserve">Example scope limiter: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limit_news_scope_query_filter(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is_admin()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-&gt;is_main_query()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-&gt;is_category() 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-&gt;set( </w:t>
      </w:r>
      <w:r>
        <w:rPr>
          <w:rStyle w:val="StringTok"/>
        </w:rPr>
        <w:t xml:space="preserve">'posts_per_page'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add_action( </w:t>
      </w:r>
      <w:r>
        <w:rPr>
          <w:rStyle w:val="StringTok"/>
        </w:rPr>
        <w:t xml:space="preserve">'pre_get_posts'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'limit_news_scope_query_filter'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bookmarkEnd w:id="52"/>
    <w:bookmarkStart w:id="53" w:name="not-in"/>
    <w:p>
      <w:pPr>
        <w:pStyle w:val="Heading3"/>
      </w:pPr>
      <w:r>
        <w:t xml:space="preserve">NOT IN</w:t>
      </w:r>
    </w:p>
    <w:p>
      <w:pPr>
        <w:pStyle w:val="Compact"/>
        <w:numPr>
          <w:ilvl w:val="0"/>
          <w:numId w:val="1029"/>
        </w:numPr>
      </w:pPr>
      <w:r>
        <w:t xml:space="preserve">[ ] Avoid large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exclusions.</w:t>
      </w:r>
    </w:p>
    <w:p>
      <w:pPr>
        <w:pStyle w:val="Compact"/>
        <w:numPr>
          <w:ilvl w:val="0"/>
          <w:numId w:val="1029"/>
        </w:numPr>
      </w:pPr>
      <w:r>
        <w:t xml:space="preserve">[ ] Prefer positive selection rules where possible.</w:t>
      </w:r>
    </w:p>
    <w:p>
      <w:pPr>
        <w:pStyle w:val="Compact"/>
        <w:numPr>
          <w:ilvl w:val="0"/>
          <w:numId w:val="1029"/>
        </w:numPr>
      </w:pPr>
      <w:r>
        <w:t xml:space="preserve">[ ] Cache exclusion sets if they must be computed.</w:t>
      </w:r>
    </w:p>
    <w:p>
      <w:pPr>
        <w:pStyle w:val="Compact"/>
        <w:numPr>
          <w:ilvl w:val="0"/>
          <w:numId w:val="1029"/>
        </w:numPr>
      </w:pPr>
      <w:r>
        <w:t xml:space="preserve">[ ] Test with production-scale data.</w:t>
      </w:r>
    </w:p>
    <w:p>
      <w:pPr>
        <w:pStyle w:val="FirstParagraph"/>
      </w:pPr>
      <w:r>
        <w:t xml:space="preserve">Example to scrutinize: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wp_posts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post_type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bookmarkEnd w:id="53"/>
    <w:bookmarkStart w:id="54" w:name="post-meta"/>
    <w:p>
      <w:pPr>
        <w:pStyle w:val="Heading3"/>
      </w:pPr>
      <w:r>
        <w:t xml:space="preserve">Post meta</w:t>
      </w:r>
    </w:p>
    <w:p>
      <w:pPr>
        <w:pStyle w:val="Compact"/>
        <w:numPr>
          <w:ilvl w:val="0"/>
          <w:numId w:val="1030"/>
        </w:numPr>
      </w:pPr>
      <w:r>
        <w:t xml:space="preserve">[ ] Do not treat post meta as a general-purpose relational store at scale.</w:t>
      </w:r>
    </w:p>
    <w:p>
      <w:pPr>
        <w:pStyle w:val="Compact"/>
        <w:numPr>
          <w:ilvl w:val="0"/>
          <w:numId w:val="1030"/>
        </w:numPr>
      </w:pPr>
      <w:r>
        <w:t xml:space="preserve">[ ] Avoid sorting/filtering large result sets by arbitrary meta values.</w:t>
      </w:r>
    </w:p>
    <w:p>
      <w:pPr>
        <w:pStyle w:val="Compact"/>
        <w:numPr>
          <w:ilvl w:val="0"/>
          <w:numId w:val="1030"/>
        </w:numPr>
      </w:pPr>
      <w:r>
        <w:t xml:space="preserve">[ ] Consider custom tables or search infrastructure for high-volume structured data.</w:t>
      </w:r>
    </w:p>
    <w:bookmarkEnd w:id="54"/>
    <w:bookmarkStart w:id="55" w:name="like"/>
    <w:p>
      <w:pPr>
        <w:pStyle w:val="Heading3"/>
      </w:pPr>
      <w:r>
        <w:t xml:space="preserve">LIKE</w:t>
      </w:r>
    </w:p>
    <w:p>
      <w:pPr>
        <w:pStyle w:val="Compact"/>
        <w:numPr>
          <w:ilvl w:val="0"/>
          <w:numId w:val="1031"/>
        </w:numPr>
      </w:pPr>
      <w:r>
        <w:t xml:space="preserve">[ ] Avoid leading wildcard searches on large columns.</w:t>
      </w:r>
    </w:p>
    <w:p>
      <w:pPr>
        <w:pStyle w:val="Compact"/>
        <w:numPr>
          <w:ilvl w:val="0"/>
          <w:numId w:val="1031"/>
        </w:numPr>
      </w:pPr>
      <w:r>
        <w:t xml:space="preserve">[ ] Prefer indexed prefix searches if acceptable.</w:t>
      </w:r>
    </w:p>
    <w:p>
      <w:pPr>
        <w:pStyle w:val="Compact"/>
        <w:numPr>
          <w:ilvl w:val="0"/>
          <w:numId w:val="1031"/>
        </w:numPr>
      </w:pPr>
      <w:r>
        <w:t xml:space="preserve">[ ] Use search infrastructure for real search workloads.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wp_posts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post_title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'%WordPress%'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wp_posts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post_title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'WordPress%'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second pattern can be more index-friendly than the first, but still needs production-scale testing.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xplain-driven-query-review"/>
    <w:p>
      <w:pPr>
        <w:pStyle w:val="Heading2"/>
      </w:pPr>
      <w:r>
        <w:t xml:space="preserve">11. EXPLAIN-driven query review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verify how MySQL plans to execute a query.</w:t>
      </w:r>
    </w:p>
    <w:p>
      <w:pPr>
        <w:pStyle w:val="Compact"/>
        <w:numPr>
          <w:ilvl w:val="0"/>
          <w:numId w:val="1032"/>
        </w:numPr>
      </w:pPr>
      <w:r>
        <w:t xml:space="preserve">[ ] Run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on slow queries.</w:t>
      </w:r>
    </w:p>
    <w:p>
      <w:pPr>
        <w:pStyle w:val="Compact"/>
        <w:numPr>
          <w:ilvl w:val="0"/>
          <w:numId w:val="1032"/>
        </w:numPr>
      </w:pPr>
      <w:r>
        <w:t xml:space="preserve">[ ] Check which table is scanned.</w:t>
      </w:r>
    </w:p>
    <w:p>
      <w:pPr>
        <w:pStyle w:val="Compact"/>
        <w:numPr>
          <w:ilvl w:val="0"/>
          <w:numId w:val="1032"/>
        </w:numPr>
      </w:pPr>
      <w:r>
        <w:t xml:space="preserve">[ ] Check access type.</w:t>
      </w:r>
    </w:p>
    <w:p>
      <w:pPr>
        <w:pStyle w:val="Compact"/>
        <w:numPr>
          <w:ilvl w:val="0"/>
          <w:numId w:val="1032"/>
        </w:numPr>
      </w:pPr>
      <w:r>
        <w:t xml:space="preserve">[ ] Check possible keys.</w:t>
      </w:r>
    </w:p>
    <w:p>
      <w:pPr>
        <w:pStyle w:val="Compact"/>
        <w:numPr>
          <w:ilvl w:val="0"/>
          <w:numId w:val="1032"/>
        </w:numPr>
      </w:pPr>
      <w:r>
        <w:t xml:space="preserve">[ ] Check the key actually used.</w:t>
      </w:r>
    </w:p>
    <w:p>
      <w:pPr>
        <w:pStyle w:val="Compact"/>
        <w:numPr>
          <w:ilvl w:val="0"/>
          <w:numId w:val="1032"/>
        </w:numPr>
      </w:pPr>
      <w:r>
        <w:t xml:space="preserve">[ ] Check estimated rows scanned.</w:t>
      </w:r>
    </w:p>
    <w:p>
      <w:pPr>
        <w:pStyle w:val="Compact"/>
        <w:numPr>
          <w:ilvl w:val="0"/>
          <w:numId w:val="1032"/>
        </w:numPr>
      </w:pPr>
      <w:r>
        <w:t xml:space="preserve">[ ] Look for filesort or temporary table usage.</w:t>
      </w:r>
    </w:p>
    <w:p>
      <w:pPr>
        <w:pStyle w:val="Compact"/>
        <w:numPr>
          <w:ilvl w:val="0"/>
          <w:numId w:val="1032"/>
        </w:numPr>
      </w:pPr>
      <w:r>
        <w:t xml:space="preserve">[ ] Compare plans before and after query/index changes.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wp_posts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post_date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wp_posts.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wp_postmeta.meta_value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wp_posts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wp_postmeta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wp_posts.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wp_postmeta.post_id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wp_posts.post_date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'2023-01-01'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object-caching"/>
    <w:p>
      <w:pPr>
        <w:pStyle w:val="Heading2"/>
      </w:pPr>
      <w:r>
        <w:t xml:space="preserve">12. Object caching</w:t>
      </w:r>
    </w:p>
    <w:p>
      <w:pPr>
        <w:pStyle w:val="FirstParagraph"/>
      </w:pPr>
      <w:r>
        <w:rPr>
          <w:b/>
          <w:bCs/>
        </w:rPr>
        <w:t xml:space="preserve">Cache-layer terminology</w:t>
      </w:r>
    </w:p>
    <w:p>
      <w:pPr>
        <w:pStyle w:val="BodyText"/>
      </w:pPr>
      <w:r>
        <w:t xml:space="preserve">Three distinct WordPress caching subsystems are often conflated.</w:t>
      </w:r>
      <w:r>
        <w:t xml:space="preserve"> </w:t>
      </w:r>
      <w:r>
        <w:rPr>
          <w:rStyle w:val="VerbatimChar"/>
        </w:rPr>
        <w:t xml:space="preserve">WP_CACHE</w:t>
      </w:r>
      <w:r>
        <w:t xml:space="preserve"> </w:t>
      </w:r>
      <w:r>
        <w:t xml:space="preserve">is a constant that allows WordPress to load the</w:t>
      </w:r>
      <w:r>
        <w:t xml:space="preserve"> </w:t>
      </w:r>
      <w:r>
        <w:rPr>
          <w:rStyle w:val="VerbatimChar"/>
        </w:rPr>
        <w:t xml:space="preserve">wp-content/advanced-cache.php</w:t>
      </w:r>
      <w:r>
        <w:t xml:space="preserve"> </w:t>
      </w:r>
      <w:r>
        <w:t xml:space="preserve">drop-in for</w:t>
      </w:r>
      <w:r>
        <w:t xml:space="preserve"> </w:t>
      </w:r>
      <w:r>
        <w:rPr>
          <w:b/>
          <w:bCs/>
        </w:rPr>
        <w:t xml:space="preserve">page caching</w:t>
      </w:r>
      <w:r>
        <w:t xml:space="preserve"> </w:t>
      </w:r>
      <w:r>
        <w:t xml:space="preserve">(saving complete rendered HTML).</w:t>
      </w:r>
      <w:r>
        <w:t xml:space="preserve"> </w:t>
      </w:r>
      <w:r>
        <w:rPr>
          <w:rStyle w:val="VerbatimChar"/>
        </w:rPr>
        <w:t xml:space="preserve">wp-content/object-cache.php</w:t>
      </w:r>
      <w:r>
        <w:t xml:space="preserve"> </w:t>
      </w:r>
      <w:r>
        <w:t xml:space="preserve">is a separate drop-in for</w:t>
      </w:r>
      <w:r>
        <w:t xml:space="preserve"> </w:t>
      </w:r>
      <w:r>
        <w:rPr>
          <w:b/>
          <w:bCs/>
        </w:rPr>
        <w:t xml:space="preserve">persistent object caching</w:t>
      </w:r>
      <w:r>
        <w:t xml:space="preserve"> </w:t>
      </w:r>
      <w:r>
        <w:t xml:space="preserve">(Redis/Memcached, caching database/query/application objects across requests). The Transients API uses object cache when persistent caching is configured, otherwise falls back to the</w:t>
      </w:r>
      <w:r>
        <w:t xml:space="preserve"> </w:t>
      </w:r>
      <w:r>
        <w:rPr>
          <w:rStyle w:val="VerbatimChar"/>
        </w:rPr>
        <w:t xml:space="preserve">wp_options</w:t>
      </w:r>
      <w:r>
        <w:t xml:space="preserve"> </w:t>
      </w:r>
      <w:r>
        <w:t xml:space="preserve">table. See</w:t>
      </w:r>
      <w:r>
        <w:t xml:space="preserve"> </w:t>
      </w:r>
      <w:r>
        <w:rPr>
          <w:rStyle w:val="VerbatimChar"/>
        </w:rPr>
        <w:t xml:space="preserve">REFERENCE-WP-Transients-Persistent-Object-Cache.md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DEVELOPER_REFERENCE.md</w:t>
      </w:r>
      <w:r>
        <w:t xml:space="preserve"> </w:t>
      </w:r>
      <w:r>
        <w:t xml:space="preserve">§4 for full treatment.</w:t>
      </w:r>
    </w:p>
    <w:p>
      <w:pPr>
        <w:pStyle w:val="BodyText"/>
      </w:pPr>
      <w:r>
        <w:t xml:space="preserve">Object caching reduces repeated computation and repeated database access.</w:t>
      </w:r>
    </w:p>
    <w:p>
      <w:pPr>
        <w:pStyle w:val="Compact"/>
        <w:numPr>
          <w:ilvl w:val="0"/>
          <w:numId w:val="1033"/>
        </w:numPr>
      </w:pPr>
      <w:r>
        <w:t xml:space="preserve">[ ] Confirm a persistent object cache exists when the site needs one.</w:t>
      </w:r>
    </w:p>
    <w:p>
      <w:pPr>
        <w:pStyle w:val="Compact"/>
        <w:numPr>
          <w:ilvl w:val="0"/>
          <w:numId w:val="1033"/>
        </w:numPr>
      </w:pPr>
      <w:r>
        <w:t xml:space="preserve">[ ] Confirm cache service health.</w:t>
      </w:r>
    </w:p>
    <w:p>
      <w:pPr>
        <w:pStyle w:val="Compact"/>
        <w:numPr>
          <w:ilvl w:val="0"/>
          <w:numId w:val="1033"/>
        </w:numPr>
      </w:pPr>
      <w:r>
        <w:t xml:space="preserve">[ ] Track hit rate and miss rate.</w:t>
      </w:r>
    </w:p>
    <w:p>
      <w:pPr>
        <w:pStyle w:val="Compact"/>
        <w:numPr>
          <w:ilvl w:val="0"/>
          <w:numId w:val="1033"/>
        </w:numPr>
      </w:pPr>
      <w:r>
        <w:t xml:space="preserve">[ ] Cache expensive query results and computed values.</w:t>
      </w:r>
    </w:p>
    <w:p>
      <w:pPr>
        <w:pStyle w:val="Compact"/>
        <w:numPr>
          <w:ilvl w:val="0"/>
          <w:numId w:val="1033"/>
        </w:numPr>
      </w:pPr>
      <w:r>
        <w:t xml:space="preserve">[ ] Use cache groups intentionally.</w:t>
      </w:r>
    </w:p>
    <w:p>
      <w:pPr>
        <w:pStyle w:val="Compact"/>
        <w:numPr>
          <w:ilvl w:val="0"/>
          <w:numId w:val="1033"/>
        </w:numPr>
      </w:pPr>
      <w:r>
        <w:t xml:space="preserve">[ ] Keep keys stable and specific.</w:t>
      </w:r>
    </w:p>
    <w:p>
      <w:pPr>
        <w:pStyle w:val="Compact"/>
        <w:numPr>
          <w:ilvl w:val="0"/>
          <w:numId w:val="1033"/>
        </w:numPr>
      </w:pPr>
      <w:r>
        <w:t xml:space="preserve">[ ] Avoid excessive cache calls in tight loops.</w:t>
      </w:r>
    </w:p>
    <w:p>
      <w:pPr>
        <w:pStyle w:val="Compact"/>
        <w:numPr>
          <w:ilvl w:val="0"/>
          <w:numId w:val="1033"/>
        </w:numPr>
      </w:pPr>
      <w:r>
        <w:t xml:space="preserve">[ ] Avoid storing huge objects that increase memory pressure.</w:t>
      </w:r>
    </w:p>
    <w:p>
      <w:pPr>
        <w:pStyle w:val="Compact"/>
        <w:numPr>
          <w:ilvl w:val="0"/>
          <w:numId w:val="1033"/>
        </w:numPr>
      </w:pPr>
      <w:r>
        <w:t xml:space="preserve">[ ] Include</w:t>
      </w:r>
      <w:r>
        <w:t xml:space="preserve"> </w:t>
      </w:r>
      <w:r>
        <w:rPr>
          <w:rStyle w:val="VerbatimChar"/>
        </w:rPr>
        <w:t xml:space="preserve">alloptions</w:t>
      </w:r>
      <w:r>
        <w:t xml:space="preserve"> </w:t>
      </w:r>
      <w:r>
        <w:t xml:space="preserve">and autoloaded-option size in object-cache review. WordPress 6.6+ uses</w:t>
      </w:r>
      <w:r>
        <w:t xml:space="preserve"> </w:t>
      </w:r>
      <w:r>
        <w:rPr>
          <w:rStyle w:val="VerbatimChar"/>
        </w:rPr>
        <w:t xml:space="preserve">on</w:t>
      </w:r>
      <w:r>
        <w:t xml:space="preserve">,</w:t>
      </w:r>
      <w:r>
        <w:t xml:space="preserve"> </w:t>
      </w:r>
      <w:r>
        <w:rPr>
          <w:rStyle w:val="VerbatimChar"/>
        </w:rPr>
        <w:t xml:space="preserve">off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auto-off</w:t>
      </w:r>
      <w:r>
        <w:t xml:space="preserve"> </w:t>
      </w:r>
      <w:r>
        <w:t xml:space="preserve">values while upgraded rows may still use</w:t>
      </w:r>
      <w:r>
        <w:t xml:space="preserve"> </w:t>
      </w:r>
      <w:r>
        <w:rPr>
          <w:rStyle w:val="VerbatimChar"/>
        </w:rPr>
        <w:t xml:space="preserve">yes</w:t>
      </w:r>
      <w:r>
        <w:t xml:space="preserve">/</w:t>
      </w:r>
      <w:r>
        <w:rPr>
          <w:rStyle w:val="VerbatimChar"/>
        </w:rPr>
        <w:t xml:space="preserve">no</w:t>
      </w:r>
      <w:r>
        <w:t xml:space="preserve">; monitoring must query both vocabularies.</w:t>
      </w:r>
    </w:p>
    <w:p>
      <w:pPr>
        <w:pStyle w:val="Compact"/>
        <w:numPr>
          <w:ilvl w:val="0"/>
          <w:numId w:val="1033"/>
        </w:numPr>
      </w:pPr>
      <w:r>
        <w:t xml:space="preserve">[ ] Avoid caching personalized/private data with shared keys.</w:t>
      </w:r>
    </w:p>
    <w:p>
      <w:r>
        <w:pict>
          <v:rect style="width:0;height:1.5pt" o:hralign="center" o:hrstd="t" o:hr="t"/>
        </w:pict>
      </w:r>
    </w:p>
    <w:bookmarkEnd w:id="58"/>
    <w:bookmarkStart w:id="59" w:name="transients-and-in-memory-caching"/>
    <w:p>
      <w:pPr>
        <w:pStyle w:val="Heading2"/>
      </w:pPr>
      <w:r>
        <w:t xml:space="preserve">13. Transients and in-memory caching</w:t>
      </w:r>
    </w:p>
    <w:p>
      <w:pPr>
        <w:pStyle w:val="FirstParagraph"/>
      </w:pPr>
      <w:r>
        <w:t xml:space="preserve">Transients:</w:t>
      </w:r>
    </w:p>
    <w:p>
      <w:pPr>
        <w:pStyle w:val="Compact"/>
        <w:numPr>
          <w:ilvl w:val="0"/>
          <w:numId w:val="1034"/>
        </w:numPr>
      </w:pPr>
      <w:r>
        <w:t xml:space="preserve">[ ] Use transients for data that can expire.</w:t>
      </w:r>
    </w:p>
    <w:p>
      <w:pPr>
        <w:pStyle w:val="Compact"/>
        <w:numPr>
          <w:ilvl w:val="0"/>
          <w:numId w:val="1034"/>
        </w:numPr>
      </w:pPr>
      <w:r>
        <w:t xml:space="preserve">[ ] Set realistic expiration times.</w:t>
      </w:r>
    </w:p>
    <w:p>
      <w:pPr>
        <w:pStyle w:val="Compact"/>
        <w:numPr>
          <w:ilvl w:val="0"/>
          <w:numId w:val="1034"/>
        </w:numPr>
      </w:pPr>
      <w:r>
        <w:t xml:space="preserve">[ ] Account for either database-backed or object-cache-backed storage.</w:t>
      </w:r>
    </w:p>
    <w:p>
      <w:pPr>
        <w:pStyle w:val="Compact"/>
        <w:numPr>
          <w:ilvl w:val="0"/>
          <w:numId w:val="1034"/>
        </w:numPr>
      </w:pPr>
      <w:r>
        <w:t xml:space="preserve">[ ] Avoid relying on transients for data that must always exist.</w:t>
      </w:r>
    </w:p>
    <w:p>
      <w:pPr>
        <w:pStyle w:val="Compact"/>
        <w:numPr>
          <w:ilvl w:val="0"/>
          <w:numId w:val="1034"/>
        </w:numPr>
      </w:pPr>
      <w:r>
        <w:t xml:space="preserve">[ ] Clean up transient buildup when needed.</w:t>
      </w:r>
    </w:p>
    <w:p>
      <w:pPr>
        <w:pStyle w:val="FirstParagraph"/>
      </w:pPr>
      <w:r>
        <w:t xml:space="preserve">In-memory request-level caching:</w:t>
      </w:r>
    </w:p>
    <w:p>
      <w:pPr>
        <w:pStyle w:val="Compact"/>
        <w:numPr>
          <w:ilvl w:val="0"/>
          <w:numId w:val="1035"/>
        </w:numPr>
      </w:pPr>
      <w:r>
        <w:t xml:space="preserve">[ ] Use static variables for repeat computations within one request.</w:t>
      </w:r>
    </w:p>
    <w:p>
      <w:pPr>
        <w:pStyle w:val="Compact"/>
        <w:numPr>
          <w:ilvl w:val="0"/>
          <w:numId w:val="1035"/>
        </w:numPr>
      </w:pPr>
      <w:r>
        <w:t xml:space="preserve">[ ] Do not use request-local cache as a substitute for persistent cache across requests.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getExpensiveComputationResult(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[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] )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[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perform_expensive_computation(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[ </w:t>
      </w:r>
      <w:r>
        <w:rPr>
          <w:rStyle w:val="VariableTok"/>
        </w:rPr>
        <w:t xml:space="preserve">$input</w:t>
      </w:r>
      <w:r>
        <w:rPr>
          <w:rStyle w:val="NormalTok"/>
        </w:rPr>
        <w:t xml:space="preserve"> 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race-conditions-and-cache-stampedes"/>
    <w:p>
      <w:pPr>
        <w:pStyle w:val="Heading2"/>
      </w:pPr>
      <w:r>
        <w:t xml:space="preserve">14. Race conditions and cache stampedes</w:t>
      </w:r>
    </w:p>
    <w:p>
      <w:pPr>
        <w:pStyle w:val="FirstParagraph"/>
      </w:pPr>
      <w:r>
        <w:t xml:space="preserve">Race conditions occur when multiple requests try to rebuild the same cache item at once. Cache stampedes happen when many requests miss simultaneously and all perform the expensive work.</w:t>
      </w:r>
    </w:p>
    <w:p>
      <w:pPr>
        <w:pStyle w:val="Compact"/>
        <w:numPr>
          <w:ilvl w:val="0"/>
          <w:numId w:val="1036"/>
        </w:numPr>
      </w:pPr>
      <w:r>
        <w:t xml:space="preserve">[ ] Add locking around expensive cache regeneration.</w:t>
      </w:r>
    </w:p>
    <w:p>
      <w:pPr>
        <w:pStyle w:val="Compact"/>
        <w:numPr>
          <w:ilvl w:val="0"/>
          <w:numId w:val="1036"/>
        </w:numPr>
      </w:pPr>
      <w:r>
        <w:t xml:space="preserve">[ ] Use soft TTL/hard TTL patterns where appropriate.</w:t>
      </w:r>
    </w:p>
    <w:p>
      <w:pPr>
        <w:pStyle w:val="Compact"/>
        <w:numPr>
          <w:ilvl w:val="0"/>
          <w:numId w:val="1036"/>
        </w:numPr>
      </w:pPr>
      <w:r>
        <w:t xml:space="preserve">[ ] Refresh important cache entries before they expire during high traffic.</w:t>
      </w:r>
    </w:p>
    <w:p>
      <w:pPr>
        <w:pStyle w:val="Compact"/>
        <w:numPr>
          <w:ilvl w:val="0"/>
          <w:numId w:val="1036"/>
        </w:numPr>
      </w:pPr>
      <w:r>
        <w:t xml:space="preserve">[ ] Avoid synchronized expiration for many hot keys.</w:t>
      </w:r>
    </w:p>
    <w:p>
      <w:pPr>
        <w:pStyle w:val="Compact"/>
        <w:numPr>
          <w:ilvl w:val="0"/>
          <w:numId w:val="1036"/>
        </w:numPr>
      </w:pPr>
      <w:r>
        <w:t xml:space="preserve">[ ] Add jitter to expirations where useful.</w:t>
      </w:r>
    </w:p>
    <w:p>
      <w:pPr>
        <w:pStyle w:val="Compact"/>
        <w:numPr>
          <w:ilvl w:val="0"/>
          <w:numId w:val="1036"/>
        </w:numPr>
      </w:pPr>
      <w:r>
        <w:t xml:space="preserve">[ ] Serve stale data briefly when freshness requirements allow it.</w:t>
      </w:r>
    </w:p>
    <w:p>
      <w:pPr>
        <w:pStyle w:val="FirstParagraph"/>
      </w:pPr>
      <w:r>
        <w:t xml:space="preserve">Lock example:</w:t>
      </w:r>
    </w:p>
    <w:p>
      <w:pPr>
        <w:pStyle w:val="BodyText"/>
      </w:pPr>
      <w:r>
        <w:t xml:space="preserve">These lock patterns assume a</w:t>
      </w:r>
      <w:r>
        <w:t xml:space="preserve"> </w:t>
      </w:r>
      <w:r>
        <w:rPr>
          <w:b/>
          <w:bCs/>
        </w:rPr>
        <w:t xml:space="preserve">persistent object cache</w:t>
      </w:r>
      <w:r>
        <w:t xml:space="preserve"> </w:t>
      </w:r>
      <w:r>
        <w:t xml:space="preserve">with atomic add semantics, such as Redis or Memcached via</w:t>
      </w:r>
      <w:r>
        <w:t xml:space="preserve"> </w:t>
      </w:r>
      <w:r>
        <w:rPr>
          <w:rStyle w:val="VerbatimChar"/>
        </w:rPr>
        <w:t xml:space="preserve">wp-content/object-cache.php</w:t>
      </w:r>
      <w:r>
        <w:t xml:space="preserve">. On default WordPress with no persistent object cache,</w:t>
      </w:r>
      <w:r>
        <w:t xml:space="preserve"> </w:t>
      </w:r>
      <w:r>
        <w:rPr>
          <w:rStyle w:val="VerbatimChar"/>
        </w:rPr>
        <w:t xml:space="preserve">wp_cache_add()</w:t>
      </w:r>
      <w:r>
        <w:t xml:space="preserve"> </w:t>
      </w:r>
      <w:r>
        <w:t xml:space="preserve">is request-local: every concurrent request can</w:t>
      </w:r>
      <w:r>
        <w:t xml:space="preserve"> </w:t>
      </w:r>
      <w:r>
        <w:t xml:space="preserve">“acquire”</w:t>
      </w:r>
      <w:r>
        <w:t xml:space="preserve"> </w:t>
      </w:r>
      <w:r>
        <w:t xml:space="preserve">the lock simultaneously, so it provides no cross-request coordination. Confirm a persistent object cache is in place before relying on this pattern.</w:t>
      </w:r>
    </w:p>
    <w:p>
      <w:pPr>
        <w:pStyle w:val="BodyText"/>
      </w:pPr>
      <w:r>
        <w:t xml:space="preserve">Fallbacks when persistent object caching is not available:</w:t>
      </w:r>
    </w:p>
    <w:p>
      <w:pPr>
        <w:pStyle w:val="Compact"/>
        <w:numPr>
          <w:ilvl w:val="0"/>
          <w:numId w:val="1037"/>
        </w:numPr>
      </w:pPr>
      <w:r>
        <w:t xml:space="preserve">Use a database-backed mutex or a short-lived transient/option lock, accepting the database-write cost and failure modes.</w:t>
      </w:r>
    </w:p>
    <w:p>
      <w:pPr>
        <w:pStyle w:val="Compact"/>
        <w:numPr>
          <w:ilvl w:val="0"/>
          <w:numId w:val="1037"/>
        </w:numPr>
      </w:pPr>
      <w:r>
        <w:t xml:space="preserve">Use a platform-provided distributed lock service if the host offers one.</w:t>
      </w:r>
    </w:p>
    <w:p>
      <w:pPr>
        <w:pStyle w:val="Compact"/>
        <w:numPr>
          <w:ilvl w:val="0"/>
          <w:numId w:val="1037"/>
        </w:numPr>
      </w:pPr>
      <w:r>
        <w:t xml:space="preserve">Use stale-while-revalidate: serve the previous value while a warmer regenerates asynchronously.</w:t>
      </w:r>
    </w:p>
    <w:p>
      <w:pPr>
        <w:pStyle w:val="Compact"/>
        <w:numPr>
          <w:ilvl w:val="0"/>
          <w:numId w:val="1037"/>
        </w:numPr>
      </w:pPr>
      <w:r>
        <w:t xml:space="preserve">Pre-warm hot keys outside user requests with cron, deploy hooks, or scheduled actions.</w:t>
      </w:r>
    </w:p>
    <w:p>
      <w:pPr>
        <w:pStyle w:val="Compact"/>
        <w:numPr>
          <w:ilvl w:val="0"/>
          <w:numId w:val="1037"/>
        </w:numPr>
      </w:pPr>
      <w:r>
        <w:t xml:space="preserve">Restructure so the expensive operation never runs inside a user request.</w:t>
      </w:r>
    </w:p>
    <w:p>
      <w:pPr>
        <w:pStyle w:val="SourceCode"/>
      </w:pPr>
      <w:r>
        <w:rPr>
          <w:rStyle w:val="VariableTok"/>
        </w:rPr>
        <w:t xml:space="preserve">$lock_key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'my_cache_lock'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$lock_acquired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wp_cache_add( </w:t>
      </w:r>
      <w:r>
        <w:rPr>
          <w:rStyle w:val="VariableTok"/>
        </w:rPr>
        <w:t xml:space="preserve">$lock_key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VariableTok"/>
        </w:rPr>
        <w:t xml:space="preserve">$lock_acquired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regenerate_expensive_cache_value()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wp_cache_set( </w:t>
      </w:r>
      <w:r>
        <w:rPr>
          <w:rStyle w:val="StringTok"/>
        </w:rPr>
        <w:t xml:space="preserve">'my_cache_key'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'my_group'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HOUR_IN_SECONDS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wp_cache_delete( </w:t>
      </w:r>
      <w:r>
        <w:rPr>
          <w:rStyle w:val="VariableTok"/>
        </w:rPr>
        <w:t xml:space="preserve">$lock_key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'locks'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wp_cache_get( </w:t>
      </w:r>
      <w:r>
        <w:rPr>
          <w:rStyle w:val="StringTok"/>
        </w:rPr>
        <w:t xml:space="preserve">'my_cache_key'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'my_group'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wp-cron-and-scheduled-work"/>
    <w:p>
      <w:pPr>
        <w:pStyle w:val="Heading2"/>
      </w:pPr>
      <w:r>
        <w:t xml:space="preserve">15. WP-Cron and scheduled work</w:t>
      </w:r>
    </w:p>
    <w:p>
      <w:pPr>
        <w:pStyle w:val="FirstParagraph"/>
      </w:pPr>
      <w:r>
        <w:t xml:space="preserve">WP-Cron can create request-time spikes if scheduled work runs during user traffic.</w:t>
      </w:r>
    </w:p>
    <w:p>
      <w:pPr>
        <w:pStyle w:val="Compact"/>
        <w:numPr>
          <w:ilvl w:val="0"/>
          <w:numId w:val="1038"/>
        </w:numPr>
      </w:pPr>
      <w:r>
        <w:t xml:space="preserve">[ ] Identify due cron events.</w:t>
      </w:r>
    </w:p>
    <w:p>
      <w:pPr>
        <w:pStyle w:val="Compact"/>
        <w:numPr>
          <w:ilvl w:val="0"/>
          <w:numId w:val="1038"/>
        </w:numPr>
      </w:pPr>
      <w:r>
        <w:t xml:space="preserve">[ ] Identify slow recurring jobs.</w:t>
      </w:r>
    </w:p>
    <w:p>
      <w:pPr>
        <w:pStyle w:val="Compact"/>
        <w:numPr>
          <w:ilvl w:val="0"/>
          <w:numId w:val="1038"/>
        </w:numPr>
      </w:pPr>
      <w:r>
        <w:t xml:space="preserve">[ ] Run cron through real server cron where appropriate.</w:t>
      </w:r>
    </w:p>
    <w:p>
      <w:pPr>
        <w:pStyle w:val="Compact"/>
        <w:numPr>
          <w:ilvl w:val="0"/>
          <w:numId w:val="1038"/>
        </w:numPr>
      </w:pPr>
      <w:r>
        <w:t xml:space="preserve">[ ] Disable request-triggered WP-Cron only after the external runner is verified.</w:t>
      </w:r>
    </w:p>
    <w:p>
      <w:pPr>
        <w:pStyle w:val="Compact"/>
        <w:numPr>
          <w:ilvl w:val="0"/>
          <w:numId w:val="1038"/>
        </w:numPr>
      </w:pPr>
      <w:r>
        <w:t xml:space="preserve">[ ] Avoid heavy jobs during peak traffic.</w:t>
      </w:r>
    </w:p>
    <w:p>
      <w:pPr>
        <w:pStyle w:val="Compact"/>
        <w:numPr>
          <w:ilvl w:val="0"/>
          <w:numId w:val="1038"/>
        </w:numPr>
      </w:pPr>
      <w:r>
        <w:t xml:space="preserve">[ ] Batch large jobs.</w:t>
      </w:r>
    </w:p>
    <w:p>
      <w:pPr>
        <w:pStyle w:val="Compact"/>
        <w:numPr>
          <w:ilvl w:val="0"/>
          <w:numId w:val="1038"/>
        </w:numPr>
      </w:pPr>
      <w:r>
        <w:t xml:space="preserve">[ ] Ensure jobs are idempotent.</w:t>
      </w:r>
    </w:p>
    <w:p>
      <w:pPr>
        <w:pStyle w:val="Compact"/>
        <w:numPr>
          <w:ilvl w:val="0"/>
          <w:numId w:val="1038"/>
        </w:numPr>
      </w:pPr>
      <w:r>
        <w:t xml:space="preserve">[ ] Monitor failures and backlog.</w:t>
      </w:r>
    </w:p>
    <w:p>
      <w:pPr>
        <w:pStyle w:val="FirstParagraph"/>
      </w:pPr>
      <w:r>
        <w:rPr>
          <w:b/>
          <w:bCs/>
        </w:rPr>
        <w:t xml:space="preserve">Sequence matters.</w:t>
      </w:r>
      <w:r>
        <w:t xml:space="preserve"> </w:t>
      </w:r>
      <w:r>
        <w:t xml:space="preserve">Install and verify the external runner before setting</w:t>
      </w:r>
      <w:r>
        <w:t xml:space="preserve"> </w:t>
      </w:r>
      <w:r>
        <w:rPr>
          <w:rStyle w:val="VerbatimChar"/>
        </w:rPr>
        <w:t xml:space="preserve">DISABLE_WP_CRON</w:t>
      </w:r>
      <w:r>
        <w:t xml:space="preserve">. If the constant is set first, scheduled events and Action Scheduler queues can stop until the runner works.</w:t>
      </w:r>
    </w:p>
    <w:p>
      <w:pPr>
        <w:pStyle w:val="BodyText"/>
      </w:pPr>
      <w:r>
        <w:t xml:space="preserve">WP-CLI cron runner: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/path/to/site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wp</w:t>
      </w:r>
      <w:r>
        <w:rPr>
          <w:rStyle w:val="NormalTok"/>
        </w:rPr>
        <w:t xml:space="preserve"> cron event run </w:t>
      </w:r>
      <w:r>
        <w:rPr>
          <w:rStyle w:val="AttributeTok"/>
        </w:rPr>
        <w:t xml:space="preserve">--due-now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</w:p>
    <w:p>
      <w:pPr>
        <w:pStyle w:val="FirstParagraph"/>
      </w:pPr>
      <w:r>
        <w:t xml:space="preserve">Verify before changing</w:t>
      </w:r>
      <w:r>
        <w:t xml:space="preserve"> </w:t>
      </w:r>
      <w:r>
        <w:rPr>
          <w:rStyle w:val="VerbatimChar"/>
        </w:rPr>
        <w:t xml:space="preserve">wp-config.php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wp</w:t>
      </w:r>
      <w:r>
        <w:rPr>
          <w:rStyle w:val="NormalTok"/>
        </w:rPr>
        <w:t xml:space="preserve"> cron event list </w:t>
      </w:r>
      <w:r>
        <w:rPr>
          <w:rStyle w:val="AttributeTok"/>
        </w:rPr>
        <w:t xml:space="preserve">--due-now</w:t>
      </w:r>
      <w:r>
        <w:br/>
      </w:r>
      <w:r>
        <w:rPr>
          <w:rStyle w:val="CommentTok"/>
        </w:rPr>
        <w:t xml:space="preserve"># Check scheduler logs and application logs for successful invocations.</w:t>
      </w:r>
    </w:p>
    <w:p>
      <w:pPr>
        <w:pStyle w:val="FirstParagraph"/>
      </w:pPr>
      <w:r>
        <w:t xml:space="preserve">Only after verification: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'DISABLE_WP_CRON'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Fallback PHP runner: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php /path/to/wordpress/wp-cron.php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HTTP fallback: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https://example.com/wp-cron.php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doing_wp_cron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After setting the constant, confirm scheduled events continue to clear. WordPress 6.9+ spawns request-triggered WP-Cron at shutdown, which can reduce user-facing latency, but enterprise/high-traffic sites should still use a verified external runner. Roll back by commenting out the constant and clearing OPcache if the backlog grows.</w:t>
      </w:r>
    </w:p>
    <w:bookmarkEnd w:id="61"/>
    <w:bookmarkStart w:id="65" w:name="X074b66bf28bf6916238b2bb912424b5abd2e6d1"/>
    <w:p>
      <w:pPr>
        <w:pStyle w:val="Heading2"/>
      </w:pPr>
      <w:r>
        <w:t xml:space="preserve">16. AJAX, REST, sitemaps, redirects, and external requests</w:t>
      </w:r>
    </w:p>
    <w:bookmarkStart w:id="62" w:name="ajax-and-rest"/>
    <w:p>
      <w:pPr>
        <w:pStyle w:val="Heading3"/>
      </w:pPr>
      <w:r>
        <w:t xml:space="preserve">AJAX and REST</w:t>
      </w:r>
    </w:p>
    <w:p>
      <w:pPr>
        <w:pStyle w:val="Compact"/>
        <w:numPr>
          <w:ilvl w:val="0"/>
          <w:numId w:val="1039"/>
        </w:numPr>
      </w:pPr>
      <w:r>
        <w:t xml:space="preserve">[ ] Identify</w:t>
      </w:r>
      <w:r>
        <w:t xml:space="preserve"> </w:t>
      </w:r>
      <w:r>
        <w:rPr>
          <w:rStyle w:val="VerbatimChar"/>
        </w:rPr>
        <w:t xml:space="preserve">admin-ajax.php</w:t>
      </w:r>
      <w:r>
        <w:t xml:space="preserve"> </w:t>
      </w:r>
      <w:r>
        <w:t xml:space="preserve">calls on public pages.</w:t>
      </w:r>
    </w:p>
    <w:p>
      <w:pPr>
        <w:pStyle w:val="Compact"/>
        <w:numPr>
          <w:ilvl w:val="0"/>
          <w:numId w:val="1039"/>
        </w:numPr>
      </w:pPr>
      <w:r>
        <w:t xml:space="preserve">[ ] Identify REST API calls after initial render.</w:t>
      </w:r>
    </w:p>
    <w:p>
      <w:pPr>
        <w:pStyle w:val="Compact"/>
        <w:numPr>
          <w:ilvl w:val="0"/>
          <w:numId w:val="1039"/>
        </w:numPr>
      </w:pPr>
      <w:r>
        <w:t xml:space="preserve">[ ] Remove unnecessary polling.</w:t>
      </w:r>
    </w:p>
    <w:p>
      <w:pPr>
        <w:pStyle w:val="Compact"/>
        <w:numPr>
          <w:ilvl w:val="0"/>
          <w:numId w:val="1039"/>
        </w:numPr>
      </w:pPr>
      <w:r>
        <w:t xml:space="preserve">[ ] Cache public endpoint responses where safe.</w:t>
      </w:r>
    </w:p>
    <w:p>
      <w:pPr>
        <w:pStyle w:val="Compact"/>
        <w:numPr>
          <w:ilvl w:val="0"/>
          <w:numId w:val="1039"/>
        </w:numPr>
      </w:pPr>
      <w:r>
        <w:t xml:space="preserve">[ ] Move heavy endpoint work out of synchronous user requests.</w:t>
      </w:r>
    </w:p>
    <w:p>
      <w:pPr>
        <w:pStyle w:val="Compact"/>
        <w:numPr>
          <w:ilvl w:val="0"/>
          <w:numId w:val="1039"/>
        </w:numPr>
      </w:pPr>
      <w:r>
        <w:t xml:space="preserve">[ ] Authenticate private endpoints correctly.</w:t>
      </w:r>
    </w:p>
    <w:bookmarkEnd w:id="62"/>
    <w:bookmarkStart w:id="63" w:name="sitemaps"/>
    <w:p>
      <w:pPr>
        <w:pStyle w:val="Heading3"/>
      </w:pPr>
      <w:r>
        <w:t xml:space="preserve">Sitemaps</w:t>
      </w:r>
    </w:p>
    <w:p>
      <w:pPr>
        <w:pStyle w:val="Compact"/>
        <w:numPr>
          <w:ilvl w:val="0"/>
          <w:numId w:val="1040"/>
        </w:numPr>
      </w:pPr>
      <w:r>
        <w:t xml:space="preserve">[ ] Ensure sitemap generation does not perform expensive unbounded queries.</w:t>
      </w:r>
    </w:p>
    <w:p>
      <w:pPr>
        <w:pStyle w:val="Compact"/>
        <w:numPr>
          <w:ilvl w:val="0"/>
          <w:numId w:val="1040"/>
        </w:numPr>
      </w:pPr>
      <w:r>
        <w:t xml:space="preserve">[ ] Cache sitemap output when possible.</w:t>
      </w:r>
    </w:p>
    <w:p>
      <w:pPr>
        <w:pStyle w:val="Compact"/>
        <w:numPr>
          <w:ilvl w:val="0"/>
          <w:numId w:val="1040"/>
        </w:numPr>
      </w:pPr>
      <w:r>
        <w:t xml:space="preserve">[ ] Paginate large sitemaps.</w:t>
      </w:r>
    </w:p>
    <w:p>
      <w:pPr>
        <w:pStyle w:val="Compact"/>
        <w:numPr>
          <w:ilvl w:val="0"/>
          <w:numId w:val="1040"/>
        </w:numPr>
      </w:pPr>
      <w:r>
        <w:t xml:space="preserve">[ ] Avoid regenerating large sitemap structures on every request.</w:t>
      </w:r>
    </w:p>
    <w:bookmarkEnd w:id="63"/>
    <w:bookmarkStart w:id="64" w:name="external-requests"/>
    <w:p>
      <w:pPr>
        <w:pStyle w:val="Heading3"/>
      </w:pPr>
      <w:r>
        <w:t xml:space="preserve">External requests</w:t>
      </w:r>
    </w:p>
    <w:p>
      <w:pPr>
        <w:pStyle w:val="Compact"/>
        <w:numPr>
          <w:ilvl w:val="0"/>
          <w:numId w:val="1041"/>
        </w:numPr>
      </w:pPr>
      <w:r>
        <w:t xml:space="preserve">[ ] Identify remote HTTP calls during page generation.</w:t>
      </w:r>
    </w:p>
    <w:p>
      <w:pPr>
        <w:pStyle w:val="Compact"/>
        <w:numPr>
          <w:ilvl w:val="0"/>
          <w:numId w:val="1041"/>
        </w:numPr>
      </w:pPr>
      <w:r>
        <w:t xml:space="preserve">[ ] Add strict timeouts.</w:t>
      </w:r>
    </w:p>
    <w:p>
      <w:pPr>
        <w:pStyle w:val="Compact"/>
        <w:numPr>
          <w:ilvl w:val="0"/>
          <w:numId w:val="1041"/>
        </w:numPr>
      </w:pPr>
      <w:r>
        <w:t xml:space="preserve">[ ] Cache remote responses.</w:t>
      </w:r>
    </w:p>
    <w:p>
      <w:pPr>
        <w:pStyle w:val="Compact"/>
        <w:numPr>
          <w:ilvl w:val="0"/>
          <w:numId w:val="1041"/>
        </w:numPr>
      </w:pPr>
      <w:r>
        <w:t xml:space="preserve">[ ] Fail gracefully when the remote service is slow.</w:t>
      </w:r>
    </w:p>
    <w:p>
      <w:pPr>
        <w:pStyle w:val="Compact"/>
        <w:numPr>
          <w:ilvl w:val="0"/>
          <w:numId w:val="1041"/>
        </w:numPr>
      </w:pPr>
      <w:r>
        <w:t xml:space="preserve">[ ] Move non-critical requests to background processing.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baf3fdb85831dc92fa95e7eb51331eec8c713cb"/>
    <w:p>
      <w:pPr>
        <w:pStyle w:val="Heading2"/>
      </w:pPr>
      <w:r>
        <w:t xml:space="preserve">17. Client-side JavaScript and browser rendering</w:t>
      </w:r>
    </w:p>
    <w:p>
      <w:pPr>
        <w:pStyle w:val="FirstParagraph"/>
      </w:pPr>
      <w:r>
        <w:t xml:space="preserve">Even when backend performance is good, the browser can still feel slow.</w:t>
      </w:r>
    </w:p>
    <w:p>
      <w:pPr>
        <w:pStyle w:val="Compact"/>
        <w:numPr>
          <w:ilvl w:val="0"/>
          <w:numId w:val="1042"/>
        </w:numPr>
      </w:pPr>
      <w:r>
        <w:t xml:space="preserve">[ ] Identify heavy frontend scripts.</w:t>
      </w:r>
    </w:p>
    <w:p>
      <w:pPr>
        <w:pStyle w:val="Compact"/>
        <w:numPr>
          <w:ilvl w:val="0"/>
          <w:numId w:val="1042"/>
        </w:numPr>
      </w:pPr>
      <w:r>
        <w:t xml:space="preserve">[ ] Remove duplicate libraries.</w:t>
      </w:r>
    </w:p>
    <w:p>
      <w:pPr>
        <w:pStyle w:val="Compact"/>
        <w:numPr>
          <w:ilvl w:val="0"/>
          <w:numId w:val="1042"/>
        </w:numPr>
      </w:pPr>
      <w:r>
        <w:t xml:space="preserve">[ ] Avoid loading plugin scripts globally when only one page needs them.</w:t>
      </w:r>
    </w:p>
    <w:p>
      <w:pPr>
        <w:pStyle w:val="Compact"/>
        <w:numPr>
          <w:ilvl w:val="0"/>
          <w:numId w:val="1042"/>
        </w:numPr>
      </w:pPr>
      <w:r>
        <w:t xml:space="preserve">[ ] Defer non-critical JavaScript.</w:t>
      </w:r>
    </w:p>
    <w:p>
      <w:pPr>
        <w:pStyle w:val="Compact"/>
        <w:numPr>
          <w:ilvl w:val="0"/>
          <w:numId w:val="1042"/>
        </w:numPr>
      </w:pPr>
      <w:r>
        <w:t xml:space="preserve">[ ] Reduce long main-thread tasks.</w:t>
      </w:r>
    </w:p>
    <w:p>
      <w:pPr>
        <w:pStyle w:val="Compact"/>
        <w:numPr>
          <w:ilvl w:val="0"/>
          <w:numId w:val="1042"/>
        </w:numPr>
      </w:pPr>
      <w:r>
        <w:t xml:space="preserve">[ ] Measure interaction delay after script changes.</w:t>
      </w:r>
    </w:p>
    <w:p>
      <w:pPr>
        <w:pStyle w:val="Compact"/>
        <w:numPr>
          <w:ilvl w:val="0"/>
          <w:numId w:val="1042"/>
        </w:numPr>
      </w:pPr>
      <w:r>
        <w:t xml:space="preserve">[ ] Watch for AJAX calls triggered by frontend scripts after load.</w:t>
      </w:r>
    </w:p>
    <w:p>
      <w:pPr>
        <w:pStyle w:val="Compact"/>
        <w:numPr>
          <w:ilvl w:val="0"/>
          <w:numId w:val="1042"/>
        </w:numPr>
      </w:pPr>
      <w:r>
        <w:t xml:space="preserve">[ ] Verify WordPress 6.3+</w:t>
      </w:r>
      <w:r>
        <w:t xml:space="preserve"> </w:t>
      </w:r>
      <w:r>
        <w:rPr>
          <w:rStyle w:val="VerbatimChar"/>
        </w:rPr>
        <w:t xml:space="preserve">fetchpriority</w:t>
      </w:r>
      <w:r>
        <w:t xml:space="preserve"> </w:t>
      </w:r>
      <w:r>
        <w:t xml:space="preserve">handling before adding platform-level hero-image preloads.</w:t>
      </w:r>
    </w:p>
    <w:p>
      <w:pPr>
        <w:pStyle w:val="Compact"/>
        <w:numPr>
          <w:ilvl w:val="0"/>
          <w:numId w:val="1042"/>
        </w:numPr>
      </w:pPr>
      <w:r>
        <w:t xml:space="preserve">[ ] Review WordPress 6.8+ speculative loading rules alongside analytics, consent, personalization, and cacheability controls.</w:t>
      </w:r>
    </w:p>
    <w:p>
      <w:pPr>
        <w:pStyle w:val="Compact"/>
        <w:numPr>
          <w:ilvl w:val="0"/>
          <w:numId w:val="1042"/>
        </w:numPr>
      </w:pPr>
      <w:r>
        <w:t xml:space="preserve">[ ] Re-test authenticated admin/editor workflows after WordPress 7.0 upgrades, especially custom blocks, editor extensions, Font Library workflows, Visual Revisions, and iframed-editor behavior.</w:t>
      </w:r>
    </w:p>
    <w:p>
      <w:r>
        <w:pict>
          <v:rect style="width:0;height:1.5pt" o:hralign="center" o:hrstd="t" o:hr="t"/>
        </w:pict>
      </w:r>
    </w:p>
    <w:bookmarkEnd w:id="66"/>
    <w:bookmarkStart w:id="67" w:name="traffic-patterns-and-high-traffic-events"/>
    <w:p>
      <w:pPr>
        <w:pStyle w:val="Heading2"/>
      </w:pPr>
      <w:r>
        <w:t xml:space="preserve">18. Traffic patterns and high-traffic events</w:t>
      </w:r>
    </w:p>
    <w:p>
      <w:pPr>
        <w:pStyle w:val="FirstParagraph"/>
      </w:pPr>
      <w:r>
        <w:t xml:space="preserve">High-traffic events require preparation, not just reaction.</w:t>
      </w:r>
    </w:p>
    <w:p>
      <w:pPr>
        <w:pStyle w:val="Compact"/>
        <w:numPr>
          <w:ilvl w:val="0"/>
          <w:numId w:val="1043"/>
        </w:numPr>
      </w:pPr>
      <w:r>
        <w:t xml:space="preserve">[ ] Identify expected traffic sources and timing.</w:t>
      </w:r>
    </w:p>
    <w:p>
      <w:pPr>
        <w:pStyle w:val="Compact"/>
        <w:numPr>
          <w:ilvl w:val="0"/>
          <w:numId w:val="1043"/>
        </w:numPr>
      </w:pPr>
      <w:r>
        <w:t xml:space="preserve">[ ] Estimate peak requests per minute/second.</w:t>
      </w:r>
    </w:p>
    <w:p>
      <w:pPr>
        <w:pStyle w:val="Compact"/>
        <w:numPr>
          <w:ilvl w:val="0"/>
          <w:numId w:val="1043"/>
        </w:numPr>
      </w:pPr>
      <w:r>
        <w:t xml:space="preserve">[ ] Identify pages that will receive traffic.</w:t>
      </w:r>
    </w:p>
    <w:p>
      <w:pPr>
        <w:pStyle w:val="Compact"/>
        <w:numPr>
          <w:ilvl w:val="0"/>
          <w:numId w:val="1043"/>
        </w:numPr>
      </w:pPr>
      <w:r>
        <w:t xml:space="preserve">[ ] Pre-warm caches.</w:t>
      </w:r>
    </w:p>
    <w:p>
      <w:pPr>
        <w:pStyle w:val="Compact"/>
        <w:numPr>
          <w:ilvl w:val="0"/>
          <w:numId w:val="1043"/>
        </w:numPr>
      </w:pPr>
      <w:r>
        <w:t xml:space="preserve">[ ] Freeze risky deployments before the event.</w:t>
      </w:r>
    </w:p>
    <w:p>
      <w:pPr>
        <w:pStyle w:val="Compact"/>
        <w:numPr>
          <w:ilvl w:val="0"/>
          <w:numId w:val="1043"/>
        </w:numPr>
      </w:pPr>
      <w:r>
        <w:t xml:space="preserve">[ ] Audit cacheability of campaign landing pages.</w:t>
      </w:r>
    </w:p>
    <w:p>
      <w:pPr>
        <w:pStyle w:val="Compact"/>
        <w:numPr>
          <w:ilvl w:val="0"/>
          <w:numId w:val="1043"/>
        </w:numPr>
      </w:pPr>
      <w:r>
        <w:t xml:space="preserve">[ ] Remove avoidable query-string cache fragmentation.</w:t>
      </w:r>
    </w:p>
    <w:p>
      <w:pPr>
        <w:pStyle w:val="Compact"/>
        <w:numPr>
          <w:ilvl w:val="0"/>
          <w:numId w:val="1043"/>
        </w:numPr>
      </w:pPr>
      <w:r>
        <w:t xml:space="preserve">[ ] Exclude authenticated, cart/checkout, preview, session-keyed, and personalized paths from speculative loading before enabling more aggressive prefetch/prerender behavior.</w:t>
      </w:r>
    </w:p>
    <w:p>
      <w:pPr>
        <w:pStyle w:val="Compact"/>
        <w:numPr>
          <w:ilvl w:val="0"/>
          <w:numId w:val="1043"/>
        </w:numPr>
      </w:pPr>
      <w:r>
        <w:t xml:space="preserve">[ ] Confirm origin can survive expected cache misses.</w:t>
      </w:r>
    </w:p>
    <w:p>
      <w:pPr>
        <w:pStyle w:val="Compact"/>
        <w:numPr>
          <w:ilvl w:val="0"/>
          <w:numId w:val="1043"/>
        </w:numPr>
      </w:pPr>
      <w:r>
        <w:t xml:space="preserve">[ ] Confirm monitoring and alerting are active.</w:t>
      </w:r>
    </w:p>
    <w:p>
      <w:pPr>
        <w:pStyle w:val="Compact"/>
        <w:numPr>
          <w:ilvl w:val="0"/>
          <w:numId w:val="1043"/>
        </w:numPr>
      </w:pPr>
      <w:r>
        <w:t xml:space="preserve">[ ] Prepare rollback and incident contacts.</w:t>
      </w:r>
    </w:p>
    <w:p>
      <w:pPr>
        <w:pStyle w:val="FirstParagraph"/>
      </w:pPr>
      <w:r>
        <w:t xml:space="preserve">High-traffic preflight:</w:t>
      </w:r>
    </w:p>
    <w:p>
      <w:pPr>
        <w:pStyle w:val="Compact"/>
        <w:numPr>
          <w:ilvl w:val="0"/>
          <w:numId w:val="1044"/>
        </w:numPr>
      </w:pPr>
      <w:r>
        <w:t xml:space="preserve">[ ] CDN/edge cache hit ratio acceptable.</w:t>
      </w:r>
    </w:p>
    <w:p>
      <w:pPr>
        <w:pStyle w:val="Compact"/>
        <w:numPr>
          <w:ilvl w:val="0"/>
          <w:numId w:val="1044"/>
        </w:numPr>
      </w:pPr>
      <w:r>
        <w:t xml:space="preserve">[ ] Origin TTFB acceptable under warm cache.</w:t>
      </w:r>
    </w:p>
    <w:p>
      <w:pPr>
        <w:pStyle w:val="Compact"/>
        <w:numPr>
          <w:ilvl w:val="0"/>
          <w:numId w:val="1044"/>
        </w:numPr>
      </w:pPr>
      <w:r>
        <w:t xml:space="preserve">[ ] No heavy uncached widgets on landing page.</w:t>
      </w:r>
    </w:p>
    <w:p>
      <w:pPr>
        <w:pStyle w:val="Compact"/>
        <w:numPr>
          <w:ilvl w:val="0"/>
          <w:numId w:val="1044"/>
        </w:numPr>
      </w:pPr>
      <w:r>
        <w:t xml:space="preserve">[ ] No slow external dependency in critical path.</w:t>
      </w:r>
    </w:p>
    <w:p>
      <w:pPr>
        <w:pStyle w:val="Compact"/>
        <w:numPr>
          <w:ilvl w:val="0"/>
          <w:numId w:val="1044"/>
        </w:numPr>
      </w:pPr>
      <w:r>
        <w:t xml:space="preserve">[ ] No scheduled jobs during peak window.</w:t>
      </w:r>
    </w:p>
    <w:p>
      <w:pPr>
        <w:pStyle w:val="Compact"/>
        <w:numPr>
          <w:ilvl w:val="0"/>
          <w:numId w:val="1044"/>
        </w:numPr>
      </w:pPr>
      <w:r>
        <w:t xml:space="preserve">[ ] Load test completed in a safe environment.</w:t>
      </w:r>
    </w:p>
    <w:p>
      <w:r>
        <w:pict>
          <v:rect style="width:0;height:1.5pt" o:hralign="center" o:hrstd="t" o:hr="t"/>
        </w:pict>
      </w:r>
    </w:p>
    <w:bookmarkEnd w:id="67"/>
    <w:bookmarkStart w:id="68" w:name="load-testing"/>
    <w:p>
      <w:pPr>
        <w:pStyle w:val="Heading2"/>
      </w:pPr>
      <w:r>
        <w:t xml:space="preserve">19. Load testing</w:t>
      </w:r>
    </w:p>
    <w:p>
      <w:pPr>
        <w:pStyle w:val="FirstParagraph"/>
      </w:pPr>
      <w:r>
        <w:t xml:space="preserve">Load testing should be coordinated and scoped; never surprise production.</w:t>
      </w:r>
    </w:p>
    <w:p>
      <w:pPr>
        <w:pStyle w:val="Compact"/>
        <w:numPr>
          <w:ilvl w:val="0"/>
          <w:numId w:val="1045"/>
        </w:numPr>
      </w:pPr>
      <w:r>
        <w:t xml:space="preserve">[ ] Get explicit approval.</w:t>
      </w:r>
    </w:p>
    <w:p>
      <w:pPr>
        <w:pStyle w:val="Compact"/>
        <w:numPr>
          <w:ilvl w:val="0"/>
          <w:numId w:val="1045"/>
        </w:numPr>
      </w:pPr>
      <w:r>
        <w:t xml:space="preserve">[ ] Define target URLs and traffic model.</w:t>
      </w:r>
    </w:p>
    <w:p>
      <w:pPr>
        <w:pStyle w:val="Compact"/>
        <w:numPr>
          <w:ilvl w:val="0"/>
          <w:numId w:val="1045"/>
        </w:numPr>
      </w:pPr>
      <w:r>
        <w:t xml:space="preserve">[ ] Define acceptable limits and stop conditions.</w:t>
      </w:r>
    </w:p>
    <w:p>
      <w:pPr>
        <w:pStyle w:val="Compact"/>
        <w:numPr>
          <w:ilvl w:val="0"/>
          <w:numId w:val="1045"/>
        </w:numPr>
      </w:pPr>
      <w:r>
        <w:t xml:space="preserve">[ ] Test cacheable and uncached paths separately.</w:t>
      </w:r>
    </w:p>
    <w:p>
      <w:pPr>
        <w:pStyle w:val="Compact"/>
        <w:numPr>
          <w:ilvl w:val="0"/>
          <w:numId w:val="1045"/>
        </w:numPr>
      </w:pPr>
      <w:r>
        <w:t xml:space="preserve">[ ] Monitor origin, database, object cache, and CDN during the test.</w:t>
      </w:r>
    </w:p>
    <w:p>
      <w:pPr>
        <w:pStyle w:val="Compact"/>
        <w:numPr>
          <w:ilvl w:val="0"/>
          <w:numId w:val="1045"/>
        </w:numPr>
      </w:pPr>
      <w:r>
        <w:t xml:space="preserve">[ ] Compare behavior to expected real traffic.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--vus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5m script.js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46"/>
        </w:numPr>
      </w:pPr>
      <w:r>
        <w:t xml:space="preserve">[ ] requests per second</w:t>
      </w:r>
    </w:p>
    <w:p>
      <w:pPr>
        <w:pStyle w:val="Compact"/>
        <w:numPr>
          <w:ilvl w:val="0"/>
          <w:numId w:val="1046"/>
        </w:numPr>
      </w:pPr>
      <w:r>
        <w:t xml:space="preserve">[ ] p50/p95/p99 latency</w:t>
      </w:r>
    </w:p>
    <w:p>
      <w:pPr>
        <w:pStyle w:val="Compact"/>
        <w:numPr>
          <w:ilvl w:val="0"/>
          <w:numId w:val="1046"/>
        </w:numPr>
      </w:pPr>
      <w:r>
        <w:t xml:space="preserve">[ ] error rate</w:t>
      </w:r>
    </w:p>
    <w:p>
      <w:pPr>
        <w:pStyle w:val="Compact"/>
        <w:numPr>
          <w:ilvl w:val="0"/>
          <w:numId w:val="1046"/>
        </w:numPr>
      </w:pPr>
      <w:r>
        <w:t xml:space="preserve">[ ] cache hit ratio</w:t>
      </w:r>
    </w:p>
    <w:p>
      <w:pPr>
        <w:pStyle w:val="Compact"/>
        <w:numPr>
          <w:ilvl w:val="0"/>
          <w:numId w:val="1046"/>
        </w:numPr>
      </w:pPr>
      <w:r>
        <w:t xml:space="preserve">[ ] PHP/application time</w:t>
      </w:r>
    </w:p>
    <w:p>
      <w:pPr>
        <w:pStyle w:val="Compact"/>
        <w:numPr>
          <w:ilvl w:val="0"/>
          <w:numId w:val="1046"/>
        </w:numPr>
      </w:pPr>
      <w:r>
        <w:t xml:space="preserve">[ ] database pressure</w:t>
      </w:r>
    </w:p>
    <w:p>
      <w:pPr>
        <w:pStyle w:val="Compact"/>
        <w:numPr>
          <w:ilvl w:val="0"/>
          <w:numId w:val="1046"/>
        </w:numPr>
      </w:pPr>
      <w:r>
        <w:t xml:space="preserve">[ ] object-cache pressure</w:t>
      </w:r>
    </w:p>
    <w:p>
      <w:r>
        <w:pict>
          <v:rect style="width:0;height:1.5pt" o:hralign="center" o:hrstd="t" o:hr="t"/>
        </w:pict>
      </w:r>
    </w:p>
    <w:bookmarkEnd w:id="68"/>
    <w:bookmarkStart w:id="72" w:name="measuring-time-spent"/>
    <w:p>
      <w:pPr>
        <w:pStyle w:val="Heading2"/>
      </w:pPr>
      <w:r>
        <w:t xml:space="preserve">20. Measuring time spent</w:t>
      </w:r>
    </w:p>
    <w:p>
      <w:pPr>
        <w:pStyle w:val="FirstParagraph"/>
      </w:pPr>
      <w:r>
        <w:t xml:space="preserve">Use multiple tools because each sees a different layer.</w:t>
      </w:r>
    </w:p>
    <w:bookmarkStart w:id="69" w:name="php-logging"/>
    <w:p>
      <w:pPr>
        <w:pStyle w:val="Heading3"/>
      </w:pPr>
      <w:r>
        <w:t xml:space="preserve">PHP logging</w:t>
      </w:r>
    </w:p>
    <w:p>
      <w:pPr>
        <w:pStyle w:val="Compact"/>
        <w:numPr>
          <w:ilvl w:val="0"/>
          <w:numId w:val="1047"/>
        </w:numPr>
      </w:pPr>
      <w:r>
        <w:t xml:space="preserve">[ ] Use targeted timing around suspected code paths.</w:t>
      </w:r>
    </w:p>
    <w:p>
      <w:pPr>
        <w:pStyle w:val="Compact"/>
        <w:numPr>
          <w:ilvl w:val="0"/>
          <w:numId w:val="1047"/>
        </w:numPr>
      </w:pPr>
      <w:r>
        <w:t xml:space="preserve">[ ] Remove noisy debug logging after investigation.</w:t>
      </w:r>
    </w:p>
    <w:p>
      <w:pPr>
        <w:pStyle w:val="Compact"/>
        <w:numPr>
          <w:ilvl w:val="0"/>
          <w:numId w:val="1047"/>
        </w:numPr>
      </w:pPr>
      <w:r>
        <w:t xml:space="preserve">[ ] Do not expose timing details publicly.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my_custom_function()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$start_time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microtime</w:t>
      </w:r>
      <w:r>
        <w:rPr>
          <w:rStyle w:val="NormalTok"/>
        </w:rPr>
        <w:t xml:space="preserve">(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to be measured here.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$end_time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microtime</w:t>
      </w:r>
      <w:r>
        <w:rPr>
          <w:rStyle w:val="NormalTok"/>
        </w:rPr>
        <w:t xml:space="preserve">(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$execution_time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$start_time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error_log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'my_custom_function took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$execution_time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seconds'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new-relic"/>
    <w:p>
      <w:pPr>
        <w:pStyle w:val="Heading3"/>
      </w:pPr>
      <w:r>
        <w:t xml:space="preserve">New Relic</w:t>
      </w:r>
    </w:p>
    <w:p>
      <w:pPr>
        <w:pStyle w:val="Compact"/>
        <w:numPr>
          <w:ilvl w:val="0"/>
          <w:numId w:val="1048"/>
        </w:numPr>
      </w:pPr>
      <w:r>
        <w:t xml:space="preserve">[ ] Use APM traces to find slow transactions.</w:t>
      </w:r>
    </w:p>
    <w:p>
      <w:pPr>
        <w:pStyle w:val="Compact"/>
        <w:numPr>
          <w:ilvl w:val="0"/>
          <w:numId w:val="1048"/>
        </w:numPr>
      </w:pPr>
      <w:r>
        <w:t xml:space="preserve">[ ] Group by transaction type: page, admin, REST, AJAX, cron.</w:t>
      </w:r>
    </w:p>
    <w:p>
      <w:pPr>
        <w:pStyle w:val="Compact"/>
        <w:numPr>
          <w:ilvl w:val="0"/>
          <w:numId w:val="1048"/>
        </w:numPr>
      </w:pPr>
      <w:r>
        <w:t xml:space="preserve">[ ] Inspect database, external service, and PHP segment timing.</w:t>
      </w:r>
    </w:p>
    <w:p>
      <w:pPr>
        <w:pStyle w:val="Compact"/>
        <w:numPr>
          <w:ilvl w:val="0"/>
          <w:numId w:val="1048"/>
        </w:numPr>
      </w:pPr>
      <w:r>
        <w:t xml:space="preserve">[ ] For WordPress 7.0 AI/connectors or similar integrations, separate external API latency, retries, timeouts, queueing, credential access failures, and cacheability of generated results.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// Guard so the code is safe whether the New Relic PHP agent is loaded or not.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extension_loaded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'newrelic'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function_exists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'newrelic_name_transaction'</w:t>
      </w:r>
      <w:r>
        <w:rPr>
          <w:rStyle w:val="NormalTok"/>
        </w:rPr>
        <w:t xml:space="preserve"> ) 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the current transaction so it appears as a distinct entry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the New Relic APM transaction list. Avoid per-user or per-URL names.</w:t>
      </w:r>
      <w:r>
        <w:br/>
      </w:r>
      <w:r>
        <w:rPr>
          <w:rStyle w:val="NormalTok"/>
        </w:rPr>
        <w:t xml:space="preserve">    newrelic_name_transaction( </w:t>
      </w:r>
      <w:r>
        <w:rPr>
          <w:rStyle w:val="StringTok"/>
        </w:rPr>
        <w:t xml:space="preserve">'myplugin/expensive-path'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Optional: add custom attributes for filtering and querying in NRQL.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function_exists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'newrelic_add_custom_parameter'</w:t>
      </w:r>
      <w:r>
        <w:rPr>
          <w:rStyle w:val="NormalTok"/>
        </w:rPr>
        <w:t xml:space="preserve"> ) ) {</w:t>
      </w:r>
      <w:r>
        <w:br/>
      </w:r>
      <w:r>
        <w:rPr>
          <w:rStyle w:val="NormalTok"/>
        </w:rPr>
        <w:t xml:space="preserve">    newrelic_add_custom_parameter( </w:t>
      </w:r>
      <w:r>
        <w:rPr>
          <w:rStyle w:val="StringTok"/>
        </w:rPr>
        <w:t xml:space="preserve">'plugin_context'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'myplugin_expensive_path'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newrelic_name_transaction()</w:t>
      </w:r>
      <w:r>
        <w:t xml:space="preserve"> </w:t>
      </w:r>
      <w:r>
        <w:t xml:space="preserve">to give the current request a stable, low-cardinality name in APM. The New Relic transaction-start API takes a New Relic application name, not a transaction name, and is reserved for advanced transaction-lifecycle patterns such as queue workers manually ending one transaction and starting another.</w:t>
      </w:r>
    </w:p>
    <w:bookmarkEnd w:id="70"/>
    <w:bookmarkStart w:id="71" w:name="query-monitor"/>
    <w:p>
      <w:pPr>
        <w:pStyle w:val="Heading3"/>
      </w:pPr>
      <w:r>
        <w:t xml:space="preserve">Query Monitor</w:t>
      </w:r>
    </w:p>
    <w:p>
      <w:pPr>
        <w:pStyle w:val="Compact"/>
        <w:numPr>
          <w:ilvl w:val="0"/>
          <w:numId w:val="1049"/>
        </w:numPr>
      </w:pPr>
      <w:r>
        <w:t xml:space="preserve">[ ] Inspect query count and slow queries.</w:t>
      </w:r>
    </w:p>
    <w:p>
      <w:pPr>
        <w:pStyle w:val="Compact"/>
        <w:numPr>
          <w:ilvl w:val="0"/>
          <w:numId w:val="1049"/>
        </w:numPr>
      </w:pPr>
      <w:r>
        <w:t xml:space="preserve">[ ] Inspect hooks and component timing.</w:t>
      </w:r>
    </w:p>
    <w:p>
      <w:pPr>
        <w:pStyle w:val="Compact"/>
        <w:numPr>
          <w:ilvl w:val="0"/>
          <w:numId w:val="1049"/>
        </w:numPr>
      </w:pPr>
      <w:r>
        <w:t xml:space="preserve">[ ] Inspect HTTP API calls.</w:t>
      </w:r>
    </w:p>
    <w:p>
      <w:pPr>
        <w:pStyle w:val="Compact"/>
        <w:numPr>
          <w:ilvl w:val="0"/>
          <w:numId w:val="1049"/>
        </w:numPr>
      </w:pPr>
      <w:r>
        <w:t xml:space="preserve">[ ] Use custom timers for targeted sections.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do_action( </w:t>
      </w:r>
      <w:r>
        <w:rPr>
          <w:rStyle w:val="StringTok"/>
        </w:rPr>
        <w:t xml:space="preserve">'qm/start'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'mytimer'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) {</w:t>
      </w:r>
      <w:r>
        <w:br/>
      </w:r>
      <w:r>
        <w:rPr>
          <w:rStyle w:val="NormalTok"/>
        </w:rPr>
        <w:t xml:space="preserve">    function_to_measure_time_spent(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do_action( </w:t>
      </w:r>
      <w:r>
        <w:rPr>
          <w:rStyle w:val="StringTok"/>
        </w:rPr>
        <w:t xml:space="preserve">'qm/stop'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'mytimer'</w:t>
      </w:r>
      <w:r>
        <w:rPr>
          <w:rStyle w:val="NormalTok"/>
        </w:rPr>
        <w:t xml:space="preserve"> 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erformance-alerting"/>
    <w:p>
      <w:pPr>
        <w:pStyle w:val="Heading2"/>
      </w:pPr>
      <w:r>
        <w:t xml:space="preserve">21. Performance alerting</w:t>
      </w:r>
    </w:p>
    <w:p>
      <w:pPr>
        <w:pStyle w:val="Compact"/>
        <w:numPr>
          <w:ilvl w:val="0"/>
          <w:numId w:val="1050"/>
        </w:numPr>
      </w:pPr>
      <w:r>
        <w:t xml:space="preserve">[ ] Alert on high TTFB.</w:t>
      </w:r>
    </w:p>
    <w:p>
      <w:pPr>
        <w:pStyle w:val="Compact"/>
        <w:numPr>
          <w:ilvl w:val="0"/>
          <w:numId w:val="1050"/>
        </w:numPr>
      </w:pPr>
      <w:r>
        <w:t xml:space="preserve">[ ] Alert on elevated error rate.</w:t>
      </w:r>
    </w:p>
    <w:p>
      <w:pPr>
        <w:pStyle w:val="Compact"/>
        <w:numPr>
          <w:ilvl w:val="0"/>
          <w:numId w:val="1050"/>
        </w:numPr>
      </w:pPr>
      <w:r>
        <w:t xml:space="preserve">[ ] Alert on database saturation or slow queries.</w:t>
      </w:r>
    </w:p>
    <w:p>
      <w:pPr>
        <w:pStyle w:val="Compact"/>
        <w:numPr>
          <w:ilvl w:val="0"/>
          <w:numId w:val="1050"/>
        </w:numPr>
      </w:pPr>
      <w:r>
        <w:t xml:space="preserve">[ ] Alert on object-cache service failures.</w:t>
      </w:r>
    </w:p>
    <w:p>
      <w:pPr>
        <w:pStyle w:val="Compact"/>
        <w:numPr>
          <w:ilvl w:val="0"/>
          <w:numId w:val="1050"/>
        </w:numPr>
      </w:pPr>
      <w:r>
        <w:t xml:space="preserve">[ ] Alert on CDN cache hit ratio drops.</w:t>
      </w:r>
    </w:p>
    <w:p>
      <w:pPr>
        <w:pStyle w:val="Compact"/>
        <w:numPr>
          <w:ilvl w:val="0"/>
          <w:numId w:val="1050"/>
        </w:numPr>
      </w:pPr>
      <w:r>
        <w:t xml:space="preserve">[ ] Alert on queue/cron backlogs.</w:t>
      </w:r>
    </w:p>
    <w:p>
      <w:pPr>
        <w:pStyle w:val="Compact"/>
        <w:numPr>
          <w:ilvl w:val="0"/>
          <w:numId w:val="1050"/>
        </w:numPr>
      </w:pPr>
      <w:r>
        <w:t xml:space="preserve">[ ] Alert on external dependency latency.</w:t>
      </w:r>
    </w:p>
    <w:p>
      <w:pPr>
        <w:pStyle w:val="Compact"/>
        <w:numPr>
          <w:ilvl w:val="0"/>
          <w:numId w:val="1050"/>
        </w:numPr>
      </w:pPr>
      <w:r>
        <w:t xml:space="preserve">[ ] Alert on sudden traffic spikes.</w:t>
      </w:r>
    </w:p>
    <w:p>
      <w:pPr>
        <w:pStyle w:val="FirstParagraph"/>
      </w:pPr>
      <w:r>
        <w:t xml:space="preserve">Good alerts should include:</w:t>
      </w:r>
    </w:p>
    <w:p>
      <w:pPr>
        <w:pStyle w:val="Compact"/>
        <w:numPr>
          <w:ilvl w:val="0"/>
          <w:numId w:val="1051"/>
        </w:numPr>
      </w:pPr>
      <w:r>
        <w:t xml:space="preserve">[ ] affected URL or transaction</w:t>
      </w:r>
    </w:p>
    <w:p>
      <w:pPr>
        <w:pStyle w:val="Compact"/>
        <w:numPr>
          <w:ilvl w:val="0"/>
          <w:numId w:val="1051"/>
        </w:numPr>
      </w:pPr>
      <w:r>
        <w:t xml:space="preserve">[ ] severity</w:t>
      </w:r>
    </w:p>
    <w:p>
      <w:pPr>
        <w:pStyle w:val="Compact"/>
        <w:numPr>
          <w:ilvl w:val="0"/>
          <w:numId w:val="1051"/>
        </w:numPr>
      </w:pPr>
      <w:r>
        <w:t xml:space="preserve">[ ] current value vs threshold</w:t>
      </w:r>
    </w:p>
    <w:p>
      <w:pPr>
        <w:pStyle w:val="Compact"/>
        <w:numPr>
          <w:ilvl w:val="0"/>
          <w:numId w:val="1051"/>
        </w:numPr>
      </w:pPr>
      <w:r>
        <w:t xml:space="preserve">[ ] duration</w:t>
      </w:r>
    </w:p>
    <w:p>
      <w:pPr>
        <w:pStyle w:val="Compact"/>
        <w:numPr>
          <w:ilvl w:val="0"/>
          <w:numId w:val="1051"/>
        </w:numPr>
      </w:pPr>
      <w:r>
        <w:t xml:space="preserve">[ ] likely owner</w:t>
      </w:r>
    </w:p>
    <w:p>
      <w:pPr>
        <w:pStyle w:val="Compact"/>
        <w:numPr>
          <w:ilvl w:val="0"/>
          <w:numId w:val="1051"/>
        </w:numPr>
      </w:pPr>
      <w:r>
        <w:t xml:space="preserve">[ ] first diagnostic link</w:t>
      </w:r>
    </w:p>
    <w:p>
      <w:pPr>
        <w:pStyle w:val="Compact"/>
        <w:numPr>
          <w:ilvl w:val="0"/>
          <w:numId w:val="1051"/>
        </w:numPr>
      </w:pPr>
      <w:r>
        <w:t xml:space="preserve">[ ] rollback/escalation instructions</w:t>
      </w:r>
    </w:p>
    <w:p>
      <w:r>
        <w:pict>
          <v:rect style="width:0;height:1.5pt" o:hralign="center" o:hrstd="t" o:hr="t"/>
        </w:pict>
      </w:r>
    </w:p>
    <w:bookmarkEnd w:id="73"/>
    <w:bookmarkStart w:id="74" w:name="verification-and-definition-of-done"/>
    <w:p>
      <w:pPr>
        <w:pStyle w:val="Heading2"/>
      </w:pPr>
      <w:r>
        <w:t xml:space="preserve">22. Verification and definition of done</w:t>
      </w:r>
    </w:p>
    <w:p>
      <w:pPr>
        <w:pStyle w:val="FirstParagraph"/>
      </w:pPr>
      <w:r>
        <w:t xml:space="preserve">After each optimization:</w:t>
      </w:r>
    </w:p>
    <w:p>
      <w:pPr>
        <w:pStyle w:val="Compact"/>
        <w:numPr>
          <w:ilvl w:val="0"/>
          <w:numId w:val="1052"/>
        </w:numPr>
      </w:pPr>
      <w:r>
        <w:t xml:space="preserve">[ ] Re-run the same measurement from the baseline.</w:t>
      </w:r>
    </w:p>
    <w:p>
      <w:pPr>
        <w:pStyle w:val="Compact"/>
        <w:numPr>
          <w:ilvl w:val="0"/>
          <w:numId w:val="1052"/>
        </w:numPr>
      </w:pPr>
      <w:r>
        <w:t xml:space="preserve">[ ] Confirm the same user state and URL were tested.</w:t>
      </w:r>
    </w:p>
    <w:p>
      <w:pPr>
        <w:pStyle w:val="Compact"/>
        <w:numPr>
          <w:ilvl w:val="0"/>
          <w:numId w:val="1052"/>
        </w:numPr>
      </w:pPr>
      <w:r>
        <w:t xml:space="preserve">[ ] Confirm cache status is expected.</w:t>
      </w:r>
    </w:p>
    <w:p>
      <w:pPr>
        <w:pStyle w:val="Compact"/>
        <w:numPr>
          <w:ilvl w:val="0"/>
          <w:numId w:val="1052"/>
        </w:numPr>
      </w:pPr>
      <w:r>
        <w:t xml:space="preserve">[ ] Confirm no private data is cached publicly.</w:t>
      </w:r>
    </w:p>
    <w:p>
      <w:pPr>
        <w:pStyle w:val="Compact"/>
        <w:numPr>
          <w:ilvl w:val="0"/>
          <w:numId w:val="1052"/>
        </w:numPr>
      </w:pPr>
      <w:r>
        <w:t xml:space="preserve">[ ] Confirm no critical functionality regressed.</w:t>
      </w:r>
    </w:p>
    <w:p>
      <w:pPr>
        <w:pStyle w:val="Compact"/>
        <w:numPr>
          <w:ilvl w:val="0"/>
          <w:numId w:val="1052"/>
        </w:numPr>
      </w:pPr>
      <w:r>
        <w:t xml:space="preserve">[ ] Confirm no new PHP errors.</w:t>
      </w:r>
    </w:p>
    <w:p>
      <w:pPr>
        <w:pStyle w:val="Compact"/>
        <w:numPr>
          <w:ilvl w:val="0"/>
          <w:numId w:val="1052"/>
        </w:numPr>
      </w:pPr>
      <w:r>
        <w:t xml:space="preserve">[ ] Confirm query count/time improved if database was targeted.</w:t>
      </w:r>
    </w:p>
    <w:p>
      <w:pPr>
        <w:pStyle w:val="Compact"/>
        <w:numPr>
          <w:ilvl w:val="0"/>
          <w:numId w:val="1052"/>
        </w:numPr>
      </w:pPr>
      <w:r>
        <w:t xml:space="preserve">[ ] Confirm cache hit ratio improved if caching was targeted.</w:t>
      </w:r>
    </w:p>
    <w:p>
      <w:pPr>
        <w:pStyle w:val="Compact"/>
        <w:numPr>
          <w:ilvl w:val="0"/>
          <w:numId w:val="1052"/>
        </w:numPr>
      </w:pPr>
      <w:r>
        <w:t xml:space="preserve">[ ] Document before/after values.</w:t>
      </w:r>
    </w:p>
    <w:p>
      <w:pPr>
        <w:pStyle w:val="Compact"/>
        <w:numPr>
          <w:ilvl w:val="0"/>
          <w:numId w:val="1052"/>
        </w:numPr>
      </w:pPr>
      <w:r>
        <w:t xml:space="preserve">[ ] Document remaining bottlenecks.</w:t>
      </w:r>
    </w:p>
    <w:p>
      <w:pPr>
        <w:pStyle w:val="FirstParagraph"/>
      </w:pPr>
      <w:r>
        <w:t xml:space="preserve">Done means:</w:t>
      </w:r>
    </w:p>
    <w:p>
      <w:pPr>
        <w:pStyle w:val="Compact"/>
        <w:numPr>
          <w:ilvl w:val="0"/>
          <w:numId w:val="1053"/>
        </w:numPr>
      </w:pPr>
      <w:r>
        <w:t xml:space="preserve">[ ] The bottleneck has been identified, not guessed.</w:t>
      </w:r>
    </w:p>
    <w:p>
      <w:pPr>
        <w:pStyle w:val="Compact"/>
        <w:numPr>
          <w:ilvl w:val="0"/>
          <w:numId w:val="1053"/>
        </w:numPr>
      </w:pPr>
      <w:r>
        <w:t xml:space="preserve">[ ] The fix addresses that bottleneck directly.</w:t>
      </w:r>
    </w:p>
    <w:p>
      <w:pPr>
        <w:pStyle w:val="Compact"/>
        <w:numPr>
          <w:ilvl w:val="0"/>
          <w:numId w:val="1053"/>
        </w:numPr>
      </w:pPr>
      <w:r>
        <w:t xml:space="preserve">[ ] The improvement is measurable.</w:t>
      </w:r>
    </w:p>
    <w:p>
      <w:pPr>
        <w:pStyle w:val="Compact"/>
        <w:numPr>
          <w:ilvl w:val="0"/>
          <w:numId w:val="1053"/>
        </w:numPr>
      </w:pPr>
      <w:r>
        <w:t xml:space="preserve">[ ] The change is safe under expected traffic.</w:t>
      </w:r>
    </w:p>
    <w:p>
      <w:pPr>
        <w:pStyle w:val="Compact"/>
        <w:numPr>
          <w:ilvl w:val="0"/>
          <w:numId w:val="1053"/>
        </w:numPr>
      </w:pPr>
      <w:r>
        <w:t xml:space="preserve">[ ] Monitoring can detect regression.</w:t>
      </w:r>
    </w:p>
    <w:p>
      <w:r>
        <w:pict>
          <v:rect style="width:0;height:1.5pt" o:hralign="center" o:hrstd="t" o:hr="t"/>
        </w:pict>
      </w:r>
    </w:p>
    <w:bookmarkEnd w:id="74"/>
    <w:bookmarkStart w:id="9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54"/>
        </w:numPr>
      </w:pPr>
      <w:hyperlink r:id="rId75">
        <w:r>
          <w:rPr>
            <w:rStyle w:val="Hyperlink"/>
          </w:rPr>
          <w:t xml:space="preserve">Options API: Disabling autoload for large options (Make WP Core)</w:t>
        </w:r>
      </w:hyperlink>
    </w:p>
    <w:p>
      <w:pPr>
        <w:pStyle w:val="Compact"/>
        <w:numPr>
          <w:ilvl w:val="0"/>
          <w:numId w:val="1054"/>
        </w:numPr>
      </w:pPr>
      <w:hyperlink r:id="rId76">
        <w:r>
          <w:rPr>
            <w:rStyle w:val="Hyperlink"/>
          </w:rPr>
          <w:t xml:space="preserve">New option functions in 6.4 (Make WP Core)</w:t>
        </w:r>
      </w:hyperlink>
    </w:p>
    <w:p>
      <w:pPr>
        <w:pStyle w:val="Compact"/>
        <w:numPr>
          <w:ilvl w:val="0"/>
          <w:numId w:val="1054"/>
        </w:numPr>
      </w:pPr>
      <w:hyperlink r:id="rId77">
        <w:r>
          <w:rPr>
            <w:rStyle w:val="Hyperlink"/>
          </w:rPr>
          <w:t xml:space="preserve">WordPress 6.6 Performance Improvements</w:t>
        </w:r>
      </w:hyperlink>
    </w:p>
    <w:p>
      <w:pPr>
        <w:pStyle w:val="Compact"/>
        <w:numPr>
          <w:ilvl w:val="0"/>
          <w:numId w:val="1054"/>
        </w:numPr>
      </w:pPr>
      <w:hyperlink r:id="rId78">
        <w:r>
          <w:rPr>
            <w:rStyle w:val="Hyperlink"/>
          </w:rPr>
          <w:t xml:space="preserve">Speculative Loading in 6.8</w:t>
        </w:r>
      </w:hyperlink>
    </w:p>
    <w:p>
      <w:pPr>
        <w:pStyle w:val="Compact"/>
        <w:numPr>
          <w:ilvl w:val="0"/>
          <w:numId w:val="1054"/>
        </w:numPr>
      </w:pPr>
      <w:hyperlink r:id="rId79">
        <w:r>
          <w:rPr>
            <w:rStyle w:val="Hyperlink"/>
          </w:rPr>
          <w:t xml:space="preserve">WordPress 6.8 Performance Improvements</w:t>
        </w:r>
      </w:hyperlink>
    </w:p>
    <w:p>
      <w:pPr>
        <w:pStyle w:val="Compact"/>
        <w:numPr>
          <w:ilvl w:val="0"/>
          <w:numId w:val="1054"/>
        </w:numPr>
      </w:pPr>
      <w:hyperlink r:id="rId80">
        <w:r>
          <w:rPr>
            <w:rStyle w:val="Hyperlink"/>
          </w:rPr>
          <w:t xml:space="preserve">WordPress 6.9 Frontend Performance Field Guide</w:t>
        </w:r>
      </w:hyperlink>
    </w:p>
    <w:p>
      <w:pPr>
        <w:pStyle w:val="Compact"/>
        <w:numPr>
          <w:ilvl w:val="0"/>
          <w:numId w:val="1054"/>
        </w:numPr>
      </w:pPr>
      <w:hyperlink r:id="rId81">
        <w:r>
          <w:rPr>
            <w:rStyle w:val="Hyperlink"/>
          </w:rPr>
          <w:t xml:space="preserve">WordPress 6.9 Field Guide</w:t>
        </w:r>
      </w:hyperlink>
    </w:p>
    <w:p>
      <w:pPr>
        <w:pStyle w:val="Compact"/>
        <w:numPr>
          <w:ilvl w:val="0"/>
          <w:numId w:val="1054"/>
        </w:numPr>
      </w:pPr>
      <w:hyperlink r:id="rId82">
        <w:r>
          <w:rPr>
            <w:rStyle w:val="Hyperlink"/>
          </w:rPr>
          <w:t xml:space="preserve">WordPress 7.0 Field Guide</w:t>
        </w:r>
      </w:hyperlink>
    </w:p>
    <w:p>
      <w:pPr>
        <w:pStyle w:val="Compact"/>
        <w:numPr>
          <w:ilvl w:val="0"/>
          <w:numId w:val="1054"/>
        </w:numPr>
      </w:pPr>
      <w:hyperlink r:id="rId83">
        <w:r>
          <w:rPr>
            <w:rStyle w:val="Hyperlink"/>
          </w:rPr>
          <w:t xml:space="preserve">Dropping support for PHP 7.2 and 7.3</w:t>
        </w:r>
      </w:hyperlink>
    </w:p>
    <w:p>
      <w:pPr>
        <w:pStyle w:val="Compact"/>
        <w:numPr>
          <w:ilvl w:val="0"/>
          <w:numId w:val="1054"/>
        </w:numPr>
      </w:pPr>
      <w:hyperlink r:id="rId84">
        <w:r>
          <w:rPr>
            <w:rStyle w:val="Hyperlink"/>
          </w:rPr>
          <w:t xml:space="preserve">Real-time collaboration will not ship in WordPress 7.0</w:t>
        </w:r>
      </w:hyperlink>
    </w:p>
    <w:p>
      <w:pPr>
        <w:pStyle w:val="Compact"/>
        <w:numPr>
          <w:ilvl w:val="0"/>
          <w:numId w:val="1054"/>
        </w:numPr>
      </w:pPr>
      <w:hyperlink r:id="rId85">
        <w:r>
          <w:rPr>
            <w:rStyle w:val="Hyperlink"/>
          </w:rPr>
          <w:t xml:space="preserve">WordPress release archive</w:t>
        </w:r>
      </w:hyperlink>
    </w:p>
    <w:p>
      <w:pPr>
        <w:pStyle w:val="Compact"/>
        <w:numPr>
          <w:ilvl w:val="0"/>
          <w:numId w:val="1054"/>
        </w:numPr>
      </w:pPr>
      <w:hyperlink r:id="rId86">
        <w:r>
          <w:rPr>
            <w:rStyle w:val="VerbatimChar"/>
          </w:rPr>
          <w:t xml:space="preserve">wp_set_option_autoload()</w:t>
        </w:r>
      </w:hyperlink>
    </w:p>
    <w:p>
      <w:pPr>
        <w:pStyle w:val="Compact"/>
        <w:numPr>
          <w:ilvl w:val="0"/>
          <w:numId w:val="1054"/>
        </w:numPr>
      </w:pPr>
      <w:hyperlink r:id="rId87">
        <w:r>
          <w:rPr>
            <w:rStyle w:val="Hyperlink"/>
          </w:rPr>
          <w:t xml:space="preserve">Performance Lab plugin</w:t>
        </w:r>
      </w:hyperlink>
    </w:p>
    <w:p>
      <w:pPr>
        <w:pStyle w:val="Compact"/>
        <w:numPr>
          <w:ilvl w:val="0"/>
          <w:numId w:val="1054"/>
        </w:numPr>
      </w:pPr>
      <w:hyperlink r:id="rId88">
        <w:r>
          <w:rPr>
            <w:rStyle w:val="Hyperlink"/>
          </w:rPr>
          <w:t xml:space="preserve">web.dev — Interaction to Next Paint</w:t>
        </w:r>
      </w:hyperlink>
    </w:p>
    <w:p>
      <w:pPr>
        <w:pStyle w:val="Compact"/>
        <w:numPr>
          <w:ilvl w:val="0"/>
          <w:numId w:val="1054"/>
        </w:numPr>
      </w:pPr>
      <w:hyperlink r:id="rId89">
        <w:r>
          <w:rPr>
            <w:rStyle w:val="Hyperlink"/>
          </w:rPr>
          <w:t xml:space="preserve">Introducing INP to Core Web Vitals (Google Search Central)</w:t>
        </w:r>
      </w:hyperlink>
    </w:p>
    <w:bookmarkStart w:id="90" w:name="source-note"/>
    <w:p>
      <w:pPr>
        <w:pStyle w:val="Heading3"/>
      </w:pPr>
      <w:r>
        <w:t xml:space="preserve">Source note</w:t>
      </w:r>
    </w:p>
    <w:p>
      <w:pPr>
        <w:pStyle w:val="FirstParagraph"/>
      </w:pPr>
      <w:r>
        <w:t xml:space="preserve">One WP VIP Learn WP-Cron lesson shows the cron URL as</w:t>
      </w:r>
      <w:r>
        <w:t xml:space="preserve"> </w:t>
      </w:r>
      <w:r>
        <w:rPr>
          <w:rStyle w:val="VerbatimChar"/>
        </w:rPr>
        <w:t xml:space="preserve">http://yourdomain.com/wp-cron.php?doing_wp_cron</w:t>
      </w:r>
      <w:r>
        <w:t xml:space="preserve">. That is insecure for any modern production site — credentials, cookies, and the WP-Cron token would travel in cleartext. Use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matching the site’s canonical scheme. This operational checklist at §15 already uses HTTPS.</w:t>
      </w:r>
    </w:p>
    <w:bookmarkEnd w:id="90"/>
    <w:bookmarkEnd w:id="91"/>
    <w:bookmarkEnd w:id="92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ns0:Relationship Id="rId31" Target="footer1.xml" Type="http://schemas.openxmlformats.org/officeDocument/2006/relationships/footer" /><Relationship Type="http://schemas.openxmlformats.org/officeDocument/2006/relationships/hyperlink" Id="rId86" Target="https://developer.wordpress.org/reference/functions/wp_set_option_autoload/" TargetMode="External" /><Relationship Type="http://schemas.openxmlformats.org/officeDocument/2006/relationships/hyperlink" Id="rId89" Target="https://developers.google.com/search/blog/2023/05/introducing-inp" TargetMode="External" /><Relationship Type="http://schemas.openxmlformats.org/officeDocument/2006/relationships/hyperlink" Id="rId76" Target="https://make.wordpress.org/core/2023/10/17/new-option-functions-in-6-4/" TargetMode="External" /><Relationship Type="http://schemas.openxmlformats.org/officeDocument/2006/relationships/hyperlink" Id="rId75" Target="https://make.wordpress.org/core/2024/06/18/options-api-disabling-autoload-for-large-options/" TargetMode="External" /><Relationship Type="http://schemas.openxmlformats.org/officeDocument/2006/relationships/hyperlink" Id="rId77" Target="https://make.wordpress.org/core/2024/07/29/wordpress-6-6-performance-improvements/" TargetMode="External" /><Relationship Type="http://schemas.openxmlformats.org/officeDocument/2006/relationships/hyperlink" Id="rId78" Target="https://make.wordpress.org/core/2025/03/06/speculative-loading-in-6-8/" TargetMode="External" /><Relationship Type="http://schemas.openxmlformats.org/officeDocument/2006/relationships/hyperlink" Id="rId79" Target="https://make.wordpress.org/core/2025/04/16/wordpress-6-8-performance-improvements/" TargetMode="External" /><Relationship Type="http://schemas.openxmlformats.org/officeDocument/2006/relationships/hyperlink" Id="rId80" Target="https://make.wordpress.org/core/2025/11/18/wordpress-6-9-frontend-performance-field-guide/" TargetMode="External" /><Relationship Type="http://schemas.openxmlformats.org/officeDocument/2006/relationships/hyperlink" Id="rId81" Target="https://make.wordpress.org/core/2025/11/25/wordpress-6-9-field-guide/" TargetMode="External" /><Relationship Type="http://schemas.openxmlformats.org/officeDocument/2006/relationships/hyperlink" Id="rId83" Target="https://make.wordpress.org/core/2026/01/09/dropping-support-for-php-7-2-and-7-3/" TargetMode="External" /><Relationship Type="http://schemas.openxmlformats.org/officeDocument/2006/relationships/hyperlink" Id="rId84" Target="https://make.wordpress.org/core/2026/05/08/rtc-removed-from-7-0/" TargetMode="External" /><Relationship Type="http://schemas.openxmlformats.org/officeDocument/2006/relationships/hyperlink" Id="rId82" Target="https://make.wordpress.org/core/2026/05/14/wordpress-7-0-field-guide/" TargetMode="External" /><Relationship Type="http://schemas.openxmlformats.org/officeDocument/2006/relationships/hyperlink" Id="rId88" Target="https://web.dev/articles/inp" TargetMode="External" /><Relationship Type="http://schemas.openxmlformats.org/officeDocument/2006/relationships/hyperlink" Id="rId85" Target="https://wordpress.org/download/releases/" TargetMode="External" /><Relationship Type="http://schemas.openxmlformats.org/officeDocument/2006/relationships/hyperlink" Id="rId87" Target="https://wordpress.org/plugins/performance-lab/" TargetMode="External" /><Relationship Type="http://schemas.openxmlformats.org/officeDocument/2006/relationships/hyperlink" Id="rId40" Target="wordpress-performance-optimization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developer.wordpress.org/reference/functions/wp_set_option_autoload/" TargetMode="External" /><Relationship Type="http://schemas.openxmlformats.org/officeDocument/2006/relationships/hyperlink" Id="rId89" Target="https://developers.google.com/search/blog/2023/05/introducing-inp" TargetMode="External" /><Relationship Type="http://schemas.openxmlformats.org/officeDocument/2006/relationships/hyperlink" Id="rId76" Target="https://make.wordpress.org/core/2023/10/17/new-option-functions-in-6-4/" TargetMode="External" /><Relationship Type="http://schemas.openxmlformats.org/officeDocument/2006/relationships/hyperlink" Id="rId75" Target="https://make.wordpress.org/core/2024/06/18/options-api-disabling-autoload-for-large-options/" TargetMode="External" /><Relationship Type="http://schemas.openxmlformats.org/officeDocument/2006/relationships/hyperlink" Id="rId77" Target="https://make.wordpress.org/core/2024/07/29/wordpress-6-6-performance-improvements/" TargetMode="External" /><Relationship Type="http://schemas.openxmlformats.org/officeDocument/2006/relationships/hyperlink" Id="rId78" Target="https://make.wordpress.org/core/2025/03/06/speculative-loading-in-6-8/" TargetMode="External" /><Relationship Type="http://schemas.openxmlformats.org/officeDocument/2006/relationships/hyperlink" Id="rId79" Target="https://make.wordpress.org/core/2025/04/16/wordpress-6-8-performance-improvements/" TargetMode="External" /><Relationship Type="http://schemas.openxmlformats.org/officeDocument/2006/relationships/hyperlink" Id="rId80" Target="https://make.wordpress.org/core/2025/11/18/wordpress-6-9-frontend-performance-field-guide/" TargetMode="External" /><Relationship Type="http://schemas.openxmlformats.org/officeDocument/2006/relationships/hyperlink" Id="rId81" Target="https://make.wordpress.org/core/2025/11/25/wordpress-6-9-field-guide/" TargetMode="External" /><Relationship Type="http://schemas.openxmlformats.org/officeDocument/2006/relationships/hyperlink" Id="rId83" Target="https://make.wordpress.org/core/2026/01/09/dropping-support-for-php-7-2-and-7-3/" TargetMode="External" /><Relationship Type="http://schemas.openxmlformats.org/officeDocument/2006/relationships/hyperlink" Id="rId84" Target="https://make.wordpress.org/core/2026/05/08/rtc-removed-from-7-0/" TargetMode="External" /><Relationship Type="http://schemas.openxmlformats.org/officeDocument/2006/relationships/hyperlink" Id="rId82" Target="https://make.wordpress.org/core/2026/05/14/wordpress-7-0-field-guide/" TargetMode="External" /><Relationship Type="http://schemas.openxmlformats.org/officeDocument/2006/relationships/hyperlink" Id="rId88" Target="https://web.dev/articles/inp" TargetMode="External" /><Relationship Type="http://schemas.openxmlformats.org/officeDocument/2006/relationships/hyperlink" Id="rId85" Target="https://wordpress.org/download/releases/" TargetMode="External" /><Relationship Type="http://schemas.openxmlformats.org/officeDocument/2006/relationships/hyperlink" Id="rId87" Target="https://wordpress.org/plugins/performance-lab/" TargetMode="External" /><Relationship Type="http://schemas.openxmlformats.org/officeDocument/2006/relationships/hyperlink" Id="rId40" Target="wordpress-performance-optimization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WordPress Performance Operational Checklist</dc:title>
  <dc:creator>Dan Knauss, General Editor</dc:creator>
  <cp:keywords/>
  <dcterms:created xsi:type="dcterms:W3CDTF">2026-06-14T21:09:55Z</dcterms:created>
  <dcterms:modified xsi:type="dcterms:W3CDTF">2026-06-14T21:09:55Z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Released</vt:lpwstr>
  </property>
  <property fmtid="{D5CDD505-2E9C-101B-9397-08002B2CF9AE}" pid="3" name="subtitle">
    <vt:lpwstr>Version 1.1 — Released</vt:lpwstr>
  </property>
  <property fmtid="{D5CDD505-2E9C-101B-9397-08002B2CF9AE}" pid="4" name="version">
    <vt:lpwstr>1.1</vt:lpwstr>
  </property>
</Properties>
</file>