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WordPress Performance Optimization: Unified Developer Reference</w:t>
      </w:r>
    </w:p>
    <w:p>
      <w:pPr>
        <w:pStyle w:val="Subtitle"/>
      </w:pPr>
      <w:r>
        <w:t xml:space="preserve">Version 1.2 — Released</w:t>
      </w:r>
    </w:p>
    <w:p>
      <w:pPr>
        <w:pStyle w:val="Author"/>
      </w:pPr>
      <w:r>
        <w:t xml:space="preserve">Dan Knauss, General Editor</w:t>
      </w:r>
    </w:p>
    <w:bookmarkStart w:id="40" w:name="X6294fe62c28626c3fccd7e0104a803ccb94cfbf"/>
    <w:p>
      <w:pPr>
        <w:pStyle w:val="Heading1"/>
      </w:pPr>
      <w:r>
        <w:t xml:space="preserve">WordPress Performance Optimization: Unified Developer Reference</w:t>
      </w:r>
    </w:p>
    <w:p>
      <w:pPr>
        <w:pStyle w:val="BlockText"/>
      </w:pPr>
      <w:r>
        <w:rPr>
          <w:b/>
          <w:bCs/>
        </w:rPr>
        <w:t xml:space="preserve">Status:</w:t>
      </w:r>
      <w:r>
        <w:t xml:space="preserve"> </w:t>
      </w:r>
      <w:r>
        <w:t xml:space="preserve">Released</w:t>
      </w:r>
      <w:r>
        <w:t xml:space="preserve"> </w:t>
      </w:r>
      <w:r>
        <w:rPr>
          <w:b/>
          <w:bCs/>
        </w:rPr>
        <w:t xml:space="preserve">Version:</w:t>
      </w:r>
      <w:r>
        <w:t xml:space="preserve"> </w:t>
      </w:r>
      <w:r>
        <w:t xml:space="preserve">1.2</w:t>
      </w:r>
      <w:r>
        <w:t xml:space="preserve"> </w:t>
      </w:r>
      <w:r>
        <w:rPr>
          <w:b/>
          <w:bCs/>
        </w:rPr>
        <w:t xml:space="preserve">Date:</w:t>
      </w:r>
      <w:r>
        <w:t xml:space="preserve"> </w:t>
      </w:r>
      <w:r>
        <w:t xml:space="preserve">14 June 2026</w:t>
      </w:r>
      <w:r>
        <w:t xml:space="preserve"> </w:t>
      </w:r>
      <w:r>
        <w:rPr>
          <w:b/>
          <w:bCs/>
        </w:rPr>
        <w:t xml:space="preserve">General Editor:</w:t>
      </w:r>
      <w:r>
        <w:t xml:space="preserve"> </w:t>
      </w:r>
      <w:r>
        <w:t xml:space="preserve">Dan Knauss</w:t>
      </w:r>
    </w:p>
    <w:p>
      <w:pPr>
        <w:pStyle w:val="BlockText"/>
      </w:pPr>
      <w:r>
        <w:rPr>
          <w:b/>
          <w:bCs/>
        </w:rPr>
        <w:t xml:space="preserve">Audience:</w:t>
      </w:r>
      <w:r>
        <w:t xml:space="preserve"> </w:t>
      </w:r>
      <w:r>
        <w:t xml:space="preserve">This guide is for developers doing WordPress performance optimization who need to decide</w:t>
      </w:r>
      <w:r>
        <w:t xml:space="preserve"> </w:t>
      </w:r>
      <w:r>
        <w:rPr>
          <w:b/>
          <w:bCs/>
        </w:rPr>
        <w:t xml:space="preserve">what to measure, where to look, what to change, and how to verify the result</w:t>
      </w:r>
      <w:r>
        <w:t xml:space="preserve">.</w:t>
      </w:r>
    </w:p>
    <w:p>
      <w:pPr>
        <w:pStyle w:val="BlockText"/>
      </w:pPr>
      <w:r>
        <w:rPr>
          <w:b/>
          <w:bCs/>
        </w:rPr>
        <w:t xml:space="preserve">Environments:</w:t>
      </w:r>
      <w:r>
        <w:t xml:space="preserve"> </w:t>
      </w:r>
      <w:r>
        <w:t xml:space="preserve">Ordinary hosting, standard managed WordPress hosting platforms, and enterprise environments.</w:t>
      </w:r>
    </w:p>
    <w:p>
      <w:pPr>
        <w:pStyle w:val="BlockText"/>
      </w:pPr>
      <w:r>
        <w:rPr>
          <w:b/>
          <w:bCs/>
        </w:rPr>
        <w:t xml:space="preserve">Acknowledgements:</w:t>
      </w:r>
      <w:r>
        <w:t xml:space="preserve"> </w:t>
      </w:r>
      <w:r>
        <w:t xml:space="preserve">This document has been checked against WordPress core behavior and official WordPress.org developer/administration documentation, including the</w:t>
      </w:r>
      <w:r>
        <w:t xml:space="preserve"> </w:t>
      </w:r>
      <w:r>
        <w:rPr>
          <w:b/>
          <w:bCs/>
        </w:rPr>
        <w:t xml:space="preserve">WordPress.org Advanced Administration Handbook</w:t>
      </w:r>
      <w:r>
        <w:t xml:space="preserve">. It is also informed by and compared with Automattic/WordPress VIP Learn’s</w:t>
      </w:r>
      <w:r>
        <w:t xml:space="preserve"> </w:t>
      </w:r>
      <w:r>
        <w:rPr>
          <w:b/>
          <w:bCs/>
        </w:rPr>
        <w:t xml:space="preserve">Enterprise WordPress Performance</w:t>
      </w:r>
      <w:r>
        <w:t xml:space="preserve"> </w:t>
      </w:r>
      <w:r>
        <w:t xml:space="preserve">course and Remkus de Vries’</w:t>
      </w:r>
      <w:r>
        <w:t xml:space="preserve"> </w:t>
      </w:r>
      <w:r>
        <w:rPr>
          <w:b/>
          <w:bCs/>
        </w:rPr>
        <w:t xml:space="preserve">Make WordPress Fast</w:t>
      </w:r>
      <w:r>
        <w:t xml:space="preserve"> </w:t>
      </w:r>
      <w:r>
        <w:t xml:space="preserve">course for the Within WordPress Guild. Community discussions around WordPress.org developer documentation on transients, object caching, cache bootstrap behavior, the Options API, and modern Core performance features have informed this document as well.</w:t>
      </w:r>
    </w:p>
    <w:p>
      <w:pPr>
        <w:pStyle w:val="BlockText"/>
      </w:pPr>
      <w:r>
        <w:rPr>
          <w:b/>
          <w:bCs/>
        </w:rPr>
        <w:t xml:space="preserve">Currency:</w:t>
      </w:r>
      <w:r>
        <w:t xml:space="preserve"> </w:t>
      </w:r>
      <w:r>
        <w:t xml:space="preserve">Last verified against WordPress 7.0 on 2026-06-14.</w:t>
      </w:r>
    </w:p>
    <w:p>
      <w:pPr>
        <w:pStyle w:val="FirstParagraph"/>
      </w:pPr>
      <w:r>
        <w:t xml:space="preserve">This guide is written for the post-WordPress 7.0 baseline. It treats modern option autoload APIs, the WordPress 6.6 autoload vocabulary, Core speculative loading, WordPress 6.9 frontend/cron/cache changes, and WordPress 7.0 PHP/admin/editor/AI-connectors implications as part of the normal operating context rather than as add-ons. Version-specific guidance below is scoped to WordPress 7.0 unless a section explicitly names an older branch.</w:t>
      </w:r>
    </w:p>
    <w:p>
      <w:r>
        <w:pict>
          <v:rect style="width:0;height:1.5pt" o:hralign="center" o:hrstd="t" o:hr="t"/>
        </w:pict>
      </w:r>
    </w:p>
    <w:bookmarkEnd w:id="40"/>
    <w:bookmarkStart w:id="215" w:name="table-of-contents"/>
    <w:p>
      <w:pPr>
        <w:pStyle w:val="Heading1"/>
      </w:pPr>
      <w:r>
        <w:t xml:space="preserve">Table of Contents</w:t>
      </w:r>
    </w:p>
    <w:p>
      <w:pPr>
        <w:pStyle w:val="Compact"/>
        <w:numPr>
          <w:ilvl w:val="0"/>
          <w:numId w:val="1001"/>
        </w:numPr>
      </w:pPr>
      <w:hyperlink w:anchor="X82ad9bb19b62bc8c9a8cd38280524917d924102">
        <w:r>
          <w:rPr>
            <w:rStyle w:val="Hyperlink"/>
          </w:rPr>
          <w:t xml:space="preserve">1. Mental model: performance is the result of work</w:t>
        </w:r>
      </w:hyperlink>
    </w:p>
    <w:p>
      <w:pPr>
        <w:pStyle w:val="Compact"/>
        <w:numPr>
          <w:ilvl w:val="0"/>
          <w:numId w:val="1001"/>
        </w:numPr>
      </w:pPr>
      <w:hyperlink w:anchor="Xc1b729629dc88fc46bff9d5b572ae4b58d991c9">
        <w:r>
          <w:rPr>
            <w:rStyle w:val="Hyperlink"/>
          </w:rPr>
          <w:t xml:space="preserve">2. Source strengths and how to use them</w:t>
        </w:r>
      </w:hyperlink>
    </w:p>
    <w:p>
      <w:pPr>
        <w:pStyle w:val="Compact"/>
        <w:numPr>
          <w:ilvl w:val="1"/>
          <w:numId w:val="1002"/>
        </w:numPr>
      </w:pPr>
      <w:hyperlink w:anchor="Xb29d162b6f171bed7a401e888113b2180cee421">
        <w:r>
          <w:rPr>
            <w:rStyle w:val="VerbatimChar"/>
          </w:rPr>
          <w:t xml:space="preserve">wordpress-performance-optimization-checklist.md</w:t>
        </w:r>
        <w:r>
          <w:rPr>
            <w:rStyle w:val="Hyperlink"/>
          </w:rPr>
          <w:t xml:space="preserve"> </w:t>
        </w:r>
        <w:r>
          <w:rPr>
            <w:rStyle w:val="Hyperlink"/>
          </w:rPr>
          <w:t xml:space="preserve">is strongest for</w:t>
        </w:r>
      </w:hyperlink>
    </w:p>
    <w:p>
      <w:pPr>
        <w:pStyle w:val="Compact"/>
        <w:numPr>
          <w:ilvl w:val="1"/>
          <w:numId w:val="1002"/>
        </w:numPr>
      </w:pPr>
      <w:hyperlink w:anchor="X50272210b1346f96e5f265bef20fd6123808247">
        <w:r>
          <w:rPr>
            <w:rStyle w:val="VerbatimChar"/>
          </w:rPr>
          <w:t xml:space="preserve">enterprise-performance-operational-checklist.md</w:t>
        </w:r>
        <w:r>
          <w:rPr>
            <w:rStyle w:val="Hyperlink"/>
          </w:rPr>
          <w:t xml:space="preserve"> </w:t>
        </w:r>
        <w:r>
          <w:rPr>
            <w:rStyle w:val="Hyperlink"/>
          </w:rPr>
          <w:t xml:space="preserve">is strongest for</w:t>
        </w:r>
      </w:hyperlink>
    </w:p>
    <w:p>
      <w:pPr>
        <w:pStyle w:val="Compact"/>
        <w:numPr>
          <w:ilvl w:val="1"/>
          <w:numId w:val="1002"/>
        </w:numPr>
      </w:pPr>
      <w:hyperlink w:anchor="X1eb649e4b0e71851d383e443bb246f29baa960b">
        <w:r>
          <w:rPr>
            <w:rStyle w:val="Hyperlink"/>
          </w:rPr>
          <w:t xml:space="preserve">WordPress.org developer docs are authoritative for</w:t>
        </w:r>
      </w:hyperlink>
    </w:p>
    <w:p>
      <w:pPr>
        <w:pStyle w:val="Compact"/>
        <w:numPr>
          <w:ilvl w:val="1"/>
          <w:numId w:val="1002"/>
        </w:numPr>
      </w:pPr>
      <w:hyperlink w:anchor="Xdb2b15ec8b0e64642e4cfd5b504912ea2cf7429">
        <w:r>
          <w:rPr>
            <w:rStyle w:val="Hyperlink"/>
          </w:rPr>
          <w:t xml:space="preserve">Advanced Admin Handbook PR clarification is strongest for</w:t>
        </w:r>
      </w:hyperlink>
    </w:p>
    <w:p>
      <w:pPr>
        <w:pStyle w:val="Compact"/>
        <w:numPr>
          <w:ilvl w:val="1"/>
          <w:numId w:val="1002"/>
        </w:numPr>
      </w:pPr>
      <w:hyperlink w:anchor="naming-boundary-for-source-material">
        <w:r>
          <w:rPr>
            <w:rStyle w:val="Hyperlink"/>
          </w:rPr>
          <w:t xml:space="preserve">Naming boundary for source material</w:t>
        </w:r>
      </w:hyperlink>
    </w:p>
    <w:p>
      <w:pPr>
        <w:pStyle w:val="Compact"/>
        <w:numPr>
          <w:ilvl w:val="0"/>
          <w:numId w:val="1001"/>
        </w:numPr>
      </w:pPr>
      <w:hyperlink w:anchor="X844dd6759afb19664aea624d210a1f88077a40d">
        <w:r>
          <w:rPr>
            <w:rStyle w:val="Hyperlink"/>
          </w:rPr>
          <w:t xml:space="preserve">3. Optimization workflow</w:t>
        </w:r>
      </w:hyperlink>
    </w:p>
    <w:p>
      <w:pPr>
        <w:pStyle w:val="Compact"/>
        <w:numPr>
          <w:ilvl w:val="1"/>
          <w:numId w:val="1003"/>
        </w:numPr>
      </w:pPr>
      <w:hyperlink w:anchor="step-1-define-the-symptom">
        <w:r>
          <w:rPr>
            <w:rStyle w:val="Hyperlink"/>
          </w:rPr>
          <w:t xml:space="preserve">Step 1: Define the symptom</w:t>
        </w:r>
      </w:hyperlink>
    </w:p>
    <w:p>
      <w:pPr>
        <w:pStyle w:val="Compact"/>
        <w:numPr>
          <w:ilvl w:val="1"/>
          <w:numId w:val="1003"/>
        </w:numPr>
      </w:pPr>
      <w:hyperlink w:anchor="step-2-identify-the-request-context">
        <w:r>
          <w:rPr>
            <w:rStyle w:val="Hyperlink"/>
          </w:rPr>
          <w:t xml:space="preserve">Step 2: Identify the request context</w:t>
        </w:r>
      </w:hyperlink>
    </w:p>
    <w:p>
      <w:pPr>
        <w:pStyle w:val="Compact"/>
        <w:numPr>
          <w:ilvl w:val="1"/>
          <w:numId w:val="1003"/>
        </w:numPr>
      </w:pPr>
      <w:hyperlink w:anchor="step-3-capture-a-baseline">
        <w:r>
          <w:rPr>
            <w:rStyle w:val="Hyperlink"/>
          </w:rPr>
          <w:t xml:space="preserve">Step 3: Capture a baseline</w:t>
        </w:r>
      </w:hyperlink>
    </w:p>
    <w:p>
      <w:pPr>
        <w:pStyle w:val="Compact"/>
        <w:numPr>
          <w:ilvl w:val="1"/>
          <w:numId w:val="1003"/>
        </w:numPr>
      </w:pPr>
      <w:hyperlink w:anchor="Xe71bca73bb4daae7e7a9775a72be325c4eccd77">
        <w:r>
          <w:rPr>
            <w:rStyle w:val="Hyperlink"/>
          </w:rPr>
          <w:t xml:space="preserve">Step 4: Decide whether WordPress should run</w:t>
        </w:r>
      </w:hyperlink>
    </w:p>
    <w:p>
      <w:pPr>
        <w:pStyle w:val="Compact"/>
        <w:numPr>
          <w:ilvl w:val="1"/>
          <w:numId w:val="1003"/>
        </w:numPr>
      </w:pPr>
      <w:hyperlink w:anchor="X69672490c1ae8238f045fffc3b9c41ec527a52a">
        <w:r>
          <w:rPr>
            <w:rStyle w:val="Hyperlink"/>
          </w:rPr>
          <w:t xml:space="preserve">Step 5: If WordPress runs, locate the dominant cost</w:t>
        </w:r>
      </w:hyperlink>
    </w:p>
    <w:p>
      <w:pPr>
        <w:pStyle w:val="Compact"/>
        <w:numPr>
          <w:ilvl w:val="1"/>
          <w:numId w:val="1003"/>
        </w:numPr>
      </w:pPr>
      <w:hyperlink w:anchor="Xd3eb2696c9de1d61c403e90919d834e430b05e9">
        <w:r>
          <w:rPr>
            <w:rStyle w:val="Hyperlink"/>
          </w:rPr>
          <w:t xml:space="preserve">Step 6: If the server is fast but the page feels slow, inspect the browser</w:t>
        </w:r>
      </w:hyperlink>
    </w:p>
    <w:p>
      <w:pPr>
        <w:pStyle w:val="Compact"/>
        <w:numPr>
          <w:ilvl w:val="1"/>
          <w:numId w:val="1003"/>
        </w:numPr>
      </w:pPr>
      <w:hyperlink w:anchor="step-7-change-one-thing-and-verify">
        <w:r>
          <w:rPr>
            <w:rStyle w:val="Hyperlink"/>
          </w:rPr>
          <w:t xml:space="preserve">Step 7: Change one thing and verify</w:t>
        </w:r>
      </w:hyperlink>
    </w:p>
    <w:p>
      <w:pPr>
        <w:pStyle w:val="Compact"/>
        <w:numPr>
          <w:ilvl w:val="0"/>
          <w:numId w:val="1001"/>
        </w:numPr>
      </w:pPr>
      <w:hyperlink w:anchor="X075b512006d24ea7ff769ba3915c0c6c857b010">
        <w:r>
          <w:rPr>
            <w:rStyle w:val="Hyperlink"/>
          </w:rPr>
          <w:t xml:space="preserve">4. Cache layers and responsibilities</w:t>
        </w:r>
      </w:hyperlink>
    </w:p>
    <w:p>
      <w:pPr>
        <w:pStyle w:val="Compact"/>
        <w:numPr>
          <w:ilvl w:val="1"/>
          <w:numId w:val="1004"/>
        </w:numPr>
      </w:pPr>
      <w:hyperlink w:anchor="important-distinction">
        <w:r>
          <w:rPr>
            <w:rStyle w:val="Hyperlink"/>
          </w:rPr>
          <w:t xml:space="preserve">Important distinction</w:t>
        </w:r>
      </w:hyperlink>
    </w:p>
    <w:p>
      <w:pPr>
        <w:pStyle w:val="Compact"/>
        <w:numPr>
          <w:ilvl w:val="0"/>
          <w:numId w:val="1001"/>
        </w:numPr>
      </w:pPr>
      <w:hyperlink w:anchor="X367a57280b0038c1751b5193ce2dba190f8d060">
        <w:r>
          <w:rPr>
            <w:rStyle w:val="Hyperlink"/>
          </w:rPr>
          <w:t xml:space="preserve">5. Full-page cache and edge cache</w:t>
        </w:r>
      </w:hyperlink>
    </w:p>
    <w:p>
      <w:pPr>
        <w:pStyle w:val="Compact"/>
        <w:numPr>
          <w:ilvl w:val="1"/>
          <w:numId w:val="1005"/>
        </w:numPr>
      </w:pPr>
      <w:hyperlink w:anchor="cacheable-candidates">
        <w:r>
          <w:rPr>
            <w:rStyle w:val="Hyperlink"/>
          </w:rPr>
          <w:t xml:space="preserve">Cacheable candidates</w:t>
        </w:r>
      </w:hyperlink>
    </w:p>
    <w:p>
      <w:pPr>
        <w:pStyle w:val="Compact"/>
        <w:numPr>
          <w:ilvl w:val="1"/>
          <w:numId w:val="1005"/>
        </w:numPr>
      </w:pPr>
      <w:hyperlink w:anchor="bypass-candidates">
        <w:r>
          <w:rPr>
            <w:rStyle w:val="Hyperlink"/>
          </w:rPr>
          <w:t xml:space="preserve">Bypass candidates</w:t>
        </w:r>
      </w:hyperlink>
    </w:p>
    <w:p>
      <w:pPr>
        <w:pStyle w:val="Compact"/>
        <w:numPr>
          <w:ilvl w:val="1"/>
          <w:numId w:val="1005"/>
        </w:numPr>
      </w:pPr>
      <w:hyperlink w:anchor="cache-miss-triage">
        <w:r>
          <w:rPr>
            <w:rStyle w:val="Hyperlink"/>
          </w:rPr>
          <w:t xml:space="preserve">Cache miss triage</w:t>
        </w:r>
      </w:hyperlink>
    </w:p>
    <w:p>
      <w:pPr>
        <w:pStyle w:val="Compact"/>
        <w:numPr>
          <w:ilvl w:val="1"/>
          <w:numId w:val="1005"/>
        </w:numPr>
      </w:pPr>
      <w:hyperlink w:anchor="query-string-fragmentation-examples">
        <w:r>
          <w:rPr>
            <w:rStyle w:val="Hyperlink"/>
          </w:rPr>
          <w:t xml:space="preserve">Query-string fragmentation examples</w:t>
        </w:r>
      </w:hyperlink>
    </w:p>
    <w:p>
      <w:pPr>
        <w:pStyle w:val="Compact"/>
        <w:numPr>
          <w:ilvl w:val="1"/>
          <w:numId w:val="1005"/>
        </w:numPr>
      </w:pPr>
      <w:hyperlink w:anchor="platform-warning">
        <w:r>
          <w:rPr>
            <w:rStyle w:val="Hyperlink"/>
          </w:rPr>
          <w:t xml:space="preserve">Platform warning</w:t>
        </w:r>
      </w:hyperlink>
    </w:p>
    <w:p>
      <w:pPr>
        <w:pStyle w:val="Compact"/>
        <w:numPr>
          <w:ilvl w:val="0"/>
          <w:numId w:val="1001"/>
        </w:numPr>
      </w:pPr>
      <w:hyperlink w:anchor="X526170c2d15cdc71b9b25bc9abef5066997d705">
        <w:r>
          <w:rPr>
            <w:rStyle w:val="Hyperlink"/>
          </w:rPr>
          <w:t xml:space="preserve">6. HTTP headers, TTL, and invalidation</w:t>
        </w:r>
      </w:hyperlink>
    </w:p>
    <w:p>
      <w:pPr>
        <w:pStyle w:val="Compact"/>
        <w:numPr>
          <w:ilvl w:val="1"/>
          <w:numId w:val="1006"/>
        </w:numPr>
      </w:pPr>
      <w:hyperlink w:anchor="ttl-guidance">
        <w:r>
          <w:rPr>
            <w:rStyle w:val="Hyperlink"/>
          </w:rPr>
          <w:t xml:space="preserve">TTL guidance</w:t>
        </w:r>
      </w:hyperlink>
    </w:p>
    <w:p>
      <w:pPr>
        <w:pStyle w:val="Compact"/>
        <w:numPr>
          <w:ilvl w:val="1"/>
          <w:numId w:val="1006"/>
        </w:numPr>
      </w:pPr>
      <w:hyperlink w:anchor="redirect-diagnostics">
        <w:r>
          <w:rPr>
            <w:rStyle w:val="Hyperlink"/>
          </w:rPr>
          <w:t xml:space="preserve">Redirect diagnostics</w:t>
        </w:r>
      </w:hyperlink>
    </w:p>
    <w:p>
      <w:pPr>
        <w:pStyle w:val="Compact"/>
        <w:numPr>
          <w:ilvl w:val="0"/>
          <w:numId w:val="1001"/>
        </w:numPr>
      </w:pPr>
      <w:hyperlink w:anchor="X8dbb40874f3497ccd521e9e044a24d4a82f386a">
        <w:r>
          <w:rPr>
            <w:rStyle w:val="Hyperlink"/>
          </w:rPr>
          <w:t xml:space="preserve">7. DNS, TLS, and HTTP transport</w:t>
        </w:r>
      </w:hyperlink>
    </w:p>
    <w:p>
      <w:pPr>
        <w:pStyle w:val="Compact"/>
        <w:numPr>
          <w:ilvl w:val="1"/>
          <w:numId w:val="1007"/>
        </w:numPr>
      </w:pPr>
      <w:hyperlink w:anchor="dns">
        <w:r>
          <w:rPr>
            <w:rStyle w:val="Hyperlink"/>
          </w:rPr>
          <w:t xml:space="preserve">DNS</w:t>
        </w:r>
      </w:hyperlink>
    </w:p>
    <w:p>
      <w:pPr>
        <w:pStyle w:val="Compact"/>
        <w:numPr>
          <w:ilvl w:val="1"/>
          <w:numId w:val="1007"/>
        </w:numPr>
      </w:pPr>
      <w:hyperlink w:anchor="tls">
        <w:r>
          <w:rPr>
            <w:rStyle w:val="Hyperlink"/>
          </w:rPr>
          <w:t xml:space="preserve">TLS</w:t>
        </w:r>
      </w:hyperlink>
    </w:p>
    <w:p>
      <w:pPr>
        <w:pStyle w:val="Compact"/>
        <w:numPr>
          <w:ilvl w:val="1"/>
          <w:numId w:val="1007"/>
        </w:numPr>
      </w:pPr>
      <w:hyperlink w:anchor="http2-vs-http3">
        <w:r>
          <w:rPr>
            <w:rStyle w:val="Hyperlink"/>
          </w:rPr>
          <w:t xml:space="preserve">HTTP/2 vs HTTP/3</w:t>
        </w:r>
      </w:hyperlink>
    </w:p>
    <w:p>
      <w:pPr>
        <w:pStyle w:val="Compact"/>
        <w:numPr>
          <w:ilvl w:val="1"/>
          <w:numId w:val="1007"/>
        </w:numPr>
      </w:pPr>
      <w:hyperlink w:anchor="redirect-chains">
        <w:r>
          <w:rPr>
            <w:rStyle w:val="Hyperlink"/>
          </w:rPr>
          <w:t xml:space="preserve">Redirect chains</w:t>
        </w:r>
      </w:hyperlink>
    </w:p>
    <w:p>
      <w:pPr>
        <w:pStyle w:val="Compact"/>
        <w:numPr>
          <w:ilvl w:val="1"/>
          <w:numId w:val="1007"/>
        </w:numPr>
      </w:pPr>
      <w:hyperlink w:anchor="useful-checks">
        <w:r>
          <w:rPr>
            <w:rStyle w:val="Hyperlink"/>
          </w:rPr>
          <w:t xml:space="preserve">Useful checks</w:t>
        </w:r>
      </w:hyperlink>
    </w:p>
    <w:p>
      <w:pPr>
        <w:pStyle w:val="Compact"/>
        <w:numPr>
          <w:ilvl w:val="0"/>
          <w:numId w:val="1001"/>
        </w:numPr>
      </w:pPr>
      <w:hyperlink w:anchor="X0743588607e885bb6d8e20c85fdd14a42bd913b">
        <w:r>
          <w:rPr>
            <w:rStyle w:val="Hyperlink"/>
          </w:rPr>
          <w:t xml:space="preserve">8. Resource hints:</w:t>
        </w:r>
        <w:r>
          <w:rPr>
            <w:rStyle w:val="Hyperlink"/>
          </w:rPr>
          <w:t xml:space="preserve"> </w:t>
        </w:r>
        <w:r>
          <w:rPr>
            <w:rStyle w:val="VerbatimChar"/>
          </w:rPr>
          <w:t xml:space="preserve">dns-prefetch</w:t>
        </w:r>
        <w:r>
          <w:rPr>
            <w:rStyle w:val="Hyperlink"/>
          </w:rPr>
          <w:t xml:space="preserve">,</w:t>
        </w:r>
        <w:r>
          <w:rPr>
            <w:rStyle w:val="Hyperlink"/>
          </w:rPr>
          <w:t xml:space="preserve"> </w:t>
        </w:r>
        <w:r>
          <w:rPr>
            <w:rStyle w:val="VerbatimChar"/>
          </w:rPr>
          <w:t xml:space="preserve">preconnect</w:t>
        </w:r>
        <w:r>
          <w:rPr>
            <w:rStyle w:val="Hyperlink"/>
          </w:rPr>
          <w:t xml:space="preserve">,</w:t>
        </w:r>
        <w:r>
          <w:rPr>
            <w:rStyle w:val="Hyperlink"/>
          </w:rPr>
          <w:t xml:space="preserve"> </w:t>
        </w:r>
        <w:r>
          <w:rPr>
            <w:rStyle w:val="VerbatimChar"/>
          </w:rPr>
          <w:t xml:space="preserve">preload</w:t>
        </w:r>
      </w:hyperlink>
    </w:p>
    <w:p>
      <w:pPr>
        <w:pStyle w:val="Compact"/>
        <w:numPr>
          <w:ilvl w:val="1"/>
          <w:numId w:val="1008"/>
        </w:numPr>
      </w:pPr>
      <w:hyperlink w:anchor="dns-prefetch">
        <w:r>
          <w:rPr>
            <w:rStyle w:val="VerbatimChar"/>
          </w:rPr>
          <w:t xml:space="preserve">dns-prefetch</w:t>
        </w:r>
      </w:hyperlink>
    </w:p>
    <w:p>
      <w:pPr>
        <w:pStyle w:val="Compact"/>
        <w:numPr>
          <w:ilvl w:val="1"/>
          <w:numId w:val="1008"/>
        </w:numPr>
      </w:pPr>
      <w:hyperlink w:anchor="preconnect">
        <w:r>
          <w:rPr>
            <w:rStyle w:val="VerbatimChar"/>
          </w:rPr>
          <w:t xml:space="preserve">preconnect</w:t>
        </w:r>
      </w:hyperlink>
    </w:p>
    <w:p>
      <w:pPr>
        <w:pStyle w:val="Compact"/>
        <w:numPr>
          <w:ilvl w:val="1"/>
          <w:numId w:val="1008"/>
        </w:numPr>
      </w:pPr>
      <w:hyperlink w:anchor="preload">
        <w:r>
          <w:rPr>
            <w:rStyle w:val="VerbatimChar"/>
          </w:rPr>
          <w:t xml:space="preserve">preload</w:t>
        </w:r>
      </w:hyperlink>
    </w:p>
    <w:p>
      <w:pPr>
        <w:pStyle w:val="Compact"/>
        <w:numPr>
          <w:ilvl w:val="1"/>
          <w:numId w:val="1008"/>
        </w:numPr>
      </w:pPr>
      <w:hyperlink w:anchor="overuse-warnings">
        <w:r>
          <w:rPr>
            <w:rStyle w:val="Hyperlink"/>
          </w:rPr>
          <w:t xml:space="preserve">Overuse warnings</w:t>
        </w:r>
      </w:hyperlink>
    </w:p>
    <w:p>
      <w:pPr>
        <w:pStyle w:val="Compact"/>
        <w:numPr>
          <w:ilvl w:val="1"/>
          <w:numId w:val="1008"/>
        </w:numPr>
      </w:pPr>
      <w:hyperlink w:anchor="modern-alternative-speculative-loading">
        <w:r>
          <w:rPr>
            <w:rStyle w:val="Hyperlink"/>
          </w:rPr>
          <w:t xml:space="preserve">Modern alternative: speculative loading</w:t>
        </w:r>
      </w:hyperlink>
    </w:p>
    <w:p>
      <w:pPr>
        <w:pStyle w:val="Compact"/>
        <w:numPr>
          <w:ilvl w:val="0"/>
          <w:numId w:val="1001"/>
        </w:numPr>
      </w:pPr>
      <w:hyperlink w:anchor="Xe4ea85c2f4e4ba54fcc59e629f7220f41633715">
        <w:r>
          <w:rPr>
            <w:rStyle w:val="Hyperlink"/>
          </w:rPr>
          <w:t xml:space="preserve">9. PHP runtime, OPcache, and worker capacity</w:t>
        </w:r>
      </w:hyperlink>
    </w:p>
    <w:p>
      <w:pPr>
        <w:pStyle w:val="Compact"/>
        <w:numPr>
          <w:ilvl w:val="1"/>
          <w:numId w:val="1009"/>
        </w:numPr>
      </w:pPr>
      <w:hyperlink w:anchor="opcache">
        <w:r>
          <w:rPr>
            <w:rStyle w:val="Hyperlink"/>
          </w:rPr>
          <w:t xml:space="preserve">OPcache</w:t>
        </w:r>
      </w:hyperlink>
    </w:p>
    <w:p>
      <w:pPr>
        <w:pStyle w:val="Compact"/>
        <w:numPr>
          <w:ilvl w:val="1"/>
          <w:numId w:val="1009"/>
        </w:numPr>
      </w:pPr>
      <w:hyperlink w:anchor="php-workers">
        <w:r>
          <w:rPr>
            <w:rStyle w:val="Hyperlink"/>
          </w:rPr>
          <w:t xml:space="preserve">PHP workers</w:t>
        </w:r>
      </w:hyperlink>
    </w:p>
    <w:p>
      <w:pPr>
        <w:pStyle w:val="Compact"/>
        <w:numPr>
          <w:ilvl w:val="1"/>
          <w:numId w:val="1009"/>
        </w:numPr>
      </w:pPr>
      <w:hyperlink w:anchor="php-version">
        <w:r>
          <w:rPr>
            <w:rStyle w:val="Hyperlink"/>
          </w:rPr>
          <w:t xml:space="preserve">PHP version</w:t>
        </w:r>
      </w:hyperlink>
    </w:p>
    <w:p>
      <w:pPr>
        <w:pStyle w:val="Compact"/>
        <w:numPr>
          <w:ilvl w:val="0"/>
          <w:numId w:val="1001"/>
        </w:numPr>
      </w:pPr>
      <w:hyperlink w:anchor="X82b9202fdc0dd85a514ea0a4b31c41aaef2f247">
        <w:r>
          <w:rPr>
            <w:rStyle w:val="Hyperlink"/>
          </w:rPr>
          <w:t xml:space="preserve">10. WordPress runtime and plugin/theme cost</w:t>
        </w:r>
      </w:hyperlink>
    </w:p>
    <w:p>
      <w:pPr>
        <w:pStyle w:val="Compact"/>
        <w:numPr>
          <w:ilvl w:val="1"/>
          <w:numId w:val="1010"/>
        </w:numPr>
      </w:pPr>
      <w:hyperlink w:anchor="developer-checklist">
        <w:r>
          <w:rPr>
            <w:rStyle w:val="Hyperlink"/>
          </w:rPr>
          <w:t xml:space="preserve">Developer checklist</w:t>
        </w:r>
      </w:hyperlink>
    </w:p>
    <w:p>
      <w:pPr>
        <w:pStyle w:val="Compact"/>
        <w:numPr>
          <w:ilvl w:val="1"/>
          <w:numId w:val="1010"/>
        </w:numPr>
      </w:pPr>
      <w:hyperlink w:anchor="hook-profiling">
        <w:r>
          <w:rPr>
            <w:rStyle w:val="Hyperlink"/>
          </w:rPr>
          <w:t xml:space="preserve">Hook profiling</w:t>
        </w:r>
      </w:hyperlink>
    </w:p>
    <w:p>
      <w:pPr>
        <w:pStyle w:val="Compact"/>
        <w:numPr>
          <w:ilvl w:val="1"/>
          <w:numId w:val="1010"/>
        </w:numPr>
      </w:pPr>
      <w:hyperlink w:anchor="plugin-stack-guidance">
        <w:r>
          <w:rPr>
            <w:rStyle w:val="Hyperlink"/>
          </w:rPr>
          <w:t xml:space="preserve">Plugin-stack guidance</w:t>
        </w:r>
      </w:hyperlink>
    </w:p>
    <w:p>
      <w:pPr>
        <w:pStyle w:val="Compact"/>
        <w:numPr>
          <w:ilvl w:val="0"/>
          <w:numId w:val="1001"/>
        </w:numPr>
      </w:pPr>
      <w:hyperlink w:anchor="Xb38e770989da552662fe7c0e1d514dd49a740f7">
        <w:r>
          <w:rPr>
            <w:rStyle w:val="Hyperlink"/>
          </w:rPr>
          <w:t xml:space="preserve">11. Database performance</w:t>
        </w:r>
      </w:hyperlink>
    </w:p>
    <w:p>
      <w:pPr>
        <w:pStyle w:val="Compact"/>
        <w:numPr>
          <w:ilvl w:val="1"/>
          <w:numId w:val="1011"/>
        </w:numPr>
      </w:pPr>
      <w:hyperlink w:anchor="primary-signals">
        <w:r>
          <w:rPr>
            <w:rStyle w:val="Hyperlink"/>
          </w:rPr>
          <w:t xml:space="preserve">Primary signals</w:t>
        </w:r>
      </w:hyperlink>
    </w:p>
    <w:p>
      <w:pPr>
        <w:pStyle w:val="Compact"/>
        <w:numPr>
          <w:ilvl w:val="1"/>
          <w:numId w:val="1011"/>
        </w:numPr>
      </w:pPr>
      <w:hyperlink w:anchor="wpquery-best-practices">
        <w:r>
          <w:rPr>
            <w:rStyle w:val="VerbatimChar"/>
          </w:rPr>
          <w:t xml:space="preserve">WP_Query</w:t>
        </w:r>
        <w:r>
          <w:rPr>
            <w:rStyle w:val="Hyperlink"/>
          </w:rPr>
          <w:t xml:space="preserve"> </w:t>
        </w:r>
        <w:r>
          <w:rPr>
            <w:rStyle w:val="Hyperlink"/>
          </w:rPr>
          <w:t xml:space="preserve">best practices</w:t>
        </w:r>
      </w:hyperlink>
    </w:p>
    <w:p>
      <w:pPr>
        <w:pStyle w:val="Compact"/>
        <w:numPr>
          <w:ilvl w:val="1"/>
          <w:numId w:val="1011"/>
        </w:numPr>
      </w:pPr>
      <w:hyperlink w:anchor="dangerous-patterns">
        <w:r>
          <w:rPr>
            <w:rStyle w:val="Hyperlink"/>
          </w:rPr>
          <w:t xml:space="preserve">Dangerous patterns</w:t>
        </w:r>
      </w:hyperlink>
    </w:p>
    <w:p>
      <w:pPr>
        <w:pStyle w:val="Compact"/>
        <w:numPr>
          <w:ilvl w:val="1"/>
          <w:numId w:val="1011"/>
        </w:numPr>
      </w:pPr>
      <w:hyperlink w:anchor="not-in-example-to-scrutinize">
        <w:r>
          <w:rPr>
            <w:rStyle w:val="VerbatimChar"/>
          </w:rPr>
          <w:t xml:space="preserve">NOT IN</w:t>
        </w:r>
        <w:r>
          <w:rPr>
            <w:rStyle w:val="Hyperlink"/>
          </w:rPr>
          <w:t xml:space="preserve"> </w:t>
        </w:r>
        <w:r>
          <w:rPr>
            <w:rStyle w:val="Hyperlink"/>
          </w:rPr>
          <w:t xml:space="preserve">example to scrutinize</w:t>
        </w:r>
      </w:hyperlink>
    </w:p>
    <w:p>
      <w:pPr>
        <w:pStyle w:val="Compact"/>
        <w:numPr>
          <w:ilvl w:val="1"/>
          <w:numId w:val="1011"/>
        </w:numPr>
      </w:pPr>
      <w:hyperlink w:anchor="like-examples">
        <w:r>
          <w:rPr>
            <w:rStyle w:val="VerbatimChar"/>
          </w:rPr>
          <w:t xml:space="preserve">LIKE</w:t>
        </w:r>
        <w:r>
          <w:rPr>
            <w:rStyle w:val="Hyperlink"/>
          </w:rPr>
          <w:t xml:space="preserve"> </w:t>
        </w:r>
        <w:r>
          <w:rPr>
            <w:rStyle w:val="Hyperlink"/>
          </w:rPr>
          <w:t xml:space="preserve">examples</w:t>
        </w:r>
      </w:hyperlink>
    </w:p>
    <w:p>
      <w:pPr>
        <w:pStyle w:val="Compact"/>
        <w:numPr>
          <w:ilvl w:val="1"/>
          <w:numId w:val="1011"/>
        </w:numPr>
      </w:pPr>
      <w:hyperlink w:anchor="explain">
        <w:r>
          <w:rPr>
            <w:rStyle w:val="VerbatimChar"/>
          </w:rPr>
          <w:t xml:space="preserve">EXPLAIN</w:t>
        </w:r>
      </w:hyperlink>
    </w:p>
    <w:p>
      <w:pPr>
        <w:pStyle w:val="Compact"/>
        <w:numPr>
          <w:ilvl w:val="0"/>
          <w:numId w:val="1001"/>
        </w:numPr>
      </w:pPr>
      <w:hyperlink w:anchor="Xeef6796fe10903120807942c02ddacb3aa05b14">
        <w:r>
          <w:rPr>
            <w:rStyle w:val="Hyperlink"/>
          </w:rPr>
          <w:t xml:space="preserve">12. Autoloaded options and</w:t>
        </w:r>
        <w:r>
          <w:rPr>
            <w:rStyle w:val="Hyperlink"/>
          </w:rPr>
          <w:t xml:space="preserve"> </w:t>
        </w:r>
        <w:r>
          <w:rPr>
            <w:rStyle w:val="VerbatimChar"/>
          </w:rPr>
          <w:t xml:space="preserve">wp_options</w:t>
        </w:r>
        <w:r>
          <w:rPr>
            <w:rStyle w:val="Hyperlink"/>
          </w:rPr>
          <w:t xml:space="preserve"> </w:t>
        </w:r>
        <w:r>
          <w:rPr>
            <w:rStyle w:val="Hyperlink"/>
          </w:rPr>
          <w:t xml:space="preserve">(updated for WP 6.6+)</w:t>
        </w:r>
      </w:hyperlink>
    </w:p>
    <w:p>
      <w:pPr>
        <w:pStyle w:val="Compact"/>
        <w:numPr>
          <w:ilvl w:val="1"/>
          <w:numId w:val="1012"/>
        </w:numPr>
      </w:pPr>
      <w:hyperlink w:anchor="what-changed-in-wordpress-66">
        <w:r>
          <w:rPr>
            <w:rStyle w:val="Hyperlink"/>
          </w:rPr>
          <w:t xml:space="preserve">What changed in WordPress 6.6</w:t>
        </w:r>
      </w:hyperlink>
    </w:p>
    <w:p>
      <w:pPr>
        <w:pStyle w:val="Compact"/>
        <w:numPr>
          <w:ilvl w:val="1"/>
          <w:numId w:val="1012"/>
        </w:numPr>
      </w:pPr>
      <w:hyperlink w:anchor="review-queries-66-aware">
        <w:r>
          <w:rPr>
            <w:rStyle w:val="Hyperlink"/>
          </w:rPr>
          <w:t xml:space="preserve">Review queries (6.6-aware)</w:t>
        </w:r>
      </w:hyperlink>
    </w:p>
    <w:p>
      <w:pPr>
        <w:pStyle w:val="Compact"/>
        <w:numPr>
          <w:ilvl w:val="1"/>
          <w:numId w:val="1012"/>
        </w:numPr>
      </w:pPr>
      <w:hyperlink w:anchor="changing-autoload-state">
        <w:r>
          <w:rPr>
            <w:rStyle w:val="Hyperlink"/>
          </w:rPr>
          <w:t xml:space="preserve">Changing autoload state</w:t>
        </w:r>
      </w:hyperlink>
    </w:p>
    <w:p>
      <w:pPr>
        <w:pStyle w:val="Compact"/>
        <w:numPr>
          <w:ilvl w:val="1"/>
          <w:numId w:val="1012"/>
        </w:numPr>
      </w:pPr>
      <w:hyperlink w:anchor="guidance">
        <w:r>
          <w:rPr>
            <w:rStyle w:val="Hyperlink"/>
          </w:rPr>
          <w:t xml:space="preserve">Guidance</w:t>
        </w:r>
      </w:hyperlink>
    </w:p>
    <w:p>
      <w:pPr>
        <w:pStyle w:val="Compact"/>
        <w:numPr>
          <w:ilvl w:val="0"/>
          <w:numId w:val="1001"/>
        </w:numPr>
      </w:pPr>
      <w:hyperlink w:anchor="X58220add911dd9454caf6097ff7ffccdd5dca99">
        <w:r>
          <w:rPr>
            <w:rStyle w:val="Hyperlink"/>
          </w:rPr>
          <w:t xml:space="preserve">13. Transients and object cache</w:t>
        </w:r>
      </w:hyperlink>
    </w:p>
    <w:p>
      <w:pPr>
        <w:pStyle w:val="Compact"/>
        <w:numPr>
          <w:ilvl w:val="1"/>
          <w:numId w:val="1013"/>
        </w:numPr>
      </w:pPr>
      <w:hyperlink w:anchor="core-rule">
        <w:r>
          <w:rPr>
            <w:rStyle w:val="Hyperlink"/>
          </w:rPr>
          <w:t xml:space="preserve">Core rule</w:t>
        </w:r>
      </w:hyperlink>
    </w:p>
    <w:p>
      <w:pPr>
        <w:pStyle w:val="Compact"/>
        <w:numPr>
          <w:ilvl w:val="1"/>
          <w:numId w:val="1013"/>
        </w:numPr>
      </w:pPr>
      <w:hyperlink w:anchor="database-backed-transient-row-pairs">
        <w:r>
          <w:rPr>
            <w:rStyle w:val="Hyperlink"/>
          </w:rPr>
          <w:t xml:space="preserve">Database-backed transient row pairs</w:t>
        </w:r>
      </w:hyperlink>
    </w:p>
    <w:p>
      <w:pPr>
        <w:pStyle w:val="Compact"/>
        <w:numPr>
          <w:ilvl w:val="1"/>
          <w:numId w:val="1013"/>
        </w:numPr>
      </w:pPr>
      <w:hyperlink w:anchor="the-falsey-value-pitfall">
        <w:r>
          <w:rPr>
            <w:rStyle w:val="Hyperlink"/>
          </w:rPr>
          <w:t xml:space="preserve">The falsey-value pitfall</w:t>
        </w:r>
      </w:hyperlink>
    </w:p>
    <w:p>
      <w:pPr>
        <w:pStyle w:val="Compact"/>
        <w:numPr>
          <w:ilvl w:val="1"/>
          <w:numId w:val="1013"/>
        </w:numPr>
      </w:pPr>
      <w:hyperlink w:anchor="safe-transient-pattern">
        <w:r>
          <w:rPr>
            <w:rStyle w:val="Hyperlink"/>
          </w:rPr>
          <w:t xml:space="preserve">Safe transient pattern</w:t>
        </w:r>
      </w:hyperlink>
    </w:p>
    <w:p>
      <w:pPr>
        <w:pStyle w:val="Compact"/>
        <w:numPr>
          <w:ilvl w:val="1"/>
          <w:numId w:val="1013"/>
        </w:numPr>
      </w:pPr>
      <w:hyperlink w:anchor="use-transients-for">
        <w:r>
          <w:rPr>
            <w:rStyle w:val="Hyperlink"/>
          </w:rPr>
          <w:t xml:space="preserve">Use transients for</w:t>
        </w:r>
      </w:hyperlink>
    </w:p>
    <w:p>
      <w:pPr>
        <w:pStyle w:val="Compact"/>
        <w:numPr>
          <w:ilvl w:val="1"/>
          <w:numId w:val="1013"/>
        </w:numPr>
      </w:pPr>
      <w:hyperlink w:anchor="avoid-transients-for">
        <w:r>
          <w:rPr>
            <w:rStyle w:val="Hyperlink"/>
          </w:rPr>
          <w:t xml:space="preserve">Avoid transients for</w:t>
        </w:r>
      </w:hyperlink>
    </w:p>
    <w:p>
      <w:pPr>
        <w:pStyle w:val="Compact"/>
        <w:numPr>
          <w:ilvl w:val="1"/>
          <w:numId w:val="1013"/>
        </w:numPr>
      </w:pPr>
      <w:hyperlink w:anchor="inspect-database-backed-transients">
        <w:r>
          <w:rPr>
            <w:rStyle w:val="Hyperlink"/>
          </w:rPr>
          <w:t xml:space="preserve">Inspect database-backed transients</w:t>
        </w:r>
      </w:hyperlink>
    </w:p>
    <w:p>
      <w:pPr>
        <w:pStyle w:val="Compact"/>
        <w:numPr>
          <w:ilvl w:val="1"/>
          <w:numId w:val="1013"/>
        </w:numPr>
      </w:pPr>
      <w:hyperlink w:anchor="object-cache-monitoring">
        <w:r>
          <w:rPr>
            <w:rStyle w:val="Hyperlink"/>
          </w:rPr>
          <w:t xml:space="preserve">Object cache monitoring</w:t>
        </w:r>
      </w:hyperlink>
    </w:p>
    <w:p>
      <w:pPr>
        <w:pStyle w:val="Compact"/>
        <w:numPr>
          <w:ilvl w:val="1"/>
          <w:numId w:val="1013"/>
        </w:numPr>
      </w:pPr>
      <w:hyperlink w:anchor="redis-vs-memcached-and-object-cache-pro">
        <w:r>
          <w:rPr>
            <w:rStyle w:val="Hyperlink"/>
          </w:rPr>
          <w:t xml:space="preserve">Redis vs Memcached, and Object Cache Pro</w:t>
        </w:r>
      </w:hyperlink>
    </w:p>
    <w:p>
      <w:pPr>
        <w:pStyle w:val="Compact"/>
        <w:numPr>
          <w:ilvl w:val="0"/>
          <w:numId w:val="1001"/>
        </w:numPr>
      </w:pPr>
      <w:hyperlink w:anchor="X0c2be52ee5512ca8b8f3dcb11e6c4de97034bf7">
        <w:r>
          <w:rPr>
            <w:rStyle w:val="Hyperlink"/>
          </w:rPr>
          <w:t xml:space="preserve">14. Race conditions and cache stampedes</w:t>
        </w:r>
      </w:hyperlink>
    </w:p>
    <w:p>
      <w:pPr>
        <w:pStyle w:val="Compact"/>
        <w:numPr>
          <w:ilvl w:val="1"/>
          <w:numId w:val="1014"/>
        </w:numPr>
      </w:pPr>
      <w:hyperlink w:anchor="object-cache-form">
        <w:r>
          <w:rPr>
            <w:rStyle w:val="Hyperlink"/>
          </w:rPr>
          <w:t xml:space="preserve">Object-cache form</w:t>
        </w:r>
      </w:hyperlink>
    </w:p>
    <w:p>
      <w:pPr>
        <w:pStyle w:val="Compact"/>
        <w:numPr>
          <w:ilvl w:val="1"/>
          <w:numId w:val="1014"/>
        </w:numPr>
      </w:pPr>
      <w:hyperlink w:anchor="transient-form">
        <w:r>
          <w:rPr>
            <w:rStyle w:val="Hyperlink"/>
          </w:rPr>
          <w:t xml:space="preserve">Transient form</w:t>
        </w:r>
      </w:hyperlink>
    </w:p>
    <w:p>
      <w:pPr>
        <w:pStyle w:val="Compact"/>
        <w:numPr>
          <w:ilvl w:val="1"/>
          <w:numId w:val="1014"/>
        </w:numPr>
      </w:pPr>
      <w:hyperlink w:anchor="additional-tactics">
        <w:r>
          <w:rPr>
            <w:rStyle w:val="Hyperlink"/>
          </w:rPr>
          <w:t xml:space="preserve">Additional tactics</w:t>
        </w:r>
      </w:hyperlink>
    </w:p>
    <w:p>
      <w:pPr>
        <w:pStyle w:val="Compact"/>
        <w:numPr>
          <w:ilvl w:val="0"/>
          <w:numId w:val="1001"/>
        </w:numPr>
      </w:pPr>
      <w:hyperlink w:anchor="X028b04654edf0fdeaa4fbe1832ed266200e4103">
        <w:r>
          <w:rPr>
            <w:rStyle w:val="Hyperlink"/>
          </w:rPr>
          <w:t xml:space="preserve">15. REST API, AJAX, and follow-up requests</w:t>
        </w:r>
      </w:hyperlink>
    </w:p>
    <w:p>
      <w:pPr>
        <w:pStyle w:val="Compact"/>
        <w:numPr>
          <w:ilvl w:val="1"/>
          <w:numId w:val="1015"/>
        </w:numPr>
      </w:pPr>
      <w:hyperlink w:anchor="rest-guidance">
        <w:r>
          <w:rPr>
            <w:rStyle w:val="Hyperlink"/>
          </w:rPr>
          <w:t xml:space="preserve">REST guidance</w:t>
        </w:r>
      </w:hyperlink>
    </w:p>
    <w:p>
      <w:pPr>
        <w:pStyle w:val="Compact"/>
        <w:numPr>
          <w:ilvl w:val="1"/>
          <w:numId w:val="1015"/>
        </w:numPr>
      </w:pPr>
      <w:hyperlink w:anchor="ajax-guidance">
        <w:r>
          <w:rPr>
            <w:rStyle w:val="Hyperlink"/>
          </w:rPr>
          <w:t xml:space="preserve">AJAX guidance</w:t>
        </w:r>
      </w:hyperlink>
    </w:p>
    <w:p>
      <w:pPr>
        <w:pStyle w:val="Compact"/>
        <w:numPr>
          <w:ilvl w:val="0"/>
          <w:numId w:val="1001"/>
        </w:numPr>
      </w:pPr>
      <w:hyperlink w:anchor="X5aab22ccae150bef5b01f97c3cbf8d4bd260499">
        <w:r>
          <w:rPr>
            <w:rStyle w:val="Hyperlink"/>
          </w:rPr>
          <w:t xml:space="preserve">16. WP-Cron, Action Scheduler, and background work</w:t>
        </w:r>
      </w:hyperlink>
    </w:p>
    <w:p>
      <w:pPr>
        <w:pStyle w:val="Compact"/>
        <w:numPr>
          <w:ilvl w:val="1"/>
          <w:numId w:val="1016"/>
        </w:numPr>
      </w:pPr>
      <w:hyperlink w:anchor="production-pattern">
        <w:r>
          <w:rPr>
            <w:rStyle w:val="Hyperlink"/>
          </w:rPr>
          <w:t xml:space="preserve">Production pattern</w:t>
        </w:r>
      </w:hyperlink>
    </w:p>
    <w:p>
      <w:pPr>
        <w:pStyle w:val="Compact"/>
        <w:numPr>
          <w:ilvl w:val="1"/>
          <w:numId w:val="1016"/>
        </w:numPr>
      </w:pPr>
      <w:hyperlink w:anchor="review">
        <w:r>
          <w:rPr>
            <w:rStyle w:val="Hyperlink"/>
          </w:rPr>
          <w:t xml:space="preserve">Review</w:t>
        </w:r>
      </w:hyperlink>
    </w:p>
    <w:p>
      <w:pPr>
        <w:pStyle w:val="Compact"/>
        <w:numPr>
          <w:ilvl w:val="0"/>
          <w:numId w:val="1001"/>
        </w:numPr>
      </w:pPr>
      <w:hyperlink w:anchor="Xa99adb148ff5cdffcc8fbb4023bc675d00f3cc7">
        <w:r>
          <w:rPr>
            <w:rStyle w:val="Hyperlink"/>
          </w:rPr>
          <w:t xml:space="preserve">17.</w:t>
        </w:r>
        <w:r>
          <w:rPr>
            <w:rStyle w:val="Hyperlink"/>
          </w:rPr>
          <w:t xml:space="preserve"> </w:t>
        </w:r>
        <w:r>
          <w:rPr>
            <w:rStyle w:val="VerbatimChar"/>
          </w:rPr>
          <w:t xml:space="preserve">wp-config.php</w:t>
        </w:r>
        <w:r>
          <w:rPr>
            <w:rStyle w:val="Hyperlink"/>
          </w:rPr>
          <w:t xml:space="preserve"> </w:t>
        </w:r>
        <w:r>
          <w:rPr>
            <w:rStyle w:val="Hyperlink"/>
          </w:rPr>
          <w:t xml:space="preserve">as policy</w:t>
        </w:r>
      </w:hyperlink>
    </w:p>
    <w:p>
      <w:pPr>
        <w:pStyle w:val="Compact"/>
        <w:numPr>
          <w:ilvl w:val="1"/>
          <w:numId w:val="1017"/>
        </w:numPr>
      </w:pPr>
      <w:hyperlink w:anchor="heartbeat-api">
        <w:r>
          <w:rPr>
            <w:rStyle w:val="Hyperlink"/>
          </w:rPr>
          <w:t xml:space="preserve">Heartbeat API</w:t>
        </w:r>
      </w:hyperlink>
    </w:p>
    <w:p>
      <w:pPr>
        <w:pStyle w:val="Compact"/>
        <w:numPr>
          <w:ilvl w:val="1"/>
          <w:numId w:val="1017"/>
        </w:numPr>
      </w:pPr>
      <w:hyperlink w:anchor="xml-rpc">
        <w:r>
          <w:rPr>
            <w:rStyle w:val="Hyperlink"/>
          </w:rPr>
          <w:t xml:space="preserve">XML-RPC</w:t>
        </w:r>
      </w:hyperlink>
    </w:p>
    <w:p>
      <w:pPr>
        <w:pStyle w:val="Compact"/>
        <w:numPr>
          <w:ilvl w:val="1"/>
          <w:numId w:val="1017"/>
        </w:numPr>
      </w:pPr>
      <w:hyperlink w:anchor="emojis-and-embeds">
        <w:r>
          <w:rPr>
            <w:rStyle w:val="Hyperlink"/>
          </w:rPr>
          <w:t xml:space="preserve">Emojis and embeds</w:t>
        </w:r>
      </w:hyperlink>
    </w:p>
    <w:p>
      <w:pPr>
        <w:pStyle w:val="Compact"/>
        <w:numPr>
          <w:ilvl w:val="0"/>
          <w:numId w:val="1001"/>
        </w:numPr>
      </w:pPr>
      <w:hyperlink w:anchor="X9d310a1e064512cc7893a8cc550f4db41e50e62">
        <w:r>
          <w:rPr>
            <w:rStyle w:val="Hyperlink"/>
          </w:rPr>
          <w:t xml:space="preserve">18. Partial-output / fragment caching</w:t>
        </w:r>
      </w:hyperlink>
    </w:p>
    <w:p>
      <w:pPr>
        <w:pStyle w:val="Compact"/>
        <w:numPr>
          <w:ilvl w:val="0"/>
          <w:numId w:val="1001"/>
        </w:numPr>
      </w:pPr>
      <w:hyperlink w:anchor="X55ae66833e4ff519af67fd62734b2b7cc16c396">
        <w:r>
          <w:rPr>
            <w:rStyle w:val="Hyperlink"/>
          </w:rPr>
          <w:t xml:space="preserve">19. Frontend and browser performance</w:t>
        </w:r>
      </w:hyperlink>
    </w:p>
    <w:p>
      <w:pPr>
        <w:pStyle w:val="Compact"/>
        <w:numPr>
          <w:ilvl w:val="1"/>
          <w:numId w:val="1018"/>
        </w:numPr>
      </w:pPr>
      <w:hyperlink w:anchor="core-web-vitals-thresholds">
        <w:r>
          <w:rPr>
            <w:rStyle w:val="Hyperlink"/>
          </w:rPr>
          <w:t xml:space="preserve">Core Web Vitals thresholds</w:t>
        </w:r>
      </w:hyperlink>
    </w:p>
    <w:p>
      <w:pPr>
        <w:pStyle w:val="Compact"/>
        <w:numPr>
          <w:ilvl w:val="1"/>
          <w:numId w:val="1018"/>
        </w:numPr>
      </w:pPr>
      <w:hyperlink w:anchor="lcp-checklist">
        <w:r>
          <w:rPr>
            <w:rStyle w:val="Hyperlink"/>
          </w:rPr>
          <w:t xml:space="preserve">LCP checklist</w:t>
        </w:r>
      </w:hyperlink>
    </w:p>
    <w:p>
      <w:pPr>
        <w:pStyle w:val="Compact"/>
        <w:numPr>
          <w:ilvl w:val="1"/>
          <w:numId w:val="1018"/>
        </w:numPr>
      </w:pPr>
      <w:hyperlink w:anchor="inp-checklist">
        <w:r>
          <w:rPr>
            <w:rStyle w:val="Hyperlink"/>
          </w:rPr>
          <w:t xml:space="preserve">INP checklist</w:t>
        </w:r>
      </w:hyperlink>
    </w:p>
    <w:p>
      <w:pPr>
        <w:pStyle w:val="Compact"/>
        <w:numPr>
          <w:ilvl w:val="1"/>
          <w:numId w:val="1018"/>
        </w:numPr>
      </w:pPr>
      <w:hyperlink w:anchor="cls-checklist">
        <w:r>
          <w:rPr>
            <w:rStyle w:val="Hyperlink"/>
          </w:rPr>
          <w:t xml:space="preserve">CLS checklist</w:t>
        </w:r>
      </w:hyperlink>
    </w:p>
    <w:p>
      <w:pPr>
        <w:pStyle w:val="Compact"/>
        <w:numPr>
          <w:ilvl w:val="1"/>
          <w:numId w:val="1018"/>
        </w:numPr>
      </w:pPr>
      <w:hyperlink w:anchor="images">
        <w:r>
          <w:rPr>
            <w:rStyle w:val="Hyperlink"/>
          </w:rPr>
          <w:t xml:space="preserve">Images</w:t>
        </w:r>
      </w:hyperlink>
    </w:p>
    <w:p>
      <w:pPr>
        <w:pStyle w:val="Compact"/>
        <w:numPr>
          <w:ilvl w:val="1"/>
          <w:numId w:val="1018"/>
        </w:numPr>
      </w:pPr>
      <w:hyperlink w:anchor="fonts-foit-vs-fout">
        <w:r>
          <w:rPr>
            <w:rStyle w:val="Hyperlink"/>
          </w:rPr>
          <w:t xml:space="preserve">Fonts — FOIT vs FOUT</w:t>
        </w:r>
      </w:hyperlink>
    </w:p>
    <w:p>
      <w:pPr>
        <w:pStyle w:val="Compact"/>
        <w:numPr>
          <w:ilvl w:val="1"/>
          <w:numId w:val="1018"/>
        </w:numPr>
      </w:pPr>
      <w:hyperlink w:anchor="css-and-javascript">
        <w:r>
          <w:rPr>
            <w:rStyle w:val="Hyperlink"/>
          </w:rPr>
          <w:t xml:space="preserve">CSS and JavaScript</w:t>
        </w:r>
      </w:hyperlink>
    </w:p>
    <w:p>
      <w:pPr>
        <w:pStyle w:val="Compact"/>
        <w:numPr>
          <w:ilvl w:val="1"/>
          <w:numId w:val="1018"/>
        </w:numPr>
      </w:pPr>
      <w:hyperlink w:anchor="critical-css">
        <w:r>
          <w:rPr>
            <w:rStyle w:val="Hyperlink"/>
          </w:rPr>
          <w:t xml:space="preserve">Critical CSS</w:t>
        </w:r>
      </w:hyperlink>
    </w:p>
    <w:p>
      <w:pPr>
        <w:pStyle w:val="Compact"/>
        <w:numPr>
          <w:ilvl w:val="1"/>
          <w:numId w:val="1018"/>
        </w:numPr>
      </w:pPr>
      <w:hyperlink w:anchor="X6af6c678f9999d6c956fbe683c689bc5b7e772f">
        <w:r>
          <w:rPr>
            <w:rStyle w:val="Hyperlink"/>
          </w:rPr>
          <w:t xml:space="preserve">Delay-until-interaction for third-party scripts</w:t>
        </w:r>
      </w:hyperlink>
    </w:p>
    <w:p>
      <w:pPr>
        <w:pStyle w:val="Compact"/>
        <w:numPr>
          <w:ilvl w:val="0"/>
          <w:numId w:val="1001"/>
        </w:numPr>
      </w:pPr>
      <w:hyperlink w:anchor="Xa45e1c9f6efc5b537179d13b728a797aecaa868">
        <w:r>
          <w:rPr>
            <w:rStyle w:val="Hyperlink"/>
          </w:rPr>
          <w:t xml:space="preserve">20. Page builders, themes, and DOM bloat</w:t>
        </w:r>
      </w:hyperlink>
    </w:p>
    <w:p>
      <w:pPr>
        <w:pStyle w:val="Compact"/>
        <w:numPr>
          <w:ilvl w:val="0"/>
          <w:numId w:val="1001"/>
        </w:numPr>
      </w:pPr>
      <w:hyperlink w:anchor="Xc73fd22435465320435f3d7efe20e816ed0e696">
        <w:r>
          <w:rPr>
            <w:rStyle w:val="Hyperlink"/>
          </w:rPr>
          <w:t xml:space="preserve">21. Search, sitemaps, and large content sets</w:t>
        </w:r>
      </w:hyperlink>
    </w:p>
    <w:p>
      <w:pPr>
        <w:pStyle w:val="Compact"/>
        <w:numPr>
          <w:ilvl w:val="1"/>
          <w:numId w:val="1019"/>
        </w:numPr>
      </w:pPr>
      <w:hyperlink w:anchor="search">
        <w:r>
          <w:rPr>
            <w:rStyle w:val="Hyperlink"/>
          </w:rPr>
          <w:t xml:space="preserve">Search</w:t>
        </w:r>
      </w:hyperlink>
    </w:p>
    <w:p>
      <w:pPr>
        <w:pStyle w:val="Compact"/>
        <w:numPr>
          <w:ilvl w:val="1"/>
          <w:numId w:val="1019"/>
        </w:numPr>
      </w:pPr>
      <w:hyperlink w:anchor="sitemaps">
        <w:r>
          <w:rPr>
            <w:rStyle w:val="Hyperlink"/>
          </w:rPr>
          <w:t xml:space="preserve">Sitemaps</w:t>
        </w:r>
      </w:hyperlink>
    </w:p>
    <w:p>
      <w:pPr>
        <w:pStyle w:val="Compact"/>
        <w:numPr>
          <w:ilvl w:val="0"/>
          <w:numId w:val="1001"/>
        </w:numPr>
      </w:pPr>
      <w:hyperlink w:anchor="X83568c71926a044fbe7b03071f271c85ec03d43">
        <w:r>
          <w:rPr>
            <w:rStyle w:val="Hyperlink"/>
          </w:rPr>
          <w:t xml:space="preserve">22. Current WordPress platform features and upgrade checks (verified against WordPress 7.0, 2026-06-14)</w:t>
        </w:r>
      </w:hyperlink>
    </w:p>
    <w:p>
      <w:pPr>
        <w:pStyle w:val="Compact"/>
        <w:numPr>
          <w:ilvl w:val="1"/>
          <w:numId w:val="1020"/>
        </w:numPr>
      </w:pPr>
      <w:hyperlink w:anchor="Xfee1277cede5db2699e5dba19aca26f384fef5f">
        <w:r>
          <w:rPr>
            <w:rStyle w:val="Hyperlink"/>
          </w:rPr>
          <w:t xml:space="preserve">Performance Lab feature plugins (verified against the plugin directory on 2026-06-14)</w:t>
        </w:r>
      </w:hyperlink>
    </w:p>
    <w:p>
      <w:pPr>
        <w:pStyle w:val="Compact"/>
        <w:numPr>
          <w:ilvl w:val="1"/>
          <w:numId w:val="1020"/>
        </w:numPr>
      </w:pPr>
      <w:hyperlink w:anchor="Xcca1fe6668e7e65d4e2a44a4a413551f52d41dd">
        <w:r>
          <w:rPr>
            <w:rStyle w:val="Hyperlink"/>
          </w:rPr>
          <w:t xml:space="preserve">Speculation Rules / Speculative Loading (Core in WordPress 6.8)</w:t>
        </w:r>
      </w:hyperlink>
    </w:p>
    <w:p>
      <w:pPr>
        <w:pStyle w:val="Compact"/>
        <w:numPr>
          <w:ilvl w:val="1"/>
          <w:numId w:val="1020"/>
        </w:numPr>
      </w:pPr>
      <w:hyperlink w:anchor="wp-64-and-66-options-api-improvements">
        <w:r>
          <w:rPr>
            <w:rStyle w:val="Hyperlink"/>
          </w:rPr>
          <w:t xml:space="preserve">WP 6.4+ and 6.6+ Options API improvements</w:t>
        </w:r>
      </w:hyperlink>
    </w:p>
    <w:p>
      <w:pPr>
        <w:pStyle w:val="Compact"/>
        <w:numPr>
          <w:ilvl w:val="1"/>
          <w:numId w:val="1020"/>
        </w:numPr>
      </w:pPr>
      <w:hyperlink w:anchor="wordpress-69-performance-deltas">
        <w:r>
          <w:rPr>
            <w:rStyle w:val="Hyperlink"/>
          </w:rPr>
          <w:t xml:space="preserve">WordPress 6.9 performance deltas</w:t>
        </w:r>
      </w:hyperlink>
    </w:p>
    <w:p>
      <w:pPr>
        <w:pStyle w:val="Compact"/>
        <w:numPr>
          <w:ilvl w:val="1"/>
          <w:numId w:val="1020"/>
        </w:numPr>
      </w:pPr>
      <w:hyperlink w:anchor="Xb7cb0ae5cb13dbf1eec1828d135c01da216b659">
        <w:r>
          <w:rPr>
            <w:rStyle w:val="Hyperlink"/>
          </w:rPr>
          <w:t xml:space="preserve">WordPress 7.0 performance and compatibility deltas</w:t>
        </w:r>
      </w:hyperlink>
    </w:p>
    <w:p>
      <w:pPr>
        <w:pStyle w:val="Compact"/>
        <w:numPr>
          <w:ilvl w:val="1"/>
          <w:numId w:val="1020"/>
        </w:numPr>
      </w:pPr>
      <w:hyperlink w:anchor="auto-image-sizes-and-fetchpriority">
        <w:r>
          <w:rPr>
            <w:rStyle w:val="Hyperlink"/>
          </w:rPr>
          <w:t xml:space="preserve">Auto-image-sizes and</w:t>
        </w:r>
        <w:r>
          <w:rPr>
            <w:rStyle w:val="Hyperlink"/>
          </w:rPr>
          <w:t xml:space="preserve"> </w:t>
        </w:r>
        <w:r>
          <w:rPr>
            <w:rStyle w:val="VerbatimChar"/>
          </w:rPr>
          <w:t xml:space="preserve">fetchpriority</w:t>
        </w:r>
      </w:hyperlink>
    </w:p>
    <w:p>
      <w:pPr>
        <w:pStyle w:val="Compact"/>
        <w:numPr>
          <w:ilvl w:val="0"/>
          <w:numId w:val="1001"/>
        </w:numPr>
      </w:pPr>
      <w:hyperlink w:anchor="X123221e0e4f783c63ec4a3e07715f5a4e459c4f">
        <w:r>
          <w:rPr>
            <w:rStyle w:val="Hyperlink"/>
          </w:rPr>
          <w:t xml:space="preserve">23. WooCommerce and dynamic commerce flows</w:t>
        </w:r>
      </w:hyperlink>
    </w:p>
    <w:p>
      <w:pPr>
        <w:pStyle w:val="Compact"/>
        <w:numPr>
          <w:ilvl w:val="0"/>
          <w:numId w:val="1001"/>
        </w:numPr>
      </w:pPr>
      <w:hyperlink w:anchor="X36b755a32cc1279248e47c8a18a22546bf8b1cf">
        <w:r>
          <w:rPr>
            <w:rStyle w:val="Hyperlink"/>
          </w:rPr>
          <w:t xml:space="preserve">24. Multisite</w:t>
        </w:r>
      </w:hyperlink>
    </w:p>
    <w:p>
      <w:pPr>
        <w:pStyle w:val="Compact"/>
        <w:numPr>
          <w:ilvl w:val="0"/>
          <w:numId w:val="1001"/>
        </w:numPr>
      </w:pPr>
      <w:hyperlink w:anchor="Xef5ab59a316554e3887cfff121983cc9f93491b">
        <w:r>
          <w:rPr>
            <w:rStyle w:val="Hyperlink"/>
          </w:rPr>
          <w:t xml:space="preserve">25. High-traffic events and load testing</w:t>
        </w:r>
      </w:hyperlink>
    </w:p>
    <w:p>
      <w:pPr>
        <w:pStyle w:val="Compact"/>
        <w:numPr>
          <w:ilvl w:val="1"/>
          <w:numId w:val="1021"/>
        </w:numPr>
      </w:pPr>
      <w:hyperlink w:anchor="preflight">
        <w:r>
          <w:rPr>
            <w:rStyle w:val="Hyperlink"/>
          </w:rPr>
          <w:t xml:space="preserve">Preflight</w:t>
        </w:r>
      </w:hyperlink>
    </w:p>
    <w:p>
      <w:pPr>
        <w:pStyle w:val="Compact"/>
        <w:numPr>
          <w:ilvl w:val="1"/>
          <w:numId w:val="1021"/>
        </w:numPr>
      </w:pPr>
      <w:hyperlink w:anchor="load-testing">
        <w:r>
          <w:rPr>
            <w:rStyle w:val="Hyperlink"/>
          </w:rPr>
          <w:t xml:space="preserve">Load testing</w:t>
        </w:r>
      </w:hyperlink>
    </w:p>
    <w:p>
      <w:pPr>
        <w:pStyle w:val="Compact"/>
        <w:numPr>
          <w:ilvl w:val="0"/>
          <w:numId w:val="1001"/>
        </w:numPr>
      </w:pPr>
      <w:hyperlink w:anchor="Xaf38fe9e06165ae30e921cf367ea207c5e872f8">
        <w:r>
          <w:rPr>
            <w:rStyle w:val="Hyperlink"/>
          </w:rPr>
          <w:t xml:space="preserve">26. Measurement tools</w:t>
        </w:r>
      </w:hyperlink>
    </w:p>
    <w:p>
      <w:pPr>
        <w:pStyle w:val="Compact"/>
        <w:numPr>
          <w:ilvl w:val="1"/>
          <w:numId w:val="1022"/>
        </w:numPr>
      </w:pPr>
      <w:hyperlink w:anchor="browserlab-tools">
        <w:r>
          <w:rPr>
            <w:rStyle w:val="Hyperlink"/>
          </w:rPr>
          <w:t xml:space="preserve">Browser/lab tools</w:t>
        </w:r>
      </w:hyperlink>
    </w:p>
    <w:p>
      <w:pPr>
        <w:pStyle w:val="Compact"/>
        <w:numPr>
          <w:ilvl w:val="1"/>
          <w:numId w:val="1022"/>
        </w:numPr>
      </w:pPr>
      <w:hyperlink w:anchor="fielduser-tools">
        <w:r>
          <w:rPr>
            <w:rStyle w:val="Hyperlink"/>
          </w:rPr>
          <w:t xml:space="preserve">Field/user tools</w:t>
        </w:r>
      </w:hyperlink>
    </w:p>
    <w:p>
      <w:pPr>
        <w:pStyle w:val="Compact"/>
        <w:numPr>
          <w:ilvl w:val="1"/>
          <w:numId w:val="1022"/>
        </w:numPr>
      </w:pPr>
      <w:hyperlink w:anchor="wordpressbackend-tools">
        <w:r>
          <w:rPr>
            <w:rStyle w:val="Hyperlink"/>
          </w:rPr>
          <w:t xml:space="preserve">WordPress/backend tools</w:t>
        </w:r>
      </w:hyperlink>
    </w:p>
    <w:p>
      <w:pPr>
        <w:pStyle w:val="Compact"/>
        <w:numPr>
          <w:ilvl w:val="1"/>
          <w:numId w:val="1022"/>
        </w:numPr>
      </w:pPr>
      <w:hyperlink w:anchor="php-timing-example">
        <w:r>
          <w:rPr>
            <w:rStyle w:val="Hyperlink"/>
          </w:rPr>
          <w:t xml:space="preserve">PHP timing example</w:t>
        </w:r>
      </w:hyperlink>
    </w:p>
    <w:p>
      <w:pPr>
        <w:pStyle w:val="Compact"/>
        <w:numPr>
          <w:ilvl w:val="1"/>
          <w:numId w:val="1022"/>
        </w:numPr>
      </w:pPr>
      <w:hyperlink w:anchor="query-monitor-custom-timer">
        <w:r>
          <w:rPr>
            <w:rStyle w:val="Hyperlink"/>
          </w:rPr>
          <w:t xml:space="preserve">Query Monitor custom timer</w:t>
        </w:r>
      </w:hyperlink>
    </w:p>
    <w:p>
      <w:pPr>
        <w:pStyle w:val="Compact"/>
        <w:numPr>
          <w:ilvl w:val="1"/>
          <w:numId w:val="1022"/>
        </w:numPr>
      </w:pPr>
      <w:hyperlink w:anchor="new-relic-example">
        <w:r>
          <w:rPr>
            <w:rStyle w:val="Hyperlink"/>
          </w:rPr>
          <w:t xml:space="preserve">New Relic example</w:t>
        </w:r>
      </w:hyperlink>
    </w:p>
    <w:p>
      <w:pPr>
        <w:pStyle w:val="Compact"/>
        <w:numPr>
          <w:ilvl w:val="0"/>
          <w:numId w:val="1001"/>
        </w:numPr>
      </w:pPr>
      <w:hyperlink w:anchor="X862387e8c1eacbc49ceed59b6e6482764d16b2a">
        <w:r>
          <w:rPr>
            <w:rStyle w:val="Hyperlink"/>
          </w:rPr>
          <w:t xml:space="preserve">27. Decision trees</w:t>
        </w:r>
      </w:hyperlink>
    </w:p>
    <w:p>
      <w:pPr>
        <w:pStyle w:val="Compact"/>
        <w:numPr>
          <w:ilvl w:val="1"/>
          <w:numId w:val="1023"/>
        </w:numPr>
      </w:pPr>
      <w:hyperlink w:anchor="high-ttfb-on-anonymous-public-page">
        <w:r>
          <w:rPr>
            <w:rStyle w:val="Hyperlink"/>
          </w:rPr>
          <w:t xml:space="preserve">High TTFB on anonymous public page</w:t>
        </w:r>
      </w:hyperlink>
    </w:p>
    <w:p>
      <w:pPr>
        <w:pStyle w:val="Compact"/>
        <w:numPr>
          <w:ilvl w:val="1"/>
          <w:numId w:val="1023"/>
        </w:numPr>
      </w:pPr>
      <w:hyperlink w:anchor="high-ttfb-on-logged-inadmin-page">
        <w:r>
          <w:rPr>
            <w:rStyle w:val="Hyperlink"/>
          </w:rPr>
          <w:t xml:space="preserve">High TTFB on logged-in/admin page</w:t>
        </w:r>
      </w:hyperlink>
    </w:p>
    <w:p>
      <w:pPr>
        <w:pStyle w:val="Compact"/>
        <w:numPr>
          <w:ilvl w:val="1"/>
          <w:numId w:val="1023"/>
        </w:numPr>
      </w:pPr>
      <w:hyperlink w:anchor="poor-lcp">
        <w:r>
          <w:rPr>
            <w:rStyle w:val="Hyperlink"/>
          </w:rPr>
          <w:t xml:space="preserve">Poor LCP</w:t>
        </w:r>
      </w:hyperlink>
    </w:p>
    <w:p>
      <w:pPr>
        <w:pStyle w:val="Compact"/>
        <w:numPr>
          <w:ilvl w:val="1"/>
          <w:numId w:val="1023"/>
        </w:numPr>
      </w:pPr>
      <w:hyperlink w:anchor="poor-inp">
        <w:r>
          <w:rPr>
            <w:rStyle w:val="Hyperlink"/>
          </w:rPr>
          <w:t xml:space="preserve">Poor INP</w:t>
        </w:r>
      </w:hyperlink>
    </w:p>
    <w:p>
      <w:pPr>
        <w:pStyle w:val="Compact"/>
        <w:numPr>
          <w:ilvl w:val="1"/>
          <w:numId w:val="1023"/>
        </w:numPr>
      </w:pPr>
      <w:hyperlink w:anchor="poor-cache-hit-ratio">
        <w:r>
          <w:rPr>
            <w:rStyle w:val="Hyperlink"/>
          </w:rPr>
          <w:t xml:space="preserve">Poor cache hit ratio</w:t>
        </w:r>
      </w:hyperlink>
    </w:p>
    <w:p>
      <w:pPr>
        <w:pStyle w:val="Compact"/>
        <w:numPr>
          <w:ilvl w:val="1"/>
          <w:numId w:val="1023"/>
        </w:numPr>
      </w:pPr>
      <w:hyperlink w:anchor="slow-database">
        <w:r>
          <w:rPr>
            <w:rStyle w:val="Hyperlink"/>
          </w:rPr>
          <w:t xml:space="preserve">Slow database</w:t>
        </w:r>
      </w:hyperlink>
    </w:p>
    <w:p>
      <w:pPr>
        <w:pStyle w:val="Compact"/>
        <w:numPr>
          <w:ilvl w:val="1"/>
          <w:numId w:val="1023"/>
        </w:numPr>
      </w:pPr>
      <w:hyperlink w:anchor="Xeead7ca0c1bf9125fb44fd5572ebca1801001a0">
        <w:r>
          <w:rPr>
            <w:rStyle w:val="Hyperlink"/>
          </w:rPr>
          <w:t xml:space="preserve">Site fails under traffic but is fine when quiet</w:t>
        </w:r>
      </w:hyperlink>
    </w:p>
    <w:p>
      <w:pPr>
        <w:pStyle w:val="Compact"/>
        <w:numPr>
          <w:ilvl w:val="0"/>
          <w:numId w:val="1001"/>
        </w:numPr>
      </w:pPr>
      <w:hyperlink w:anchor="X907c4d39ac2208e7b08e83cb80cb828bca94a9a">
        <w:r>
          <w:rPr>
            <w:rStyle w:val="Hyperlink"/>
          </w:rPr>
          <w:t xml:space="preserve">28. Developer anti-pattern checklist</w:t>
        </w:r>
      </w:hyperlink>
    </w:p>
    <w:p>
      <w:pPr>
        <w:pStyle w:val="Compact"/>
        <w:numPr>
          <w:ilvl w:val="1"/>
          <w:numId w:val="1024"/>
        </w:numPr>
      </w:pPr>
      <w:hyperlink w:anchor="common-transient-misconceptions">
        <w:r>
          <w:rPr>
            <w:rStyle w:val="Hyperlink"/>
          </w:rPr>
          <w:t xml:space="preserve">Common transient misconceptions</w:t>
        </w:r>
      </w:hyperlink>
    </w:p>
    <w:p>
      <w:pPr>
        <w:pStyle w:val="Compact"/>
        <w:numPr>
          <w:ilvl w:val="0"/>
          <w:numId w:val="1001"/>
        </w:numPr>
      </w:pPr>
      <w:hyperlink w:anchor="X54c8d2f53f32d12490b4b831d373acae223590e">
        <w:r>
          <w:rPr>
            <w:rStyle w:val="Hyperlink"/>
          </w:rPr>
          <w:t xml:space="preserve">29. Definition of done</w:t>
        </w:r>
      </w:hyperlink>
    </w:p>
    <w:p>
      <w:pPr>
        <w:pStyle w:val="Compact"/>
        <w:numPr>
          <w:ilvl w:val="1"/>
          <w:numId w:val="1025"/>
        </w:numPr>
      </w:pPr>
      <w:hyperlink w:anchor="clientstakeholder-reporting">
        <w:r>
          <w:rPr>
            <w:rStyle w:val="Hyperlink"/>
          </w:rPr>
          <w:t xml:space="preserve">Client/stakeholder reporting</w:t>
        </w:r>
      </w:hyperlink>
    </w:p>
    <w:p>
      <w:pPr>
        <w:pStyle w:val="Compact"/>
        <w:numPr>
          <w:ilvl w:val="0"/>
          <w:numId w:val="1001"/>
        </w:numPr>
      </w:pPr>
      <w:hyperlink w:anchor="X101ed41d444dc730532151aac17ee4829087de5">
        <w:r>
          <w:rPr>
            <w:rStyle w:val="Hyperlink"/>
          </w:rPr>
          <w:t xml:space="preserve">30. Source map and external references</w:t>
        </w:r>
      </w:hyperlink>
    </w:p>
    <w:p>
      <w:pPr>
        <w:pStyle w:val="Compact"/>
        <w:numPr>
          <w:ilvl w:val="1"/>
          <w:numId w:val="1026"/>
        </w:numPr>
      </w:pPr>
      <w:hyperlink w:anchor="local-source-and-companion-files">
        <w:r>
          <w:rPr>
            <w:rStyle w:val="Hyperlink"/>
          </w:rPr>
          <w:t xml:space="preserve">Local source and companion files</w:t>
        </w:r>
      </w:hyperlink>
    </w:p>
    <w:p>
      <w:pPr>
        <w:pStyle w:val="Compact"/>
        <w:numPr>
          <w:ilvl w:val="1"/>
          <w:numId w:val="1026"/>
        </w:numPr>
      </w:pPr>
      <w:hyperlink w:anchor="wordpressorg-developer-documentation">
        <w:r>
          <w:rPr>
            <w:rStyle w:val="Hyperlink"/>
          </w:rPr>
          <w:t xml:space="preserve">WordPress.org developer documentation</w:t>
        </w:r>
      </w:hyperlink>
    </w:p>
    <w:p>
      <w:pPr>
        <w:pStyle w:val="Compact"/>
        <w:numPr>
          <w:ilvl w:val="1"/>
          <w:numId w:val="1026"/>
        </w:numPr>
      </w:pPr>
      <w:hyperlink w:anchor="wordpress-core-blog-posts">
        <w:r>
          <w:rPr>
            <w:rStyle w:val="Hyperlink"/>
          </w:rPr>
          <w:t xml:space="preserve">WordPress Core blog posts</w:t>
        </w:r>
      </w:hyperlink>
    </w:p>
    <w:p>
      <w:pPr>
        <w:pStyle w:val="Compact"/>
        <w:numPr>
          <w:ilvl w:val="1"/>
          <w:numId w:val="1026"/>
        </w:numPr>
      </w:pPr>
      <w:hyperlink w:anchor="performance-lab-and-standalone-plugins">
        <w:r>
          <w:rPr>
            <w:rStyle w:val="Hyperlink"/>
          </w:rPr>
          <w:t xml:space="preserve">Performance Lab and standalone plugins</w:t>
        </w:r>
      </w:hyperlink>
    </w:p>
    <w:p>
      <w:pPr>
        <w:pStyle w:val="Compact"/>
        <w:numPr>
          <w:ilvl w:val="1"/>
          <w:numId w:val="1026"/>
        </w:numPr>
      </w:pPr>
      <w:hyperlink w:anchor="web-platform-core-web-vitals">
        <w:r>
          <w:rPr>
            <w:rStyle w:val="Hyperlink"/>
          </w:rPr>
          <w:t xml:space="preserve">Web platform / Core Web Vitals</w:t>
        </w:r>
      </w:hyperlink>
    </w:p>
    <w:p>
      <w:pPr>
        <w:pStyle w:val="Compact"/>
        <w:numPr>
          <w:ilvl w:val="1"/>
          <w:numId w:val="1026"/>
        </w:numPr>
      </w:pPr>
      <w:hyperlink w:anchor="advanced-admin-handbook-pr">
        <w:r>
          <w:rPr>
            <w:rStyle w:val="Hyperlink"/>
          </w:rPr>
          <w:t xml:space="preserve">Advanced Admin Handbook PR</w:t>
        </w:r>
      </w:hyperlink>
    </w:p>
    <w:bookmarkStart w:id="41" w:name="X7dc7409828b4ef0cfa17311e3284cbcd9fce67b"/>
    <w:p>
      <w:pPr>
        <w:pStyle w:val="Heading2"/>
      </w:pPr>
      <w:r>
        <w:t xml:space="preserve">1. Mental model: performance is the result of work</w:t>
      </w:r>
    </w:p>
    <w:p>
      <w:pPr>
        <w:pStyle w:val="FirstParagraph"/>
      </w:pPr>
      <w:r>
        <w:t xml:space="preserve">WordPress performance is not one number and not one layer. It is the cumulative result of work performed by:</w:t>
      </w:r>
    </w:p>
    <w:p>
      <w:pPr>
        <w:pStyle w:val="Compact"/>
        <w:numPr>
          <w:ilvl w:val="0"/>
          <w:numId w:val="1027"/>
        </w:numPr>
      </w:pPr>
      <w:r>
        <w:t xml:space="preserve">DNS and connection setup.</w:t>
      </w:r>
    </w:p>
    <w:p>
      <w:pPr>
        <w:pStyle w:val="Compact"/>
        <w:numPr>
          <w:ilvl w:val="0"/>
          <w:numId w:val="1027"/>
        </w:numPr>
      </w:pPr>
      <w:r>
        <w:t xml:space="preserve">TLS and HTTP negotiation.</w:t>
      </w:r>
    </w:p>
    <w:p>
      <w:pPr>
        <w:pStyle w:val="Compact"/>
        <w:numPr>
          <w:ilvl w:val="0"/>
          <w:numId w:val="1027"/>
        </w:numPr>
      </w:pPr>
      <w:r>
        <w:t xml:space="preserve">CDN/edge cache.</w:t>
      </w:r>
    </w:p>
    <w:p>
      <w:pPr>
        <w:pStyle w:val="Compact"/>
        <w:numPr>
          <w:ilvl w:val="0"/>
          <w:numId w:val="1027"/>
        </w:numPr>
      </w:pPr>
      <w:r>
        <w:t xml:space="preserve">Origin web server.</w:t>
      </w:r>
    </w:p>
    <w:p>
      <w:pPr>
        <w:pStyle w:val="Compact"/>
        <w:numPr>
          <w:ilvl w:val="0"/>
          <w:numId w:val="1027"/>
        </w:numPr>
      </w:pPr>
      <w:r>
        <w:t xml:space="preserve">PHP runtime and OPcache.</w:t>
      </w:r>
    </w:p>
    <w:p>
      <w:pPr>
        <w:pStyle w:val="Compact"/>
        <w:numPr>
          <w:ilvl w:val="0"/>
          <w:numId w:val="1027"/>
        </w:numPr>
      </w:pPr>
      <w:r>
        <w:t xml:space="preserve">WordPress bootstrap.</w:t>
      </w:r>
    </w:p>
    <w:p>
      <w:pPr>
        <w:pStyle w:val="Compact"/>
        <w:numPr>
          <w:ilvl w:val="0"/>
          <w:numId w:val="1027"/>
        </w:numPr>
      </w:pPr>
      <w:r>
        <w:t xml:space="preserve">MU plugins, normal plugins, and theme code.</w:t>
      </w:r>
    </w:p>
    <w:p>
      <w:pPr>
        <w:pStyle w:val="Compact"/>
        <w:numPr>
          <w:ilvl w:val="0"/>
          <w:numId w:val="1027"/>
        </w:numPr>
      </w:pPr>
      <w:r>
        <w:t xml:space="preserve">Database queries.</w:t>
      </w:r>
    </w:p>
    <w:p>
      <w:pPr>
        <w:pStyle w:val="Compact"/>
        <w:numPr>
          <w:ilvl w:val="0"/>
          <w:numId w:val="1027"/>
        </w:numPr>
      </w:pPr>
      <w:r>
        <w:t xml:space="preserve">Object cache and transient storage.</w:t>
      </w:r>
    </w:p>
    <w:p>
      <w:pPr>
        <w:pStyle w:val="Compact"/>
        <w:numPr>
          <w:ilvl w:val="0"/>
          <w:numId w:val="1027"/>
        </w:numPr>
      </w:pPr>
      <w:r>
        <w:t xml:space="preserve">Template rendering.</w:t>
      </w:r>
    </w:p>
    <w:p>
      <w:pPr>
        <w:pStyle w:val="Compact"/>
        <w:numPr>
          <w:ilvl w:val="0"/>
          <w:numId w:val="1027"/>
        </w:numPr>
      </w:pPr>
      <w:r>
        <w:t xml:space="preserve">HTTP response headers.</w:t>
      </w:r>
    </w:p>
    <w:p>
      <w:pPr>
        <w:pStyle w:val="Compact"/>
        <w:numPr>
          <w:ilvl w:val="0"/>
          <w:numId w:val="1027"/>
        </w:numPr>
      </w:pPr>
      <w:r>
        <w:t xml:space="preserve">Browser parsing, layout, paint, JavaScript, CSS, images, fonts, and third-party resources.</w:t>
      </w:r>
    </w:p>
    <w:p>
      <w:pPr>
        <w:pStyle w:val="Compact"/>
        <w:numPr>
          <w:ilvl w:val="0"/>
          <w:numId w:val="1027"/>
        </w:numPr>
      </w:pPr>
      <w:r>
        <w:t xml:space="preserve">Follow-up requests such as REST, AJAX, media, tracking, personalization, and background calls.</w:t>
      </w:r>
    </w:p>
    <w:p>
      <w:pPr>
        <w:pStyle w:val="FirstParagraph"/>
      </w:pPr>
      <w:r>
        <w:t xml:space="preserve">The practical rule is simple:</w:t>
      </w:r>
    </w:p>
    <w:p>
      <w:pPr>
        <w:pStyle w:val="BlockText"/>
      </w:pPr>
      <w:r>
        <w:t xml:space="preserve">Performance improves when you remove work, cache work safely, move work out of the critical path, or make unavoidable work cheaper.</w:t>
      </w:r>
    </w:p>
    <w:p>
      <w:pPr>
        <w:pStyle w:val="FirstParagraph"/>
      </w:pPr>
      <w:r>
        <w:t xml:space="preserve">A fast site is not merely a site with a good Lighthouse score or a low TTFB. Users experience:</w:t>
      </w:r>
    </w:p>
    <w:p>
      <w:pPr>
        <w:pStyle w:val="Compact"/>
        <w:numPr>
          <w:ilvl w:val="0"/>
          <w:numId w:val="1028"/>
        </w:numPr>
      </w:pPr>
      <w:r>
        <w:t xml:space="preserve">how quickly useful content appears;</w:t>
      </w:r>
    </w:p>
    <w:p>
      <w:pPr>
        <w:pStyle w:val="Compact"/>
        <w:numPr>
          <w:ilvl w:val="0"/>
          <w:numId w:val="1028"/>
        </w:numPr>
      </w:pPr>
      <w:r>
        <w:t xml:space="preserve">how soon the page responds to interaction;</w:t>
      </w:r>
    </w:p>
    <w:p>
      <w:pPr>
        <w:pStyle w:val="Compact"/>
        <w:numPr>
          <w:ilvl w:val="0"/>
          <w:numId w:val="1028"/>
        </w:numPr>
      </w:pPr>
      <w:r>
        <w:t xml:space="preserve">whether layout remains stable;</w:t>
      </w:r>
    </w:p>
    <w:p>
      <w:pPr>
        <w:pStyle w:val="Compact"/>
        <w:numPr>
          <w:ilvl w:val="0"/>
          <w:numId w:val="1028"/>
        </w:numPr>
      </w:pPr>
      <w:r>
        <w:t xml:space="preserve">whether the page feels trustworthy and ready.</w:t>
      </w:r>
    </w:p>
    <w:p>
      <w:pPr>
        <w:pStyle w:val="FirstParagraph"/>
      </w:pPr>
      <w:r>
        <w:t xml:space="preserve">Backend metrics explain where delays originate. Frontend metrics explain how delays are experienced. You need both.</w:t>
      </w:r>
    </w:p>
    <w:p>
      <w:r>
        <w:pict>
          <v:rect style="width:0;height:1.5pt" o:hralign="center" o:hrstd="t" o:hr="t"/>
        </w:pict>
      </w:r>
    </w:p>
    <w:bookmarkEnd w:id="41"/>
    <w:bookmarkStart w:id="49" w:name="source-strengths-and-how-to-use-them"/>
    <w:p>
      <w:pPr>
        <w:pStyle w:val="Heading2"/>
      </w:pPr>
      <w:r>
        <w:t xml:space="preserve">2. Source strengths and how to use them</w:t>
      </w:r>
    </w:p>
    <w:bookmarkStart w:id="42" w:name="X477de4d673d56e4422133712ebd701cb0364287"/>
    <w:p>
      <w:pPr>
        <w:pStyle w:val="Heading3"/>
      </w:pPr>
      <w:r>
        <w:rPr>
          <w:rStyle w:val="VerbatimChar"/>
        </w:rPr>
        <w:t xml:space="preserve">wordpress-performance-optimization-checklist.md</w:t>
      </w:r>
      <w:r>
        <w:t xml:space="preserve"> </w:t>
      </w:r>
      <w:r>
        <w:t xml:space="preserve">is strongest for</w:t>
      </w:r>
    </w:p>
    <w:p>
      <w:pPr>
        <w:pStyle w:val="Compact"/>
        <w:numPr>
          <w:ilvl w:val="0"/>
          <w:numId w:val="1029"/>
        </w:numPr>
      </w:pPr>
      <w:r>
        <w:t xml:space="preserve">whole-stack performance thinking;</w:t>
      </w:r>
    </w:p>
    <w:p>
      <w:pPr>
        <w:pStyle w:val="Compact"/>
        <w:numPr>
          <w:ilvl w:val="0"/>
          <w:numId w:val="1029"/>
        </w:numPr>
      </w:pPr>
      <w:r>
        <w:t xml:space="preserve">user-centric performance and Core Web Vitals;</w:t>
      </w:r>
    </w:p>
    <w:p>
      <w:pPr>
        <w:pStyle w:val="Compact"/>
        <w:numPr>
          <w:ilvl w:val="0"/>
          <w:numId w:val="1029"/>
        </w:numPr>
      </w:pPr>
      <w:r>
        <w:t xml:space="preserve">request-to-render diagnosis;</w:t>
      </w:r>
    </w:p>
    <w:p>
      <w:pPr>
        <w:pStyle w:val="Compact"/>
        <w:numPr>
          <w:ilvl w:val="0"/>
          <w:numId w:val="1029"/>
        </w:numPr>
      </w:pPr>
      <w:r>
        <w:t xml:space="preserve">DNS, TLS, and HTTP/2 vs HTTP/3 protocol tradeoffs;</w:t>
      </w:r>
    </w:p>
    <w:p>
      <w:pPr>
        <w:pStyle w:val="Compact"/>
        <w:numPr>
          <w:ilvl w:val="0"/>
          <w:numId w:val="1029"/>
        </w:numPr>
      </w:pPr>
      <w:r>
        <w:t xml:space="preserve">resource hints (</w:t>
      </w:r>
      <w:r>
        <w:rPr>
          <w:rStyle w:val="VerbatimChar"/>
        </w:rPr>
        <w:t xml:space="preserve">dns-prefetch</w:t>
      </w:r>
      <w:r>
        <w:t xml:space="preserve">,</w:t>
      </w:r>
      <w:r>
        <w:t xml:space="preserve"> </w:t>
      </w:r>
      <w:r>
        <w:rPr>
          <w:rStyle w:val="VerbatimChar"/>
        </w:rPr>
        <w:t xml:space="preserve">preconnect</w:t>
      </w:r>
      <w:r>
        <w:t xml:space="preserve">,</w:t>
      </w:r>
      <w:r>
        <w:t xml:space="preserve"> </w:t>
      </w:r>
      <w:r>
        <w:rPr>
          <w:rStyle w:val="VerbatimChar"/>
        </w:rPr>
        <w:t xml:space="preserve">preload</w:t>
      </w:r>
      <w:r>
        <w:t xml:space="preserve">);</w:t>
      </w:r>
    </w:p>
    <w:p>
      <w:pPr>
        <w:pStyle w:val="Compact"/>
        <w:numPr>
          <w:ilvl w:val="0"/>
          <w:numId w:val="1029"/>
        </w:numPr>
      </w:pPr>
      <w:r>
        <w:t xml:space="preserve">frontend rendering, images, fonts, CSS, JavaScript, and third-party assets;</w:t>
      </w:r>
    </w:p>
    <w:p>
      <w:pPr>
        <w:pStyle w:val="Compact"/>
        <w:numPr>
          <w:ilvl w:val="0"/>
          <w:numId w:val="1029"/>
        </w:numPr>
      </w:pPr>
      <w:r>
        <w:t xml:space="preserve">plugin stack simplification;</w:t>
      </w:r>
    </w:p>
    <w:p>
      <w:pPr>
        <w:pStyle w:val="Compact"/>
        <w:numPr>
          <w:ilvl w:val="0"/>
          <w:numId w:val="1029"/>
        </w:numPr>
      </w:pPr>
      <w:r>
        <w:t xml:space="preserve">page builders and DOM bloat;</w:t>
      </w:r>
    </w:p>
    <w:p>
      <w:pPr>
        <w:pStyle w:val="Compact"/>
        <w:numPr>
          <w:ilvl w:val="0"/>
          <w:numId w:val="1029"/>
        </w:numPr>
      </w:pPr>
      <w:r>
        <w:t xml:space="preserve">WooCommerce and Action Scheduler considerations;</w:t>
      </w:r>
    </w:p>
    <w:p>
      <w:pPr>
        <w:pStyle w:val="Compact"/>
        <w:numPr>
          <w:ilvl w:val="0"/>
          <w:numId w:val="1029"/>
        </w:numPr>
      </w:pPr>
      <w:r>
        <w:t xml:space="preserve">Multisite resource amplification;</w:t>
      </w:r>
    </w:p>
    <w:p>
      <w:pPr>
        <w:pStyle w:val="Compact"/>
        <w:numPr>
          <w:ilvl w:val="0"/>
          <w:numId w:val="1029"/>
        </w:numPr>
      </w:pPr>
      <w:r>
        <w:t xml:space="preserve">DevTools and TRACE-style debugging;</w:t>
      </w:r>
    </w:p>
    <w:p>
      <w:pPr>
        <w:pStyle w:val="Compact"/>
        <w:numPr>
          <w:ilvl w:val="0"/>
          <w:numId w:val="1029"/>
        </w:numPr>
      </w:pPr>
      <w:r>
        <w:rPr>
          <w:rStyle w:val="VerbatimChar"/>
        </w:rPr>
        <w:t xml:space="preserve">wp-config.php</w:t>
      </w:r>
      <w:r>
        <w:t xml:space="preserve"> </w:t>
      </w:r>
      <w:r>
        <w:t xml:space="preserve">as policy (revisions, Heartbeat, debug constants);</w:t>
      </w:r>
    </w:p>
    <w:p>
      <w:pPr>
        <w:pStyle w:val="Compact"/>
        <w:numPr>
          <w:ilvl w:val="0"/>
          <w:numId w:val="1029"/>
        </w:numPr>
      </w:pPr>
      <w:r>
        <w:t xml:space="preserve">practical operator checklists and client communication.</w:t>
      </w:r>
    </w:p>
    <w:bookmarkEnd w:id="42"/>
    <w:bookmarkStart w:id="43" w:name="X4170fa846a401e0a674275e4334f9cf14268479"/>
    <w:p>
      <w:pPr>
        <w:pStyle w:val="Heading3"/>
      </w:pPr>
      <w:r>
        <w:rPr>
          <w:rStyle w:val="VerbatimChar"/>
        </w:rPr>
        <w:t xml:space="preserve">enterprise-performance-operational-checklist.md</w:t>
      </w:r>
      <w:r>
        <w:t xml:space="preserve"> </w:t>
      </w:r>
      <w:r>
        <w:t xml:space="preserve">is strongest for</w:t>
      </w:r>
    </w:p>
    <w:p>
      <w:pPr>
        <w:pStyle w:val="Compact"/>
        <w:numPr>
          <w:ilvl w:val="0"/>
          <w:numId w:val="1030"/>
        </w:numPr>
      </w:pPr>
      <w:r>
        <w:t xml:space="preserve">enterprise request-cycle analysis;</w:t>
      </w:r>
    </w:p>
    <w:p>
      <w:pPr>
        <w:pStyle w:val="Compact"/>
        <w:numPr>
          <w:ilvl w:val="0"/>
          <w:numId w:val="1030"/>
        </w:numPr>
      </w:pPr>
      <w:r>
        <w:t xml:space="preserve">cacheability, edge cache, TTL, invalidation, and cache misses;</w:t>
      </w:r>
    </w:p>
    <w:p>
      <w:pPr>
        <w:pStyle w:val="Compact"/>
        <w:numPr>
          <w:ilvl w:val="0"/>
          <w:numId w:val="1030"/>
        </w:numPr>
      </w:pPr>
      <w:r>
        <w:t xml:space="preserve">application-level bottlenecks;</w:t>
      </w:r>
    </w:p>
    <w:p>
      <w:pPr>
        <w:pStyle w:val="Compact"/>
        <w:numPr>
          <w:ilvl w:val="0"/>
          <w:numId w:val="1030"/>
        </w:numPr>
      </w:pPr>
      <w:r>
        <w:t xml:space="preserve">hooks, templates, uncached functions, AJAX, redirects, search, and sitemaps;</w:t>
      </w:r>
    </w:p>
    <w:p>
      <w:pPr>
        <w:pStyle w:val="Compact"/>
        <w:numPr>
          <w:ilvl w:val="0"/>
          <w:numId w:val="1030"/>
        </w:numPr>
      </w:pPr>
      <w:r>
        <w:rPr>
          <w:rStyle w:val="VerbatimChar"/>
        </w:rPr>
        <w:t xml:space="preserve">WP_Query</w:t>
      </w:r>
      <w:r>
        <w:t xml:space="preserve"> </w:t>
      </w:r>
      <w:r>
        <w:t xml:space="preserve">best practices at production scale;</w:t>
      </w:r>
    </w:p>
    <w:p>
      <w:pPr>
        <w:pStyle w:val="Compact"/>
        <w:numPr>
          <w:ilvl w:val="0"/>
          <w:numId w:val="1030"/>
        </w:numPr>
      </w:pPr>
      <w:r>
        <w:t xml:space="preserve">unbounded queries;</w:t>
      </w:r>
    </w:p>
    <w:p>
      <w:pPr>
        <w:pStyle w:val="Compact"/>
        <w:numPr>
          <w:ilvl w:val="0"/>
          <w:numId w:val="1030"/>
        </w:numPr>
      </w:pPr>
      <w:r>
        <w:t xml:space="preserve">taxonomy, post meta,</w:t>
      </w:r>
      <w:r>
        <w:t xml:space="preserve"> </w:t>
      </w:r>
      <w:r>
        <w:rPr>
          <w:rStyle w:val="VerbatimChar"/>
        </w:rPr>
        <w:t xml:space="preserve">NOT IN</w:t>
      </w:r>
      <w:r>
        <w:t xml:space="preserve">,</w:t>
      </w:r>
      <w:r>
        <w:t xml:space="preserve"> </w:t>
      </w:r>
      <w:r>
        <w:rPr>
          <w:rStyle w:val="VerbatimChar"/>
        </w:rPr>
        <w:t xml:space="preserve">LIKE</w:t>
      </w:r>
      <w:r>
        <w:t xml:space="preserve">, and SQL</w:t>
      </w:r>
      <w:r>
        <w:t xml:space="preserve"> </w:t>
      </w:r>
      <w:r>
        <w:rPr>
          <w:rStyle w:val="VerbatimChar"/>
        </w:rPr>
        <w:t xml:space="preserve">EXPLAIN</w:t>
      </w:r>
      <w:r>
        <w:t xml:space="preserve">;</w:t>
      </w:r>
    </w:p>
    <w:p>
      <w:pPr>
        <w:pStyle w:val="Compact"/>
        <w:numPr>
          <w:ilvl w:val="0"/>
          <w:numId w:val="1030"/>
        </w:numPr>
      </w:pPr>
      <w:r>
        <w:t xml:space="preserve">Elasticsearch/OpenSearch-style query offloading;</w:t>
      </w:r>
    </w:p>
    <w:p>
      <w:pPr>
        <w:pStyle w:val="Compact"/>
        <w:numPr>
          <w:ilvl w:val="0"/>
          <w:numId w:val="1030"/>
        </w:numPr>
      </w:pPr>
      <w:r>
        <w:t xml:space="preserve">partial-output / fragment caching with</w:t>
      </w:r>
      <w:r>
        <w:t xml:space="preserve"> </w:t>
      </w:r>
      <w:r>
        <w:rPr>
          <w:rStyle w:val="VerbatimChar"/>
        </w:rPr>
        <w:t xml:space="preserve">ob_start()</w:t>
      </w:r>
      <w:r>
        <w:t xml:space="preserve"> </w:t>
      </w:r>
      <w:r>
        <w:t xml:space="preserve">+ object cache;</w:t>
      </w:r>
    </w:p>
    <w:p>
      <w:pPr>
        <w:pStyle w:val="Compact"/>
        <w:numPr>
          <w:ilvl w:val="0"/>
          <w:numId w:val="1030"/>
        </w:numPr>
      </w:pPr>
      <w:r>
        <w:t xml:space="preserve">object-cache race conditions and cache stampedes;</w:t>
      </w:r>
    </w:p>
    <w:p>
      <w:pPr>
        <w:pStyle w:val="Compact"/>
        <w:numPr>
          <w:ilvl w:val="0"/>
          <w:numId w:val="1030"/>
        </w:numPr>
      </w:pPr>
      <w:r>
        <w:t xml:space="preserve">traffic patterns, high-traffic event prep, load testing, New Relic, and alerting.</w:t>
      </w:r>
    </w:p>
    <w:p>
      <w:pPr>
        <w:pStyle w:val="FirstParagraph"/>
      </w:pPr>
      <w:r>
        <w:t xml:space="preserve">Query Monitor appears throughout the source material and belongs to both guide contexts: use it for general diagnosis and for enterprise-scale backend/cache/database investigations.</w:t>
      </w:r>
    </w:p>
    <w:bookmarkEnd w:id="43"/>
    <w:bookmarkStart w:id="44" w:name="X8c965753c0293076e5ca15af008581799e5664c"/>
    <w:p>
      <w:pPr>
        <w:pStyle w:val="Heading3"/>
      </w:pPr>
      <w:r>
        <w:t xml:space="preserve">WordPress.org developer docs are authoritative for</w:t>
      </w:r>
    </w:p>
    <w:p>
      <w:pPr>
        <w:pStyle w:val="Compact"/>
        <w:numPr>
          <w:ilvl w:val="0"/>
          <w:numId w:val="1031"/>
        </w:numPr>
      </w:pPr>
      <w:r>
        <w:t xml:space="preserve">Transients API semantics;</w:t>
      </w:r>
    </w:p>
    <w:p>
      <w:pPr>
        <w:pStyle w:val="Compact"/>
        <w:numPr>
          <w:ilvl w:val="0"/>
          <w:numId w:val="1031"/>
        </w:numPr>
      </w:pPr>
      <w:r>
        <w:rPr>
          <w:rStyle w:val="VerbatimChar"/>
        </w:rPr>
        <w:t xml:space="preserve">get_transient()</w:t>
      </w:r>
      <w:r>
        <w:t xml:space="preserve"> </w:t>
      </w:r>
      <w:r>
        <w:t xml:space="preserve">and</w:t>
      </w:r>
      <w:r>
        <w:t xml:space="preserve"> </w:t>
      </w:r>
      <w:r>
        <w:rPr>
          <w:rStyle w:val="VerbatimChar"/>
        </w:rPr>
        <w:t xml:space="preserve">set_transient()</w:t>
      </w:r>
      <w:r>
        <w:t xml:space="preserve"> </w:t>
      </w:r>
      <w:r>
        <w:t xml:space="preserve">behavior;</w:t>
      </w:r>
    </w:p>
    <w:p>
      <w:pPr>
        <w:pStyle w:val="Compact"/>
        <w:numPr>
          <w:ilvl w:val="0"/>
          <w:numId w:val="1031"/>
        </w:numPr>
      </w:pPr>
      <w:r>
        <w:rPr>
          <w:rStyle w:val="VerbatimChar"/>
        </w:rPr>
        <w:t xml:space="preserve">WP_Object_Cache</w:t>
      </w:r>
      <w:r>
        <w:t xml:space="preserve"> </w:t>
      </w:r>
      <w:r>
        <w:t xml:space="preserve">behavior;</w:t>
      </w:r>
    </w:p>
    <w:p>
      <w:pPr>
        <w:pStyle w:val="Compact"/>
        <w:numPr>
          <w:ilvl w:val="0"/>
          <w:numId w:val="1031"/>
        </w:numPr>
      </w:pPr>
      <w:r>
        <w:rPr>
          <w:rStyle w:val="VerbatimChar"/>
        </w:rPr>
        <w:t xml:space="preserve">wp_start_object_cache()</w:t>
      </w:r>
      <w:r>
        <w:t xml:space="preserve"> </w:t>
      </w:r>
      <w:r>
        <w:t xml:space="preserve">and object-cache drop-in loading;</w:t>
      </w:r>
    </w:p>
    <w:p>
      <w:pPr>
        <w:pStyle w:val="Compact"/>
        <w:numPr>
          <w:ilvl w:val="0"/>
          <w:numId w:val="1031"/>
        </w:numPr>
      </w:pPr>
      <w:r>
        <w:t xml:space="preserve">distinction between</w:t>
      </w:r>
      <w:r>
        <w:t xml:space="preserve"> </w:t>
      </w:r>
      <w:r>
        <w:rPr>
          <w:rStyle w:val="VerbatimChar"/>
        </w:rPr>
        <w:t xml:space="preserve">advanced-cache.php</w:t>
      </w:r>
      <w:r>
        <w:t xml:space="preserve">,</w:t>
      </w:r>
      <w:r>
        <w:t xml:space="preserve"> </w:t>
      </w:r>
      <w:r>
        <w:rPr>
          <w:rStyle w:val="VerbatimChar"/>
        </w:rPr>
        <w:t xml:space="preserve">object-cache.php</w:t>
      </w:r>
      <w:r>
        <w:t xml:space="preserve">, and</w:t>
      </w:r>
      <w:r>
        <w:t xml:space="preserve"> </w:t>
      </w:r>
      <w:r>
        <w:rPr>
          <w:rStyle w:val="VerbatimChar"/>
        </w:rPr>
        <w:t xml:space="preserve">WP_CACHE</w:t>
      </w:r>
      <w:r>
        <w:t xml:space="preserve">;</w:t>
      </w:r>
    </w:p>
    <w:p>
      <w:pPr>
        <w:pStyle w:val="Compact"/>
        <w:numPr>
          <w:ilvl w:val="0"/>
          <w:numId w:val="1031"/>
        </w:numPr>
      </w:pPr>
      <w:r>
        <w:t xml:space="preserve">the WP 6.6+ Options API autoload vocabulary (</w:t>
      </w:r>
      <w:r>
        <w:rPr>
          <w:rStyle w:val="VerbatimChar"/>
        </w:rPr>
        <w:t xml:space="preserve">on</w:t>
      </w:r>
      <w:r>
        <w:t xml:space="preserve">/</w:t>
      </w:r>
      <w:r>
        <w:rPr>
          <w:rStyle w:val="VerbatimChar"/>
        </w:rPr>
        <w:t xml:space="preserve">off</w:t>
      </w:r>
      <w:r>
        <w:t xml:space="preserve">/</w:t>
      </w:r>
      <w:r>
        <w:rPr>
          <w:rStyle w:val="VerbatimChar"/>
        </w:rPr>
        <w:t xml:space="preserve">auto</w:t>
      </w:r>
      <w:r>
        <w:t xml:space="preserve">/</w:t>
      </w:r>
      <w:r>
        <w:rPr>
          <w:rStyle w:val="VerbatimChar"/>
        </w:rPr>
        <w:t xml:space="preserve">auto-on</w:t>
      </w:r>
      <w:r>
        <w:t xml:space="preserve">/</w:t>
      </w:r>
      <w:r>
        <w:rPr>
          <w:rStyle w:val="VerbatimChar"/>
        </w:rPr>
        <w:t xml:space="preserve">auto-off</w:t>
      </w:r>
      <w:r>
        <w:t xml:space="preserve">);</w:t>
      </w:r>
    </w:p>
    <w:p>
      <w:pPr>
        <w:pStyle w:val="Compact"/>
        <w:numPr>
          <w:ilvl w:val="0"/>
          <w:numId w:val="1031"/>
        </w:numPr>
      </w:pPr>
      <w:r>
        <w:t xml:space="preserve">the Speculation Rules / speculative loading work merged into Core 6.8;</w:t>
      </w:r>
    </w:p>
    <w:p>
      <w:pPr>
        <w:pStyle w:val="Compact"/>
        <w:numPr>
          <w:ilvl w:val="0"/>
          <w:numId w:val="1031"/>
        </w:numPr>
      </w:pPr>
      <w:r>
        <w:t xml:space="preserve">WP-Cron alternatives and the system task scheduler integration.</w:t>
      </w:r>
    </w:p>
    <w:bookmarkEnd w:id="44"/>
    <w:bookmarkStart w:id="45" w:name="Xdb2b15ec8b0e64642e4cfd5b504912ea2cf7429"/>
    <w:p>
      <w:pPr>
        <w:pStyle w:val="Heading3"/>
      </w:pPr>
      <w:r>
        <w:t xml:space="preserve">Advanced Admin Handbook PR clarification is strongest for</w:t>
      </w:r>
    </w:p>
    <w:p>
      <w:pPr>
        <w:pStyle w:val="Compact"/>
        <w:numPr>
          <w:ilvl w:val="0"/>
          <w:numId w:val="1032"/>
        </w:numPr>
      </w:pPr>
      <w:r>
        <w:t xml:space="preserve">explaining that</w:t>
      </w:r>
      <w:r>
        <w:t xml:space="preserve"> </w:t>
      </w:r>
      <w:r>
        <w:rPr>
          <w:rStyle w:val="VerbatimChar"/>
        </w:rPr>
        <w:t xml:space="preserve">WP_CACHE</w:t>
      </w:r>
      <w:r>
        <w:t xml:space="preserve"> </w:t>
      </w:r>
      <w:r>
        <w:t xml:space="preserve">is not a general “turn caching on” switch;</w:t>
      </w:r>
    </w:p>
    <w:p>
      <w:pPr>
        <w:pStyle w:val="Compact"/>
        <w:numPr>
          <w:ilvl w:val="0"/>
          <w:numId w:val="1032"/>
        </w:numPr>
      </w:pPr>
      <w:r>
        <w:t xml:space="preserve">distinguishing</w:t>
      </w:r>
      <w:r>
        <w:t xml:space="preserve"> </w:t>
      </w:r>
      <w:r>
        <w:rPr>
          <w:rStyle w:val="VerbatimChar"/>
        </w:rPr>
        <w:t xml:space="preserve">advanced-cache.php</w:t>
      </w:r>
      <w:r>
        <w:t xml:space="preserve"> </w:t>
      </w:r>
      <w:r>
        <w:t xml:space="preserve">page-cache drop-ins from</w:t>
      </w:r>
      <w:r>
        <w:t xml:space="preserve"> </w:t>
      </w:r>
      <w:r>
        <w:rPr>
          <w:rStyle w:val="VerbatimChar"/>
        </w:rPr>
        <w:t xml:space="preserve">object-cache.php</w:t>
      </w:r>
      <w:r>
        <w:t xml:space="preserve"> </w:t>
      </w:r>
      <w:r>
        <w:t xml:space="preserve">persistent object-cache drop-ins;</w:t>
      </w:r>
    </w:p>
    <w:p>
      <w:pPr>
        <w:pStyle w:val="Compact"/>
        <w:numPr>
          <w:ilvl w:val="0"/>
          <w:numId w:val="1032"/>
        </w:numPr>
      </w:pPr>
      <w:r>
        <w:t xml:space="preserve">clarifying that transients are not always memory-backed.</w:t>
      </w:r>
    </w:p>
    <w:bookmarkEnd w:id="45"/>
    <w:bookmarkStart w:id="48" w:name="naming-boundary-for-source-material"/>
    <w:p>
      <w:pPr>
        <w:pStyle w:val="Heading3"/>
      </w:pPr>
      <w:r>
        <w:t xml:space="preserve">Naming boundary for source material</w:t>
      </w:r>
    </w:p>
    <w:p>
      <w:pPr>
        <w:pStyle w:val="FirstParagraph"/>
      </w:pPr>
      <w:r>
        <w:t xml:space="preserve">The two main repository-owned documents are the general</w:t>
      </w:r>
      <w:r>
        <w:t xml:space="preserve"> </w:t>
      </w:r>
      <w:hyperlink r:id="rId46">
        <w:r>
          <w:rPr>
            <w:rStyle w:val="VerbatimChar"/>
          </w:rPr>
          <w:t xml:space="preserve">wordpress-performance-optimization-checklist.md</w:t>
        </w:r>
      </w:hyperlink>
      <w:r>
        <w:t xml:space="preserve"> </w:t>
      </w:r>
      <w:r>
        <w:t xml:space="preserve">and the enterprise</w:t>
      </w:r>
      <w:r>
        <w:t xml:space="preserve"> </w:t>
      </w:r>
      <w:hyperlink r:id="rId47">
        <w:r>
          <w:rPr>
            <w:rStyle w:val="VerbatimChar"/>
          </w:rPr>
          <w:t xml:space="preserve">enterprise-performance-operational-checklist.md</w:t>
        </w:r>
      </w:hyperlink>
      <w:r>
        <w:t xml:space="preserve">. Source names such as Remkus, Make WordPress Fast, WordPress VIP, and Enterprise WordPress Performance are used only for acknowledgements, source notes, and correction rationale — not as titles for the guides themselves.</w:t>
      </w:r>
    </w:p>
    <w:p>
      <w:r>
        <w:pict>
          <v:rect style="width:0;height:1.5pt" o:hralign="center" o:hrstd="t" o:hr="t"/>
        </w:pict>
      </w:r>
    </w:p>
    <w:bookmarkEnd w:id="48"/>
    <w:bookmarkEnd w:id="49"/>
    <w:bookmarkStart w:id="57" w:name="optimization-workflow"/>
    <w:p>
      <w:pPr>
        <w:pStyle w:val="Heading2"/>
      </w:pPr>
      <w:r>
        <w:t xml:space="preserve">3. Optimization workflow</w:t>
      </w:r>
    </w:p>
    <w:p>
      <w:pPr>
        <w:pStyle w:val="FirstParagraph"/>
      </w:pPr>
      <w:r>
        <w:t xml:space="preserve">Use this sequence for almost every performance investigation.</w:t>
      </w:r>
    </w:p>
    <w:bookmarkStart w:id="50" w:name="step-1-define-the-symptom"/>
    <w:p>
      <w:pPr>
        <w:pStyle w:val="Heading3"/>
      </w:pPr>
      <w:r>
        <w:t xml:space="preserve">Step 1: Define the symptom</w:t>
      </w:r>
    </w:p>
    <w:p>
      <w:pPr>
        <w:pStyle w:val="FirstParagraph"/>
      </w:pPr>
      <w:r>
        <w:t xml:space="preserve">Classify the problem before touching code.</w:t>
      </w:r>
    </w:p>
    <w:p>
      <w:pPr>
        <w:pStyle w:val="Compact"/>
        <w:numPr>
          <w:ilvl w:val="0"/>
          <w:numId w:val="1033"/>
        </w:numPr>
      </w:pPr>
      <w:r>
        <w:t xml:space="preserve">High TTFB?</w:t>
      </w:r>
    </w:p>
    <w:p>
      <w:pPr>
        <w:pStyle w:val="Compact"/>
        <w:numPr>
          <w:ilvl w:val="0"/>
          <w:numId w:val="1033"/>
        </w:numPr>
      </w:pPr>
      <w:r>
        <w:t xml:space="preserve">Slow cached page?</w:t>
      </w:r>
    </w:p>
    <w:p>
      <w:pPr>
        <w:pStyle w:val="Compact"/>
        <w:numPr>
          <w:ilvl w:val="0"/>
          <w:numId w:val="1033"/>
        </w:numPr>
      </w:pPr>
      <w:r>
        <w:t xml:space="preserve">Slow uncached page?</w:t>
      </w:r>
    </w:p>
    <w:p>
      <w:pPr>
        <w:pStyle w:val="Compact"/>
        <w:numPr>
          <w:ilvl w:val="0"/>
          <w:numId w:val="1033"/>
        </w:numPr>
      </w:pPr>
      <w:r>
        <w:t xml:space="preserve">Slow admin screen?</w:t>
      </w:r>
    </w:p>
    <w:p>
      <w:pPr>
        <w:pStyle w:val="Compact"/>
        <w:numPr>
          <w:ilvl w:val="0"/>
          <w:numId w:val="1033"/>
        </w:numPr>
      </w:pPr>
      <w:r>
        <w:t xml:space="preserve">Slow REST endpoint?</w:t>
      </w:r>
    </w:p>
    <w:p>
      <w:pPr>
        <w:pStyle w:val="Compact"/>
        <w:numPr>
          <w:ilvl w:val="0"/>
          <w:numId w:val="1033"/>
        </w:numPr>
      </w:pPr>
      <w:r>
        <w:t xml:space="preserve">Slow</w:t>
      </w:r>
      <w:r>
        <w:t xml:space="preserve"> </w:t>
      </w:r>
      <w:r>
        <w:rPr>
          <w:rStyle w:val="VerbatimChar"/>
        </w:rPr>
        <w:t xml:space="preserve">admin-ajax.php</w:t>
      </w:r>
      <w:r>
        <w:t xml:space="preserve"> </w:t>
      </w:r>
      <w:r>
        <w:t xml:space="preserve">call?</w:t>
      </w:r>
    </w:p>
    <w:p>
      <w:pPr>
        <w:pStyle w:val="Compact"/>
        <w:numPr>
          <w:ilvl w:val="0"/>
          <w:numId w:val="1033"/>
        </w:numPr>
      </w:pPr>
      <w:r>
        <w:t xml:space="preserve">Poor LCP?</w:t>
      </w:r>
    </w:p>
    <w:p>
      <w:pPr>
        <w:pStyle w:val="Compact"/>
        <w:numPr>
          <w:ilvl w:val="0"/>
          <w:numId w:val="1033"/>
        </w:numPr>
      </w:pPr>
      <w:r>
        <w:t xml:space="preserve">Poor INP?</w:t>
      </w:r>
    </w:p>
    <w:p>
      <w:pPr>
        <w:pStyle w:val="Compact"/>
        <w:numPr>
          <w:ilvl w:val="0"/>
          <w:numId w:val="1033"/>
        </w:numPr>
      </w:pPr>
      <w:r>
        <w:t xml:space="preserve">Poor CLS?</w:t>
      </w:r>
    </w:p>
    <w:p>
      <w:pPr>
        <w:pStyle w:val="Compact"/>
        <w:numPr>
          <w:ilvl w:val="0"/>
          <w:numId w:val="1033"/>
        </w:numPr>
      </w:pPr>
      <w:r>
        <w:t xml:space="preserve">Search is slow?</w:t>
      </w:r>
    </w:p>
    <w:p>
      <w:pPr>
        <w:pStyle w:val="Compact"/>
        <w:numPr>
          <w:ilvl w:val="0"/>
          <w:numId w:val="1033"/>
        </w:numPr>
      </w:pPr>
      <w:r>
        <w:t xml:space="preserve">Sitemap generation is slow?</w:t>
      </w:r>
    </w:p>
    <w:p>
      <w:pPr>
        <w:pStyle w:val="Compact"/>
        <w:numPr>
          <w:ilvl w:val="0"/>
          <w:numId w:val="1033"/>
        </w:numPr>
      </w:pPr>
      <w:r>
        <w:t xml:space="preserve">Cron/background jobs cause spikes?</w:t>
      </w:r>
    </w:p>
    <w:p>
      <w:pPr>
        <w:pStyle w:val="Compact"/>
        <w:numPr>
          <w:ilvl w:val="0"/>
          <w:numId w:val="1033"/>
        </w:numPr>
      </w:pPr>
      <w:r>
        <w:t xml:space="preserve">Site fails during traffic surges?</w:t>
      </w:r>
    </w:p>
    <w:bookmarkEnd w:id="50"/>
    <w:bookmarkStart w:id="51" w:name="step-2-identify-the-request-context"/>
    <w:p>
      <w:pPr>
        <w:pStyle w:val="Heading3"/>
      </w:pPr>
      <w:r>
        <w:t xml:space="preserve">Step 2: Identify the request context</w:t>
      </w:r>
    </w:p>
    <w:p>
      <w:pPr>
        <w:pStyle w:val="FirstParagraph"/>
      </w:pPr>
      <w:r>
        <w:t xml:space="preserve">Record:</w:t>
      </w:r>
    </w:p>
    <w:p>
      <w:pPr>
        <w:pStyle w:val="Compact"/>
        <w:numPr>
          <w:ilvl w:val="0"/>
          <w:numId w:val="1034"/>
        </w:numPr>
      </w:pPr>
      <w:r>
        <w:t xml:space="preserve">exact URL or route;</w:t>
      </w:r>
    </w:p>
    <w:p>
      <w:pPr>
        <w:pStyle w:val="Compact"/>
        <w:numPr>
          <w:ilvl w:val="0"/>
          <w:numId w:val="1034"/>
        </w:numPr>
      </w:pPr>
      <w:r>
        <w:t xml:space="preserve">logged-in or anonymous;</w:t>
      </w:r>
    </w:p>
    <w:p>
      <w:pPr>
        <w:pStyle w:val="Compact"/>
        <w:numPr>
          <w:ilvl w:val="0"/>
          <w:numId w:val="1034"/>
        </w:numPr>
      </w:pPr>
      <w:r>
        <w:t xml:space="preserve">cacheable or intentionally dynamic;</w:t>
      </w:r>
    </w:p>
    <w:p>
      <w:pPr>
        <w:pStyle w:val="Compact"/>
        <w:numPr>
          <w:ilvl w:val="0"/>
          <w:numId w:val="1034"/>
        </w:numPr>
      </w:pPr>
      <w:r>
        <w:t xml:space="preserve">device/network conditions;</w:t>
      </w:r>
    </w:p>
    <w:p>
      <w:pPr>
        <w:pStyle w:val="Compact"/>
        <w:numPr>
          <w:ilvl w:val="0"/>
          <w:numId w:val="1034"/>
        </w:numPr>
      </w:pPr>
      <w:r>
        <w:t xml:space="preserve">expected traffic level;</w:t>
      </w:r>
    </w:p>
    <w:p>
      <w:pPr>
        <w:pStyle w:val="Compact"/>
        <w:numPr>
          <w:ilvl w:val="0"/>
          <w:numId w:val="1034"/>
        </w:numPr>
      </w:pPr>
      <w:r>
        <w:t xml:space="preserve">whether the issue is constant, sporadic, traffic-dependent, or deployment-dependent.</w:t>
      </w:r>
    </w:p>
    <w:bookmarkEnd w:id="51"/>
    <w:bookmarkStart w:id="52" w:name="step-3-capture-a-baseline"/>
    <w:p>
      <w:pPr>
        <w:pStyle w:val="Heading3"/>
      </w:pPr>
      <w:r>
        <w:t xml:space="preserve">Step 3: Capture a baseline</w:t>
      </w:r>
    </w:p>
    <w:p>
      <w:pPr>
        <w:pStyle w:val="FirstParagraph"/>
      </w:pPr>
      <w:r>
        <w:t xml:space="preserve">Do not optimize from memory.</w:t>
      </w:r>
    </w:p>
    <w:p>
      <w:pPr>
        <w:pStyle w:val="SourceCode"/>
      </w:pP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-o</w:t>
      </w:r>
      <w:r>
        <w:rPr>
          <w:rStyle w:val="NormalTok"/>
        </w:rPr>
        <w:t xml:space="preserve"> /dev/null </w:t>
      </w:r>
      <w:r>
        <w:rPr>
          <w:rStyle w:val="AttributeTok"/>
        </w:rPr>
        <w:t xml:space="preserve">-D</w:t>
      </w:r>
      <w:r>
        <w:rPr>
          <w:rStyle w:val="NormalTok"/>
        </w:rPr>
        <w:t xml:space="preserve"> headers.txt </w:t>
      </w:r>
      <w:r>
        <w:rPr>
          <w:rStyle w:val="DataTypeTok"/>
        </w:rPr>
        <w:t xml:space="preserve">\</w:t>
      </w:r>
      <w:r>
        <w:br/>
      </w:r>
      <w:r>
        <w:rPr>
          <w:rStyle w:val="NormalTok"/>
        </w:rPr>
        <w:t xml:space="preserve">  </w:t>
      </w:r>
      <w:r>
        <w:rPr>
          <w:rStyle w:val="AttributeTok"/>
        </w:rPr>
        <w:t xml:space="preserve">-w</w:t>
      </w:r>
      <w:r>
        <w:rPr>
          <w:rStyle w:val="NormalTok"/>
        </w:rPr>
        <w:t xml:space="preserve"> </w:t>
      </w:r>
      <w:r>
        <w:rPr>
          <w:rStyle w:val="StringTok"/>
        </w:rPr>
        <w:t xml:space="preserve">"dns:%{time_namelookup} connect:%{time_connect} tls:%{time_appconnect} ttfb:%{time_starttransfer} total:%{time_total}\n"</w:t>
      </w:r>
      <w:r>
        <w:rPr>
          <w:rStyle w:val="NormalTok"/>
        </w:rPr>
        <w:t xml:space="preserve"> </w:t>
      </w:r>
      <w:r>
        <w:rPr>
          <w:rStyle w:val="DataTypeTok"/>
        </w:rPr>
        <w:t xml:space="preserve">\</w:t>
      </w:r>
      <w:r>
        <w:br/>
      </w:r>
      <w:r>
        <w:rPr>
          <w:rStyle w:val="NormalTok"/>
        </w:rPr>
        <w:t xml:space="preserve">  https://example.com/target/</w:t>
      </w:r>
    </w:p>
    <w:p>
      <w:pPr>
        <w:pStyle w:val="FirstParagraph"/>
      </w:pPr>
      <w:r>
        <w:t xml:space="preserve">Record:</w:t>
      </w:r>
    </w:p>
    <w:tbl>
      <w:tblPr>
        <w:tblStyle w:val="Table"/>
        <w:tblW w:type="pct" w:w="5000"/>
        <w:tblLayout w:type="fixed"/>
        <w:tblLook w:firstRow="1" w:lastRow="0" w:firstColumn="0" w:lastColumn="0" w:noHBand="0" w:noVBand="0" w:val="0020"/>
      </w:tblPr>
      <w:tblGrid>
        <w:gridCol w:w="766"/>
        <w:gridCol w:w="766"/>
        <w:gridCol w:w="766"/>
        <w:gridCol w:w="766"/>
        <w:gridCol w:w="1021"/>
        <w:gridCol w:w="1021"/>
        <w:gridCol w:w="1021"/>
        <w:gridCol w:w="1021"/>
        <w:gridCol w:w="766"/>
      </w:tblGrid>
      <w:tr>
        <w:trPr>
          <w:tblHeader w:val="on"/>
        </w:trPr>
        <w:tc>
          <w:tcPr/>
          <w:p>
            <w:pPr>
              <w:pStyle w:val="Compact"/>
            </w:pPr>
            <w:r>
              <w:t xml:space="preserve">Target</w:t>
            </w:r>
          </w:p>
        </w:tc>
        <w:tc>
          <w:tcPr/>
          <w:p>
            <w:pPr>
              <w:pStyle w:val="Compact"/>
            </w:pPr>
            <w:r>
              <w:t xml:space="preserve">User state</w:t>
            </w:r>
          </w:p>
        </w:tc>
        <w:tc>
          <w:tcPr/>
          <w:p>
            <w:pPr>
              <w:pStyle w:val="Compact"/>
            </w:pPr>
            <w:r>
              <w:t xml:space="preserve">Expected cacheability</w:t>
            </w:r>
          </w:p>
        </w:tc>
        <w:tc>
          <w:tcPr/>
          <w:p>
            <w:pPr>
              <w:pStyle w:val="Compact"/>
            </w:pPr>
            <w:r>
              <w:t xml:space="preserve">Cache status</w:t>
            </w:r>
          </w:p>
        </w:tc>
        <w:tc>
          <w:tcPr/>
          <w:p>
            <w:pPr>
              <w:pStyle w:val="Compact"/>
              <w:jc w:val="right"/>
            </w:pPr>
            <w:r>
              <w:t xml:space="preserve">TTFB</w:t>
            </w:r>
          </w:p>
        </w:tc>
        <w:tc>
          <w:tcPr/>
          <w:p>
            <w:pPr>
              <w:pStyle w:val="Compact"/>
              <w:jc w:val="right"/>
            </w:pPr>
            <w:r>
              <w:t xml:space="preserve">LCP</w:t>
            </w:r>
          </w:p>
        </w:tc>
        <w:tc>
          <w:tcPr/>
          <w:p>
            <w:pPr>
              <w:pStyle w:val="Compact"/>
              <w:jc w:val="right"/>
            </w:pPr>
            <w:r>
              <w:t xml:space="preserve">INP</w:t>
            </w:r>
          </w:p>
        </w:tc>
        <w:tc>
          <w:tcPr/>
          <w:p>
            <w:pPr>
              <w:pStyle w:val="Compact"/>
              <w:jc w:val="right"/>
            </w:pPr>
            <w:r>
              <w:t xml:space="preserve">CLS</w:t>
            </w:r>
          </w:p>
        </w:tc>
        <w:tc>
          <w:tcPr/>
          <w:p>
            <w:pPr>
              <w:pStyle w:val="Compact"/>
            </w:pPr>
            <w:r>
              <w:t xml:space="preserve">Notes</w:t>
            </w:r>
          </w:p>
        </w:tc>
      </w:tr>
      <w:tr>
        <w:tc>
          <w:tcPr/>
          <w:p>
            <w:pPr>
              <w:pStyle w:val="Compact"/>
            </w:pPr>
            <w:r>
              <w:rPr>
                <w:rStyle w:val="VerbatimChar"/>
              </w:rPr>
              <w:t xml:space="preserve">/</w:t>
            </w:r>
          </w:p>
        </w:tc>
        <w:tc>
          <w:tcPr/>
          <w:p>
            <w:pPr>
              <w:pStyle w:val="Compact"/>
            </w:pPr>
            <w:r>
              <w:t xml:space="preserve">anonymous</w:t>
            </w:r>
          </w:p>
        </w:tc>
        <w:tc>
          <w:tcPr/>
          <w:p>
            <w:pPr>
              <w:pStyle w:val="Compact"/>
            </w:pPr>
            <w:r>
              <w:t xml:space="preserve">cacheable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rStyle w:val="VerbatimChar"/>
              </w:rPr>
              <w:t xml:space="preserve">/shop/</w:t>
            </w:r>
          </w:p>
        </w:tc>
        <w:tc>
          <w:tcPr/>
          <w:p>
            <w:pPr>
              <w:pStyle w:val="Compact"/>
            </w:pPr>
            <w:r>
              <w:t xml:space="preserve">anonymous</w:t>
            </w:r>
          </w:p>
        </w:tc>
        <w:tc>
          <w:tcPr/>
          <w:p>
            <w:pPr>
              <w:pStyle w:val="Compact"/>
            </w:pPr>
            <w:r>
              <w:t xml:space="preserve">cacheable/dynamic</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rStyle w:val="VerbatimChar"/>
              </w:rPr>
              <w:t xml:space="preserve">/wp-json/...</w:t>
            </w:r>
          </w:p>
        </w:tc>
        <w:tc>
          <w:tcPr/>
          <w:p>
            <w:pPr>
              <w:pStyle w:val="Compact"/>
            </w:pPr>
            <w:r>
              <w:t xml:space="preserve">varies</w:t>
            </w:r>
          </w:p>
        </w:tc>
        <w:tc>
          <w:tcPr/>
          <w:p>
            <w:pPr>
              <w:pStyle w:val="Compact"/>
            </w:pPr>
            <w:r>
              <w:t xml:space="preserve">endpoint-specific</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52"/>
    <w:bookmarkStart w:id="53" w:name="Xe71bca73bb4daae7e7a9775a72be325c4eccd77"/>
    <w:p>
      <w:pPr>
        <w:pStyle w:val="Heading3"/>
      </w:pPr>
      <w:r>
        <w:t xml:space="preserve">Step 4: Decide whether WordPress should run</w:t>
      </w:r>
    </w:p>
    <w:p>
      <w:pPr>
        <w:pStyle w:val="FirstParagraph"/>
      </w:pPr>
      <w:r>
        <w:t xml:space="preserve">For anonymous public pages, ask first:</w:t>
      </w:r>
    </w:p>
    <w:p>
      <w:pPr>
        <w:pStyle w:val="Compact"/>
        <w:numPr>
          <w:ilvl w:val="0"/>
          <w:numId w:val="1035"/>
        </w:numPr>
      </w:pPr>
      <w:r>
        <w:t xml:space="preserve">Can this HTML be served from edge/page cache?</w:t>
      </w:r>
    </w:p>
    <w:p>
      <w:pPr>
        <w:pStyle w:val="Compact"/>
        <w:numPr>
          <w:ilvl w:val="0"/>
          <w:numId w:val="1035"/>
        </w:numPr>
      </w:pPr>
      <w:r>
        <w:t xml:space="preserve">Did it actually hit cache?</w:t>
      </w:r>
    </w:p>
    <w:p>
      <w:pPr>
        <w:pStyle w:val="Compact"/>
        <w:numPr>
          <w:ilvl w:val="0"/>
          <w:numId w:val="1035"/>
        </w:numPr>
      </w:pPr>
      <w:r>
        <w:t xml:space="preserve">If it missed or bypassed cache, why?</w:t>
      </w:r>
    </w:p>
    <w:p>
      <w:pPr>
        <w:pStyle w:val="FirstParagraph"/>
      </w:pPr>
      <w:r>
        <w:t xml:space="preserve">If the page should be cacheable but WordPress is executing, fix cacheability before optimizing PHP or SQL.</w:t>
      </w:r>
    </w:p>
    <w:bookmarkEnd w:id="53"/>
    <w:bookmarkStart w:id="54" w:name="X69672490c1ae8238f045fffc3b9c41ec527a52a"/>
    <w:p>
      <w:pPr>
        <w:pStyle w:val="Heading3"/>
      </w:pPr>
      <w:r>
        <w:t xml:space="preserve">Step 5: If WordPress runs, locate the dominant cost</w:t>
      </w:r>
    </w:p>
    <w:p>
      <w:pPr>
        <w:pStyle w:val="FirstParagraph"/>
      </w:pPr>
      <w:r>
        <w:t xml:space="preserve">Check:</w:t>
      </w:r>
    </w:p>
    <w:p>
      <w:pPr>
        <w:pStyle w:val="Compact"/>
        <w:numPr>
          <w:ilvl w:val="0"/>
          <w:numId w:val="1036"/>
        </w:numPr>
      </w:pPr>
      <w:r>
        <w:t xml:space="preserve">WordPress bootstrap and hooks;</w:t>
      </w:r>
    </w:p>
    <w:p>
      <w:pPr>
        <w:pStyle w:val="Compact"/>
        <w:numPr>
          <w:ilvl w:val="0"/>
          <w:numId w:val="1036"/>
        </w:numPr>
      </w:pPr>
      <w:r>
        <w:t xml:space="preserve">plugin/theme callbacks;</w:t>
      </w:r>
    </w:p>
    <w:p>
      <w:pPr>
        <w:pStyle w:val="Compact"/>
        <w:numPr>
          <w:ilvl w:val="0"/>
          <w:numId w:val="1036"/>
        </w:numPr>
      </w:pPr>
      <w:r>
        <w:t xml:space="preserve">database query count and slow queries;</w:t>
      </w:r>
    </w:p>
    <w:p>
      <w:pPr>
        <w:pStyle w:val="Compact"/>
        <w:numPr>
          <w:ilvl w:val="0"/>
          <w:numId w:val="1036"/>
        </w:numPr>
      </w:pPr>
      <w:r>
        <w:t xml:space="preserve">object-cache hit rate;</w:t>
      </w:r>
    </w:p>
    <w:p>
      <w:pPr>
        <w:pStyle w:val="Compact"/>
        <w:numPr>
          <w:ilvl w:val="0"/>
          <w:numId w:val="1036"/>
        </w:numPr>
      </w:pPr>
      <w:r>
        <w:t xml:space="preserve">transient usage;</w:t>
      </w:r>
    </w:p>
    <w:p>
      <w:pPr>
        <w:pStyle w:val="Compact"/>
        <w:numPr>
          <w:ilvl w:val="0"/>
          <w:numId w:val="1036"/>
        </w:numPr>
      </w:pPr>
      <w:r>
        <w:t xml:space="preserve">external HTTP requests;</w:t>
      </w:r>
    </w:p>
    <w:p>
      <w:pPr>
        <w:pStyle w:val="Compact"/>
        <w:numPr>
          <w:ilvl w:val="0"/>
          <w:numId w:val="1036"/>
        </w:numPr>
      </w:pPr>
      <w:r>
        <w:t xml:space="preserve">template rendering;</w:t>
      </w:r>
    </w:p>
    <w:p>
      <w:pPr>
        <w:pStyle w:val="Compact"/>
        <w:numPr>
          <w:ilvl w:val="0"/>
          <w:numId w:val="1036"/>
        </w:numPr>
      </w:pPr>
      <w:r>
        <w:t xml:space="preserve">REST/AJAX follow-up requests;</w:t>
      </w:r>
    </w:p>
    <w:p>
      <w:pPr>
        <w:pStyle w:val="Compact"/>
        <w:numPr>
          <w:ilvl w:val="0"/>
          <w:numId w:val="1036"/>
        </w:numPr>
      </w:pPr>
      <w:r>
        <w:t xml:space="preserve">cron/background tasks.</w:t>
      </w:r>
    </w:p>
    <w:bookmarkEnd w:id="54"/>
    <w:bookmarkStart w:id="55" w:name="Xd3eb2696c9de1d61c403e90919d834e430b05e9"/>
    <w:p>
      <w:pPr>
        <w:pStyle w:val="Heading3"/>
      </w:pPr>
      <w:r>
        <w:t xml:space="preserve">Step 6: If the server is fast but the page feels slow, inspect the browser</w:t>
      </w:r>
    </w:p>
    <w:p>
      <w:pPr>
        <w:pStyle w:val="FirstParagraph"/>
      </w:pPr>
      <w:r>
        <w:t xml:space="preserve">Check:</w:t>
      </w:r>
    </w:p>
    <w:p>
      <w:pPr>
        <w:pStyle w:val="Compact"/>
        <w:numPr>
          <w:ilvl w:val="0"/>
          <w:numId w:val="1037"/>
        </w:numPr>
      </w:pPr>
      <w:r>
        <w:t xml:space="preserve">LCP element and timing;</w:t>
      </w:r>
    </w:p>
    <w:p>
      <w:pPr>
        <w:pStyle w:val="Compact"/>
        <w:numPr>
          <w:ilvl w:val="0"/>
          <w:numId w:val="1037"/>
        </w:numPr>
      </w:pPr>
      <w:r>
        <w:t xml:space="preserve">render-blocking CSS;</w:t>
      </w:r>
    </w:p>
    <w:p>
      <w:pPr>
        <w:pStyle w:val="Compact"/>
        <w:numPr>
          <w:ilvl w:val="0"/>
          <w:numId w:val="1037"/>
        </w:numPr>
      </w:pPr>
      <w:r>
        <w:t xml:space="preserve">blocking or long-running JavaScript;</w:t>
      </w:r>
    </w:p>
    <w:p>
      <w:pPr>
        <w:pStyle w:val="Compact"/>
        <w:numPr>
          <w:ilvl w:val="0"/>
          <w:numId w:val="1037"/>
        </w:numPr>
      </w:pPr>
      <w:r>
        <w:t xml:space="preserve">image size and priority;</w:t>
      </w:r>
    </w:p>
    <w:p>
      <w:pPr>
        <w:pStyle w:val="Compact"/>
        <w:numPr>
          <w:ilvl w:val="0"/>
          <w:numId w:val="1037"/>
        </w:numPr>
      </w:pPr>
      <w:r>
        <w:t xml:space="preserve">font loading;</w:t>
      </w:r>
    </w:p>
    <w:p>
      <w:pPr>
        <w:pStyle w:val="Compact"/>
        <w:numPr>
          <w:ilvl w:val="0"/>
          <w:numId w:val="1037"/>
        </w:numPr>
      </w:pPr>
      <w:r>
        <w:t xml:space="preserve">layout shifts;</w:t>
      </w:r>
    </w:p>
    <w:p>
      <w:pPr>
        <w:pStyle w:val="Compact"/>
        <w:numPr>
          <w:ilvl w:val="0"/>
          <w:numId w:val="1037"/>
        </w:numPr>
      </w:pPr>
      <w:r>
        <w:t xml:space="preserve">third-party scripts;</w:t>
      </w:r>
    </w:p>
    <w:p>
      <w:pPr>
        <w:pStyle w:val="Compact"/>
        <w:numPr>
          <w:ilvl w:val="0"/>
          <w:numId w:val="1037"/>
        </w:numPr>
      </w:pPr>
      <w:r>
        <w:t xml:space="preserve">DOM size and page-builder output;</w:t>
      </w:r>
    </w:p>
    <w:p>
      <w:pPr>
        <w:pStyle w:val="Compact"/>
        <w:numPr>
          <w:ilvl w:val="0"/>
          <w:numId w:val="1037"/>
        </w:numPr>
      </w:pPr>
      <w:r>
        <w:t xml:space="preserve">main-thread work in DevTools.</w:t>
      </w:r>
    </w:p>
    <w:bookmarkEnd w:id="55"/>
    <w:bookmarkStart w:id="56" w:name="step-7-change-one-thing-and-verify"/>
    <w:p>
      <w:pPr>
        <w:pStyle w:val="Heading3"/>
      </w:pPr>
      <w:r>
        <w:t xml:space="preserve">Step 7: Change one thing and verify</w:t>
      </w:r>
    </w:p>
    <w:p>
      <w:pPr>
        <w:pStyle w:val="FirstParagraph"/>
      </w:pPr>
      <w:r>
        <w:t xml:space="preserve">Every change needs before/after evidence. If the measured bottleneck does not move, you either fixed the wrong thing or measured the wrong target.</w:t>
      </w:r>
    </w:p>
    <w:p>
      <w:r>
        <w:pict>
          <v:rect style="width:0;height:1.5pt" o:hralign="center" o:hrstd="t" o:hr="t"/>
        </w:pict>
      </w:r>
    </w:p>
    <w:bookmarkEnd w:id="56"/>
    <w:bookmarkEnd w:id="57"/>
    <w:bookmarkStart w:id="59" w:name="cache-layers-and-responsibilities"/>
    <w:p>
      <w:pPr>
        <w:pStyle w:val="Heading2"/>
      </w:pPr>
      <w:r>
        <w:t xml:space="preserve">4. Cache layers and responsibilities</w:t>
      </w:r>
    </w:p>
    <w:p>
      <w:pPr>
        <w:pStyle w:val="FirstParagraph"/>
      </w:pPr>
      <w:r>
        <w:t xml:space="preserve">Caching is not one mechanism. Each layer solves a different problem.</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Layer</w:t>
            </w:r>
          </w:p>
        </w:tc>
        <w:tc>
          <w:tcPr/>
          <w:p>
            <w:pPr>
              <w:pStyle w:val="Compact"/>
            </w:pPr>
            <w:r>
              <w:t xml:space="preserve">Typical mechanism</w:t>
            </w:r>
          </w:p>
        </w:tc>
        <w:tc>
          <w:tcPr/>
          <w:p>
            <w:pPr>
              <w:pStyle w:val="Compact"/>
            </w:pPr>
            <w:r>
              <w:t xml:space="preserve">What it avoids</w:t>
            </w:r>
          </w:p>
        </w:tc>
        <w:tc>
          <w:tcPr/>
          <w:p>
            <w:pPr>
              <w:pStyle w:val="Compact"/>
            </w:pPr>
            <w:r>
              <w:t xml:space="preserve">Common failure</w:t>
            </w:r>
          </w:p>
        </w:tc>
      </w:tr>
      <w:tr>
        <w:tc>
          <w:tcPr/>
          <w:p>
            <w:pPr>
              <w:pStyle w:val="Compact"/>
            </w:pPr>
            <w:r>
              <w:t xml:space="preserve">Browser cache</w:t>
            </w:r>
          </w:p>
        </w:tc>
        <w:tc>
          <w:tcPr/>
          <w:p>
            <w:pPr>
              <w:pStyle w:val="Compact"/>
            </w:pPr>
            <w:r>
              <w:t xml:space="preserve">HTTP headers</w:t>
            </w:r>
          </w:p>
        </w:tc>
        <w:tc>
          <w:tcPr/>
          <w:p>
            <w:pPr>
              <w:pStyle w:val="Compact"/>
            </w:pPr>
            <w:r>
              <w:t xml:space="preserve">re-downloading static assets</w:t>
            </w:r>
          </w:p>
        </w:tc>
        <w:tc>
          <w:tcPr/>
          <w:p>
            <w:pPr>
              <w:pStyle w:val="Compact"/>
            </w:pPr>
            <w:r>
              <w:t xml:space="preserve">bad headers or unversioned assets</w:t>
            </w:r>
          </w:p>
        </w:tc>
      </w:tr>
      <w:tr>
        <w:tc>
          <w:tcPr/>
          <w:p>
            <w:pPr>
              <w:pStyle w:val="Compact"/>
            </w:pPr>
            <w:r>
              <w:t xml:space="preserve">CDN/edge cache</w:t>
            </w:r>
          </w:p>
        </w:tc>
        <w:tc>
          <w:tcPr/>
          <w:p>
            <w:pPr>
              <w:pStyle w:val="Compact"/>
            </w:pPr>
            <w:r>
              <w:t xml:space="preserve">CDN, edge rules</w:t>
            </w:r>
          </w:p>
        </w:tc>
        <w:tc>
          <w:tcPr/>
          <w:p>
            <w:pPr>
              <w:pStyle w:val="Compact"/>
            </w:pPr>
            <w:r>
              <w:t xml:space="preserve">long-distance origin trips</w:t>
            </w:r>
          </w:p>
        </w:tc>
        <w:tc>
          <w:tcPr/>
          <w:p>
            <w:pPr>
              <w:pStyle w:val="Compact"/>
            </w:pPr>
            <w:r>
              <w:t xml:space="preserve">cookies/query strings bypass cache</w:t>
            </w:r>
          </w:p>
        </w:tc>
      </w:tr>
      <w:tr>
        <w:tc>
          <w:tcPr/>
          <w:p>
            <w:pPr>
              <w:pStyle w:val="Compact"/>
            </w:pPr>
            <w:r>
              <w:t xml:space="preserve">Full-page cache</w:t>
            </w:r>
          </w:p>
        </w:tc>
        <w:tc>
          <w:tcPr/>
          <w:p>
            <w:pPr>
              <w:pStyle w:val="Compact"/>
            </w:pPr>
            <w:r>
              <w:t xml:space="preserve">edge/server/plugin page cache</w:t>
            </w:r>
          </w:p>
        </w:tc>
        <w:tc>
          <w:tcPr/>
          <w:p>
            <w:pPr>
              <w:pStyle w:val="Compact"/>
            </w:pPr>
            <w:r>
              <w:t xml:space="preserve">PHP + database execution</w:t>
            </w:r>
          </w:p>
        </w:tc>
        <w:tc>
          <w:tcPr/>
          <w:p>
            <w:pPr>
              <w:pStyle w:val="Compact"/>
            </w:pPr>
            <w:r>
              <w:t xml:space="preserve">stale content, broad purges, personalization</w:t>
            </w:r>
          </w:p>
        </w:tc>
      </w:tr>
      <w:tr>
        <w:tc>
          <w:tcPr/>
          <w:p>
            <w:pPr>
              <w:pStyle w:val="Compact"/>
            </w:pPr>
            <w:r>
              <w:t xml:space="preserve">Object cache</w:t>
            </w:r>
          </w:p>
        </w:tc>
        <w:tc>
          <w:tcPr/>
          <w:p>
            <w:pPr>
              <w:pStyle w:val="Compact"/>
            </w:pPr>
            <w:r>
              <w:t xml:space="preserve">Redis/Memcached via</w:t>
            </w:r>
            <w:r>
              <w:t xml:space="preserve"> </w:t>
            </w:r>
            <w:r>
              <w:rPr>
                <w:rStyle w:val="VerbatimChar"/>
              </w:rPr>
              <w:t xml:space="preserve">object-cache.php</w:t>
            </w:r>
          </w:p>
        </w:tc>
        <w:tc>
          <w:tcPr/>
          <w:p>
            <w:pPr>
              <w:pStyle w:val="Compact"/>
            </w:pPr>
            <w:r>
              <w:t xml:space="preserve">repeated DB/application work</w:t>
            </w:r>
          </w:p>
        </w:tc>
        <w:tc>
          <w:tcPr/>
          <w:p>
            <w:pPr>
              <w:pStyle w:val="Compact"/>
            </w:pPr>
            <w:r>
              <w:t xml:space="preserve">poor hit rate, evictions, stampedes</w:t>
            </w:r>
          </w:p>
        </w:tc>
      </w:tr>
      <w:tr>
        <w:tc>
          <w:tcPr/>
          <w:p>
            <w:pPr>
              <w:pStyle w:val="Compact"/>
            </w:pPr>
            <w:r>
              <w:t xml:space="preserve">Transients</w:t>
            </w:r>
          </w:p>
        </w:tc>
        <w:tc>
          <w:tcPr/>
          <w:p>
            <w:pPr>
              <w:pStyle w:val="Compact"/>
            </w:pPr>
            <w:r>
              <w:t xml:space="preserve">Transients API</w:t>
            </w:r>
          </w:p>
        </w:tc>
        <w:tc>
          <w:tcPr/>
          <w:p>
            <w:pPr>
              <w:pStyle w:val="Compact"/>
            </w:pPr>
            <w:r>
              <w:t xml:space="preserve">repeated expensive computation</w:t>
            </w:r>
          </w:p>
        </w:tc>
        <w:tc>
          <w:tcPr/>
          <w:p>
            <w:pPr>
              <w:pStyle w:val="Compact"/>
            </w:pPr>
            <w:r>
              <w:t xml:space="preserve">unaware of DB fallback, too many keys, stale data</w:t>
            </w:r>
          </w:p>
        </w:tc>
      </w:tr>
      <w:tr>
        <w:tc>
          <w:tcPr/>
          <w:p>
            <w:pPr>
              <w:pStyle w:val="Compact"/>
            </w:pPr>
            <w:r>
              <w:t xml:space="preserve">OPcache</w:t>
            </w:r>
          </w:p>
        </w:tc>
        <w:tc>
          <w:tcPr/>
          <w:p>
            <w:pPr>
              <w:pStyle w:val="Compact"/>
            </w:pPr>
            <w:r>
              <w:t xml:space="preserve">PHP OPcache</w:t>
            </w:r>
          </w:p>
        </w:tc>
        <w:tc>
          <w:tcPr/>
          <w:p>
            <w:pPr>
              <w:pStyle w:val="Compact"/>
            </w:pPr>
            <w:r>
              <w:t xml:space="preserve">recompiling PHP</w:t>
            </w:r>
          </w:p>
        </w:tc>
        <w:tc>
          <w:tcPr/>
          <w:p>
            <w:pPr>
              <w:pStyle w:val="Compact"/>
            </w:pPr>
            <w:r>
              <w:t xml:space="preserve">stale bytecode, memory exhaustion</w:t>
            </w:r>
          </w:p>
        </w:tc>
      </w:tr>
      <w:tr>
        <w:tc>
          <w:tcPr/>
          <w:p>
            <w:pPr>
              <w:pStyle w:val="Compact"/>
            </w:pPr>
            <w:r>
              <w:t xml:space="preserve">Runtime/request cache</w:t>
            </w:r>
          </w:p>
        </w:tc>
        <w:tc>
          <w:tcPr/>
          <w:p>
            <w:pPr>
              <w:pStyle w:val="Compact"/>
            </w:pPr>
            <w:r>
              <w:t xml:space="preserve">static variables, non-persistent object cache</w:t>
            </w:r>
          </w:p>
        </w:tc>
        <w:tc>
          <w:tcPr/>
          <w:p>
            <w:pPr>
              <w:pStyle w:val="Compact"/>
            </w:pPr>
            <w:r>
              <w:t xml:space="preserve">repeated work in one request</w:t>
            </w:r>
          </w:p>
        </w:tc>
        <w:tc>
          <w:tcPr/>
          <w:p>
            <w:pPr>
              <w:pStyle w:val="Compact"/>
            </w:pPr>
            <w:r>
              <w:t xml:space="preserve">mistaken for cross-request persistence</w:t>
            </w:r>
          </w:p>
        </w:tc>
      </w:tr>
    </w:tbl>
    <w:p>
      <w:pPr>
        <w:pStyle w:val="BodyText"/>
      </w:pPr>
      <w:r>
        <w:t xml:space="preserve">The transients “failure” is not the database fallback itself — the fallback is by design. The failure is writing transient-heavy code without checking whether a persistent object cache is present, so the database silently absorbs work it should not have to do.</w:t>
      </w:r>
    </w:p>
    <w:bookmarkStart w:id="58" w:name="important-distinction"/>
    <w:p>
      <w:pPr>
        <w:pStyle w:val="Heading3"/>
      </w:pPr>
      <w:r>
        <w:t xml:space="preserve">Important distinction</w:t>
      </w:r>
    </w:p>
    <w:p>
      <w:pPr>
        <w:pStyle w:val="SourceCode"/>
      </w:pPr>
      <w:r>
        <w:rPr>
          <w:rStyle w:val="FunctionTok"/>
        </w:rPr>
        <w:t xml:space="preserve">define</w:t>
      </w:r>
      <w:r>
        <w:rPr>
          <w:rStyle w:val="NormalTok"/>
        </w:rPr>
        <w:t xml:space="preserve">( </w:t>
      </w:r>
      <w:r>
        <w:rPr>
          <w:rStyle w:val="StringTok"/>
        </w:rPr>
        <w:t xml:space="preserve">'WP_CACHE'</w:t>
      </w:r>
      <w:r>
        <w:rPr>
          <w:rStyle w:val="OtherTok"/>
        </w:rPr>
        <w:t xml:space="preserve">,</w:t>
      </w:r>
      <w:r>
        <w:rPr>
          <w:rStyle w:val="NormalTok"/>
        </w:rPr>
        <w:t xml:space="preserve"> </w:t>
      </w:r>
      <w:r>
        <w:rPr>
          <w:rStyle w:val="KeywordTok"/>
        </w:rPr>
        <w:t xml:space="preserve">true</w:t>
      </w:r>
      <w:r>
        <w:rPr>
          <w:rStyle w:val="NormalTok"/>
        </w:rPr>
        <w:t xml:space="preserve"> )</w:t>
      </w:r>
      <w:r>
        <w:rPr>
          <w:rStyle w:val="OtherTok"/>
        </w:rPr>
        <w:t xml:space="preserve">;</w:t>
      </w:r>
    </w:p>
    <w:p>
      <w:pPr>
        <w:pStyle w:val="FirstParagraph"/>
      </w:pPr>
      <w:r>
        <w:rPr>
          <w:rStyle w:val="VerbatimChar"/>
        </w:rPr>
        <w:t xml:space="preserve">WP_CACHE</w:t>
      </w:r>
      <w:r>
        <w:t xml:space="preserve"> </w:t>
      </w:r>
      <w:r>
        <w:t xml:space="preserve">allows WordPress to load:</w:t>
      </w:r>
    </w:p>
    <w:p>
      <w:pPr>
        <w:pStyle w:val="SourceCode"/>
      </w:pPr>
      <w:r>
        <w:rPr>
          <w:rStyle w:val="VerbatimChar"/>
        </w:rPr>
        <w:t xml:space="preserve">wp-content/advanced-cache.php</w:t>
      </w:r>
    </w:p>
    <w:p>
      <w:pPr>
        <w:pStyle w:val="FirstParagraph"/>
      </w:pPr>
      <w:r>
        <w:t xml:space="preserve">This is commonly used by page-cache drop-ins.</w:t>
      </w:r>
    </w:p>
    <w:p>
      <w:pPr>
        <w:pStyle w:val="BodyText"/>
      </w:pPr>
      <w:r>
        <w:t xml:space="preserve">Persistent object caching is different and uses:</w:t>
      </w:r>
    </w:p>
    <w:p>
      <w:pPr>
        <w:pStyle w:val="SourceCode"/>
      </w:pPr>
      <w:r>
        <w:rPr>
          <w:rStyle w:val="VerbatimChar"/>
        </w:rPr>
        <w:t xml:space="preserve">wp-content/object-cache.php</w:t>
      </w:r>
    </w:p>
    <w:p>
      <w:pPr>
        <w:pStyle w:val="FirstParagraph"/>
      </w:pPr>
      <w:r>
        <w:rPr>
          <w:rStyle w:val="VerbatimChar"/>
        </w:rPr>
        <w:t xml:space="preserve">WP_CACHE</w:t>
      </w:r>
      <w:r>
        <w:t xml:space="preserve"> </w:t>
      </w:r>
      <w:r>
        <w:t xml:space="preserve">does not enable Redis, Memcached, browser caching, or OPcache by itself.</w:t>
      </w:r>
    </w:p>
    <w:p>
      <w:r>
        <w:pict>
          <v:rect style="width:0;height:1.5pt" o:hralign="center" o:hrstd="t" o:hr="t"/>
        </w:pict>
      </w:r>
    </w:p>
    <w:bookmarkEnd w:id="58"/>
    <w:bookmarkEnd w:id="59"/>
    <w:bookmarkStart w:id="65" w:name="full-page-cache-and-edge-cache"/>
    <w:p>
      <w:pPr>
        <w:pStyle w:val="Heading2"/>
      </w:pPr>
      <w:r>
        <w:t xml:space="preserve">5. Full-page cache and edge cache</w:t>
      </w:r>
    </w:p>
    <w:p>
      <w:pPr>
        <w:pStyle w:val="FirstParagraph"/>
      </w:pPr>
      <w:r>
        <w:t xml:space="preserve">Full-page caching is often the largest backend performance win because it can prevent WordPress from running at all.</w:t>
      </w:r>
    </w:p>
    <w:bookmarkStart w:id="60" w:name="cacheable-candidates"/>
    <w:p>
      <w:pPr>
        <w:pStyle w:val="Heading3"/>
      </w:pPr>
      <w:r>
        <w:t xml:space="preserve">Cacheable candidates</w:t>
      </w:r>
    </w:p>
    <w:p>
      <w:pPr>
        <w:pStyle w:val="Compact"/>
        <w:numPr>
          <w:ilvl w:val="0"/>
          <w:numId w:val="1038"/>
        </w:numPr>
      </w:pPr>
      <w:r>
        <w:t xml:space="preserve">homepage;</w:t>
      </w:r>
    </w:p>
    <w:p>
      <w:pPr>
        <w:pStyle w:val="Compact"/>
        <w:numPr>
          <w:ilvl w:val="0"/>
          <w:numId w:val="1038"/>
        </w:numPr>
      </w:pPr>
      <w:r>
        <w:t xml:space="preserve">posts and pages;</w:t>
      </w:r>
    </w:p>
    <w:p>
      <w:pPr>
        <w:pStyle w:val="Compact"/>
        <w:numPr>
          <w:ilvl w:val="0"/>
          <w:numId w:val="1038"/>
        </w:numPr>
      </w:pPr>
      <w:r>
        <w:t xml:space="preserve">category/tag archives;</w:t>
      </w:r>
    </w:p>
    <w:p>
      <w:pPr>
        <w:pStyle w:val="Compact"/>
        <w:numPr>
          <w:ilvl w:val="0"/>
          <w:numId w:val="1038"/>
        </w:numPr>
      </w:pPr>
      <w:r>
        <w:t xml:space="preserve">landing pages;</w:t>
      </w:r>
    </w:p>
    <w:p>
      <w:pPr>
        <w:pStyle w:val="Compact"/>
        <w:numPr>
          <w:ilvl w:val="0"/>
          <w:numId w:val="1038"/>
        </w:numPr>
      </w:pPr>
      <w:r>
        <w:t xml:space="preserve">public product/archive pages when not personalized;</w:t>
      </w:r>
    </w:p>
    <w:p>
      <w:pPr>
        <w:pStyle w:val="Compact"/>
        <w:numPr>
          <w:ilvl w:val="0"/>
          <w:numId w:val="1038"/>
        </w:numPr>
      </w:pPr>
      <w:r>
        <w:t xml:space="preserve">public documentation pages;</w:t>
      </w:r>
    </w:p>
    <w:p>
      <w:pPr>
        <w:pStyle w:val="Compact"/>
        <w:numPr>
          <w:ilvl w:val="0"/>
          <w:numId w:val="1038"/>
        </w:numPr>
      </w:pPr>
      <w:r>
        <w:t xml:space="preserve">anonymous GET endpoints that return identical data.</w:t>
      </w:r>
    </w:p>
    <w:bookmarkEnd w:id="60"/>
    <w:bookmarkStart w:id="61" w:name="bypass-candidates"/>
    <w:p>
      <w:pPr>
        <w:pStyle w:val="Heading3"/>
      </w:pPr>
      <w:r>
        <w:t xml:space="preserve">Bypass candidates</w:t>
      </w:r>
    </w:p>
    <w:p>
      <w:pPr>
        <w:pStyle w:val="Compact"/>
        <w:numPr>
          <w:ilvl w:val="0"/>
          <w:numId w:val="1039"/>
        </w:numPr>
      </w:pPr>
      <w:r>
        <w:t xml:space="preserve">WordPress admin;</w:t>
      </w:r>
    </w:p>
    <w:p>
      <w:pPr>
        <w:pStyle w:val="Compact"/>
        <w:numPr>
          <w:ilvl w:val="0"/>
          <w:numId w:val="1039"/>
        </w:numPr>
      </w:pPr>
      <w:r>
        <w:t xml:space="preserve">logged-in personalized views;</w:t>
      </w:r>
    </w:p>
    <w:p>
      <w:pPr>
        <w:pStyle w:val="Compact"/>
        <w:numPr>
          <w:ilvl w:val="0"/>
          <w:numId w:val="1039"/>
        </w:numPr>
      </w:pPr>
      <w:r>
        <w:t xml:space="preserve">cart;</w:t>
      </w:r>
    </w:p>
    <w:p>
      <w:pPr>
        <w:pStyle w:val="Compact"/>
        <w:numPr>
          <w:ilvl w:val="0"/>
          <w:numId w:val="1039"/>
        </w:numPr>
      </w:pPr>
      <w:r>
        <w:t xml:space="preserve">checkout;</w:t>
      </w:r>
    </w:p>
    <w:p>
      <w:pPr>
        <w:pStyle w:val="Compact"/>
        <w:numPr>
          <w:ilvl w:val="0"/>
          <w:numId w:val="1039"/>
        </w:numPr>
      </w:pPr>
      <w:r>
        <w:t xml:space="preserve">account pages;</w:t>
      </w:r>
    </w:p>
    <w:p>
      <w:pPr>
        <w:pStyle w:val="Compact"/>
        <w:numPr>
          <w:ilvl w:val="0"/>
          <w:numId w:val="1039"/>
        </w:numPr>
      </w:pPr>
      <w:r>
        <w:t xml:space="preserve">previews;</w:t>
      </w:r>
    </w:p>
    <w:p>
      <w:pPr>
        <w:pStyle w:val="Compact"/>
        <w:numPr>
          <w:ilvl w:val="0"/>
          <w:numId w:val="1039"/>
        </w:numPr>
      </w:pPr>
      <w:r>
        <w:t xml:space="preserve">nonce-sensitive forms;</w:t>
      </w:r>
    </w:p>
    <w:p>
      <w:pPr>
        <w:pStyle w:val="Compact"/>
        <w:numPr>
          <w:ilvl w:val="0"/>
          <w:numId w:val="1039"/>
        </w:numPr>
      </w:pPr>
      <w:r>
        <w:t xml:space="preserve">private API responses;</w:t>
      </w:r>
    </w:p>
    <w:p>
      <w:pPr>
        <w:pStyle w:val="Compact"/>
        <w:numPr>
          <w:ilvl w:val="0"/>
          <w:numId w:val="1039"/>
        </w:numPr>
      </w:pPr>
      <w:r>
        <w:t xml:space="preserve">pages that vary by permission, session, cart, or account state.</w:t>
      </w:r>
    </w:p>
    <w:bookmarkEnd w:id="61"/>
    <w:bookmarkStart w:id="62" w:name="cache-miss-triage"/>
    <w:p>
      <w:pPr>
        <w:pStyle w:val="Heading3"/>
      </w:pPr>
      <w:r>
        <w:t xml:space="preserve">Cache miss triage</w:t>
      </w:r>
    </w:p>
    <w:p>
      <w:pPr>
        <w:pStyle w:val="FirstParagraph"/>
      </w:pPr>
      <w:r>
        <w:t xml:space="preserve">If a page should be cached but misses, check:</w:t>
      </w:r>
    </w:p>
    <w:p>
      <w:pPr>
        <w:pStyle w:val="Compact"/>
        <w:numPr>
          <w:ilvl w:val="0"/>
          <w:numId w:val="1040"/>
        </w:numPr>
      </w:pPr>
      <w:r>
        <w:rPr>
          <w:rStyle w:val="VerbatimChar"/>
        </w:rPr>
        <w:t xml:space="preserve">Set-Cookie</w:t>
      </w:r>
      <w:r>
        <w:t xml:space="preserve"> </w:t>
      </w:r>
      <w:r>
        <w:t xml:space="preserve">headers;</w:t>
      </w:r>
    </w:p>
    <w:p>
      <w:pPr>
        <w:pStyle w:val="Compact"/>
        <w:numPr>
          <w:ilvl w:val="0"/>
          <w:numId w:val="1040"/>
        </w:numPr>
      </w:pPr>
      <w:r>
        <w:rPr>
          <w:rStyle w:val="VerbatimChar"/>
        </w:rPr>
        <w:t xml:space="preserve">Cache-Control: no-store</w:t>
      </w:r>
      <w:r>
        <w:t xml:space="preserve">,</w:t>
      </w:r>
      <w:r>
        <w:t xml:space="preserve"> </w:t>
      </w:r>
      <w:r>
        <w:rPr>
          <w:rStyle w:val="VerbatimChar"/>
        </w:rPr>
        <w:t xml:space="preserve">private</w:t>
      </w:r>
      <w:r>
        <w:t xml:space="preserve">, or overly conservative directives;</w:t>
      </w:r>
    </w:p>
    <w:p>
      <w:pPr>
        <w:pStyle w:val="Compact"/>
        <w:numPr>
          <w:ilvl w:val="0"/>
          <w:numId w:val="1040"/>
        </w:numPr>
      </w:pPr>
      <w:r>
        <w:rPr>
          <w:rStyle w:val="VerbatimChar"/>
        </w:rPr>
        <w:t xml:space="preserve">Vary: Cookie</w:t>
      </w:r>
      <w:r>
        <w:t xml:space="preserve"> </w:t>
      </w:r>
      <w:r>
        <w:t xml:space="preserve">or unnecessary variation;</w:t>
      </w:r>
    </w:p>
    <w:p>
      <w:pPr>
        <w:pStyle w:val="Compact"/>
        <w:numPr>
          <w:ilvl w:val="0"/>
          <w:numId w:val="1040"/>
        </w:numPr>
      </w:pPr>
      <w:r>
        <w:t xml:space="preserve">query strings such as</w:t>
      </w:r>
      <w:r>
        <w:t xml:space="preserve"> </w:t>
      </w:r>
      <w:r>
        <w:rPr>
          <w:rStyle w:val="VerbatimChar"/>
        </w:rPr>
        <w:t xml:space="preserve">utm_*</w:t>
      </w:r>
      <w:r>
        <w:t xml:space="preserve">,</w:t>
      </w:r>
      <w:r>
        <w:t xml:space="preserve"> </w:t>
      </w:r>
      <w:r>
        <w:rPr>
          <w:rStyle w:val="VerbatimChar"/>
        </w:rPr>
        <w:t xml:space="preserve">fbclid</w:t>
      </w:r>
      <w:r>
        <w:t xml:space="preserve">,</w:t>
      </w:r>
      <w:r>
        <w:t xml:space="preserve"> </w:t>
      </w:r>
      <w:r>
        <w:rPr>
          <w:rStyle w:val="VerbatimChar"/>
        </w:rPr>
        <w:t xml:space="preserve">gclid</w:t>
      </w:r>
      <w:r>
        <w:t xml:space="preserve">;</w:t>
      </w:r>
    </w:p>
    <w:p>
      <w:pPr>
        <w:pStyle w:val="Compact"/>
        <w:numPr>
          <w:ilvl w:val="0"/>
          <w:numId w:val="1040"/>
        </w:numPr>
      </w:pPr>
      <w:r>
        <w:t xml:space="preserve">authentication headers;</w:t>
      </w:r>
    </w:p>
    <w:p>
      <w:pPr>
        <w:pStyle w:val="Compact"/>
        <w:numPr>
          <w:ilvl w:val="0"/>
          <w:numId w:val="1040"/>
        </w:numPr>
      </w:pPr>
      <w:r>
        <w:t xml:space="preserve">short TTLs;</w:t>
      </w:r>
    </w:p>
    <w:p>
      <w:pPr>
        <w:pStyle w:val="Compact"/>
        <w:numPr>
          <w:ilvl w:val="0"/>
          <w:numId w:val="1040"/>
        </w:numPr>
      </w:pPr>
      <w:r>
        <w:t xml:space="preserve">frequent full-site purges;</w:t>
      </w:r>
    </w:p>
    <w:p>
      <w:pPr>
        <w:pStyle w:val="Compact"/>
        <w:numPr>
          <w:ilvl w:val="0"/>
          <w:numId w:val="1040"/>
        </w:numPr>
      </w:pPr>
      <w:r>
        <w:t xml:space="preserve">plugin rules that mark the response uncacheable;</w:t>
      </w:r>
    </w:p>
    <w:p>
      <w:pPr>
        <w:pStyle w:val="Compact"/>
        <w:numPr>
          <w:ilvl w:val="0"/>
          <w:numId w:val="1040"/>
        </w:numPr>
      </w:pPr>
      <w:r>
        <w:t xml:space="preserve">CDN/origin rule mismatch.</w:t>
      </w:r>
    </w:p>
    <w:bookmarkEnd w:id="62"/>
    <w:bookmarkStart w:id="63" w:name="query-string-fragmentation-examples"/>
    <w:p>
      <w:pPr>
        <w:pStyle w:val="Heading3"/>
      </w:pPr>
      <w:r>
        <w:t xml:space="preserve">Query-string fragmentation examples</w:t>
      </w:r>
    </w:p>
    <w:p>
      <w:pPr>
        <w:pStyle w:val="SourceCode"/>
      </w:pPr>
      <w:r>
        <w:rPr>
          <w:rStyle w:val="VerbatimChar"/>
        </w:rPr>
        <w:t xml:space="preserve">/shop?utm_source=newsletter&amp;utm_medium=email&amp;utm_campaign=spring_sale</w:t>
      </w:r>
      <w:r>
        <w:br/>
      </w:r>
      <w:r>
        <w:rPr>
          <w:rStyle w:val="VerbatimChar"/>
        </w:rPr>
        <w:t xml:space="preserve">/shop?fbclid=IwAR1XyZExampleValue</w:t>
      </w:r>
      <w:r>
        <w:br/>
      </w:r>
      <w:r>
        <w:rPr>
          <w:rStyle w:val="VerbatimChar"/>
        </w:rPr>
        <w:t xml:space="preserve">/shop?gclid=EAIaIQobChMIExample</w:t>
      </w:r>
      <w:r>
        <w:br/>
      </w:r>
      <w:r>
        <w:rPr>
          <w:rStyle w:val="VerbatimChar"/>
        </w:rPr>
        <w:t xml:space="preserve">/shop?utm_source=facebook&amp;utm_content=carousel_ad_3</w:t>
      </w:r>
      <w:r>
        <w:br/>
      </w:r>
      <w:r>
        <w:rPr>
          <w:rStyle w:val="VerbatimChar"/>
        </w:rPr>
        <w:t xml:space="preserve">/shop?lang=en</w:t>
      </w:r>
      <w:r>
        <w:br/>
      </w:r>
      <w:r>
        <w:rPr>
          <w:rStyle w:val="VerbatimChar"/>
        </w:rPr>
        <w:t xml:space="preserve">/shop?preview=true</w:t>
      </w:r>
      <w:r>
        <w:br/>
      </w:r>
      <w:r>
        <w:rPr>
          <w:rStyle w:val="VerbatimChar"/>
        </w:rPr>
        <w:t xml:space="preserve">/shop?utm_source=newsletter&amp;utm_medium=email&amp;fbclid=IwAR1XyZExampleValue</w:t>
      </w:r>
    </w:p>
    <w:p>
      <w:pPr>
        <w:pStyle w:val="FirstParagraph"/>
      </w:pPr>
      <w:r>
        <w:t xml:space="preserve">Normalize or ignore marketing parameters when they do not change content. Do not normalize parameters that actually change language, currency, region, personalization, previews, or permissions.</w:t>
      </w:r>
    </w:p>
    <w:bookmarkEnd w:id="63"/>
    <w:bookmarkStart w:id="64" w:name="platform-warning"/>
    <w:p>
      <w:pPr>
        <w:pStyle w:val="Heading3"/>
      </w:pPr>
      <w:r>
        <w:t xml:space="preserve">Platform warning</w:t>
      </w:r>
    </w:p>
    <w:p>
      <w:pPr>
        <w:pStyle w:val="FirstParagraph"/>
      </w:pPr>
      <w:r>
        <w:t xml:space="preserve">On enterprise platforms with edge caching, do not blindly add plugin page caching. Combining plugin page cache with platform edge cache can complicate invalidation and increase stale-content risk. Prefer one authoritative full-page cache layer per responsibility.</w:t>
      </w:r>
    </w:p>
    <w:p>
      <w:r>
        <w:pict>
          <v:rect style="width:0;height:1.5pt" o:hralign="center" o:hrstd="t" o:hr="t"/>
        </w:pict>
      </w:r>
    </w:p>
    <w:bookmarkEnd w:id="64"/>
    <w:bookmarkEnd w:id="65"/>
    <w:bookmarkStart w:id="68" w:name="http-headers-ttl-and-invalidation"/>
    <w:p>
      <w:pPr>
        <w:pStyle w:val="Heading2"/>
      </w:pPr>
      <w:r>
        <w:t xml:space="preserve">6. HTTP headers, TTL, and invalidation</w:t>
      </w:r>
    </w:p>
    <w:p>
      <w:pPr>
        <w:pStyle w:val="FirstParagraph"/>
      </w:pPr>
      <w:r>
        <w:t xml:space="preserve">Headers define cache behavior.</w:t>
      </w:r>
    </w:p>
    <w:p>
      <w:pPr>
        <w:pStyle w:val="BodyText"/>
      </w:pPr>
      <w:r>
        <w:t xml:space="preserve">Inspect:</w:t>
      </w:r>
    </w:p>
    <w:p>
      <w:pPr>
        <w:pStyle w:val="SourceCode"/>
      </w:pPr>
      <w:r>
        <w:rPr>
          <w:rStyle w:val="ExtensionTok"/>
        </w:rPr>
        <w:t xml:space="preserve">curl</w:t>
      </w:r>
      <w:r>
        <w:rPr>
          <w:rStyle w:val="NormalTok"/>
        </w:rPr>
        <w:t xml:space="preserve"> </w:t>
      </w:r>
      <w:r>
        <w:rPr>
          <w:rStyle w:val="AttributeTok"/>
        </w:rPr>
        <w:t xml:space="preserve">-I</w:t>
      </w:r>
      <w:r>
        <w:rPr>
          <w:rStyle w:val="NormalTok"/>
        </w:rPr>
        <w:t xml:space="preserve"> https://example.com/page/</w:t>
      </w:r>
    </w:p>
    <w:p>
      <w:pPr>
        <w:pStyle w:val="FirstParagraph"/>
      </w:pPr>
      <w:r>
        <w:t xml:space="preserve">Review:</w:t>
      </w:r>
    </w:p>
    <w:p>
      <w:pPr>
        <w:pStyle w:val="Compact"/>
        <w:numPr>
          <w:ilvl w:val="0"/>
          <w:numId w:val="1041"/>
        </w:numPr>
      </w:pPr>
      <w:r>
        <w:rPr>
          <w:rStyle w:val="VerbatimChar"/>
        </w:rPr>
        <w:t xml:space="preserve">Cache-Control</w:t>
      </w:r>
      <w:r>
        <w:t xml:space="preserve">;</w:t>
      </w:r>
    </w:p>
    <w:p>
      <w:pPr>
        <w:pStyle w:val="Compact"/>
        <w:numPr>
          <w:ilvl w:val="0"/>
          <w:numId w:val="1041"/>
        </w:numPr>
      </w:pPr>
      <w:r>
        <w:rPr>
          <w:rStyle w:val="VerbatimChar"/>
        </w:rPr>
        <w:t xml:space="preserve">Expires</w:t>
      </w:r>
      <w:r>
        <w:t xml:space="preserve">;</w:t>
      </w:r>
    </w:p>
    <w:p>
      <w:pPr>
        <w:pStyle w:val="Compact"/>
        <w:numPr>
          <w:ilvl w:val="0"/>
          <w:numId w:val="1041"/>
        </w:numPr>
      </w:pPr>
      <w:r>
        <w:rPr>
          <w:rStyle w:val="VerbatimChar"/>
        </w:rPr>
        <w:t xml:space="preserve">Vary</w:t>
      </w:r>
      <w:r>
        <w:t xml:space="preserve">;</w:t>
      </w:r>
    </w:p>
    <w:p>
      <w:pPr>
        <w:pStyle w:val="Compact"/>
        <w:numPr>
          <w:ilvl w:val="0"/>
          <w:numId w:val="1041"/>
        </w:numPr>
      </w:pPr>
      <w:r>
        <w:rPr>
          <w:rStyle w:val="VerbatimChar"/>
        </w:rPr>
        <w:t xml:space="preserve">Set-Cookie</w:t>
      </w:r>
      <w:r>
        <w:t xml:space="preserve">;</w:t>
      </w:r>
    </w:p>
    <w:p>
      <w:pPr>
        <w:pStyle w:val="Compact"/>
        <w:numPr>
          <w:ilvl w:val="0"/>
          <w:numId w:val="1041"/>
        </w:numPr>
      </w:pPr>
      <w:r>
        <w:t xml:space="preserve">CDN cache status headers;</w:t>
      </w:r>
    </w:p>
    <w:p>
      <w:pPr>
        <w:pStyle w:val="Compact"/>
        <w:numPr>
          <w:ilvl w:val="0"/>
          <w:numId w:val="1041"/>
        </w:numPr>
      </w:pPr>
      <w:r>
        <w:t xml:space="preserve">redirect headers;</w:t>
      </w:r>
    </w:p>
    <w:p>
      <w:pPr>
        <w:pStyle w:val="Compact"/>
        <w:numPr>
          <w:ilvl w:val="0"/>
          <w:numId w:val="1041"/>
        </w:numPr>
      </w:pPr>
      <w:r>
        <w:t xml:space="preserve">security headers that might affect resource loading.</w:t>
      </w:r>
    </w:p>
    <w:bookmarkStart w:id="66" w:name="ttl-guidance"/>
    <w:p>
      <w:pPr>
        <w:pStyle w:val="Heading3"/>
      </w:pPr>
      <w:r>
        <w:t xml:space="preserve">TTL guidance</w:t>
      </w:r>
    </w:p>
    <w:p>
      <w:pPr>
        <w:pStyle w:val="Compact"/>
        <w:numPr>
          <w:ilvl w:val="0"/>
          <w:numId w:val="1042"/>
        </w:numPr>
      </w:pPr>
      <w:r>
        <w:t xml:space="preserve">Use long TTLs for versioned static assets.</w:t>
      </w:r>
    </w:p>
    <w:p>
      <w:pPr>
        <w:pStyle w:val="Compact"/>
        <w:numPr>
          <w:ilvl w:val="0"/>
          <w:numId w:val="1042"/>
        </w:numPr>
      </w:pPr>
      <w:r>
        <w:t xml:space="preserve">Use shorter TTLs for frequently changing HTML.</w:t>
      </w:r>
    </w:p>
    <w:p>
      <w:pPr>
        <w:pStyle w:val="Compact"/>
        <w:numPr>
          <w:ilvl w:val="0"/>
          <w:numId w:val="1042"/>
        </w:numPr>
      </w:pPr>
      <w:r>
        <w:t xml:space="preserve">Prefer precise invalidation over universally short TTLs.</w:t>
      </w:r>
    </w:p>
    <w:p>
      <w:pPr>
        <w:pStyle w:val="Compact"/>
        <w:numPr>
          <w:ilvl w:val="0"/>
          <w:numId w:val="1042"/>
        </w:numPr>
      </w:pPr>
      <w:r>
        <w:t xml:space="preserve">Avoid full-site purges for small content changes when targeted purges are available.</w:t>
      </w:r>
    </w:p>
    <w:p>
      <w:pPr>
        <w:pStyle w:val="Compact"/>
        <w:numPr>
          <w:ilvl w:val="0"/>
          <w:numId w:val="1042"/>
        </w:numPr>
      </w:pPr>
      <w:r>
        <w:t xml:space="preserve">Watch for invalidation storms during deploys or high-traffic events.</w:t>
      </w:r>
    </w:p>
    <w:bookmarkEnd w:id="66"/>
    <w:bookmarkStart w:id="67" w:name="redirect-diagnostics"/>
    <w:p>
      <w:pPr>
        <w:pStyle w:val="Heading3"/>
      </w:pPr>
      <w:r>
        <w:t xml:space="preserve">Redirect diagnostics</w:t>
      </w:r>
    </w:p>
    <w:p>
      <w:pPr>
        <w:pStyle w:val="SourceCode"/>
      </w:pPr>
      <w:r>
        <w:rPr>
          <w:rStyle w:val="ExtensionTok"/>
        </w:rPr>
        <w:t xml:space="preserve">curl</w:t>
      </w:r>
      <w:r>
        <w:rPr>
          <w:rStyle w:val="NormalTok"/>
        </w:rPr>
        <w:t xml:space="preserve"> </w:t>
      </w:r>
      <w:r>
        <w:rPr>
          <w:rStyle w:val="AttributeTok"/>
        </w:rPr>
        <w:t xml:space="preserve">-IL</w:t>
      </w:r>
      <w:r>
        <w:rPr>
          <w:rStyle w:val="NormalTok"/>
        </w:rPr>
        <w:t xml:space="preserve"> https://example.com/some-url/</w:t>
      </w:r>
    </w:p>
    <w:p>
      <w:pPr>
        <w:pStyle w:val="FirstParagraph"/>
      </w:pPr>
      <w:r>
        <w:t xml:space="preserve">Look for</w:t>
      </w:r>
      <w:r>
        <w:t xml:space="preserve"> </w:t>
      </w:r>
      <w:r>
        <w:rPr>
          <w:rStyle w:val="VerbatimChar"/>
        </w:rPr>
        <w:t xml:space="preserve">x-redirect-by</w:t>
      </w:r>
      <w:r>
        <w:t xml:space="preserve"> </w:t>
      </w:r>
      <w:r>
        <w:t xml:space="preserve">(the diagnostic pattern below originates in WordPress VIP’s operational guidance; see enterprise operational checklist §4):</w:t>
      </w:r>
    </w:p>
    <w:p>
      <w:pPr>
        <w:pStyle w:val="SourceCode"/>
      </w:pPr>
      <w:r>
        <w:rPr>
          <w:rStyle w:val="VerbatimChar"/>
        </w:rPr>
        <w:t xml:space="preserve">x-redirect-by: WordPress</w:t>
      </w:r>
      <w:r>
        <w:br/>
      </w:r>
      <w:r>
        <w:rPr>
          <w:rStyle w:val="VerbatimChar"/>
        </w:rPr>
        <w:t xml:space="preserve">x-redirect-by: Polylang Pro</w:t>
      </w:r>
    </w:p>
    <w:p>
      <w:pPr>
        <w:pStyle w:val="FirstParagraph"/>
      </w:pPr>
      <w:r>
        <w:t xml:space="preserve">Debugging redirect source in a safe environment:</w:t>
      </w:r>
    </w:p>
    <w:p>
      <w:pPr>
        <w:pStyle w:val="SourceCode"/>
      </w:pPr>
      <w:r>
        <w:rPr>
          <w:rStyle w:val="NormalTok"/>
        </w:rPr>
        <w:t xml:space="preserve">add_filter( </w:t>
      </w:r>
      <w:r>
        <w:rPr>
          <w:rStyle w:val="StringTok"/>
        </w:rPr>
        <w:t xml:space="preserve">'x_redirect_by'</w:t>
      </w:r>
      <w:r>
        <w:rPr>
          <w:rStyle w:val="OtherTok"/>
        </w:rPr>
        <w:t xml:space="preserve">,</w:t>
      </w:r>
      <w:r>
        <w:rPr>
          <w:rStyle w:val="NormalTok"/>
        </w:rPr>
        <w:t xml:space="preserve"> </w:t>
      </w:r>
      <w:r>
        <w:rPr>
          <w:rStyle w:val="KeywordTok"/>
        </w:rPr>
        <w:t xml:space="preserve">function</w:t>
      </w:r>
      <w:r>
        <w:rPr>
          <w:rStyle w:val="NormalTok"/>
        </w:rPr>
        <w:t xml:space="preserve">( </w:t>
      </w:r>
      <w:r>
        <w:rPr>
          <w:rStyle w:val="VariableTok"/>
        </w:rPr>
        <w:t xml:space="preserve">$x_redirect_by</w:t>
      </w:r>
      <w:r>
        <w:rPr>
          <w:rStyle w:val="OtherTok"/>
        </w:rPr>
        <w:t xml:space="preserve">,</w:t>
      </w:r>
      <w:r>
        <w:rPr>
          <w:rStyle w:val="NormalTok"/>
        </w:rPr>
        <w:t xml:space="preserve"> </w:t>
      </w:r>
      <w:r>
        <w:rPr>
          <w:rStyle w:val="VariableTok"/>
        </w:rPr>
        <w:t xml:space="preserve">$status</w:t>
      </w:r>
      <w:r>
        <w:rPr>
          <w:rStyle w:val="OtherTok"/>
        </w:rPr>
        <w:t xml:space="preserve">,</w:t>
      </w:r>
      <w:r>
        <w:rPr>
          <w:rStyle w:val="NormalTok"/>
        </w:rPr>
        <w:t xml:space="preserve"> </w:t>
      </w:r>
      <w:r>
        <w:rPr>
          <w:rStyle w:val="VariableTok"/>
        </w:rPr>
        <w:t xml:space="preserve">$location</w:t>
      </w:r>
      <w:r>
        <w:rPr>
          <w:rStyle w:val="NormalTok"/>
        </w:rPr>
        <w:t xml:space="preserve"> ) {</w:t>
      </w:r>
      <w:r>
        <w:br/>
      </w:r>
      <w:r>
        <w:rPr>
          <w:rStyle w:val="NormalTok"/>
        </w:rPr>
        <w:t xml:space="preserve">    wp_die( </w:t>
      </w:r>
      <w:r>
        <w:rPr>
          <w:rStyle w:val="FunctionTok"/>
        </w:rPr>
        <w:t xml:space="preserve">var_dump</w:t>
      </w:r>
      <w:r>
        <w:rPr>
          <w:rStyle w:val="NormalTok"/>
        </w:rPr>
        <w:t xml:space="preserve">( </w:t>
      </w:r>
      <w:r>
        <w:rPr>
          <w:rStyle w:val="DataTypeTok"/>
        </w:rPr>
        <w:t xml:space="preserve">array</w:t>
      </w:r>
      <w:r>
        <w:rPr>
          <w:rStyle w:val="NormalTok"/>
        </w:rPr>
        <w:t xml:space="preserve">(</w:t>
      </w:r>
      <w:r>
        <w:br/>
      </w:r>
      <w:r>
        <w:rPr>
          <w:rStyle w:val="NormalTok"/>
        </w:rPr>
        <w:t xml:space="preserve">        </w:t>
      </w:r>
      <w:r>
        <w:rPr>
          <w:rStyle w:val="VariableTok"/>
        </w:rPr>
        <w:t xml:space="preserve">$x_redirect_by</w:t>
      </w:r>
      <w:r>
        <w:rPr>
          <w:rStyle w:val="OtherTok"/>
        </w:rPr>
        <w:t xml:space="preserve">,</w:t>
      </w:r>
      <w:r>
        <w:br/>
      </w:r>
      <w:r>
        <w:rPr>
          <w:rStyle w:val="NormalTok"/>
        </w:rPr>
        <w:t xml:space="preserve">        </w:t>
      </w:r>
      <w:r>
        <w:rPr>
          <w:rStyle w:val="VariableTok"/>
        </w:rPr>
        <w:t xml:space="preserve">$status</w:t>
      </w:r>
      <w:r>
        <w:rPr>
          <w:rStyle w:val="OtherTok"/>
        </w:rPr>
        <w:t xml:space="preserve">,</w:t>
      </w:r>
      <w:r>
        <w:br/>
      </w:r>
      <w:r>
        <w:rPr>
          <w:rStyle w:val="NormalTok"/>
        </w:rPr>
        <w:t xml:space="preserve">        </w:t>
      </w:r>
      <w:r>
        <w:rPr>
          <w:rStyle w:val="VariableTok"/>
        </w:rPr>
        <w:t xml:space="preserve">$location</w:t>
      </w:r>
      <w:r>
        <w:rPr>
          <w:rStyle w:val="OtherTok"/>
        </w:rPr>
        <w:t xml:space="preserve">,</w:t>
      </w:r>
      <w:r>
        <w:br/>
      </w:r>
      <w:r>
        <w:rPr>
          <w:rStyle w:val="NormalTok"/>
        </w:rPr>
        <w:t xml:space="preserve">        wp_debug_backtrace_summary()</w:t>
      </w:r>
      <w:r>
        <w:rPr>
          <w:rStyle w:val="OtherTok"/>
        </w:rPr>
        <w:t xml:space="preserve">,</w:t>
      </w:r>
      <w:r>
        <w:br/>
      </w:r>
      <w:r>
        <w:rPr>
          <w:rStyle w:val="NormalTok"/>
        </w:rPr>
        <w:t xml:space="preserve">    ) ) )</w:t>
      </w:r>
      <w:r>
        <w:rPr>
          <w:rStyle w:val="OtherTok"/>
        </w:rPr>
        <w:t xml:space="preserve">;</w:t>
      </w:r>
      <w:r>
        <w:br/>
      </w:r>
      <w:r>
        <w:rPr>
          <w:rStyle w:val="NormalTok"/>
        </w:rPr>
        <w:t xml:space="preserve">}</w:t>
      </w:r>
      <w:r>
        <w:rPr>
          <w:rStyle w:val="OtherTok"/>
        </w:rPr>
        <w:t xml:space="preserve">,</w:t>
      </w:r>
      <w:r>
        <w:rPr>
          <w:rStyle w:val="NormalTok"/>
        </w:rPr>
        <w:t xml:space="preserve"> </w:t>
      </w:r>
      <w:r>
        <w:rPr>
          <w:rStyle w:val="DecValTok"/>
        </w:rPr>
        <w:t xml:space="preserve">10</w:t>
      </w:r>
      <w:r>
        <w:rPr>
          <w:rStyle w:val="OtherTok"/>
        </w:rPr>
        <w:t xml:space="preserve">,</w:t>
      </w:r>
      <w:r>
        <w:rPr>
          <w:rStyle w:val="NormalTok"/>
        </w:rPr>
        <w:t xml:space="preserve"> </w:t>
      </w:r>
      <w:r>
        <w:rPr>
          <w:rStyle w:val="DecValTok"/>
        </w:rPr>
        <w:t xml:space="preserve">3</w:t>
      </w:r>
      <w:r>
        <w:rPr>
          <w:rStyle w:val="NormalTok"/>
        </w:rPr>
        <w:t xml:space="preserve"> )</w:t>
      </w:r>
      <w:r>
        <w:rPr>
          <w:rStyle w:val="OtherTok"/>
        </w:rPr>
        <w:t xml:space="preserve">;</w:t>
      </w:r>
    </w:p>
    <w:p>
      <w:r>
        <w:pict>
          <v:rect style="width:0;height:1.5pt" o:hralign="center" o:hrstd="t" o:hr="t"/>
        </w:pict>
      </w:r>
    </w:p>
    <w:bookmarkEnd w:id="67"/>
    <w:bookmarkEnd w:id="68"/>
    <w:bookmarkStart w:id="74" w:name="dns-tls-and-http-transport"/>
    <w:p>
      <w:pPr>
        <w:pStyle w:val="Heading2"/>
      </w:pPr>
      <w:r>
        <w:t xml:space="preserve">7. DNS, TLS, and HTTP transport</w:t>
      </w:r>
    </w:p>
    <w:p>
      <w:pPr>
        <w:pStyle w:val="FirstParagraph"/>
      </w:pPr>
      <w:r>
        <w:t xml:space="preserve">A page cannot be fast if connection setup is slow. The transport layer is the first place a request spends time, and a misconfigured edge can add hundreds of milliseconds before WordPress even runs.</w:t>
      </w:r>
    </w:p>
    <w:bookmarkStart w:id="69" w:name="dns"/>
    <w:p>
      <w:pPr>
        <w:pStyle w:val="Heading3"/>
      </w:pPr>
      <w:r>
        <w:t xml:space="preserve">DNS</w:t>
      </w:r>
    </w:p>
    <w:p>
      <w:pPr>
        <w:pStyle w:val="Compact"/>
        <w:numPr>
          <w:ilvl w:val="0"/>
          <w:numId w:val="1043"/>
        </w:numPr>
      </w:pPr>
      <w:r>
        <w:t xml:space="preserve">Use a reputable DNS provider with fast global resolution (Anycast routing is the standard).</w:t>
      </w:r>
    </w:p>
    <w:p>
      <w:pPr>
        <w:pStyle w:val="Compact"/>
        <w:numPr>
          <w:ilvl w:val="0"/>
          <w:numId w:val="1043"/>
        </w:numPr>
      </w:pPr>
      <w:r>
        <w:t xml:space="preserve">Avoid long CNAME chains; each indirection adds a lookup.</w:t>
      </w:r>
    </w:p>
    <w:p>
      <w:pPr>
        <w:pStyle w:val="Compact"/>
        <w:numPr>
          <w:ilvl w:val="0"/>
          <w:numId w:val="1043"/>
        </w:numPr>
      </w:pPr>
      <w:r>
        <w:t xml:space="preserve">Remove stale records.</w:t>
      </w:r>
    </w:p>
    <w:p>
      <w:pPr>
        <w:pStyle w:val="Compact"/>
        <w:numPr>
          <w:ilvl w:val="0"/>
          <w:numId w:val="1043"/>
        </w:numPr>
      </w:pPr>
      <w:r>
        <w:t xml:space="preserve">Lower TTLs before planned migrations; raise them for stable records.</w:t>
      </w:r>
    </w:p>
    <w:p>
      <w:pPr>
        <w:pStyle w:val="Compact"/>
        <w:numPr>
          <w:ilvl w:val="0"/>
          <w:numId w:val="1043"/>
        </w:numPr>
      </w:pPr>
      <w:r>
        <w:t xml:space="preserve">Confirm IPv4 and IPv6 behavior are both intentional.</w:t>
      </w:r>
    </w:p>
    <w:bookmarkEnd w:id="69"/>
    <w:bookmarkStart w:id="70" w:name="tls"/>
    <w:p>
      <w:pPr>
        <w:pStyle w:val="Heading3"/>
      </w:pPr>
      <w:r>
        <w:t xml:space="preserve">TLS</w:t>
      </w:r>
    </w:p>
    <w:p>
      <w:pPr>
        <w:pStyle w:val="Compact"/>
        <w:numPr>
          <w:ilvl w:val="0"/>
          <w:numId w:val="1044"/>
        </w:numPr>
      </w:pPr>
      <w:r>
        <w:t xml:space="preserve">Enforce HTTPS site-wide and end-to-end (origin and CDN).</w:t>
      </w:r>
    </w:p>
    <w:p>
      <w:pPr>
        <w:pStyle w:val="Compact"/>
        <w:numPr>
          <w:ilvl w:val="0"/>
          <w:numId w:val="1044"/>
        </w:numPr>
      </w:pPr>
      <w:r>
        <w:t xml:space="preserve">Use TLS 1.3 where supported — it cuts a round-trip compared to TLS 1.2.</w:t>
      </w:r>
    </w:p>
    <w:p>
      <w:pPr>
        <w:pStyle w:val="Compact"/>
        <w:numPr>
          <w:ilvl w:val="0"/>
          <w:numId w:val="1044"/>
        </w:numPr>
      </w:pPr>
      <w:r>
        <w:t xml:space="preserve">Enable session resumption and OCSP stapling at the edge to reduce handshake cost on repeat visits.</w:t>
      </w:r>
    </w:p>
    <w:p>
      <w:pPr>
        <w:pStyle w:val="Compact"/>
        <w:numPr>
          <w:ilvl w:val="0"/>
          <w:numId w:val="1044"/>
        </w:numPr>
      </w:pPr>
      <w:r>
        <w:t xml:space="preserve">Enable HSTS only after HTTPS is fully correct across subdomains.</w:t>
      </w:r>
    </w:p>
    <w:p>
      <w:pPr>
        <w:pStyle w:val="Compact"/>
        <w:numPr>
          <w:ilvl w:val="0"/>
          <w:numId w:val="1044"/>
        </w:numPr>
      </w:pPr>
      <w:r>
        <w:t xml:space="preserve">Keep certificates auto-renewing; expired certs are a uniquely catastrophic outage.</w:t>
      </w:r>
    </w:p>
    <w:bookmarkEnd w:id="70"/>
    <w:bookmarkStart w:id="71" w:name="http2-vs-http3"/>
    <w:p>
      <w:pPr>
        <w:pStyle w:val="Heading3"/>
      </w:pPr>
      <w:r>
        <w:t xml:space="preserve">HTTP/2 vs HTTP/3</w:t>
      </w:r>
    </w:p>
    <w:p>
      <w:pPr>
        <w:pStyle w:val="Compact"/>
        <w:numPr>
          <w:ilvl w:val="0"/>
          <w:numId w:val="1045"/>
        </w:numPr>
      </w:pPr>
      <w:r>
        <w:t xml:space="preserve">HTTP/2 multiplexes streams over one TCP connection and removes head-of-line blocking at the application layer; it is a baseline expectation for production WordPress in 2026.</w:t>
      </w:r>
    </w:p>
    <w:p>
      <w:pPr>
        <w:pStyle w:val="Compact"/>
        <w:numPr>
          <w:ilvl w:val="0"/>
          <w:numId w:val="1045"/>
        </w:numPr>
      </w:pPr>
      <w:r>
        <w:t xml:space="preserve">HTTP/3 runs over QUIC (UDP) and removes head-of-line blocking at the transport layer too. It helps most on lossy or mobile networks.</w:t>
      </w:r>
    </w:p>
    <w:p>
      <w:pPr>
        <w:pStyle w:val="Compact"/>
        <w:numPr>
          <w:ilvl w:val="0"/>
          <w:numId w:val="1045"/>
        </w:numPr>
      </w:pPr>
      <w:r>
        <w:t xml:space="preserve">Most CDNs support both; verify that your edge actually negotiates HTTP/3 (</w:t>
      </w:r>
      <w:r>
        <w:rPr>
          <w:rStyle w:val="VerbatimChar"/>
        </w:rPr>
        <w:t xml:space="preserve">alt-svc</w:t>
      </w:r>
      <w:r>
        <w:t xml:space="preserve"> </w:t>
      </w:r>
      <w:r>
        <w:t xml:space="preserve">advertised, then a follow-up request actually using</w:t>
      </w:r>
      <w:r>
        <w:t xml:space="preserve"> </w:t>
      </w:r>
      <w:r>
        <w:rPr>
          <w:rStyle w:val="VerbatimChar"/>
        </w:rPr>
        <w:t xml:space="preserve">h3</w:t>
      </w:r>
      <w:r>
        <w:t xml:space="preserve">).</w:t>
      </w:r>
    </w:p>
    <w:bookmarkEnd w:id="71"/>
    <w:bookmarkStart w:id="72" w:name="redirect-chains"/>
    <w:p>
      <w:pPr>
        <w:pStyle w:val="Heading3"/>
      </w:pPr>
      <w:r>
        <w:t xml:space="preserve">Redirect chains</w:t>
      </w:r>
    </w:p>
    <w:p>
      <w:pPr>
        <w:pStyle w:val="FirstParagraph"/>
      </w:pPr>
      <w:r>
        <w:t xml:space="preserve">A single redirect costs a round-trip. Two or three chained redirects can dominate TTFB for the first paint.</w:t>
      </w:r>
    </w:p>
    <w:p>
      <w:pPr>
        <w:pStyle w:val="Compact"/>
        <w:numPr>
          <w:ilvl w:val="0"/>
          <w:numId w:val="1046"/>
        </w:numPr>
      </w:pPr>
      <w:r>
        <w:t xml:space="preserve">Remove</w:t>
      </w:r>
      <w:r>
        <w:t xml:space="preserve"> </w:t>
      </w:r>
      <w:r>
        <w:rPr>
          <w:rStyle w:val="VerbatimChar"/>
        </w:rPr>
        <w:t xml:space="preserve">http://</w:t>
      </w:r>
      <w:r>
        <w:t xml:space="preserve"> </w:t>
      </w:r>
      <w:r>
        <w:t xml:space="preserve">-&gt;</w:t>
      </w:r>
      <w:r>
        <w:t xml:space="preserve"> </w:t>
      </w:r>
      <w:r>
        <w:rPr>
          <w:rStyle w:val="VerbatimChar"/>
        </w:rPr>
        <w:t xml:space="preserve">https://</w:t>
      </w:r>
      <w:r>
        <w:t xml:space="preserve"> </w:t>
      </w:r>
      <w:r>
        <w:t xml:space="preserve">chains by configuring HTTPS directly at the edge.</w:t>
      </w:r>
    </w:p>
    <w:p>
      <w:pPr>
        <w:pStyle w:val="Compact"/>
        <w:numPr>
          <w:ilvl w:val="0"/>
          <w:numId w:val="1046"/>
        </w:numPr>
      </w:pPr>
      <w:r>
        <w:t xml:space="preserve">Resolve apex vs</w:t>
      </w:r>
      <w:r>
        <w:t xml:space="preserve"> </w:t>
      </w:r>
      <w:r>
        <w:rPr>
          <w:rStyle w:val="VerbatimChar"/>
        </w:rPr>
        <w:t xml:space="preserve">www</w:t>
      </w:r>
      <w:r>
        <w:t xml:space="preserve"> </w:t>
      </w:r>
      <w:r>
        <w:t xml:space="preserve">canonicalization in one hop.</w:t>
      </w:r>
    </w:p>
    <w:p>
      <w:pPr>
        <w:pStyle w:val="Compact"/>
        <w:numPr>
          <w:ilvl w:val="0"/>
          <w:numId w:val="1046"/>
        </w:numPr>
      </w:pPr>
      <w:r>
        <w:t xml:space="preserve">Resolve trailing-slash canonicalization in one hop.</w:t>
      </w:r>
    </w:p>
    <w:p>
      <w:pPr>
        <w:pStyle w:val="Compact"/>
        <w:numPr>
          <w:ilvl w:val="0"/>
          <w:numId w:val="1046"/>
        </w:numPr>
      </w:pPr>
      <w:r>
        <w:t xml:space="preserve">Verify with</w:t>
      </w:r>
      <w:r>
        <w:t xml:space="preserve"> </w:t>
      </w:r>
      <w:r>
        <w:rPr>
          <w:rStyle w:val="VerbatimChar"/>
        </w:rPr>
        <w:t xml:space="preserve">curl -IL</w:t>
      </w:r>
      <w:r>
        <w:t xml:space="preserve">.</w:t>
      </w:r>
    </w:p>
    <w:bookmarkEnd w:id="72"/>
    <w:bookmarkStart w:id="73" w:name="useful-checks"/>
    <w:p>
      <w:pPr>
        <w:pStyle w:val="Heading3"/>
      </w:pPr>
      <w:r>
        <w:t xml:space="preserve">Useful checks</w:t>
      </w:r>
    </w:p>
    <w:p>
      <w:pPr>
        <w:pStyle w:val="SourceCode"/>
      </w:pPr>
      <w:r>
        <w:rPr>
          <w:rStyle w:val="ExtensionTok"/>
        </w:rPr>
        <w:t xml:space="preserve">curl</w:t>
      </w:r>
      <w:r>
        <w:rPr>
          <w:rStyle w:val="NormalTok"/>
        </w:rPr>
        <w:t xml:space="preserve"> </w:t>
      </w:r>
      <w:r>
        <w:rPr>
          <w:rStyle w:val="AttributeTok"/>
        </w:rPr>
        <w:t xml:space="preserve">-I</w:t>
      </w:r>
      <w:r>
        <w:rPr>
          <w:rStyle w:val="NormalTok"/>
        </w:rPr>
        <w:t xml:space="preserve"> </w:t>
      </w:r>
      <w:r>
        <w:rPr>
          <w:rStyle w:val="AttributeTok"/>
        </w:rPr>
        <w:t xml:space="preserve">-L</w:t>
      </w:r>
      <w:r>
        <w:rPr>
          <w:rStyle w:val="NormalTok"/>
        </w:rPr>
        <w:t xml:space="preserve"> https://example.com/</w:t>
      </w:r>
      <w:r>
        <w:br/>
      </w:r>
      <w:r>
        <w:rPr>
          <w:rStyle w:val="ExtensionTok"/>
        </w:rPr>
        <w:t xml:space="preserve">curl</w:t>
      </w:r>
      <w:r>
        <w:rPr>
          <w:rStyle w:val="NormalTok"/>
        </w:rPr>
        <w:t xml:space="preserve"> </w:t>
      </w:r>
      <w:r>
        <w:rPr>
          <w:rStyle w:val="AttributeTok"/>
        </w:rPr>
        <w:t xml:space="preserve">-w</w:t>
      </w:r>
      <w:r>
        <w:rPr>
          <w:rStyle w:val="NormalTok"/>
        </w:rPr>
        <w:t xml:space="preserve"> </w:t>
      </w:r>
      <w:r>
        <w:rPr>
          <w:rStyle w:val="StringTok"/>
        </w:rPr>
        <w:t xml:space="preserve">"namelookup:%{time_namelookup} connect:%{time_connect} tls:%{time_appconnect} starttransfer:%{time_starttransfer} total:%{time_total}\n"</w:t>
      </w:r>
      <w:r>
        <w:rPr>
          <w:rStyle w:val="NormalTok"/>
        </w:rPr>
        <w:t xml:space="preserve"> </w:t>
      </w:r>
      <w:r>
        <w:rPr>
          <w:rStyle w:val="DataTypeTok"/>
        </w:rPr>
        <w:t xml:space="preserve">\</w:t>
      </w:r>
      <w:r>
        <w:br/>
      </w:r>
      <w:r>
        <w:rPr>
          <w:rStyle w:val="NormalTok"/>
        </w:rPr>
        <w:t xml:space="preserve">  </w:t>
      </w:r>
      <w:r>
        <w:rPr>
          <w:rStyle w:val="AttributeTok"/>
        </w:rPr>
        <w:t xml:space="preserve">-o</w:t>
      </w:r>
      <w:r>
        <w:rPr>
          <w:rStyle w:val="NormalTok"/>
        </w:rPr>
        <w:t xml:space="preserve"> /dev/null </w:t>
      </w:r>
      <w:r>
        <w:rPr>
          <w:rStyle w:val="AttributeTok"/>
        </w:rPr>
        <w:t xml:space="preserve">-s</w:t>
      </w:r>
      <w:r>
        <w:rPr>
          <w:rStyle w:val="NormalTok"/>
        </w:rPr>
        <w:t xml:space="preserve"> https://example.com/</w:t>
      </w:r>
    </w:p>
    <w:p>
      <w:r>
        <w:pict>
          <v:rect style="width:0;height:1.5pt" o:hralign="center" o:hrstd="t" o:hr="t"/>
        </w:pict>
      </w:r>
    </w:p>
    <w:bookmarkEnd w:id="73"/>
    <w:bookmarkEnd w:id="74"/>
    <w:bookmarkStart w:id="80" w:name="X796ef6c0cede136080d5a78d79622e331daa443"/>
    <w:p>
      <w:pPr>
        <w:pStyle w:val="Heading2"/>
      </w:pPr>
      <w:r>
        <w:t xml:space="preserve">8. Resource hints:</w:t>
      </w:r>
      <w:r>
        <w:t xml:space="preserve"> </w:t>
      </w:r>
      <w:r>
        <w:rPr>
          <w:rStyle w:val="VerbatimChar"/>
        </w:rPr>
        <w:t xml:space="preserve">dns-prefetch</w:t>
      </w:r>
      <w:r>
        <w:t xml:space="preserve">,</w:t>
      </w:r>
      <w:r>
        <w:t xml:space="preserve"> </w:t>
      </w:r>
      <w:r>
        <w:rPr>
          <w:rStyle w:val="VerbatimChar"/>
        </w:rPr>
        <w:t xml:space="preserve">preconnect</w:t>
      </w:r>
      <w:r>
        <w:t xml:space="preserve">,</w:t>
      </w:r>
      <w:r>
        <w:t xml:space="preserve"> </w:t>
      </w:r>
      <w:r>
        <w:rPr>
          <w:rStyle w:val="VerbatimChar"/>
        </w:rPr>
        <w:t xml:space="preserve">preload</w:t>
      </w:r>
    </w:p>
    <w:p>
      <w:pPr>
        <w:pStyle w:val="FirstParagraph"/>
      </w:pPr>
      <w:r>
        <w:t xml:space="preserve">Resource hints tell the browser to start work before it would otherwise. Used precisely, they shave hundreds of milliseconds off LCP. Used carelessly, they create connection storms and waste mobile bandwidth.</w:t>
      </w:r>
    </w:p>
    <w:bookmarkStart w:id="75" w:name="dns-prefetch"/>
    <w:p>
      <w:pPr>
        <w:pStyle w:val="Heading3"/>
      </w:pPr>
      <w:r>
        <w:rPr>
          <w:rStyle w:val="VerbatimChar"/>
        </w:rPr>
        <w:t xml:space="preserve">dns-prefetch</w:t>
      </w:r>
    </w:p>
    <w:p>
      <w:pPr>
        <w:pStyle w:val="FirstParagraph"/>
      </w:pPr>
      <w:r>
        <w:t xml:space="preserve">Resolves the DNS for an origin in advance. Cheap; safe to use for any third-party origin the page will actually contact.</w:t>
      </w:r>
    </w:p>
    <w:p>
      <w:pPr>
        <w:pStyle w:val="SourceCode"/>
      </w:pPr>
      <w:r>
        <w:rPr>
          <w:rStyle w:val="DataTypeTok"/>
        </w:rPr>
        <w:t xml:space="preserve">&lt;</w:t>
      </w:r>
      <w:r>
        <w:rPr>
          <w:rStyle w:val="KeywordTok"/>
        </w:rPr>
        <w:t xml:space="preserve">link</w:t>
      </w:r>
      <w:r>
        <w:rPr>
          <w:rStyle w:val="OtherTok"/>
        </w:rPr>
        <w:t xml:space="preserve"> rel</w:t>
      </w:r>
      <w:r>
        <w:rPr>
          <w:rStyle w:val="OperatorTok"/>
        </w:rPr>
        <w:t xml:space="preserve">=</w:t>
      </w:r>
      <w:r>
        <w:rPr>
          <w:rStyle w:val="StringTok"/>
        </w:rPr>
        <w:t xml:space="preserve">"dns-prefetch"</w:t>
      </w:r>
      <w:r>
        <w:rPr>
          <w:rStyle w:val="OtherTok"/>
        </w:rPr>
        <w:t xml:space="preserve"> href</w:t>
      </w:r>
      <w:r>
        <w:rPr>
          <w:rStyle w:val="OperatorTok"/>
        </w:rPr>
        <w:t xml:space="preserve">=</w:t>
      </w:r>
      <w:r>
        <w:rPr>
          <w:rStyle w:val="StringTok"/>
        </w:rPr>
        <w:t xml:space="preserve">"//fonts.gstatic.com"</w:t>
      </w:r>
      <w:r>
        <w:rPr>
          <w:rStyle w:val="DataTypeTok"/>
        </w:rPr>
        <w:t xml:space="preserve">&gt;</w:t>
      </w:r>
    </w:p>
    <w:bookmarkEnd w:id="75"/>
    <w:bookmarkStart w:id="76" w:name="preconnect"/>
    <w:p>
      <w:pPr>
        <w:pStyle w:val="Heading3"/>
      </w:pPr>
      <w:r>
        <w:rPr>
          <w:rStyle w:val="VerbatimChar"/>
        </w:rPr>
        <w:t xml:space="preserve">preconnect</w:t>
      </w:r>
    </w:p>
    <w:p>
      <w:pPr>
        <w:pStyle w:val="FirstParagraph"/>
      </w:pPr>
      <w:r>
        <w:t xml:space="preserve">Resolves DNS</w:t>
      </w:r>
      <w:r>
        <w:t xml:space="preserve"> </w:t>
      </w:r>
      <w:r>
        <w:rPr>
          <w:b/>
          <w:bCs/>
        </w:rPr>
        <w:t xml:space="preserve">and</w:t>
      </w:r>
      <w:r>
        <w:t xml:space="preserve"> </w:t>
      </w:r>
      <w:r>
        <w:t xml:space="preserve">completes the TCP and TLS handshake in advance. More expensive than</w:t>
      </w:r>
      <w:r>
        <w:t xml:space="preserve"> </w:t>
      </w:r>
      <w:r>
        <w:rPr>
          <w:rStyle w:val="VerbatimChar"/>
        </w:rPr>
        <w:t xml:space="preserve">dns-prefetch</w:t>
      </w:r>
      <w:r>
        <w:t xml:space="preserve">, but pays off for origins the browser will hit early.</w:t>
      </w:r>
    </w:p>
    <w:p>
      <w:pPr>
        <w:pStyle w:val="SourceCode"/>
      </w:pPr>
      <w:r>
        <w:rPr>
          <w:rStyle w:val="DataTypeTok"/>
        </w:rPr>
        <w:t xml:space="preserve">&lt;</w:t>
      </w:r>
      <w:r>
        <w:rPr>
          <w:rStyle w:val="KeywordTok"/>
        </w:rPr>
        <w:t xml:space="preserve">link</w:t>
      </w:r>
      <w:r>
        <w:rPr>
          <w:rStyle w:val="OtherTok"/>
        </w:rPr>
        <w:t xml:space="preserve"> rel</w:t>
      </w:r>
      <w:r>
        <w:rPr>
          <w:rStyle w:val="OperatorTok"/>
        </w:rPr>
        <w:t xml:space="preserve">=</w:t>
      </w:r>
      <w:r>
        <w:rPr>
          <w:rStyle w:val="StringTok"/>
        </w:rPr>
        <w:t xml:space="preserve">"preconnect"</w:t>
      </w:r>
      <w:r>
        <w:rPr>
          <w:rStyle w:val="OtherTok"/>
        </w:rPr>
        <w:t xml:space="preserve"> href</w:t>
      </w:r>
      <w:r>
        <w:rPr>
          <w:rStyle w:val="OperatorTok"/>
        </w:rPr>
        <w:t xml:space="preserve">=</w:t>
      </w:r>
      <w:r>
        <w:rPr>
          <w:rStyle w:val="StringTok"/>
        </w:rPr>
        <w:t xml:space="preserve">"https://fonts.gstatic.com"</w:t>
      </w:r>
      <w:r>
        <w:rPr>
          <w:rStyle w:val="OtherTok"/>
        </w:rPr>
        <w:t xml:space="preserve"> crossorigin</w:t>
      </w:r>
      <w:r>
        <w:rPr>
          <w:rStyle w:val="DataTypeTok"/>
        </w:rPr>
        <w:t xml:space="preserve">&gt;</w:t>
      </w:r>
    </w:p>
    <w:p>
      <w:pPr>
        <w:pStyle w:val="FirstParagraph"/>
      </w:pPr>
      <w:r>
        <w:t xml:space="preserve">Use</w:t>
      </w:r>
      <w:r>
        <w:t xml:space="preserve"> </w:t>
      </w:r>
      <w:r>
        <w:rPr>
          <w:rStyle w:val="VerbatimChar"/>
        </w:rPr>
        <w:t xml:space="preserve">crossorigin</w:t>
      </w:r>
      <w:r>
        <w:t xml:space="preserve"> </w:t>
      </w:r>
      <w:r>
        <w:t xml:space="preserve">for origins that serve credentialed or CORS resources (fonts are the classic example). Without it, the preconnect won’t be reused for the font fetch and you pay the cost twice.</w:t>
      </w:r>
    </w:p>
    <w:bookmarkEnd w:id="76"/>
    <w:bookmarkStart w:id="77" w:name="preload"/>
    <w:p>
      <w:pPr>
        <w:pStyle w:val="Heading3"/>
      </w:pPr>
      <w:r>
        <w:rPr>
          <w:rStyle w:val="VerbatimChar"/>
        </w:rPr>
        <w:t xml:space="preserve">preload</w:t>
      </w:r>
    </w:p>
    <w:p>
      <w:pPr>
        <w:pStyle w:val="FirstParagraph"/>
      </w:pPr>
      <w:r>
        <w:t xml:space="preserve">Tells the browser to download a specific resource at high priority. Reserve this for resources that are (a) on the critical rendering path and (b) discovered late by the parser.</w:t>
      </w:r>
    </w:p>
    <w:p>
      <w:pPr>
        <w:pStyle w:val="SourceCode"/>
      </w:pPr>
      <w:r>
        <w:rPr>
          <w:rStyle w:val="DataTypeTok"/>
        </w:rPr>
        <w:t xml:space="preserve">&lt;</w:t>
      </w:r>
      <w:r>
        <w:rPr>
          <w:rStyle w:val="KeywordTok"/>
        </w:rPr>
        <w:t xml:space="preserve">link</w:t>
      </w:r>
      <w:r>
        <w:rPr>
          <w:rStyle w:val="OtherTok"/>
        </w:rPr>
        <w:t xml:space="preserve"> rel</w:t>
      </w:r>
      <w:r>
        <w:rPr>
          <w:rStyle w:val="OperatorTok"/>
        </w:rPr>
        <w:t xml:space="preserve">=</w:t>
      </w:r>
      <w:r>
        <w:rPr>
          <w:rStyle w:val="StringTok"/>
        </w:rPr>
        <w:t xml:space="preserve">"preload"</w:t>
      </w:r>
      <w:r>
        <w:rPr>
          <w:rStyle w:val="OtherTok"/>
        </w:rPr>
        <w:t xml:space="preserve"> href</w:t>
      </w:r>
      <w:r>
        <w:rPr>
          <w:rStyle w:val="OperatorTok"/>
        </w:rPr>
        <w:t xml:space="preserve">=</w:t>
      </w:r>
      <w:r>
        <w:rPr>
          <w:rStyle w:val="StringTok"/>
        </w:rPr>
        <w:t xml:space="preserve">"/fonts/inter-var.woff2"</w:t>
      </w:r>
      <w:r>
        <w:rPr>
          <w:rStyle w:val="OtherTok"/>
        </w:rPr>
        <w:t xml:space="preserve"> as</w:t>
      </w:r>
      <w:r>
        <w:rPr>
          <w:rStyle w:val="OperatorTok"/>
        </w:rPr>
        <w:t xml:space="preserve">=</w:t>
      </w:r>
      <w:r>
        <w:rPr>
          <w:rStyle w:val="StringTok"/>
        </w:rPr>
        <w:t xml:space="preserve">"font"</w:t>
      </w:r>
      <w:r>
        <w:rPr>
          <w:rStyle w:val="OtherTok"/>
        </w:rPr>
        <w:t xml:space="preserve"> type</w:t>
      </w:r>
      <w:r>
        <w:rPr>
          <w:rStyle w:val="OperatorTok"/>
        </w:rPr>
        <w:t xml:space="preserve">=</w:t>
      </w:r>
      <w:r>
        <w:rPr>
          <w:rStyle w:val="StringTok"/>
        </w:rPr>
        <w:t xml:space="preserve">"font/woff2"</w:t>
      </w:r>
      <w:r>
        <w:rPr>
          <w:rStyle w:val="OtherTok"/>
        </w:rPr>
        <w:t xml:space="preserve"> crossorigin</w:t>
      </w:r>
      <w:r>
        <w:rPr>
          <w:rStyle w:val="DataTypeTok"/>
        </w:rPr>
        <w:t xml:space="preserve">&gt;</w:t>
      </w:r>
    </w:p>
    <w:p>
      <w:pPr>
        <w:pStyle w:val="FirstParagraph"/>
      </w:pPr>
      <w:r>
        <w:t xml:space="preserve">For the LCP image specifically, use</w:t>
      </w:r>
      <w:r>
        <w:t xml:space="preserve"> </w:t>
      </w:r>
      <w:r>
        <w:rPr>
          <w:rStyle w:val="VerbatimChar"/>
        </w:rPr>
        <w:t xml:space="preserve">imagesrcset</w:t>
      </w:r>
      <w:r>
        <w:t xml:space="preserve"> </w:t>
      </w:r>
      <w:r>
        <w:t xml:space="preserve">and</w:t>
      </w:r>
      <w:r>
        <w:t xml:space="preserve"> </w:t>
      </w:r>
      <w:r>
        <w:rPr>
          <w:rStyle w:val="VerbatimChar"/>
        </w:rPr>
        <w:t xml:space="preserve">imagesizes</w:t>
      </w:r>
      <w:r>
        <w:t xml:space="preserve"> </w:t>
      </w:r>
      <w:r>
        <w:t xml:space="preserve">so the preload respects the responsive image strategy:</w:t>
      </w:r>
    </w:p>
    <w:p>
      <w:pPr>
        <w:pStyle w:val="SourceCode"/>
      </w:pPr>
      <w:r>
        <w:rPr>
          <w:rStyle w:val="DataTypeTok"/>
        </w:rPr>
        <w:t xml:space="preserve">&lt;</w:t>
      </w:r>
      <w:r>
        <w:rPr>
          <w:rStyle w:val="KeywordTok"/>
        </w:rPr>
        <w:t xml:space="preserve">link</w:t>
      </w:r>
      <w:r>
        <w:rPr>
          <w:rStyle w:val="OtherTok"/>
        </w:rPr>
        <w:t xml:space="preserve"> rel</w:t>
      </w:r>
      <w:r>
        <w:rPr>
          <w:rStyle w:val="OperatorTok"/>
        </w:rPr>
        <w:t xml:space="preserve">=</w:t>
      </w:r>
      <w:r>
        <w:rPr>
          <w:rStyle w:val="StringTok"/>
        </w:rPr>
        <w:t xml:space="preserve">"preload"</w:t>
      </w:r>
      <w:r>
        <w:rPr>
          <w:rStyle w:val="OtherTok"/>
        </w:rPr>
        <w:t xml:space="preserve"> as</w:t>
      </w:r>
      <w:r>
        <w:rPr>
          <w:rStyle w:val="OperatorTok"/>
        </w:rPr>
        <w:t xml:space="preserve">=</w:t>
      </w:r>
      <w:r>
        <w:rPr>
          <w:rStyle w:val="StringTok"/>
        </w:rPr>
        <w:t xml:space="preserve">"image"</w:t>
      </w:r>
      <w:r>
        <w:br/>
      </w:r>
      <w:r>
        <w:rPr>
          <w:rStyle w:val="OtherTok"/>
        </w:rPr>
        <w:t xml:space="preserve">      href</w:t>
      </w:r>
      <w:r>
        <w:rPr>
          <w:rStyle w:val="OperatorTok"/>
        </w:rPr>
        <w:t xml:space="preserve">=</w:t>
      </w:r>
      <w:r>
        <w:rPr>
          <w:rStyle w:val="StringTok"/>
        </w:rPr>
        <w:t xml:space="preserve">"/hero-1600.webp"</w:t>
      </w:r>
      <w:r>
        <w:br/>
      </w:r>
      <w:r>
        <w:rPr>
          <w:rStyle w:val="OtherTok"/>
        </w:rPr>
        <w:t xml:space="preserve">      imagesrcset</w:t>
      </w:r>
      <w:r>
        <w:rPr>
          <w:rStyle w:val="OperatorTok"/>
        </w:rPr>
        <w:t xml:space="preserve">=</w:t>
      </w:r>
      <w:r>
        <w:rPr>
          <w:rStyle w:val="StringTok"/>
        </w:rPr>
        <w:t xml:space="preserve">"/hero-800.webp 800w, /hero-1600.webp 1600w"</w:t>
      </w:r>
      <w:r>
        <w:br/>
      </w:r>
      <w:r>
        <w:rPr>
          <w:rStyle w:val="OtherTok"/>
        </w:rPr>
        <w:t xml:space="preserve">      imagesizes</w:t>
      </w:r>
      <w:r>
        <w:rPr>
          <w:rStyle w:val="OperatorTok"/>
        </w:rPr>
        <w:t xml:space="preserve">=</w:t>
      </w:r>
      <w:r>
        <w:rPr>
          <w:rStyle w:val="StringTok"/>
        </w:rPr>
        <w:t xml:space="preserve">"100vw"</w:t>
      </w:r>
      <w:r>
        <w:rPr>
          <w:rStyle w:val="DataTypeTok"/>
        </w:rPr>
        <w:t xml:space="preserve">&gt;</w:t>
      </w:r>
    </w:p>
    <w:bookmarkEnd w:id="77"/>
    <w:bookmarkStart w:id="78" w:name="overuse-warnings"/>
    <w:p>
      <w:pPr>
        <w:pStyle w:val="Heading3"/>
      </w:pPr>
      <w:r>
        <w:t xml:space="preserve">Overuse warnings</w:t>
      </w:r>
    </w:p>
    <w:p>
      <w:pPr>
        <w:pStyle w:val="Compact"/>
        <w:numPr>
          <w:ilvl w:val="0"/>
          <w:numId w:val="1047"/>
        </w:numPr>
      </w:pPr>
      <w:r>
        <w:t xml:space="preserve">Don’t preconnect to more than ~3–4 origins per page. Each open connection has CPU and memory cost on the client.</w:t>
      </w:r>
    </w:p>
    <w:p>
      <w:pPr>
        <w:pStyle w:val="Compact"/>
        <w:numPr>
          <w:ilvl w:val="0"/>
          <w:numId w:val="1047"/>
        </w:numPr>
      </w:pPr>
      <w:r>
        <w:t xml:space="preserve">Don’t preload anything the browser would have discovered on its own from the HTML — that just shifts the cost earlier and clutters the network tab.</w:t>
      </w:r>
    </w:p>
    <w:p>
      <w:pPr>
        <w:pStyle w:val="Compact"/>
        <w:numPr>
          <w:ilvl w:val="0"/>
          <w:numId w:val="1047"/>
        </w:numPr>
      </w:pPr>
      <w:r>
        <w:t xml:space="preserve">Preloaded fonts must match the</w:t>
      </w:r>
      <w:r>
        <w:t xml:space="preserve"> </w:t>
      </w:r>
      <w:r>
        <w:rPr>
          <w:rStyle w:val="VerbatimChar"/>
        </w:rPr>
        <w:t xml:space="preserve">type</w:t>
      </w:r>
      <w:r>
        <w:t xml:space="preserve"> </w:t>
      </w:r>
      <w:r>
        <w:t xml:space="preserve">and</w:t>
      </w:r>
      <w:r>
        <w:t xml:space="preserve"> </w:t>
      </w:r>
      <w:r>
        <w:rPr>
          <w:rStyle w:val="VerbatimChar"/>
        </w:rPr>
        <w:t xml:space="preserve">crossorigin</w:t>
      </w:r>
      <w:r>
        <w:t xml:space="preserve"> </w:t>
      </w:r>
      <w:r>
        <w:t xml:space="preserve">of the actual fetch, or the browser will fetch the font twice.</w:t>
      </w:r>
    </w:p>
    <w:bookmarkEnd w:id="78"/>
    <w:bookmarkStart w:id="79" w:name="modern-alternative-speculative-loading"/>
    <w:p>
      <w:pPr>
        <w:pStyle w:val="Heading3"/>
      </w:pPr>
      <w:r>
        <w:t xml:space="preserve">Modern alternative: speculative loading</w:t>
      </w:r>
    </w:p>
    <w:p>
      <w:pPr>
        <w:pStyle w:val="FirstParagraph"/>
      </w:pPr>
      <w:r>
        <w:t xml:space="preserve">For navigation hints (not resource hints), WordPress 6.8+ ships Speculation Rules support whose Core default is conservative prefetching, while prerender is an opt-in/plugin/custom configuration choice. Treat speculative loading as part of cache and analytics design: exclude authenticated, session-keyed, cart/checkout, preview, and other personalized paths before widening prefetch or prerender behavior.</w:t>
      </w:r>
    </w:p>
    <w:p>
      <w:r>
        <w:pict>
          <v:rect style="width:0;height:1.5pt" o:hralign="center" o:hrstd="t" o:hr="t"/>
        </w:pict>
      </w:r>
    </w:p>
    <w:bookmarkEnd w:id="79"/>
    <w:bookmarkEnd w:id="80"/>
    <w:bookmarkStart w:id="84" w:name="php-runtime-opcache-and-worker-capacity"/>
    <w:p>
      <w:pPr>
        <w:pStyle w:val="Heading2"/>
      </w:pPr>
      <w:r>
        <w:t xml:space="preserve">9. PHP runtime, OPcache, and worker capacity</w:t>
      </w:r>
    </w:p>
    <w:p>
      <w:pPr>
        <w:pStyle w:val="FirstParagraph"/>
      </w:pPr>
      <w:r>
        <w:t xml:space="preserve">When WordPress executes, PHP runtime configuration sets the floor on how fast it can possibly run.</w:t>
      </w:r>
    </w:p>
    <w:bookmarkStart w:id="81" w:name="opcache"/>
    <w:p>
      <w:pPr>
        <w:pStyle w:val="Heading3"/>
      </w:pPr>
      <w:r>
        <w:t xml:space="preserve">OPcache</w:t>
      </w:r>
    </w:p>
    <w:p>
      <w:pPr>
        <w:pStyle w:val="FirstParagraph"/>
      </w:pPr>
      <w:r>
        <w:t xml:space="preserve">OPcache caches compiled PHP bytecode in memory so each request does not re-parse and re-compile every PHP file. It is the single largest PHP-level perf win, and it is often misconfigured.</w:t>
      </w:r>
    </w:p>
    <w:p>
      <w:pPr>
        <w:pStyle w:val="Compact"/>
        <w:numPr>
          <w:ilvl w:val="0"/>
          <w:numId w:val="1048"/>
        </w:numPr>
      </w:pPr>
      <w:r>
        <w:t xml:space="preserve">Confirm OPcache is enabled for web requests (check</w:t>
      </w:r>
      <w:r>
        <w:t xml:space="preserve"> </w:t>
      </w:r>
      <w:r>
        <w:rPr>
          <w:rStyle w:val="VerbatimChar"/>
        </w:rPr>
        <w:t xml:space="preserve">phpinfo()</w:t>
      </w:r>
      <w:r>
        <w:t xml:space="preserve"> </w:t>
      </w:r>
      <w:r>
        <w:t xml:space="preserve">or a Site Health module).</w:t>
      </w:r>
    </w:p>
    <w:p>
      <w:pPr>
        <w:pStyle w:val="Compact"/>
        <w:numPr>
          <w:ilvl w:val="0"/>
          <w:numId w:val="1048"/>
        </w:numPr>
      </w:pPr>
      <w:r>
        <w:t xml:space="preserve">Confirm</w:t>
      </w:r>
      <w:r>
        <w:t xml:space="preserve"> </w:t>
      </w:r>
      <w:r>
        <w:rPr>
          <w:rStyle w:val="VerbatimChar"/>
        </w:rPr>
        <w:t xml:space="preserve">opcache.memory_consumption</w:t>
      </w:r>
      <w:r>
        <w:t xml:space="preserve"> </w:t>
      </w:r>
      <w:r>
        <w:t xml:space="preserve">is not exhausted. A full cache silently degrades — old entries get evicted and re-compiled on each request.</w:t>
      </w:r>
    </w:p>
    <w:p>
      <w:pPr>
        <w:pStyle w:val="Compact"/>
        <w:numPr>
          <w:ilvl w:val="0"/>
          <w:numId w:val="1048"/>
        </w:numPr>
      </w:pPr>
      <w:r>
        <w:t xml:space="preserve">Confirm</w:t>
      </w:r>
      <w:r>
        <w:t xml:space="preserve"> </w:t>
      </w:r>
      <w:r>
        <w:rPr>
          <w:rStyle w:val="VerbatimChar"/>
        </w:rPr>
        <w:t xml:space="preserve">opcache.max_accelerated_files</w:t>
      </w:r>
      <w:r>
        <w:t xml:space="preserve"> </w:t>
      </w:r>
      <w:r>
        <w:t xml:space="preserve">is large enough for your codebase (WordPress core alone has ~3,000 PHP files; a heavy WooCommerce site can pass 30,000).</w:t>
      </w:r>
    </w:p>
    <w:p>
      <w:pPr>
        <w:pStyle w:val="Compact"/>
        <w:numPr>
          <w:ilvl w:val="0"/>
          <w:numId w:val="1048"/>
        </w:numPr>
      </w:pPr>
      <w:r>
        <w:t xml:space="preserve">Set</w:t>
      </w:r>
      <w:r>
        <w:t xml:space="preserve"> </w:t>
      </w:r>
      <w:r>
        <w:rPr>
          <w:rStyle w:val="VerbatimChar"/>
        </w:rPr>
        <w:t xml:space="preserve">opcache.validate_timestamps</w:t>
      </w:r>
      <w:r>
        <w:t xml:space="preserve"> </w:t>
      </w:r>
      <w:r>
        <w:t xml:space="preserve">based on your deploy workflow: leave it on (with a sane</w:t>
      </w:r>
      <w:r>
        <w:t xml:space="preserve"> </w:t>
      </w:r>
      <w:r>
        <w:rPr>
          <w:rStyle w:val="VerbatimChar"/>
        </w:rPr>
        <w:t xml:space="preserve">revalidate_freq</w:t>
      </w:r>
      <w:r>
        <w:t xml:space="preserve">) for hosts where files change in place; turn it off only if you reset OPcache as part of deploys.</w:t>
      </w:r>
    </w:p>
    <w:p>
      <w:pPr>
        <w:pStyle w:val="SourceCode"/>
      </w:pPr>
      <w:r>
        <w:rPr>
          <w:rStyle w:val="DataTypeTok"/>
        </w:rPr>
        <w:t xml:space="preserve">opcache.enable</w:t>
      </w:r>
      <w:r>
        <w:rPr>
          <w:rStyle w:val="OtherTok"/>
        </w:rPr>
        <w:t xml:space="preserve">=</w:t>
      </w:r>
      <w:r>
        <w:rPr>
          <w:rStyle w:val="DecValTok"/>
        </w:rPr>
        <w:t xml:space="preserve">1</w:t>
      </w:r>
      <w:r>
        <w:br/>
      </w:r>
      <w:r>
        <w:rPr>
          <w:rStyle w:val="DataTypeTok"/>
        </w:rPr>
        <w:t xml:space="preserve">opcache.memory_consumption</w:t>
      </w:r>
      <w:r>
        <w:rPr>
          <w:rStyle w:val="OtherTok"/>
        </w:rPr>
        <w:t xml:space="preserve">=</w:t>
      </w:r>
      <w:r>
        <w:rPr>
          <w:rStyle w:val="DecValTok"/>
        </w:rPr>
        <w:t xml:space="preserve">256</w:t>
      </w:r>
      <w:r>
        <w:br/>
      </w:r>
      <w:r>
        <w:rPr>
          <w:rStyle w:val="DataTypeTok"/>
        </w:rPr>
        <w:t xml:space="preserve">opcache.max_accelerated_files</w:t>
      </w:r>
      <w:r>
        <w:rPr>
          <w:rStyle w:val="OtherTok"/>
        </w:rPr>
        <w:t xml:space="preserve">=</w:t>
      </w:r>
      <w:r>
        <w:rPr>
          <w:rStyle w:val="DecValTok"/>
        </w:rPr>
        <w:t xml:space="preserve">20000</w:t>
      </w:r>
      <w:r>
        <w:br/>
      </w:r>
      <w:r>
        <w:rPr>
          <w:rStyle w:val="DataTypeTok"/>
        </w:rPr>
        <w:t xml:space="preserve">opcache.validate_timestamps</w:t>
      </w:r>
      <w:r>
        <w:rPr>
          <w:rStyle w:val="OtherTok"/>
        </w:rPr>
        <w:t xml:space="preserve">=</w:t>
      </w:r>
      <w:r>
        <w:rPr>
          <w:rStyle w:val="DecValTok"/>
        </w:rPr>
        <w:t xml:space="preserve">1</w:t>
      </w:r>
      <w:r>
        <w:br/>
      </w:r>
      <w:r>
        <w:rPr>
          <w:rStyle w:val="DataTypeTok"/>
        </w:rPr>
        <w:t xml:space="preserve">opcache.revalidate_freq</w:t>
      </w:r>
      <w:r>
        <w:rPr>
          <w:rStyle w:val="OtherTok"/>
        </w:rPr>
        <w:t xml:space="preserve">=</w:t>
      </w:r>
      <w:r>
        <w:rPr>
          <w:rStyle w:val="DecValTok"/>
        </w:rPr>
        <w:t xml:space="preserve">60</w:t>
      </w:r>
      <w:r>
        <w:br/>
      </w:r>
      <w:r>
        <w:rPr>
          <w:rStyle w:val="CommentTok"/>
        </w:rPr>
        <w:t xml:space="preserve">; opcache.jit_buffer_size=100M ; leave off unless benchmarks prove a WordPress benefit</w:t>
      </w:r>
    </w:p>
    <w:p>
      <w:pPr>
        <w:pStyle w:val="FirstParagraph"/>
      </w:pPr>
      <w:r>
        <w:t xml:space="preserve">Note on</w:t>
      </w:r>
      <w:r>
        <w:t xml:space="preserve"> </w:t>
      </w:r>
      <w:r>
        <w:rPr>
          <w:rStyle w:val="VerbatimChar"/>
        </w:rPr>
        <w:t xml:space="preserve">opcache.jit_buffer_size</w:t>
      </w:r>
      <w:r>
        <w:t xml:space="preserve">: PHP’s JIT compiler is not a clear win for WordPress web-request workloads in most measurements. It consumes memory that may be more valuable for OPcache bytecode storage or PHP-FPM workers. Leave JIT off unless representative benchmarks of the specific site — cached and uncached paths, p95 TTFB, worker saturation, and OPcache memory headroom — show a measurable benefit.</w:t>
      </w:r>
    </w:p>
    <w:bookmarkEnd w:id="81"/>
    <w:bookmarkStart w:id="82" w:name="php-workers"/>
    <w:p>
      <w:pPr>
        <w:pStyle w:val="Heading3"/>
      </w:pPr>
      <w:r>
        <w:t xml:space="preserve">PHP workers</w:t>
      </w:r>
    </w:p>
    <w:p>
      <w:pPr>
        <w:pStyle w:val="FirstParagraph"/>
      </w:pPr>
      <w:r>
        <w:t xml:space="preserve">PHP workers (php-fpm pool size, Apache MPM workers, etc.) set the concurrency ceiling. If you run out of workers, requests queue and TTFB collapses for everyone — even cached pages can stall if the CDN is forced back to origin.</w:t>
      </w:r>
    </w:p>
    <w:p>
      <w:pPr>
        <w:pStyle w:val="Compact"/>
        <w:numPr>
          <w:ilvl w:val="0"/>
          <w:numId w:val="1049"/>
        </w:numPr>
      </w:pPr>
      <w:r>
        <w:t xml:space="preserve">Size workers based on observed concurrent uncached requests, not total traffic. A site that fully edge-caches 99 % of traffic needs few workers; one that runs PHP on every request needs many.</w:t>
      </w:r>
    </w:p>
    <w:p>
      <w:pPr>
        <w:pStyle w:val="Compact"/>
        <w:numPr>
          <w:ilvl w:val="0"/>
          <w:numId w:val="1049"/>
        </w:numPr>
      </w:pPr>
      <w:r>
        <w:t xml:space="preserve">Monitor worker saturation as a primary signal, not just CPU.</w:t>
      </w:r>
    </w:p>
    <w:p>
      <w:pPr>
        <w:pStyle w:val="Compact"/>
        <w:numPr>
          <w:ilvl w:val="0"/>
          <w:numId w:val="1049"/>
        </w:numPr>
      </w:pPr>
      <w:r>
        <w:t xml:space="preserve">If workers are spending time on slow plugins or external HTTP calls, the fix is to shorten those calls (or move them to background work) rather than adding workers indefinitely.</w:t>
      </w:r>
    </w:p>
    <w:bookmarkEnd w:id="82"/>
    <w:bookmarkStart w:id="83" w:name="php-version"/>
    <w:p>
      <w:pPr>
        <w:pStyle w:val="Heading3"/>
      </w:pPr>
      <w:r>
        <w:t xml:space="preserve">PHP version</w:t>
      </w:r>
    </w:p>
    <w:p>
      <w:pPr>
        <w:pStyle w:val="FirstParagraph"/>
      </w:pPr>
      <w:r>
        <w:t xml:space="preserve">Use a supported PHP version. WordPress 7.0 raises the minimum supported PHP version to 7.4.0, while PHP 8.3 remains the recommended baseline for modern performance work; PHP 8.3/8.4 generally provide meaningful performance and security wins over 7.x without WordPress code changes. Older PHP is slower, less secure, and increasingly unsupported by plugin authors.</w:t>
      </w:r>
    </w:p>
    <w:p>
      <w:r>
        <w:pict>
          <v:rect style="width:0;height:1.5pt" o:hralign="center" o:hrstd="t" o:hr="t"/>
        </w:pict>
      </w:r>
    </w:p>
    <w:bookmarkEnd w:id="83"/>
    <w:bookmarkEnd w:id="84"/>
    <w:bookmarkStart w:id="88" w:name="wordpress-runtime-and-plugintheme-cost"/>
    <w:p>
      <w:pPr>
        <w:pStyle w:val="Heading2"/>
      </w:pPr>
      <w:r>
        <w:t xml:space="preserve">10. WordPress runtime and plugin/theme cost</w:t>
      </w:r>
    </w:p>
    <w:p>
      <w:pPr>
        <w:pStyle w:val="FirstParagraph"/>
      </w:pPr>
      <w:r>
        <w:t xml:space="preserve">When WordPress executes, every plugin, theme, hook, query, and external call can add cost.</w:t>
      </w:r>
    </w:p>
    <w:bookmarkStart w:id="85" w:name="developer-checklist"/>
    <w:p>
      <w:pPr>
        <w:pStyle w:val="Heading3"/>
      </w:pPr>
      <w:r>
        <w:t xml:space="preserve">Developer checklist</w:t>
      </w:r>
    </w:p>
    <w:p>
      <w:pPr>
        <w:pStyle w:val="Compact"/>
        <w:numPr>
          <w:ilvl w:val="0"/>
          <w:numId w:val="1050"/>
        </w:numPr>
      </w:pPr>
      <w:r>
        <w:t xml:space="preserve">Are hooks scoped to only the contexts that need them?</w:t>
      </w:r>
    </w:p>
    <w:p>
      <w:pPr>
        <w:pStyle w:val="Compact"/>
        <w:numPr>
          <w:ilvl w:val="0"/>
          <w:numId w:val="1050"/>
        </w:numPr>
      </w:pPr>
      <w:r>
        <w:t xml:space="preserve">Does code run on every request when it only belongs on one template?</w:t>
      </w:r>
    </w:p>
    <w:p>
      <w:pPr>
        <w:pStyle w:val="Compact"/>
        <w:numPr>
          <w:ilvl w:val="0"/>
          <w:numId w:val="1050"/>
        </w:numPr>
      </w:pPr>
      <w:r>
        <w:t xml:space="preserve">Are admin-only features loading on the frontend?</w:t>
      </w:r>
    </w:p>
    <w:p>
      <w:pPr>
        <w:pStyle w:val="Compact"/>
        <w:numPr>
          <w:ilvl w:val="0"/>
          <w:numId w:val="1050"/>
        </w:numPr>
      </w:pPr>
      <w:r>
        <w:t xml:space="preserve">Are frontend assets loaded globally?</w:t>
      </w:r>
    </w:p>
    <w:p>
      <w:pPr>
        <w:pStyle w:val="Compact"/>
        <w:numPr>
          <w:ilvl w:val="0"/>
          <w:numId w:val="1050"/>
        </w:numPr>
      </w:pPr>
      <w:r>
        <w:t xml:space="preserve">Are queries inside loops?</w:t>
      </w:r>
    </w:p>
    <w:p>
      <w:pPr>
        <w:pStyle w:val="Compact"/>
        <w:numPr>
          <w:ilvl w:val="0"/>
          <w:numId w:val="1050"/>
        </w:numPr>
      </w:pPr>
      <w:r>
        <w:t xml:space="preserve">Are remote HTTP calls made during page rendering?</w:t>
      </w:r>
    </w:p>
    <w:p>
      <w:pPr>
        <w:pStyle w:val="Compact"/>
        <w:numPr>
          <w:ilvl w:val="0"/>
          <w:numId w:val="1050"/>
        </w:numPr>
      </w:pPr>
      <w:r>
        <w:t xml:space="preserve">Are expensive computations cached?</w:t>
      </w:r>
    </w:p>
    <w:p>
      <w:pPr>
        <w:pStyle w:val="Compact"/>
        <w:numPr>
          <w:ilvl w:val="0"/>
          <w:numId w:val="1050"/>
        </w:numPr>
      </w:pPr>
      <w:r>
        <w:t xml:space="preserve">Are plugin modules disabled when unused?</w:t>
      </w:r>
    </w:p>
    <w:p>
      <w:pPr>
        <w:pStyle w:val="Compact"/>
        <w:numPr>
          <w:ilvl w:val="0"/>
          <w:numId w:val="1050"/>
        </w:numPr>
      </w:pPr>
      <w:r>
        <w:t xml:space="preserve">Are multiple optimization plugins modifying the same assets or cache layers?</w:t>
      </w:r>
    </w:p>
    <w:bookmarkEnd w:id="85"/>
    <w:bookmarkStart w:id="86" w:name="hook-profiling"/>
    <w:p>
      <w:pPr>
        <w:pStyle w:val="Heading3"/>
      </w:pPr>
      <w:r>
        <w:t xml:space="preserve">Hook profiling</w:t>
      </w:r>
    </w:p>
    <w:p>
      <w:pPr>
        <w:pStyle w:val="FirstParagraph"/>
      </w:pPr>
      <w:r>
        <w:t xml:space="preserve">Use Query Monitor, WP-CLI profile, APM traces, or targeted timing to identify expensive callbacks.</w:t>
      </w:r>
    </w:p>
    <w:p>
      <w:pPr>
        <w:pStyle w:val="BodyText"/>
      </w:pPr>
      <w:r>
        <w:rPr>
          <w:b/>
          <w:bCs/>
        </w:rPr>
        <w:t xml:space="preserve">Availability check.</w:t>
      </w:r>
      <w:r>
        <w:t xml:space="preserve"> </w:t>
      </w:r>
      <w:r>
        <w:rPr>
          <w:rStyle w:val="VerbatimChar"/>
        </w:rPr>
        <w:t xml:space="preserve">wp profile</w:t>
      </w:r>
      <w:r>
        <w:t xml:space="preserve"> </w:t>
      </w:r>
      <w:r>
        <w:t xml:space="preserve">and</w:t>
      </w:r>
      <w:r>
        <w:t xml:space="preserve"> </w:t>
      </w:r>
      <w:r>
        <w:rPr>
          <w:rStyle w:val="VerbatimChar"/>
        </w:rPr>
        <w:t xml:space="preserve">wp doctor</w:t>
      </w:r>
      <w:r>
        <w:t xml:space="preserve"> </w:t>
      </w:r>
      <w:r>
        <w:t xml:space="preserve">are not bundled with every WP-CLI install; they ship as separate command packages. Check availability before using them:</w:t>
      </w:r>
    </w:p>
    <w:p>
      <w:pPr>
        <w:pStyle w:val="SourceCode"/>
      </w:pPr>
      <w:r>
        <w:rPr>
          <w:rStyle w:val="ExtensionTok"/>
        </w:rPr>
        <w:t xml:space="preserve">wp</w:t>
      </w:r>
      <w:r>
        <w:rPr>
          <w:rStyle w:val="NormalTok"/>
        </w:rPr>
        <w:t xml:space="preserve"> cli has-command profile </w:t>
      </w:r>
      <w:r>
        <w:rPr>
          <w:rStyle w:val="KeywordTok"/>
        </w:rPr>
        <w:t xml:space="preserve">&amp;&amp;</w:t>
      </w:r>
      <w:r>
        <w:rPr>
          <w:rStyle w:val="NormalTok"/>
        </w:rPr>
        <w:t xml:space="preserve"> </w:t>
      </w:r>
      <w:r>
        <w:rPr>
          <w:rStyle w:val="BuiltInTok"/>
        </w:rPr>
        <w:t xml:space="preserve">echo</w:t>
      </w:r>
      <w:r>
        <w:rPr>
          <w:rStyle w:val="NormalTok"/>
        </w:rPr>
        <w:t xml:space="preserve"> </w:t>
      </w:r>
      <w:r>
        <w:rPr>
          <w:rStyle w:val="StringTok"/>
        </w:rPr>
        <w:t xml:space="preserve">"profile available"</w:t>
      </w:r>
      <w:r>
        <w:br/>
      </w:r>
      <w:r>
        <w:rPr>
          <w:rStyle w:val="ExtensionTok"/>
        </w:rPr>
        <w:t xml:space="preserve">wp</w:t>
      </w:r>
      <w:r>
        <w:rPr>
          <w:rStyle w:val="NormalTok"/>
        </w:rPr>
        <w:t xml:space="preserve"> cli has-command doctor </w:t>
      </w:r>
      <w:r>
        <w:rPr>
          <w:rStyle w:val="KeywordTok"/>
        </w:rPr>
        <w:t xml:space="preserve">&amp;&amp;</w:t>
      </w:r>
      <w:r>
        <w:rPr>
          <w:rStyle w:val="NormalTok"/>
        </w:rPr>
        <w:t xml:space="preserve"> </w:t>
      </w:r>
      <w:r>
        <w:rPr>
          <w:rStyle w:val="BuiltInTok"/>
        </w:rPr>
        <w:t xml:space="preserve">echo</w:t>
      </w:r>
      <w:r>
        <w:rPr>
          <w:rStyle w:val="NormalTok"/>
        </w:rPr>
        <w:t xml:space="preserve"> </w:t>
      </w:r>
      <w:r>
        <w:rPr>
          <w:rStyle w:val="StringTok"/>
        </w:rPr>
        <w:t xml:space="preserve">"doctor available"</w:t>
      </w:r>
      <w:r>
        <w:br/>
      </w:r>
      <w:r>
        <w:rPr>
          <w:rStyle w:val="CommentTok"/>
        </w:rPr>
        <w:t xml:space="preserve"># Install if missing and your environment allows package installs:</w:t>
      </w:r>
      <w:r>
        <w:br/>
      </w:r>
      <w:r>
        <w:rPr>
          <w:rStyle w:val="CommentTok"/>
        </w:rPr>
        <w:t xml:space="preserve"># wp package install wp-cli/profile-command</w:t>
      </w:r>
      <w:r>
        <w:br/>
      </w:r>
      <w:r>
        <w:rPr>
          <w:rStyle w:val="CommentTok"/>
        </w:rPr>
        <w:t xml:space="preserve"># wp package install wp-cli/doctor-command</w:t>
      </w:r>
    </w:p>
    <w:p>
      <w:pPr>
        <w:pStyle w:val="FirstParagraph"/>
      </w:pPr>
      <w:r>
        <w:t xml:space="preserve">If neither command nor package install is available (common on managed hosts), fall back to Query Monitor, APM traces, host-provided profilers, or in-code</w:t>
      </w:r>
      <w:r>
        <w:t xml:space="preserve"> </w:t>
      </w:r>
      <w:r>
        <w:rPr>
          <w:rStyle w:val="VerbatimChar"/>
        </w:rPr>
        <w:t xml:space="preserve">microtime()</w:t>
      </w:r>
      <w:r>
        <w:t xml:space="preserve"> </w:t>
      </w:r>
      <w:r>
        <w:t xml:space="preserve">timers.</w:t>
      </w:r>
    </w:p>
    <w:p>
      <w:pPr>
        <w:pStyle w:val="SourceCode"/>
      </w:pPr>
      <w:r>
        <w:rPr>
          <w:rStyle w:val="ExtensionTok"/>
        </w:rPr>
        <w:t xml:space="preserve">wp</w:t>
      </w:r>
      <w:r>
        <w:rPr>
          <w:rStyle w:val="NormalTok"/>
        </w:rPr>
        <w:t xml:space="preserve"> profile stage </w:t>
      </w:r>
      <w:r>
        <w:rPr>
          <w:rStyle w:val="AttributeTok"/>
        </w:rPr>
        <w:t xml:space="preserve">--url</w:t>
      </w:r>
      <w:r>
        <w:rPr>
          <w:rStyle w:val="OperatorTok"/>
        </w:rPr>
        <w:t xml:space="preserve">=</w:t>
      </w:r>
      <w:r>
        <w:rPr>
          <w:rStyle w:val="StringTok"/>
        </w:rPr>
        <w:t xml:space="preserve">"https://example.com/target/"</w:t>
      </w:r>
      <w:r>
        <w:br/>
      </w:r>
      <w:r>
        <w:rPr>
          <w:rStyle w:val="ExtensionTok"/>
        </w:rPr>
        <w:t xml:space="preserve">wp</w:t>
      </w:r>
      <w:r>
        <w:rPr>
          <w:rStyle w:val="NormalTok"/>
        </w:rPr>
        <w:t xml:space="preserve"> profile hook </w:t>
      </w:r>
      <w:r>
        <w:rPr>
          <w:rStyle w:val="AttributeTok"/>
        </w:rPr>
        <w:t xml:space="preserve">--url</w:t>
      </w:r>
      <w:r>
        <w:rPr>
          <w:rStyle w:val="OperatorTok"/>
        </w:rPr>
        <w:t xml:space="preserve">=</w:t>
      </w:r>
      <w:r>
        <w:rPr>
          <w:rStyle w:val="StringTok"/>
        </w:rPr>
        <w:t xml:space="preserve">"https://example.com/target/"</w:t>
      </w:r>
      <w:r>
        <w:rPr>
          <w:rStyle w:val="NormalTok"/>
        </w:rPr>
        <w:t xml:space="preserve"> </w:t>
      </w:r>
      <w:r>
        <w:rPr>
          <w:rStyle w:val="AttributeTok"/>
        </w:rPr>
        <w:t xml:space="preserve">--all</w:t>
      </w:r>
      <w:r>
        <w:br/>
      </w:r>
      <w:r>
        <w:rPr>
          <w:rStyle w:val="ExtensionTok"/>
        </w:rPr>
        <w:t xml:space="preserve">wp</w:t>
      </w:r>
      <w:r>
        <w:rPr>
          <w:rStyle w:val="NormalTok"/>
        </w:rPr>
        <w:t xml:space="preserve"> doctor check</w:t>
      </w:r>
    </w:p>
    <w:bookmarkEnd w:id="86"/>
    <w:bookmarkStart w:id="87" w:name="plugin-stack-guidance"/>
    <w:p>
      <w:pPr>
        <w:pStyle w:val="Heading3"/>
      </w:pPr>
      <w:r>
        <w:t xml:space="preserve">Plugin-stack guidance</w:t>
      </w:r>
    </w:p>
    <w:p>
      <w:pPr>
        <w:pStyle w:val="FirstParagraph"/>
      </w:pPr>
      <w:r>
        <w:t xml:space="preserve">Plugin count is not the performance metric. Plugin behavior is.</w:t>
      </w:r>
    </w:p>
    <w:p>
      <w:pPr>
        <w:pStyle w:val="BodyText"/>
      </w:pPr>
      <w:r>
        <w:t xml:space="preserve">Review:</w:t>
      </w:r>
    </w:p>
    <w:p>
      <w:pPr>
        <w:pStyle w:val="Compact"/>
        <w:numPr>
          <w:ilvl w:val="0"/>
          <w:numId w:val="1051"/>
        </w:numPr>
      </w:pPr>
      <w:r>
        <w:t xml:space="preserve">global asset loading;</w:t>
      </w:r>
    </w:p>
    <w:p>
      <w:pPr>
        <w:pStyle w:val="Compact"/>
        <w:numPr>
          <w:ilvl w:val="0"/>
          <w:numId w:val="1051"/>
        </w:numPr>
      </w:pPr>
      <w:r>
        <w:t xml:space="preserve">database queries;</w:t>
      </w:r>
    </w:p>
    <w:p>
      <w:pPr>
        <w:pStyle w:val="Compact"/>
        <w:numPr>
          <w:ilvl w:val="0"/>
          <w:numId w:val="1051"/>
        </w:numPr>
      </w:pPr>
      <w:r>
        <w:t xml:space="preserve">remote calls;</w:t>
      </w:r>
    </w:p>
    <w:p>
      <w:pPr>
        <w:pStyle w:val="Compact"/>
        <w:numPr>
          <w:ilvl w:val="0"/>
          <w:numId w:val="1051"/>
        </w:numPr>
      </w:pPr>
      <w:r>
        <w:t xml:space="preserve">cron jobs;</w:t>
      </w:r>
    </w:p>
    <w:p>
      <w:pPr>
        <w:pStyle w:val="Compact"/>
        <w:numPr>
          <w:ilvl w:val="0"/>
          <w:numId w:val="1051"/>
        </w:numPr>
      </w:pPr>
      <w:r>
        <w:t xml:space="preserve">autoloaded options;</w:t>
      </w:r>
    </w:p>
    <w:p>
      <w:pPr>
        <w:pStyle w:val="Compact"/>
        <w:numPr>
          <w:ilvl w:val="0"/>
          <w:numId w:val="1051"/>
        </w:numPr>
      </w:pPr>
      <w:r>
        <w:t xml:space="preserve">cache bypass headers;</w:t>
      </w:r>
    </w:p>
    <w:p>
      <w:pPr>
        <w:pStyle w:val="Compact"/>
        <w:numPr>
          <w:ilvl w:val="0"/>
          <w:numId w:val="1051"/>
        </w:numPr>
      </w:pPr>
      <w:r>
        <w:t xml:space="preserve">duplicate features across plugins;</w:t>
      </w:r>
    </w:p>
    <w:p>
      <w:pPr>
        <w:pStyle w:val="Compact"/>
        <w:numPr>
          <w:ilvl w:val="0"/>
          <w:numId w:val="1051"/>
        </w:numPr>
      </w:pPr>
      <w:r>
        <w:t xml:space="preserve">page-builder extensions and widget libraries;</w:t>
      </w:r>
    </w:p>
    <w:p>
      <w:pPr>
        <w:pStyle w:val="Compact"/>
        <w:numPr>
          <w:ilvl w:val="0"/>
          <w:numId w:val="1051"/>
        </w:numPr>
      </w:pPr>
      <w:r>
        <w:t xml:space="preserve">security and maintenance quality.</w:t>
      </w:r>
    </w:p>
    <w:p>
      <w:r>
        <w:pict>
          <v:rect style="width:0;height:1.5pt" o:hralign="center" o:hrstd="t" o:hr="t"/>
        </w:pict>
      </w:r>
    </w:p>
    <w:bookmarkEnd w:id="87"/>
    <w:bookmarkEnd w:id="88"/>
    <w:bookmarkStart w:id="95" w:name="database-performance"/>
    <w:p>
      <w:pPr>
        <w:pStyle w:val="Heading2"/>
      </w:pPr>
      <w:r>
        <w:t xml:space="preserve">11. Database performance</w:t>
      </w:r>
    </w:p>
    <w:p>
      <w:pPr>
        <w:pStyle w:val="FirstParagraph"/>
      </w:pPr>
      <w:r>
        <w:t xml:space="preserve">Database optimization is not “cleaning the database.” It is reducing expensive reads/writes and making unavoidable queries efficient.</w:t>
      </w:r>
    </w:p>
    <w:bookmarkStart w:id="89" w:name="primary-signals"/>
    <w:p>
      <w:pPr>
        <w:pStyle w:val="Heading3"/>
      </w:pPr>
      <w:r>
        <w:t xml:space="preserve">Primary signals</w:t>
      </w:r>
    </w:p>
    <w:p>
      <w:pPr>
        <w:pStyle w:val="Compact"/>
        <w:numPr>
          <w:ilvl w:val="0"/>
          <w:numId w:val="1052"/>
        </w:numPr>
      </w:pPr>
      <w:r>
        <w:t xml:space="preserve">high query count;</w:t>
      </w:r>
    </w:p>
    <w:p>
      <w:pPr>
        <w:pStyle w:val="Compact"/>
        <w:numPr>
          <w:ilvl w:val="0"/>
          <w:numId w:val="1052"/>
        </w:numPr>
      </w:pPr>
      <w:r>
        <w:t xml:space="preserve">slow queries;</w:t>
      </w:r>
    </w:p>
    <w:p>
      <w:pPr>
        <w:pStyle w:val="Compact"/>
        <w:numPr>
          <w:ilvl w:val="0"/>
          <w:numId w:val="1052"/>
        </w:numPr>
      </w:pPr>
      <w:r>
        <w:t xml:space="preserve">duplicate queries;</w:t>
      </w:r>
    </w:p>
    <w:p>
      <w:pPr>
        <w:pStyle w:val="Compact"/>
        <w:numPr>
          <w:ilvl w:val="0"/>
          <w:numId w:val="1052"/>
        </w:numPr>
      </w:pPr>
      <w:r>
        <w:t xml:space="preserve">full table scans;</w:t>
      </w:r>
    </w:p>
    <w:p>
      <w:pPr>
        <w:pStyle w:val="Compact"/>
        <w:numPr>
          <w:ilvl w:val="0"/>
          <w:numId w:val="1052"/>
        </w:numPr>
      </w:pPr>
      <w:r>
        <w:t xml:space="preserve">filesorts;</w:t>
      </w:r>
    </w:p>
    <w:p>
      <w:pPr>
        <w:pStyle w:val="Compact"/>
        <w:numPr>
          <w:ilvl w:val="0"/>
          <w:numId w:val="1052"/>
        </w:numPr>
      </w:pPr>
      <w:r>
        <w:t xml:space="preserve">temporary tables;</w:t>
      </w:r>
    </w:p>
    <w:p>
      <w:pPr>
        <w:pStyle w:val="Compact"/>
        <w:numPr>
          <w:ilvl w:val="0"/>
          <w:numId w:val="1052"/>
        </w:numPr>
      </w:pPr>
      <w:r>
        <w:t xml:space="preserve">unbounded result sets;</w:t>
      </w:r>
    </w:p>
    <w:p>
      <w:pPr>
        <w:pStyle w:val="Compact"/>
        <w:numPr>
          <w:ilvl w:val="0"/>
          <w:numId w:val="1052"/>
        </w:numPr>
      </w:pPr>
      <w:r>
        <w:t xml:space="preserve">high autoloaded option size;</w:t>
      </w:r>
    </w:p>
    <w:p>
      <w:pPr>
        <w:pStyle w:val="Compact"/>
        <w:numPr>
          <w:ilvl w:val="0"/>
          <w:numId w:val="1052"/>
        </w:numPr>
      </w:pPr>
      <w:r>
        <w:t xml:space="preserve">repeated queries that should be cached;</w:t>
      </w:r>
    </w:p>
    <w:p>
      <w:pPr>
        <w:pStyle w:val="Compact"/>
        <w:numPr>
          <w:ilvl w:val="0"/>
          <w:numId w:val="1052"/>
        </w:numPr>
      </w:pPr>
      <w:r>
        <w:t xml:space="preserve">search/filtering that belongs in a search index.</w:t>
      </w:r>
    </w:p>
    <w:bookmarkEnd w:id="89"/>
    <w:bookmarkStart w:id="90" w:name="wp_query-best-practices"/>
    <w:p>
      <w:pPr>
        <w:pStyle w:val="Heading3"/>
      </w:pPr>
      <w:r>
        <w:rPr>
          <w:rStyle w:val="VerbatimChar"/>
        </w:rPr>
        <w:t xml:space="preserve">WP_Query</w:t>
      </w:r>
      <w:r>
        <w:t xml:space="preserve"> </w:t>
      </w:r>
      <w:r>
        <w:t xml:space="preserve">best practices</w:t>
      </w:r>
    </w:p>
    <w:p>
      <w:pPr>
        <w:pStyle w:val="FirstParagraph"/>
      </w:pPr>
      <w:r>
        <w:t xml:space="preserve">Use explicit limits:</w:t>
      </w:r>
    </w:p>
    <w:p>
      <w:pPr>
        <w:pStyle w:val="SourceCode"/>
      </w:pPr>
      <w:r>
        <w:rPr>
          <w:rStyle w:val="VariableTok"/>
        </w:rPr>
        <w:t xml:space="preserve">$query</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WP_Query(</w:t>
      </w:r>
      <w:r>
        <w:br/>
      </w:r>
      <w:r>
        <w:rPr>
          <w:rStyle w:val="NormalTok"/>
        </w:rPr>
        <w:t xml:space="preserve">    </w:t>
      </w:r>
      <w:r>
        <w:rPr>
          <w:rStyle w:val="DataTypeTok"/>
        </w:rPr>
        <w:t xml:space="preserve">array</w:t>
      </w:r>
      <w:r>
        <w:rPr>
          <w:rStyle w:val="NormalTok"/>
        </w:rPr>
        <w:t xml:space="preserve">(</w:t>
      </w:r>
      <w:r>
        <w:br/>
      </w:r>
      <w:r>
        <w:rPr>
          <w:rStyle w:val="NormalTok"/>
        </w:rPr>
        <w:t xml:space="preserve">        </w:t>
      </w:r>
      <w:r>
        <w:rPr>
          <w:rStyle w:val="StringTok"/>
        </w:rPr>
        <w:t xml:space="preserve">'post_type'</w:t>
      </w:r>
      <w:r>
        <w:rPr>
          <w:rStyle w:val="NormalTok"/>
        </w:rPr>
        <w:t xml:space="preserve">      =&gt; </w:t>
      </w:r>
      <w:r>
        <w:rPr>
          <w:rStyle w:val="StringTok"/>
        </w:rPr>
        <w:t xml:space="preserve">'post'</w:t>
      </w:r>
      <w:r>
        <w:rPr>
          <w:rStyle w:val="OtherTok"/>
        </w:rPr>
        <w:t xml:space="preserve">,</w:t>
      </w:r>
      <w:r>
        <w:br/>
      </w:r>
      <w:r>
        <w:rPr>
          <w:rStyle w:val="NormalTok"/>
        </w:rPr>
        <w:t xml:space="preserve">        </w:t>
      </w:r>
      <w:r>
        <w:rPr>
          <w:rStyle w:val="StringTok"/>
        </w:rPr>
        <w:t xml:space="preserve">'posts_per_page'</w:t>
      </w:r>
      <w:r>
        <w:rPr>
          <w:rStyle w:val="NormalTok"/>
        </w:rPr>
        <w:t xml:space="preserve"> =&gt; </w:t>
      </w:r>
      <w:r>
        <w:rPr>
          <w:rStyle w:val="DecValTok"/>
        </w:rPr>
        <w:t xml:space="preserve">10</w:t>
      </w:r>
      <w:r>
        <w:rPr>
          <w:rStyle w:val="OtherTok"/>
        </w:rPr>
        <w:t xml:space="preserve">,</w:t>
      </w:r>
      <w:r>
        <w:br/>
      </w:r>
      <w:r>
        <w:rPr>
          <w:rStyle w:val="NormalTok"/>
        </w:rPr>
        <w:t xml:space="preserve">        </w:t>
      </w:r>
      <w:r>
        <w:rPr>
          <w:rStyle w:val="StringTok"/>
        </w:rPr>
        <w:t xml:space="preserve">'orderby'</w:t>
      </w:r>
      <w:r>
        <w:rPr>
          <w:rStyle w:val="NormalTok"/>
        </w:rPr>
        <w:t xml:space="preserve">        =&gt; </w:t>
      </w:r>
      <w:r>
        <w:rPr>
          <w:rStyle w:val="StringTok"/>
        </w:rPr>
        <w:t xml:space="preserve">'date'</w:t>
      </w:r>
      <w:r>
        <w:rPr>
          <w:rStyle w:val="OtherTok"/>
        </w:rPr>
        <w:t xml:space="preserve">,</w:t>
      </w:r>
      <w:r>
        <w:br/>
      </w:r>
      <w:r>
        <w:rPr>
          <w:rStyle w:val="NormalTok"/>
        </w:rPr>
        <w:t xml:space="preserve">        </w:t>
      </w:r>
      <w:r>
        <w:rPr>
          <w:rStyle w:val="StringTok"/>
        </w:rPr>
        <w:t xml:space="preserve">'order'</w:t>
      </w:r>
      <w:r>
        <w:rPr>
          <w:rStyle w:val="NormalTok"/>
        </w:rPr>
        <w:t xml:space="preserve">          =&gt; </w:t>
      </w:r>
      <w:r>
        <w:rPr>
          <w:rStyle w:val="StringTok"/>
        </w:rPr>
        <w:t xml:space="preserve">'DESC'</w:t>
      </w:r>
      <w:r>
        <w:rPr>
          <w:rStyle w:val="OtherTok"/>
        </w:rPr>
        <w:t xml:space="preserve">,</w:t>
      </w:r>
      <w:r>
        <w:br/>
      </w:r>
      <w:r>
        <w:rPr>
          <w:rStyle w:val="NormalTok"/>
        </w:rPr>
        <w:t xml:space="preserve">        </w:t>
      </w:r>
      <w:r>
        <w:rPr>
          <w:rStyle w:val="StringTok"/>
        </w:rPr>
        <w:t xml:space="preserve">'no_found_rows'</w:t>
      </w:r>
      <w:r>
        <w:rPr>
          <w:rStyle w:val="NormalTok"/>
        </w:rPr>
        <w:t xml:space="preserve">  =&gt; </w:t>
      </w:r>
      <w:r>
        <w:rPr>
          <w:rStyle w:val="KeywordTok"/>
        </w:rPr>
        <w:t xml:space="preserve">true</w:t>
      </w:r>
      <w:r>
        <w:rPr>
          <w:rStyle w:val="OtherTok"/>
        </w:rPr>
        <w:t xml:space="preserve">,</w:t>
      </w:r>
      <w:r>
        <w:br/>
      </w:r>
      <w:r>
        <w:rPr>
          <w:rStyle w:val="NormalTok"/>
        </w:rPr>
        <w:t xml:space="preserve">    )</w:t>
      </w:r>
      <w:r>
        <w:br/>
      </w:r>
      <w:r>
        <w:rPr>
          <w:rStyle w:val="NormalTok"/>
        </w:rPr>
        <w:t xml:space="preserve">)</w:t>
      </w:r>
      <w:r>
        <w:rPr>
          <w:rStyle w:val="OtherTok"/>
        </w:rPr>
        <w:t xml:space="preserve">;</w:t>
      </w:r>
    </w:p>
    <w:p>
      <w:pPr>
        <w:pStyle w:val="FirstParagraph"/>
      </w:pPr>
      <w:r>
        <w:t xml:space="preserve">The</w:t>
      </w:r>
      <w:r>
        <w:t xml:space="preserve"> </w:t>
      </w:r>
      <w:r>
        <w:rPr>
          <w:rStyle w:val="VerbatimChar"/>
        </w:rPr>
        <w:t xml:space="preserve">no_found_rows =&gt; true</w:t>
      </w:r>
      <w:r>
        <w:t xml:space="preserve"> </w:t>
      </w:r>
      <w:r>
        <w:t xml:space="preserve">flag is mainstream WordPress core guidance, not a WordPress VIP-specific or enterprise-only recommendation. It suppresses the</w:t>
      </w:r>
      <w:r>
        <w:t xml:space="preserve"> </w:t>
      </w:r>
      <w:r>
        <w:rPr>
          <w:rStyle w:val="VerbatimChar"/>
        </w:rPr>
        <w:t xml:space="preserve">SQL_CALC_FOUND_ROWS</w:t>
      </w:r>
      <w:r>
        <w:t xml:space="preserve"> </w:t>
      </w:r>
      <w:r>
        <w:t xml:space="preserve">clause that powers pagination counts; if you are not using pagination, skipping it is a meaningful win on large</w:t>
      </w:r>
      <w:r>
        <w:t xml:space="preserve"> </w:t>
      </w:r>
      <w:r>
        <w:rPr>
          <w:rStyle w:val="VerbatimChar"/>
        </w:rPr>
        <w:t xml:space="preserve">wp_posts</w:t>
      </w:r>
      <w:r>
        <w:t xml:space="preserve"> </w:t>
      </w:r>
      <w:r>
        <w:t xml:space="preserve">tables. (See WordPress Trac #10469 for the history of why</w:t>
      </w:r>
      <w:r>
        <w:t xml:space="preserve"> </w:t>
      </w:r>
      <w:r>
        <w:rPr>
          <w:rStyle w:val="VerbatimChar"/>
        </w:rPr>
        <w:t xml:space="preserve">SQL_CALC_FOUND_ROWS</w:t>
      </w:r>
      <w:r>
        <w:t xml:space="preserve"> </w:t>
      </w:r>
      <w:r>
        <w:t xml:space="preserve">is now considered an anti-pattern.)</w:t>
      </w:r>
    </w:p>
    <w:p>
      <w:pPr>
        <w:pStyle w:val="BodyText"/>
      </w:pPr>
      <w:r>
        <w:t xml:space="preserve">Avoid unbounded queries:</w:t>
      </w:r>
    </w:p>
    <w:p>
      <w:pPr>
        <w:pStyle w:val="SourceCode"/>
      </w:pPr>
      <w:r>
        <w:rPr>
          <w:rStyle w:val="StringTok"/>
        </w:rPr>
        <w:t xml:space="preserve">'posts_per_page'</w:t>
      </w:r>
      <w:r>
        <w:rPr>
          <w:rStyle w:val="NormalTok"/>
        </w:rPr>
        <w:t xml:space="preserve"> =&gt; </w:t>
      </w:r>
      <w:r>
        <w:rPr>
          <w:rStyle w:val="OperatorTok"/>
        </w:rPr>
        <w:t xml:space="preserve">-</w:t>
      </w:r>
      <w:r>
        <w:rPr>
          <w:rStyle w:val="DecValTok"/>
        </w:rPr>
        <w:t xml:space="preserve">1</w:t>
      </w:r>
    </w:p>
    <w:p>
      <w:pPr>
        <w:pStyle w:val="FirstParagraph"/>
      </w:pPr>
      <w:r>
        <w:t xml:space="preserve">This may appear harmless in development and fail at production scale.</w:t>
      </w:r>
    </w:p>
    <w:bookmarkEnd w:id="90"/>
    <w:bookmarkStart w:id="91" w:name="dangerous-patterns"/>
    <w:p>
      <w:pPr>
        <w:pStyle w:val="Heading3"/>
      </w:pPr>
      <w:r>
        <w:t xml:space="preserve">Dangerous patterns</w:t>
      </w:r>
    </w:p>
    <w:p>
      <w:pPr>
        <w:pStyle w:val="Compact"/>
        <w:numPr>
          <w:ilvl w:val="0"/>
          <w:numId w:val="1053"/>
        </w:numPr>
      </w:pPr>
      <w:r>
        <w:t xml:space="preserve">broad meta queries;</w:t>
      </w:r>
    </w:p>
    <w:p>
      <w:pPr>
        <w:pStyle w:val="Compact"/>
        <w:numPr>
          <w:ilvl w:val="0"/>
          <w:numId w:val="1053"/>
        </w:numPr>
      </w:pPr>
      <w:r>
        <w:t xml:space="preserve">sorting by unindexed meta values;</w:t>
      </w:r>
    </w:p>
    <w:p>
      <w:pPr>
        <w:pStyle w:val="Compact"/>
        <w:numPr>
          <w:ilvl w:val="0"/>
          <w:numId w:val="1053"/>
        </w:numPr>
      </w:pPr>
      <w:r>
        <w:t xml:space="preserve">high-cardinality taxonomy filtering;</w:t>
      </w:r>
    </w:p>
    <w:p>
      <w:pPr>
        <w:pStyle w:val="Compact"/>
        <w:numPr>
          <w:ilvl w:val="0"/>
          <w:numId w:val="1053"/>
        </w:numPr>
      </w:pPr>
      <w:r>
        <w:t xml:space="preserve">large</w:t>
      </w:r>
      <w:r>
        <w:t xml:space="preserve"> </w:t>
      </w:r>
      <w:r>
        <w:rPr>
          <w:rStyle w:val="VerbatimChar"/>
        </w:rPr>
        <w:t xml:space="preserve">NOT IN</w:t>
      </w:r>
      <w:r>
        <w:t xml:space="preserve"> </w:t>
      </w:r>
      <w:r>
        <w:t xml:space="preserve">lists;</w:t>
      </w:r>
    </w:p>
    <w:p>
      <w:pPr>
        <w:pStyle w:val="Compact"/>
        <w:numPr>
          <w:ilvl w:val="0"/>
          <w:numId w:val="1053"/>
        </w:numPr>
      </w:pPr>
      <w:r>
        <w:t xml:space="preserve">leading-wildcard</w:t>
      </w:r>
      <w:r>
        <w:t xml:space="preserve"> </w:t>
      </w:r>
      <w:r>
        <w:rPr>
          <w:rStyle w:val="VerbatimChar"/>
        </w:rPr>
        <w:t xml:space="preserve">LIKE</w:t>
      </w:r>
      <w:r>
        <w:t xml:space="preserve">;</w:t>
      </w:r>
    </w:p>
    <w:p>
      <w:pPr>
        <w:pStyle w:val="Compact"/>
        <w:numPr>
          <w:ilvl w:val="0"/>
          <w:numId w:val="1053"/>
        </w:numPr>
      </w:pPr>
      <w:r>
        <w:t xml:space="preserve">search implemented with SQL over large content tables;</w:t>
      </w:r>
    </w:p>
    <w:p>
      <w:pPr>
        <w:pStyle w:val="Compact"/>
        <w:numPr>
          <w:ilvl w:val="0"/>
          <w:numId w:val="1053"/>
        </w:numPr>
      </w:pPr>
      <w:r>
        <w:t xml:space="preserve">accidental broad queries from falsey IDs;</w:t>
      </w:r>
    </w:p>
    <w:p>
      <w:pPr>
        <w:pStyle w:val="Compact"/>
        <w:numPr>
          <w:ilvl w:val="0"/>
          <w:numId w:val="1053"/>
        </w:numPr>
      </w:pPr>
      <w:r>
        <w:rPr>
          <w:rStyle w:val="VerbatimChar"/>
        </w:rPr>
        <w:t xml:space="preserve">switch_to_blog()</w:t>
      </w:r>
      <w:r>
        <w:t xml:space="preserve"> </w:t>
      </w:r>
      <w:r>
        <w:t xml:space="preserve">in loops on Multisite;</w:t>
      </w:r>
    </w:p>
    <w:p>
      <w:pPr>
        <w:pStyle w:val="Compact"/>
        <w:numPr>
          <w:ilvl w:val="0"/>
          <w:numId w:val="1053"/>
        </w:numPr>
      </w:pPr>
      <w:r>
        <w:t xml:space="preserve">repeated queries in template partials.</w:t>
      </w:r>
    </w:p>
    <w:bookmarkEnd w:id="91"/>
    <w:bookmarkStart w:id="92" w:name="not-in-example-to-scrutinize"/>
    <w:p>
      <w:pPr>
        <w:pStyle w:val="Heading3"/>
      </w:pPr>
      <w:r>
        <w:rPr>
          <w:rStyle w:val="VerbatimChar"/>
        </w:rPr>
        <w:t xml:space="preserve">NOT IN</w:t>
      </w:r>
      <w:r>
        <w:t xml:space="preserve"> </w:t>
      </w:r>
      <w:r>
        <w:t xml:space="preserve">example to scrutinize</w:t>
      </w:r>
    </w:p>
    <w:p>
      <w:pPr>
        <w:pStyle w:val="SourceCode"/>
      </w:pP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wp_posts</w:t>
      </w:r>
      <w:r>
        <w:br/>
      </w:r>
      <w:r>
        <w:rPr>
          <w:rStyle w:val="KeywordTok"/>
        </w:rPr>
        <w:t xml:space="preserve">WHERE</w:t>
      </w:r>
      <w:r>
        <w:rPr>
          <w:rStyle w:val="NormalTok"/>
        </w:rPr>
        <w:t xml:space="preserve"> post_type </w:t>
      </w:r>
      <w:r>
        <w:rPr>
          <w:rStyle w:val="OperatorTok"/>
        </w:rPr>
        <w:t xml:space="preserve">=</w:t>
      </w:r>
      <w:r>
        <w:rPr>
          <w:rStyle w:val="NormalTok"/>
        </w:rPr>
        <w:t xml:space="preserve"> </w:t>
      </w:r>
      <w:r>
        <w:rPr>
          <w:rStyle w:val="StringTok"/>
        </w:rPr>
        <w:t xml:space="preserve">'post'</w:t>
      </w:r>
      <w:r>
        <w:br/>
      </w:r>
      <w:r>
        <w:rPr>
          <w:rStyle w:val="NormalTok"/>
        </w:rPr>
        <w:t xml:space="preserve">  </w:t>
      </w:r>
      <w:r>
        <w:rPr>
          <w:rStyle w:val="KeywordTok"/>
        </w:rPr>
        <w:t xml:space="preserve">AND</w:t>
      </w:r>
      <w:r>
        <w:rPr>
          <w:rStyle w:val="NormalTok"/>
        </w:rPr>
        <w:t xml:space="preserve"> post_status </w:t>
      </w:r>
      <w:r>
        <w:rPr>
          <w:rStyle w:val="OperatorTok"/>
        </w:rPr>
        <w:t xml:space="preserve">=</w:t>
      </w:r>
      <w:r>
        <w:rPr>
          <w:rStyle w:val="NormalTok"/>
        </w:rPr>
        <w:t xml:space="preserve"> </w:t>
      </w:r>
      <w:r>
        <w:rPr>
          <w:rStyle w:val="StringTok"/>
        </w:rPr>
        <w:t xml:space="preserve">'publish'</w:t>
      </w:r>
      <w:r>
        <w:br/>
      </w:r>
      <w:r>
        <w:rPr>
          <w:rStyle w:val="NormalTok"/>
        </w:rPr>
        <w:t xml:space="preserve">  </w:t>
      </w:r>
      <w:r>
        <w:rPr>
          <w:rStyle w:val="KeywordTok"/>
        </w:rPr>
        <w:t xml:space="preserve">AND</w:t>
      </w:r>
      <w:r>
        <w:rPr>
          <w:rStyle w:val="NormalTok"/>
        </w:rPr>
        <w:t xml:space="preserve"> </w:t>
      </w:r>
      <w:r>
        <w:rPr>
          <w:rStyle w:val="KeywordTok"/>
        </w:rPr>
        <w:t xml:space="preserve">ID</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w:t>
      </w:r>
    </w:p>
    <w:p>
      <w:pPr>
        <w:pStyle w:val="FirstParagraph"/>
      </w:pPr>
      <w:r>
        <w:t xml:space="preserve">Large exclusions often scale poorly. Prefer positive selection, precomputed sets, or different data modeling when possible.</w:t>
      </w:r>
    </w:p>
    <w:bookmarkEnd w:id="92"/>
    <w:bookmarkStart w:id="93" w:name="like-examples"/>
    <w:p>
      <w:pPr>
        <w:pStyle w:val="Heading3"/>
      </w:pPr>
      <w:r>
        <w:rPr>
          <w:rStyle w:val="VerbatimChar"/>
        </w:rPr>
        <w:t xml:space="preserve">LIKE</w:t>
      </w:r>
      <w:r>
        <w:t xml:space="preserve"> </w:t>
      </w:r>
      <w:r>
        <w:t xml:space="preserve">examples</w:t>
      </w:r>
    </w:p>
    <w:p>
      <w:pPr>
        <w:pStyle w:val="SourceCode"/>
      </w:pP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wp_posts </w:t>
      </w:r>
      <w:r>
        <w:rPr>
          <w:rStyle w:val="KeywordTok"/>
        </w:rPr>
        <w:t xml:space="preserve">WHERE</w:t>
      </w:r>
      <w:r>
        <w:rPr>
          <w:rStyle w:val="NormalTok"/>
        </w:rPr>
        <w:t xml:space="preserve"> post_title </w:t>
      </w:r>
      <w:r>
        <w:rPr>
          <w:rStyle w:val="KeywordTok"/>
        </w:rPr>
        <w:t xml:space="preserve">LIKE</w:t>
      </w:r>
      <w:r>
        <w:rPr>
          <w:rStyle w:val="NormalTok"/>
        </w:rPr>
        <w:t xml:space="preserve"> </w:t>
      </w:r>
      <w:r>
        <w:rPr>
          <w:rStyle w:val="StringTok"/>
        </w:rPr>
        <w:t xml:space="preserve">'%WordPress%'</w:t>
      </w:r>
      <w:r>
        <w:rPr>
          <w:rStyle w:val="NormalTok"/>
        </w:rPr>
        <w:t xml:space="preserve">;</w:t>
      </w:r>
    </w:p>
    <w:p>
      <w:pPr>
        <w:pStyle w:val="SourceCode"/>
      </w:pP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wp_posts </w:t>
      </w:r>
      <w:r>
        <w:rPr>
          <w:rStyle w:val="KeywordTok"/>
        </w:rPr>
        <w:t xml:space="preserve">WHERE</w:t>
      </w:r>
      <w:r>
        <w:rPr>
          <w:rStyle w:val="NormalTok"/>
        </w:rPr>
        <w:t xml:space="preserve"> post_title </w:t>
      </w:r>
      <w:r>
        <w:rPr>
          <w:rStyle w:val="KeywordTok"/>
        </w:rPr>
        <w:t xml:space="preserve">LIKE</w:t>
      </w:r>
      <w:r>
        <w:rPr>
          <w:rStyle w:val="NormalTok"/>
        </w:rPr>
        <w:t xml:space="preserve"> </w:t>
      </w:r>
      <w:r>
        <w:rPr>
          <w:rStyle w:val="StringTok"/>
        </w:rPr>
        <w:t xml:space="preserve">'WordPress%'</w:t>
      </w:r>
      <w:r>
        <w:rPr>
          <w:rStyle w:val="NormalTok"/>
        </w:rPr>
        <w:t xml:space="preserve">;</w:t>
      </w:r>
    </w:p>
    <w:p>
      <w:pPr>
        <w:pStyle w:val="FirstParagraph"/>
      </w:pPr>
      <w:r>
        <w:t xml:space="preserve">The second form is more index-friendly than a leading wildcard, but serious search workloads should usually move to dedicated search infrastructure.</w:t>
      </w:r>
    </w:p>
    <w:bookmarkEnd w:id="93"/>
    <w:bookmarkStart w:id="94" w:name="explain"/>
    <w:p>
      <w:pPr>
        <w:pStyle w:val="Heading3"/>
      </w:pPr>
      <w:r>
        <w:rPr>
          <w:rStyle w:val="VerbatimChar"/>
        </w:rPr>
        <w:t xml:space="preserve">EXPLAIN</w:t>
      </w:r>
    </w:p>
    <w:p>
      <w:pPr>
        <w:pStyle w:val="FirstParagraph"/>
      </w:pPr>
      <w:r>
        <w:t xml:space="preserve">Use</w:t>
      </w:r>
      <w:r>
        <w:t xml:space="preserve"> </w:t>
      </w:r>
      <w:r>
        <w:rPr>
          <w:rStyle w:val="VerbatimChar"/>
        </w:rPr>
        <w:t xml:space="preserve">EXPLAIN</w:t>
      </w:r>
      <w:r>
        <w:t xml:space="preserve"> </w:t>
      </w:r>
      <w:r>
        <w:t xml:space="preserve">on slow SQL:</w:t>
      </w:r>
    </w:p>
    <w:p>
      <w:pPr>
        <w:pStyle w:val="SourceCode"/>
      </w:pPr>
      <w:r>
        <w:rPr>
          <w:rStyle w:val="KeywordTok"/>
        </w:rPr>
        <w:t xml:space="preserve">EXPLAIN</w:t>
      </w:r>
      <w:r>
        <w:rPr>
          <w:rStyle w:val="NormalTok"/>
        </w:rPr>
        <w:t xml:space="preserve"> </w:t>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wp_posts </w:t>
      </w:r>
      <w:r>
        <w:rPr>
          <w:rStyle w:val="KeywordTok"/>
        </w:rPr>
        <w:t xml:space="preserve">WHERE</w:t>
      </w:r>
      <w:r>
        <w:rPr>
          <w:rStyle w:val="NormalTok"/>
        </w:rPr>
        <w:t xml:space="preserve"> post_date </w:t>
      </w:r>
      <w:r>
        <w:rPr>
          <w:rStyle w:val="OperatorTok"/>
        </w:rPr>
        <w:t xml:space="preserve">&gt;</w:t>
      </w:r>
      <w:r>
        <w:rPr>
          <w:rStyle w:val="NormalTok"/>
        </w:rPr>
        <w:t xml:space="preserve"> </w:t>
      </w:r>
      <w:r>
        <w:rPr>
          <w:rStyle w:val="StringTok"/>
        </w:rPr>
        <w:t xml:space="preserve">'2023-01-01'</w:t>
      </w:r>
      <w:r>
        <w:rPr>
          <w:rStyle w:val="NormalTok"/>
        </w:rPr>
        <w:t xml:space="preserve">;</w:t>
      </w:r>
    </w:p>
    <w:p>
      <w:pPr>
        <w:pStyle w:val="SourceCode"/>
      </w:pPr>
      <w:r>
        <w:rPr>
          <w:rStyle w:val="KeywordTok"/>
        </w:rPr>
        <w:t xml:space="preserve">EXPLAIN</w:t>
      </w:r>
      <w:r>
        <w:br/>
      </w:r>
      <w:r>
        <w:rPr>
          <w:rStyle w:val="KeywordTok"/>
        </w:rPr>
        <w:t xml:space="preserve">SELECT</w:t>
      </w:r>
      <w:r>
        <w:rPr>
          <w:rStyle w:val="NormalTok"/>
        </w:rPr>
        <w:t xml:space="preserve"> wp_posts.</w:t>
      </w:r>
      <w:r>
        <w:rPr>
          <w:rStyle w:val="OperatorTok"/>
        </w:rPr>
        <w:t xml:space="preserve">*</w:t>
      </w:r>
      <w:r>
        <w:rPr>
          <w:rStyle w:val="NormalTok"/>
        </w:rPr>
        <w:t xml:space="preserve">, wp_postmeta.meta_value</w:t>
      </w:r>
      <w:r>
        <w:br/>
      </w:r>
      <w:r>
        <w:rPr>
          <w:rStyle w:val="KeywordTok"/>
        </w:rPr>
        <w:t xml:space="preserve">FROM</w:t>
      </w:r>
      <w:r>
        <w:rPr>
          <w:rStyle w:val="NormalTok"/>
        </w:rPr>
        <w:t xml:space="preserve"> wp_posts</w:t>
      </w:r>
      <w:r>
        <w:br/>
      </w:r>
      <w:r>
        <w:rPr>
          <w:rStyle w:val="KeywordTok"/>
        </w:rPr>
        <w:t xml:space="preserve">JOIN</w:t>
      </w:r>
      <w:r>
        <w:rPr>
          <w:rStyle w:val="NormalTok"/>
        </w:rPr>
        <w:t xml:space="preserve"> wp_postmeta </w:t>
      </w:r>
      <w:r>
        <w:rPr>
          <w:rStyle w:val="KeywordTok"/>
        </w:rPr>
        <w:t xml:space="preserve">ON</w:t>
      </w:r>
      <w:r>
        <w:rPr>
          <w:rStyle w:val="NormalTok"/>
        </w:rPr>
        <w:t xml:space="preserve"> wp_posts.</w:t>
      </w:r>
      <w:r>
        <w:rPr>
          <w:rStyle w:val="KeywordTok"/>
        </w:rPr>
        <w:t xml:space="preserve">ID</w:t>
      </w:r>
      <w:r>
        <w:rPr>
          <w:rStyle w:val="NormalTok"/>
        </w:rPr>
        <w:t xml:space="preserve"> </w:t>
      </w:r>
      <w:r>
        <w:rPr>
          <w:rStyle w:val="OperatorTok"/>
        </w:rPr>
        <w:t xml:space="preserve">=</w:t>
      </w:r>
      <w:r>
        <w:rPr>
          <w:rStyle w:val="NormalTok"/>
        </w:rPr>
        <w:t xml:space="preserve"> wp_postmeta.post_id</w:t>
      </w:r>
      <w:r>
        <w:br/>
      </w:r>
      <w:r>
        <w:rPr>
          <w:rStyle w:val="KeywordTok"/>
        </w:rPr>
        <w:t xml:space="preserve">WHERE</w:t>
      </w:r>
      <w:r>
        <w:rPr>
          <w:rStyle w:val="NormalTok"/>
        </w:rPr>
        <w:t xml:space="preserve"> wp_posts.post_date </w:t>
      </w:r>
      <w:r>
        <w:rPr>
          <w:rStyle w:val="OperatorTok"/>
        </w:rPr>
        <w:t xml:space="preserve">&gt;</w:t>
      </w:r>
      <w:r>
        <w:rPr>
          <w:rStyle w:val="NormalTok"/>
        </w:rPr>
        <w:t xml:space="preserve"> </w:t>
      </w:r>
      <w:r>
        <w:rPr>
          <w:rStyle w:val="StringTok"/>
        </w:rPr>
        <w:t xml:space="preserve">'2023-01-01'</w:t>
      </w:r>
      <w:r>
        <w:rPr>
          <w:rStyle w:val="NormalTok"/>
        </w:rPr>
        <w:t xml:space="preserve">;</w:t>
      </w:r>
    </w:p>
    <w:p>
      <w:pPr>
        <w:pStyle w:val="FirstParagraph"/>
      </w:pPr>
      <w:r>
        <w:t xml:space="preserve">Inspect:</w:t>
      </w:r>
    </w:p>
    <w:p>
      <w:pPr>
        <w:pStyle w:val="Compact"/>
        <w:numPr>
          <w:ilvl w:val="0"/>
          <w:numId w:val="1054"/>
        </w:numPr>
      </w:pPr>
      <w:r>
        <w:t xml:space="preserve">table;</w:t>
      </w:r>
    </w:p>
    <w:p>
      <w:pPr>
        <w:pStyle w:val="Compact"/>
        <w:numPr>
          <w:ilvl w:val="0"/>
          <w:numId w:val="1054"/>
        </w:numPr>
      </w:pPr>
      <w:r>
        <w:t xml:space="preserve">access type;</w:t>
      </w:r>
    </w:p>
    <w:p>
      <w:pPr>
        <w:pStyle w:val="Compact"/>
        <w:numPr>
          <w:ilvl w:val="0"/>
          <w:numId w:val="1054"/>
        </w:numPr>
      </w:pPr>
      <w:r>
        <w:t xml:space="preserve">possible keys;</w:t>
      </w:r>
    </w:p>
    <w:p>
      <w:pPr>
        <w:pStyle w:val="Compact"/>
        <w:numPr>
          <w:ilvl w:val="0"/>
          <w:numId w:val="1054"/>
        </w:numPr>
      </w:pPr>
      <w:r>
        <w:t xml:space="preserve">key actually used;</w:t>
      </w:r>
    </w:p>
    <w:p>
      <w:pPr>
        <w:pStyle w:val="Compact"/>
        <w:numPr>
          <w:ilvl w:val="0"/>
          <w:numId w:val="1054"/>
        </w:numPr>
      </w:pPr>
      <w:r>
        <w:t xml:space="preserve">estimated rows;</w:t>
      </w:r>
    </w:p>
    <w:p>
      <w:pPr>
        <w:pStyle w:val="Compact"/>
        <w:numPr>
          <w:ilvl w:val="0"/>
          <w:numId w:val="1054"/>
        </w:numPr>
      </w:pPr>
      <w:r>
        <w:rPr>
          <w:rStyle w:val="VerbatimChar"/>
        </w:rPr>
        <w:t xml:space="preserve">Extra</w:t>
      </w:r>
      <w:r>
        <w:t xml:space="preserve"> </w:t>
      </w:r>
      <w:r>
        <w:t xml:space="preserve">details such as filesort or temporary table usage.</w:t>
      </w:r>
    </w:p>
    <w:p>
      <w:r>
        <w:pict>
          <v:rect style="width:0;height:1.5pt" o:hralign="center" o:hrstd="t" o:hr="t"/>
        </w:pict>
      </w:r>
    </w:p>
    <w:bookmarkEnd w:id="94"/>
    <w:bookmarkEnd w:id="95"/>
    <w:bookmarkStart w:id="100" w:name="X3b359a510d8b4b5b3caa461c27c179332f56bbb"/>
    <w:p>
      <w:pPr>
        <w:pStyle w:val="Heading2"/>
      </w:pPr>
      <w:r>
        <w:t xml:space="preserve">12. Autoloaded options and</w:t>
      </w:r>
      <w:r>
        <w:t xml:space="preserve"> </w:t>
      </w:r>
      <w:r>
        <w:rPr>
          <w:rStyle w:val="VerbatimChar"/>
        </w:rPr>
        <w:t xml:space="preserve">wp_options</w:t>
      </w:r>
      <w:r>
        <w:t xml:space="preserve"> </w:t>
      </w:r>
      <w:r>
        <w:t xml:space="preserve">(updated for WP 6.6+)</w:t>
      </w:r>
    </w:p>
    <w:p>
      <w:pPr>
        <w:pStyle w:val="FirstParagraph"/>
      </w:pPr>
      <w:r>
        <w:t xml:space="preserve">Autoloaded options are loaded early and can affect every request.</w:t>
      </w:r>
    </w:p>
    <w:bookmarkStart w:id="96" w:name="what-changed-in-wordpress-6.6"/>
    <w:p>
      <w:pPr>
        <w:pStyle w:val="Heading3"/>
      </w:pPr>
      <w:r>
        <w:t xml:space="preserve">What changed in WordPress 6.6</w:t>
      </w:r>
    </w:p>
    <w:p>
      <w:pPr>
        <w:pStyle w:val="FirstParagraph"/>
      </w:pPr>
      <w:r>
        <w:t xml:space="preserve">Before WordPress 6.6 (June 2024), the</w:t>
      </w:r>
      <w:r>
        <w:t xml:space="preserve"> </w:t>
      </w:r>
      <w:r>
        <w:rPr>
          <w:rStyle w:val="VerbatimChar"/>
        </w:rPr>
        <w:t xml:space="preserve">wp_options.autoload</w:t>
      </w:r>
      <w:r>
        <w:t xml:space="preserve"> </w:t>
      </w:r>
      <w:r>
        <w:t xml:space="preserve">column held one of two string values:</w:t>
      </w:r>
      <w:r>
        <w:t xml:space="preserve"> </w:t>
      </w:r>
      <w:r>
        <w:rPr>
          <w:rStyle w:val="VerbatimChar"/>
        </w:rPr>
        <w:t xml:space="preserve">'yes'</w:t>
      </w:r>
      <w:r>
        <w:t xml:space="preserve"> </w:t>
      </w:r>
      <w:r>
        <w:t xml:space="preserve">or</w:t>
      </w:r>
      <w:r>
        <w:t xml:space="preserve"> </w:t>
      </w:r>
      <w:r>
        <w:rPr>
          <w:rStyle w:val="VerbatimChar"/>
        </w:rPr>
        <w:t xml:space="preserve">'no'</w:t>
      </w:r>
      <w:r>
        <w:t xml:space="preserve">. As of WordPress 6.6, newly written options use a richer vocabulary: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Value</w:t>
            </w:r>
          </w:p>
        </w:tc>
        <w:tc>
          <w:tcPr/>
          <w:p>
            <w:pPr>
              <w:pStyle w:val="Compact"/>
            </w:pPr>
            <w:r>
              <w:t xml:space="preserve">Meaning</w:t>
            </w:r>
          </w:p>
        </w:tc>
      </w:tr>
      <w:tr>
        <w:tc>
          <w:tcPr/>
          <w:p>
            <w:pPr>
              <w:pStyle w:val="Compact"/>
            </w:pPr>
            <w:r>
              <w:rPr>
                <w:rStyle w:val="VerbatimChar"/>
              </w:rPr>
              <w:t xml:space="preserve">'on'</w:t>
            </w:r>
          </w:p>
        </w:tc>
        <w:tc>
          <w:tcPr/>
          <w:p>
            <w:pPr>
              <w:pStyle w:val="Compact"/>
            </w:pPr>
            <w:r>
              <w:t xml:space="preserve">Explicitly marked to autoload (caller passed</w:t>
            </w:r>
            <w:r>
              <w:t xml:space="preserve"> </w:t>
            </w:r>
            <w:r>
              <w:rPr>
                <w:rStyle w:val="VerbatimChar"/>
              </w:rPr>
              <w:t xml:space="preserve">true</w:t>
            </w:r>
            <w:r>
              <w:t xml:space="preserve">).</w:t>
            </w:r>
          </w:p>
        </w:tc>
      </w:tr>
      <w:tr>
        <w:tc>
          <w:tcPr/>
          <w:p>
            <w:pPr>
              <w:pStyle w:val="Compact"/>
            </w:pPr>
            <w:r>
              <w:rPr>
                <w:rStyle w:val="VerbatimChar"/>
              </w:rPr>
              <w:t xml:space="preserve">'off'</w:t>
            </w:r>
          </w:p>
        </w:tc>
        <w:tc>
          <w:tcPr/>
          <w:p>
            <w:pPr>
              <w:pStyle w:val="Compact"/>
            </w:pPr>
            <w:r>
              <w:t xml:space="preserve">Explicitly marked not to autoload (caller passed</w:t>
            </w:r>
            <w:r>
              <w:t xml:space="preserve"> </w:t>
            </w:r>
            <w:r>
              <w:rPr>
                <w:rStyle w:val="VerbatimChar"/>
              </w:rPr>
              <w:t xml:space="preserve">false</w:t>
            </w:r>
            <w:r>
              <w:t xml:space="preserve">).</w:t>
            </w:r>
          </w:p>
        </w:tc>
      </w:tr>
      <w:tr>
        <w:tc>
          <w:tcPr/>
          <w:p>
            <w:pPr>
              <w:pStyle w:val="Compact"/>
            </w:pPr>
            <w:r>
              <w:rPr>
                <w:rStyle w:val="VerbatimChar"/>
              </w:rPr>
              <w:t xml:space="preserve">'auto'</w:t>
            </w:r>
          </w:p>
        </w:tc>
        <w:tc>
          <w:tcPr/>
          <w:p>
            <w:pPr>
              <w:pStyle w:val="Compact"/>
            </w:pPr>
            <w:r>
              <w:t xml:space="preserve">Caller did not pass a value; WordPress decides. Currently autoloads in 6.6; default may change.</w:t>
            </w:r>
          </w:p>
        </w:tc>
      </w:tr>
      <w:tr>
        <w:tc>
          <w:tcPr/>
          <w:p>
            <w:pPr>
              <w:pStyle w:val="Compact"/>
            </w:pPr>
            <w:r>
              <w:rPr>
                <w:rStyle w:val="VerbatimChar"/>
              </w:rPr>
              <w:t xml:space="preserve">'auto-on'</w:t>
            </w:r>
          </w:p>
        </w:tc>
        <w:tc>
          <w:tcPr/>
          <w:p>
            <w:pPr>
              <w:pStyle w:val="Compact"/>
            </w:pPr>
            <w:r>
              <w:t xml:space="preserve">Dynamically determined to autoload.</w:t>
            </w:r>
          </w:p>
        </w:tc>
      </w:tr>
      <w:tr>
        <w:tc>
          <w:tcPr/>
          <w:p>
            <w:pPr>
              <w:pStyle w:val="Compact"/>
            </w:pPr>
            <w:r>
              <w:rPr>
                <w:rStyle w:val="VerbatimChar"/>
              </w:rPr>
              <w:t xml:space="preserve">'auto-off'</w:t>
            </w:r>
          </w:p>
        </w:tc>
        <w:tc>
          <w:tcPr/>
          <w:p>
            <w:pPr>
              <w:pStyle w:val="Compact"/>
            </w:pPr>
            <w:r>
              <w:t xml:space="preserve">Dynamically determined not to autoload (e.g., the option is too large).</w:t>
            </w:r>
          </w:p>
        </w:tc>
      </w:tr>
    </w:tbl>
    <w:p>
      <w:pPr>
        <w:pStyle w:val="BodyText"/>
      </w:pPr>
      <w:r>
        <w:t xml:space="preserve">Older</w:t>
      </w:r>
      <w:r>
        <w:t xml:space="preserve"> </w:t>
      </w:r>
      <w:r>
        <w:rPr>
          <w:rStyle w:val="VerbatimChar"/>
        </w:rPr>
        <w:t xml:space="preserve">'yes'</w:t>
      </w:r>
      <w:r>
        <w:t xml:space="preserve">/</w:t>
      </w:r>
      <w:r>
        <w:rPr>
          <w:rStyle w:val="VerbatimChar"/>
        </w:rPr>
        <w:t xml:space="preserve">'no'</w:t>
      </w:r>
      <w:r>
        <w:t xml:space="preserve"> </w:t>
      </w:r>
      <w:r>
        <w:t xml:space="preserve">rows still exist on upgraded sites and are treated as</w:t>
      </w:r>
      <w:r>
        <w:t xml:space="preserve"> </w:t>
      </w:r>
      <w:r>
        <w:rPr>
          <w:rStyle w:val="VerbatimChar"/>
        </w:rPr>
        <w:t xml:space="preserve">'on'</w:t>
      </w:r>
      <w:r>
        <w:t xml:space="preserve">/</w:t>
      </w:r>
      <w:r>
        <w:rPr>
          <w:rStyle w:val="VerbatimChar"/>
        </w:rPr>
        <w:t xml:space="preserve">'off'</w:t>
      </w:r>
      <w:r>
        <w:t xml:space="preserve">. There is no migration; both vocabularies coexist indefinitely.</w:t>
      </w:r>
    </w:p>
    <w:p>
      <w:pPr>
        <w:pStyle w:val="BodyText"/>
      </w:pPr>
      <w:r>
        <w:rPr>
          <w:b/>
          <w:bCs/>
        </w:rPr>
        <w:t xml:space="preserve">WP 6.6 also added automatic skip-autoload behavior for large options</w:t>
      </w:r>
      <w:r>
        <w:t xml:space="preserve"> </w:t>
      </w:r>
      <w:r>
        <w:t xml:space="preserve">and a Site Health check (“Autoloaded options could affect performance”) that warns when total autoload size exceeds ~800 KB.</w:t>
      </w:r>
    </w:p>
    <w:bookmarkEnd w:id="96"/>
    <w:bookmarkStart w:id="97" w:name="review-queries-6.6-aware"/>
    <w:p>
      <w:pPr>
        <w:pStyle w:val="Heading3"/>
      </w:pPr>
      <w:r>
        <w:t xml:space="preserve">Review queries (6.6-aware)</w:t>
      </w:r>
    </w:p>
    <w:p>
      <w:pPr>
        <w:pStyle w:val="FirstParagraph"/>
      </w:pPr>
      <w:r>
        <w:t xml:space="preserve">Old guidance filters a</w:t>
      </w:r>
      <w:r>
        <w:t xml:space="preserve"> </w:t>
      </w:r>
      <w:r>
        <w:rPr>
          <w:rStyle w:val="VerbatimChar"/>
        </w:rPr>
        <w:t xml:space="preserve">WHERE autoload</w:t>
      </w:r>
      <w:r>
        <w:t xml:space="preserve"> </w:t>
      </w:r>
      <w:r>
        <w:t xml:space="preserve">filter that matches only</w:t>
      </w:r>
      <w:r>
        <w:t xml:space="preserve"> </w:t>
      </w:r>
      <w:r>
        <w:rPr>
          <w:rStyle w:val="VerbatimChar"/>
        </w:rPr>
        <w:t xml:space="preserve">'yes'</w:t>
      </w:r>
      <w:r>
        <w:t xml:space="preserve">. That misses everything written under the new vocabulary. Use this instead:</w:t>
      </w:r>
    </w:p>
    <w:p>
      <w:pPr>
        <w:pStyle w:val="SourceCode"/>
      </w:pPr>
      <w:r>
        <w:rPr>
          <w:rStyle w:val="KeywordTok"/>
        </w:rPr>
        <w:t xml:space="preserve">SELECT</w:t>
      </w:r>
      <w:r>
        <w:rPr>
          <w:rStyle w:val="NormalTok"/>
        </w:rPr>
        <w:t xml:space="preserve"> option_name, </w:t>
      </w:r>
      <w:r>
        <w:rPr>
          <w:rStyle w:val="FunctionTok"/>
        </w:rPr>
        <w:t xml:space="preserve">LENGTH</w:t>
      </w:r>
      <w:r>
        <w:rPr>
          <w:rStyle w:val="NormalTok"/>
        </w:rPr>
        <w:t xml:space="preserve">(option_value) </w:t>
      </w:r>
      <w:r>
        <w:rPr>
          <w:rStyle w:val="KeywordTok"/>
        </w:rPr>
        <w:t xml:space="preserve">AS</w:t>
      </w:r>
      <w:r>
        <w:rPr>
          <w:rStyle w:val="NormalTok"/>
        </w:rPr>
        <w:t xml:space="preserve"> </w:t>
      </w:r>
      <w:r>
        <w:rPr>
          <w:rStyle w:val="KeywordTok"/>
        </w:rPr>
        <w:t xml:space="preserve">size</w:t>
      </w:r>
      <w:r>
        <w:rPr>
          <w:rStyle w:val="NormalTok"/>
        </w:rPr>
        <w:t xml:space="preserve">, autoload</w:t>
      </w:r>
      <w:r>
        <w:br/>
      </w:r>
      <w:r>
        <w:rPr>
          <w:rStyle w:val="KeywordTok"/>
        </w:rPr>
        <w:t xml:space="preserve">FROM</w:t>
      </w:r>
      <w:r>
        <w:rPr>
          <w:rStyle w:val="NormalTok"/>
        </w:rPr>
        <w:t xml:space="preserve"> wp_options</w:t>
      </w:r>
      <w:r>
        <w:br/>
      </w:r>
      <w:r>
        <w:rPr>
          <w:rStyle w:val="KeywordTok"/>
        </w:rPr>
        <w:t xml:space="preserve">WHERE</w:t>
      </w:r>
      <w:r>
        <w:rPr>
          <w:rStyle w:val="NormalTok"/>
        </w:rPr>
        <w:t xml:space="preserve"> autoload </w:t>
      </w:r>
      <w:r>
        <w:rPr>
          <w:rStyle w:val="KeywordTok"/>
        </w:rPr>
        <w:t xml:space="preserve">IN</w:t>
      </w:r>
      <w:r>
        <w:rPr>
          <w:rStyle w:val="NormalTok"/>
        </w:rPr>
        <w:t xml:space="preserve"> (</w:t>
      </w:r>
      <w:r>
        <w:rPr>
          <w:rStyle w:val="StringTok"/>
        </w:rPr>
        <w:t xml:space="preserve">'yes'</w:t>
      </w:r>
      <w:r>
        <w:rPr>
          <w:rStyle w:val="NormalTok"/>
        </w:rPr>
        <w:t xml:space="preserve">, </w:t>
      </w:r>
      <w:r>
        <w:rPr>
          <w:rStyle w:val="StringTok"/>
        </w:rPr>
        <w:t xml:space="preserve">'on'</w:t>
      </w:r>
      <w:r>
        <w:rPr>
          <w:rStyle w:val="NormalTok"/>
        </w:rPr>
        <w:t xml:space="preserve">, </w:t>
      </w:r>
      <w:r>
        <w:rPr>
          <w:rStyle w:val="StringTok"/>
        </w:rPr>
        <w:t xml:space="preserve">'auto'</w:t>
      </w:r>
      <w:r>
        <w:rPr>
          <w:rStyle w:val="NormalTok"/>
        </w:rPr>
        <w:t xml:space="preserve">, </w:t>
      </w:r>
      <w:r>
        <w:rPr>
          <w:rStyle w:val="StringTok"/>
        </w:rPr>
        <w:t xml:space="preserve">'auto-on'</w:t>
      </w:r>
      <w:r>
        <w:rPr>
          <w:rStyle w:val="NormalTok"/>
        </w:rPr>
        <w:t xml:space="preserve">)</w:t>
      </w:r>
      <w:r>
        <w:br/>
      </w:r>
      <w:r>
        <w:rPr>
          <w:rStyle w:val="KeywordTok"/>
        </w:rPr>
        <w:t xml:space="preserve">ORDER</w:t>
      </w:r>
      <w:r>
        <w:rPr>
          <w:rStyle w:val="NormalTok"/>
        </w:rPr>
        <w:t xml:space="preserve"> </w:t>
      </w:r>
      <w:r>
        <w:rPr>
          <w:rStyle w:val="KeywordTok"/>
        </w:rPr>
        <w:t xml:space="preserve">BY</w:t>
      </w:r>
      <w:r>
        <w:rPr>
          <w:rStyle w:val="NormalTok"/>
        </w:rPr>
        <w:t xml:space="preserve"> </w:t>
      </w:r>
      <w:r>
        <w:rPr>
          <w:rStyle w:val="KeywordTok"/>
        </w:rPr>
        <w:t xml:space="preserve">size</w:t>
      </w:r>
      <w:r>
        <w:rPr>
          <w:rStyle w:val="NormalTok"/>
        </w:rPr>
        <w:t xml:space="preserve"> </w:t>
      </w:r>
      <w:r>
        <w:rPr>
          <w:rStyle w:val="KeywordTok"/>
        </w:rPr>
        <w:t xml:space="preserve">DESC</w:t>
      </w:r>
      <w:r>
        <w:br/>
      </w:r>
      <w:r>
        <w:rPr>
          <w:rStyle w:val="KeywordTok"/>
        </w:rPr>
        <w:t xml:space="preserve">LIMIT</w:t>
      </w:r>
      <w:r>
        <w:rPr>
          <w:rStyle w:val="NormalTok"/>
        </w:rPr>
        <w:t xml:space="preserve"> </w:t>
      </w:r>
      <w:r>
        <w:rPr>
          <w:rStyle w:val="DecValTok"/>
        </w:rPr>
        <w:t xml:space="preserve">20</w:t>
      </w:r>
      <w:r>
        <w:rPr>
          <w:rStyle w:val="NormalTok"/>
        </w:rPr>
        <w:t xml:space="preserve">;</w:t>
      </w:r>
    </w:p>
    <w:p>
      <w:pPr>
        <w:pStyle w:val="FirstParagraph"/>
      </w:pPr>
      <w:r>
        <w:t xml:space="preserve">Total autoload footprint:</w:t>
      </w:r>
    </w:p>
    <w:p>
      <w:pPr>
        <w:pStyle w:val="SourceCode"/>
      </w:pPr>
      <w:r>
        <w:rPr>
          <w:rStyle w:val="KeywordTok"/>
        </w:rPr>
        <w:t xml:space="preserve">SELECT</w:t>
      </w:r>
      <w:r>
        <w:rPr>
          <w:rStyle w:val="NormalTok"/>
        </w:rPr>
        <w:t xml:space="preserve"> </w:t>
      </w:r>
      <w:r>
        <w:rPr>
          <w:rStyle w:val="FunctionTok"/>
        </w:rPr>
        <w:t xml:space="preserve">SUM</w:t>
      </w:r>
      <w:r>
        <w:rPr>
          <w:rStyle w:val="NormalTok"/>
        </w:rPr>
        <w:t xml:space="preserve">(</w:t>
      </w:r>
      <w:r>
        <w:rPr>
          <w:rStyle w:val="FunctionTok"/>
        </w:rPr>
        <w:t xml:space="preserve">LENGTH</w:t>
      </w:r>
      <w:r>
        <w:rPr>
          <w:rStyle w:val="NormalTok"/>
        </w:rPr>
        <w:t xml:space="preserve">(option_value)) </w:t>
      </w:r>
      <w:r>
        <w:rPr>
          <w:rStyle w:val="KeywordTok"/>
        </w:rPr>
        <w:t xml:space="preserve">AS</w:t>
      </w:r>
      <w:r>
        <w:rPr>
          <w:rStyle w:val="NormalTok"/>
        </w:rPr>
        <w:t xml:space="preserve"> autoload_bytes</w:t>
      </w:r>
      <w:r>
        <w:br/>
      </w:r>
      <w:r>
        <w:rPr>
          <w:rStyle w:val="KeywordTok"/>
        </w:rPr>
        <w:t xml:space="preserve">FROM</w:t>
      </w:r>
      <w:r>
        <w:rPr>
          <w:rStyle w:val="NormalTok"/>
        </w:rPr>
        <w:t xml:space="preserve"> wp_options</w:t>
      </w:r>
      <w:r>
        <w:br/>
      </w:r>
      <w:r>
        <w:rPr>
          <w:rStyle w:val="KeywordTok"/>
        </w:rPr>
        <w:t xml:space="preserve">WHERE</w:t>
      </w:r>
      <w:r>
        <w:rPr>
          <w:rStyle w:val="NormalTok"/>
        </w:rPr>
        <w:t xml:space="preserve"> autoload </w:t>
      </w:r>
      <w:r>
        <w:rPr>
          <w:rStyle w:val="KeywordTok"/>
        </w:rPr>
        <w:t xml:space="preserve">IN</w:t>
      </w:r>
      <w:r>
        <w:rPr>
          <w:rStyle w:val="NormalTok"/>
        </w:rPr>
        <w:t xml:space="preserve"> (</w:t>
      </w:r>
      <w:r>
        <w:rPr>
          <w:rStyle w:val="StringTok"/>
        </w:rPr>
        <w:t xml:space="preserve">'yes'</w:t>
      </w:r>
      <w:r>
        <w:rPr>
          <w:rStyle w:val="NormalTok"/>
        </w:rPr>
        <w:t xml:space="preserve">, </w:t>
      </w:r>
      <w:r>
        <w:rPr>
          <w:rStyle w:val="StringTok"/>
        </w:rPr>
        <w:t xml:space="preserve">'on'</w:t>
      </w:r>
      <w:r>
        <w:rPr>
          <w:rStyle w:val="NormalTok"/>
        </w:rPr>
        <w:t xml:space="preserve">, </w:t>
      </w:r>
      <w:r>
        <w:rPr>
          <w:rStyle w:val="StringTok"/>
        </w:rPr>
        <w:t xml:space="preserve">'auto'</w:t>
      </w:r>
      <w:r>
        <w:rPr>
          <w:rStyle w:val="NormalTok"/>
        </w:rPr>
        <w:t xml:space="preserve">, </w:t>
      </w:r>
      <w:r>
        <w:rPr>
          <w:rStyle w:val="StringTok"/>
        </w:rPr>
        <w:t xml:space="preserve">'auto-on'</w:t>
      </w:r>
      <w:r>
        <w:rPr>
          <w:rStyle w:val="NormalTok"/>
        </w:rPr>
        <w:t xml:space="preserve">);</w:t>
      </w:r>
    </w:p>
    <w:bookmarkEnd w:id="97"/>
    <w:bookmarkStart w:id="98" w:name="changing-autoload-state"/>
    <w:p>
      <w:pPr>
        <w:pStyle w:val="Heading3"/>
      </w:pPr>
      <w:r>
        <w:t xml:space="preserve">Changing autoload state</w:t>
      </w:r>
    </w:p>
    <w:p>
      <w:pPr>
        <w:pStyle w:val="FirstParagraph"/>
      </w:pPr>
      <w:r>
        <w:t xml:space="preserve">Don’t hand-edit the</w:t>
      </w:r>
      <w:r>
        <w:t xml:space="preserve"> </w:t>
      </w:r>
      <w:r>
        <w:rPr>
          <w:rStyle w:val="VerbatimChar"/>
        </w:rPr>
        <w:t xml:space="preserve">autoload</w:t>
      </w:r>
      <w:r>
        <w:t xml:space="preserve"> </w:t>
      </w:r>
      <w:r>
        <w:t xml:space="preserve">column. Use the WP 6.4+ API:</w:t>
      </w:r>
    </w:p>
    <w:p>
      <w:pPr>
        <w:pStyle w:val="SourceCode"/>
      </w:pPr>
      <w:r>
        <w:rPr>
          <w:rStyle w:val="NormalTok"/>
        </w:rPr>
        <w:t xml:space="preserve">wp_set_option_autoload( </w:t>
      </w:r>
      <w:r>
        <w:rPr>
          <w:rStyle w:val="StringTok"/>
        </w:rPr>
        <w:t xml:space="preserve">'my_huge_option'</w:t>
      </w:r>
      <w:r>
        <w:rPr>
          <w:rStyle w:val="OtherTok"/>
        </w:rPr>
        <w:t xml:space="preserve">,</w:t>
      </w:r>
      <w:r>
        <w:rPr>
          <w:rStyle w:val="NormalTok"/>
        </w:rPr>
        <w:t xml:space="preserve"> </w:t>
      </w:r>
      <w:r>
        <w:rPr>
          <w:rStyle w:val="KeywordTok"/>
        </w:rPr>
        <w:t xml:space="preserve">false</w:t>
      </w:r>
      <w:r>
        <w:rPr>
          <w:rStyle w:val="NormalTok"/>
        </w:rPr>
        <w:t xml:space="preserve"> )</w:t>
      </w:r>
      <w:r>
        <w:rPr>
          <w:rStyle w:val="OtherTok"/>
        </w:rPr>
        <w:t xml:space="preserve">;</w:t>
      </w:r>
      <w:r>
        <w:rPr>
          <w:rStyle w:val="NormalTok"/>
        </w:rPr>
        <w:t xml:space="preserve">      </w:t>
      </w:r>
      <w:r>
        <w:rPr>
          <w:rStyle w:val="CommentTok"/>
        </w:rPr>
        <w:t xml:space="preserve">// singular</w:t>
      </w:r>
      <w:r>
        <w:br/>
      </w:r>
      <w:r>
        <w:rPr>
          <w:rStyle w:val="NormalTok"/>
        </w:rPr>
        <w:t xml:space="preserve">wp_set_options_autoload( </w:t>
      </w:r>
      <w:r>
        <w:rPr>
          <w:rStyle w:val="DataTypeTok"/>
        </w:rPr>
        <w:t xml:space="preserve">array</w:t>
      </w:r>
      <w:r>
        <w:rPr>
          <w:rStyle w:val="NormalTok"/>
        </w:rPr>
        <w:t xml:space="preserve">( </w:t>
      </w:r>
      <w:r>
        <w:rPr>
          <w:rStyle w:val="StringTok"/>
        </w:rPr>
        <w:t xml:space="preserve">'opt_a'</w:t>
      </w:r>
      <w:r>
        <w:rPr>
          <w:rStyle w:val="OtherTok"/>
        </w:rPr>
        <w:t xml:space="preserve">,</w:t>
      </w:r>
      <w:r>
        <w:rPr>
          <w:rStyle w:val="NormalTok"/>
        </w:rPr>
        <w:t xml:space="preserve"> </w:t>
      </w:r>
      <w:r>
        <w:rPr>
          <w:rStyle w:val="StringTok"/>
        </w:rPr>
        <w:t xml:space="preserve">'opt_b'</w:t>
      </w:r>
      <w:r>
        <w:rPr>
          <w:rStyle w:val="NormalTok"/>
        </w:rPr>
        <w:t xml:space="preserve"> )</w:t>
      </w:r>
      <w:r>
        <w:rPr>
          <w:rStyle w:val="OtherTok"/>
        </w:rPr>
        <w:t xml:space="preserve">,</w:t>
      </w:r>
      <w:r>
        <w:rPr>
          <w:rStyle w:val="NormalTok"/>
        </w:rPr>
        <w:t xml:space="preserve"> </w:t>
      </w:r>
      <w:r>
        <w:rPr>
          <w:rStyle w:val="KeywordTok"/>
        </w:rPr>
        <w:t xml:space="preserve">false</w:t>
      </w:r>
      <w:r>
        <w:rPr>
          <w:rStyle w:val="NormalTok"/>
        </w:rPr>
        <w:t xml:space="preserve"> )</w:t>
      </w:r>
      <w:r>
        <w:rPr>
          <w:rStyle w:val="OtherTok"/>
        </w:rPr>
        <w:t xml:space="preserve">;</w:t>
      </w:r>
      <w:r>
        <w:rPr>
          <w:rStyle w:val="NormalTok"/>
        </w:rPr>
        <w:t xml:space="preserve"> </w:t>
      </w:r>
      <w:r>
        <w:rPr>
          <w:rStyle w:val="CommentTok"/>
        </w:rPr>
        <w:t xml:space="preserve">// bulk</w:t>
      </w:r>
    </w:p>
    <w:p>
      <w:pPr>
        <w:pStyle w:val="FirstParagraph"/>
      </w:pPr>
      <w:r>
        <w:t xml:space="preserve">Or the WP-CLI command:</w:t>
      </w:r>
    </w:p>
    <w:p>
      <w:pPr>
        <w:pStyle w:val="SourceCode"/>
      </w:pPr>
      <w:r>
        <w:rPr>
          <w:rStyle w:val="ExtensionTok"/>
        </w:rPr>
        <w:t xml:space="preserve">wp</w:t>
      </w:r>
      <w:r>
        <w:rPr>
          <w:rStyle w:val="NormalTok"/>
        </w:rPr>
        <w:t xml:space="preserve"> option set-autoload my_huge_option no</w:t>
      </w:r>
    </w:p>
    <w:bookmarkEnd w:id="98"/>
    <w:bookmarkStart w:id="99" w:name="guidance"/>
    <w:p>
      <w:pPr>
        <w:pStyle w:val="Heading3"/>
      </w:pPr>
      <w:r>
        <w:t xml:space="preserve">Guidance</w:t>
      </w:r>
    </w:p>
    <w:p>
      <w:pPr>
        <w:pStyle w:val="Compact"/>
        <w:numPr>
          <w:ilvl w:val="0"/>
          <w:numId w:val="1055"/>
        </w:numPr>
      </w:pPr>
      <w:r>
        <w:t xml:space="preserve">Autoload only small, frequently needed options.</w:t>
      </w:r>
    </w:p>
    <w:p>
      <w:pPr>
        <w:pStyle w:val="Compact"/>
        <w:numPr>
          <w:ilvl w:val="0"/>
          <w:numId w:val="1055"/>
        </w:numPr>
      </w:pPr>
      <w:r>
        <w:t xml:space="preserve">Do not autoload large serialized blobs.</w:t>
      </w:r>
    </w:p>
    <w:p>
      <w:pPr>
        <w:pStyle w:val="Compact"/>
        <w:numPr>
          <w:ilvl w:val="0"/>
          <w:numId w:val="1055"/>
        </w:numPr>
      </w:pPr>
      <w:r>
        <w:t xml:space="preserve">Do not treat</w:t>
      </w:r>
      <w:r>
        <w:t xml:space="preserve"> </w:t>
      </w:r>
      <w:r>
        <w:rPr>
          <w:rStyle w:val="VerbatimChar"/>
        </w:rPr>
        <w:t xml:space="preserve">wp_options</w:t>
      </w:r>
      <w:r>
        <w:t xml:space="preserve"> </w:t>
      </w:r>
      <w:r>
        <w:t xml:space="preserve">as a general cache table.</w:t>
      </w:r>
    </w:p>
    <w:p>
      <w:pPr>
        <w:pStyle w:val="Compact"/>
        <w:numPr>
          <w:ilvl w:val="0"/>
          <w:numId w:val="1055"/>
        </w:numPr>
      </w:pPr>
      <w:r>
        <w:t xml:space="preserve">Watch the Site Health check; address it before it becomes critical.</w:t>
      </w:r>
    </w:p>
    <w:p>
      <w:pPr>
        <w:pStyle w:val="Compact"/>
        <w:numPr>
          <w:ilvl w:val="0"/>
          <w:numId w:val="1055"/>
        </w:numPr>
      </w:pPr>
      <w:r>
        <w:t xml:space="preserve">Remove orphaned plugin options only after backup and verification.</w:t>
      </w:r>
    </w:p>
    <w:p>
      <w:pPr>
        <w:pStyle w:val="Compact"/>
        <w:numPr>
          <w:ilvl w:val="0"/>
          <w:numId w:val="1055"/>
        </w:numPr>
      </w:pPr>
      <w:r>
        <w:t xml:space="preserve">Changing autoload flags can break plugins if done blindly; test on staging.</w:t>
      </w:r>
    </w:p>
    <w:p>
      <w:r>
        <w:pict>
          <v:rect style="width:0;height:1.5pt" o:hralign="center" o:hrstd="t" o:hr="t"/>
        </w:pict>
      </w:r>
    </w:p>
    <w:bookmarkEnd w:id="99"/>
    <w:bookmarkEnd w:id="100"/>
    <w:bookmarkStart w:id="110" w:name="transients-and-object-cache"/>
    <w:p>
      <w:pPr>
        <w:pStyle w:val="Heading2"/>
      </w:pPr>
      <w:r>
        <w:t xml:space="preserve">13. Transients and object cache</w:t>
      </w:r>
    </w:p>
    <w:p>
      <w:pPr>
        <w:pStyle w:val="FirstParagraph"/>
      </w:pPr>
      <w:r>
        <w:t xml:space="preserve">Transients are temporary cached values with expiration, but their backend depends on the environment.</w:t>
      </w:r>
    </w:p>
    <w:bookmarkStart w:id="101" w:name="core-rule"/>
    <w:p>
      <w:pPr>
        <w:pStyle w:val="Heading3"/>
      </w:pPr>
      <w:r>
        <w:t xml:space="preserve">Core rule</w:t>
      </w:r>
    </w:p>
    <w:p>
      <w:pPr>
        <w:pStyle w:val="Compact"/>
        <w:numPr>
          <w:ilvl w:val="0"/>
          <w:numId w:val="1056"/>
        </w:numPr>
      </w:pPr>
      <w:r>
        <w:t xml:space="preserve">With persistent object cache: transients can be stored in Redis/Memcached/object cache.</w:t>
      </w:r>
    </w:p>
    <w:p>
      <w:pPr>
        <w:pStyle w:val="Compact"/>
        <w:numPr>
          <w:ilvl w:val="0"/>
          <w:numId w:val="1056"/>
        </w:numPr>
      </w:pPr>
      <w:r>
        <w:t xml:space="preserve">Without persistent object cache: transients fall back to the database, typically</w:t>
      </w:r>
      <w:r>
        <w:t xml:space="preserve"> </w:t>
      </w:r>
      <w:r>
        <w:rPr>
          <w:rStyle w:val="VerbatimChar"/>
        </w:rPr>
        <w:t xml:space="preserve">wp_options</w:t>
      </w:r>
      <w:r>
        <w:t xml:space="preserve">.</w:t>
      </w:r>
    </w:p>
    <w:p>
      <w:pPr>
        <w:pStyle w:val="FirstParagraph"/>
      </w:pPr>
      <w:r>
        <w:t xml:space="preserve">Therefore:</w:t>
      </w:r>
    </w:p>
    <w:p>
      <w:pPr>
        <w:pStyle w:val="BlockText"/>
      </w:pPr>
      <w:r>
        <w:t xml:space="preserve">Transients are a cache abstraction with a database fallback, not guaranteed memory storage.</w:t>
      </w:r>
    </w:p>
    <w:p>
      <w:pPr>
        <w:pStyle w:val="FirstParagraph"/>
      </w:pPr>
      <w:r>
        <w:t xml:space="preserve">This is the design, not a bug. The bug is writing transient-heavy code without checking which backend is in use.</w:t>
      </w:r>
    </w:p>
    <w:bookmarkEnd w:id="101"/>
    <w:bookmarkStart w:id="102" w:name="database-backed-transient-row-pairs"/>
    <w:p>
      <w:pPr>
        <w:pStyle w:val="Heading3"/>
      </w:pPr>
      <w:r>
        <w:t xml:space="preserve">Database-backed transient row pairs</w:t>
      </w:r>
    </w:p>
    <w:p>
      <w:pPr>
        <w:pStyle w:val="FirstParagraph"/>
      </w:pPr>
      <w:r>
        <w:t xml:space="preserve">When transients fall back to the database, an expiring transient typically writes</w:t>
      </w:r>
      <w:r>
        <w:t xml:space="preserve"> </w:t>
      </w:r>
      <w:r>
        <w:rPr>
          <w:b/>
          <w:bCs/>
        </w:rPr>
        <w:t xml:space="preserve">two</w:t>
      </w:r>
      <w:r>
        <w:t xml:space="preserve"> </w:t>
      </w:r>
      <w:r>
        <w:t xml:space="preserve">option rows:</w:t>
      </w:r>
    </w:p>
    <w:p>
      <w:pPr>
        <w:pStyle w:val="SourceCode"/>
      </w:pPr>
      <w:r>
        <w:rPr>
          <w:rStyle w:val="VerbatimChar"/>
        </w:rPr>
        <w:t xml:space="preserve">_transient_{name}</w:t>
      </w:r>
      <w:r>
        <w:br/>
      </w:r>
      <w:r>
        <w:rPr>
          <w:rStyle w:val="VerbatimChar"/>
        </w:rPr>
        <w:t xml:space="preserve">_transient_timeout_{name}</w:t>
      </w:r>
    </w:p>
    <w:p>
      <w:pPr>
        <w:pStyle w:val="FirstParagraph"/>
      </w:pPr>
      <w:r>
        <w:t xml:space="preserve">The</w:t>
      </w:r>
      <w:r>
        <w:t xml:space="preserve"> </w:t>
      </w:r>
      <w:r>
        <w:rPr>
          <w:rStyle w:val="VerbatimChar"/>
        </w:rPr>
        <w:t xml:space="preserve">_timeout_</w:t>
      </w:r>
      <w:r>
        <w:t xml:space="preserve"> </w:t>
      </w:r>
      <w:r>
        <w:t xml:space="preserve">row stores the Unix epoch at which the transient expires. On Multisite, network-wide transients use analogous</w:t>
      </w:r>
      <w:r>
        <w:t xml:space="preserve"> </w:t>
      </w:r>
      <w:r>
        <w:rPr>
          <w:rStyle w:val="VerbatimChar"/>
        </w:rPr>
        <w:t xml:space="preserve">_site_transient_{name}</w:t>
      </w:r>
      <w:r>
        <w:t xml:space="preserve"> </w:t>
      </w:r>
      <w:r>
        <w:t xml:space="preserve">/</w:t>
      </w:r>
      <w:r>
        <w:t xml:space="preserve"> </w:t>
      </w:r>
      <w:r>
        <w:rPr>
          <w:rStyle w:val="VerbatimChar"/>
        </w:rPr>
        <w:t xml:space="preserve">_site_transient_timeout_{name}</w:t>
      </w:r>
      <w:r>
        <w:t xml:space="preserve"> </w:t>
      </w:r>
      <w:r>
        <w:t xml:space="preserve">keys (see §24).</w:t>
      </w:r>
    </w:p>
    <w:bookmarkEnd w:id="102"/>
    <w:bookmarkStart w:id="103" w:name="the-falsey-value-pitfall"/>
    <w:p>
      <w:pPr>
        <w:pStyle w:val="Heading3"/>
      </w:pPr>
      <w:r>
        <w:t xml:space="preserve">The falsey-value pitfall</w:t>
      </w:r>
    </w:p>
    <w:p>
      <w:pPr>
        <w:pStyle w:val="FirstParagraph"/>
      </w:pPr>
      <w:r>
        <w:rPr>
          <w:rStyle w:val="VerbatimChar"/>
        </w:rPr>
        <w:t xml:space="preserve">get_transient()</w:t>
      </w:r>
      <w:r>
        <w:t xml:space="preserve"> </w:t>
      </w:r>
      <w:r>
        <w:t xml:space="preserve">returns</w:t>
      </w:r>
      <w:r>
        <w:t xml:space="preserve"> </w:t>
      </w:r>
      <w:r>
        <w:rPr>
          <w:rStyle w:val="VerbatimChar"/>
        </w:rPr>
        <w:t xml:space="preserve">false</w:t>
      </w:r>
      <w:r>
        <w:t xml:space="preserve"> </w:t>
      </w:r>
      <w:r>
        <w:t xml:space="preserve">for both a cache miss</w:t>
      </w:r>
      <w:r>
        <w:t xml:space="preserve"> </w:t>
      </w:r>
      <w:r>
        <w:rPr>
          <w:b/>
          <w:bCs/>
        </w:rPr>
        <w:t xml:space="preserve">and</w:t>
      </w:r>
      <w:r>
        <w:t xml:space="preserve"> </w:t>
      </w:r>
      <w:r>
        <w:t xml:space="preserve">an expired transient. If the cached value itself can legitimately be</w:t>
      </w:r>
      <w:r>
        <w:t xml:space="preserve"> </w:t>
      </w:r>
      <w:r>
        <w:rPr>
          <w:rStyle w:val="VerbatimChar"/>
        </w:rPr>
        <w:t xml:space="preserve">false</w:t>
      </w:r>
      <w:r>
        <w:t xml:space="preserve">,</w:t>
      </w:r>
      <w:r>
        <w:t xml:space="preserve"> </w:t>
      </w:r>
      <w:r>
        <w:rPr>
          <w:rStyle w:val="VerbatimChar"/>
        </w:rPr>
        <w:t xml:space="preserve">0</w:t>
      </w:r>
      <w:r>
        <w:t xml:space="preserve">, an empty string, or</w:t>
      </w:r>
      <w:r>
        <w:t xml:space="preserve"> </w:t>
      </w:r>
      <w:r>
        <w:rPr>
          <w:rStyle w:val="VerbatimChar"/>
        </w:rPr>
        <w:t xml:space="preserve">null</w:t>
      </w:r>
      <w:r>
        <w:t xml:space="preserve">, you cannot distinguish a hit from a miss using the return value alone. Wrap the value or use a sentinel:</w:t>
      </w:r>
    </w:p>
    <w:p>
      <w:pPr>
        <w:pStyle w:val="SourceCode"/>
      </w:pPr>
      <w:r>
        <w:rPr>
          <w:rStyle w:val="VariableTok"/>
        </w:rPr>
        <w:t xml:space="preserve">$wrapped</w:t>
      </w:r>
      <w:r>
        <w:rPr>
          <w:rStyle w:val="NormalTok"/>
        </w:rPr>
        <w:t xml:space="preserve"> </w:t>
      </w:r>
      <w:r>
        <w:rPr>
          <w:rStyle w:val="OperatorTok"/>
        </w:rPr>
        <w:t xml:space="preserve">=</w:t>
      </w:r>
      <w:r>
        <w:rPr>
          <w:rStyle w:val="NormalTok"/>
        </w:rPr>
        <w:t xml:space="preserve"> get_transient( </w:t>
      </w:r>
      <w:r>
        <w:rPr>
          <w:rStyle w:val="StringTok"/>
        </w:rPr>
        <w:t xml:space="preserve">'myplugin_result'</w:t>
      </w:r>
      <w:r>
        <w:rPr>
          <w:rStyle w:val="NormalTok"/>
        </w:rPr>
        <w:t xml:space="preserve"> )</w:t>
      </w:r>
      <w:r>
        <w:rPr>
          <w:rStyle w:val="OtherTok"/>
        </w:rPr>
        <w:t xml:space="preserve">;</w:t>
      </w:r>
      <w:r>
        <w:br/>
      </w:r>
      <w:r>
        <w:br/>
      </w:r>
      <w:r>
        <w:rPr>
          <w:rStyle w:val="ControlFlowTok"/>
        </w:rPr>
        <w:t xml:space="preserve">if</w:t>
      </w:r>
      <w:r>
        <w:rPr>
          <w:rStyle w:val="NormalTok"/>
        </w:rPr>
        <w:t xml:space="preserve"> ( </w:t>
      </w:r>
      <w:r>
        <w:rPr>
          <w:rStyle w:val="KeywordTok"/>
        </w:rPr>
        <w:t xml:space="preserve">false</w:t>
      </w:r>
      <w:r>
        <w:rPr>
          <w:rStyle w:val="NormalTok"/>
        </w:rPr>
        <w:t xml:space="preserve"> </w:t>
      </w:r>
      <w:r>
        <w:rPr>
          <w:rStyle w:val="OperatorTok"/>
        </w:rPr>
        <w:t xml:space="preserve">===</w:t>
      </w:r>
      <w:r>
        <w:rPr>
          <w:rStyle w:val="NormalTok"/>
        </w:rPr>
        <w:t xml:space="preserve"> </w:t>
      </w:r>
      <w:r>
        <w:rPr>
          <w:rStyle w:val="VariableTok"/>
        </w:rPr>
        <w:t xml:space="preserve">$wrapped</w:t>
      </w:r>
      <w:r>
        <w:rPr>
          <w:rStyle w:val="NormalTok"/>
        </w:rPr>
        <w:t xml:space="preserve"> ) {</w:t>
      </w:r>
      <w:r>
        <w:br/>
      </w:r>
      <w:r>
        <w:rPr>
          <w:rStyle w:val="NormalTok"/>
        </w:rPr>
        <w:t xml:space="preserve">    </w:t>
      </w:r>
      <w:r>
        <w:rPr>
          <w:rStyle w:val="VariableTok"/>
        </w:rPr>
        <w:t xml:space="preserve">$value</w:t>
      </w:r>
      <w:r>
        <w:rPr>
          <w:rStyle w:val="NormalTok"/>
        </w:rPr>
        <w:t xml:space="preserve">   </w:t>
      </w:r>
      <w:r>
        <w:rPr>
          <w:rStyle w:val="OperatorTok"/>
        </w:rPr>
        <w:t xml:space="preserve">=</w:t>
      </w:r>
      <w:r>
        <w:rPr>
          <w:rStyle w:val="NormalTok"/>
        </w:rPr>
        <w:t xml:space="preserve"> myplugin_compute()</w:t>
      </w:r>
      <w:r>
        <w:rPr>
          <w:rStyle w:val="OtherTok"/>
        </w:rPr>
        <w:t xml:space="preserve">;</w:t>
      </w:r>
      <w:r>
        <w:rPr>
          <w:rStyle w:val="NormalTok"/>
        </w:rPr>
        <w:t xml:space="preserve">          </w:t>
      </w:r>
      <w:r>
        <w:rPr>
          <w:rStyle w:val="CommentTok"/>
        </w:rPr>
        <w:t xml:space="preserve">// could legitimately be 0 or ''</w:t>
      </w:r>
      <w:r>
        <w:br/>
      </w:r>
      <w:r>
        <w:rPr>
          <w:rStyle w:val="NormalTok"/>
        </w:rPr>
        <w:t xml:space="preserve">    </w:t>
      </w:r>
      <w:r>
        <w:rPr>
          <w:rStyle w:val="VariableTok"/>
        </w:rPr>
        <w:t xml:space="preserve">$wrapped</w:t>
      </w:r>
      <w:r>
        <w:rPr>
          <w:rStyle w:val="NormalTok"/>
        </w:rPr>
        <w:t xml:space="preserve"> </w:t>
      </w:r>
      <w:r>
        <w:rPr>
          <w:rStyle w:val="OperatorTok"/>
        </w:rPr>
        <w:t xml:space="preserve">=</w:t>
      </w:r>
      <w:r>
        <w:rPr>
          <w:rStyle w:val="NormalTok"/>
        </w:rPr>
        <w:t xml:space="preserve"> </w:t>
      </w:r>
      <w:r>
        <w:rPr>
          <w:rStyle w:val="DataTypeTok"/>
        </w:rPr>
        <w:t xml:space="preserve">array</w:t>
      </w:r>
      <w:r>
        <w:rPr>
          <w:rStyle w:val="NormalTok"/>
        </w:rPr>
        <w:t xml:space="preserve">( </w:t>
      </w:r>
      <w:r>
        <w:rPr>
          <w:rStyle w:val="StringTok"/>
        </w:rPr>
        <w:t xml:space="preserve">'value'</w:t>
      </w:r>
      <w:r>
        <w:rPr>
          <w:rStyle w:val="NormalTok"/>
        </w:rPr>
        <w:t xml:space="preserve"> =&gt; </w:t>
      </w:r>
      <w:r>
        <w:rPr>
          <w:rStyle w:val="VariableTok"/>
        </w:rPr>
        <w:t xml:space="preserve">$value</w:t>
      </w:r>
      <w:r>
        <w:rPr>
          <w:rStyle w:val="NormalTok"/>
        </w:rPr>
        <w:t xml:space="preserve"> )</w:t>
      </w:r>
      <w:r>
        <w:rPr>
          <w:rStyle w:val="OtherTok"/>
        </w:rPr>
        <w:t xml:space="preserve">;</w:t>
      </w:r>
      <w:r>
        <w:br/>
      </w:r>
      <w:r>
        <w:rPr>
          <w:rStyle w:val="NormalTok"/>
        </w:rPr>
        <w:t xml:space="preserve">    set_transient( </w:t>
      </w:r>
      <w:r>
        <w:rPr>
          <w:rStyle w:val="StringTok"/>
        </w:rPr>
        <w:t xml:space="preserve">'myplugin_result'</w:t>
      </w:r>
      <w:r>
        <w:rPr>
          <w:rStyle w:val="OtherTok"/>
        </w:rPr>
        <w:t xml:space="preserve">,</w:t>
      </w:r>
      <w:r>
        <w:rPr>
          <w:rStyle w:val="NormalTok"/>
        </w:rPr>
        <w:t xml:space="preserve"> </w:t>
      </w:r>
      <w:r>
        <w:rPr>
          <w:rStyle w:val="VariableTok"/>
        </w:rPr>
        <w:t xml:space="preserve">$wrapped</w:t>
      </w:r>
      <w:r>
        <w:rPr>
          <w:rStyle w:val="OtherTok"/>
        </w:rPr>
        <w:t xml:space="preserve">,</w:t>
      </w:r>
      <w:r>
        <w:rPr>
          <w:rStyle w:val="NormalTok"/>
        </w:rPr>
        <w:t xml:space="preserve"> </w:t>
      </w:r>
      <w:r>
        <w:rPr>
          <w:rStyle w:val="ConstantTok"/>
        </w:rPr>
        <w:t xml:space="preserve">HOUR_IN_SECONDS</w:t>
      </w:r>
      <w:r>
        <w:rPr>
          <w:rStyle w:val="NormalTok"/>
        </w:rPr>
        <w:t xml:space="preserve"> )</w:t>
      </w:r>
      <w:r>
        <w:rPr>
          <w:rStyle w:val="OtherTok"/>
        </w:rPr>
        <w:t xml:space="preserve">;</w:t>
      </w:r>
      <w:r>
        <w:br/>
      </w:r>
      <w:r>
        <w:rPr>
          <w:rStyle w:val="NormalTok"/>
        </w:rPr>
        <w:t xml:space="preserve">}</w:t>
      </w:r>
      <w:r>
        <w:br/>
      </w:r>
      <w:r>
        <w:br/>
      </w:r>
      <w:r>
        <w:rPr>
          <w:rStyle w:val="VariableTok"/>
        </w:rPr>
        <w:t xml:space="preserve">$value</w:t>
      </w:r>
      <w:r>
        <w:rPr>
          <w:rStyle w:val="NormalTok"/>
        </w:rPr>
        <w:t xml:space="preserve"> </w:t>
      </w:r>
      <w:r>
        <w:rPr>
          <w:rStyle w:val="OperatorTok"/>
        </w:rPr>
        <w:t xml:space="preserve">=</w:t>
      </w:r>
      <w:r>
        <w:rPr>
          <w:rStyle w:val="NormalTok"/>
        </w:rPr>
        <w:t xml:space="preserve"> </w:t>
      </w:r>
      <w:r>
        <w:rPr>
          <w:rStyle w:val="VariableTok"/>
        </w:rPr>
        <w:t xml:space="preserve">$wrapped</w:t>
      </w:r>
      <w:r>
        <w:rPr>
          <w:rStyle w:val="NormalTok"/>
        </w:rPr>
        <w:t xml:space="preserve">[</w:t>
      </w:r>
      <w:r>
        <w:rPr>
          <w:rStyle w:val="StringTok"/>
        </w:rPr>
        <w:t xml:space="preserve">'value'</w:t>
      </w:r>
      <w:r>
        <w:rPr>
          <w:rStyle w:val="NormalTok"/>
        </w:rPr>
        <w:t xml:space="preserve">]</w:t>
      </w:r>
      <w:r>
        <w:rPr>
          <w:rStyle w:val="OtherTok"/>
        </w:rPr>
        <w:t xml:space="preserve">;</w:t>
      </w:r>
    </w:p>
    <w:bookmarkEnd w:id="103"/>
    <w:bookmarkStart w:id="104" w:name="safe-transient-pattern"/>
    <w:p>
      <w:pPr>
        <w:pStyle w:val="Heading3"/>
      </w:pPr>
      <w:r>
        <w:t xml:space="preserve">Safe transient pattern</w:t>
      </w:r>
    </w:p>
    <w:p>
      <w:pPr>
        <w:pStyle w:val="SourceCode"/>
      </w:pPr>
      <w:r>
        <w:rPr>
          <w:rStyle w:val="VariableTok"/>
        </w:rPr>
        <w:t xml:space="preserve">$cache_key</w:t>
      </w:r>
      <w:r>
        <w:rPr>
          <w:rStyle w:val="NormalTok"/>
        </w:rPr>
        <w:t xml:space="preserve"> </w:t>
      </w:r>
      <w:r>
        <w:rPr>
          <w:rStyle w:val="OperatorTok"/>
        </w:rPr>
        <w:t xml:space="preserve">=</w:t>
      </w:r>
      <w:r>
        <w:rPr>
          <w:rStyle w:val="NormalTok"/>
        </w:rPr>
        <w:t xml:space="preserve"> </w:t>
      </w:r>
      <w:r>
        <w:rPr>
          <w:rStyle w:val="StringTok"/>
        </w:rPr>
        <w:t xml:space="preserve">'myplugin_expensive_result_'</w:t>
      </w:r>
      <w:r>
        <w:rPr>
          <w:rStyle w:val="NormalTok"/>
        </w:rPr>
        <w:t xml:space="preserve"> </w:t>
      </w:r>
      <w:r>
        <w:rPr>
          <w:rStyle w:val="OperatorTok"/>
        </w:rPr>
        <w:t xml:space="preserve">.</w:t>
      </w:r>
      <w:r>
        <w:rPr>
          <w:rStyle w:val="NormalTok"/>
        </w:rPr>
        <w:t xml:space="preserve"> </w:t>
      </w:r>
      <w:r>
        <w:rPr>
          <w:rStyle w:val="FunctionTok"/>
        </w:rPr>
        <w:t xml:space="preserve">md5</w:t>
      </w:r>
      <w:r>
        <w:rPr>
          <w:rStyle w:val="NormalTok"/>
        </w:rPr>
        <w:t xml:space="preserve">( </w:t>
      </w:r>
      <w:r>
        <w:rPr>
          <w:rStyle w:val="VariableTok"/>
        </w:rPr>
        <w:t xml:space="preserve">$context_id</w:t>
      </w:r>
      <w:r>
        <w:rPr>
          <w:rStyle w:val="NormalTok"/>
        </w:rPr>
        <w:t xml:space="preserve"> )</w:t>
      </w:r>
      <w:r>
        <w:rPr>
          <w:rStyle w:val="OtherTok"/>
        </w:rPr>
        <w:t xml:space="preserve">;</w:t>
      </w:r>
      <w:r>
        <w:br/>
      </w:r>
      <w:r>
        <w:rPr>
          <w:rStyle w:val="VariableTok"/>
        </w:rPr>
        <w:t xml:space="preserve">$result</w:t>
      </w:r>
      <w:r>
        <w:rPr>
          <w:rStyle w:val="NormalTok"/>
        </w:rPr>
        <w:t xml:space="preserve">    </w:t>
      </w:r>
      <w:r>
        <w:rPr>
          <w:rStyle w:val="OperatorTok"/>
        </w:rPr>
        <w:t xml:space="preserve">=</w:t>
      </w:r>
      <w:r>
        <w:rPr>
          <w:rStyle w:val="NormalTok"/>
        </w:rPr>
        <w:t xml:space="preserve"> get_transient( </w:t>
      </w:r>
      <w:r>
        <w:rPr>
          <w:rStyle w:val="VariableTok"/>
        </w:rPr>
        <w:t xml:space="preserve">$cache_key</w:t>
      </w:r>
      <w:r>
        <w:rPr>
          <w:rStyle w:val="NormalTok"/>
        </w:rPr>
        <w:t xml:space="preserve"> )</w:t>
      </w:r>
      <w:r>
        <w:rPr>
          <w:rStyle w:val="OtherTok"/>
        </w:rPr>
        <w:t xml:space="preserve">;</w:t>
      </w:r>
      <w:r>
        <w:br/>
      </w:r>
      <w:r>
        <w:br/>
      </w:r>
      <w:r>
        <w:rPr>
          <w:rStyle w:val="ControlFlowTok"/>
        </w:rPr>
        <w:t xml:space="preserve">if</w:t>
      </w:r>
      <w:r>
        <w:rPr>
          <w:rStyle w:val="NormalTok"/>
        </w:rPr>
        <w:t xml:space="preserve"> ( </w:t>
      </w:r>
      <w:r>
        <w:rPr>
          <w:rStyle w:val="KeywordTok"/>
        </w:rPr>
        <w:t xml:space="preserve">false</w:t>
      </w:r>
      <w:r>
        <w:rPr>
          <w:rStyle w:val="NormalTok"/>
        </w:rPr>
        <w:t xml:space="preserve"> </w:t>
      </w:r>
      <w:r>
        <w:rPr>
          <w:rStyle w:val="OperatorTok"/>
        </w:rPr>
        <w:t xml:space="preserve">===</w:t>
      </w:r>
      <w:r>
        <w:rPr>
          <w:rStyle w:val="NormalTok"/>
        </w:rPr>
        <w:t xml:space="preserve"> </w:t>
      </w:r>
      <w:r>
        <w:rPr>
          <w:rStyle w:val="VariableTok"/>
        </w:rPr>
        <w:t xml:space="preserve">$result</w:t>
      </w:r>
      <w:r>
        <w:rPr>
          <w:rStyle w:val="NormalTok"/>
        </w:rPr>
        <w:t xml:space="preserve"> ) {</w:t>
      </w:r>
      <w:r>
        <w:br/>
      </w:r>
      <w:r>
        <w:rPr>
          <w:rStyle w:val="NormalTok"/>
        </w:rPr>
        <w:t xml:space="preserve">    </w:t>
      </w:r>
      <w:r>
        <w:rPr>
          <w:rStyle w:val="VariableTok"/>
        </w:rPr>
        <w:t xml:space="preserve">$result</w:t>
      </w:r>
      <w:r>
        <w:rPr>
          <w:rStyle w:val="NormalTok"/>
        </w:rPr>
        <w:t xml:space="preserve"> </w:t>
      </w:r>
      <w:r>
        <w:rPr>
          <w:rStyle w:val="OperatorTok"/>
        </w:rPr>
        <w:t xml:space="preserve">=</w:t>
      </w:r>
      <w:r>
        <w:rPr>
          <w:rStyle w:val="NormalTok"/>
        </w:rPr>
        <w:t xml:space="preserve"> myplugin_build_expensive_result( </w:t>
      </w:r>
      <w:r>
        <w:rPr>
          <w:rStyle w:val="VariableTok"/>
        </w:rPr>
        <w:t xml:space="preserve">$context_id</w:t>
      </w:r>
      <w:r>
        <w:rPr>
          <w:rStyle w:val="NormalTok"/>
        </w:rPr>
        <w:t xml:space="preserve"> )</w:t>
      </w:r>
      <w:r>
        <w:rPr>
          <w:rStyle w:val="OtherTok"/>
        </w:rPr>
        <w:t xml:space="preserve">;</w:t>
      </w:r>
      <w:r>
        <w:br/>
      </w:r>
      <w:r>
        <w:rPr>
          <w:rStyle w:val="NormalTok"/>
        </w:rPr>
        <w:t xml:space="preserve">    set_transient( </w:t>
      </w:r>
      <w:r>
        <w:rPr>
          <w:rStyle w:val="VariableTok"/>
        </w:rPr>
        <w:t xml:space="preserve">$cache_key</w:t>
      </w:r>
      <w:r>
        <w:rPr>
          <w:rStyle w:val="OtherTok"/>
        </w:rPr>
        <w:t xml:space="preserve">,</w:t>
      </w:r>
      <w:r>
        <w:rPr>
          <w:rStyle w:val="NormalTok"/>
        </w:rPr>
        <w:t xml:space="preserve"> </w:t>
      </w:r>
      <w:r>
        <w:rPr>
          <w:rStyle w:val="VariableTok"/>
        </w:rPr>
        <w:t xml:space="preserve">$result</w:t>
      </w:r>
      <w:r>
        <w:rPr>
          <w:rStyle w:val="OtherTok"/>
        </w:rPr>
        <w:t xml:space="preserve">,</w:t>
      </w:r>
      <w:r>
        <w:rPr>
          <w:rStyle w:val="NormalTok"/>
        </w:rPr>
        <w:t xml:space="preserve"> </w:t>
      </w:r>
      <w:r>
        <w:rPr>
          <w:rStyle w:val="ConstantTok"/>
        </w:rPr>
        <w:t xml:space="preserve">HOUR_IN_SECONDS</w:t>
      </w:r>
      <w:r>
        <w:rPr>
          <w:rStyle w:val="NormalTok"/>
        </w:rPr>
        <w:t xml:space="preserve"> )</w:t>
      </w:r>
      <w:r>
        <w:rPr>
          <w:rStyle w:val="OtherTok"/>
        </w:rPr>
        <w:t xml:space="preserve">;</w:t>
      </w:r>
      <w:r>
        <w:br/>
      </w:r>
      <w:r>
        <w:rPr>
          <w:rStyle w:val="NormalTok"/>
        </w:rPr>
        <w:t xml:space="preserve">}</w:t>
      </w:r>
    </w:p>
    <w:bookmarkEnd w:id="104"/>
    <w:bookmarkStart w:id="105" w:name="use-transients-for"/>
    <w:p>
      <w:pPr>
        <w:pStyle w:val="Heading3"/>
      </w:pPr>
      <w:r>
        <w:t xml:space="preserve">Use transients for</w:t>
      </w:r>
    </w:p>
    <w:p>
      <w:pPr>
        <w:pStyle w:val="Compact"/>
        <w:numPr>
          <w:ilvl w:val="0"/>
          <w:numId w:val="1057"/>
        </w:numPr>
      </w:pPr>
      <w:r>
        <w:t xml:space="preserve">expensive query results;</w:t>
      </w:r>
    </w:p>
    <w:p>
      <w:pPr>
        <w:pStyle w:val="Compact"/>
        <w:numPr>
          <w:ilvl w:val="0"/>
          <w:numId w:val="1057"/>
        </w:numPr>
      </w:pPr>
      <w:r>
        <w:t xml:space="preserve">remote API responses;</w:t>
      </w:r>
    </w:p>
    <w:p>
      <w:pPr>
        <w:pStyle w:val="Compact"/>
        <w:numPr>
          <w:ilvl w:val="0"/>
          <w:numId w:val="1057"/>
        </w:numPr>
      </w:pPr>
      <w:r>
        <w:t xml:space="preserve">rendered fragments;</w:t>
      </w:r>
    </w:p>
    <w:p>
      <w:pPr>
        <w:pStyle w:val="Compact"/>
        <w:numPr>
          <w:ilvl w:val="0"/>
          <w:numId w:val="1057"/>
        </w:numPr>
      </w:pPr>
      <w:r>
        <w:t xml:space="preserve">computed values that can be regenerated;</w:t>
      </w:r>
    </w:p>
    <w:p>
      <w:pPr>
        <w:pStyle w:val="Compact"/>
        <w:numPr>
          <w:ilvl w:val="0"/>
          <w:numId w:val="1057"/>
        </w:numPr>
      </w:pPr>
      <w:r>
        <w:t xml:space="preserve">short-lived shared results.</w:t>
      </w:r>
    </w:p>
    <w:bookmarkEnd w:id="105"/>
    <w:bookmarkStart w:id="106" w:name="avoid-transients-for"/>
    <w:p>
      <w:pPr>
        <w:pStyle w:val="Heading3"/>
      </w:pPr>
      <w:r>
        <w:t xml:space="preserve">Avoid transients for</w:t>
      </w:r>
    </w:p>
    <w:p>
      <w:pPr>
        <w:pStyle w:val="Compact"/>
        <w:numPr>
          <w:ilvl w:val="0"/>
          <w:numId w:val="1058"/>
        </w:numPr>
      </w:pPr>
      <w:r>
        <w:t xml:space="preserve">permanent settings;</w:t>
      </w:r>
    </w:p>
    <w:p>
      <w:pPr>
        <w:pStyle w:val="Compact"/>
        <w:numPr>
          <w:ilvl w:val="0"/>
          <w:numId w:val="1058"/>
        </w:numPr>
      </w:pPr>
      <w:r>
        <w:t xml:space="preserve">canonical data;</w:t>
      </w:r>
    </w:p>
    <w:p>
      <w:pPr>
        <w:pStyle w:val="Compact"/>
        <w:numPr>
          <w:ilvl w:val="0"/>
          <w:numId w:val="1058"/>
        </w:numPr>
      </w:pPr>
      <w:r>
        <w:t xml:space="preserve">values that cannot disappear early;</w:t>
      </w:r>
    </w:p>
    <w:p>
      <w:pPr>
        <w:pStyle w:val="Compact"/>
        <w:numPr>
          <w:ilvl w:val="0"/>
          <w:numId w:val="1058"/>
        </w:numPr>
      </w:pPr>
      <w:r>
        <w:t xml:space="preserve">huge blobs on sites without persistent object cache;</w:t>
      </w:r>
    </w:p>
    <w:p>
      <w:pPr>
        <w:pStyle w:val="Compact"/>
        <w:numPr>
          <w:ilvl w:val="0"/>
          <w:numId w:val="1058"/>
        </w:numPr>
      </w:pPr>
      <w:r>
        <w:t xml:space="preserve">per-request or high-cardinality keys;</w:t>
      </w:r>
    </w:p>
    <w:p>
      <w:pPr>
        <w:pStyle w:val="Compact"/>
        <w:numPr>
          <w:ilvl w:val="0"/>
          <w:numId w:val="1058"/>
        </w:numPr>
      </w:pPr>
      <w:r>
        <w:t xml:space="preserve">private data under shared keys;</w:t>
      </w:r>
    </w:p>
    <w:p>
      <w:pPr>
        <w:pStyle w:val="Compact"/>
        <w:numPr>
          <w:ilvl w:val="0"/>
          <w:numId w:val="1058"/>
        </w:numPr>
      </w:pPr>
      <w:r>
        <w:t xml:space="preserve">data that changes so frequently it rarely hits cache.</w:t>
      </w:r>
    </w:p>
    <w:bookmarkEnd w:id="106"/>
    <w:bookmarkStart w:id="107" w:name="inspect-database-backed-transients"/>
    <w:p>
      <w:pPr>
        <w:pStyle w:val="Heading3"/>
      </w:pPr>
      <w:r>
        <w:t xml:space="preserve">Inspect database-backed transients</w:t>
      </w:r>
    </w:p>
    <w:p>
      <w:pPr>
        <w:pStyle w:val="SourceCode"/>
      </w:pPr>
      <w:r>
        <w:rPr>
          <w:rStyle w:val="KeywordTok"/>
        </w:rPr>
        <w:t xml:space="preserve">SELECT</w:t>
      </w:r>
      <w:r>
        <w:rPr>
          <w:rStyle w:val="NormalTok"/>
        </w:rPr>
        <w:t xml:space="preserve"> option_name, </w:t>
      </w:r>
      <w:r>
        <w:rPr>
          <w:rStyle w:val="FunctionTok"/>
        </w:rPr>
        <w:t xml:space="preserve">LENGTH</w:t>
      </w:r>
      <w:r>
        <w:rPr>
          <w:rStyle w:val="NormalTok"/>
        </w:rPr>
        <w:t xml:space="preserve">(option_value) </w:t>
      </w:r>
      <w:r>
        <w:rPr>
          <w:rStyle w:val="KeywordTok"/>
        </w:rPr>
        <w:t xml:space="preserve">AS</w:t>
      </w:r>
      <w:r>
        <w:rPr>
          <w:rStyle w:val="NormalTok"/>
        </w:rPr>
        <w:t xml:space="preserve"> </w:t>
      </w:r>
      <w:r>
        <w:rPr>
          <w:rStyle w:val="KeywordTok"/>
        </w:rPr>
        <w:t xml:space="preserve">size</w:t>
      </w:r>
      <w:r>
        <w:rPr>
          <w:rStyle w:val="NormalTok"/>
        </w:rPr>
        <w:t xml:space="preserve">, autoload</w:t>
      </w:r>
      <w:r>
        <w:br/>
      </w:r>
      <w:r>
        <w:rPr>
          <w:rStyle w:val="KeywordTok"/>
        </w:rPr>
        <w:t xml:space="preserve">FROM</w:t>
      </w:r>
      <w:r>
        <w:rPr>
          <w:rStyle w:val="NormalTok"/>
        </w:rPr>
        <w:t xml:space="preserve"> wp_options</w:t>
      </w:r>
      <w:r>
        <w:br/>
      </w:r>
      <w:r>
        <w:rPr>
          <w:rStyle w:val="KeywordTok"/>
        </w:rPr>
        <w:t xml:space="preserve">WHERE</w:t>
      </w:r>
      <w:r>
        <w:rPr>
          <w:rStyle w:val="NormalTok"/>
        </w:rPr>
        <w:t xml:space="preserve"> option_name </w:t>
      </w:r>
      <w:r>
        <w:rPr>
          <w:rStyle w:val="KeywordTok"/>
        </w:rPr>
        <w:t xml:space="preserve">LIKE</w:t>
      </w:r>
      <w:r>
        <w:rPr>
          <w:rStyle w:val="NormalTok"/>
        </w:rPr>
        <w:t xml:space="preserve"> </w:t>
      </w:r>
      <w:r>
        <w:rPr>
          <w:rStyle w:val="StringTok"/>
        </w:rPr>
        <w:t xml:space="preserve">'\_transient\_%'</w:t>
      </w:r>
      <w:r>
        <w:br/>
      </w:r>
      <w:r>
        <w:rPr>
          <w:rStyle w:val="KeywordTok"/>
        </w:rPr>
        <w:t xml:space="preserve">ORDER</w:t>
      </w:r>
      <w:r>
        <w:rPr>
          <w:rStyle w:val="NormalTok"/>
        </w:rPr>
        <w:t xml:space="preserve"> </w:t>
      </w:r>
      <w:r>
        <w:rPr>
          <w:rStyle w:val="KeywordTok"/>
        </w:rPr>
        <w:t xml:space="preserve">BY</w:t>
      </w:r>
      <w:r>
        <w:rPr>
          <w:rStyle w:val="NormalTok"/>
        </w:rPr>
        <w:t xml:space="preserve"> </w:t>
      </w:r>
      <w:r>
        <w:rPr>
          <w:rStyle w:val="KeywordTok"/>
        </w:rPr>
        <w:t xml:space="preserve">size</w:t>
      </w:r>
      <w:r>
        <w:rPr>
          <w:rStyle w:val="NormalTok"/>
        </w:rPr>
        <w:t xml:space="preserve"> </w:t>
      </w:r>
      <w:r>
        <w:rPr>
          <w:rStyle w:val="KeywordTok"/>
        </w:rPr>
        <w:t xml:space="preserve">DESC</w:t>
      </w:r>
      <w:r>
        <w:br/>
      </w:r>
      <w:r>
        <w:rPr>
          <w:rStyle w:val="KeywordTok"/>
        </w:rPr>
        <w:t xml:space="preserve">LIMIT</w:t>
      </w:r>
      <w:r>
        <w:rPr>
          <w:rStyle w:val="NormalTok"/>
        </w:rPr>
        <w:t xml:space="preserve"> </w:t>
      </w:r>
      <w:r>
        <w:rPr>
          <w:rStyle w:val="DecValTok"/>
        </w:rPr>
        <w:t xml:space="preserve">20</w:t>
      </w:r>
      <w:r>
        <w:rPr>
          <w:rStyle w:val="NormalTok"/>
        </w:rPr>
        <w:t xml:space="preserve">;</w:t>
      </w:r>
    </w:p>
    <w:p>
      <w:pPr>
        <w:pStyle w:val="SourceCode"/>
      </w:pP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transient_rows,</w:t>
      </w:r>
      <w:r>
        <w:br/>
      </w:r>
      <w:r>
        <w:rPr>
          <w:rStyle w:val="NormalTok"/>
        </w:rPr>
        <w:t xml:space="preserve">       </w:t>
      </w:r>
      <w:r>
        <w:rPr>
          <w:rStyle w:val="FunctionTok"/>
        </w:rPr>
        <w:t xml:space="preserve">SUM</w:t>
      </w:r>
      <w:r>
        <w:rPr>
          <w:rStyle w:val="NormalTok"/>
        </w:rPr>
        <w:t xml:space="preserve">(</w:t>
      </w:r>
      <w:r>
        <w:rPr>
          <w:rStyle w:val="FunctionTok"/>
        </w:rPr>
        <w:t xml:space="preserve">LENGTH</w:t>
      </w:r>
      <w:r>
        <w:rPr>
          <w:rStyle w:val="NormalTok"/>
        </w:rPr>
        <w:t xml:space="preserve">(option_value)) </w:t>
      </w:r>
      <w:r>
        <w:rPr>
          <w:rStyle w:val="KeywordTok"/>
        </w:rPr>
        <w:t xml:space="preserve">AS</w:t>
      </w:r>
      <w:r>
        <w:rPr>
          <w:rStyle w:val="NormalTok"/>
        </w:rPr>
        <w:t xml:space="preserve"> transient_bytes</w:t>
      </w:r>
      <w:r>
        <w:br/>
      </w:r>
      <w:r>
        <w:rPr>
          <w:rStyle w:val="KeywordTok"/>
        </w:rPr>
        <w:t xml:space="preserve">FROM</w:t>
      </w:r>
      <w:r>
        <w:rPr>
          <w:rStyle w:val="NormalTok"/>
        </w:rPr>
        <w:t xml:space="preserve"> wp_options</w:t>
      </w:r>
      <w:r>
        <w:br/>
      </w:r>
      <w:r>
        <w:rPr>
          <w:rStyle w:val="KeywordTok"/>
        </w:rPr>
        <w:t xml:space="preserve">WHERE</w:t>
      </w:r>
      <w:r>
        <w:rPr>
          <w:rStyle w:val="NormalTok"/>
        </w:rPr>
        <w:t xml:space="preserve"> option_name </w:t>
      </w:r>
      <w:r>
        <w:rPr>
          <w:rStyle w:val="KeywordTok"/>
        </w:rPr>
        <w:t xml:space="preserve">LIKE</w:t>
      </w:r>
      <w:r>
        <w:rPr>
          <w:rStyle w:val="NormalTok"/>
        </w:rPr>
        <w:t xml:space="preserve"> </w:t>
      </w:r>
      <w:r>
        <w:rPr>
          <w:rStyle w:val="StringTok"/>
        </w:rPr>
        <w:t xml:space="preserve">'\_transient\_%'</w:t>
      </w:r>
      <w:r>
        <w:rPr>
          <w:rStyle w:val="NormalTok"/>
        </w:rPr>
        <w:t xml:space="preserve">;</w:t>
      </w:r>
    </w:p>
    <w:bookmarkEnd w:id="107"/>
    <w:bookmarkStart w:id="108" w:name="object-cache-monitoring"/>
    <w:p>
      <w:pPr>
        <w:pStyle w:val="Heading3"/>
      </w:pPr>
      <w:r>
        <w:t xml:space="preserve">Object cache monitoring</w:t>
      </w:r>
    </w:p>
    <w:p>
      <w:pPr>
        <w:pStyle w:val="FirstParagraph"/>
      </w:pPr>
      <w:r>
        <w:t xml:space="preserve">Persistent object cache is valuable only if hit rates are healthy and memory pressure is controlled. Monitor:</w:t>
      </w:r>
    </w:p>
    <w:p>
      <w:pPr>
        <w:pStyle w:val="Compact"/>
        <w:numPr>
          <w:ilvl w:val="0"/>
          <w:numId w:val="1059"/>
        </w:numPr>
      </w:pPr>
      <w:r>
        <w:t xml:space="preserve">hit rate;</w:t>
      </w:r>
    </w:p>
    <w:p>
      <w:pPr>
        <w:pStyle w:val="Compact"/>
        <w:numPr>
          <w:ilvl w:val="0"/>
          <w:numId w:val="1059"/>
        </w:numPr>
      </w:pPr>
      <w:r>
        <w:t xml:space="preserve">miss rate;</w:t>
      </w:r>
    </w:p>
    <w:p>
      <w:pPr>
        <w:pStyle w:val="Compact"/>
        <w:numPr>
          <w:ilvl w:val="0"/>
          <w:numId w:val="1059"/>
        </w:numPr>
      </w:pPr>
      <w:r>
        <w:t xml:space="preserve">evictions;</w:t>
      </w:r>
    </w:p>
    <w:p>
      <w:pPr>
        <w:pStyle w:val="Compact"/>
        <w:numPr>
          <w:ilvl w:val="0"/>
          <w:numId w:val="1059"/>
        </w:numPr>
      </w:pPr>
      <w:r>
        <w:t xml:space="preserve">memory usage;</w:t>
      </w:r>
    </w:p>
    <w:p>
      <w:pPr>
        <w:pStyle w:val="Compact"/>
        <w:numPr>
          <w:ilvl w:val="0"/>
          <w:numId w:val="1059"/>
        </w:numPr>
      </w:pPr>
      <w:r>
        <w:t xml:space="preserve">slow cache operations;</w:t>
      </w:r>
    </w:p>
    <w:p>
      <w:pPr>
        <w:pStyle w:val="Compact"/>
        <w:numPr>
          <w:ilvl w:val="0"/>
          <w:numId w:val="1059"/>
        </w:numPr>
      </w:pPr>
      <w:r>
        <w:t xml:space="preserve">cache flush frequency;</w:t>
      </w:r>
    </w:p>
    <w:p>
      <w:pPr>
        <w:pStyle w:val="Compact"/>
        <w:numPr>
          <w:ilvl w:val="0"/>
          <w:numId w:val="1059"/>
        </w:numPr>
      </w:pPr>
      <w:r>
        <w:t xml:space="preserve">hot keys;</w:t>
      </w:r>
    </w:p>
    <w:p>
      <w:pPr>
        <w:pStyle w:val="Compact"/>
        <w:numPr>
          <w:ilvl w:val="0"/>
          <w:numId w:val="1059"/>
        </w:numPr>
      </w:pPr>
      <w:r>
        <w:t xml:space="preserve">network/service errors.</w:t>
      </w:r>
    </w:p>
    <w:bookmarkEnd w:id="108"/>
    <w:bookmarkStart w:id="109" w:name="redis-vs-memcached-and-object-cache-pro"/>
    <w:p>
      <w:pPr>
        <w:pStyle w:val="Heading3"/>
      </w:pPr>
      <w:r>
        <w:t xml:space="preserve">Redis vs Memcached, and Object Cache Pro</w:t>
      </w:r>
    </w:p>
    <w:p>
      <w:pPr>
        <w:pStyle w:val="FirstParagraph"/>
      </w:pPr>
      <w:r>
        <w:t xml:space="preserve">WordPress works with both Redis and Memcached as persistent object cache backends, but the choice has practical consequences:</w:t>
      </w:r>
    </w:p>
    <w:p>
      <w:pPr>
        <w:pStyle w:val="Compact"/>
        <w:numPr>
          <w:ilvl w:val="0"/>
          <w:numId w:val="1060"/>
        </w:numPr>
      </w:pPr>
      <w:r>
        <w:rPr>
          <w:b/>
          <w:bCs/>
        </w:rPr>
        <w:t xml:space="preserve">Memcached</w:t>
      </w:r>
      <w:r>
        <w:t xml:space="preserve"> </w:t>
      </w:r>
      <w:r>
        <w:t xml:space="preserve">is a pure in-memory key/value store. Fast, simple, ephemeral. Eviction is LRU; there is no persistence and no advanced data structures. This is the historical default on WordPress VIP and similar enterprise platforms.</w:t>
      </w:r>
    </w:p>
    <w:p>
      <w:pPr>
        <w:pStyle w:val="Compact"/>
        <w:numPr>
          <w:ilvl w:val="0"/>
          <w:numId w:val="1060"/>
        </w:numPr>
      </w:pPr>
      <w:r>
        <w:rPr>
          <w:b/>
          <w:bCs/>
        </w:rPr>
        <w:t xml:space="preserve">Redis</w:t>
      </w:r>
      <w:r>
        <w:t xml:space="preserve"> </w:t>
      </w:r>
      <w:r>
        <w:t xml:space="preserve">offers richer data structures, optional persistence, pub/sub, atomic operations, and better introspection.</w:t>
      </w:r>
    </w:p>
    <w:p>
      <w:pPr>
        <w:pStyle w:val="FirstParagraph"/>
      </w:pPr>
      <w:r>
        <w:rPr>
          <w:b/>
          <w:bCs/>
        </w:rPr>
        <w:t xml:space="preserve">Backend selection.</w:t>
      </w:r>
      <w:r>
        <w:t xml:space="preserve"> </w:t>
      </w:r>
      <w:r>
        <w:t xml:space="preserve">Use the host-supported</w:t>
      </w:r>
      <w:r>
        <w:t xml:space="preserve"> </w:t>
      </w:r>
      <w:r>
        <w:rPr>
          <w:rStyle w:val="VerbatimChar"/>
        </w:rPr>
        <w:t xml:space="preserve">object-cache.php</w:t>
      </w:r>
      <w:r>
        <w:t xml:space="preserve"> </w:t>
      </w:r>
      <w:r>
        <w:t xml:space="preserve">drop-in first. Absent a platform constraint, Redis is generally a better match for WordPress workloads because of richer observability (per-key TTLs, hot-key detection), data structures useful for cache groups, and atomic operations used by some lock patterns. Memcached is appropriate when it is the platform-supported, well-instrumented default — switching backends has operational cost and should be justified by measured cache hit rate, latency, eviction, and failure behavior on the target host.</w:t>
      </w:r>
    </w:p>
    <w:p>
      <w:pPr>
        <w:pStyle w:val="BodyText"/>
      </w:pPr>
      <w:r>
        <w:t xml:space="preserve">For the integration layer,</w:t>
      </w:r>
      <w:r>
        <w:t xml:space="preserve"> </w:t>
      </w:r>
      <w:r>
        <w:rPr>
          <w:b/>
          <w:bCs/>
        </w:rPr>
        <w:t xml:space="preserve">Object Cache Pro</w:t>
      </w:r>
      <w:r>
        <w:t xml:space="preserve"> </w:t>
      </w:r>
      <w:r>
        <w:t xml:space="preserve">(commercial) is the most common production-grade Redis drop-in for WordPress, offering monitoring, async writes, group prefetching, and per-group serialization choices. Free alternatives include the Redis Object Cache plugin and host-provided drop-ins.</w:t>
      </w:r>
    </w:p>
    <w:p>
      <w:pPr>
        <w:pStyle w:val="BodyText"/>
      </w:pPr>
      <w:r>
        <w:t xml:space="preserve">Whichever backend you choose, the drop-in lives at</w:t>
      </w:r>
      <w:r>
        <w:t xml:space="preserve"> </w:t>
      </w:r>
      <w:r>
        <w:rPr>
          <w:rStyle w:val="VerbatimChar"/>
        </w:rPr>
        <w:t xml:space="preserve">wp-content/object-cache.php</w:t>
      </w:r>
      <w:r>
        <w:t xml:space="preserve"> </w:t>
      </w:r>
      <w:r>
        <w:t xml:space="preserve">and is loaded early in the WordPress boot.</w:t>
      </w:r>
    </w:p>
    <w:p>
      <w:r>
        <w:pict>
          <v:rect style="width:0;height:1.5pt" o:hralign="center" o:hrstd="t" o:hr="t"/>
        </w:pict>
      </w:r>
    </w:p>
    <w:bookmarkEnd w:id="109"/>
    <w:bookmarkEnd w:id="110"/>
    <w:bookmarkStart w:id="114" w:name="race-conditions-and-cache-stampedes"/>
    <w:p>
      <w:pPr>
        <w:pStyle w:val="Heading2"/>
      </w:pPr>
      <w:r>
        <w:t xml:space="preserve">14. Race conditions and cache stampedes</w:t>
      </w:r>
    </w:p>
    <w:p>
      <w:pPr>
        <w:pStyle w:val="FirstParagraph"/>
      </w:pPr>
      <w:r>
        <w:t xml:space="preserve">Cache stampedes happen when many requests miss the same expensive cache key and all regenerate it simultaneously.</w:t>
      </w:r>
    </w:p>
    <w:bookmarkStart w:id="111" w:name="object-cache-form"/>
    <w:p>
      <w:pPr>
        <w:pStyle w:val="Heading3"/>
      </w:pPr>
      <w:r>
        <w:t xml:space="preserve">Object-cache form</w:t>
      </w:r>
    </w:p>
    <w:p>
      <w:pPr>
        <w:pStyle w:val="FirstParagraph"/>
      </w:pPr>
      <w:r>
        <w:t xml:space="preserve">These lock patterns assume a</w:t>
      </w:r>
      <w:r>
        <w:t xml:space="preserve"> </w:t>
      </w:r>
      <w:r>
        <w:rPr>
          <w:b/>
          <w:bCs/>
        </w:rPr>
        <w:t xml:space="preserve">persistent object cache</w:t>
      </w:r>
      <w:r>
        <w:t xml:space="preserve"> </w:t>
      </w:r>
      <w:r>
        <w:t xml:space="preserve">with atomic add semantics, such as Redis or Memcached via</w:t>
      </w:r>
      <w:r>
        <w:t xml:space="preserve"> </w:t>
      </w:r>
      <w:r>
        <w:rPr>
          <w:rStyle w:val="VerbatimChar"/>
        </w:rPr>
        <w:t xml:space="preserve">wp-content/object-cache.php</w:t>
      </w:r>
      <w:r>
        <w:t xml:space="preserve">. On default WordPress with no persistent object cache,</w:t>
      </w:r>
      <w:r>
        <w:t xml:space="preserve"> </w:t>
      </w:r>
      <w:r>
        <w:rPr>
          <w:rStyle w:val="VerbatimChar"/>
        </w:rPr>
        <w:t xml:space="preserve">wp_cache_add()</w:t>
      </w:r>
      <w:r>
        <w:t xml:space="preserve"> </w:t>
      </w:r>
      <w:r>
        <w:t xml:space="preserve">is request-local: every concurrent request can</w:t>
      </w:r>
      <w:r>
        <w:t xml:space="preserve"> </w:t>
      </w:r>
      <w:r>
        <w:t xml:space="preserve">“acquire”</w:t>
      </w:r>
      <w:r>
        <w:t xml:space="preserve"> </w:t>
      </w:r>
      <w:r>
        <w:t xml:space="preserve">the lock simultaneously, so it provides no cross-request coordination. Confirm a persistent object cache is in place before relying on this pattern.</w:t>
      </w:r>
    </w:p>
    <w:p>
      <w:pPr>
        <w:pStyle w:val="BodyText"/>
      </w:pPr>
      <w:r>
        <w:t xml:space="preserve">Fallbacks when persistent object caching is not available:</w:t>
      </w:r>
    </w:p>
    <w:p>
      <w:pPr>
        <w:pStyle w:val="Compact"/>
        <w:numPr>
          <w:ilvl w:val="0"/>
          <w:numId w:val="1061"/>
        </w:numPr>
      </w:pPr>
      <w:r>
        <w:t xml:space="preserve">Use a database-backed mutex or a short-lived transient/option lock, accepting the database-write cost and failure modes.</w:t>
      </w:r>
    </w:p>
    <w:p>
      <w:pPr>
        <w:pStyle w:val="Compact"/>
        <w:numPr>
          <w:ilvl w:val="0"/>
          <w:numId w:val="1061"/>
        </w:numPr>
      </w:pPr>
      <w:r>
        <w:t xml:space="preserve">Use a platform-provided distributed lock service if the host offers one.</w:t>
      </w:r>
    </w:p>
    <w:p>
      <w:pPr>
        <w:pStyle w:val="Compact"/>
        <w:numPr>
          <w:ilvl w:val="0"/>
          <w:numId w:val="1061"/>
        </w:numPr>
      </w:pPr>
      <w:r>
        <w:t xml:space="preserve">Use stale-while-revalidate: serve the previous value while a warmer regenerates asynchronously.</w:t>
      </w:r>
    </w:p>
    <w:p>
      <w:pPr>
        <w:pStyle w:val="Compact"/>
        <w:numPr>
          <w:ilvl w:val="0"/>
          <w:numId w:val="1061"/>
        </w:numPr>
      </w:pPr>
      <w:r>
        <w:t xml:space="preserve">Pre-warm hot keys outside user requests with cron, deploy hooks, or scheduled actions.</w:t>
      </w:r>
    </w:p>
    <w:p>
      <w:pPr>
        <w:pStyle w:val="Compact"/>
        <w:numPr>
          <w:ilvl w:val="0"/>
          <w:numId w:val="1061"/>
        </w:numPr>
      </w:pPr>
      <w:r>
        <w:t xml:space="preserve">Restructure so the expensive operation never runs inside a user request.</w:t>
      </w:r>
    </w:p>
    <w:p>
      <w:pPr>
        <w:pStyle w:val="SourceCode"/>
      </w:pPr>
      <w:r>
        <w:rPr>
          <w:rStyle w:val="VariableTok"/>
        </w:rPr>
        <w:t xml:space="preserve">$cache_key</w:t>
      </w:r>
      <w:r>
        <w:rPr>
          <w:rStyle w:val="NormalTok"/>
        </w:rPr>
        <w:t xml:space="preserve"> </w:t>
      </w:r>
      <w:r>
        <w:rPr>
          <w:rStyle w:val="OperatorTok"/>
        </w:rPr>
        <w:t xml:space="preserve">=</w:t>
      </w:r>
      <w:r>
        <w:rPr>
          <w:rStyle w:val="NormalTok"/>
        </w:rPr>
        <w:t xml:space="preserve"> </w:t>
      </w:r>
      <w:r>
        <w:rPr>
          <w:rStyle w:val="StringTok"/>
        </w:rPr>
        <w:t xml:space="preserve">'myplugin_expensive_data'</w:t>
      </w:r>
      <w:r>
        <w:rPr>
          <w:rStyle w:val="OtherTok"/>
        </w:rPr>
        <w:t xml:space="preserve">;</w:t>
      </w:r>
      <w:r>
        <w:br/>
      </w:r>
      <w:r>
        <w:rPr>
          <w:rStyle w:val="VariableTok"/>
        </w:rPr>
        <w:t xml:space="preserve">$lock_key</w:t>
      </w:r>
      <w:r>
        <w:rPr>
          <w:rStyle w:val="NormalTok"/>
        </w:rPr>
        <w:t xml:space="preserve">  </w:t>
      </w:r>
      <w:r>
        <w:rPr>
          <w:rStyle w:val="OperatorTok"/>
        </w:rPr>
        <w:t xml:space="preserve">=</w:t>
      </w:r>
      <w:r>
        <w:rPr>
          <w:rStyle w:val="NormalTok"/>
        </w:rPr>
        <w:t xml:space="preserve"> </w:t>
      </w:r>
      <w:r>
        <w:rPr>
          <w:rStyle w:val="StringTok"/>
        </w:rPr>
        <w:t xml:space="preserve">'myplugin_expensive_data_lock'</w:t>
      </w:r>
      <w:r>
        <w:rPr>
          <w:rStyle w:val="OtherTok"/>
        </w:rPr>
        <w:t xml:space="preserve">;</w:t>
      </w:r>
      <w:r>
        <w:br/>
      </w:r>
      <w:r>
        <w:br/>
      </w:r>
      <w:r>
        <w:rPr>
          <w:rStyle w:val="VariableTok"/>
        </w:rPr>
        <w:t xml:space="preserve">$data</w:t>
      </w:r>
      <w:r>
        <w:rPr>
          <w:rStyle w:val="NormalTok"/>
        </w:rPr>
        <w:t xml:space="preserve"> </w:t>
      </w:r>
      <w:r>
        <w:rPr>
          <w:rStyle w:val="OperatorTok"/>
        </w:rPr>
        <w:t xml:space="preserve">=</w:t>
      </w:r>
      <w:r>
        <w:rPr>
          <w:rStyle w:val="NormalTok"/>
        </w:rPr>
        <w:t xml:space="preserve"> wp_cache_get( </w:t>
      </w:r>
      <w:r>
        <w:rPr>
          <w:rStyle w:val="VariableTok"/>
        </w:rPr>
        <w:t xml:space="preserve">$cache_key</w:t>
      </w:r>
      <w:r>
        <w:rPr>
          <w:rStyle w:val="OtherTok"/>
        </w:rPr>
        <w:t xml:space="preserve">,</w:t>
      </w:r>
      <w:r>
        <w:rPr>
          <w:rStyle w:val="NormalTok"/>
        </w:rPr>
        <w:t xml:space="preserve"> </w:t>
      </w:r>
      <w:r>
        <w:rPr>
          <w:rStyle w:val="StringTok"/>
        </w:rPr>
        <w:t xml:space="preserve">'myplugin'</w:t>
      </w:r>
      <w:r>
        <w:rPr>
          <w:rStyle w:val="NormalTok"/>
        </w:rPr>
        <w:t xml:space="preserve"> )</w:t>
      </w:r>
      <w:r>
        <w:rPr>
          <w:rStyle w:val="OtherTok"/>
        </w:rPr>
        <w:t xml:space="preserve">;</w:t>
      </w:r>
      <w:r>
        <w:br/>
      </w:r>
      <w:r>
        <w:br/>
      </w:r>
      <w:r>
        <w:rPr>
          <w:rStyle w:val="ControlFlowTok"/>
        </w:rPr>
        <w:t xml:space="preserve">if</w:t>
      </w:r>
      <w:r>
        <w:rPr>
          <w:rStyle w:val="NormalTok"/>
        </w:rPr>
        <w:t xml:space="preserve"> ( </w:t>
      </w:r>
      <w:r>
        <w:rPr>
          <w:rStyle w:val="KeywordTok"/>
        </w:rPr>
        <w:t xml:space="preserve">false</w:t>
      </w:r>
      <w:r>
        <w:rPr>
          <w:rStyle w:val="NormalTok"/>
        </w:rPr>
        <w:t xml:space="preserve"> </w:t>
      </w:r>
      <w:r>
        <w:rPr>
          <w:rStyle w:val="OperatorTok"/>
        </w:rPr>
        <w:t xml:space="preserve">===</w:t>
      </w:r>
      <w:r>
        <w:rPr>
          <w:rStyle w:val="NormalTok"/>
        </w:rPr>
        <w:t xml:space="preserve"> </w:t>
      </w:r>
      <w:r>
        <w:rPr>
          <w:rStyle w:val="VariableTok"/>
        </w:rPr>
        <w:t xml:space="preserve">$data</w:t>
      </w:r>
      <w:r>
        <w:rPr>
          <w:rStyle w:val="NormalTok"/>
        </w:rPr>
        <w:t xml:space="preserve"> ) {</w:t>
      </w:r>
      <w:r>
        <w:br/>
      </w:r>
      <w:r>
        <w:rPr>
          <w:rStyle w:val="NormalTok"/>
        </w:rPr>
        <w:t xml:space="preserve">    </w:t>
      </w:r>
      <w:r>
        <w:rPr>
          <w:rStyle w:val="VariableTok"/>
        </w:rPr>
        <w:t xml:space="preserve">$lock_acquired</w:t>
      </w:r>
      <w:r>
        <w:rPr>
          <w:rStyle w:val="NormalTok"/>
        </w:rPr>
        <w:t xml:space="preserve"> </w:t>
      </w:r>
      <w:r>
        <w:rPr>
          <w:rStyle w:val="OperatorTok"/>
        </w:rPr>
        <w:t xml:space="preserve">=</w:t>
      </w:r>
      <w:r>
        <w:rPr>
          <w:rStyle w:val="NormalTok"/>
        </w:rPr>
        <w:t xml:space="preserve"> wp_cache_add( </w:t>
      </w:r>
      <w:r>
        <w:rPr>
          <w:rStyle w:val="VariableTok"/>
        </w:rPr>
        <w:t xml:space="preserve">$lock_key</w:t>
      </w:r>
      <w:r>
        <w:rPr>
          <w:rStyle w:val="OtherTok"/>
        </w:rPr>
        <w:t xml:space="preserve">,</w:t>
      </w:r>
      <w:r>
        <w:rPr>
          <w:rStyle w:val="NormalTok"/>
        </w:rPr>
        <w:t xml:space="preserve"> </w:t>
      </w:r>
      <w:r>
        <w:rPr>
          <w:rStyle w:val="DecValTok"/>
        </w:rPr>
        <w:t xml:space="preserve">1</w:t>
      </w:r>
      <w:r>
        <w:rPr>
          <w:rStyle w:val="OtherTok"/>
        </w:rPr>
        <w:t xml:space="preserve">,</w:t>
      </w:r>
      <w:r>
        <w:rPr>
          <w:rStyle w:val="NormalTok"/>
        </w:rPr>
        <w:t xml:space="preserve"> </w:t>
      </w:r>
      <w:r>
        <w:rPr>
          <w:rStyle w:val="StringTok"/>
        </w:rPr>
        <w:t xml:space="preserve">'locks'</w:t>
      </w:r>
      <w:r>
        <w:rPr>
          <w:rStyle w:val="OtherTok"/>
        </w:rPr>
        <w:t xml:space="preserve">,</w:t>
      </w:r>
      <w:r>
        <w:rPr>
          <w:rStyle w:val="NormalTok"/>
        </w:rPr>
        <w:t xml:space="preserve"> </w:t>
      </w:r>
      <w:r>
        <w:rPr>
          <w:rStyle w:val="DecValTok"/>
        </w:rPr>
        <w:t xml:space="preserve">30</w:t>
      </w:r>
      <w:r>
        <w:rPr>
          <w:rStyle w:val="NormalTok"/>
        </w:rPr>
        <w:t xml:space="preserve"> )</w:t>
      </w:r>
      <w:r>
        <w:rPr>
          <w:rStyle w:val="OtherTok"/>
        </w:rPr>
        <w:t xml:space="preserve">;</w:t>
      </w:r>
      <w:r>
        <w:br/>
      </w:r>
      <w:r>
        <w:br/>
      </w:r>
      <w:r>
        <w:rPr>
          <w:rStyle w:val="NormalTok"/>
        </w:rPr>
        <w:t xml:space="preserve">    </w:t>
      </w:r>
      <w:r>
        <w:rPr>
          <w:rStyle w:val="ControlFlowTok"/>
        </w:rPr>
        <w:t xml:space="preserve">if</w:t>
      </w:r>
      <w:r>
        <w:rPr>
          <w:rStyle w:val="NormalTok"/>
        </w:rPr>
        <w:t xml:space="preserve"> ( </w:t>
      </w:r>
      <w:r>
        <w:rPr>
          <w:rStyle w:val="VariableTok"/>
        </w:rPr>
        <w:t xml:space="preserve">$lock_acquired</w:t>
      </w:r>
      <w:r>
        <w:rPr>
          <w:rStyle w:val="NormalTok"/>
        </w:rPr>
        <w:t xml:space="preserve"> ) {</w:t>
      </w:r>
      <w:r>
        <w:br/>
      </w:r>
      <w:r>
        <w:rPr>
          <w:rStyle w:val="NormalTok"/>
        </w:rPr>
        <w:t xml:space="preserve">        </w:t>
      </w:r>
      <w:r>
        <w:rPr>
          <w:rStyle w:val="VariableTok"/>
        </w:rPr>
        <w:t xml:space="preserve">$data</w:t>
      </w:r>
      <w:r>
        <w:rPr>
          <w:rStyle w:val="NormalTok"/>
        </w:rPr>
        <w:t xml:space="preserve"> </w:t>
      </w:r>
      <w:r>
        <w:rPr>
          <w:rStyle w:val="OperatorTok"/>
        </w:rPr>
        <w:t xml:space="preserve">=</w:t>
      </w:r>
      <w:r>
        <w:rPr>
          <w:rStyle w:val="NormalTok"/>
        </w:rPr>
        <w:t xml:space="preserve"> myplugin_generate_expensive_data()</w:t>
      </w:r>
      <w:r>
        <w:rPr>
          <w:rStyle w:val="OtherTok"/>
        </w:rPr>
        <w:t xml:space="preserve">;</w:t>
      </w:r>
      <w:r>
        <w:br/>
      </w:r>
      <w:r>
        <w:rPr>
          <w:rStyle w:val="NormalTok"/>
        </w:rPr>
        <w:t xml:space="preserve">        wp_cache_set( </w:t>
      </w:r>
      <w:r>
        <w:rPr>
          <w:rStyle w:val="VariableTok"/>
        </w:rPr>
        <w:t xml:space="preserve">$cache_key</w:t>
      </w:r>
      <w:r>
        <w:rPr>
          <w:rStyle w:val="OtherTok"/>
        </w:rPr>
        <w:t xml:space="preserve">,</w:t>
      </w:r>
      <w:r>
        <w:rPr>
          <w:rStyle w:val="NormalTok"/>
        </w:rPr>
        <w:t xml:space="preserve"> </w:t>
      </w:r>
      <w:r>
        <w:rPr>
          <w:rStyle w:val="VariableTok"/>
        </w:rPr>
        <w:t xml:space="preserve">$data</w:t>
      </w:r>
      <w:r>
        <w:rPr>
          <w:rStyle w:val="OtherTok"/>
        </w:rPr>
        <w:t xml:space="preserve">,</w:t>
      </w:r>
      <w:r>
        <w:rPr>
          <w:rStyle w:val="NormalTok"/>
        </w:rPr>
        <w:t xml:space="preserve"> </w:t>
      </w:r>
      <w:r>
        <w:rPr>
          <w:rStyle w:val="StringTok"/>
        </w:rPr>
        <w:t xml:space="preserve">'myplugin'</w:t>
      </w:r>
      <w:r>
        <w:rPr>
          <w:rStyle w:val="OtherTok"/>
        </w:rPr>
        <w:t xml:space="preserve">,</w:t>
      </w:r>
      <w:r>
        <w:rPr>
          <w:rStyle w:val="NormalTok"/>
        </w:rPr>
        <w:t xml:space="preserve"> </w:t>
      </w:r>
      <w:r>
        <w:rPr>
          <w:rStyle w:val="ConstantTok"/>
        </w:rPr>
        <w:t xml:space="preserve">HOUR_IN_SECONDS</w:t>
      </w:r>
      <w:r>
        <w:rPr>
          <w:rStyle w:val="NormalTok"/>
        </w:rPr>
        <w:t xml:space="preserve"> )</w:t>
      </w:r>
      <w:r>
        <w:rPr>
          <w:rStyle w:val="OtherTok"/>
        </w:rPr>
        <w:t xml:space="preserve">;</w:t>
      </w:r>
      <w:r>
        <w:br/>
      </w:r>
      <w:r>
        <w:rPr>
          <w:rStyle w:val="NormalTok"/>
        </w:rPr>
        <w:t xml:space="preserve">        wp_cache_delete( </w:t>
      </w:r>
      <w:r>
        <w:rPr>
          <w:rStyle w:val="VariableTok"/>
        </w:rPr>
        <w:t xml:space="preserve">$lock_key</w:t>
      </w:r>
      <w:r>
        <w:rPr>
          <w:rStyle w:val="OtherTok"/>
        </w:rPr>
        <w:t xml:space="preserve">,</w:t>
      </w:r>
      <w:r>
        <w:rPr>
          <w:rStyle w:val="NormalTok"/>
        </w:rPr>
        <w:t xml:space="preserve"> </w:t>
      </w:r>
      <w:r>
        <w:rPr>
          <w:rStyle w:val="StringTok"/>
        </w:rPr>
        <w:t xml:space="preserve">'locks'</w:t>
      </w:r>
      <w:r>
        <w:rPr>
          <w:rStyle w:val="NormalTok"/>
        </w:rPr>
        <w:t xml:space="preserve"> )</w:t>
      </w:r>
      <w:r>
        <w:rPr>
          <w:rStyle w:val="Othe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VariableTok"/>
        </w:rPr>
        <w:t xml:space="preserve">$data</w:t>
      </w:r>
      <w:r>
        <w:rPr>
          <w:rStyle w:val="NormalTok"/>
        </w:rPr>
        <w:t xml:space="preserve"> </w:t>
      </w:r>
      <w:r>
        <w:rPr>
          <w:rStyle w:val="OperatorTok"/>
        </w:rPr>
        <w:t xml:space="preserve">=</w:t>
      </w:r>
      <w:r>
        <w:rPr>
          <w:rStyle w:val="NormalTok"/>
        </w:rPr>
        <w:t xml:space="preserve"> myplugin_get_safe_fallback()</w:t>
      </w:r>
      <w:r>
        <w:rPr>
          <w:rStyle w:val="OtherTok"/>
        </w:rPr>
        <w:t xml:space="preserve">;</w:t>
      </w:r>
      <w:r>
        <w:br/>
      </w:r>
      <w:r>
        <w:rPr>
          <w:rStyle w:val="NormalTok"/>
        </w:rPr>
        <w:t xml:space="preserve">    }</w:t>
      </w:r>
      <w:r>
        <w:br/>
      </w:r>
      <w:r>
        <w:rPr>
          <w:rStyle w:val="NormalTok"/>
        </w:rPr>
        <w:t xml:space="preserve">}</w:t>
      </w:r>
    </w:p>
    <w:bookmarkEnd w:id="111"/>
    <w:bookmarkStart w:id="112" w:name="transient-form"/>
    <w:p>
      <w:pPr>
        <w:pStyle w:val="Heading3"/>
      </w:pPr>
      <w:r>
        <w:t xml:space="preserve">Transient form</w:t>
      </w:r>
    </w:p>
    <w:p>
      <w:pPr>
        <w:pStyle w:val="FirstParagraph"/>
      </w:pPr>
      <w:r>
        <w:t xml:space="preserve">When you specifically want the transient layer, remember that storing the result in a transient does not make the</w:t>
      </w:r>
      <w:r>
        <w:t xml:space="preserve"> </w:t>
      </w:r>
      <w:r>
        <w:rPr>
          <w:rStyle w:val="VerbatimChar"/>
        </w:rPr>
        <w:t xml:space="preserve">wp_cache_add()</w:t>
      </w:r>
      <w:r>
        <w:t xml:space="preserve"> </w:t>
      </w:r>
      <w:r>
        <w:t xml:space="preserve">lock cross-request safe on sites without a persistent object cache. If the lock precondition above is not met, use one of the fallback strategies instead of this pattern:</w:t>
      </w:r>
    </w:p>
    <w:p>
      <w:pPr>
        <w:pStyle w:val="SourceCode"/>
      </w:pPr>
      <w:r>
        <w:rPr>
          <w:rStyle w:val="VariableTok"/>
        </w:rPr>
        <w:t xml:space="preserve">$cache_key</w:t>
      </w:r>
      <w:r>
        <w:rPr>
          <w:rStyle w:val="NormalTok"/>
        </w:rPr>
        <w:t xml:space="preserve"> </w:t>
      </w:r>
      <w:r>
        <w:rPr>
          <w:rStyle w:val="OperatorTok"/>
        </w:rPr>
        <w:t xml:space="preserve">=</w:t>
      </w:r>
      <w:r>
        <w:rPr>
          <w:rStyle w:val="NormalTok"/>
        </w:rPr>
        <w:t xml:space="preserve"> </w:t>
      </w:r>
      <w:r>
        <w:rPr>
          <w:rStyle w:val="StringTok"/>
        </w:rPr>
        <w:t xml:space="preserve">'myplugin_expensive_data'</w:t>
      </w:r>
      <w:r>
        <w:rPr>
          <w:rStyle w:val="OtherTok"/>
        </w:rPr>
        <w:t xml:space="preserve">;</w:t>
      </w:r>
      <w:r>
        <w:br/>
      </w:r>
      <w:r>
        <w:rPr>
          <w:rStyle w:val="VariableTok"/>
        </w:rPr>
        <w:t xml:space="preserve">$lock_key</w:t>
      </w:r>
      <w:r>
        <w:rPr>
          <w:rStyle w:val="NormalTok"/>
        </w:rPr>
        <w:t xml:space="preserve">  </w:t>
      </w:r>
      <w:r>
        <w:rPr>
          <w:rStyle w:val="OperatorTok"/>
        </w:rPr>
        <w:t xml:space="preserve">=</w:t>
      </w:r>
      <w:r>
        <w:rPr>
          <w:rStyle w:val="NormalTok"/>
        </w:rPr>
        <w:t xml:space="preserve"> </w:t>
      </w:r>
      <w:r>
        <w:rPr>
          <w:rStyle w:val="StringTok"/>
        </w:rPr>
        <w:t xml:space="preserve">'myplugin_expensive_data_lock'</w:t>
      </w:r>
      <w:r>
        <w:rPr>
          <w:rStyle w:val="OtherTok"/>
        </w:rPr>
        <w:t xml:space="preserve">;</w:t>
      </w:r>
      <w:r>
        <w:br/>
      </w:r>
      <w:r>
        <w:br/>
      </w:r>
      <w:r>
        <w:rPr>
          <w:rStyle w:val="VariableTok"/>
        </w:rPr>
        <w:t xml:space="preserve">$data</w:t>
      </w:r>
      <w:r>
        <w:rPr>
          <w:rStyle w:val="NormalTok"/>
        </w:rPr>
        <w:t xml:space="preserve"> </w:t>
      </w:r>
      <w:r>
        <w:rPr>
          <w:rStyle w:val="OperatorTok"/>
        </w:rPr>
        <w:t xml:space="preserve">=</w:t>
      </w:r>
      <w:r>
        <w:rPr>
          <w:rStyle w:val="NormalTok"/>
        </w:rPr>
        <w:t xml:space="preserve"> get_transient( </w:t>
      </w:r>
      <w:r>
        <w:rPr>
          <w:rStyle w:val="VariableTok"/>
        </w:rPr>
        <w:t xml:space="preserve">$cache_key</w:t>
      </w:r>
      <w:r>
        <w:rPr>
          <w:rStyle w:val="NormalTok"/>
        </w:rPr>
        <w:t xml:space="preserve"> )</w:t>
      </w:r>
      <w:r>
        <w:rPr>
          <w:rStyle w:val="OtherTok"/>
        </w:rPr>
        <w:t xml:space="preserve">;</w:t>
      </w:r>
      <w:r>
        <w:br/>
      </w:r>
      <w:r>
        <w:br/>
      </w:r>
      <w:r>
        <w:rPr>
          <w:rStyle w:val="ControlFlowTok"/>
        </w:rPr>
        <w:t xml:space="preserve">if</w:t>
      </w:r>
      <w:r>
        <w:rPr>
          <w:rStyle w:val="NormalTok"/>
        </w:rPr>
        <w:t xml:space="preserve"> ( </w:t>
      </w:r>
      <w:r>
        <w:rPr>
          <w:rStyle w:val="KeywordTok"/>
        </w:rPr>
        <w:t xml:space="preserve">false</w:t>
      </w:r>
      <w:r>
        <w:rPr>
          <w:rStyle w:val="NormalTok"/>
        </w:rPr>
        <w:t xml:space="preserve"> </w:t>
      </w:r>
      <w:r>
        <w:rPr>
          <w:rStyle w:val="OperatorTok"/>
        </w:rPr>
        <w:t xml:space="preserve">===</w:t>
      </w:r>
      <w:r>
        <w:rPr>
          <w:rStyle w:val="NormalTok"/>
        </w:rPr>
        <w:t xml:space="preserve"> </w:t>
      </w:r>
      <w:r>
        <w:rPr>
          <w:rStyle w:val="VariableTok"/>
        </w:rPr>
        <w:t xml:space="preserve">$data</w:t>
      </w:r>
      <w:r>
        <w:rPr>
          <w:rStyle w:val="NormalTok"/>
        </w:rPr>
        <w:t xml:space="preserve"> ) {</w:t>
      </w:r>
      <w:r>
        <w:br/>
      </w:r>
      <w:r>
        <w:rPr>
          <w:rStyle w:val="NormalTok"/>
        </w:rPr>
        <w:t xml:space="preserve">    </w:t>
      </w:r>
      <w:r>
        <w:rPr>
          <w:rStyle w:val="VariableTok"/>
        </w:rPr>
        <w:t xml:space="preserve">$lock_acquired</w:t>
      </w:r>
      <w:r>
        <w:rPr>
          <w:rStyle w:val="NormalTok"/>
        </w:rPr>
        <w:t xml:space="preserve"> </w:t>
      </w:r>
      <w:r>
        <w:rPr>
          <w:rStyle w:val="OperatorTok"/>
        </w:rPr>
        <w:t xml:space="preserve">=</w:t>
      </w:r>
      <w:r>
        <w:rPr>
          <w:rStyle w:val="NormalTok"/>
        </w:rPr>
        <w:t xml:space="preserve"> wp_cache_add( </w:t>
      </w:r>
      <w:r>
        <w:rPr>
          <w:rStyle w:val="VariableTok"/>
        </w:rPr>
        <w:t xml:space="preserve">$lock_key</w:t>
      </w:r>
      <w:r>
        <w:rPr>
          <w:rStyle w:val="OtherTok"/>
        </w:rPr>
        <w:t xml:space="preserve">,</w:t>
      </w:r>
      <w:r>
        <w:rPr>
          <w:rStyle w:val="NormalTok"/>
        </w:rPr>
        <w:t xml:space="preserve"> </w:t>
      </w:r>
      <w:r>
        <w:rPr>
          <w:rStyle w:val="DecValTok"/>
        </w:rPr>
        <w:t xml:space="preserve">1</w:t>
      </w:r>
      <w:r>
        <w:rPr>
          <w:rStyle w:val="OtherTok"/>
        </w:rPr>
        <w:t xml:space="preserve">,</w:t>
      </w:r>
      <w:r>
        <w:rPr>
          <w:rStyle w:val="NormalTok"/>
        </w:rPr>
        <w:t xml:space="preserve"> </w:t>
      </w:r>
      <w:r>
        <w:rPr>
          <w:rStyle w:val="StringTok"/>
        </w:rPr>
        <w:t xml:space="preserve">'locks'</w:t>
      </w:r>
      <w:r>
        <w:rPr>
          <w:rStyle w:val="OtherTok"/>
        </w:rPr>
        <w:t xml:space="preserve">,</w:t>
      </w:r>
      <w:r>
        <w:rPr>
          <w:rStyle w:val="NormalTok"/>
        </w:rPr>
        <w:t xml:space="preserve"> </w:t>
      </w:r>
      <w:r>
        <w:rPr>
          <w:rStyle w:val="DecValTok"/>
        </w:rPr>
        <w:t xml:space="preserve">30</w:t>
      </w:r>
      <w:r>
        <w:rPr>
          <w:rStyle w:val="NormalTok"/>
        </w:rPr>
        <w:t xml:space="preserve"> )</w:t>
      </w:r>
      <w:r>
        <w:rPr>
          <w:rStyle w:val="OtherTok"/>
        </w:rPr>
        <w:t xml:space="preserve">;</w:t>
      </w:r>
      <w:r>
        <w:br/>
      </w:r>
      <w:r>
        <w:br/>
      </w:r>
      <w:r>
        <w:rPr>
          <w:rStyle w:val="NormalTok"/>
        </w:rPr>
        <w:t xml:space="preserve">    </w:t>
      </w:r>
      <w:r>
        <w:rPr>
          <w:rStyle w:val="ControlFlowTok"/>
        </w:rPr>
        <w:t xml:space="preserve">if</w:t>
      </w:r>
      <w:r>
        <w:rPr>
          <w:rStyle w:val="NormalTok"/>
        </w:rPr>
        <w:t xml:space="preserve"> ( </w:t>
      </w:r>
      <w:r>
        <w:rPr>
          <w:rStyle w:val="VariableTok"/>
        </w:rPr>
        <w:t xml:space="preserve">$lock_acquired</w:t>
      </w:r>
      <w:r>
        <w:rPr>
          <w:rStyle w:val="NormalTok"/>
        </w:rPr>
        <w:t xml:space="preserve"> ) {</w:t>
      </w:r>
      <w:r>
        <w:br/>
      </w:r>
      <w:r>
        <w:rPr>
          <w:rStyle w:val="NormalTok"/>
        </w:rPr>
        <w:t xml:space="preserve">        </w:t>
      </w:r>
      <w:r>
        <w:rPr>
          <w:rStyle w:val="VariableTok"/>
        </w:rPr>
        <w:t xml:space="preserve">$data</w:t>
      </w:r>
      <w:r>
        <w:rPr>
          <w:rStyle w:val="NormalTok"/>
        </w:rPr>
        <w:t xml:space="preserve"> </w:t>
      </w:r>
      <w:r>
        <w:rPr>
          <w:rStyle w:val="OperatorTok"/>
        </w:rPr>
        <w:t xml:space="preserve">=</w:t>
      </w:r>
      <w:r>
        <w:rPr>
          <w:rStyle w:val="NormalTok"/>
        </w:rPr>
        <w:t xml:space="preserve"> myplugin_generate_expensive_data()</w:t>
      </w:r>
      <w:r>
        <w:rPr>
          <w:rStyle w:val="OtherTok"/>
        </w:rPr>
        <w:t xml:space="preserve">;</w:t>
      </w:r>
      <w:r>
        <w:br/>
      </w:r>
      <w:r>
        <w:rPr>
          <w:rStyle w:val="NormalTok"/>
        </w:rPr>
        <w:t xml:space="preserve">        set_transient( </w:t>
      </w:r>
      <w:r>
        <w:rPr>
          <w:rStyle w:val="VariableTok"/>
        </w:rPr>
        <w:t xml:space="preserve">$cache_key</w:t>
      </w:r>
      <w:r>
        <w:rPr>
          <w:rStyle w:val="OtherTok"/>
        </w:rPr>
        <w:t xml:space="preserve">,</w:t>
      </w:r>
      <w:r>
        <w:rPr>
          <w:rStyle w:val="NormalTok"/>
        </w:rPr>
        <w:t xml:space="preserve"> </w:t>
      </w:r>
      <w:r>
        <w:rPr>
          <w:rStyle w:val="VariableTok"/>
        </w:rPr>
        <w:t xml:space="preserve">$data</w:t>
      </w:r>
      <w:r>
        <w:rPr>
          <w:rStyle w:val="OtherTok"/>
        </w:rPr>
        <w:t xml:space="preserve">,</w:t>
      </w:r>
      <w:r>
        <w:rPr>
          <w:rStyle w:val="NormalTok"/>
        </w:rPr>
        <w:t xml:space="preserve"> </w:t>
      </w:r>
      <w:r>
        <w:rPr>
          <w:rStyle w:val="ConstantTok"/>
        </w:rPr>
        <w:t xml:space="preserve">HOUR_IN_SECONDS</w:t>
      </w:r>
      <w:r>
        <w:rPr>
          <w:rStyle w:val="NormalTok"/>
        </w:rPr>
        <w:t xml:space="preserve"> )</w:t>
      </w:r>
      <w:r>
        <w:rPr>
          <w:rStyle w:val="OtherTok"/>
        </w:rPr>
        <w:t xml:space="preserve">;</w:t>
      </w:r>
      <w:r>
        <w:br/>
      </w:r>
      <w:r>
        <w:rPr>
          <w:rStyle w:val="NormalTok"/>
        </w:rPr>
        <w:t xml:space="preserve">        wp_cache_delete( </w:t>
      </w:r>
      <w:r>
        <w:rPr>
          <w:rStyle w:val="VariableTok"/>
        </w:rPr>
        <w:t xml:space="preserve">$lock_key</w:t>
      </w:r>
      <w:r>
        <w:rPr>
          <w:rStyle w:val="OtherTok"/>
        </w:rPr>
        <w:t xml:space="preserve">,</w:t>
      </w:r>
      <w:r>
        <w:rPr>
          <w:rStyle w:val="NormalTok"/>
        </w:rPr>
        <w:t xml:space="preserve"> </w:t>
      </w:r>
      <w:r>
        <w:rPr>
          <w:rStyle w:val="StringTok"/>
        </w:rPr>
        <w:t xml:space="preserve">'locks'</w:t>
      </w:r>
      <w:r>
        <w:rPr>
          <w:rStyle w:val="NormalTok"/>
        </w:rPr>
        <w:t xml:space="preserve"> )</w:t>
      </w:r>
      <w:r>
        <w:rPr>
          <w:rStyle w:val="Othe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VariableTok"/>
        </w:rPr>
        <w:t xml:space="preserve">$data</w:t>
      </w:r>
      <w:r>
        <w:rPr>
          <w:rStyle w:val="NormalTok"/>
        </w:rPr>
        <w:t xml:space="preserve"> </w:t>
      </w:r>
      <w:r>
        <w:rPr>
          <w:rStyle w:val="OperatorTok"/>
        </w:rPr>
        <w:t xml:space="preserve">=</w:t>
      </w:r>
      <w:r>
        <w:rPr>
          <w:rStyle w:val="NormalTok"/>
        </w:rPr>
        <w:t xml:space="preserve"> myplugin_get_safe_fallback()</w:t>
      </w:r>
      <w:r>
        <w:rPr>
          <w:rStyle w:val="OtherTok"/>
        </w:rPr>
        <w:t xml:space="preserve">;</w:t>
      </w:r>
      <w:r>
        <w:br/>
      </w:r>
      <w:r>
        <w:rPr>
          <w:rStyle w:val="NormalTok"/>
        </w:rPr>
        <w:t xml:space="preserve">    }</w:t>
      </w:r>
      <w:r>
        <w:br/>
      </w:r>
      <w:r>
        <w:rPr>
          <w:rStyle w:val="NormalTok"/>
        </w:rPr>
        <w:t xml:space="preserve">}</w:t>
      </w:r>
    </w:p>
    <w:p>
      <w:pPr>
        <w:pStyle w:val="FirstParagraph"/>
      </w:pPr>
      <w:r>
        <w:t xml:space="preserve">The lock’s TTL is only a safety property after the lock is shared across requests. Without a persistent object cache, the lock is only request-local and does not prevent a stampede.</w:t>
      </w:r>
    </w:p>
    <w:bookmarkEnd w:id="112"/>
    <w:bookmarkStart w:id="113" w:name="additional-tactics"/>
    <w:p>
      <w:pPr>
        <w:pStyle w:val="Heading3"/>
      </w:pPr>
      <w:r>
        <w:t xml:space="preserve">Additional tactics</w:t>
      </w:r>
    </w:p>
    <w:p>
      <w:pPr>
        <w:pStyle w:val="Compact"/>
        <w:numPr>
          <w:ilvl w:val="0"/>
          <w:numId w:val="1062"/>
        </w:numPr>
      </w:pPr>
      <w:r>
        <w:t xml:space="preserve">add TTL jitter so keys do not all expire at once;</w:t>
      </w:r>
    </w:p>
    <w:p>
      <w:pPr>
        <w:pStyle w:val="Compact"/>
        <w:numPr>
          <w:ilvl w:val="0"/>
          <w:numId w:val="1062"/>
        </w:numPr>
      </w:pPr>
      <w:r>
        <w:t xml:space="preserve">refresh hot keys before expiry (proactive regeneration);</w:t>
      </w:r>
    </w:p>
    <w:p>
      <w:pPr>
        <w:pStyle w:val="Compact"/>
        <w:numPr>
          <w:ilvl w:val="0"/>
          <w:numId w:val="1062"/>
        </w:numPr>
      </w:pPr>
      <w:r>
        <w:t xml:space="preserve">serve stale while regenerating where acceptable;</w:t>
      </w:r>
    </w:p>
    <w:p>
      <w:pPr>
        <w:pStyle w:val="Compact"/>
        <w:numPr>
          <w:ilvl w:val="0"/>
          <w:numId w:val="1062"/>
        </w:numPr>
      </w:pPr>
      <w:r>
        <w:t xml:space="preserve">batch object-cache requests with</w:t>
      </w:r>
      <w:r>
        <w:t xml:space="preserve"> </w:t>
      </w:r>
      <w:r>
        <w:rPr>
          <w:rStyle w:val="VerbatimChar"/>
        </w:rPr>
        <w:t xml:space="preserve">wp_cache_get_multiple()</w:t>
      </w:r>
      <w:r>
        <w:t xml:space="preserve">;</w:t>
      </w:r>
    </w:p>
    <w:p>
      <w:pPr>
        <w:pStyle w:val="Compact"/>
        <w:numPr>
          <w:ilvl w:val="0"/>
          <w:numId w:val="1062"/>
        </w:numPr>
      </w:pPr>
      <w:r>
        <w:t xml:space="preserve">avoid cache calls in tight loops when one multi-get would work.</w:t>
      </w:r>
    </w:p>
    <w:p>
      <w:r>
        <w:pict>
          <v:rect style="width:0;height:1.5pt" o:hralign="center" o:hrstd="t" o:hr="t"/>
        </w:pict>
      </w:r>
    </w:p>
    <w:bookmarkEnd w:id="113"/>
    <w:bookmarkEnd w:id="114"/>
    <w:bookmarkStart w:id="117" w:name="rest-api-ajax-and-follow-up-requests"/>
    <w:p>
      <w:pPr>
        <w:pStyle w:val="Heading2"/>
      </w:pPr>
      <w:r>
        <w:t xml:space="preserve">15. REST API, AJAX, and follow-up requests</w:t>
      </w:r>
    </w:p>
    <w:p>
      <w:pPr>
        <w:pStyle w:val="FirstParagraph"/>
      </w:pPr>
      <w:r>
        <w:t xml:space="preserve">Cached HTML can still be followed by uncached dynamic requests.</w:t>
      </w:r>
    </w:p>
    <w:p>
      <w:pPr>
        <w:pStyle w:val="BodyText"/>
      </w:pPr>
      <w:r>
        <w:t xml:space="preserve">Check for:</w:t>
      </w:r>
    </w:p>
    <w:p>
      <w:pPr>
        <w:pStyle w:val="Compact"/>
        <w:numPr>
          <w:ilvl w:val="0"/>
          <w:numId w:val="1063"/>
        </w:numPr>
      </w:pPr>
      <w:r>
        <w:rPr>
          <w:rStyle w:val="VerbatimChar"/>
        </w:rPr>
        <w:t xml:space="preserve">/wp-json/...</w:t>
      </w:r>
      <w:r>
        <w:t xml:space="preserve"> </w:t>
      </w:r>
      <w:r>
        <w:t xml:space="preserve">calls;</w:t>
      </w:r>
    </w:p>
    <w:p>
      <w:pPr>
        <w:pStyle w:val="Compact"/>
        <w:numPr>
          <w:ilvl w:val="0"/>
          <w:numId w:val="1063"/>
        </w:numPr>
      </w:pPr>
      <w:r>
        <w:rPr>
          <w:rStyle w:val="VerbatimChar"/>
        </w:rPr>
        <w:t xml:space="preserve">/wp-admin/admin-ajax.php</w:t>
      </w:r>
      <w:r>
        <w:t xml:space="preserve"> </w:t>
      </w:r>
      <w:r>
        <w:t xml:space="preserve">calls;</w:t>
      </w:r>
    </w:p>
    <w:p>
      <w:pPr>
        <w:pStyle w:val="Compact"/>
        <w:numPr>
          <w:ilvl w:val="0"/>
          <w:numId w:val="1063"/>
        </w:numPr>
      </w:pPr>
      <w:r>
        <w:t xml:space="preserve">WooCommerce cart fragments;</w:t>
      </w:r>
    </w:p>
    <w:p>
      <w:pPr>
        <w:pStyle w:val="Compact"/>
        <w:numPr>
          <w:ilvl w:val="0"/>
          <w:numId w:val="1063"/>
        </w:numPr>
      </w:pPr>
      <w:r>
        <w:t xml:space="preserve">personalization endpoints;</w:t>
      </w:r>
    </w:p>
    <w:p>
      <w:pPr>
        <w:pStyle w:val="Compact"/>
        <w:numPr>
          <w:ilvl w:val="0"/>
          <w:numId w:val="1063"/>
        </w:numPr>
      </w:pPr>
      <w:r>
        <w:t xml:space="preserve">search/autocomplete;</w:t>
      </w:r>
    </w:p>
    <w:p>
      <w:pPr>
        <w:pStyle w:val="Compact"/>
        <w:numPr>
          <w:ilvl w:val="0"/>
          <w:numId w:val="1063"/>
        </w:numPr>
      </w:pPr>
      <w:r>
        <w:t xml:space="preserve">analytics or marketing calls;</w:t>
      </w:r>
    </w:p>
    <w:p>
      <w:pPr>
        <w:pStyle w:val="Compact"/>
        <w:numPr>
          <w:ilvl w:val="0"/>
          <w:numId w:val="1063"/>
        </w:numPr>
      </w:pPr>
      <w:r>
        <w:t xml:space="preserve">polling.</w:t>
      </w:r>
    </w:p>
    <w:bookmarkStart w:id="115" w:name="rest-guidance"/>
    <w:p>
      <w:pPr>
        <w:pStyle w:val="Heading3"/>
      </w:pPr>
      <w:r>
        <w:t xml:space="preserve">REST guidance</w:t>
      </w:r>
    </w:p>
    <w:p>
      <w:pPr>
        <w:pStyle w:val="Compact"/>
        <w:numPr>
          <w:ilvl w:val="0"/>
          <w:numId w:val="1064"/>
        </w:numPr>
      </w:pPr>
      <w:r>
        <w:t xml:space="preserve">Public GET endpoints returning identical data can be cache candidates.</w:t>
      </w:r>
    </w:p>
    <w:p>
      <w:pPr>
        <w:pStyle w:val="Compact"/>
        <w:numPr>
          <w:ilvl w:val="0"/>
          <w:numId w:val="1064"/>
        </w:numPr>
      </w:pPr>
      <w:r>
        <w:t xml:space="preserve">Authenticated endpoints usually bypass edge cache.</w:t>
      </w:r>
    </w:p>
    <w:p>
      <w:pPr>
        <w:pStyle w:val="Compact"/>
        <w:numPr>
          <w:ilvl w:val="0"/>
          <w:numId w:val="1064"/>
        </w:numPr>
      </w:pPr>
      <w:r>
        <w:t xml:space="preserve">Nonces and cookies introduce state.</w:t>
      </w:r>
    </w:p>
    <w:p>
      <w:pPr>
        <w:pStyle w:val="Compact"/>
        <w:numPr>
          <w:ilvl w:val="0"/>
          <w:numId w:val="1064"/>
        </w:numPr>
      </w:pPr>
      <w:r>
        <w:t xml:space="preserve">Expensive endpoint callbacks should cache internally.</w:t>
      </w:r>
    </w:p>
    <w:p>
      <w:pPr>
        <w:pStyle w:val="Compact"/>
        <w:numPr>
          <w:ilvl w:val="0"/>
          <w:numId w:val="1064"/>
        </w:numPr>
      </w:pPr>
      <w:r>
        <w:t xml:space="preserve">Avoid polling when event-driven updates are possible.</w:t>
      </w:r>
    </w:p>
    <w:bookmarkEnd w:id="115"/>
    <w:bookmarkStart w:id="116" w:name="ajax-guidance"/>
    <w:p>
      <w:pPr>
        <w:pStyle w:val="Heading3"/>
      </w:pPr>
      <w:r>
        <w:t xml:space="preserve">AJAX guidance</w:t>
      </w:r>
    </w:p>
    <w:p>
      <w:pPr>
        <w:pStyle w:val="Compact"/>
        <w:numPr>
          <w:ilvl w:val="0"/>
          <w:numId w:val="1065"/>
        </w:numPr>
      </w:pPr>
      <w:r>
        <w:t xml:space="preserve">Avoid</w:t>
      </w:r>
      <w:r>
        <w:t xml:space="preserve"> </w:t>
      </w:r>
      <w:r>
        <w:rPr>
          <w:rStyle w:val="VerbatimChar"/>
        </w:rPr>
        <w:t xml:space="preserve">POST</w:t>
      </w:r>
      <w:r>
        <w:t xml:space="preserve"> </w:t>
      </w:r>
      <w:r>
        <w:t xml:space="preserve">for cacheable reads.</w:t>
      </w:r>
    </w:p>
    <w:p>
      <w:pPr>
        <w:pStyle w:val="Compact"/>
        <w:numPr>
          <w:ilvl w:val="0"/>
          <w:numId w:val="1065"/>
        </w:numPr>
      </w:pPr>
      <w:r>
        <w:t xml:space="preserve">Prefer REST endpoints over</w:t>
      </w:r>
      <w:r>
        <w:t xml:space="preserve"> </w:t>
      </w:r>
      <w:r>
        <w:rPr>
          <w:rStyle w:val="VerbatimChar"/>
        </w:rPr>
        <w:t xml:space="preserve">admin-ajax.php</w:t>
      </w:r>
      <w:r>
        <w:t xml:space="preserve"> </w:t>
      </w:r>
      <w:r>
        <w:t xml:space="preserve">for structured APIs.</w:t>
      </w:r>
    </w:p>
    <w:p>
      <w:pPr>
        <w:pStyle w:val="Compact"/>
        <w:numPr>
          <w:ilvl w:val="0"/>
          <w:numId w:val="1065"/>
        </w:numPr>
      </w:pPr>
      <w:r>
        <w:t xml:space="preserve">Cache public GET responses when safe.</w:t>
      </w:r>
    </w:p>
    <w:p>
      <w:pPr>
        <w:pStyle w:val="Compact"/>
        <w:numPr>
          <w:ilvl w:val="0"/>
          <w:numId w:val="1065"/>
        </w:numPr>
      </w:pPr>
      <w:r>
        <w:t xml:space="preserve">Move expensive work out of synchronous user requests.</w:t>
      </w:r>
    </w:p>
    <w:p>
      <w:r>
        <w:pict>
          <v:rect style="width:0;height:1.5pt" o:hralign="center" o:hrstd="t" o:hr="t"/>
        </w:pict>
      </w:r>
    </w:p>
    <w:bookmarkEnd w:id="116"/>
    <w:bookmarkEnd w:id="117"/>
    <w:bookmarkStart w:id="120" w:name="X80892b5dc2d2cfc7ada69a0def2a76ca358ae76"/>
    <w:p>
      <w:pPr>
        <w:pStyle w:val="Heading2"/>
      </w:pPr>
      <w:r>
        <w:t xml:space="preserve">16. WP-Cron, Action Scheduler, and background work</w:t>
      </w:r>
    </w:p>
    <w:p>
      <w:pPr>
        <w:pStyle w:val="FirstParagraph"/>
      </w:pPr>
      <w:r>
        <w:t xml:space="preserve">Request-triggered WP-Cron can create unpredictable user-facing latency. On production and high-traffic sites, move due-event execution to a real scheduler — but the order matters.</w:t>
      </w:r>
    </w:p>
    <w:bookmarkStart w:id="118" w:name="production-pattern"/>
    <w:p>
      <w:pPr>
        <w:pStyle w:val="Heading3"/>
      </w:pPr>
      <w:r>
        <w:t xml:space="preserve">Production pattern</w:t>
      </w:r>
    </w:p>
    <w:p>
      <w:pPr>
        <w:pStyle w:val="FirstParagraph"/>
      </w:pPr>
      <w:r>
        <w:rPr>
          <w:b/>
          <w:bCs/>
        </w:rPr>
        <w:t xml:space="preserve">Sequence matters.</w:t>
      </w:r>
      <w:r>
        <w:t xml:space="preserve"> </w:t>
      </w:r>
      <w:r>
        <w:t xml:space="preserve">Set up and verify the external runner</w:t>
      </w:r>
      <w:r>
        <w:t xml:space="preserve"> </w:t>
      </w:r>
      <w:r>
        <w:rPr>
          <w:i/>
          <w:iCs/>
        </w:rPr>
        <w:t xml:space="preserve">before</w:t>
      </w:r>
      <w:r>
        <w:t xml:space="preserve"> </w:t>
      </w:r>
      <w:r>
        <w:t xml:space="preserve">disabling request-triggered cron. If you flip the order, scheduled events stop running until the runner is in place.</w:t>
      </w:r>
    </w:p>
    <w:p>
      <w:pPr>
        <w:pStyle w:val="BodyText"/>
      </w:pPr>
      <w:r>
        <w:t xml:space="preserve">Install an external runner. Pick the interval based on your shortest acceptable lag — one minute for jobs that need to be timely, five minutes for general housekeeping:</w:t>
      </w:r>
    </w:p>
    <w:p>
      <w:pPr>
        <w:pStyle w:val="SourceCode"/>
      </w:pPr>
      <w:r>
        <w:rPr>
          <w:rStyle w:val="ExtensionTok"/>
        </w:rPr>
        <w:t xml:space="preserve">*/5</w:t>
      </w:r>
      <w:r>
        <w:rPr>
          <w:rStyle w:val="NormalTok"/>
        </w:rPr>
        <w:t xml:space="preserve">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rPr>
          <w:rStyle w:val="NormalTok"/>
        </w:rPr>
        <w:t xml:space="preserve"> cd /path/to/site </w:t>
      </w:r>
      <w:r>
        <w:rPr>
          <w:rStyle w:val="KeywordTok"/>
        </w:rPr>
        <w:t xml:space="preserve">&amp;&amp;</w:t>
      </w:r>
      <w:r>
        <w:rPr>
          <w:rStyle w:val="NormalTok"/>
        </w:rPr>
        <w:t xml:space="preserve"> </w:t>
      </w:r>
      <w:r>
        <w:rPr>
          <w:rStyle w:val="ExtensionTok"/>
        </w:rPr>
        <w:t xml:space="preserve">wp</w:t>
      </w:r>
      <w:r>
        <w:rPr>
          <w:rStyle w:val="NormalTok"/>
        </w:rPr>
        <w:t xml:space="preserve"> cron event run </w:t>
      </w:r>
      <w:r>
        <w:rPr>
          <w:rStyle w:val="AttributeTok"/>
        </w:rPr>
        <w:t xml:space="preserve">--due-now</w:t>
      </w:r>
      <w:r>
        <w:rPr>
          <w:rStyle w:val="NormalTok"/>
        </w:rPr>
        <w:t xml:space="preserve"> </w:t>
      </w:r>
      <w:r>
        <w:rPr>
          <w:rStyle w:val="AttributeTok"/>
        </w:rPr>
        <w:t xml:space="preserve">--quiet</w:t>
      </w:r>
    </w:p>
    <w:p>
      <w:pPr>
        <w:pStyle w:val="FirstParagraph"/>
      </w:pPr>
      <w:r>
        <w:t xml:space="preserve">Verify the runner is firing before changing</w:t>
      </w:r>
      <w:r>
        <w:t xml:space="preserve"> </w:t>
      </w:r>
      <w:r>
        <w:rPr>
          <w:rStyle w:val="VerbatimChar"/>
        </w:rPr>
        <w:t xml:space="preserve">wp-config.php</w:t>
      </w:r>
      <w:r>
        <w:t xml:space="preserve">:</w:t>
      </w:r>
    </w:p>
    <w:p>
      <w:pPr>
        <w:pStyle w:val="SourceCode"/>
      </w:pPr>
      <w:r>
        <w:rPr>
          <w:rStyle w:val="ExtensionTok"/>
        </w:rPr>
        <w:t xml:space="preserve">wp</w:t>
      </w:r>
      <w:r>
        <w:rPr>
          <w:rStyle w:val="NormalTok"/>
        </w:rPr>
        <w:t xml:space="preserve"> cron event list </w:t>
      </w:r>
      <w:r>
        <w:rPr>
          <w:rStyle w:val="AttributeTok"/>
        </w:rPr>
        <w:t xml:space="preserve">--due-now</w:t>
      </w:r>
      <w:r>
        <w:br/>
      </w:r>
      <w:r>
        <w:rPr>
          <w:rStyle w:val="CommentTok"/>
        </w:rPr>
        <w:t xml:space="preserve"># Check cron, PHP, and application logs for the runner invocation.</w:t>
      </w:r>
    </w:p>
    <w:p>
      <w:pPr>
        <w:pStyle w:val="FirstParagraph"/>
      </w:pPr>
      <w:r>
        <w:t xml:space="preserve">Only after verification, disable request-triggered cron:</w:t>
      </w:r>
    </w:p>
    <w:p>
      <w:pPr>
        <w:pStyle w:val="SourceCode"/>
      </w:pPr>
      <w:r>
        <w:rPr>
          <w:rStyle w:val="FunctionTok"/>
        </w:rPr>
        <w:t xml:space="preserve">define</w:t>
      </w:r>
      <w:r>
        <w:rPr>
          <w:rStyle w:val="NormalTok"/>
        </w:rPr>
        <w:t xml:space="preserve">( </w:t>
      </w:r>
      <w:r>
        <w:rPr>
          <w:rStyle w:val="StringTok"/>
        </w:rPr>
        <w:t xml:space="preserve">'DISABLE_WP_CRON'</w:t>
      </w:r>
      <w:r>
        <w:rPr>
          <w:rStyle w:val="OtherTok"/>
        </w:rPr>
        <w:t xml:space="preserve">,</w:t>
      </w:r>
      <w:r>
        <w:rPr>
          <w:rStyle w:val="NormalTok"/>
        </w:rPr>
        <w:t xml:space="preserve"> </w:t>
      </w:r>
      <w:r>
        <w:rPr>
          <w:rStyle w:val="KeywordTok"/>
        </w:rPr>
        <w:t xml:space="preserve">true</w:t>
      </w:r>
      <w:r>
        <w:rPr>
          <w:rStyle w:val="NormalTok"/>
        </w:rPr>
        <w:t xml:space="preserve"> )</w:t>
      </w:r>
      <w:r>
        <w:rPr>
          <w:rStyle w:val="OtherTok"/>
        </w:rPr>
        <w:t xml:space="preserve">;</w:t>
      </w:r>
    </w:p>
    <w:p>
      <w:pPr>
        <w:pStyle w:val="FirstParagraph"/>
      </w:pPr>
      <w:r>
        <w:t xml:space="preserve">If WP-CLI is not available, hit the cron endpoint over HTTP. Either</w:t>
      </w:r>
      <w:r>
        <w:t xml:space="preserve"> </w:t>
      </w:r>
      <w:r>
        <w:rPr>
          <w:rStyle w:val="VerbatimChar"/>
        </w:rPr>
        <w:t xml:space="preserve">curl</w:t>
      </w:r>
      <w:r>
        <w:t xml:space="preserve"> </w:t>
      </w:r>
      <w:r>
        <w:t xml:space="preserve">or</w:t>
      </w:r>
      <w:r>
        <w:t xml:space="preserve"> </w:t>
      </w:r>
      <w:r>
        <w:rPr>
          <w:rStyle w:val="VerbatimChar"/>
        </w:rPr>
        <w:t xml:space="preserve">wget</w:t>
      </w:r>
      <w:r>
        <w:t xml:space="preserve"> </w:t>
      </w:r>
      <w:r>
        <w:t xml:space="preserve">works:</w:t>
      </w:r>
    </w:p>
    <w:p>
      <w:pPr>
        <w:pStyle w:val="SourceCode"/>
      </w:pPr>
      <w:r>
        <w:rPr>
          <w:rStyle w:val="ExtensionTok"/>
        </w:rPr>
        <w:t xml:space="preserve">*/5</w:t>
      </w:r>
      <w:r>
        <w:rPr>
          <w:rStyle w:val="NormalTok"/>
        </w:rPr>
        <w:t xml:space="preserve">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rPr>
          <w:rStyle w:val="NormalTok"/>
        </w:rPr>
        <w:t xml:space="preserve"> curl </w:t>
      </w:r>
      <w:r>
        <w:rPr>
          <w:rStyle w:val="AttributeTok"/>
        </w:rPr>
        <w:t xml:space="preserve">-s</w:t>
      </w:r>
      <w:r>
        <w:rPr>
          <w:rStyle w:val="NormalTok"/>
        </w:rPr>
        <w:t xml:space="preserve"> https://example.com/wp-cron.php</w:t>
      </w:r>
      <w:r>
        <w:rPr>
          <w:rStyle w:val="PreprocessorTok"/>
        </w:rPr>
        <w:t xml:space="preserve">?</w:t>
      </w:r>
      <w:r>
        <w:rPr>
          <w:rStyle w:val="NormalTok"/>
        </w:rPr>
        <w:t xml:space="preserve">doing_wp_cron </w:t>
      </w:r>
      <w:r>
        <w:rPr>
          <w:rStyle w:val="OperatorTok"/>
        </w:rPr>
        <w:t xml:space="preserve">&gt;</w:t>
      </w:r>
      <w:r>
        <w:rPr>
          <w:rStyle w:val="NormalTok"/>
        </w:rPr>
        <w:t xml:space="preserve">/dev/null </w:t>
      </w:r>
      <w:r>
        <w:rPr>
          <w:rStyle w:val="DecValTok"/>
        </w:rPr>
        <w:t xml:space="preserve">2</w:t>
      </w:r>
      <w:r>
        <w:rPr>
          <w:rStyle w:val="OperatorTok"/>
        </w:rPr>
        <w:t xml:space="preserve">&gt;&amp;</w:t>
      </w:r>
      <w:r>
        <w:rPr>
          <w:rStyle w:val="DecValTok"/>
        </w:rPr>
        <w:t xml:space="preserve">1</w:t>
      </w:r>
    </w:p>
    <w:p>
      <w:pPr>
        <w:pStyle w:val="SourceCode"/>
      </w:pPr>
      <w:r>
        <w:rPr>
          <w:rStyle w:val="ExtensionTok"/>
        </w:rPr>
        <w:t xml:space="preserve">*/5</w:t>
      </w:r>
      <w:r>
        <w:rPr>
          <w:rStyle w:val="NormalTok"/>
        </w:rPr>
        <w:t xml:space="preserve">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rPr>
          <w:rStyle w:val="NormalTok"/>
        </w:rPr>
        <w:t xml:space="preserve"> wget </w:t>
      </w:r>
      <w:r>
        <w:rPr>
          <w:rStyle w:val="AttributeTok"/>
        </w:rPr>
        <w:t xml:space="preserve">-q</w:t>
      </w:r>
      <w:r>
        <w:rPr>
          <w:rStyle w:val="NormalTok"/>
        </w:rPr>
        <w:t xml:space="preserve"> </w:t>
      </w:r>
      <w:r>
        <w:rPr>
          <w:rStyle w:val="AttributeTok"/>
        </w:rPr>
        <w:t xml:space="preserve">--delete-after</w:t>
      </w:r>
      <w:r>
        <w:rPr>
          <w:rStyle w:val="NormalTok"/>
        </w:rPr>
        <w:t xml:space="preserve"> https://example.com/wp-cron.php</w:t>
      </w:r>
      <w:r>
        <w:rPr>
          <w:rStyle w:val="PreprocessorTok"/>
        </w:rPr>
        <w:t xml:space="preserve">?</w:t>
      </w:r>
      <w:r>
        <w:rPr>
          <w:rStyle w:val="NormalTok"/>
        </w:rPr>
        <w:t xml:space="preserve">doing_wp_cron</w:t>
      </w:r>
    </w:p>
    <w:p>
      <w:pPr>
        <w:pStyle w:val="FirstParagraph"/>
      </w:pPr>
      <w:r>
        <w:t xml:space="preserve">After setting the constant, confirm scheduled events continue to complete on time. For WooCommerce and Action Scheduler-heavy sites, monitor the Action Scheduler queue because backlog can build silently if the external runner stalls.</w:t>
      </w:r>
    </w:p>
    <w:p>
      <w:pPr>
        <w:pStyle w:val="BodyText"/>
      </w:pPr>
      <w:r>
        <w:t xml:space="preserve">Rollback: comment out the</w:t>
      </w:r>
      <w:r>
        <w:t xml:space="preserve"> </w:t>
      </w:r>
      <w:r>
        <w:rPr>
          <w:rStyle w:val="VerbatimChar"/>
        </w:rPr>
        <w:t xml:space="preserve">DISABLE_WP_CRON</w:t>
      </w:r>
      <w:r>
        <w:t xml:space="preserve"> </w:t>
      </w:r>
      <w:r>
        <w:t xml:space="preserve">line, clear OPcache if needed, and confirm due events begin progressing again.</w:t>
      </w:r>
    </w:p>
    <w:p>
      <w:pPr>
        <w:pStyle w:val="BodyText"/>
      </w:pPr>
      <w:r>
        <w:t xml:space="preserve">Interval: Enterprise contexts often use</w:t>
      </w:r>
      <w:r>
        <w:t xml:space="preserve"> </w:t>
      </w:r>
      <w:r>
        <w:rPr>
          <w:rStyle w:val="VerbatimChar"/>
        </w:rPr>
        <w:t xml:space="preserve">* * * * *</w:t>
      </w:r>
      <w:r>
        <w:t xml:space="preserve"> </w:t>
      </w:r>
      <w:r>
        <w:t xml:space="preserve">/ every minute instead of</w:t>
      </w:r>
      <w:r>
        <w:t xml:space="preserve"> </w:t>
      </w:r>
      <w:r>
        <w:rPr>
          <w:rStyle w:val="VerbatimChar"/>
        </w:rPr>
        <w:t xml:space="preserve">*/5 * * * *</w:t>
      </w:r>
      <w:r>
        <w:t xml:space="preserve"> </w:t>
      </w:r>
      <w:r>
        <w:t xml:space="preserve">/ every five minutes. The right answer depends on what is scheduled. If you have second-counts-late jobs, run every minute; otherwise five minutes is the calmer default.</w:t>
      </w:r>
    </w:p>
    <w:bookmarkEnd w:id="118"/>
    <w:bookmarkStart w:id="119" w:name="review"/>
    <w:p>
      <w:pPr>
        <w:pStyle w:val="Heading3"/>
      </w:pPr>
      <w:r>
        <w:t xml:space="preserve">Review</w:t>
      </w:r>
    </w:p>
    <w:bookmarkEnd w:id="119"/>
    <w:bookmarkEnd w:id="120"/>
    <w:bookmarkStart w:id="124" w:name="wp-config.php-as-policy"/>
    <w:p>
      <w:pPr>
        <w:pStyle w:val="Heading2"/>
      </w:pPr>
      <w:r>
        <w:t xml:space="preserve">17.</w:t>
      </w:r>
      <w:r>
        <w:t xml:space="preserve"> </w:t>
      </w:r>
      <w:r>
        <w:rPr>
          <w:rStyle w:val="VerbatimChar"/>
        </w:rPr>
        <w:t xml:space="preserve">wp-config.php</w:t>
      </w:r>
      <w:r>
        <w:t xml:space="preserve"> </w:t>
      </w:r>
      <w:r>
        <w:t xml:space="preserve">as policy</w:t>
      </w:r>
    </w:p>
    <w:p>
      <w:pPr>
        <w:pStyle w:val="FirstParagraph"/>
      </w:pPr>
      <w:r>
        <w:t xml:space="preserve">Defaults are safe, not optimal.</w:t>
      </w:r>
      <w:r>
        <w:t xml:space="preserve"> </w:t>
      </w:r>
      <w:r>
        <w:rPr>
          <w:rStyle w:val="VerbatimChar"/>
        </w:rPr>
        <w:t xml:space="preserve">wp-config.php</w:t>
      </w:r>
      <w:r>
        <w:t xml:space="preserve"> </w:t>
      </w:r>
      <w:r>
        <w:t xml:space="preserve">is where you encode site-level performance and operational policy. Treat wp-config as policy, not as a place to dump constants you copied from somewhere else.</w:t>
      </w:r>
    </w:p>
    <w:p>
      <w:pPr>
        <w:pStyle w:val="SourceCode"/>
      </w:pPr>
      <w:r>
        <w:rPr>
          <w:rStyle w:val="CommentTok"/>
        </w:rPr>
        <w:t xml:space="preserve">// Debug — production-safe.</w:t>
      </w:r>
      <w:r>
        <w:br/>
      </w:r>
      <w:r>
        <w:rPr>
          <w:rStyle w:val="FunctionTok"/>
        </w:rPr>
        <w:t xml:space="preserve">define</w:t>
      </w:r>
      <w:r>
        <w:rPr>
          <w:rStyle w:val="NormalTok"/>
        </w:rPr>
        <w:t xml:space="preserve">( </w:t>
      </w:r>
      <w:r>
        <w:rPr>
          <w:rStyle w:val="StringTok"/>
        </w:rPr>
        <w:t xml:space="preserve">'WP_DEBUG'</w:t>
      </w:r>
      <w:r>
        <w:rPr>
          <w:rStyle w:val="OtherTok"/>
        </w:rPr>
        <w:t xml:space="preserve">,</w:t>
      </w:r>
      <w:r>
        <w:rPr>
          <w:rStyle w:val="NormalTok"/>
        </w:rPr>
        <w:t xml:space="preserve"> </w:t>
      </w:r>
      <w:r>
        <w:rPr>
          <w:rStyle w:val="KeywordTok"/>
        </w:rPr>
        <w:t xml:space="preserve">false</w:t>
      </w:r>
      <w:r>
        <w:rPr>
          <w:rStyle w:val="NormalTok"/>
        </w:rPr>
        <w:t xml:space="preserve"> )</w:t>
      </w:r>
      <w:r>
        <w:rPr>
          <w:rStyle w:val="OtherTok"/>
        </w:rPr>
        <w:t xml:space="preserve">;</w:t>
      </w:r>
      <w:r>
        <w:br/>
      </w:r>
      <w:r>
        <w:rPr>
          <w:rStyle w:val="FunctionTok"/>
        </w:rPr>
        <w:t xml:space="preserve">define</w:t>
      </w:r>
      <w:r>
        <w:rPr>
          <w:rStyle w:val="NormalTok"/>
        </w:rPr>
        <w:t xml:space="preserve">( </w:t>
      </w:r>
      <w:r>
        <w:rPr>
          <w:rStyle w:val="StringTok"/>
        </w:rPr>
        <w:t xml:space="preserve">'WP_DEBUG_LOG'</w:t>
      </w:r>
      <w:r>
        <w:rPr>
          <w:rStyle w:val="OtherTok"/>
        </w:rPr>
        <w:t xml:space="preserve">,</w:t>
      </w:r>
      <w:r>
        <w:rPr>
          <w:rStyle w:val="NormalTok"/>
        </w:rPr>
        <w:t xml:space="preserve"> </w:t>
      </w:r>
      <w:r>
        <w:rPr>
          <w:rStyle w:val="KeywordTok"/>
        </w:rPr>
        <w:t xml:space="preserve">false</w:t>
      </w:r>
      <w:r>
        <w:rPr>
          <w:rStyle w:val="NormalTok"/>
        </w:rPr>
        <w:t xml:space="preserve"> )</w:t>
      </w:r>
      <w:r>
        <w:rPr>
          <w:rStyle w:val="OtherTok"/>
        </w:rPr>
        <w:t xml:space="preserve">;</w:t>
      </w:r>
      <w:r>
        <w:br/>
      </w:r>
      <w:r>
        <w:rPr>
          <w:rStyle w:val="FunctionTok"/>
        </w:rPr>
        <w:t xml:space="preserve">define</w:t>
      </w:r>
      <w:r>
        <w:rPr>
          <w:rStyle w:val="NormalTok"/>
        </w:rPr>
        <w:t xml:space="preserve">( </w:t>
      </w:r>
      <w:r>
        <w:rPr>
          <w:rStyle w:val="StringTok"/>
        </w:rPr>
        <w:t xml:space="preserve">'SCRIPT_DEBUG'</w:t>
      </w:r>
      <w:r>
        <w:rPr>
          <w:rStyle w:val="OtherTok"/>
        </w:rPr>
        <w:t xml:space="preserve">,</w:t>
      </w:r>
      <w:r>
        <w:rPr>
          <w:rStyle w:val="NormalTok"/>
        </w:rPr>
        <w:t xml:space="preserve"> </w:t>
      </w:r>
      <w:r>
        <w:rPr>
          <w:rStyle w:val="KeywordTok"/>
        </w:rPr>
        <w:t xml:space="preserve">false</w:t>
      </w:r>
      <w:r>
        <w:rPr>
          <w:rStyle w:val="NormalTok"/>
        </w:rPr>
        <w:t xml:space="preserve"> )</w:t>
      </w:r>
      <w:r>
        <w:rPr>
          <w:rStyle w:val="OtherTok"/>
        </w:rPr>
        <w:t xml:space="preserve">;</w:t>
      </w:r>
      <w:r>
        <w:br/>
      </w:r>
      <w:r>
        <w:br/>
      </w:r>
      <w:r>
        <w:rPr>
          <w:rStyle w:val="CommentTok"/>
        </w:rPr>
        <w:t xml:space="preserve">// Editorial — limit revision sprawl and trash retention.</w:t>
      </w:r>
      <w:r>
        <w:br/>
      </w:r>
      <w:r>
        <w:rPr>
          <w:rStyle w:val="FunctionTok"/>
        </w:rPr>
        <w:t xml:space="preserve">define</w:t>
      </w:r>
      <w:r>
        <w:rPr>
          <w:rStyle w:val="NormalTok"/>
        </w:rPr>
        <w:t xml:space="preserve">( </w:t>
      </w:r>
      <w:r>
        <w:rPr>
          <w:rStyle w:val="StringTok"/>
        </w:rPr>
        <w:t xml:space="preserve">'WP_POST_REVISIONS'</w:t>
      </w:r>
      <w:r>
        <w:rPr>
          <w:rStyle w:val="OtherTok"/>
        </w:rPr>
        <w:t xml:space="preserve">,</w:t>
      </w:r>
      <w:r>
        <w:rPr>
          <w:rStyle w:val="NormalTok"/>
        </w:rPr>
        <w:t xml:space="preserve"> </w:t>
      </w:r>
      <w:r>
        <w:rPr>
          <w:rStyle w:val="DecValTok"/>
        </w:rPr>
        <w:t xml:space="preserve">10</w:t>
      </w:r>
      <w:r>
        <w:rPr>
          <w:rStyle w:val="NormalTok"/>
        </w:rPr>
        <w:t xml:space="preserve"> )</w:t>
      </w:r>
      <w:r>
        <w:rPr>
          <w:rStyle w:val="OtherTok"/>
        </w:rPr>
        <w:t xml:space="preserve">;</w:t>
      </w:r>
      <w:r>
        <w:rPr>
          <w:rStyle w:val="NormalTok"/>
        </w:rPr>
        <w:t xml:space="preserve">          </w:t>
      </w:r>
      <w:r>
        <w:rPr>
          <w:rStyle w:val="CommentTok"/>
        </w:rPr>
        <w:t xml:space="preserve">// or false to disable</w:t>
      </w:r>
      <w:r>
        <w:br/>
      </w:r>
      <w:r>
        <w:rPr>
          <w:rStyle w:val="FunctionTok"/>
        </w:rPr>
        <w:t xml:space="preserve">define</w:t>
      </w:r>
      <w:r>
        <w:rPr>
          <w:rStyle w:val="NormalTok"/>
        </w:rPr>
        <w:t xml:space="preserve">( </w:t>
      </w:r>
      <w:r>
        <w:rPr>
          <w:rStyle w:val="StringTok"/>
        </w:rPr>
        <w:t xml:space="preserve">'AUTOSAVE_INTERVAL'</w:t>
      </w:r>
      <w:r>
        <w:rPr>
          <w:rStyle w:val="OtherTok"/>
        </w:rPr>
        <w:t xml:space="preserve">,</w:t>
      </w:r>
      <w:r>
        <w:rPr>
          <w:rStyle w:val="NormalTok"/>
        </w:rPr>
        <w:t xml:space="preserve"> </w:t>
      </w:r>
      <w:r>
        <w:rPr>
          <w:rStyle w:val="DecValTok"/>
        </w:rPr>
        <w:t xml:space="preserve">120</w:t>
      </w:r>
      <w:r>
        <w:rPr>
          <w:rStyle w:val="NormalTok"/>
        </w:rPr>
        <w:t xml:space="preserve"> )</w:t>
      </w:r>
      <w:r>
        <w:rPr>
          <w:rStyle w:val="OtherTok"/>
        </w:rPr>
        <w:t xml:space="preserve">;</w:t>
      </w:r>
      <w:r>
        <w:rPr>
          <w:rStyle w:val="NormalTok"/>
        </w:rPr>
        <w:t xml:space="preserve">          </w:t>
      </w:r>
      <w:r>
        <w:rPr>
          <w:rStyle w:val="CommentTok"/>
        </w:rPr>
        <w:t xml:space="preserve">// seconds</w:t>
      </w:r>
      <w:r>
        <w:br/>
      </w:r>
      <w:r>
        <w:rPr>
          <w:rStyle w:val="FunctionTok"/>
        </w:rPr>
        <w:t xml:space="preserve">define</w:t>
      </w:r>
      <w:r>
        <w:rPr>
          <w:rStyle w:val="NormalTok"/>
        </w:rPr>
        <w:t xml:space="preserve">( </w:t>
      </w:r>
      <w:r>
        <w:rPr>
          <w:rStyle w:val="StringTok"/>
        </w:rPr>
        <w:t xml:space="preserve">'EMPTY_TRASH_DAYS'</w:t>
      </w:r>
      <w:r>
        <w:rPr>
          <w:rStyle w:val="OtherTok"/>
        </w:rPr>
        <w:t xml:space="preserve">,</w:t>
      </w:r>
      <w:r>
        <w:rPr>
          <w:rStyle w:val="NormalTok"/>
        </w:rPr>
        <w:t xml:space="preserve"> </w:t>
      </w:r>
      <w:r>
        <w:rPr>
          <w:rStyle w:val="DecValTok"/>
        </w:rPr>
        <w:t xml:space="preserve">14</w:t>
      </w:r>
      <w:r>
        <w:rPr>
          <w:rStyle w:val="NormalTok"/>
        </w:rPr>
        <w:t xml:space="preserve"> )</w:t>
      </w:r>
      <w:r>
        <w:rPr>
          <w:rStyle w:val="OtherTok"/>
        </w:rPr>
        <w:t xml:space="preserve">;</w:t>
      </w:r>
      <w:r>
        <w:br/>
      </w:r>
      <w:r>
        <w:br/>
      </w:r>
      <w:r>
        <w:rPr>
          <w:rStyle w:val="CommentTok"/>
        </w:rPr>
        <w:t xml:space="preserve">// Cron — only after an external runner has been installed and verified (see §16).</w:t>
      </w:r>
      <w:r>
        <w:br/>
      </w:r>
      <w:r>
        <w:rPr>
          <w:rStyle w:val="FunctionTok"/>
        </w:rPr>
        <w:t xml:space="preserve">define</w:t>
      </w:r>
      <w:r>
        <w:rPr>
          <w:rStyle w:val="NormalTok"/>
        </w:rPr>
        <w:t xml:space="preserve">( </w:t>
      </w:r>
      <w:r>
        <w:rPr>
          <w:rStyle w:val="StringTok"/>
        </w:rPr>
        <w:t xml:space="preserve">'DISABLE_WP_CRON'</w:t>
      </w:r>
      <w:r>
        <w:rPr>
          <w:rStyle w:val="OtherTok"/>
        </w:rPr>
        <w:t xml:space="preserve">,</w:t>
      </w:r>
      <w:r>
        <w:rPr>
          <w:rStyle w:val="NormalTok"/>
        </w:rPr>
        <w:t xml:space="preserve"> </w:t>
      </w:r>
      <w:r>
        <w:rPr>
          <w:rStyle w:val="KeywordTok"/>
        </w:rPr>
        <w:t xml:space="preserve">true</w:t>
      </w:r>
      <w:r>
        <w:rPr>
          <w:rStyle w:val="NormalTok"/>
        </w:rPr>
        <w:t xml:space="preserve"> )</w:t>
      </w:r>
      <w:r>
        <w:rPr>
          <w:rStyle w:val="OtherTok"/>
        </w:rPr>
        <w:t xml:space="preserve">;</w:t>
      </w:r>
      <w:r>
        <w:br/>
      </w:r>
      <w:r>
        <w:br/>
      </w:r>
      <w:r>
        <w:rPr>
          <w:rStyle w:val="CommentTok"/>
        </w:rPr>
        <w:t xml:space="preserve">// File modifications — disable on platforms that deploy code via CI/CD.</w:t>
      </w:r>
      <w:r>
        <w:br/>
      </w:r>
      <w:r>
        <w:rPr>
          <w:rStyle w:val="FunctionTok"/>
        </w:rPr>
        <w:t xml:space="preserve">define</w:t>
      </w:r>
      <w:r>
        <w:rPr>
          <w:rStyle w:val="NormalTok"/>
        </w:rPr>
        <w:t xml:space="preserve">( </w:t>
      </w:r>
      <w:r>
        <w:rPr>
          <w:rStyle w:val="StringTok"/>
        </w:rPr>
        <w:t xml:space="preserve">'DISALLOW_FILE_MODS'</w:t>
      </w:r>
      <w:r>
        <w:rPr>
          <w:rStyle w:val="OtherTok"/>
        </w:rPr>
        <w:t xml:space="preserve">,</w:t>
      </w:r>
      <w:r>
        <w:rPr>
          <w:rStyle w:val="NormalTok"/>
        </w:rPr>
        <w:t xml:space="preserve"> </w:t>
      </w:r>
      <w:r>
        <w:rPr>
          <w:rStyle w:val="KeywordTok"/>
        </w:rPr>
        <w:t xml:space="preserve">true</w:t>
      </w:r>
      <w:r>
        <w:rPr>
          <w:rStyle w:val="NormalTok"/>
        </w:rPr>
        <w:t xml:space="preserve"> )</w:t>
      </w:r>
      <w:r>
        <w:rPr>
          <w:rStyle w:val="OtherTok"/>
        </w:rPr>
        <w:t xml:space="preserve">;</w:t>
      </w:r>
      <w:r>
        <w:br/>
      </w:r>
      <w:r>
        <w:br/>
      </w:r>
      <w:r>
        <w:rPr>
          <w:rStyle w:val="CommentTok"/>
        </w:rPr>
        <w:t xml:space="preserve">// Cache — page-cache drop-in opt-in (see §4 for what this does NOT enable).</w:t>
      </w:r>
      <w:r>
        <w:br/>
      </w:r>
      <w:r>
        <w:rPr>
          <w:rStyle w:val="FunctionTok"/>
        </w:rPr>
        <w:t xml:space="preserve">define</w:t>
      </w:r>
      <w:r>
        <w:rPr>
          <w:rStyle w:val="NormalTok"/>
        </w:rPr>
        <w:t xml:space="preserve">( </w:t>
      </w:r>
      <w:r>
        <w:rPr>
          <w:rStyle w:val="StringTok"/>
        </w:rPr>
        <w:t xml:space="preserve">'WP_CACHE'</w:t>
      </w:r>
      <w:r>
        <w:rPr>
          <w:rStyle w:val="OtherTok"/>
        </w:rPr>
        <w:t xml:space="preserve">,</w:t>
      </w:r>
      <w:r>
        <w:rPr>
          <w:rStyle w:val="NormalTok"/>
        </w:rPr>
        <w:t xml:space="preserve"> </w:t>
      </w:r>
      <w:r>
        <w:rPr>
          <w:rStyle w:val="KeywordTok"/>
        </w:rPr>
        <w:t xml:space="preserve">true</w:t>
      </w:r>
      <w:r>
        <w:rPr>
          <w:rStyle w:val="NormalTok"/>
        </w:rPr>
        <w:t xml:space="preserve"> )</w:t>
      </w:r>
      <w:r>
        <w:rPr>
          <w:rStyle w:val="OtherTok"/>
        </w:rPr>
        <w:t xml:space="preserve">;</w:t>
      </w:r>
    </w:p>
    <w:bookmarkStart w:id="121" w:name="heartbeat-api"/>
    <w:p>
      <w:pPr>
        <w:pStyle w:val="Heading3"/>
      </w:pPr>
      <w:r>
        <w:t xml:space="preserve">Heartbeat API</w:t>
      </w:r>
    </w:p>
    <w:p>
      <w:pPr>
        <w:pStyle w:val="FirstParagraph"/>
      </w:pPr>
      <w:r>
        <w:t xml:space="preserve">The Heartbeat API powers admin features like autosave and dashboard widgets but polls aggressively. On large editorial sites it can be a real source of admin-side load.</w:t>
      </w:r>
    </w:p>
    <w:p>
      <w:pPr>
        <w:pStyle w:val="SourceCode"/>
      </w:pPr>
      <w:r>
        <w:rPr>
          <w:rStyle w:val="CommentTok"/>
        </w:rPr>
        <w:t xml:space="preserve">// Slow Heartbeat on the frontend; keep it normal in the editor.</w:t>
      </w:r>
      <w:r>
        <w:br/>
      </w:r>
      <w:r>
        <w:rPr>
          <w:rStyle w:val="NormalTok"/>
        </w:rPr>
        <w:t xml:space="preserve">add_filter( </w:t>
      </w:r>
      <w:r>
        <w:rPr>
          <w:rStyle w:val="StringTok"/>
        </w:rPr>
        <w:t xml:space="preserve">'heartbeat_settings'</w:t>
      </w:r>
      <w:r>
        <w:rPr>
          <w:rStyle w:val="OtherTok"/>
        </w:rPr>
        <w:t xml:space="preserve">,</w:t>
      </w:r>
      <w:r>
        <w:rPr>
          <w:rStyle w:val="NormalTok"/>
        </w:rPr>
        <w:t xml:space="preserve"> </w:t>
      </w:r>
      <w:r>
        <w:rPr>
          <w:rStyle w:val="KeywordTok"/>
        </w:rPr>
        <w:t xml:space="preserve">function</w:t>
      </w:r>
      <w:r>
        <w:rPr>
          <w:rStyle w:val="NormalTok"/>
        </w:rPr>
        <w:t xml:space="preserve">( </w:t>
      </w:r>
      <w:r>
        <w:rPr>
          <w:rStyle w:val="VariableTok"/>
        </w:rPr>
        <w:t xml:space="preserve">$settings</w:t>
      </w:r>
      <w:r>
        <w:rPr>
          <w:rStyle w:val="NormalTok"/>
        </w:rPr>
        <w:t xml:space="preserve"> ) {</w:t>
      </w:r>
      <w:r>
        <w:br/>
      </w:r>
      <w:r>
        <w:rPr>
          <w:rStyle w:val="NormalTok"/>
        </w:rPr>
        <w:t xml:space="preserve">    </w:t>
      </w:r>
      <w:r>
        <w:rPr>
          <w:rStyle w:val="ControlFlowTok"/>
        </w:rPr>
        <w:t xml:space="preserve">if</w:t>
      </w:r>
      <w:r>
        <w:rPr>
          <w:rStyle w:val="NormalTok"/>
        </w:rPr>
        <w:t xml:space="preserve"> ( </w:t>
      </w:r>
      <w:r>
        <w:rPr>
          <w:rStyle w:val="OperatorTok"/>
        </w:rPr>
        <w:t xml:space="preserve">!</w:t>
      </w:r>
      <w:r>
        <w:rPr>
          <w:rStyle w:val="NormalTok"/>
        </w:rPr>
        <w:t xml:space="preserve"> is_admin() ) {</w:t>
      </w:r>
      <w:r>
        <w:br/>
      </w:r>
      <w:r>
        <w:rPr>
          <w:rStyle w:val="NormalTok"/>
        </w:rPr>
        <w:t xml:space="preserve">        </w:t>
      </w:r>
      <w:r>
        <w:rPr>
          <w:rStyle w:val="VariableTok"/>
        </w:rPr>
        <w:t xml:space="preserve">$settings</w:t>
      </w:r>
      <w:r>
        <w:rPr>
          <w:rStyle w:val="NormalTok"/>
        </w:rPr>
        <w:t xml:space="preserve">[</w:t>
      </w:r>
      <w:r>
        <w:rPr>
          <w:rStyle w:val="StringTok"/>
        </w:rPr>
        <w:t xml:space="preserve">'interval'</w:t>
      </w:r>
      <w:r>
        <w:rPr>
          <w:rStyle w:val="NormalTok"/>
        </w:rPr>
        <w:t xml:space="preserve">] </w:t>
      </w:r>
      <w:r>
        <w:rPr>
          <w:rStyle w:val="OperatorTok"/>
        </w:rPr>
        <w:t xml:space="preserve">=</w:t>
      </w:r>
      <w:r>
        <w:rPr>
          <w:rStyle w:val="NormalTok"/>
        </w:rPr>
        <w:t xml:space="preserve"> </w:t>
      </w:r>
      <w:r>
        <w:rPr>
          <w:rStyle w:val="DecValTok"/>
        </w:rPr>
        <w:t xml:space="preserve">60</w:t>
      </w:r>
      <w:r>
        <w:rPr>
          <w:rStyle w:val="Othe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$settings</w:t>
      </w:r>
      <w:r>
        <w:rPr>
          <w:rStyle w:val="OtherTok"/>
        </w:rPr>
        <w:t xml:space="preserve">;</w:t>
      </w:r>
      <w:r>
        <w:br/>
      </w:r>
      <w:r>
        <w:rPr>
          <w:rStyle w:val="NormalTok"/>
        </w:rPr>
        <w:t xml:space="preserve">} )</w:t>
      </w:r>
      <w:r>
        <w:rPr>
          <w:rStyle w:val="OtherTok"/>
        </w:rPr>
        <w:t xml:space="preserve">;</w:t>
      </w:r>
    </w:p>
    <w:bookmarkEnd w:id="121"/>
    <w:bookmarkStart w:id="122" w:name="xml-rpc"/>
    <w:p>
      <w:pPr>
        <w:pStyle w:val="Heading3"/>
      </w:pPr>
      <w:r>
        <w:t xml:space="preserve">XML-RPC</w:t>
      </w:r>
    </w:p>
    <w:p>
      <w:pPr>
        <w:pStyle w:val="FirstParagraph"/>
      </w:pPr>
      <w:r>
        <w:t xml:space="preserve">Unused on most modern sites. Disable if you do not use Jetpack, the WordPress mobile app, or remote-publishing clients.</w:t>
      </w:r>
    </w:p>
    <w:p>
      <w:pPr>
        <w:pStyle w:val="SourceCode"/>
      </w:pPr>
      <w:r>
        <w:rPr>
          <w:rStyle w:val="NormalTok"/>
        </w:rPr>
        <w:t xml:space="preserve">add_filter( </w:t>
      </w:r>
      <w:r>
        <w:rPr>
          <w:rStyle w:val="StringTok"/>
        </w:rPr>
        <w:t xml:space="preserve">'xmlrpc_enabled'</w:t>
      </w:r>
      <w:r>
        <w:rPr>
          <w:rStyle w:val="OtherTok"/>
        </w:rPr>
        <w:t xml:space="preserve">,</w:t>
      </w:r>
      <w:r>
        <w:rPr>
          <w:rStyle w:val="NormalTok"/>
        </w:rPr>
        <w:t xml:space="preserve"> </w:t>
      </w:r>
      <w:r>
        <w:rPr>
          <w:rStyle w:val="StringTok"/>
        </w:rPr>
        <w:t xml:space="preserve">'__return_false'</w:t>
      </w:r>
      <w:r>
        <w:rPr>
          <w:rStyle w:val="NormalTok"/>
        </w:rPr>
        <w:t xml:space="preserve"> )</w:t>
      </w:r>
      <w:r>
        <w:rPr>
          <w:rStyle w:val="OtherTok"/>
        </w:rPr>
        <w:t xml:space="preserve">;</w:t>
      </w:r>
    </w:p>
    <w:bookmarkEnd w:id="122"/>
    <w:bookmarkStart w:id="123" w:name="emojis-and-embeds"/>
    <w:p>
      <w:pPr>
        <w:pStyle w:val="Heading3"/>
      </w:pPr>
      <w:r>
        <w:t xml:space="preserve">Emojis and embeds</w:t>
      </w:r>
    </w:p>
    <w:p>
      <w:pPr>
        <w:pStyle w:val="FirstParagraph"/>
      </w:pPr>
      <w:r>
        <w:t xml:space="preserve">Both inject scripts and styles on the frontend. Removable on sites that don’t need them; the savings are small but cumulative.</w:t>
      </w:r>
    </w:p>
    <w:p>
      <w:pPr>
        <w:pStyle w:val="SourceCode"/>
      </w:pPr>
      <w:r>
        <w:rPr>
          <w:rStyle w:val="NormalTok"/>
        </w:rPr>
        <w:t xml:space="preserve">remove_action( </w:t>
      </w:r>
      <w:r>
        <w:rPr>
          <w:rStyle w:val="StringTok"/>
        </w:rPr>
        <w:t xml:space="preserve">'wp_head'</w:t>
      </w:r>
      <w:r>
        <w:rPr>
          <w:rStyle w:val="OtherTok"/>
        </w:rPr>
        <w:t xml:space="preserve">,</w:t>
      </w:r>
      <w:r>
        <w:rPr>
          <w:rStyle w:val="NormalTok"/>
        </w:rPr>
        <w:t xml:space="preserve"> </w:t>
      </w:r>
      <w:r>
        <w:rPr>
          <w:rStyle w:val="StringTok"/>
        </w:rPr>
        <w:t xml:space="preserve">'print_emoji_detection_script'</w:t>
      </w:r>
      <w:r>
        <w:rPr>
          <w:rStyle w:val="OtherTok"/>
        </w:rPr>
        <w:t xml:space="preserve">,</w:t>
      </w:r>
      <w:r>
        <w:rPr>
          <w:rStyle w:val="NormalTok"/>
        </w:rPr>
        <w:t xml:space="preserve"> </w:t>
      </w:r>
      <w:r>
        <w:rPr>
          <w:rStyle w:val="DecValTok"/>
        </w:rPr>
        <w:t xml:space="preserve">7</w:t>
      </w:r>
      <w:r>
        <w:rPr>
          <w:rStyle w:val="NormalTok"/>
        </w:rPr>
        <w:t xml:space="preserve"> )</w:t>
      </w:r>
      <w:r>
        <w:rPr>
          <w:rStyle w:val="OtherTok"/>
        </w:rPr>
        <w:t xml:space="preserve">;</w:t>
      </w:r>
      <w:r>
        <w:br/>
      </w:r>
      <w:r>
        <w:rPr>
          <w:rStyle w:val="NormalTok"/>
        </w:rPr>
        <w:t xml:space="preserve">remove_action( </w:t>
      </w:r>
      <w:r>
        <w:rPr>
          <w:rStyle w:val="StringTok"/>
        </w:rPr>
        <w:t xml:space="preserve">'wp_print_styles'</w:t>
      </w:r>
      <w:r>
        <w:rPr>
          <w:rStyle w:val="OtherTok"/>
        </w:rPr>
        <w:t xml:space="preserve">,</w:t>
      </w:r>
      <w:r>
        <w:rPr>
          <w:rStyle w:val="NormalTok"/>
        </w:rPr>
        <w:t xml:space="preserve"> </w:t>
      </w:r>
      <w:r>
        <w:rPr>
          <w:rStyle w:val="StringTok"/>
        </w:rPr>
        <w:t xml:space="preserve">'print_emoji_styles'</w:t>
      </w:r>
      <w:r>
        <w:rPr>
          <w:rStyle w:val="NormalTok"/>
        </w:rPr>
        <w:t xml:space="preserve"> )</w:t>
      </w:r>
      <w:r>
        <w:rPr>
          <w:rStyle w:val="OtherTok"/>
        </w:rPr>
        <w:t xml:space="preserve">;</w:t>
      </w:r>
      <w:r>
        <w:br/>
      </w:r>
      <w:r>
        <w:rPr>
          <w:rStyle w:val="NormalTok"/>
        </w:rPr>
        <w:t xml:space="preserve">remove_action( </w:t>
      </w:r>
      <w:r>
        <w:rPr>
          <w:rStyle w:val="StringTok"/>
        </w:rPr>
        <w:t xml:space="preserve">'wp_head'</w:t>
      </w:r>
      <w:r>
        <w:rPr>
          <w:rStyle w:val="OtherTok"/>
        </w:rPr>
        <w:t xml:space="preserve">,</w:t>
      </w:r>
      <w:r>
        <w:rPr>
          <w:rStyle w:val="NormalTok"/>
        </w:rPr>
        <w:t xml:space="preserve"> </w:t>
      </w:r>
      <w:r>
        <w:rPr>
          <w:rStyle w:val="StringTok"/>
        </w:rPr>
        <w:t xml:space="preserve">'wp_oembed_add_discovery_links'</w:t>
      </w:r>
      <w:r>
        <w:rPr>
          <w:rStyle w:val="NormalTok"/>
        </w:rPr>
        <w:t xml:space="preserve"> )</w:t>
      </w:r>
      <w:r>
        <w:rPr>
          <w:rStyle w:val="OtherTok"/>
        </w:rPr>
        <w:t xml:space="preserve">;</w:t>
      </w:r>
    </w:p>
    <w:p>
      <w:pPr>
        <w:pStyle w:val="FirstParagraph"/>
      </w:pPr>
      <w:r>
        <w:t xml:space="preserve">Use these with judgment. Don’t paste configuration blindly — align it with editorial, hosting, and maintenance needs.</w:t>
      </w:r>
    </w:p>
    <w:p>
      <w:r>
        <w:pict>
          <v:rect style="width:0;height:1.5pt" o:hralign="center" o:hrstd="t" o:hr="t"/>
        </w:pict>
      </w:r>
    </w:p>
    <w:bookmarkEnd w:id="123"/>
    <w:bookmarkEnd w:id="124"/>
    <w:bookmarkStart w:id="125" w:name="partial-output-fragment-caching"/>
    <w:p>
      <w:pPr>
        <w:pStyle w:val="Heading2"/>
      </w:pPr>
      <w:r>
        <w:t xml:space="preserve">18. Partial-output / fragment caching</w:t>
      </w:r>
    </w:p>
    <w:p>
      <w:pPr>
        <w:pStyle w:val="FirstParagraph"/>
      </w:pPr>
      <w:r>
        <w:t xml:space="preserve">When full-page caching is impossible (logged-in views, mixed content, frequently changing components) but a specific expensive fragment is reused across many requests, cache the fragment. Our enterprise operational checklist §7 calls this out explicitly; the pattern is</w:t>
      </w:r>
      <w:r>
        <w:t xml:space="preserve"> </w:t>
      </w:r>
      <w:r>
        <w:rPr>
          <w:rStyle w:val="VerbatimChar"/>
        </w:rPr>
        <w:t xml:space="preserve">ob_start()</w:t>
      </w:r>
      <w:r>
        <w:t xml:space="preserve"> </w:t>
      </w:r>
      <w:r>
        <w:t xml:space="preserve">plus the object cache.</w:t>
      </w:r>
    </w:p>
    <w:p>
      <w:pPr>
        <w:pStyle w:val="SourceCode"/>
      </w:pPr>
      <w:r>
        <w:rPr>
          <w:rStyle w:val="KeywordTok"/>
        </w:rPr>
        <w:t xml:space="preserve">&lt;?php</w:t>
      </w:r>
      <w:r>
        <w:br/>
      </w:r>
      <w:r>
        <w:rPr>
          <w:rStyle w:val="VariableTok"/>
        </w:rPr>
        <w:t xml:space="preserve">$role_fragment</w:t>
      </w:r>
      <w:r>
        <w:rPr>
          <w:rStyle w:val="NormalTok"/>
        </w:rPr>
        <w:t xml:space="preserve"> </w:t>
      </w:r>
      <w:r>
        <w:rPr>
          <w:rStyle w:val="OperatorTok"/>
        </w:rPr>
        <w:t xml:space="preserve">=</w:t>
      </w:r>
      <w:r>
        <w:rPr>
          <w:rStyle w:val="NormalTok"/>
        </w:rPr>
        <w:t xml:space="preserve"> is_user_logged_in() </w:t>
      </w:r>
      <w:r>
        <w:rPr>
          <w:rStyle w:val="OtherTok"/>
        </w:rPr>
        <w:t xml:space="preserve">?</w:t>
      </w:r>
      <w:r>
        <w:rPr>
          <w:rStyle w:val="NormalTok"/>
        </w:rPr>
        <w:t xml:space="preserve"> </w:t>
      </w:r>
      <w:r>
        <w:rPr>
          <w:rStyle w:val="StringTok"/>
        </w:rPr>
        <w:t xml:space="preserve">'logged_in'</w:t>
      </w:r>
      <w:r>
        <w:rPr>
          <w:rStyle w:val="NormalTok"/>
        </w:rPr>
        <w:t xml:space="preserve"> </w:t>
      </w:r>
      <w:r>
        <w:rPr>
          <w:rStyle w:val="OtherTok"/>
        </w:rPr>
        <w:t xml:space="preserve">:</w:t>
      </w:r>
      <w:r>
        <w:rPr>
          <w:rStyle w:val="NormalTok"/>
        </w:rPr>
        <w:t xml:space="preserve"> </w:t>
      </w:r>
      <w:r>
        <w:rPr>
          <w:rStyle w:val="StringTok"/>
        </w:rPr>
        <w:t xml:space="preserve">'logged_out'</w:t>
      </w:r>
      <w:r>
        <w:rPr>
          <w:rStyle w:val="OtherTok"/>
        </w:rPr>
        <w:t xml:space="preserve">;</w:t>
      </w:r>
      <w:r>
        <w:br/>
      </w:r>
      <w:r>
        <w:rPr>
          <w:rStyle w:val="VariableTok"/>
        </w:rPr>
        <w:t xml:space="preserve">$locale</w:t>
      </w:r>
      <w:r>
        <w:rPr>
          <w:rStyle w:val="NormalTok"/>
        </w:rPr>
        <w:t xml:space="preserve">        </w:t>
      </w:r>
      <w:r>
        <w:rPr>
          <w:rStyle w:val="OperatorTok"/>
        </w:rPr>
        <w:t xml:space="preserve">=</w:t>
      </w:r>
      <w:r>
        <w:rPr>
          <w:rStyle w:val="NormalTok"/>
        </w:rPr>
        <w:t xml:space="preserve"> determine_locale()</w:t>
      </w:r>
      <w:r>
        <w:rPr>
          <w:rStyle w:val="OtherTok"/>
        </w:rPr>
        <w:t xml:space="preserve">;</w:t>
      </w:r>
      <w:r>
        <w:br/>
      </w:r>
      <w:r>
        <w:rPr>
          <w:rStyle w:val="VariableTok"/>
        </w:rPr>
        <w:t xml:space="preserve">$cache_key</w:t>
      </w:r>
      <w:r>
        <w:rPr>
          <w:rStyle w:val="NormalTok"/>
        </w:rPr>
        <w:t xml:space="preserve">     </w:t>
      </w:r>
      <w:r>
        <w:rPr>
          <w:rStyle w:val="OperatorTok"/>
        </w:rPr>
        <w:t xml:space="preserve">=</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'recent_posts_sidebar_v2_blog%d_locale%s_state%s'</w:t>
      </w:r>
      <w:r>
        <w:rPr>
          <w:rStyle w:val="OtherTok"/>
        </w:rPr>
        <w:t xml:space="preserve">,</w:t>
      </w:r>
      <w:r>
        <w:br/>
      </w:r>
      <w:r>
        <w:rPr>
          <w:rStyle w:val="NormalTok"/>
        </w:rPr>
        <w:t xml:space="preserve">    get_current_blog_id()</w:t>
      </w:r>
      <w:r>
        <w:rPr>
          <w:rStyle w:val="OtherTok"/>
        </w:rPr>
        <w:t xml:space="preserve">,</w:t>
      </w:r>
      <w:r>
        <w:br/>
      </w:r>
      <w:r>
        <w:rPr>
          <w:rStyle w:val="NormalTok"/>
        </w:rPr>
        <w:t xml:space="preserve">    sanitize_key( </w:t>
      </w:r>
      <w:r>
        <w:rPr>
          <w:rStyle w:val="VariableTok"/>
        </w:rPr>
        <w:t xml:space="preserve">$locale</w:t>
      </w:r>
      <w:r>
        <w:rPr>
          <w:rStyle w:val="NormalTok"/>
        </w:rPr>
        <w:t xml:space="preserve"> )</w:t>
      </w:r>
      <w:r>
        <w:rPr>
          <w:rStyle w:val="OtherTok"/>
        </w:rPr>
        <w:t xml:space="preserve">,</w:t>
      </w:r>
      <w:r>
        <w:br/>
      </w:r>
      <w:r>
        <w:rPr>
          <w:rStyle w:val="NormalTok"/>
        </w:rPr>
        <w:t xml:space="preserve">    </w:t>
      </w:r>
      <w:r>
        <w:rPr>
          <w:rStyle w:val="VariableTok"/>
        </w:rPr>
        <w:t xml:space="preserve">$role_fragment</w:t>
      </w:r>
      <w:r>
        <w:br/>
      </w:r>
      <w:r>
        <w:rPr>
          <w:rStyle w:val="NormalTok"/>
        </w:rPr>
        <w:t xml:space="preserve">)</w:t>
      </w:r>
      <w:r>
        <w:rPr>
          <w:rStyle w:val="OtherTok"/>
        </w:rPr>
        <w:t xml:space="preserve">;</w:t>
      </w:r>
      <w:r>
        <w:br/>
      </w:r>
      <w:r>
        <w:br/>
      </w:r>
      <w:r>
        <w:rPr>
          <w:rStyle w:val="VariableTok"/>
        </w:rPr>
        <w:t xml:space="preserve">$recent_posts_html</w:t>
      </w:r>
      <w:r>
        <w:rPr>
          <w:rStyle w:val="NormalTok"/>
        </w:rPr>
        <w:t xml:space="preserve"> </w:t>
      </w:r>
      <w:r>
        <w:rPr>
          <w:rStyle w:val="OperatorTok"/>
        </w:rPr>
        <w:t xml:space="preserve">=</w:t>
      </w:r>
      <w:r>
        <w:rPr>
          <w:rStyle w:val="NormalTok"/>
        </w:rPr>
        <w:t xml:space="preserve"> wp_cache_get( </w:t>
      </w:r>
      <w:r>
        <w:rPr>
          <w:rStyle w:val="VariableTok"/>
        </w:rPr>
        <w:t xml:space="preserve">$cache_key</w:t>
      </w:r>
      <w:r>
        <w:rPr>
          <w:rStyle w:val="OtherTok"/>
        </w:rPr>
        <w:t xml:space="preserve">,</w:t>
      </w:r>
      <w:r>
        <w:rPr>
          <w:rStyle w:val="NormalTok"/>
        </w:rPr>
        <w:t xml:space="preserve"> </w:t>
      </w:r>
      <w:r>
        <w:rPr>
          <w:rStyle w:val="StringTok"/>
        </w:rPr>
        <w:t xml:space="preserve">'page_fragments'</w:t>
      </w:r>
      <w:r>
        <w:rPr>
          <w:rStyle w:val="NormalTok"/>
        </w:rPr>
        <w:t xml:space="preserve"> )</w:t>
      </w:r>
      <w:r>
        <w:rPr>
          <w:rStyle w:val="OtherTok"/>
        </w:rPr>
        <w:t xml:space="preserve">;</w:t>
      </w:r>
      <w:r>
        <w:br/>
      </w:r>
      <w:r>
        <w:br/>
      </w:r>
      <w:r>
        <w:rPr>
          <w:rStyle w:val="ControlFlowTok"/>
        </w:rPr>
        <w:t xml:space="preserve">if</w:t>
      </w:r>
      <w:r>
        <w:rPr>
          <w:rStyle w:val="NormalTok"/>
        </w:rPr>
        <w:t xml:space="preserve"> ( </w:t>
      </w:r>
      <w:r>
        <w:rPr>
          <w:rStyle w:val="KeywordTok"/>
        </w:rPr>
        <w:t xml:space="preserve">false</w:t>
      </w:r>
      <w:r>
        <w:rPr>
          <w:rStyle w:val="NormalTok"/>
        </w:rPr>
        <w:t xml:space="preserve"> </w:t>
      </w:r>
      <w:r>
        <w:rPr>
          <w:rStyle w:val="OperatorTok"/>
        </w:rPr>
        <w:t xml:space="preserve">===</w:t>
      </w:r>
      <w:r>
        <w:rPr>
          <w:rStyle w:val="NormalTok"/>
        </w:rPr>
        <w:t xml:space="preserve"> </w:t>
      </w:r>
      <w:r>
        <w:rPr>
          <w:rStyle w:val="VariableTok"/>
        </w:rPr>
        <w:t xml:space="preserve">$recent_posts_html</w:t>
      </w:r>
      <w:r>
        <w:rPr>
          <w:rStyle w:val="NormalTok"/>
        </w:rPr>
        <w:t xml:space="preserve"> ) {</w:t>
      </w:r>
      <w:r>
        <w:br/>
      </w:r>
      <w:r>
        <w:rPr>
          <w:rStyle w:val="NormalTok"/>
        </w:rPr>
        <w:t xml:space="preserve">    </w:t>
      </w:r>
      <w:r>
        <w:rPr>
          <w:rStyle w:val="FunctionTok"/>
        </w:rPr>
        <w:t xml:space="preserve">ob_start</w:t>
      </w:r>
      <w:r>
        <w:rPr>
          <w:rStyle w:val="NormalTok"/>
        </w:rPr>
        <w:t xml:space="preserve">()</w:t>
      </w:r>
      <w:r>
        <w:rPr>
          <w:rStyle w:val="OtherTok"/>
        </w:rPr>
        <w:t xml:space="preserve">;</w:t>
      </w:r>
      <w:r>
        <w:br/>
      </w:r>
      <w:r>
        <w:rPr>
          <w:rStyle w:val="NormalTok"/>
        </w:rPr>
        <w:t xml:space="preserve">    </w:t>
      </w:r>
      <w:r>
        <w:rPr>
          <w:rStyle w:val="CommentTok"/>
        </w:rPr>
        <w:t xml:space="preserve">// Generate the expensive sidebar output here.</w:t>
      </w:r>
      <w:r>
        <w:br/>
      </w:r>
      <w:r>
        <w:rPr>
          <w:rStyle w:val="NormalTok"/>
        </w:rPr>
        <w:t xml:space="preserve">    get_template_part( </w:t>
      </w:r>
      <w:r>
        <w:rPr>
          <w:rStyle w:val="StringTok"/>
        </w:rPr>
        <w:t xml:space="preserve">'partials/recent-posts-sidebar'</w:t>
      </w:r>
      <w:r>
        <w:rPr>
          <w:rStyle w:val="NormalTok"/>
        </w:rPr>
        <w:t xml:space="preserve"> )</w:t>
      </w:r>
      <w:r>
        <w:rPr>
          <w:rStyle w:val="OtherTok"/>
        </w:rPr>
        <w:t xml:space="preserve">;</w:t>
      </w:r>
      <w:r>
        <w:br/>
      </w:r>
      <w:r>
        <w:rPr>
          <w:rStyle w:val="NormalTok"/>
        </w:rPr>
        <w:t xml:space="preserve">    </w:t>
      </w:r>
      <w:r>
        <w:rPr>
          <w:rStyle w:val="VariableTok"/>
        </w:rPr>
        <w:t xml:space="preserve">$recent_posts_html</w:t>
      </w:r>
      <w:r>
        <w:rPr>
          <w:rStyle w:val="NormalTok"/>
        </w:rPr>
        <w:t xml:space="preserve"> </w:t>
      </w:r>
      <w:r>
        <w:rPr>
          <w:rStyle w:val="OperatorTok"/>
        </w:rPr>
        <w:t xml:space="preserve">=</w:t>
      </w:r>
      <w:r>
        <w:rPr>
          <w:rStyle w:val="NormalTok"/>
        </w:rPr>
        <w:t xml:space="preserve"> </w:t>
      </w:r>
      <w:r>
        <w:rPr>
          <w:rStyle w:val="FunctionTok"/>
        </w:rPr>
        <w:t xml:space="preserve">ob_get_clean</w:t>
      </w:r>
      <w:r>
        <w:rPr>
          <w:rStyle w:val="NormalTok"/>
        </w:rPr>
        <w:t xml:space="preserve">()</w:t>
      </w:r>
      <w:r>
        <w:rPr>
          <w:rStyle w:val="OtherTok"/>
        </w:rPr>
        <w:t xml:space="preserve">;</w:t>
      </w:r>
      <w:r>
        <w:br/>
      </w:r>
      <w:r>
        <w:br/>
      </w:r>
      <w:r>
        <w:rPr>
          <w:rStyle w:val="NormalTok"/>
        </w:rPr>
        <w:t xml:space="preserve">    wp_cache_set(</w:t>
      </w:r>
      <w:r>
        <w:br/>
      </w:r>
      <w:r>
        <w:rPr>
          <w:rStyle w:val="NormalTok"/>
        </w:rPr>
        <w:t xml:space="preserve">        </w:t>
      </w:r>
      <w:r>
        <w:rPr>
          <w:rStyle w:val="VariableTok"/>
        </w:rPr>
        <w:t xml:space="preserve">$cache_key</w:t>
      </w:r>
      <w:r>
        <w:rPr>
          <w:rStyle w:val="OtherTok"/>
        </w:rPr>
        <w:t xml:space="preserve">,</w:t>
      </w:r>
      <w:r>
        <w:br/>
      </w:r>
      <w:r>
        <w:rPr>
          <w:rStyle w:val="NormalTok"/>
        </w:rPr>
        <w:t xml:space="preserve">        </w:t>
      </w:r>
      <w:r>
        <w:rPr>
          <w:rStyle w:val="VariableTok"/>
        </w:rPr>
        <w:t xml:space="preserve">$recent_posts_html</w:t>
      </w:r>
      <w:r>
        <w:rPr>
          <w:rStyle w:val="OtherTok"/>
        </w:rPr>
        <w:t xml:space="preserve">,</w:t>
      </w:r>
      <w:r>
        <w:br/>
      </w:r>
      <w:r>
        <w:rPr>
          <w:rStyle w:val="NormalTok"/>
        </w:rPr>
        <w:t xml:space="preserve">        </w:t>
      </w:r>
      <w:r>
        <w:rPr>
          <w:rStyle w:val="StringTok"/>
        </w:rPr>
        <w:t xml:space="preserve">'page_fragments'</w:t>
      </w:r>
      <w:r>
        <w:rPr>
          <w:rStyle w:val="OtherTok"/>
        </w:rPr>
        <w:t xml:space="preserve">,</w:t>
      </w:r>
      <w:r>
        <w:br/>
      </w:r>
      <w:r>
        <w:rPr>
          <w:rStyle w:val="NormalTok"/>
        </w:rPr>
        <w:t xml:space="preserve">        </w:t>
      </w:r>
      <w:r>
        <w:rPr>
          <w:rStyle w:val="ConstantTok"/>
        </w:rPr>
        <w:t xml:space="preserve">HOUR_IN_SECONDS</w:t>
      </w:r>
      <w:r>
        <w:br/>
      </w:r>
      <w:r>
        <w:rPr>
          <w:rStyle w:val="NormalTok"/>
        </w:rPr>
        <w:t xml:space="preserve">    )</w:t>
      </w:r>
      <w:r>
        <w:rPr>
          <w:rStyle w:val="OtherTok"/>
        </w:rPr>
        <w:t xml:space="preserve">;</w:t>
      </w:r>
      <w:r>
        <w:br/>
      </w:r>
      <w:r>
        <w:rPr>
          <w:rStyle w:val="NormalTok"/>
        </w:rPr>
        <w:t xml:space="preserve">}</w:t>
      </w:r>
      <w:r>
        <w:br/>
      </w:r>
      <w:r>
        <w:br/>
      </w:r>
      <w:r>
        <w:rPr>
          <w:rStyle w:val="KeywordTok"/>
        </w:rPr>
        <w:t xml:space="preserve">echo</w:t>
      </w:r>
      <w:r>
        <w:rPr>
          <w:rStyle w:val="NormalTok"/>
        </w:rPr>
        <w:t xml:space="preserve"> </w:t>
      </w:r>
      <w:r>
        <w:rPr>
          <w:rStyle w:val="VariableTok"/>
        </w:rPr>
        <w:t xml:space="preserve">$recent_posts_html</w:t>
      </w:r>
      <w:r>
        <w:rPr>
          <w:rStyle w:val="OtherTok"/>
        </w:rPr>
        <w:t xml:space="preserve">;</w:t>
      </w:r>
    </w:p>
    <w:p>
      <w:pPr>
        <w:pStyle w:val="FirstParagraph"/>
      </w:pPr>
      <w:r>
        <w:t xml:space="preserve">Invalidate this cache group or version the key on relevant source changes, such as</w:t>
      </w:r>
      <w:r>
        <w:t xml:space="preserve"> </w:t>
      </w:r>
      <w:r>
        <w:rPr>
          <w:rStyle w:val="VerbatimChar"/>
        </w:rPr>
        <w:t xml:space="preserve">save_post</w:t>
      </w:r>
      <w:r>
        <w:t xml:space="preserve"> </w:t>
      </w:r>
      <w:r>
        <w:t xml:space="preserve">for content-backed fragments.</w:t>
      </w:r>
    </w:p>
    <w:p>
      <w:pPr>
        <w:pStyle w:val="BodyText"/>
      </w:pPr>
      <w:r>
        <w:rPr>
          <w:b/>
          <w:bCs/>
        </w:rPr>
        <w:t xml:space="preserve">Cache-key safety checklist for fragment / partial-output caching</w:t>
      </w:r>
    </w:p>
    <w:p>
      <w:pPr>
        <w:pStyle w:val="BodyText"/>
      </w:pPr>
      <w:r>
        <w:t xml:space="preserve">Before caching a fragment with</w:t>
      </w:r>
      <w:r>
        <w:t xml:space="preserve"> </w:t>
      </w:r>
      <w:r>
        <w:rPr>
          <w:rStyle w:val="VerbatimChar"/>
        </w:rPr>
        <w:t xml:space="preserve">wp_cache_set()</w:t>
      </w:r>
      <w:r>
        <w:t xml:space="preserve"> </w:t>
      </w:r>
      <w:r>
        <w:t xml:space="preserve">or</w:t>
      </w:r>
      <w:r>
        <w:t xml:space="preserve"> </w:t>
      </w:r>
      <w:r>
        <w:rPr>
          <w:rStyle w:val="VerbatimChar"/>
        </w:rPr>
        <w:t xml:space="preserve">set_transient()</w:t>
      </w:r>
      <w:r>
        <w:t xml:space="preserve">, verify that the key includes every dimension that varies the output:</w:t>
      </w:r>
    </w:p>
    <w:p>
      <w:pPr>
        <w:pStyle w:val="Compact"/>
        <w:numPr>
          <w:ilvl w:val="0"/>
          <w:numId w:val="1066"/>
        </w:numPr>
      </w:pPr>
      <w:r>
        <w:rPr>
          <w:b/>
          <w:bCs/>
        </w:rPr>
        <w:t xml:space="preserve">Site / blog scope:</w:t>
      </w:r>
      <w:r>
        <w:t xml:space="preserve"> </w:t>
      </w:r>
      <w:r>
        <w:rPr>
          <w:rStyle w:val="VerbatimChar"/>
        </w:rPr>
        <w:t xml:space="preserve">get_current_blog_id()</w:t>
      </w:r>
      <w:r>
        <w:t xml:space="preserve"> </w:t>
      </w:r>
      <w:r>
        <w:t xml:space="preserve">on multisite.</w:t>
      </w:r>
    </w:p>
    <w:p>
      <w:pPr>
        <w:pStyle w:val="Compact"/>
        <w:numPr>
          <w:ilvl w:val="0"/>
          <w:numId w:val="1066"/>
        </w:numPr>
      </w:pPr>
      <w:r>
        <w:rPr>
          <w:b/>
          <w:bCs/>
        </w:rPr>
        <w:t xml:space="preserve">Locale:</w:t>
      </w:r>
      <w:r>
        <w:t xml:space="preserve"> </w:t>
      </w:r>
      <w:r>
        <w:rPr>
          <w:rStyle w:val="VerbatimChar"/>
        </w:rPr>
        <w:t xml:space="preserve">get_locale()</w:t>
      </w:r>
      <w:r>
        <w:t xml:space="preserve"> </w:t>
      </w:r>
      <w:r>
        <w:t xml:space="preserve">or</w:t>
      </w:r>
      <w:r>
        <w:t xml:space="preserve"> </w:t>
      </w:r>
      <w:r>
        <w:rPr>
          <w:rStyle w:val="VerbatimChar"/>
        </w:rPr>
        <w:t xml:space="preserve">determine_locale()</w:t>
      </w:r>
      <w:r>
        <w:t xml:space="preserve"> </w:t>
      </w:r>
      <w:r>
        <w:t xml:space="preserve">if locale affects content.</w:t>
      </w:r>
    </w:p>
    <w:p>
      <w:pPr>
        <w:pStyle w:val="Compact"/>
        <w:numPr>
          <w:ilvl w:val="0"/>
          <w:numId w:val="1066"/>
        </w:numPr>
      </w:pPr>
      <w:r>
        <w:rPr>
          <w:b/>
          <w:bCs/>
        </w:rPr>
        <w:t xml:space="preserve">Currency / region:</w:t>
      </w:r>
      <w:r>
        <w:t xml:space="preserve"> </w:t>
      </w:r>
      <w:r>
        <w:t xml:space="preserve">any active currency, region, or store context.</w:t>
      </w:r>
    </w:p>
    <w:p>
      <w:pPr>
        <w:pStyle w:val="Compact"/>
        <w:numPr>
          <w:ilvl w:val="0"/>
          <w:numId w:val="1066"/>
        </w:numPr>
      </w:pPr>
      <w:r>
        <w:rPr>
          <w:b/>
          <w:bCs/>
        </w:rPr>
        <w:t xml:space="preserve">Auth state:</w:t>
      </w:r>
      <w:r>
        <w:t xml:space="preserve"> </w:t>
      </w:r>
      <w:r>
        <w:t xml:space="preserve">logged-in vs logged-out as separate keys.</w:t>
      </w:r>
    </w:p>
    <w:p>
      <w:pPr>
        <w:pStyle w:val="Compact"/>
        <w:numPr>
          <w:ilvl w:val="0"/>
          <w:numId w:val="1066"/>
        </w:numPr>
      </w:pPr>
      <w:r>
        <w:rPr>
          <w:b/>
          <w:bCs/>
        </w:rPr>
        <w:t xml:space="preserve">User identity:</w:t>
      </w:r>
      <w:r>
        <w:t xml:space="preserve"> </w:t>
      </w:r>
      <w:r>
        <w:t xml:space="preserve">only when the fragment is intentionally per-user and you have evaluated privacy and cardinality implications.</w:t>
      </w:r>
    </w:p>
    <w:p>
      <w:pPr>
        <w:pStyle w:val="Compact"/>
        <w:numPr>
          <w:ilvl w:val="0"/>
          <w:numId w:val="1066"/>
        </w:numPr>
      </w:pPr>
      <w:r>
        <w:rPr>
          <w:b/>
          <w:bCs/>
        </w:rPr>
        <w:t xml:space="preserve">Role / capability:</w:t>
      </w:r>
      <w:r>
        <w:t xml:space="preserve"> </w:t>
      </w:r>
      <w:r>
        <w:t xml:space="preserve">if the fragment differs by role or capability, include the relevant subset.</w:t>
      </w:r>
    </w:p>
    <w:p>
      <w:pPr>
        <w:pStyle w:val="Compact"/>
        <w:numPr>
          <w:ilvl w:val="0"/>
          <w:numId w:val="1066"/>
        </w:numPr>
      </w:pPr>
      <w:r>
        <w:rPr>
          <w:b/>
          <w:bCs/>
        </w:rPr>
        <w:t xml:space="preserve">A/B / personalization bucket:</w:t>
      </w:r>
      <w:r>
        <w:t xml:space="preserve"> </w:t>
      </w:r>
      <w:r>
        <w:t xml:space="preserve">include the bucket identifier.</w:t>
      </w:r>
    </w:p>
    <w:p>
      <w:pPr>
        <w:pStyle w:val="Compact"/>
        <w:numPr>
          <w:ilvl w:val="0"/>
          <w:numId w:val="1066"/>
        </w:numPr>
      </w:pPr>
      <w:r>
        <w:rPr>
          <w:b/>
          <w:bCs/>
        </w:rPr>
        <w:t xml:space="preserve">Query parameters that change output:</w:t>
      </w:r>
      <w:r>
        <w:t xml:space="preserve"> </w:t>
      </w:r>
      <w:r>
        <w:t xml:space="preserve">explicit allowlist, never raw</w:t>
      </w:r>
      <w:r>
        <w:t xml:space="preserve"> </w:t>
      </w:r>
      <w:r>
        <w:rPr>
          <w:rStyle w:val="VerbatimChar"/>
        </w:rPr>
        <w:t xml:space="preserve">$_GET</w:t>
      </w:r>
      <w:r>
        <w:t xml:space="preserve">.</w:t>
      </w:r>
    </w:p>
    <w:p>
      <w:pPr>
        <w:pStyle w:val="FirstParagraph"/>
      </w:pPr>
      <w:r>
        <w:t xml:space="preserve">Privacy and cardinality:</w:t>
      </w:r>
    </w:p>
    <w:p>
      <w:pPr>
        <w:pStyle w:val="Compact"/>
        <w:numPr>
          <w:ilvl w:val="0"/>
          <w:numId w:val="1067"/>
        </w:numPr>
      </w:pPr>
      <w:r>
        <w:rPr>
          <w:b/>
          <w:bCs/>
        </w:rPr>
        <w:t xml:space="preserve">Never</w:t>
      </w:r>
      <w:r>
        <w:t xml:space="preserve"> </w:t>
      </w:r>
      <w:r>
        <w:t xml:space="preserve">cache personalized output under a shared key. One shared-key mistake can leak one user’s content to another.</w:t>
      </w:r>
    </w:p>
    <w:p>
      <w:pPr>
        <w:pStyle w:val="Compact"/>
        <w:numPr>
          <w:ilvl w:val="0"/>
          <w:numId w:val="1067"/>
        </w:numPr>
      </w:pPr>
      <w:r>
        <w:t xml:space="preserve">Per-user keys grow cache footprint linearly with active users. Bound this with short TTLs and use them only when regenerate cost dominates.</w:t>
      </w:r>
    </w:p>
    <w:p>
      <w:pPr>
        <w:pStyle w:val="Compact"/>
        <w:numPr>
          <w:ilvl w:val="0"/>
          <w:numId w:val="1067"/>
        </w:numPr>
      </w:pPr>
      <w:r>
        <w:t xml:space="preserve">On persistent object caches, monitor key cardinality and memory pressure for any per-user fragment cache group.</w:t>
      </w:r>
    </w:p>
    <w:p>
      <w:pPr>
        <w:pStyle w:val="FirstParagraph"/>
      </w:pPr>
      <w:r>
        <w:t xml:space="preserve">Invalidation triggers:</w:t>
      </w:r>
    </w:p>
    <w:p>
      <w:pPr>
        <w:pStyle w:val="Compact"/>
        <w:numPr>
          <w:ilvl w:val="0"/>
          <w:numId w:val="1068"/>
        </w:numPr>
      </w:pPr>
      <w:r>
        <w:t xml:space="preserve">Source content change:</w:t>
      </w:r>
      <w:r>
        <w:t xml:space="preserve"> </w:t>
      </w:r>
      <w:r>
        <w:rPr>
          <w:rStyle w:val="VerbatimChar"/>
        </w:rPr>
        <w:t xml:space="preserve">save_post</w:t>
      </w:r>
      <w:r>
        <w:t xml:space="preserve">, custom post type hooks, ACF/CMB2 update hooks.</w:t>
      </w:r>
    </w:p>
    <w:p>
      <w:pPr>
        <w:pStyle w:val="Compact"/>
        <w:numPr>
          <w:ilvl w:val="0"/>
          <w:numId w:val="1068"/>
        </w:numPr>
      </w:pPr>
      <w:r>
        <w:t xml:space="preserve">User profile / role / capability change:</w:t>
      </w:r>
      <w:r>
        <w:t xml:space="preserve"> </w:t>
      </w:r>
      <w:r>
        <w:rPr>
          <w:rStyle w:val="VerbatimChar"/>
        </w:rPr>
        <w:t xml:space="preserve">set_user_role</w:t>
      </w:r>
      <w:r>
        <w:t xml:space="preserve">,</w:t>
      </w:r>
      <w:r>
        <w:t xml:space="preserve"> </w:t>
      </w:r>
      <w:r>
        <w:rPr>
          <w:rStyle w:val="VerbatimChar"/>
        </w:rPr>
        <w:t xml:space="preserve">profile_update</w:t>
      </w:r>
      <w:r>
        <w:t xml:space="preserve">.</w:t>
      </w:r>
    </w:p>
    <w:p>
      <w:pPr>
        <w:pStyle w:val="Compact"/>
        <w:numPr>
          <w:ilvl w:val="0"/>
          <w:numId w:val="1068"/>
        </w:numPr>
      </w:pPr>
      <w:r>
        <w:t xml:space="preserve">Locale / settings change.</w:t>
      </w:r>
    </w:p>
    <w:p>
      <w:pPr>
        <w:pStyle w:val="Compact"/>
        <w:numPr>
          <w:ilvl w:val="0"/>
          <w:numId w:val="1068"/>
        </w:numPr>
      </w:pPr>
      <w:r>
        <w:t xml:space="preserve">Multisite blog switch / domain change.</w:t>
      </w:r>
    </w:p>
    <w:p>
      <w:pPr>
        <w:pStyle w:val="FirstParagraph"/>
      </w:pPr>
      <w:r>
        <w:t xml:space="preserve">Guidance:</w:t>
      </w:r>
    </w:p>
    <w:p>
      <w:pPr>
        <w:pStyle w:val="Compact"/>
        <w:numPr>
          <w:ilvl w:val="0"/>
          <w:numId w:val="1069"/>
        </w:numPr>
      </w:pPr>
      <w:r>
        <w:t xml:space="preserve">Pick cache keys that include only the variables that actually change output.</w:t>
      </w:r>
    </w:p>
    <w:p>
      <w:pPr>
        <w:pStyle w:val="Compact"/>
        <w:numPr>
          <w:ilvl w:val="0"/>
          <w:numId w:val="1069"/>
        </w:numPr>
      </w:pPr>
      <w:r>
        <w:t xml:space="preserve">Set an expiration that matches freshness requirements; invalidate on relevant</w:t>
      </w:r>
      <w:r>
        <w:t xml:space="preserve"> </w:t>
      </w:r>
      <w:r>
        <w:rPr>
          <w:rStyle w:val="VerbatimChar"/>
        </w:rPr>
        <w:t xml:space="preserve">save_post</w:t>
      </w:r>
      <w:r>
        <w:t xml:space="preserve"> </w:t>
      </w:r>
      <w:r>
        <w:t xml:space="preserve">/ data-change hooks if necessary.</w:t>
      </w:r>
    </w:p>
    <w:p>
      <w:pPr>
        <w:pStyle w:val="Compact"/>
        <w:numPr>
          <w:ilvl w:val="0"/>
          <w:numId w:val="1069"/>
        </w:numPr>
      </w:pPr>
      <w:r>
        <w:t xml:space="preserve">Never cache personalized fragments under a shared key. If the fragment must vary per user, use a per-user key only after reviewing privacy, cardinality, TTL, and invalidation behavior.</w:t>
      </w:r>
    </w:p>
    <w:p>
      <w:pPr>
        <w:pStyle w:val="Compact"/>
        <w:numPr>
          <w:ilvl w:val="0"/>
          <w:numId w:val="1069"/>
        </w:numPr>
      </w:pPr>
      <w:r>
        <w:t xml:space="preserve">Use cache groups (</w:t>
      </w:r>
      <w:r>
        <w:rPr>
          <w:rStyle w:val="VerbatimChar"/>
        </w:rPr>
        <w:t xml:space="preserve">'page_fragments'</w:t>
      </w:r>
      <w:r>
        <w:t xml:space="preserve"> </w:t>
      </w:r>
      <w:r>
        <w:t xml:space="preserve">above) to make targeted flushes possible.</w:t>
      </w:r>
    </w:p>
    <w:bookmarkEnd w:id="125"/>
    <w:bookmarkStart w:id="135" w:name="frontend-and-browser-performance"/>
    <w:p>
      <w:pPr>
        <w:pStyle w:val="Heading2"/>
      </w:pPr>
      <w:r>
        <w:t xml:space="preserve">19. Frontend and browser performance</w:t>
      </w:r>
    </w:p>
    <w:p>
      <w:pPr>
        <w:pStyle w:val="FirstParagraph"/>
      </w:pPr>
      <w:r>
        <w:t xml:space="preserve">A fast origin response does not guarantee a fast experience.</w:t>
      </w:r>
    </w:p>
    <w:bookmarkStart w:id="126" w:name="core-web-vitals-thresholds"/>
    <w:p>
      <w:pPr>
        <w:pStyle w:val="Heading3"/>
      </w:pPr>
      <w:r>
        <w:t xml:space="preserve">Core Web Vitals thresholds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jc w:val="right"/>
            </w:pPr>
            <w:r>
              <w:t xml:space="preserve">Good</w:t>
            </w:r>
          </w:p>
        </w:tc>
        <w:tc>
          <w:tcPr/>
          <w:p>
            <w:pPr>
              <w:pStyle w:val="Compact"/>
              <w:jc w:val="right"/>
            </w:pPr>
            <w:r>
              <w:t xml:space="preserve">Needs improvement</w:t>
            </w:r>
          </w:p>
        </w:tc>
        <w:tc>
          <w:tcPr/>
          <w:p>
            <w:pPr>
              <w:pStyle w:val="Compact"/>
              <w:jc w:val="right"/>
            </w:pPr>
            <w:r>
              <w:t xml:space="preserve">Poor</w:t>
            </w:r>
          </w:p>
        </w:tc>
      </w:tr>
      <w:tr>
        <w:tc>
          <w:tcPr/>
          <w:p>
            <w:pPr>
              <w:pStyle w:val="Compact"/>
            </w:pPr>
            <w:r>
              <w:t xml:space="preserve">LCP — Largest Contentful Paint</w:t>
            </w:r>
          </w:p>
        </w:tc>
        <w:tc>
          <w:tcPr/>
          <w:p>
            <w:pPr>
              <w:pStyle w:val="Compact"/>
              <w:jc w:val="right"/>
            </w:pPr>
            <w:r>
              <w:t xml:space="preserve">&lt;= 2.5 s</w:t>
            </w:r>
          </w:p>
        </w:tc>
        <w:tc>
          <w:tcPr/>
          <w:p>
            <w:pPr>
              <w:pStyle w:val="Compact"/>
              <w:jc w:val="right"/>
            </w:pPr>
            <w:r>
              <w:t xml:space="preserve">2.5–4.0 s</w:t>
            </w:r>
          </w:p>
        </w:tc>
        <w:tc>
          <w:tcPr/>
          <w:p>
            <w:pPr>
              <w:pStyle w:val="Compact"/>
              <w:jc w:val="right"/>
            </w:pPr>
            <w:r>
              <w:t xml:space="preserve">&gt; 4.0 s</w:t>
            </w:r>
          </w:p>
        </w:tc>
      </w:tr>
      <w:tr>
        <w:tc>
          <w:tcPr/>
          <w:p>
            <w:pPr>
              <w:pStyle w:val="Compact"/>
            </w:pPr>
            <w:r>
              <w:t xml:space="preserve">INP — Interaction to Next Paint</w:t>
            </w:r>
          </w:p>
        </w:tc>
        <w:tc>
          <w:tcPr/>
          <w:p>
            <w:pPr>
              <w:pStyle w:val="Compact"/>
              <w:jc w:val="right"/>
            </w:pPr>
            <w:r>
              <w:t xml:space="preserve">&lt;= 200 ms</w:t>
            </w:r>
          </w:p>
        </w:tc>
        <w:tc>
          <w:tcPr/>
          <w:p>
            <w:pPr>
              <w:pStyle w:val="Compact"/>
              <w:jc w:val="right"/>
            </w:pPr>
            <w:r>
              <w:t xml:space="preserve">200–500 ms</w:t>
            </w:r>
          </w:p>
        </w:tc>
        <w:tc>
          <w:tcPr/>
          <w:p>
            <w:pPr>
              <w:pStyle w:val="Compact"/>
              <w:jc w:val="right"/>
            </w:pPr>
            <w:r>
              <w:t xml:space="preserve">&gt; 500 ms</w:t>
            </w:r>
          </w:p>
        </w:tc>
      </w:tr>
      <w:tr>
        <w:tc>
          <w:tcPr/>
          <w:p>
            <w:pPr>
              <w:pStyle w:val="Compact"/>
            </w:pPr>
            <w:r>
              <w:t xml:space="preserve">CLS — Cumulative Layout Shift</w:t>
            </w:r>
          </w:p>
        </w:tc>
        <w:tc>
          <w:tcPr/>
          <w:p>
            <w:pPr>
              <w:pStyle w:val="Compact"/>
              <w:jc w:val="right"/>
            </w:pPr>
            <w:r>
              <w:t xml:space="preserve">&lt;= 0.1</w:t>
            </w:r>
          </w:p>
        </w:tc>
        <w:tc>
          <w:tcPr/>
          <w:p>
            <w:pPr>
              <w:pStyle w:val="Compact"/>
              <w:jc w:val="right"/>
            </w:pPr>
            <w:r>
              <w:t xml:space="preserve">0.1–0.25</w:t>
            </w:r>
          </w:p>
        </w:tc>
        <w:tc>
          <w:tcPr/>
          <w:p>
            <w:pPr>
              <w:pStyle w:val="Compact"/>
              <w:jc w:val="right"/>
            </w:pPr>
            <w:r>
              <w:t xml:space="preserve">&gt; 0.25</w:t>
            </w:r>
          </w:p>
        </w:tc>
      </w:tr>
    </w:tbl>
    <w:p>
      <w:pPr>
        <w:pStyle w:val="BodyText"/>
      </w:pPr>
      <w:r>
        <w:t xml:space="preserve">Thresholds are evaluated at the</w:t>
      </w:r>
      <w:r>
        <w:t xml:space="preserve"> </w:t>
      </w:r>
      <w:r>
        <w:rPr>
          <w:b/>
          <w:bCs/>
        </w:rPr>
        <w:t xml:space="preserve">75th percentile</w:t>
      </w:r>
      <w:r>
        <w:t xml:space="preserve"> </w:t>
      </w:r>
      <w:r>
        <w:t xml:space="preserve">across a site’s real users. INP replaced FID as a Core Web Vital on March 12, 2024.</w:t>
      </w:r>
    </w:p>
    <w:bookmarkEnd w:id="126"/>
    <w:bookmarkStart w:id="127" w:name="lcp-checklist"/>
    <w:p>
      <w:pPr>
        <w:pStyle w:val="Heading3"/>
      </w:pPr>
      <w:r>
        <w:t xml:space="preserve">LCP checklist</w:t>
      </w:r>
    </w:p>
    <w:p>
      <w:pPr>
        <w:pStyle w:val="Compact"/>
        <w:numPr>
          <w:ilvl w:val="0"/>
          <w:numId w:val="1070"/>
        </w:numPr>
      </w:pPr>
      <w:r>
        <w:t xml:space="preserve">Identify the LCP element.</w:t>
      </w:r>
    </w:p>
    <w:p>
      <w:pPr>
        <w:pStyle w:val="Compact"/>
        <w:numPr>
          <w:ilvl w:val="0"/>
          <w:numId w:val="1070"/>
        </w:numPr>
      </w:pPr>
      <w:r>
        <w:t xml:space="preserve">Improve TTFB if HTML arrives late.</w:t>
      </w:r>
    </w:p>
    <w:p>
      <w:pPr>
        <w:pStyle w:val="Compact"/>
        <w:numPr>
          <w:ilvl w:val="0"/>
          <w:numId w:val="1070"/>
        </w:numPr>
      </w:pPr>
      <w:r>
        <w:t xml:space="preserve">Optimize the LCP image.</w:t>
      </w:r>
    </w:p>
    <w:p>
      <w:pPr>
        <w:pStyle w:val="Compact"/>
        <w:numPr>
          <w:ilvl w:val="0"/>
          <w:numId w:val="1070"/>
        </w:numPr>
      </w:pPr>
      <w:r>
        <w:t xml:space="preserve">Do not lazy-load the LCP image.</w:t>
      </w:r>
    </w:p>
    <w:p>
      <w:pPr>
        <w:pStyle w:val="Compact"/>
        <w:numPr>
          <w:ilvl w:val="0"/>
          <w:numId w:val="1070"/>
        </w:numPr>
      </w:pPr>
      <w:r>
        <w:t xml:space="preserve">Set dimensions.</w:t>
      </w:r>
    </w:p>
    <w:p>
      <w:pPr>
        <w:pStyle w:val="Compact"/>
        <w:numPr>
          <w:ilvl w:val="0"/>
          <w:numId w:val="1070"/>
        </w:numPr>
      </w:pPr>
      <w:r>
        <w:t xml:space="preserve">Reduce render-blocking CSS/JS.</w:t>
      </w:r>
    </w:p>
    <w:p>
      <w:pPr>
        <w:pStyle w:val="Compact"/>
        <w:numPr>
          <w:ilvl w:val="0"/>
          <w:numId w:val="1070"/>
        </w:numPr>
      </w:pPr>
      <w:r>
        <w:t xml:space="preserve">Preload only truly critical resources (see §8).</w:t>
      </w:r>
    </w:p>
    <w:bookmarkEnd w:id="127"/>
    <w:bookmarkStart w:id="128" w:name="inp-checklist"/>
    <w:p>
      <w:pPr>
        <w:pStyle w:val="Heading3"/>
      </w:pPr>
      <w:r>
        <w:t xml:space="preserve">INP checklist</w:t>
      </w:r>
    </w:p>
    <w:p>
      <w:pPr>
        <w:pStyle w:val="Compact"/>
        <w:numPr>
          <w:ilvl w:val="0"/>
          <w:numId w:val="1071"/>
        </w:numPr>
      </w:pPr>
      <w:r>
        <w:t xml:space="preserve">Reduce long JavaScript tasks (anything over 50 ms is suspect).</w:t>
      </w:r>
    </w:p>
    <w:p>
      <w:pPr>
        <w:pStyle w:val="Compact"/>
        <w:numPr>
          <w:ilvl w:val="0"/>
          <w:numId w:val="1071"/>
        </w:numPr>
      </w:pPr>
      <w:r>
        <w:t xml:space="preserve">Remove unnecessary third-party scripts.</w:t>
      </w:r>
    </w:p>
    <w:p>
      <w:pPr>
        <w:pStyle w:val="Compact"/>
        <w:numPr>
          <w:ilvl w:val="0"/>
          <w:numId w:val="1071"/>
        </w:numPr>
      </w:pPr>
      <w:r>
        <w:t xml:space="preserve">Defer or delay non-critical JavaScript.</w:t>
      </w:r>
    </w:p>
    <w:p>
      <w:pPr>
        <w:pStyle w:val="Compact"/>
        <w:numPr>
          <w:ilvl w:val="0"/>
          <w:numId w:val="1071"/>
        </w:numPr>
      </w:pPr>
      <w:r>
        <w:t xml:space="preserve">Avoid heavy page-builder runtime logic.</w:t>
      </w:r>
    </w:p>
    <w:p>
      <w:pPr>
        <w:pStyle w:val="Compact"/>
        <w:numPr>
          <w:ilvl w:val="0"/>
          <w:numId w:val="1071"/>
        </w:numPr>
      </w:pPr>
      <w:r>
        <w:t xml:space="preserve">Reduce DOM size and layout recalculation.</w:t>
      </w:r>
    </w:p>
    <w:p>
      <w:pPr>
        <w:pStyle w:val="Compact"/>
        <w:numPr>
          <w:ilvl w:val="0"/>
          <w:numId w:val="1071"/>
        </w:numPr>
      </w:pPr>
      <w:r>
        <w:t xml:space="preserve">Split work and avoid blocking the main thread.</w:t>
      </w:r>
    </w:p>
    <w:bookmarkEnd w:id="128"/>
    <w:bookmarkStart w:id="129" w:name="cls-checklist"/>
    <w:p>
      <w:pPr>
        <w:pStyle w:val="Heading3"/>
      </w:pPr>
      <w:r>
        <w:t xml:space="preserve">CLS checklist</w:t>
      </w:r>
    </w:p>
    <w:p>
      <w:pPr>
        <w:pStyle w:val="Compact"/>
        <w:numPr>
          <w:ilvl w:val="0"/>
          <w:numId w:val="1072"/>
        </w:numPr>
      </w:pPr>
      <w:r>
        <w:t xml:space="preserve">Set image/video dimensions.</w:t>
      </w:r>
    </w:p>
    <w:p>
      <w:pPr>
        <w:pStyle w:val="Compact"/>
        <w:numPr>
          <w:ilvl w:val="0"/>
          <w:numId w:val="1072"/>
        </w:numPr>
      </w:pPr>
      <w:r>
        <w:t xml:space="preserve">Reserve space for ads, embeds, banners, notices.</w:t>
      </w:r>
    </w:p>
    <w:p>
      <w:pPr>
        <w:pStyle w:val="Compact"/>
        <w:numPr>
          <w:ilvl w:val="0"/>
          <w:numId w:val="1072"/>
        </w:numPr>
      </w:pPr>
      <w:r>
        <w:t xml:space="preserve">Stabilize font loading.</w:t>
      </w:r>
    </w:p>
    <w:p>
      <w:pPr>
        <w:pStyle w:val="Compact"/>
        <w:numPr>
          <w:ilvl w:val="0"/>
          <w:numId w:val="1072"/>
        </w:numPr>
      </w:pPr>
      <w:r>
        <w:t xml:space="preserve">Avoid injecting content above existing content after render.</w:t>
      </w:r>
    </w:p>
    <w:bookmarkEnd w:id="129"/>
    <w:bookmarkStart w:id="130" w:name="images"/>
    <w:p>
      <w:pPr>
        <w:pStyle w:val="Heading3"/>
      </w:pPr>
      <w:r>
        <w:t xml:space="preserve">Images</w:t>
      </w:r>
    </w:p>
    <w:p>
      <w:pPr>
        <w:pStyle w:val="Compact"/>
        <w:numPr>
          <w:ilvl w:val="0"/>
          <w:numId w:val="1073"/>
        </w:numPr>
      </w:pPr>
      <w:r>
        <w:t xml:space="preserve">Use correct sizes.</w:t>
      </w:r>
    </w:p>
    <w:p>
      <w:pPr>
        <w:pStyle w:val="Compact"/>
        <w:numPr>
          <w:ilvl w:val="0"/>
          <w:numId w:val="1073"/>
        </w:numPr>
      </w:pPr>
      <w:r>
        <w:t xml:space="preserve">Use</w:t>
      </w:r>
      <w:r>
        <w:t xml:space="preserve"> </w:t>
      </w:r>
      <w:r>
        <w:rPr>
          <w:rStyle w:val="VerbatimChar"/>
        </w:rPr>
        <w:t xml:space="preserve">srcset</w:t>
      </w:r>
      <w:r>
        <w:t xml:space="preserve"> </w:t>
      </w:r>
      <w:r>
        <w:t xml:space="preserve">and</w:t>
      </w:r>
      <w:r>
        <w:t xml:space="preserve"> </w:t>
      </w:r>
      <w:r>
        <w:rPr>
          <w:rStyle w:val="VerbatimChar"/>
        </w:rPr>
        <w:t xml:space="preserve">sizes</w:t>
      </w:r>
      <w:r>
        <w:t xml:space="preserve">.</w:t>
      </w:r>
    </w:p>
    <w:p>
      <w:pPr>
        <w:pStyle w:val="Compact"/>
        <w:numPr>
          <w:ilvl w:val="0"/>
          <w:numId w:val="1073"/>
        </w:numPr>
      </w:pPr>
      <w:r>
        <w:t xml:space="preserve">Compress appropriately.</w:t>
      </w:r>
    </w:p>
    <w:p>
      <w:pPr>
        <w:pStyle w:val="Compact"/>
        <w:numPr>
          <w:ilvl w:val="0"/>
          <w:numId w:val="1073"/>
        </w:numPr>
      </w:pPr>
      <w:r>
        <w:t xml:space="preserve">Use WebP/AVIF where suitable; the Performance Lab ecosystem currently exposes this through</w:t>
      </w:r>
      <w:r>
        <w:t xml:space="preserve"> </w:t>
      </w:r>
      <w:r>
        <w:rPr>
          <w:b/>
          <w:bCs/>
        </w:rPr>
        <w:t xml:space="preserve">Modern Image Formats</w:t>
      </w:r>
      <w:r>
        <w:t xml:space="preserve"> </w:t>
      </w:r>
      <w:r>
        <w:t xml:space="preserve">(formerly named for WebP uploads). Verify the active plugin and image pipeline before rollout.</w:t>
      </w:r>
    </w:p>
    <w:p>
      <w:pPr>
        <w:pStyle w:val="Compact"/>
        <w:numPr>
          <w:ilvl w:val="0"/>
          <w:numId w:val="1073"/>
        </w:numPr>
      </w:pPr>
      <w:r>
        <w:t xml:space="preserve">Lazy-load below-fold images. (Core auto-adds</w:t>
      </w:r>
      <w:r>
        <w:t xml:space="preserve"> </w:t>
      </w:r>
      <w:r>
        <w:rPr>
          <w:rStyle w:val="VerbatimChar"/>
        </w:rPr>
        <w:t xml:space="preserve">loading="lazy"</w:t>
      </w:r>
      <w:r>
        <w:t xml:space="preserve"> </w:t>
      </w:r>
      <w:r>
        <w:t xml:space="preserve">to most</w:t>
      </w:r>
      <w:r>
        <w:t xml:space="preserve"> </w:t>
      </w:r>
      <w:r>
        <w:rPr>
          <w:rStyle w:val="VerbatimChar"/>
        </w:rPr>
        <w:t xml:space="preserve">&lt;img&gt;</w:t>
      </w:r>
      <w:r>
        <w:t xml:space="preserve"> </w:t>
      </w:r>
      <w:r>
        <w:t xml:space="preserve">tags.)</w:t>
      </w:r>
    </w:p>
    <w:p>
      <w:pPr>
        <w:pStyle w:val="Compact"/>
        <w:numPr>
          <w:ilvl w:val="0"/>
          <w:numId w:val="1073"/>
        </w:numPr>
      </w:pPr>
      <w:r>
        <w:t xml:space="preserve">Preload the true LCP image only when necessary.</w:t>
      </w:r>
    </w:p>
    <w:bookmarkEnd w:id="130"/>
    <w:bookmarkStart w:id="131" w:name="fonts-foit-vs-fout"/>
    <w:p>
      <w:pPr>
        <w:pStyle w:val="Heading3"/>
      </w:pPr>
      <w:r>
        <w:t xml:space="preserve">Fonts — FOIT vs FOUT</w:t>
      </w:r>
    </w:p>
    <w:p>
      <w:pPr>
        <w:pStyle w:val="FirstParagraph"/>
      </w:pPr>
      <w:r>
        <w:t xml:space="preserve">When a browser needs a font it doesn’t yet have, it picks one of two unhappy states:</w:t>
      </w:r>
    </w:p>
    <w:p>
      <w:pPr>
        <w:pStyle w:val="Compact"/>
        <w:numPr>
          <w:ilvl w:val="0"/>
          <w:numId w:val="1074"/>
        </w:numPr>
      </w:pPr>
      <w:r>
        <w:rPr>
          <w:b/>
          <w:bCs/>
        </w:rPr>
        <w:t xml:space="preserve">FOIT — Flash Of Invisible Text:</w:t>
      </w:r>
      <w:r>
        <w:t xml:space="preserve"> </w:t>
      </w:r>
      <w:r>
        <w:t xml:space="preserve">text is hidden until the font arrives. Bad LCP, but no shift.</w:t>
      </w:r>
    </w:p>
    <w:p>
      <w:pPr>
        <w:pStyle w:val="Compact"/>
        <w:numPr>
          <w:ilvl w:val="0"/>
          <w:numId w:val="1074"/>
        </w:numPr>
      </w:pPr>
      <w:r>
        <w:rPr>
          <w:b/>
          <w:bCs/>
        </w:rPr>
        <w:t xml:space="preserve">FOUT — Flash Of Unstyled Text:</w:t>
      </w:r>
      <w:r>
        <w:t xml:space="preserve"> </w:t>
      </w:r>
      <w:r>
        <w:t xml:space="preserve">fallback font renders, then swaps when the web font arrives. Good LCP, but causes layout shift (a CLS hit).</w:t>
      </w:r>
    </w:p>
    <w:p>
      <w:pPr>
        <w:pStyle w:val="FirstParagraph"/>
      </w:pPr>
      <w:r>
        <w:t xml:space="preserve">Control the choice with</w:t>
      </w:r>
      <w:r>
        <w:t xml:space="preserve"> </w:t>
      </w:r>
      <w:r>
        <w:rPr>
          <w:rStyle w:val="VerbatimChar"/>
        </w:rPr>
        <w:t xml:space="preserve">font-display</w:t>
      </w:r>
      <w:r>
        <w:t xml:space="preserve">:</w:t>
      </w:r>
    </w:p>
    <w:p>
      <w:pPr>
        <w:pStyle w:val="Compact"/>
        <w:numPr>
          <w:ilvl w:val="0"/>
          <w:numId w:val="1075"/>
        </w:numPr>
      </w:pPr>
      <w:r>
        <w:rPr>
          <w:rStyle w:val="VerbatimChar"/>
        </w:rPr>
        <w:t xml:space="preserve">font-display: swap</w:t>
      </w:r>
      <w:r>
        <w:t xml:space="preserve"> </w:t>
      </w:r>
      <w:r>
        <w:t xml:space="preserve">— fast first paint, accepts CLS. Usually the right call for body text.</w:t>
      </w:r>
    </w:p>
    <w:p>
      <w:pPr>
        <w:pStyle w:val="Compact"/>
        <w:numPr>
          <w:ilvl w:val="0"/>
          <w:numId w:val="1075"/>
        </w:numPr>
      </w:pPr>
      <w:r>
        <w:rPr>
          <w:rStyle w:val="VerbatimChar"/>
        </w:rPr>
        <w:t xml:space="preserve">font-display: optional</w:t>
      </w:r>
      <w:r>
        <w:t xml:space="preserve"> </w:t>
      </w:r>
      <w:r>
        <w:t xml:space="preserve">— fast first paint, only uses the web font if it arrives quickly. Best for sites where layout stability matters more than typography fidelity.</w:t>
      </w:r>
    </w:p>
    <w:p>
      <w:pPr>
        <w:pStyle w:val="Compact"/>
        <w:numPr>
          <w:ilvl w:val="0"/>
          <w:numId w:val="1075"/>
        </w:numPr>
      </w:pPr>
      <w:r>
        <w:rPr>
          <w:rStyle w:val="VerbatimChar"/>
        </w:rPr>
        <w:t xml:space="preserve">font-display: block</w:t>
      </w:r>
      <w:r>
        <w:t xml:space="preserve"> </w:t>
      </w:r>
      <w:r>
        <w:t xml:space="preserve">— short FOIT, then swap. Use only when the brand font is visually critical and you can self-host with minimal latency.</w:t>
      </w:r>
    </w:p>
    <w:p>
      <w:pPr>
        <w:pStyle w:val="FirstParagraph"/>
      </w:pPr>
      <w:r>
        <w:t xml:space="preserve">Other font guidance:</w:t>
      </w:r>
    </w:p>
    <w:p>
      <w:pPr>
        <w:pStyle w:val="Compact"/>
        <w:numPr>
          <w:ilvl w:val="0"/>
          <w:numId w:val="1076"/>
        </w:numPr>
      </w:pPr>
      <w:r>
        <w:t xml:space="preserve">Reduce families, weights, and variants ruthlessly. Each is a separate download.</w:t>
      </w:r>
    </w:p>
    <w:p>
      <w:pPr>
        <w:pStyle w:val="Compact"/>
        <w:numPr>
          <w:ilvl w:val="0"/>
          <w:numId w:val="1076"/>
        </w:numPr>
      </w:pPr>
      <w:r>
        <w:t xml:space="preserve">Self-host when it improves control and caching (</w:t>
      </w:r>
      <w:r>
        <w:rPr>
          <w:rStyle w:val="VerbatimChar"/>
        </w:rPr>
        <w:t xml:space="preserve">fonts.gstatic.com</w:t>
      </w:r>
      <w:r>
        <w:t xml:space="preserve"> </w:t>
      </w:r>
      <w:r>
        <w:t xml:space="preserve">adds a third-party DNS/TLS round-trip — see §7).</w:t>
      </w:r>
    </w:p>
    <w:p>
      <w:pPr>
        <w:pStyle w:val="Compact"/>
        <w:numPr>
          <w:ilvl w:val="0"/>
          <w:numId w:val="1076"/>
        </w:numPr>
      </w:pPr>
      <w:r>
        <w:t xml:space="preserve">Preload only critical above-fold fonts, with matching</w:t>
      </w:r>
      <w:r>
        <w:t xml:space="preserve"> </w:t>
      </w:r>
      <w:r>
        <w:rPr>
          <w:rStyle w:val="VerbatimChar"/>
        </w:rPr>
        <w:t xml:space="preserve">type</w:t>
      </w:r>
      <w:r>
        <w:t xml:space="preserve"> </w:t>
      </w:r>
      <w:r>
        <w:t xml:space="preserve">and</w:t>
      </w:r>
      <w:r>
        <w:t xml:space="preserve"> </w:t>
      </w:r>
      <w:r>
        <w:rPr>
          <w:rStyle w:val="VerbatimChar"/>
        </w:rPr>
        <w:t xml:space="preserve">crossorigin</w:t>
      </w:r>
      <w:r>
        <w:t xml:space="preserve"> </w:t>
      </w:r>
      <w:r>
        <w:t xml:space="preserve">(see §8).</w:t>
      </w:r>
    </w:p>
    <w:bookmarkEnd w:id="131"/>
    <w:bookmarkStart w:id="132" w:name="css-and-javascript"/>
    <w:p>
      <w:pPr>
        <w:pStyle w:val="Heading3"/>
      </w:pPr>
      <w:r>
        <w:t xml:space="preserve">CSS and JavaScript</w:t>
      </w:r>
    </w:p>
    <w:p>
      <w:pPr>
        <w:pStyle w:val="Compact"/>
        <w:numPr>
          <w:ilvl w:val="0"/>
          <w:numId w:val="1077"/>
        </w:numPr>
      </w:pPr>
      <w:r>
        <w:t xml:space="preserve">Remove unused assets.</w:t>
      </w:r>
    </w:p>
    <w:p>
      <w:pPr>
        <w:pStyle w:val="Compact"/>
        <w:numPr>
          <w:ilvl w:val="0"/>
          <w:numId w:val="1077"/>
        </w:numPr>
      </w:pPr>
      <w:r>
        <w:t xml:space="preserve">Scope enqueues to pages that need them.</w:t>
      </w:r>
    </w:p>
    <w:p>
      <w:pPr>
        <w:pStyle w:val="Compact"/>
        <w:numPr>
          <w:ilvl w:val="0"/>
          <w:numId w:val="1077"/>
        </w:numPr>
      </w:pPr>
      <w:r>
        <w:t xml:space="preserve">Avoid duplicate libraries.</w:t>
      </w:r>
    </w:p>
    <w:p>
      <w:pPr>
        <w:pStyle w:val="Compact"/>
        <w:numPr>
          <w:ilvl w:val="0"/>
          <w:numId w:val="1077"/>
        </w:numPr>
      </w:pPr>
      <w:r>
        <w:t xml:space="preserve">Defer non-critical scripts (</w:t>
      </w:r>
      <w:r>
        <w:rPr>
          <w:rStyle w:val="VerbatimChar"/>
        </w:rPr>
        <w:t xml:space="preserve">defer</w:t>
      </w:r>
      <w:r>
        <w:t xml:space="preserve">/</w:t>
      </w:r>
      <w:r>
        <w:rPr>
          <w:rStyle w:val="VerbatimChar"/>
        </w:rPr>
        <w:t xml:space="preserve">async</w:t>
      </w:r>
      <w:r>
        <w:t xml:space="preserve">).</w:t>
      </w:r>
    </w:p>
    <w:p>
      <w:pPr>
        <w:pStyle w:val="Compact"/>
        <w:numPr>
          <w:ilvl w:val="0"/>
          <w:numId w:val="1077"/>
        </w:numPr>
      </w:pPr>
      <w:r>
        <w:t xml:space="preserve">Avoid broad minify/combine settings that break dependencies.</w:t>
      </w:r>
    </w:p>
    <w:p>
      <w:pPr>
        <w:pStyle w:val="Compact"/>
        <w:numPr>
          <w:ilvl w:val="0"/>
          <w:numId w:val="1077"/>
        </w:numPr>
      </w:pPr>
      <w:r>
        <w:t xml:space="preserve">Trace every asset back to the plugin/theme that enqueued it.</w:t>
      </w:r>
    </w:p>
    <w:bookmarkEnd w:id="132"/>
    <w:bookmarkStart w:id="133" w:name="critical-css"/>
    <w:p>
      <w:pPr>
        <w:pStyle w:val="Heading3"/>
      </w:pPr>
      <w:r>
        <w:t xml:space="preserve">Critical CSS</w:t>
      </w:r>
    </w:p>
    <w:p>
      <w:pPr>
        <w:pStyle w:val="FirstParagraph"/>
      </w:pPr>
      <w:r>
        <w:t xml:space="preserve">Inline a small block of CSS sufficient to render above-the-fold content, then load the rest asynchronously. This shortens LCP at the cost of some maintenance complexity.</w:t>
      </w:r>
    </w:p>
    <w:p>
      <w:pPr>
        <w:pStyle w:val="Compact"/>
        <w:numPr>
          <w:ilvl w:val="0"/>
          <w:numId w:val="1078"/>
        </w:numPr>
      </w:pPr>
      <w:r>
        <w:t xml:space="preserve">Generate critical CSS from the actual rendered viewport, not from a manual guess.</w:t>
      </w:r>
    </w:p>
    <w:p>
      <w:pPr>
        <w:pStyle w:val="Compact"/>
        <w:numPr>
          <w:ilvl w:val="0"/>
          <w:numId w:val="1078"/>
        </w:numPr>
      </w:pPr>
      <w:r>
        <w:t xml:space="preserve">Keep critical CSS small. The ~14 KB figure is a rule of thumb derived from the standard initial congestion window (10 x MSS approximately 14 KB across multiple segments), not a single-packet limit. Real behavior depends on TCP/TLS/HTTP-version setup, server configuration, and competing response bytes. Treat 14 KB as an order-of-magnitude budget; measure LCP and HTML transfer time on representative connections to choose the actual size.</w:t>
      </w:r>
    </w:p>
    <w:p>
      <w:pPr>
        <w:pStyle w:val="Compact"/>
        <w:numPr>
          <w:ilvl w:val="0"/>
          <w:numId w:val="1078"/>
        </w:numPr>
      </w:pPr>
      <w:r>
        <w:t xml:space="preserve">Load non-critical CSS with</w:t>
      </w:r>
      <w:r>
        <w:t xml:space="preserve"> </w:t>
      </w:r>
      <w:r>
        <w:rPr>
          <w:rStyle w:val="VerbatimChar"/>
        </w:rPr>
        <w:t xml:space="preserve">media="print"</w:t>
      </w:r>
      <w:r>
        <w:t xml:space="preserve"> </w:t>
      </w:r>
      <w:r>
        <w:t xml:space="preserve">swap or</w:t>
      </w:r>
      <w:r>
        <w:t xml:space="preserve"> </w:t>
      </w:r>
      <w:r>
        <w:rPr>
          <w:rStyle w:val="VerbatimChar"/>
        </w:rPr>
        <w:t xml:space="preserve">&lt;link rel="preload"&gt;</w:t>
      </w:r>
      <w:r>
        <w:t xml:space="preserve"> </w:t>
      </w:r>
      <w:r>
        <w:t xml:space="preserve">+</w:t>
      </w:r>
      <w:r>
        <w:t xml:space="preserve"> </w:t>
      </w:r>
      <w:r>
        <w:rPr>
          <w:rStyle w:val="VerbatimChar"/>
        </w:rPr>
        <w:t xml:space="preserve">onload</w:t>
      </w:r>
      <w:r>
        <w:t xml:space="preserve"> </w:t>
      </w:r>
      <w:r>
        <w:t xml:space="preserve">swap.</w:t>
      </w:r>
    </w:p>
    <w:p>
      <w:pPr>
        <w:pStyle w:val="Compact"/>
        <w:numPr>
          <w:ilvl w:val="0"/>
          <w:numId w:val="1078"/>
        </w:numPr>
      </w:pPr>
      <w:r>
        <w:t xml:space="preserve">Re-generate when the design changes; stale critical CSS is worse than none.</w:t>
      </w:r>
    </w:p>
    <w:bookmarkEnd w:id="133"/>
    <w:bookmarkStart w:id="134" w:name="X6af6c678f9999d6c956fbe683c689bc5b7e772f"/>
    <w:p>
      <w:pPr>
        <w:pStyle w:val="Heading3"/>
      </w:pPr>
      <w:r>
        <w:t xml:space="preserve">Delay-until-interaction for third-party scripts</w:t>
      </w:r>
    </w:p>
    <w:p>
      <w:pPr>
        <w:pStyle w:val="FirstParagraph"/>
      </w:pPr>
      <w:r>
        <w:t xml:space="preserve">For scripts that aren’t needed for first paint — chat widgets, analytics, A/B testing, marketing tags — defer execution until the first user interaction (scroll, click, key). This trades some attribution accuracy for substantial INP and CPU savings on first load. Most performance plugins offer this as a configurable strategy; Perfmatters, FlyingScripts, and WP Rocket all implement it.</w:t>
      </w:r>
    </w:p>
    <w:p>
      <w:r>
        <w:pict>
          <v:rect style="width:0;height:1.5pt" o:hralign="center" o:hrstd="t" o:hr="t"/>
        </w:pict>
      </w:r>
    </w:p>
    <w:bookmarkEnd w:id="134"/>
    <w:bookmarkEnd w:id="135"/>
    <w:bookmarkStart w:id="136" w:name="page-builders-themes-and-dom-bloat"/>
    <w:p>
      <w:pPr>
        <w:pStyle w:val="Heading2"/>
      </w:pPr>
      <w:r>
        <w:t xml:space="preserve">20. Page builders, themes, and DOM bloat</w:t>
      </w:r>
    </w:p>
    <w:p>
      <w:pPr>
        <w:pStyle w:val="FirstParagraph"/>
      </w:pPr>
      <w:r>
        <w:t xml:space="preserve">Page builders are not automatically slow, but they often raise the performance cost floor.</w:t>
      </w:r>
    </w:p>
    <w:p>
      <w:pPr>
        <w:pStyle w:val="BodyText"/>
      </w:pPr>
      <w:r>
        <w:t xml:space="preserve">Review:</w:t>
      </w:r>
    </w:p>
    <w:p>
      <w:pPr>
        <w:pStyle w:val="Compact"/>
        <w:numPr>
          <w:ilvl w:val="0"/>
          <w:numId w:val="1079"/>
        </w:numPr>
      </w:pPr>
      <w:r>
        <w:t xml:space="preserve">DOM node count;</w:t>
      </w:r>
    </w:p>
    <w:p>
      <w:pPr>
        <w:pStyle w:val="Compact"/>
        <w:numPr>
          <w:ilvl w:val="0"/>
          <w:numId w:val="1079"/>
        </w:numPr>
      </w:pPr>
      <w:r>
        <w:t xml:space="preserve">wrapper depth;</w:t>
      </w:r>
    </w:p>
    <w:p>
      <w:pPr>
        <w:pStyle w:val="Compact"/>
        <w:numPr>
          <w:ilvl w:val="0"/>
          <w:numId w:val="1079"/>
        </w:numPr>
      </w:pPr>
      <w:r>
        <w:t xml:space="preserve">inline CSS volume;</w:t>
      </w:r>
    </w:p>
    <w:p>
      <w:pPr>
        <w:pStyle w:val="Compact"/>
        <w:numPr>
          <w:ilvl w:val="0"/>
          <w:numId w:val="1079"/>
        </w:numPr>
      </w:pPr>
      <w:r>
        <w:t xml:space="preserve">global CSS/JS frameworks;</w:t>
      </w:r>
    </w:p>
    <w:p>
      <w:pPr>
        <w:pStyle w:val="Compact"/>
        <w:numPr>
          <w:ilvl w:val="0"/>
          <w:numId w:val="1079"/>
        </w:numPr>
      </w:pPr>
      <w:r>
        <w:t xml:space="preserve">runtime layout engines;</w:t>
      </w:r>
    </w:p>
    <w:p>
      <w:pPr>
        <w:pStyle w:val="Compact"/>
        <w:numPr>
          <w:ilvl w:val="0"/>
          <w:numId w:val="1079"/>
        </w:numPr>
      </w:pPr>
      <w:r>
        <w:t xml:space="preserve">animation libraries;</w:t>
      </w:r>
    </w:p>
    <w:p>
      <w:pPr>
        <w:pStyle w:val="Compact"/>
        <w:numPr>
          <w:ilvl w:val="0"/>
          <w:numId w:val="1079"/>
        </w:numPr>
      </w:pPr>
      <w:r>
        <w:t xml:space="preserve">duplicate widgets/extensions;</w:t>
      </w:r>
    </w:p>
    <w:p>
      <w:pPr>
        <w:pStyle w:val="Compact"/>
        <w:numPr>
          <w:ilvl w:val="0"/>
          <w:numId w:val="1079"/>
        </w:numPr>
      </w:pPr>
      <w:r>
        <w:t xml:space="preserve">builder assets loaded on pages that do not use them.</w:t>
      </w:r>
    </w:p>
    <w:p>
      <w:pPr>
        <w:pStyle w:val="FirstParagraph"/>
      </w:pPr>
      <w:r>
        <w:t xml:space="preserve">Strategic rule:</w:t>
      </w:r>
    </w:p>
    <w:p>
      <w:pPr>
        <w:pStyle w:val="BlockText"/>
      </w:pPr>
      <w:r>
        <w:t xml:space="preserve">A page builder is a performance budget decision, not a moral choice.</w:t>
      </w:r>
    </w:p>
    <w:p>
      <w:pPr>
        <w:pStyle w:val="FirstParagraph"/>
      </w:pPr>
      <w:r>
        <w:t xml:space="preserve">Use builders where editorial flexibility justifies the cost. Prefer lean templates or native blocks for high-traffic, performance-critical pages where flexibility is less important.</w:t>
      </w:r>
    </w:p>
    <w:p>
      <w:r>
        <w:pict>
          <v:rect style="width:0;height:1.5pt" o:hralign="center" o:hrstd="t" o:hr="t"/>
        </w:pict>
      </w:r>
    </w:p>
    <w:bookmarkEnd w:id="136"/>
    <w:bookmarkStart w:id="139" w:name="search-sitemaps-and-large-content-sets"/>
    <w:p>
      <w:pPr>
        <w:pStyle w:val="Heading2"/>
      </w:pPr>
      <w:r>
        <w:t xml:space="preserve">21. Search, sitemaps, and large content sets</w:t>
      </w:r>
    </w:p>
    <w:bookmarkStart w:id="137" w:name="search"/>
    <w:p>
      <w:pPr>
        <w:pStyle w:val="Heading3"/>
      </w:pPr>
      <w:r>
        <w:t xml:space="preserve">Search</w:t>
      </w:r>
    </w:p>
    <w:p>
      <w:pPr>
        <w:pStyle w:val="FirstParagraph"/>
      </w:pPr>
      <w:r>
        <w:t xml:space="preserve">WordPress database search does not scale well for large, complex search experiences.</w:t>
      </w:r>
    </w:p>
    <w:p>
      <w:pPr>
        <w:pStyle w:val="BodyText"/>
      </w:pPr>
      <w:r>
        <w:t xml:space="preserve">Consider Elasticsearch/OpenSearch when:</w:t>
      </w:r>
    </w:p>
    <w:p>
      <w:pPr>
        <w:pStyle w:val="Compact"/>
        <w:numPr>
          <w:ilvl w:val="0"/>
          <w:numId w:val="1080"/>
        </w:numPr>
      </w:pPr>
      <w:r>
        <w:t xml:space="preserve">search traffic is high;</w:t>
      </w:r>
    </w:p>
    <w:p>
      <w:pPr>
        <w:pStyle w:val="Compact"/>
        <w:numPr>
          <w:ilvl w:val="0"/>
          <w:numId w:val="1080"/>
        </w:numPr>
      </w:pPr>
      <w:r>
        <w:t xml:space="preserve">filters/facets are complex;</w:t>
      </w:r>
    </w:p>
    <w:p>
      <w:pPr>
        <w:pStyle w:val="Compact"/>
        <w:numPr>
          <w:ilvl w:val="0"/>
          <w:numId w:val="1080"/>
        </w:numPr>
      </w:pPr>
      <w:r>
        <w:t xml:space="preserve">content volume is large;</w:t>
      </w:r>
    </w:p>
    <w:p>
      <w:pPr>
        <w:pStyle w:val="Compact"/>
        <w:numPr>
          <w:ilvl w:val="0"/>
          <w:numId w:val="1080"/>
        </w:numPr>
      </w:pPr>
      <w:r>
        <w:t xml:space="preserve">relevance ranking matters;</w:t>
      </w:r>
    </w:p>
    <w:p>
      <w:pPr>
        <w:pStyle w:val="Compact"/>
        <w:numPr>
          <w:ilvl w:val="0"/>
          <w:numId w:val="1080"/>
        </w:numPr>
      </w:pPr>
      <w:r>
        <w:t xml:space="preserve">SQL search creates load.</w:t>
      </w:r>
    </w:p>
    <w:bookmarkEnd w:id="137"/>
    <w:bookmarkStart w:id="138" w:name="sitemaps"/>
    <w:p>
      <w:pPr>
        <w:pStyle w:val="Heading3"/>
      </w:pPr>
      <w:r>
        <w:t xml:space="preserve">Sitemaps</w:t>
      </w:r>
    </w:p>
    <w:p>
      <w:pPr>
        <w:pStyle w:val="FirstParagraph"/>
      </w:pPr>
      <w:r>
        <w:t xml:space="preserve">At scale:</w:t>
      </w:r>
    </w:p>
    <w:p>
      <w:pPr>
        <w:pStyle w:val="Compact"/>
        <w:numPr>
          <w:ilvl w:val="0"/>
          <w:numId w:val="1081"/>
        </w:numPr>
      </w:pPr>
      <w:r>
        <w:t xml:space="preserve">paginate sitemaps;</w:t>
      </w:r>
    </w:p>
    <w:p>
      <w:pPr>
        <w:pStyle w:val="Compact"/>
        <w:numPr>
          <w:ilvl w:val="0"/>
          <w:numId w:val="1081"/>
        </w:numPr>
      </w:pPr>
      <w:r>
        <w:t xml:space="preserve">cache generated output;</w:t>
      </w:r>
    </w:p>
    <w:p>
      <w:pPr>
        <w:pStyle w:val="Compact"/>
        <w:numPr>
          <w:ilvl w:val="0"/>
          <w:numId w:val="1081"/>
        </w:numPr>
      </w:pPr>
      <w:r>
        <w:t xml:space="preserve">avoid generating deep archives on every request;</w:t>
      </w:r>
    </w:p>
    <w:p>
      <w:pPr>
        <w:pStyle w:val="Compact"/>
        <w:numPr>
          <w:ilvl w:val="0"/>
          <w:numId w:val="1081"/>
        </w:numPr>
      </w:pPr>
      <w:r>
        <w:t xml:space="preserve">exclude unnecessary post types/taxonomies;</w:t>
      </w:r>
    </w:p>
    <w:p>
      <w:pPr>
        <w:pStyle w:val="Compact"/>
        <w:numPr>
          <w:ilvl w:val="0"/>
          <w:numId w:val="1081"/>
        </w:numPr>
      </w:pPr>
      <w:r>
        <w:t xml:space="preserve">pre-generate where appropriate.</w:t>
      </w:r>
    </w:p>
    <w:p>
      <w:r>
        <w:pict>
          <v:rect style="width:0;height:1.5pt" o:hralign="center" o:hrstd="t" o:hr="t"/>
        </w:pict>
      </w:r>
    </w:p>
    <w:bookmarkEnd w:id="138"/>
    <w:bookmarkEnd w:id="139"/>
    <w:bookmarkStart w:id="151" w:name="X46b46a8478f497cf2331c046fb684d7eb3d49c5"/>
    <w:p>
      <w:pPr>
        <w:pStyle w:val="Heading2"/>
      </w:pPr>
      <w:r>
        <w:t xml:space="preserve">22. Current WordPress platform features and upgrade checks (verified against WordPress 7.0, 2026-06-14)</w:t>
      </w:r>
    </w:p>
    <w:p>
      <w:pPr>
        <w:pStyle w:val="FirstParagraph"/>
      </w:pPr>
      <w:r>
        <w:t xml:space="preserve">This section collects current WordPress Core and Performance Lab capabilities that affect a 2026 performance stack. Use it as an upgrade-check companion to the layer-specific guidance above, not as a separate appendix of optional add-ons.</w:t>
      </w:r>
    </w:p>
    <w:p>
      <w:pPr>
        <w:pStyle w:val="BodyText"/>
      </w:pPr>
      <w:r>
        <w:t xml:space="preserve">Last verified against WordPress 7.0 on 2026-06-14.</w:t>
      </w:r>
    </w:p>
    <w:bookmarkStart w:id="141" w:name="Xfee1277cede5db2699e5dba19aca26f384fef5f"/>
    <w:p>
      <w:pPr>
        <w:pStyle w:val="Heading3"/>
      </w:pPr>
      <w:r>
        <w:t xml:space="preserve">Performance Lab feature plugins (verified against the plugin directory on 2026-06-14)</w:t>
      </w:r>
    </w:p>
    <w:p>
      <w:pPr>
        <w:pStyle w:val="FirstParagraph"/>
      </w:pPr>
      <w:hyperlink r:id="rId140">
        <w:r>
          <w:rPr>
            <w:rStyle w:val="Hyperlink"/>
          </w:rPr>
          <w:t xml:space="preserve">Performance Lab</w:t>
        </w:r>
      </w:hyperlink>
      <w:r>
        <w:t xml:space="preserve"> </w:t>
      </w:r>
      <w:r>
        <w:t xml:space="preserve">is the Core team’s feature-plugin discovery and management layer. As features mature inside the Performance Lab ecosystem they either graduate into Core or remain as standalone plugins; the catalog rotates over time. Verify the current featured plugins on the Performance Lab plugin page before recommending any specific module.</w:t>
      </w:r>
    </w:p>
    <w:p>
      <w:pPr>
        <w:pStyle w:val="BodyText"/>
      </w:pPr>
      <w:r>
        <w:t xml:space="preserve">Featured plugins as of 2026-06-14 include:</w:t>
      </w:r>
    </w:p>
    <w:p>
      <w:pPr>
        <w:pStyle w:val="Compact"/>
        <w:numPr>
          <w:ilvl w:val="0"/>
          <w:numId w:val="1082"/>
        </w:numPr>
      </w:pPr>
      <w:r>
        <w:rPr>
          <w:b/>
          <w:bCs/>
        </w:rPr>
        <w:t xml:space="preserve">Embed Optimizer</w:t>
      </w:r>
      <w:r>
        <w:t xml:space="preserve"> </w:t>
      </w:r>
      <w:r>
        <w:t xml:space="preserve">— improves embeds that otherwise add third-party request and rendering cost.</w:t>
      </w:r>
    </w:p>
    <w:p>
      <w:pPr>
        <w:pStyle w:val="Compact"/>
        <w:numPr>
          <w:ilvl w:val="0"/>
          <w:numId w:val="1082"/>
        </w:numPr>
      </w:pPr>
      <w:r>
        <w:rPr>
          <w:b/>
          <w:bCs/>
        </w:rPr>
        <w:t xml:space="preserve">Enhanced Responsive Images</w:t>
      </w:r>
      <w:r>
        <w:t xml:space="preserve"> </w:t>
      </w:r>
      <w:r>
        <w:t xml:space="preserve">— refines responsive image sizing decisions, including lazy-loaded images.</w:t>
      </w:r>
    </w:p>
    <w:p>
      <w:pPr>
        <w:pStyle w:val="Compact"/>
        <w:numPr>
          <w:ilvl w:val="0"/>
          <w:numId w:val="1082"/>
        </w:numPr>
      </w:pPr>
      <w:r>
        <w:rPr>
          <w:b/>
          <w:bCs/>
        </w:rPr>
        <w:t xml:space="preserve">Image Placeholders</w:t>
      </w:r>
      <w:r>
        <w:t xml:space="preserve"> </w:t>
      </w:r>
      <w:r>
        <w:t xml:space="preserve">— formerly Dominant Color Images; uses a CSS background placeholder while an image loads.</w:t>
      </w:r>
    </w:p>
    <w:p>
      <w:pPr>
        <w:pStyle w:val="Compact"/>
        <w:numPr>
          <w:ilvl w:val="0"/>
          <w:numId w:val="1082"/>
        </w:numPr>
      </w:pPr>
      <w:r>
        <w:rPr>
          <w:b/>
          <w:bCs/>
        </w:rPr>
        <w:t xml:space="preserve">Image Prioritizer</w:t>
      </w:r>
      <w:r>
        <w:t xml:space="preserve"> </w:t>
      </w:r>
      <w:r>
        <w:t xml:space="preserve">— automates</w:t>
      </w:r>
      <w:r>
        <w:t xml:space="preserve"> </w:t>
      </w:r>
      <w:r>
        <w:rPr>
          <w:rStyle w:val="VerbatimChar"/>
        </w:rPr>
        <w:t xml:space="preserve">fetchpriority</w:t>
      </w:r>
      <w:r>
        <w:t xml:space="preserve"> </w:t>
      </w:r>
      <w:r>
        <w:t xml:space="preserve">and related loading decisions for likely LCP candidates.</w:t>
      </w:r>
    </w:p>
    <w:p>
      <w:pPr>
        <w:pStyle w:val="Compact"/>
        <w:numPr>
          <w:ilvl w:val="0"/>
          <w:numId w:val="1082"/>
        </w:numPr>
      </w:pPr>
      <w:r>
        <w:rPr>
          <w:b/>
          <w:bCs/>
        </w:rPr>
        <w:t xml:space="preserve">Instant Back/Forward</w:t>
      </w:r>
      <w:r>
        <w:t xml:space="preserve"> </w:t>
      </w:r>
      <w:r>
        <w:t xml:space="preserve">— improves browser back/forward-cache behavior where applicable.</w:t>
      </w:r>
    </w:p>
    <w:p>
      <w:pPr>
        <w:pStyle w:val="Compact"/>
        <w:numPr>
          <w:ilvl w:val="0"/>
          <w:numId w:val="1082"/>
        </w:numPr>
      </w:pPr>
      <w:r>
        <w:rPr>
          <w:b/>
          <w:bCs/>
        </w:rPr>
        <w:t xml:space="preserve">Modern Image Formats</w:t>
      </w:r>
      <w:r>
        <w:t xml:space="preserve"> </w:t>
      </w:r>
      <w:r>
        <w:t xml:space="preserve">— formerly named for WebP uploads; stores additional WebP/AVIF versions of uploaded images and serves modern formats to supporting browsers.</w:t>
      </w:r>
    </w:p>
    <w:p>
      <w:pPr>
        <w:pStyle w:val="Compact"/>
        <w:numPr>
          <w:ilvl w:val="0"/>
          <w:numId w:val="1082"/>
        </w:numPr>
      </w:pPr>
      <w:r>
        <w:rPr>
          <w:b/>
          <w:bCs/>
        </w:rPr>
        <w:t xml:space="preserve">Optimization Detective</w:t>
      </w:r>
      <w:r>
        <w:t xml:space="preserve"> </w:t>
      </w:r>
      <w:r>
        <w:t xml:space="preserve">— opt-in real-user measurement that informs Core/Performance Lab decisions; dependency for some other featured plugins.</w:t>
      </w:r>
    </w:p>
    <w:p>
      <w:pPr>
        <w:pStyle w:val="Compact"/>
        <w:numPr>
          <w:ilvl w:val="0"/>
          <w:numId w:val="1082"/>
        </w:numPr>
      </w:pPr>
      <w:r>
        <w:rPr>
          <w:b/>
          <w:bCs/>
        </w:rPr>
        <w:t xml:space="preserve">Performant Translations</w:t>
      </w:r>
      <w:r>
        <w:t xml:space="preserve">,</w:t>
      </w:r>
      <w:r>
        <w:t xml:space="preserve"> </w:t>
      </w:r>
      <w:r>
        <w:rPr>
          <w:b/>
          <w:bCs/>
        </w:rPr>
        <w:t xml:space="preserve">Speculative Loading</w:t>
      </w:r>
      <w:r>
        <w:t xml:space="preserve">, and</w:t>
      </w:r>
      <w:r>
        <w:t xml:space="preserve"> </w:t>
      </w:r>
      <w:r>
        <w:rPr>
          <w:b/>
          <w:bCs/>
        </w:rPr>
        <w:t xml:space="preserve">View Transitions — experimental</w:t>
      </w:r>
      <w:r>
        <w:t xml:space="preserve"> </w:t>
      </w:r>
      <w:r>
        <w:t xml:space="preserve">— additional featured plugins whose relevance depends on the site and rollout risk.</w:t>
      </w:r>
    </w:p>
    <w:p>
      <w:pPr>
        <w:pStyle w:val="FirstParagraph"/>
      </w:pPr>
      <w:r>
        <w:t xml:space="preserve">Recommendation: evaluate Performance Lab on staging, look at the current Featured Plugins list at the verification time, and adopt specific plugins by name only when they match the site’s documented performance need. The catalog changes over time; for example, Performance Lab 4.1.0 removed Web Worker Offloading from the featured list.</w:t>
      </w:r>
    </w:p>
    <w:bookmarkEnd w:id="141"/>
    <w:bookmarkStart w:id="144" w:name="X89a17d8dd00cb27c2f49ed2d2cb402a6088d745"/>
    <w:p>
      <w:pPr>
        <w:pStyle w:val="Heading3"/>
      </w:pPr>
      <w:r>
        <w:t xml:space="preserve">Speculation Rules / Speculative Loading (Core in WordPress 6.8)</w:t>
      </w:r>
    </w:p>
    <w:p>
      <w:pPr>
        <w:pStyle w:val="FirstParagraph"/>
      </w:pPr>
      <w:r>
        <w:t xml:space="preserve">WordPress 6.8 (April 2025) merged speculative-loading support into Core via the</w:t>
      </w:r>
      <w:r>
        <w:t xml:space="preserve"> </w:t>
      </w:r>
      <w:hyperlink r:id="rId142">
        <w:r>
          <w:rPr>
            <w:rStyle w:val="Hyperlink"/>
          </w:rPr>
          <w:t xml:space="preserve">Speculation Rules API</w:t>
        </w:r>
      </w:hyperlink>
      <w:r>
        <w:t xml:space="preserve">. Core’s effective default is</w:t>
      </w:r>
      <w:r>
        <w:t xml:space="preserve"> </w:t>
      </w:r>
      <w:r>
        <w:rPr>
          <w:rStyle w:val="VerbatimChar"/>
          <w:b/>
          <w:bCs/>
        </w:rPr>
        <w:t xml:space="preserve">prefetch</w:t>
      </w:r>
      <w:r>
        <w:t xml:space="preserve"> </w:t>
      </w:r>
      <w:r>
        <w:t xml:space="preserve">with</w:t>
      </w:r>
      <w:r>
        <w:t xml:space="preserve"> </w:t>
      </w:r>
      <w:r>
        <w:rPr>
          <w:rStyle w:val="VerbatimChar"/>
          <w:b/>
          <w:bCs/>
        </w:rPr>
        <w:t xml:space="preserve">conservative</w:t>
      </w:r>
      <w:r>
        <w:t xml:space="preserve"> </w:t>
      </w:r>
      <w:r>
        <w:t xml:space="preserve">eagerness, enabled on frontend requests only when pretty permalinks are on and the user is logged out. Core does not ship a dedicated settings UI for speculation rules in 6.8; customization happens through filters such as</w:t>
      </w:r>
      <w:r>
        <w:t xml:space="preserve"> </w:t>
      </w:r>
      <w:r>
        <w:rPr>
          <w:rStyle w:val="VerbatimChar"/>
        </w:rPr>
        <w:t xml:space="preserve">wp_speculation_rules_configuration</w:t>
      </w:r>
      <w:r>
        <w:t xml:space="preserve"> </w:t>
      </w:r>
      <w:r>
        <w:t xml:space="preserve">and</w:t>
      </w:r>
      <w:r>
        <w:t xml:space="preserve"> </w:t>
      </w:r>
      <w:r>
        <w:rPr>
          <w:rStyle w:val="VerbatimChar"/>
        </w:rPr>
        <w:t xml:space="preserve">wp_load_speculation_rules</w:t>
      </w:r>
      <w:r>
        <w:t xml:space="preserve">, plus block-level CSS classes like</w:t>
      </w:r>
      <w:r>
        <w:t xml:space="preserve"> </w:t>
      </w:r>
      <w:r>
        <w:rPr>
          <w:rStyle w:val="VerbatimChar"/>
        </w:rPr>
        <w:t xml:space="preserve">no-prefetch</w:t>
      </w:r>
      <w:r>
        <w:t xml:space="preserve"> </w:t>
      </w:r>
      <w:r>
        <w:t xml:space="preserve">and</w:t>
      </w:r>
      <w:r>
        <w:t xml:space="preserve"> </w:t>
      </w:r>
      <w:r>
        <w:rPr>
          <w:rStyle w:val="VerbatimChar"/>
        </w:rPr>
        <w:t xml:space="preserve">no-prerender</w:t>
      </w:r>
      <w:r>
        <w:t xml:space="preserve">.</w:t>
      </w:r>
    </w:p>
    <w:p>
      <w:pPr>
        <w:pStyle w:val="BodyText"/>
      </w:pPr>
      <w:r>
        <w:t xml:space="preserve">The standalone</w:t>
      </w:r>
      <w:r>
        <w:t xml:space="preserve"> </w:t>
      </w:r>
      <w:hyperlink r:id="rId143">
        <w:r>
          <w:rPr>
            <w:rStyle w:val="Hyperlink"/>
          </w:rPr>
          <w:t xml:space="preserve">Speculative Loading plugin</w:t>
        </w:r>
      </w:hyperlink>
      <w:r>
        <w:t xml:space="preserve"> </w:t>
      </w:r>
      <w:r>
        <w:t xml:space="preserve">extends Core with a plugin-provided admin screen and more aggressive modes, including</w:t>
      </w:r>
      <w:r>
        <w:t xml:space="preserve"> </w:t>
      </w:r>
      <w:r>
        <w:rPr>
          <w:rStyle w:val="VerbatimChar"/>
        </w:rPr>
        <w:t xml:space="preserve">prerender</w:t>
      </w:r>
      <w:r>
        <w:t xml:space="preserve">. When you opt into prerender, audit analytics SDKs for prerender-aware behavior and confirm that prerendered visits do not double-count or fire third-party scripts on hidden documents.</w:t>
      </w:r>
    </w:p>
    <w:p>
      <w:pPr>
        <w:pStyle w:val="BodyText"/>
      </w:pPr>
      <w:r>
        <w:t xml:space="preserve">Enterprise considerations: edge cache hit ratio can rise on sites with predictable navigation patterns because prefetches may hit cache before the eventual navigation. Confirm session-keyed and personalized pages are excluded from speculative loading with Core filters,</w:t>
      </w:r>
      <w:r>
        <w:t xml:space="preserve"> </w:t>
      </w:r>
      <w:r>
        <w:rPr>
          <w:rStyle w:val="VerbatimChar"/>
        </w:rPr>
        <w:t xml:space="preserve">no-prefetch</w:t>
      </w:r>
      <w:r>
        <w:t xml:space="preserve"> </w:t>
      </w:r>
      <w:r>
        <w:t xml:space="preserve">/</w:t>
      </w:r>
      <w:r>
        <w:t xml:space="preserve"> </w:t>
      </w:r>
      <w:r>
        <w:rPr>
          <w:rStyle w:val="VerbatimChar"/>
        </w:rPr>
        <w:t xml:space="preserve">no-prerender</w:t>
      </w:r>
      <w:r>
        <w:t xml:space="preserve"> </w:t>
      </w:r>
      <w:r>
        <w:t xml:space="preserve">classes, or plugin-provided exclusion controls. Do not use older</w:t>
      </w:r>
      <w:r>
        <w:t xml:space="preserve"> </w:t>
      </w:r>
      <w:r>
        <w:rPr>
          <w:rStyle w:val="VerbatimChar"/>
        </w:rPr>
        <w:t xml:space="preserve">data-prefetch="false"</w:t>
      </w:r>
      <w:r>
        <w:t xml:space="preserve"> </w:t>
      </w:r>
      <w:r>
        <w:t xml:space="preserve">wording as the recommended Core opt-out mechanism.</w:t>
      </w:r>
    </w:p>
    <w:bookmarkEnd w:id="144"/>
    <w:bookmarkStart w:id="145" w:name="wp-6.4-and-6.6-options-api-improvements"/>
    <w:p>
      <w:pPr>
        <w:pStyle w:val="Heading3"/>
      </w:pPr>
      <w:r>
        <w:t xml:space="preserve">WP 6.4+ and 6.6+ Options API improvements</w:t>
      </w:r>
    </w:p>
    <w:p>
      <w:pPr>
        <w:pStyle w:val="FirstParagraph"/>
      </w:pPr>
      <w:r>
        <w:t xml:space="preserve">Already covered in §12: WordPress 6.4 introduced autoload helper APIs such as</w:t>
      </w:r>
      <w:r>
        <w:t xml:space="preserve"> </w:t>
      </w:r>
      <w:r>
        <w:rPr>
          <w:rStyle w:val="VerbatimChar"/>
        </w:rPr>
        <w:t xml:space="preserve">wp_set_option_autoload()</w:t>
      </w:r>
      <w:r>
        <w:t xml:space="preserve">,</w:t>
      </w:r>
      <w:r>
        <w:t xml:space="preserve"> </w:t>
      </w:r>
      <w:r>
        <w:rPr>
          <w:rStyle w:val="VerbatimChar"/>
        </w:rPr>
        <w:t xml:space="preserve">wp_set_options_autoload()</w:t>
      </w:r>
      <w:r>
        <w:t xml:space="preserve">, and</w:t>
      </w:r>
      <w:r>
        <w:t xml:space="preserve"> </w:t>
      </w:r>
      <w:r>
        <w:rPr>
          <w:rStyle w:val="VerbatimChar"/>
        </w:rPr>
        <w:t xml:space="preserve">wp_set_option_autoload_values()</w:t>
      </w:r>
      <w:r>
        <w:t xml:space="preserve">. WordPress 6.6 then expanded the stored autoload vocabulary (</w:t>
      </w:r>
      <w:r>
        <w:rPr>
          <w:rStyle w:val="VerbatimChar"/>
        </w:rPr>
        <w:t xml:space="preserve">on</w:t>
      </w:r>
      <w:r>
        <w:t xml:space="preserve">,</w:t>
      </w:r>
      <w:r>
        <w:t xml:space="preserve"> </w:t>
      </w:r>
      <w:r>
        <w:rPr>
          <w:rStyle w:val="VerbatimChar"/>
        </w:rPr>
        <w:t xml:space="preserve">off</w:t>
      </w:r>
      <w:r>
        <w:t xml:space="preserve">,</w:t>
      </w:r>
      <w:r>
        <w:t xml:space="preserve"> </w:t>
      </w:r>
      <w:r>
        <w:rPr>
          <w:rStyle w:val="VerbatimChar"/>
        </w:rPr>
        <w:t xml:space="preserve">auto</w:t>
      </w:r>
      <w:r>
        <w:t xml:space="preserve">,</w:t>
      </w:r>
      <w:r>
        <w:t xml:space="preserve"> </w:t>
      </w:r>
      <w:r>
        <w:rPr>
          <w:rStyle w:val="VerbatimChar"/>
        </w:rPr>
        <w:t xml:space="preserve">auto-on</w:t>
      </w:r>
      <w:r>
        <w:t xml:space="preserve">,</w:t>
      </w:r>
      <w:r>
        <w:t xml:space="preserve"> </w:t>
      </w:r>
      <w:r>
        <w:rPr>
          <w:rStyle w:val="VerbatimChar"/>
        </w:rPr>
        <w:t xml:space="preserve">auto-off</w:t>
      </w:r>
      <w:r>
        <w:t xml:space="preserve">), added</w:t>
      </w:r>
      <w:r>
        <w:t xml:space="preserve"> </w:t>
      </w:r>
      <w:r>
        <w:rPr>
          <w:rStyle w:val="VerbatimChar"/>
        </w:rPr>
        <w:t xml:space="preserve">wp_autoload_values_to_autoload()</w:t>
      </w:r>
      <w:r>
        <w:t xml:space="preserve">, introduced large-option autoload heuristics, and added the Site Health autoload warning.</w:t>
      </w:r>
    </w:p>
    <w:bookmarkEnd w:id="145"/>
    <w:bookmarkStart w:id="148" w:name="wordpress-6.9-performance-deltas"/>
    <w:p>
      <w:pPr>
        <w:pStyle w:val="Heading3"/>
      </w:pPr>
      <w:r>
        <w:t xml:space="preserve">WordPress 6.9 performance deltas</w:t>
      </w:r>
    </w:p>
    <w:p>
      <w:pPr>
        <w:pStyle w:val="FirstParagraph"/>
      </w:pPr>
      <w:r>
        <w:t xml:space="preserve">WordPress 6.9 shipped on December 2, 2025. The most material 6.9 performance changes for this guide are:</w:t>
      </w:r>
    </w:p>
    <w:p>
      <w:pPr>
        <w:pStyle w:val="Compact"/>
        <w:numPr>
          <w:ilvl w:val="0"/>
          <w:numId w:val="1083"/>
        </w:numPr>
      </w:pPr>
      <w:r>
        <w:rPr>
          <w:b/>
          <w:bCs/>
        </w:rPr>
        <w:t xml:space="preserve">Frontend loading:</w:t>
      </w:r>
      <w:r>
        <w:t xml:space="preserve"> </w:t>
      </w:r>
      <w:r>
        <w:t xml:space="preserve">the</w:t>
      </w:r>
      <w:r>
        <w:t xml:space="preserve"> </w:t>
      </w:r>
      <w:hyperlink r:id="rId146">
        <w:r>
          <w:rPr>
            <w:rStyle w:val="Hyperlink"/>
          </w:rPr>
          <w:t xml:space="preserve">WordPress 6.9 Frontend Performance Field Guide</w:t>
        </w:r>
      </w:hyperlink>
      <w:r>
        <w:t xml:space="preserve"> </w:t>
      </w:r>
      <w:r>
        <w:t xml:space="preserve">covers script</w:t>
      </w:r>
      <w:r>
        <w:t xml:space="preserve"> </w:t>
      </w:r>
      <w:r>
        <w:rPr>
          <w:rStyle w:val="VerbatimChar"/>
        </w:rPr>
        <w:t xml:space="preserve">fetchpriority</w:t>
      </w:r>
      <w:r>
        <w:t xml:space="preserve">, footer script-module printing, emoji script-module changes, block stylesheet handling, hidden-block asset omission, template enhancement output buffering, RSS feed caching, video block CLS fixes, and related frontend work.</w:t>
      </w:r>
    </w:p>
    <w:p>
      <w:pPr>
        <w:pStyle w:val="Compact"/>
        <w:numPr>
          <w:ilvl w:val="0"/>
          <w:numId w:val="1083"/>
        </w:numPr>
      </w:pPr>
      <w:r>
        <w:rPr>
          <w:b/>
          <w:bCs/>
        </w:rPr>
        <w:t xml:space="preserve">WP-Cron spawn timing:</w:t>
      </w:r>
      <w:r>
        <w:t xml:space="preserve"> </w:t>
      </w:r>
      <w:r>
        <w:t xml:space="preserve">Core now spawns WP-Cron at shutdown rather than earlier in the request lifecycle, reducing user-facing latency for request-triggered cron. Sites with a verified external cron runner remain the preferred high-traffic pattern.</w:t>
      </w:r>
    </w:p>
    <w:p>
      <w:pPr>
        <w:pStyle w:val="Compact"/>
        <w:numPr>
          <w:ilvl w:val="0"/>
          <w:numId w:val="1083"/>
        </w:numPr>
      </w:pPr>
      <w:r>
        <w:rPr>
          <w:b/>
          <w:bCs/>
        </w:rPr>
        <w:t xml:space="preserve">Query/cache changes:</w:t>
      </w:r>
      <w:r>
        <w:t xml:space="preserve"> </w:t>
      </w:r>
      <w:r>
        <w:t xml:space="preserve">the</w:t>
      </w:r>
      <w:r>
        <w:t xml:space="preserve"> </w:t>
      </w:r>
      <w:hyperlink r:id="rId147">
        <w:r>
          <w:rPr>
            <w:rStyle w:val="Hyperlink"/>
          </w:rPr>
          <w:t xml:space="preserve">WordPress 6.9 Field Guide</w:t>
        </w:r>
      </w:hyperlink>
      <w:r>
        <w:t xml:space="preserve"> </w:t>
      </w:r>
      <w:r>
        <w:t xml:space="preserve">should be checked before relying on plugin code that assumes older query-cache key behavior or intercepts Core caching internals.</w:t>
      </w:r>
    </w:p>
    <w:p>
      <w:pPr>
        <w:pStyle w:val="FirstParagraph"/>
      </w:pPr>
      <w:r>
        <w:t xml:space="preserve">Treat this as a delta inventory, not a substitute for measurement: verify impact on the specific site with the same baseline and rollback discipline used elsewhere in this guide.</w:t>
      </w:r>
    </w:p>
    <w:bookmarkEnd w:id="148"/>
    <w:bookmarkStart w:id="149" w:name="X28bb89160cf88d5f6ff9a0d62133a74b39dad5e"/>
    <w:p>
      <w:pPr>
        <w:pStyle w:val="Heading3"/>
      </w:pPr>
      <w:r>
        <w:t xml:space="preserve">WordPress 7.0 performance and compatibility deltas</w:t>
      </w:r>
    </w:p>
    <w:p>
      <w:pPr>
        <w:pStyle w:val="FirstParagraph"/>
      </w:pPr>
      <w:r>
        <w:t xml:space="preserve">WordPress 7.0 was released on May 20, 2026 and was the current active branch verified on 2026-06-14. The most relevant 7.0 changes for this performance guide are compatibility and operational-risk changes rather than a single universal speed feature:</w:t>
      </w:r>
    </w:p>
    <w:p>
      <w:pPr>
        <w:pStyle w:val="Compact"/>
        <w:numPr>
          <w:ilvl w:val="0"/>
          <w:numId w:val="1084"/>
        </w:numPr>
      </w:pPr>
      <w:r>
        <w:rPr>
          <w:b/>
          <w:bCs/>
        </w:rPr>
        <w:t xml:space="preserve">PHP support baseline:</w:t>
      </w:r>
      <w:r>
        <w:t xml:space="preserve"> </w:t>
      </w:r>
      <w:r>
        <w:t xml:space="preserve">WordPress 7.0 drops support for PHP 7.2 and 7.3. The new minimum supported PHP version is 7.4.0, while PHP 8.3 remains the recommended baseline for modern performance work. For performance work, treat PHP 7.4 as a compatibility floor, not an optimization target; benchmark on the production-intended PHP 8.x runtime when possible.</w:t>
      </w:r>
    </w:p>
    <w:p>
      <w:pPr>
        <w:pStyle w:val="Compact"/>
        <w:numPr>
          <w:ilvl w:val="0"/>
          <w:numId w:val="1084"/>
        </w:numPr>
      </w:pPr>
      <w:r>
        <w:rPr>
          <w:b/>
          <w:bCs/>
        </w:rPr>
        <w:t xml:space="preserve">AI Client, Client-side Abilities, and Connectors:</w:t>
      </w:r>
      <w:r>
        <w:t xml:space="preserve"> </w:t>
      </w:r>
      <w:r>
        <w:t xml:space="preserve">WordPress 6.9 introduced the server-side Abilities API as an AI-building-block foundation. WordPress 7.0 adds the WP AI Client, client-side Abilities package, and a Connectors screen/API. These features are infrastructure and extensibility surfaces, not automatic frontend performance improvements. If a site enables AI-backed workflows, MCP adapter/connectors, or connector plugins, include external API latency, timeout behavior, credential scoping, caching, and background processing in the performance review.</w:t>
      </w:r>
    </w:p>
    <w:p>
      <w:pPr>
        <w:pStyle w:val="Compact"/>
        <w:numPr>
          <w:ilvl w:val="0"/>
          <w:numId w:val="1084"/>
        </w:numPr>
      </w:pPr>
      <w:r>
        <w:rPr>
          <w:b/>
          <w:bCs/>
        </w:rPr>
        <w:t xml:space="preserve">Modernized admin/editor surfaces:</w:t>
      </w:r>
      <w:r>
        <w:t xml:space="preserve"> </w:t>
      </w:r>
      <w:r>
        <w:t xml:space="preserve">Admin view transitions, Command Palette access, Font Library changes, Visual Revisions, and the iframed editor can improve operator experience but may change the JavaScript, CSS, and editor-plugin compatibility profile of admin screens. Re-test slow editorial workflows after upgrading.</w:t>
      </w:r>
    </w:p>
    <w:p>
      <w:pPr>
        <w:pStyle w:val="Compact"/>
        <w:numPr>
          <w:ilvl w:val="0"/>
          <w:numId w:val="1084"/>
        </w:numPr>
      </w:pPr>
      <w:r>
        <w:rPr>
          <w:b/>
          <w:bCs/>
        </w:rPr>
        <w:t xml:space="preserve">Real-time collaboration did not ship in Core 7.0:</w:t>
      </w:r>
      <w:r>
        <w:t xml:space="preserve"> </w:t>
      </w:r>
      <w:r>
        <w:t xml:space="preserve">Do not attribute editor load, memory, or server-concurrency behavior to Core real-time collaboration in WordPress 7.0. The feature was removed before release because of concerns including race conditions, server load, memory efficiency, and recurring bugs.</w:t>
      </w:r>
    </w:p>
    <w:p>
      <w:pPr>
        <w:pStyle w:val="FirstParagraph"/>
      </w:pPr>
      <w:r>
        <w:t xml:space="preserve">Treat 7.0 guidance as an upgrade-review prompt: verify plugin/theme compatibility, PHP runtime behavior, admin/editor regressions, and any AI/connector network paths with measurements from the target environment.</w:t>
      </w:r>
    </w:p>
    <w:bookmarkEnd w:id="149"/>
    <w:bookmarkStart w:id="150" w:name="auto-image-sizes-and-fetchpriority"/>
    <w:p>
      <w:pPr>
        <w:pStyle w:val="Heading3"/>
      </w:pPr>
      <w:r>
        <w:t xml:space="preserve">Auto-image-sizes and</w:t>
      </w:r>
      <w:r>
        <w:t xml:space="preserve"> </w:t>
      </w:r>
      <w:r>
        <w:rPr>
          <w:rStyle w:val="VerbatimChar"/>
        </w:rPr>
        <w:t xml:space="preserve">fetchpriority</w:t>
      </w:r>
    </w:p>
    <w:p>
      <w:pPr>
        <w:pStyle w:val="FirstParagraph"/>
      </w:pPr>
      <w:r>
        <w:t xml:space="preserve">WP 6.3+ adds</w:t>
      </w:r>
      <w:r>
        <w:t xml:space="preserve"> </w:t>
      </w:r>
      <w:r>
        <w:rPr>
          <w:rStyle w:val="VerbatimChar"/>
        </w:rPr>
        <w:t xml:space="preserve">fetchpriority="high"</w:t>
      </w:r>
      <w:r>
        <w:t xml:space="preserve"> </w:t>
      </w:r>
      <w:r>
        <w:t xml:space="preserve">to the LCP image when it can identify one (typically the first large in-content image). For most sites this removes the need for manual LCP preload — verify in DevTools before adding a preload yourself.</w:t>
      </w:r>
    </w:p>
    <w:bookmarkEnd w:id="150"/>
    <w:bookmarkEnd w:id="151"/>
    <w:bookmarkStart w:id="152" w:name="woocommerce-and-dynamic-commerce-flows"/>
    <w:p>
      <w:pPr>
        <w:pStyle w:val="Heading2"/>
      </w:pPr>
      <w:r>
        <w:t xml:space="preserve">23. WooCommerce and dynamic commerce flows</w:t>
      </w:r>
    </w:p>
    <w:p>
      <w:pPr>
        <w:pStyle w:val="FirstParagraph"/>
      </w:pPr>
      <w:r>
        <w:t xml:space="preserve">WooCommerce sites often mix cacheable marketing/catalog pages with uncacheable cart, checkout, and account flows.</w:t>
      </w:r>
    </w:p>
    <w:p>
      <w:pPr>
        <w:pStyle w:val="BodyText"/>
      </w:pPr>
      <w:r>
        <w:t xml:space="preserve">Checklist:</w:t>
      </w:r>
    </w:p>
    <w:p>
      <w:pPr>
        <w:pStyle w:val="Compact"/>
        <w:numPr>
          <w:ilvl w:val="0"/>
          <w:numId w:val="1085"/>
        </w:numPr>
      </w:pPr>
      <w:r>
        <w:t xml:space="preserve">Cache anonymous catalog and marketing pages aggressively.</w:t>
      </w:r>
    </w:p>
    <w:p>
      <w:pPr>
        <w:pStyle w:val="Compact"/>
        <w:numPr>
          <w:ilvl w:val="0"/>
          <w:numId w:val="1085"/>
        </w:numPr>
      </w:pPr>
      <w:r>
        <w:t xml:space="preserve">Bypass cart, checkout, and account pages.</w:t>
      </w:r>
    </w:p>
    <w:p>
      <w:pPr>
        <w:pStyle w:val="Compact"/>
        <w:numPr>
          <w:ilvl w:val="0"/>
          <w:numId w:val="1085"/>
        </w:numPr>
      </w:pPr>
      <w:r>
        <w:t xml:space="preserve">Audit cart fragments and AJAX calls.</w:t>
      </w:r>
    </w:p>
    <w:p>
      <w:pPr>
        <w:pStyle w:val="Compact"/>
        <w:numPr>
          <w:ilvl w:val="0"/>
          <w:numId w:val="1085"/>
        </w:numPr>
      </w:pPr>
      <w:r>
        <w:t xml:space="preserve">Avoid unnecessary session creation for anonymous visitors.</w:t>
      </w:r>
    </w:p>
    <w:p>
      <w:pPr>
        <w:pStyle w:val="Compact"/>
        <w:numPr>
          <w:ilvl w:val="0"/>
          <w:numId w:val="1085"/>
        </w:numPr>
      </w:pPr>
      <w:r>
        <w:t xml:space="preserve">Optimize product archive queries and filters.</w:t>
      </w:r>
    </w:p>
    <w:p>
      <w:pPr>
        <w:pStyle w:val="Compact"/>
        <w:numPr>
          <w:ilvl w:val="0"/>
          <w:numId w:val="1085"/>
        </w:numPr>
      </w:pPr>
      <w:r>
        <w:t xml:space="preserve">Monitor Action Scheduler (see §16).</w:t>
      </w:r>
    </w:p>
    <w:p>
      <w:pPr>
        <w:pStyle w:val="Compact"/>
        <w:numPr>
          <w:ilvl w:val="0"/>
          <w:numId w:val="1085"/>
        </w:numPr>
      </w:pPr>
      <w:r>
        <w:t xml:space="preserve">Avoid expensive personalization on every page view.</w:t>
      </w:r>
    </w:p>
    <w:p>
      <w:pPr>
        <w:pStyle w:val="Compact"/>
        <w:numPr>
          <w:ilvl w:val="0"/>
          <w:numId w:val="1085"/>
        </w:numPr>
      </w:pPr>
      <w:r>
        <w:t xml:space="preserve">Test logged-in, logged-out, cart, checkout, coupon, and account flows after cache changes.</w:t>
      </w:r>
    </w:p>
    <w:p>
      <w:r>
        <w:pict>
          <v:rect style="width:0;height:1.5pt" o:hralign="center" o:hrstd="t" o:hr="t"/>
        </w:pict>
      </w:r>
    </w:p>
    <w:bookmarkEnd w:id="152"/>
    <w:bookmarkStart w:id="153" w:name="multisite"/>
    <w:p>
      <w:pPr>
        <w:pStyle w:val="Heading2"/>
      </w:pPr>
      <w:r>
        <w:t xml:space="preserve">24. Multisite</w:t>
      </w:r>
    </w:p>
    <w:p>
      <w:pPr>
        <w:pStyle w:val="FirstParagraph"/>
      </w:pPr>
      <w:r>
        <w:t xml:space="preserve">Multisite is not inherently slow. It amplifies shared-resource pressure.</w:t>
      </w:r>
    </w:p>
    <w:p>
      <w:pPr>
        <w:pStyle w:val="BodyText"/>
      </w:pPr>
      <w:r>
        <w:t xml:space="preserve">Review:</w:t>
      </w:r>
    </w:p>
    <w:p>
      <w:pPr>
        <w:pStyle w:val="Compact"/>
        <w:numPr>
          <w:ilvl w:val="0"/>
          <w:numId w:val="1086"/>
        </w:numPr>
      </w:pPr>
      <w:r>
        <w:t xml:space="preserve">network-activated plugins;</w:t>
      </w:r>
    </w:p>
    <w:p>
      <w:pPr>
        <w:pStyle w:val="Compact"/>
        <w:numPr>
          <w:ilvl w:val="0"/>
          <w:numId w:val="1086"/>
        </w:numPr>
      </w:pPr>
      <w:r>
        <w:t xml:space="preserve">per-site options and transients;</w:t>
      </w:r>
    </w:p>
    <w:p>
      <w:pPr>
        <w:pStyle w:val="Compact"/>
        <w:numPr>
          <w:ilvl w:val="0"/>
          <w:numId w:val="1086"/>
        </w:numPr>
      </w:pPr>
      <w:r>
        <w:t xml:space="preserve">network-wide (“site”) transients —</w:t>
      </w:r>
      <w:r>
        <w:t xml:space="preserve"> </w:t>
      </w:r>
      <w:r>
        <w:rPr>
          <w:rStyle w:val="VerbatimChar"/>
        </w:rPr>
        <w:t xml:space="preserve">_site_transient_{name}</w:t>
      </w:r>
      <w:r>
        <w:t xml:space="preserve"> </w:t>
      </w:r>
      <w:r>
        <w:t xml:space="preserve">keys on the network options table — which behave like transients but with network scope and the same fallback semantics described in §13;</w:t>
      </w:r>
    </w:p>
    <w:p>
      <w:pPr>
        <w:pStyle w:val="Compact"/>
        <w:numPr>
          <w:ilvl w:val="0"/>
          <w:numId w:val="1086"/>
        </w:numPr>
      </w:pPr>
      <w:r>
        <w:t xml:space="preserve">object-cache memory and eviction behavior;</w:t>
      </w:r>
    </w:p>
    <w:p>
      <w:pPr>
        <w:pStyle w:val="Compact"/>
        <w:numPr>
          <w:ilvl w:val="0"/>
          <w:numId w:val="1086"/>
        </w:numPr>
      </w:pPr>
      <w:r>
        <w:t xml:space="preserve">database query volume;</w:t>
      </w:r>
    </w:p>
    <w:p>
      <w:pPr>
        <w:pStyle w:val="Compact"/>
        <w:numPr>
          <w:ilvl w:val="0"/>
          <w:numId w:val="1086"/>
        </w:numPr>
      </w:pPr>
      <w:r>
        <w:rPr>
          <w:rStyle w:val="VerbatimChar"/>
        </w:rPr>
        <w:t xml:space="preserve">switch_to_blog()</w:t>
      </w:r>
      <w:r>
        <w:t xml:space="preserve"> </w:t>
      </w:r>
      <w:r>
        <w:t xml:space="preserve">use (avoid in loops);</w:t>
      </w:r>
    </w:p>
    <w:p>
      <w:pPr>
        <w:pStyle w:val="Compact"/>
        <w:numPr>
          <w:ilvl w:val="0"/>
          <w:numId w:val="1086"/>
        </w:numPr>
      </w:pPr>
      <w:r>
        <w:t xml:space="preserve">domain mapping and redirects;</w:t>
      </w:r>
    </w:p>
    <w:p>
      <w:pPr>
        <w:pStyle w:val="Compact"/>
        <w:numPr>
          <w:ilvl w:val="0"/>
          <w:numId w:val="1086"/>
        </w:numPr>
      </w:pPr>
      <w:r>
        <w:t xml:space="preserve">site-specific vs network-wide bottlenecks.</w:t>
      </w:r>
    </w:p>
    <w:p>
      <w:pPr>
        <w:pStyle w:val="FirstParagraph"/>
      </w:pPr>
      <w:r>
        <w:t xml:space="preserve">Avoid heavy network-wide logic that every site inherits whether it needs it or not.</w:t>
      </w:r>
    </w:p>
    <w:p>
      <w:r>
        <w:pict>
          <v:rect style="width:0;height:1.5pt" o:hralign="center" o:hrstd="t" o:hr="t"/>
        </w:pict>
      </w:r>
    </w:p>
    <w:bookmarkEnd w:id="153"/>
    <w:bookmarkStart w:id="156" w:name="high-traffic-events-and-load-testing"/>
    <w:p>
      <w:pPr>
        <w:pStyle w:val="Heading2"/>
      </w:pPr>
      <w:r>
        <w:t xml:space="preserve">25. High-traffic events and load testing</w:t>
      </w:r>
    </w:p>
    <w:p>
      <w:pPr>
        <w:pStyle w:val="FirstParagraph"/>
      </w:pPr>
      <w:r>
        <w:t xml:space="preserve">High-traffic events require pre-work.</w:t>
      </w:r>
    </w:p>
    <w:bookmarkStart w:id="154" w:name="preflight"/>
    <w:p>
      <w:pPr>
        <w:pStyle w:val="Heading3"/>
      </w:pPr>
      <w:r>
        <w:t xml:space="preserve">Preflight</w:t>
      </w:r>
    </w:p>
    <w:p>
      <w:pPr>
        <w:pStyle w:val="Compact"/>
        <w:numPr>
          <w:ilvl w:val="0"/>
          <w:numId w:val="1087"/>
        </w:numPr>
      </w:pPr>
      <w:r>
        <w:t xml:space="preserve">Identify expected traffic source and timing.</w:t>
      </w:r>
    </w:p>
    <w:p>
      <w:pPr>
        <w:pStyle w:val="Compact"/>
        <w:numPr>
          <w:ilvl w:val="0"/>
          <w:numId w:val="1087"/>
        </w:numPr>
      </w:pPr>
      <w:r>
        <w:t xml:space="preserve">Identify landing pages.</w:t>
      </w:r>
    </w:p>
    <w:p>
      <w:pPr>
        <w:pStyle w:val="Compact"/>
        <w:numPr>
          <w:ilvl w:val="0"/>
          <w:numId w:val="1087"/>
        </w:numPr>
      </w:pPr>
      <w:r>
        <w:t xml:space="preserve">Confirm edge cache hit ratio.</w:t>
      </w:r>
    </w:p>
    <w:p>
      <w:pPr>
        <w:pStyle w:val="Compact"/>
        <w:numPr>
          <w:ilvl w:val="0"/>
          <w:numId w:val="1087"/>
        </w:numPr>
      </w:pPr>
      <w:r>
        <w:t xml:space="preserve">Warm caches.</w:t>
      </w:r>
    </w:p>
    <w:p>
      <w:pPr>
        <w:pStyle w:val="Compact"/>
        <w:numPr>
          <w:ilvl w:val="0"/>
          <w:numId w:val="1087"/>
        </w:numPr>
      </w:pPr>
      <w:r>
        <w:t xml:space="preserve">Remove query-string cache fragmentation.</w:t>
      </w:r>
    </w:p>
    <w:p>
      <w:pPr>
        <w:pStyle w:val="Compact"/>
        <w:numPr>
          <w:ilvl w:val="0"/>
          <w:numId w:val="1087"/>
        </w:numPr>
      </w:pPr>
      <w:r>
        <w:t xml:space="preserve">Freeze risky deploys.</w:t>
      </w:r>
    </w:p>
    <w:p>
      <w:pPr>
        <w:pStyle w:val="Compact"/>
        <w:numPr>
          <w:ilvl w:val="0"/>
          <w:numId w:val="1087"/>
        </w:numPr>
      </w:pPr>
      <w:r>
        <w:t xml:space="preserve">Move cron/heavy jobs away from peak windows.</w:t>
      </w:r>
    </w:p>
    <w:p>
      <w:pPr>
        <w:pStyle w:val="Compact"/>
        <w:numPr>
          <w:ilvl w:val="0"/>
          <w:numId w:val="1087"/>
        </w:numPr>
      </w:pPr>
      <w:r>
        <w:t xml:space="preserve">Monitor origin, database, object cache, CDN, error rates.</w:t>
      </w:r>
    </w:p>
    <w:p>
      <w:pPr>
        <w:pStyle w:val="Compact"/>
        <w:numPr>
          <w:ilvl w:val="0"/>
          <w:numId w:val="1087"/>
        </w:numPr>
      </w:pPr>
      <w:r>
        <w:t xml:space="preserve">Prepare rollback and escalation.</w:t>
      </w:r>
    </w:p>
    <w:bookmarkEnd w:id="154"/>
    <w:bookmarkStart w:id="155" w:name="load-testing"/>
    <w:p>
      <w:pPr>
        <w:pStyle w:val="Heading3"/>
      </w:pPr>
      <w:r>
        <w:t xml:space="preserve">Load testing</w:t>
      </w:r>
    </w:p>
    <w:p>
      <w:pPr>
        <w:pStyle w:val="FirstParagraph"/>
      </w:pPr>
      <w:r>
        <w:t xml:space="preserve">Only load test with approval.</w:t>
      </w:r>
    </w:p>
    <w:p>
      <w:pPr>
        <w:pStyle w:val="SourceCode"/>
      </w:pPr>
      <w:r>
        <w:rPr>
          <w:rStyle w:val="ExtensionTok"/>
        </w:rPr>
        <w:t xml:space="preserve">k6</w:t>
      </w:r>
      <w:r>
        <w:rPr>
          <w:rStyle w:val="NormalTok"/>
        </w:rPr>
        <w:t xml:space="preserve"> run </w:t>
      </w:r>
      <w:r>
        <w:rPr>
          <w:rStyle w:val="AttributeTok"/>
        </w:rPr>
        <w:t xml:space="preserve">--vus</w:t>
      </w:r>
      <w:r>
        <w:rPr>
          <w:rStyle w:val="NormalTok"/>
        </w:rPr>
        <w:t xml:space="preserve"> 100 </w:t>
      </w:r>
      <w:r>
        <w:rPr>
          <w:rStyle w:val="AttributeTok"/>
        </w:rPr>
        <w:t xml:space="preserve">--duration</w:t>
      </w:r>
      <w:r>
        <w:rPr>
          <w:rStyle w:val="NormalTok"/>
        </w:rPr>
        <w:t xml:space="preserve"> 5m script.js</w:t>
      </w:r>
    </w:p>
    <w:p>
      <w:pPr>
        <w:pStyle w:val="FirstParagraph"/>
      </w:pPr>
      <w:r>
        <w:t xml:space="preserve">Record:</w:t>
      </w:r>
    </w:p>
    <w:p>
      <w:pPr>
        <w:pStyle w:val="Compact"/>
        <w:numPr>
          <w:ilvl w:val="0"/>
          <w:numId w:val="1088"/>
        </w:numPr>
      </w:pPr>
      <w:r>
        <w:t xml:space="preserve">requests per second;</w:t>
      </w:r>
    </w:p>
    <w:p>
      <w:pPr>
        <w:pStyle w:val="Compact"/>
        <w:numPr>
          <w:ilvl w:val="0"/>
          <w:numId w:val="1088"/>
        </w:numPr>
      </w:pPr>
      <w:r>
        <w:t xml:space="preserve">p50/p95/p99 latency;</w:t>
      </w:r>
    </w:p>
    <w:p>
      <w:pPr>
        <w:pStyle w:val="Compact"/>
        <w:numPr>
          <w:ilvl w:val="0"/>
          <w:numId w:val="1088"/>
        </w:numPr>
      </w:pPr>
      <w:r>
        <w:t xml:space="preserve">error rate;</w:t>
      </w:r>
    </w:p>
    <w:p>
      <w:pPr>
        <w:pStyle w:val="Compact"/>
        <w:numPr>
          <w:ilvl w:val="0"/>
          <w:numId w:val="1088"/>
        </w:numPr>
      </w:pPr>
      <w:r>
        <w:t xml:space="preserve">cache hit ratio;</w:t>
      </w:r>
    </w:p>
    <w:p>
      <w:pPr>
        <w:pStyle w:val="Compact"/>
        <w:numPr>
          <w:ilvl w:val="0"/>
          <w:numId w:val="1088"/>
        </w:numPr>
      </w:pPr>
      <w:r>
        <w:t xml:space="preserve">origin CPU/memory;</w:t>
      </w:r>
    </w:p>
    <w:p>
      <w:pPr>
        <w:pStyle w:val="Compact"/>
        <w:numPr>
          <w:ilvl w:val="0"/>
          <w:numId w:val="1088"/>
        </w:numPr>
      </w:pPr>
      <w:r>
        <w:t xml:space="preserve">PHP workers;</w:t>
      </w:r>
    </w:p>
    <w:p>
      <w:pPr>
        <w:pStyle w:val="Compact"/>
        <w:numPr>
          <w:ilvl w:val="0"/>
          <w:numId w:val="1088"/>
        </w:numPr>
      </w:pPr>
      <w:r>
        <w:t xml:space="preserve">database load;</w:t>
      </w:r>
    </w:p>
    <w:p>
      <w:pPr>
        <w:pStyle w:val="Compact"/>
        <w:numPr>
          <w:ilvl w:val="0"/>
          <w:numId w:val="1088"/>
        </w:numPr>
      </w:pPr>
      <w:r>
        <w:t xml:space="preserve">object-cache hit rate;</w:t>
      </w:r>
    </w:p>
    <w:p>
      <w:pPr>
        <w:pStyle w:val="Compact"/>
        <w:numPr>
          <w:ilvl w:val="0"/>
          <w:numId w:val="1088"/>
        </w:numPr>
      </w:pPr>
      <w:r>
        <w:t xml:space="preserve">external dependency latency.</w:t>
      </w:r>
    </w:p>
    <w:p>
      <w:r>
        <w:pict>
          <v:rect style="width:0;height:1.5pt" o:hralign="center" o:hrstd="t" o:hr="t"/>
        </w:pict>
      </w:r>
    </w:p>
    <w:bookmarkEnd w:id="155"/>
    <w:bookmarkEnd w:id="156"/>
    <w:bookmarkStart w:id="165" w:name="measurement-tools"/>
    <w:p>
      <w:pPr>
        <w:pStyle w:val="Heading2"/>
      </w:pPr>
      <w:r>
        <w:t xml:space="preserve">26. Measurement tools</w:t>
      </w:r>
    </w:p>
    <w:bookmarkStart w:id="157" w:name="browserlab-tools"/>
    <w:p>
      <w:pPr>
        <w:pStyle w:val="Heading3"/>
      </w:pPr>
      <w:r>
        <w:t xml:space="preserve">Browser/lab tools</w:t>
      </w:r>
    </w:p>
    <w:p>
      <w:pPr>
        <w:pStyle w:val="Compact"/>
        <w:numPr>
          <w:ilvl w:val="0"/>
          <w:numId w:val="1089"/>
        </w:numPr>
      </w:pPr>
      <w:r>
        <w:t xml:space="preserve">Lighthouse;</w:t>
      </w:r>
    </w:p>
    <w:p>
      <w:pPr>
        <w:pStyle w:val="Compact"/>
        <w:numPr>
          <w:ilvl w:val="0"/>
          <w:numId w:val="1089"/>
        </w:numPr>
      </w:pPr>
      <w:r>
        <w:t xml:space="preserve">PageSpeed Insights;</w:t>
      </w:r>
    </w:p>
    <w:p>
      <w:pPr>
        <w:pStyle w:val="Compact"/>
        <w:numPr>
          <w:ilvl w:val="0"/>
          <w:numId w:val="1089"/>
        </w:numPr>
      </w:pPr>
      <w:r>
        <w:t xml:space="preserve">WebPageTest;</w:t>
      </w:r>
    </w:p>
    <w:p>
      <w:pPr>
        <w:pStyle w:val="Compact"/>
        <w:numPr>
          <w:ilvl w:val="0"/>
          <w:numId w:val="1089"/>
        </w:numPr>
      </w:pPr>
      <w:r>
        <w:t xml:space="preserve">Chrome DevTools;</w:t>
      </w:r>
    </w:p>
    <w:p>
      <w:pPr>
        <w:pStyle w:val="Compact"/>
        <w:numPr>
          <w:ilvl w:val="0"/>
          <w:numId w:val="1089"/>
        </w:numPr>
      </w:pPr>
      <w:r>
        <w:t xml:space="preserve">performance profiles;</w:t>
      </w:r>
    </w:p>
    <w:p>
      <w:pPr>
        <w:pStyle w:val="Compact"/>
        <w:numPr>
          <w:ilvl w:val="0"/>
          <w:numId w:val="1089"/>
        </w:numPr>
      </w:pPr>
      <w:r>
        <w:t xml:space="preserve">network waterfalls.</w:t>
      </w:r>
    </w:p>
    <w:bookmarkEnd w:id="157"/>
    <w:bookmarkStart w:id="160" w:name="fielduser-tools"/>
    <w:p>
      <w:pPr>
        <w:pStyle w:val="Heading3"/>
      </w:pPr>
      <w:r>
        <w:t xml:space="preserve">Field/user tools</w:t>
      </w:r>
    </w:p>
    <w:p>
      <w:pPr>
        <w:pStyle w:val="Compact"/>
        <w:numPr>
          <w:ilvl w:val="0"/>
          <w:numId w:val="1090"/>
        </w:numPr>
      </w:pPr>
      <w:hyperlink r:id="rId158">
        <w:r>
          <w:rPr>
            <w:rStyle w:val="Hyperlink"/>
          </w:rPr>
          <w:t xml:space="preserve">Chrome User Experience Report (CrUX)</w:t>
        </w:r>
      </w:hyperlink>
      <w:r>
        <w:t xml:space="preserve">;</w:t>
      </w:r>
    </w:p>
    <w:p>
      <w:pPr>
        <w:pStyle w:val="Compact"/>
        <w:numPr>
          <w:ilvl w:val="0"/>
          <w:numId w:val="1090"/>
        </w:numPr>
      </w:pPr>
      <w:hyperlink r:id="rId159">
        <w:r>
          <w:rPr>
            <w:rStyle w:val="VerbatimChar"/>
          </w:rPr>
          <w:t xml:space="preserve">web-vitals</w:t>
        </w:r>
        <w:r>
          <w:rPr>
            <w:rStyle w:val="Hyperlink"/>
          </w:rPr>
          <w:t xml:space="preserve"> </w:t>
        </w:r>
        <w:r>
          <w:rPr>
            <w:rStyle w:val="Hyperlink"/>
          </w:rPr>
          <w:t xml:space="preserve">JavaScript library</w:t>
        </w:r>
      </w:hyperlink>
      <w:r>
        <w:t xml:space="preserve"> </w:t>
      </w:r>
      <w:r>
        <w:t xml:space="preserve">for in-page RUM;</w:t>
      </w:r>
    </w:p>
    <w:p>
      <w:pPr>
        <w:pStyle w:val="Compact"/>
        <w:numPr>
          <w:ilvl w:val="0"/>
          <w:numId w:val="1090"/>
        </w:numPr>
      </w:pPr>
      <w:r>
        <w:t xml:space="preserve">Real User Monitoring providers (Scanfully, Sentry, New Relic Browser, etc.);</w:t>
      </w:r>
    </w:p>
    <w:p>
      <w:pPr>
        <w:pStyle w:val="Compact"/>
        <w:numPr>
          <w:ilvl w:val="0"/>
          <w:numId w:val="1090"/>
        </w:numPr>
      </w:pPr>
      <w:r>
        <w:t xml:space="preserve">analytics performance timing;</w:t>
      </w:r>
    </w:p>
    <w:p>
      <w:pPr>
        <w:pStyle w:val="Compact"/>
        <w:numPr>
          <w:ilvl w:val="0"/>
          <w:numId w:val="1090"/>
        </w:numPr>
      </w:pPr>
      <w:r>
        <w:t xml:space="preserve">Core Web Vitals reports.</w:t>
      </w:r>
    </w:p>
    <w:bookmarkEnd w:id="160"/>
    <w:bookmarkStart w:id="161" w:name="wordpressbackend-tools"/>
    <w:p>
      <w:pPr>
        <w:pStyle w:val="Heading3"/>
      </w:pPr>
      <w:r>
        <w:t xml:space="preserve">WordPress/backend tools</w:t>
      </w:r>
    </w:p>
    <w:p>
      <w:pPr>
        <w:pStyle w:val="FirstParagraph"/>
      </w:pPr>
      <w:r>
        <w:rPr>
          <w:b/>
          <w:bCs/>
        </w:rPr>
        <w:t xml:space="preserve">Availability check.</w:t>
      </w:r>
      <w:r>
        <w:t xml:space="preserve"> </w:t>
      </w:r>
      <w:r>
        <w:rPr>
          <w:rStyle w:val="VerbatimChar"/>
        </w:rPr>
        <w:t xml:space="preserve">wp profile</w:t>
      </w:r>
      <w:r>
        <w:t xml:space="preserve"> </w:t>
      </w:r>
      <w:r>
        <w:t xml:space="preserve">and</w:t>
      </w:r>
      <w:r>
        <w:t xml:space="preserve"> </w:t>
      </w:r>
      <w:r>
        <w:rPr>
          <w:rStyle w:val="VerbatimChar"/>
        </w:rPr>
        <w:t xml:space="preserve">wp doctor</w:t>
      </w:r>
      <w:r>
        <w:t xml:space="preserve"> </w:t>
      </w:r>
      <w:r>
        <w:t xml:space="preserve">are not bundled with every WP-CLI install; they ship as separate command packages. Check availability before using them:</w:t>
      </w:r>
    </w:p>
    <w:p>
      <w:pPr>
        <w:pStyle w:val="SourceCode"/>
      </w:pPr>
      <w:r>
        <w:rPr>
          <w:rStyle w:val="ExtensionTok"/>
        </w:rPr>
        <w:t xml:space="preserve">wp</w:t>
      </w:r>
      <w:r>
        <w:rPr>
          <w:rStyle w:val="NormalTok"/>
        </w:rPr>
        <w:t xml:space="preserve"> cli has-command profile </w:t>
      </w:r>
      <w:r>
        <w:rPr>
          <w:rStyle w:val="KeywordTok"/>
        </w:rPr>
        <w:t xml:space="preserve">&amp;&amp;</w:t>
      </w:r>
      <w:r>
        <w:rPr>
          <w:rStyle w:val="NormalTok"/>
        </w:rPr>
        <w:t xml:space="preserve"> </w:t>
      </w:r>
      <w:r>
        <w:rPr>
          <w:rStyle w:val="BuiltInTok"/>
        </w:rPr>
        <w:t xml:space="preserve">echo</w:t>
      </w:r>
      <w:r>
        <w:rPr>
          <w:rStyle w:val="NormalTok"/>
        </w:rPr>
        <w:t xml:space="preserve"> </w:t>
      </w:r>
      <w:r>
        <w:rPr>
          <w:rStyle w:val="StringTok"/>
        </w:rPr>
        <w:t xml:space="preserve">"profile available"</w:t>
      </w:r>
      <w:r>
        <w:br/>
      </w:r>
      <w:r>
        <w:rPr>
          <w:rStyle w:val="ExtensionTok"/>
        </w:rPr>
        <w:t xml:space="preserve">wp</w:t>
      </w:r>
      <w:r>
        <w:rPr>
          <w:rStyle w:val="NormalTok"/>
        </w:rPr>
        <w:t xml:space="preserve"> cli has-command doctor </w:t>
      </w:r>
      <w:r>
        <w:rPr>
          <w:rStyle w:val="KeywordTok"/>
        </w:rPr>
        <w:t xml:space="preserve">&amp;&amp;</w:t>
      </w:r>
      <w:r>
        <w:rPr>
          <w:rStyle w:val="NormalTok"/>
        </w:rPr>
        <w:t xml:space="preserve"> </w:t>
      </w:r>
      <w:r>
        <w:rPr>
          <w:rStyle w:val="BuiltInTok"/>
        </w:rPr>
        <w:t xml:space="preserve">echo</w:t>
      </w:r>
      <w:r>
        <w:rPr>
          <w:rStyle w:val="NormalTok"/>
        </w:rPr>
        <w:t xml:space="preserve"> </w:t>
      </w:r>
      <w:r>
        <w:rPr>
          <w:rStyle w:val="StringTok"/>
        </w:rPr>
        <w:t xml:space="preserve">"doctor available"</w:t>
      </w:r>
      <w:r>
        <w:br/>
      </w:r>
      <w:r>
        <w:rPr>
          <w:rStyle w:val="CommentTok"/>
        </w:rPr>
        <w:t xml:space="preserve"># Install if missing and your environment allows package installs:</w:t>
      </w:r>
      <w:r>
        <w:br/>
      </w:r>
      <w:r>
        <w:rPr>
          <w:rStyle w:val="CommentTok"/>
        </w:rPr>
        <w:t xml:space="preserve"># wp package install wp-cli/profile-command</w:t>
      </w:r>
      <w:r>
        <w:br/>
      </w:r>
      <w:r>
        <w:rPr>
          <w:rStyle w:val="CommentTok"/>
        </w:rPr>
        <w:t xml:space="preserve"># wp package install wp-cli/doctor-command</w:t>
      </w:r>
    </w:p>
    <w:p>
      <w:pPr>
        <w:pStyle w:val="FirstParagraph"/>
      </w:pPr>
      <w:r>
        <w:t xml:space="preserve">If neither command nor package install is available (common on managed hosts), fall back to Query Monitor, APM traces, host-provided profilers, or in-code</w:t>
      </w:r>
      <w:r>
        <w:t xml:space="preserve"> </w:t>
      </w:r>
      <w:r>
        <w:rPr>
          <w:rStyle w:val="VerbatimChar"/>
        </w:rPr>
        <w:t xml:space="preserve">microtime()</w:t>
      </w:r>
      <w:r>
        <w:t xml:space="preserve"> </w:t>
      </w:r>
      <w:r>
        <w:t xml:space="preserve">timers.</w:t>
      </w:r>
    </w:p>
    <w:p>
      <w:pPr>
        <w:pStyle w:val="Compact"/>
        <w:numPr>
          <w:ilvl w:val="0"/>
          <w:numId w:val="1091"/>
        </w:numPr>
      </w:pPr>
      <w:r>
        <w:t xml:space="preserve">Query Monitor (useful across both general and enterprise guide contexts);</w:t>
      </w:r>
    </w:p>
    <w:p>
      <w:pPr>
        <w:pStyle w:val="Compact"/>
        <w:numPr>
          <w:ilvl w:val="0"/>
          <w:numId w:val="1091"/>
        </w:numPr>
      </w:pPr>
      <w:r>
        <w:t xml:space="preserve">WP-CLI profile (</w:t>
      </w:r>
      <w:r>
        <w:rPr>
          <w:rStyle w:val="VerbatimChar"/>
        </w:rPr>
        <w:t xml:space="preserve">wp profile stage</w:t>
      </w:r>
      <w:r>
        <w:t xml:space="preserve">,</w:t>
      </w:r>
      <w:r>
        <w:t xml:space="preserve"> </w:t>
      </w:r>
      <w:r>
        <w:rPr>
          <w:rStyle w:val="VerbatimChar"/>
        </w:rPr>
        <w:t xml:space="preserve">wp profile hook</w:t>
      </w:r>
      <w:r>
        <w:t xml:space="preserve">) when the package is available;</w:t>
      </w:r>
    </w:p>
    <w:p>
      <w:pPr>
        <w:pStyle w:val="Compact"/>
        <w:numPr>
          <w:ilvl w:val="0"/>
          <w:numId w:val="1091"/>
        </w:numPr>
      </w:pPr>
      <w:r>
        <w:t xml:space="preserve">WP-CLI doctor (</w:t>
      </w:r>
      <w:r>
        <w:rPr>
          <w:rStyle w:val="VerbatimChar"/>
        </w:rPr>
        <w:t xml:space="preserve">wp doctor check</w:t>
      </w:r>
      <w:r>
        <w:t xml:space="preserve">) when the package is available;</w:t>
      </w:r>
    </w:p>
    <w:p>
      <w:pPr>
        <w:pStyle w:val="Compact"/>
        <w:numPr>
          <w:ilvl w:val="0"/>
          <w:numId w:val="1091"/>
        </w:numPr>
      </w:pPr>
      <w:r>
        <w:t xml:space="preserve">PHP logs;</w:t>
      </w:r>
    </w:p>
    <w:p>
      <w:pPr>
        <w:pStyle w:val="Compact"/>
        <w:numPr>
          <w:ilvl w:val="0"/>
          <w:numId w:val="1091"/>
        </w:numPr>
      </w:pPr>
      <w:r>
        <w:t xml:space="preserve">custom timers;</w:t>
      </w:r>
    </w:p>
    <w:p>
      <w:pPr>
        <w:pStyle w:val="Compact"/>
        <w:numPr>
          <w:ilvl w:val="0"/>
          <w:numId w:val="1091"/>
        </w:numPr>
      </w:pPr>
      <w:r>
        <w:t xml:space="preserve">New Relic/APM;</w:t>
      </w:r>
    </w:p>
    <w:p>
      <w:pPr>
        <w:pStyle w:val="Compact"/>
        <w:numPr>
          <w:ilvl w:val="0"/>
          <w:numId w:val="1091"/>
        </w:numPr>
      </w:pPr>
      <w:r>
        <w:t xml:space="preserve">host/platform metrics;</w:t>
      </w:r>
    </w:p>
    <w:p>
      <w:pPr>
        <w:pStyle w:val="Compact"/>
        <w:numPr>
          <w:ilvl w:val="0"/>
          <w:numId w:val="1091"/>
        </w:numPr>
      </w:pPr>
      <w:r>
        <w:t xml:space="preserve">CDN logs/analytics;</w:t>
      </w:r>
    </w:p>
    <w:p>
      <w:pPr>
        <w:pStyle w:val="Compact"/>
        <w:numPr>
          <w:ilvl w:val="0"/>
          <w:numId w:val="1091"/>
        </w:numPr>
      </w:pPr>
      <w:r>
        <w:t xml:space="preserve">object-cache stats.</w:t>
      </w:r>
    </w:p>
    <w:bookmarkEnd w:id="161"/>
    <w:bookmarkStart w:id="162" w:name="php-timing-example"/>
    <w:p>
      <w:pPr>
        <w:pStyle w:val="Heading3"/>
      </w:pPr>
      <w:r>
        <w:t xml:space="preserve">PHP timing example</w:t>
      </w:r>
    </w:p>
    <w:p>
      <w:pPr>
        <w:pStyle w:val="SourceCode"/>
      </w:pPr>
      <w:r>
        <w:rPr>
          <w:rStyle w:val="KeywordTok"/>
        </w:rPr>
        <w:t xml:space="preserve">function</w:t>
      </w:r>
      <w:r>
        <w:rPr>
          <w:rStyle w:val="NormalTok"/>
        </w:rPr>
        <w:t xml:space="preserve"> my_custom_function() {</w:t>
      </w:r>
      <w:r>
        <w:br/>
      </w:r>
      <w:r>
        <w:rPr>
          <w:rStyle w:val="NormalTok"/>
        </w:rPr>
        <w:t xml:space="preserve">    </w:t>
      </w:r>
      <w:r>
        <w:rPr>
          <w:rStyle w:val="VariableTok"/>
        </w:rPr>
        <w:t xml:space="preserve">$start_time</w:t>
      </w:r>
      <w:r>
        <w:rPr>
          <w:rStyle w:val="NormalTok"/>
        </w:rPr>
        <w:t xml:space="preserve"> </w:t>
      </w:r>
      <w:r>
        <w:rPr>
          <w:rStyle w:val="OperatorTok"/>
        </w:rPr>
        <w:t xml:space="preserve">=</w:t>
      </w:r>
      <w:r>
        <w:rPr>
          <w:rStyle w:val="NormalTok"/>
        </w:rPr>
        <w:t xml:space="preserve"> </w:t>
      </w:r>
      <w:r>
        <w:rPr>
          <w:rStyle w:val="FunctionTok"/>
        </w:rPr>
        <w:t xml:space="preserve">microtime</w:t>
      </w:r>
      <w:r>
        <w:rPr>
          <w:rStyle w:val="NormalTok"/>
        </w:rPr>
        <w:t xml:space="preserve">( </w:t>
      </w:r>
      <w:r>
        <w:rPr>
          <w:rStyle w:val="KeywordTok"/>
        </w:rPr>
        <w:t xml:space="preserve">true</w:t>
      </w:r>
      <w:r>
        <w:rPr>
          <w:rStyle w:val="NormalTok"/>
        </w:rPr>
        <w:t xml:space="preserve"> )</w:t>
      </w:r>
      <w:r>
        <w:rPr>
          <w:rStyle w:val="OtherTok"/>
        </w:rPr>
        <w:t xml:space="preserve">;</w:t>
      </w:r>
      <w:r>
        <w:br/>
      </w:r>
      <w:r>
        <w:br/>
      </w:r>
      <w:r>
        <w:rPr>
          <w:rStyle w:val="NormalTok"/>
        </w:rPr>
        <w:t xml:space="preserve">    </w:t>
      </w:r>
      <w:r>
        <w:rPr>
          <w:rStyle w:val="CommentTok"/>
        </w:rPr>
        <w:t xml:space="preserve">// Code to be measured here.</w:t>
      </w:r>
      <w:r>
        <w:br/>
      </w:r>
      <w:r>
        <w:br/>
      </w:r>
      <w:r>
        <w:rPr>
          <w:rStyle w:val="NormalTok"/>
        </w:rPr>
        <w:t xml:space="preserve">    </w:t>
      </w:r>
      <w:r>
        <w:rPr>
          <w:rStyle w:val="VariableTok"/>
        </w:rPr>
        <w:t xml:space="preserve">$execution_time</w:t>
      </w:r>
      <w:r>
        <w:rPr>
          <w:rStyle w:val="NormalTok"/>
        </w:rPr>
        <w:t xml:space="preserve"> </w:t>
      </w:r>
      <w:r>
        <w:rPr>
          <w:rStyle w:val="OperatorTok"/>
        </w:rPr>
        <w:t xml:space="preserve">=</w:t>
      </w:r>
      <w:r>
        <w:rPr>
          <w:rStyle w:val="NormalTok"/>
        </w:rPr>
        <w:t xml:space="preserve"> </w:t>
      </w:r>
      <w:r>
        <w:rPr>
          <w:rStyle w:val="FunctionTok"/>
        </w:rPr>
        <w:t xml:space="preserve">microtime</w:t>
      </w:r>
      <w:r>
        <w:rPr>
          <w:rStyle w:val="NormalTok"/>
        </w:rPr>
        <w:t xml:space="preserve">( </w:t>
      </w:r>
      <w:r>
        <w:rPr>
          <w:rStyle w:val="KeywordTok"/>
        </w:rPr>
        <w:t xml:space="preserve">true</w:t>
      </w:r>
      <w:r>
        <w:rPr>
          <w:rStyle w:val="NormalTok"/>
        </w:rPr>
        <w:t xml:space="preserve"> ) </w:t>
      </w:r>
      <w:r>
        <w:rPr>
          <w:rStyle w:val="OperatorTok"/>
        </w:rPr>
        <w:t xml:space="preserve">-</w:t>
      </w:r>
      <w:r>
        <w:rPr>
          <w:rStyle w:val="NormalTok"/>
        </w:rPr>
        <w:t xml:space="preserve"> </w:t>
      </w:r>
      <w:r>
        <w:rPr>
          <w:rStyle w:val="VariableTok"/>
        </w:rPr>
        <w:t xml:space="preserve">$start_time</w:t>
      </w:r>
      <w:r>
        <w:rPr>
          <w:rStyle w:val="OtherTok"/>
        </w:rPr>
        <w:t xml:space="preserve">;</w:t>
      </w:r>
      <w:r>
        <w:br/>
      </w:r>
      <w:r>
        <w:rPr>
          <w:rStyle w:val="NormalTok"/>
        </w:rPr>
        <w:t xml:space="preserve">    </w:t>
      </w:r>
      <w:r>
        <w:rPr>
          <w:rStyle w:val="FunctionTok"/>
        </w:rPr>
        <w:t xml:space="preserve">error_log</w:t>
      </w:r>
      <w:r>
        <w:rPr>
          <w:rStyle w:val="NormalTok"/>
        </w:rPr>
        <w:t xml:space="preserve">( </w:t>
      </w:r>
      <w:r>
        <w:rPr>
          <w:rStyle w:val="StringTok"/>
        </w:rPr>
        <w:t xml:space="preserve">'my_custom_function took '</w:t>
      </w:r>
      <w:r>
        <w:rPr>
          <w:rStyle w:val="NormalTok"/>
        </w:rPr>
        <w:t xml:space="preserve"> </w:t>
      </w:r>
      <w:r>
        <w:rPr>
          <w:rStyle w:val="OperatorTok"/>
        </w:rPr>
        <w:t xml:space="preserve">.</w:t>
      </w:r>
      <w:r>
        <w:rPr>
          <w:rStyle w:val="NormalTok"/>
        </w:rPr>
        <w:t xml:space="preserve"> </w:t>
      </w:r>
      <w:r>
        <w:rPr>
          <w:rStyle w:val="VariableTok"/>
        </w:rPr>
        <w:t xml:space="preserve">$execution_time</w:t>
      </w:r>
      <w:r>
        <w:rPr>
          <w:rStyle w:val="NormalTok"/>
        </w:rPr>
        <w:t xml:space="preserve"> </w:t>
      </w:r>
      <w:r>
        <w:rPr>
          <w:rStyle w:val="OperatorTok"/>
        </w:rPr>
        <w:t xml:space="preserve">.</w:t>
      </w:r>
      <w:r>
        <w:rPr>
          <w:rStyle w:val="NormalTok"/>
        </w:rPr>
        <w:t xml:space="preserve"> </w:t>
      </w:r>
      <w:r>
        <w:rPr>
          <w:rStyle w:val="StringTok"/>
        </w:rPr>
        <w:t xml:space="preserve">' seconds'</w:t>
      </w:r>
      <w:r>
        <w:rPr>
          <w:rStyle w:val="NormalTok"/>
        </w:rPr>
        <w:t xml:space="preserve"> )</w:t>
      </w:r>
      <w:r>
        <w:rPr>
          <w:rStyle w:val="OtherTok"/>
        </w:rPr>
        <w:t xml:space="preserve">;</w:t>
      </w:r>
      <w:r>
        <w:br/>
      </w:r>
      <w:r>
        <w:rPr>
          <w:rStyle w:val="NormalTok"/>
        </w:rPr>
        <w:t xml:space="preserve">}</w:t>
      </w:r>
    </w:p>
    <w:bookmarkEnd w:id="162"/>
    <w:bookmarkStart w:id="163" w:name="query-monitor-custom-timer"/>
    <w:p>
      <w:pPr>
        <w:pStyle w:val="Heading3"/>
      </w:pPr>
      <w:r>
        <w:t xml:space="preserve">Query Monitor custom timer</w:t>
      </w:r>
    </w:p>
    <w:p>
      <w:pPr>
        <w:pStyle w:val="SourceCode"/>
      </w:pPr>
      <w:r>
        <w:rPr>
          <w:rStyle w:val="NormalTok"/>
        </w:rPr>
        <w:t xml:space="preserve">do_action( </w:t>
      </w:r>
      <w:r>
        <w:rPr>
          <w:rStyle w:val="StringTok"/>
        </w:rPr>
        <w:t xml:space="preserve">'qm/start'</w:t>
      </w:r>
      <w:r>
        <w:rPr>
          <w:rStyle w:val="OtherTok"/>
        </w:rPr>
        <w:t xml:space="preserve">,</w:t>
      </w:r>
      <w:r>
        <w:rPr>
          <w:rStyle w:val="NormalTok"/>
        </w:rPr>
        <w:t xml:space="preserve"> </w:t>
      </w:r>
      <w:r>
        <w:rPr>
          <w:rStyle w:val="StringTok"/>
        </w:rPr>
        <w:t xml:space="preserve">'mytimer'</w:t>
      </w:r>
      <w:r>
        <w:rPr>
          <w:rStyle w:val="NormalTok"/>
        </w:rPr>
        <w:t xml:space="preserve"> )</w:t>
      </w:r>
      <w:r>
        <w:rPr>
          <w:rStyle w:val="OtherTok"/>
        </w:rPr>
        <w:t xml:space="preserve">;</w:t>
      </w:r>
      <w:r>
        <w:br/>
      </w:r>
      <w:r>
        <w:br/>
      </w:r>
      <w:r>
        <w:rPr>
          <w:rStyle w:val="ControlFlowTok"/>
        </w:rPr>
        <w:t xml:space="preserve">foreach</w:t>
      </w:r>
      <w:r>
        <w:rPr>
          <w:rStyle w:val="NormalTok"/>
        </w:rPr>
        <w:t xml:space="preserve"> ( </w:t>
      </w:r>
      <w:r>
        <w:rPr>
          <w:rStyle w:val="FunctionTok"/>
        </w:rPr>
        <w:t xml:space="preserve">range</w:t>
      </w:r>
      <w:r>
        <w:rPr>
          <w:rStyle w:val="NormalTok"/>
        </w:rPr>
        <w:t xml:space="preserve">( </w:t>
      </w:r>
      <w:r>
        <w:rPr>
          <w:rStyle w:val="DecValTok"/>
        </w:rPr>
        <w:t xml:space="preserve">1</w:t>
      </w:r>
      <w:r>
        <w:rPr>
          <w:rStyle w:val="OtherTok"/>
        </w:rPr>
        <w:t xml:space="preserve">,</w:t>
      </w:r>
      <w:r>
        <w:rPr>
          <w:rStyle w:val="NormalTok"/>
        </w:rPr>
        <w:t xml:space="preserve"> </w:t>
      </w:r>
      <w:r>
        <w:rPr>
          <w:rStyle w:val="DecValTok"/>
        </w:rPr>
        <w:t xml:space="preserve">10</w:t>
      </w:r>
      <w:r>
        <w:rPr>
          <w:rStyle w:val="NormalTok"/>
        </w:rPr>
        <w:t xml:space="preserve"> ) </w:t>
      </w:r>
      <w:r>
        <w:rPr>
          <w:rStyle w:val="KeywordTok"/>
        </w:rPr>
        <w:t xml:space="preserve">as</w:t>
      </w:r>
      <w:r>
        <w:rPr>
          <w:rStyle w:val="NormalTok"/>
        </w:rPr>
        <w:t xml:space="preserve"> </w:t>
      </w:r>
      <w:r>
        <w:rPr>
          <w:rStyle w:val="VariableTok"/>
        </w:rPr>
        <w:t xml:space="preserve">$i</w:t>
      </w:r>
      <w:r>
        <w:rPr>
          <w:rStyle w:val="NormalTok"/>
        </w:rPr>
        <w:t xml:space="preserve"> ) {</w:t>
      </w:r>
      <w:r>
        <w:br/>
      </w:r>
      <w:r>
        <w:rPr>
          <w:rStyle w:val="NormalTok"/>
        </w:rPr>
        <w:t xml:space="preserve">    function_to_measure_time_spent( </w:t>
      </w:r>
      <w:r>
        <w:rPr>
          <w:rStyle w:val="VariableTok"/>
        </w:rPr>
        <w:t xml:space="preserve">$i</w:t>
      </w:r>
      <w:r>
        <w:rPr>
          <w:rStyle w:val="NormalTok"/>
        </w:rPr>
        <w:t xml:space="preserve"> )</w:t>
      </w:r>
      <w:r>
        <w:rPr>
          <w:rStyle w:val="OtherTok"/>
        </w:rPr>
        <w:t xml:space="preserve">;</w:t>
      </w:r>
      <w:r>
        <w:br/>
      </w:r>
      <w:r>
        <w:rPr>
          <w:rStyle w:val="NormalTok"/>
        </w:rPr>
        <w:t xml:space="preserve">}</w:t>
      </w:r>
      <w:r>
        <w:br/>
      </w:r>
      <w:r>
        <w:br/>
      </w:r>
      <w:r>
        <w:rPr>
          <w:rStyle w:val="NormalTok"/>
        </w:rPr>
        <w:t xml:space="preserve">do_action( </w:t>
      </w:r>
      <w:r>
        <w:rPr>
          <w:rStyle w:val="StringTok"/>
        </w:rPr>
        <w:t xml:space="preserve">'qm/stop'</w:t>
      </w:r>
      <w:r>
        <w:rPr>
          <w:rStyle w:val="OtherTok"/>
        </w:rPr>
        <w:t xml:space="preserve">,</w:t>
      </w:r>
      <w:r>
        <w:rPr>
          <w:rStyle w:val="NormalTok"/>
        </w:rPr>
        <w:t xml:space="preserve"> </w:t>
      </w:r>
      <w:r>
        <w:rPr>
          <w:rStyle w:val="StringTok"/>
        </w:rPr>
        <w:t xml:space="preserve">'mytimer'</w:t>
      </w:r>
      <w:r>
        <w:rPr>
          <w:rStyle w:val="NormalTok"/>
        </w:rPr>
        <w:t xml:space="preserve"> )</w:t>
      </w:r>
      <w:r>
        <w:rPr>
          <w:rStyle w:val="OtherTok"/>
        </w:rPr>
        <w:t xml:space="preserve">;</w:t>
      </w:r>
    </w:p>
    <w:bookmarkEnd w:id="163"/>
    <w:bookmarkStart w:id="164" w:name="new-relic-example"/>
    <w:p>
      <w:pPr>
        <w:pStyle w:val="Heading3"/>
      </w:pPr>
      <w:r>
        <w:t xml:space="preserve">New Relic example</w:t>
      </w:r>
    </w:p>
    <w:p>
      <w:pPr>
        <w:pStyle w:val="SourceCode"/>
      </w:pPr>
      <w:r>
        <w:rPr>
          <w:rStyle w:val="CommentTok"/>
        </w:rPr>
        <w:t xml:space="preserve">// Guard so the code is safe whether the New Relic PHP agent is loaded or not.</w:t>
      </w:r>
      <w:r>
        <w:br/>
      </w:r>
      <w:r>
        <w:rPr>
          <w:rStyle w:val="ControlFlowTok"/>
        </w:rPr>
        <w:t xml:space="preserve">if</w:t>
      </w:r>
      <w:r>
        <w:rPr>
          <w:rStyle w:val="NormalTok"/>
        </w:rPr>
        <w:t xml:space="preserve"> ( </w:t>
      </w:r>
      <w:r>
        <w:rPr>
          <w:rStyle w:val="FunctionTok"/>
        </w:rPr>
        <w:t xml:space="preserve">extension_loaded</w:t>
      </w:r>
      <w:r>
        <w:rPr>
          <w:rStyle w:val="NormalTok"/>
        </w:rPr>
        <w:t xml:space="preserve">( </w:t>
      </w:r>
      <w:r>
        <w:rPr>
          <w:rStyle w:val="StringTok"/>
        </w:rPr>
        <w:t xml:space="preserve">'newrelic'</w:t>
      </w:r>
      <w:r>
        <w:rPr>
          <w:rStyle w:val="NormalTok"/>
        </w:rPr>
        <w:t xml:space="preserve"> ) </w:t>
      </w:r>
      <w:r>
        <w:rPr>
          <w:rStyle w:val="OperatorTok"/>
        </w:rPr>
        <w:t xml:space="preserve">&amp;&amp;</w:t>
      </w:r>
      <w:r>
        <w:rPr>
          <w:rStyle w:val="NormalTok"/>
        </w:rPr>
        <w:t xml:space="preserve"> </w:t>
      </w:r>
      <w:r>
        <w:rPr>
          <w:rStyle w:val="FunctionTok"/>
        </w:rPr>
        <w:t xml:space="preserve">function_exists</w:t>
      </w:r>
      <w:r>
        <w:rPr>
          <w:rStyle w:val="NormalTok"/>
        </w:rPr>
        <w:t xml:space="preserve">( </w:t>
      </w:r>
      <w:r>
        <w:rPr>
          <w:rStyle w:val="StringTok"/>
        </w:rPr>
        <w:t xml:space="preserve">'newrelic_name_transaction'</w:t>
      </w:r>
      <w:r>
        <w:rPr>
          <w:rStyle w:val="NormalTok"/>
        </w:rPr>
        <w:t xml:space="preserve"> ) ) {</w:t>
      </w:r>
      <w:r>
        <w:br/>
      </w:r>
      <w:r>
        <w:rPr>
          <w:rStyle w:val="NormalTok"/>
        </w:rPr>
        <w:t xml:space="preserve">    </w:t>
      </w:r>
      <w:r>
        <w:rPr>
          <w:rStyle w:val="CommentTok"/>
        </w:rPr>
        <w:t xml:space="preserve">// Name the current transaction so it appears as a distinct entry</w:t>
      </w:r>
      <w:r>
        <w:br/>
      </w:r>
      <w:r>
        <w:rPr>
          <w:rStyle w:val="NormalTok"/>
        </w:rPr>
        <w:t xml:space="preserve">    </w:t>
      </w:r>
      <w:r>
        <w:rPr>
          <w:rStyle w:val="CommentTok"/>
        </w:rPr>
        <w:t xml:space="preserve">// in the New Relic APM transaction list. Avoid per-user or per-URL names.</w:t>
      </w:r>
      <w:r>
        <w:br/>
      </w:r>
      <w:r>
        <w:rPr>
          <w:rStyle w:val="NormalTok"/>
        </w:rPr>
        <w:t xml:space="preserve">    newrelic_name_transaction( </w:t>
      </w:r>
      <w:r>
        <w:rPr>
          <w:rStyle w:val="StringTok"/>
        </w:rPr>
        <w:t xml:space="preserve">'myplugin/expensive-path'</w:t>
      </w:r>
      <w:r>
        <w:rPr>
          <w:rStyle w:val="NormalTok"/>
        </w:rPr>
        <w:t xml:space="preserve"> )</w:t>
      </w:r>
      <w:r>
        <w:rPr>
          <w:rStyle w:val="OtherTok"/>
        </w:rPr>
        <w:t xml:space="preserve">;</w:t>
      </w:r>
      <w:r>
        <w:br/>
      </w:r>
      <w:r>
        <w:rPr>
          <w:rStyle w:val="NormalTok"/>
        </w:rPr>
        <w:t xml:space="preserve">}</w:t>
      </w:r>
      <w:r>
        <w:br/>
      </w:r>
      <w:r>
        <w:br/>
      </w:r>
      <w:r>
        <w:rPr>
          <w:rStyle w:val="CommentTok"/>
        </w:rPr>
        <w:t xml:space="preserve">// Optional: add custom attributes for filtering and querying in NRQL.</w:t>
      </w:r>
      <w:r>
        <w:br/>
      </w:r>
      <w:r>
        <w:rPr>
          <w:rStyle w:val="ControlFlowTok"/>
        </w:rPr>
        <w:t xml:space="preserve">if</w:t>
      </w:r>
      <w:r>
        <w:rPr>
          <w:rStyle w:val="NormalTok"/>
        </w:rPr>
        <w:t xml:space="preserve"> ( </w:t>
      </w:r>
      <w:r>
        <w:rPr>
          <w:rStyle w:val="FunctionTok"/>
        </w:rPr>
        <w:t xml:space="preserve">function_exists</w:t>
      </w:r>
      <w:r>
        <w:rPr>
          <w:rStyle w:val="NormalTok"/>
        </w:rPr>
        <w:t xml:space="preserve">( </w:t>
      </w:r>
      <w:r>
        <w:rPr>
          <w:rStyle w:val="StringTok"/>
        </w:rPr>
        <w:t xml:space="preserve">'newrelic_add_custom_parameter'</w:t>
      </w:r>
      <w:r>
        <w:rPr>
          <w:rStyle w:val="NormalTok"/>
        </w:rPr>
        <w:t xml:space="preserve"> ) ) {</w:t>
      </w:r>
      <w:r>
        <w:br/>
      </w:r>
      <w:r>
        <w:rPr>
          <w:rStyle w:val="NormalTok"/>
        </w:rPr>
        <w:t xml:space="preserve">    newrelic_add_custom_parameter( </w:t>
      </w:r>
      <w:r>
        <w:rPr>
          <w:rStyle w:val="StringTok"/>
        </w:rPr>
        <w:t xml:space="preserve">'plugin_context'</w:t>
      </w:r>
      <w:r>
        <w:rPr>
          <w:rStyle w:val="OtherTok"/>
        </w:rPr>
        <w:t xml:space="preserve">,</w:t>
      </w:r>
      <w:r>
        <w:rPr>
          <w:rStyle w:val="NormalTok"/>
        </w:rPr>
        <w:t xml:space="preserve"> </w:t>
      </w:r>
      <w:r>
        <w:rPr>
          <w:rStyle w:val="StringTok"/>
        </w:rPr>
        <w:t xml:space="preserve">'myplugin_expensive_path'</w:t>
      </w:r>
      <w:r>
        <w:rPr>
          <w:rStyle w:val="NormalTok"/>
        </w:rPr>
        <w:t xml:space="preserve"> )</w:t>
      </w:r>
      <w:r>
        <w:rPr>
          <w:rStyle w:val="OtherTok"/>
        </w:rPr>
        <w:t xml:space="preserve">;</w:t>
      </w:r>
      <w:r>
        <w:br/>
      </w:r>
      <w:r>
        <w:rPr>
          <w:rStyle w:val="NormalTok"/>
        </w:rPr>
        <w:t xml:space="preserve">}</w:t>
      </w:r>
    </w:p>
    <w:p>
      <w:pPr>
        <w:pStyle w:val="FirstParagraph"/>
      </w:pPr>
      <w:r>
        <w:t xml:space="preserve">Use</w:t>
      </w:r>
      <w:r>
        <w:t xml:space="preserve"> </w:t>
      </w:r>
      <w:r>
        <w:rPr>
          <w:rStyle w:val="VerbatimChar"/>
        </w:rPr>
        <w:t xml:space="preserve">newrelic_name_transaction()</w:t>
      </w:r>
      <w:r>
        <w:t xml:space="preserve"> </w:t>
      </w:r>
      <w:r>
        <w:t xml:space="preserve">to give the current request a stable, low-cardinality name in APM. The New Relic transaction-start API takes a New Relic application name, not a transaction name, and is reserved for advanced transaction-lifecycle patterns such as queue workers manually ending one transaction and starting another.</w:t>
      </w:r>
    </w:p>
    <w:bookmarkEnd w:id="164"/>
    <w:bookmarkEnd w:id="165"/>
    <w:bookmarkStart w:id="173" w:name="decision-trees"/>
    <w:p>
      <w:pPr>
        <w:pStyle w:val="Heading2"/>
      </w:pPr>
      <w:r>
        <w:t xml:space="preserve">27. Decision trees</w:t>
      </w:r>
    </w:p>
    <w:p>
      <w:pPr>
        <w:pStyle w:val="FirstParagraph"/>
      </w:pPr>
      <w:r>
        <w:t xml:space="preserve">These are TRACE in checklist form (see §3): follow the signal, narrow the pattern, change one thing, verify.</w:t>
      </w:r>
    </w:p>
    <w:bookmarkStart w:id="166" w:name="high-ttfb-on-anonymous-public-page"/>
    <w:p>
      <w:pPr>
        <w:pStyle w:val="Heading3"/>
      </w:pPr>
      <w:r>
        <w:t xml:space="preserve">High TTFB on anonymous public page</w:t>
      </w:r>
    </w:p>
    <w:p>
      <w:pPr>
        <w:pStyle w:val="Compact"/>
        <w:numPr>
          <w:ilvl w:val="0"/>
          <w:numId w:val="1092"/>
        </w:numPr>
      </w:pPr>
      <w:r>
        <w:t xml:space="preserve">Should the page be full-page cached?</w:t>
      </w:r>
    </w:p>
    <w:p>
      <w:pPr>
        <w:pStyle w:val="Compact"/>
        <w:numPr>
          <w:ilvl w:val="0"/>
          <w:numId w:val="1092"/>
        </w:numPr>
      </w:pPr>
      <w:r>
        <w:t xml:space="preserve">Is it a cache hit?</w:t>
      </w:r>
    </w:p>
    <w:p>
      <w:pPr>
        <w:pStyle w:val="Compact"/>
        <w:numPr>
          <w:ilvl w:val="0"/>
          <w:numId w:val="1092"/>
        </w:numPr>
      </w:pPr>
      <w:r>
        <w:t xml:space="preserve">If miss/bypass, inspect cookies, headers, query strings, TTL, purge behavior.</w:t>
      </w:r>
    </w:p>
    <w:p>
      <w:pPr>
        <w:pStyle w:val="Compact"/>
        <w:numPr>
          <w:ilvl w:val="0"/>
          <w:numId w:val="1092"/>
        </w:numPr>
      </w:pPr>
      <w:r>
        <w:t xml:space="preserve">If truly uncacheable, profile PHP, database, object cache, external calls.</w:t>
      </w:r>
    </w:p>
    <w:p>
      <w:pPr>
        <w:pStyle w:val="Compact"/>
        <w:numPr>
          <w:ilvl w:val="0"/>
          <w:numId w:val="1092"/>
        </w:numPr>
      </w:pPr>
      <w:r>
        <w:t xml:space="preserve">Verify with repeated warm/cold measurements.</w:t>
      </w:r>
    </w:p>
    <w:bookmarkEnd w:id="166"/>
    <w:bookmarkStart w:id="167" w:name="high-ttfb-on-logged-inadmin-page"/>
    <w:p>
      <w:pPr>
        <w:pStyle w:val="Heading3"/>
      </w:pPr>
      <w:r>
        <w:t xml:space="preserve">High TTFB on logged-in/admin page</w:t>
      </w:r>
    </w:p>
    <w:p>
      <w:pPr>
        <w:pStyle w:val="Compact"/>
        <w:numPr>
          <w:ilvl w:val="0"/>
          <w:numId w:val="1093"/>
        </w:numPr>
      </w:pPr>
      <w:r>
        <w:t xml:space="preserve">Full-page cache likely does not apply.</w:t>
      </w:r>
    </w:p>
    <w:p>
      <w:pPr>
        <w:pStyle w:val="Compact"/>
        <w:numPr>
          <w:ilvl w:val="0"/>
          <w:numId w:val="1093"/>
        </w:numPr>
      </w:pPr>
      <w:r>
        <w:t xml:space="preserve">Profile hooks and callbacks.</w:t>
      </w:r>
    </w:p>
    <w:p>
      <w:pPr>
        <w:pStyle w:val="Compact"/>
        <w:numPr>
          <w:ilvl w:val="0"/>
          <w:numId w:val="1093"/>
        </w:numPr>
      </w:pPr>
      <w:r>
        <w:t xml:space="preserve">Check query count and slow queries.</w:t>
      </w:r>
    </w:p>
    <w:p>
      <w:pPr>
        <w:pStyle w:val="Compact"/>
        <w:numPr>
          <w:ilvl w:val="0"/>
          <w:numId w:val="1093"/>
        </w:numPr>
      </w:pPr>
      <w:r>
        <w:t xml:space="preserve">Check autoloaded options (§12 — use the 6.6-aware query).</w:t>
      </w:r>
    </w:p>
    <w:p>
      <w:pPr>
        <w:pStyle w:val="Compact"/>
        <w:numPr>
          <w:ilvl w:val="0"/>
          <w:numId w:val="1093"/>
        </w:numPr>
      </w:pPr>
      <w:r>
        <w:t xml:space="preserve">Check object-cache hit rate.</w:t>
      </w:r>
    </w:p>
    <w:p>
      <w:pPr>
        <w:pStyle w:val="Compact"/>
        <w:numPr>
          <w:ilvl w:val="0"/>
          <w:numId w:val="1093"/>
        </w:numPr>
      </w:pPr>
      <w:r>
        <w:t xml:space="preserve">Check external HTTP calls.</w:t>
      </w:r>
    </w:p>
    <w:p>
      <w:pPr>
        <w:pStyle w:val="Compact"/>
        <w:numPr>
          <w:ilvl w:val="0"/>
          <w:numId w:val="1093"/>
        </w:numPr>
      </w:pPr>
      <w:r>
        <w:t xml:space="preserve">Check cron/background jobs.</w:t>
      </w:r>
    </w:p>
    <w:bookmarkEnd w:id="167"/>
    <w:bookmarkStart w:id="168" w:name="poor-lcp"/>
    <w:p>
      <w:pPr>
        <w:pStyle w:val="Heading3"/>
      </w:pPr>
      <w:r>
        <w:t xml:space="preserve">Poor LCP</w:t>
      </w:r>
    </w:p>
    <w:p>
      <w:pPr>
        <w:pStyle w:val="Compact"/>
        <w:numPr>
          <w:ilvl w:val="0"/>
          <w:numId w:val="1094"/>
        </w:numPr>
      </w:pPr>
      <w:r>
        <w:t xml:space="preserve">Is TTFB high?</w:t>
      </w:r>
    </w:p>
    <w:p>
      <w:pPr>
        <w:pStyle w:val="Compact"/>
        <w:numPr>
          <w:ilvl w:val="0"/>
          <w:numId w:val="1094"/>
        </w:numPr>
      </w:pPr>
      <w:r>
        <w:t xml:space="preserve">What is the LCP element?</w:t>
      </w:r>
    </w:p>
    <w:p>
      <w:pPr>
        <w:pStyle w:val="Compact"/>
        <w:numPr>
          <w:ilvl w:val="0"/>
          <w:numId w:val="1094"/>
        </w:numPr>
      </w:pPr>
      <w:r>
        <w:t xml:space="preserve">Is the LCP image optimized and prioritized (</w:t>
      </w:r>
      <w:r>
        <w:rPr>
          <w:rStyle w:val="VerbatimChar"/>
        </w:rPr>
        <w:t xml:space="preserve">fetchpriority</w:t>
      </w:r>
      <w:r>
        <w:t xml:space="preserve">)?</w:t>
      </w:r>
    </w:p>
    <w:p>
      <w:pPr>
        <w:pStyle w:val="Compact"/>
        <w:numPr>
          <w:ilvl w:val="0"/>
          <w:numId w:val="1094"/>
        </w:numPr>
      </w:pPr>
      <w:r>
        <w:t xml:space="preserve">Is CSS/JS blocking render?</w:t>
      </w:r>
    </w:p>
    <w:p>
      <w:pPr>
        <w:pStyle w:val="Compact"/>
        <w:numPr>
          <w:ilvl w:val="0"/>
          <w:numId w:val="1094"/>
        </w:numPr>
      </w:pPr>
      <w:r>
        <w:t xml:space="preserve">Are fonts delaying visible text (FOIT)?</w:t>
      </w:r>
    </w:p>
    <w:p>
      <w:pPr>
        <w:pStyle w:val="Compact"/>
        <w:numPr>
          <w:ilvl w:val="0"/>
          <w:numId w:val="1094"/>
        </w:numPr>
      </w:pPr>
      <w:r>
        <w:t xml:space="preserve">Are third parties delaying the first view?</w:t>
      </w:r>
    </w:p>
    <w:bookmarkEnd w:id="168"/>
    <w:bookmarkStart w:id="169" w:name="poor-inp"/>
    <w:p>
      <w:pPr>
        <w:pStyle w:val="Heading3"/>
      </w:pPr>
      <w:r>
        <w:t xml:space="preserve">Poor INP</w:t>
      </w:r>
    </w:p>
    <w:p>
      <w:pPr>
        <w:pStyle w:val="Compact"/>
        <w:numPr>
          <w:ilvl w:val="0"/>
          <w:numId w:val="1095"/>
        </w:numPr>
      </w:pPr>
      <w:r>
        <w:t xml:space="preserve">Capture main-thread profile.</w:t>
      </w:r>
    </w:p>
    <w:p>
      <w:pPr>
        <w:pStyle w:val="Compact"/>
        <w:numPr>
          <w:ilvl w:val="0"/>
          <w:numId w:val="1095"/>
        </w:numPr>
      </w:pPr>
      <w:r>
        <w:t xml:space="preserve">Identify long tasks (over 50 ms).</w:t>
      </w:r>
    </w:p>
    <w:p>
      <w:pPr>
        <w:pStyle w:val="Compact"/>
        <w:numPr>
          <w:ilvl w:val="0"/>
          <w:numId w:val="1095"/>
        </w:numPr>
      </w:pPr>
      <w:r>
        <w:t xml:space="preserve">Attribute scripts to plugins/themes/third parties.</w:t>
      </w:r>
    </w:p>
    <w:p>
      <w:pPr>
        <w:pStyle w:val="Compact"/>
        <w:numPr>
          <w:ilvl w:val="0"/>
          <w:numId w:val="1095"/>
        </w:numPr>
      </w:pPr>
      <w:r>
        <w:t xml:space="preserve">Remove, defer, delay-until-interaction (§19), or split work.</w:t>
      </w:r>
    </w:p>
    <w:p>
      <w:pPr>
        <w:pStyle w:val="Compact"/>
        <w:numPr>
          <w:ilvl w:val="0"/>
          <w:numId w:val="1095"/>
        </w:numPr>
      </w:pPr>
      <w:r>
        <w:t xml:space="preserve">Reduce DOM/layout complexity.</w:t>
      </w:r>
    </w:p>
    <w:bookmarkEnd w:id="169"/>
    <w:bookmarkStart w:id="170" w:name="poor-cache-hit-ratio"/>
    <w:p>
      <w:pPr>
        <w:pStyle w:val="Heading3"/>
      </w:pPr>
      <w:r>
        <w:t xml:space="preserve">Poor cache hit ratio</w:t>
      </w:r>
    </w:p>
    <w:p>
      <w:pPr>
        <w:pStyle w:val="Compact"/>
        <w:numPr>
          <w:ilvl w:val="0"/>
          <w:numId w:val="1096"/>
        </w:numPr>
      </w:pPr>
      <w:r>
        <w:t xml:space="preserve">Are URLs fragmented by query strings?</w:t>
      </w:r>
    </w:p>
    <w:p>
      <w:pPr>
        <w:pStyle w:val="Compact"/>
        <w:numPr>
          <w:ilvl w:val="0"/>
          <w:numId w:val="1096"/>
        </w:numPr>
      </w:pPr>
      <w:r>
        <w:t xml:space="preserve">Are cookies forcing variation or bypass?</w:t>
      </w:r>
    </w:p>
    <w:p>
      <w:pPr>
        <w:pStyle w:val="Compact"/>
        <w:numPr>
          <w:ilvl w:val="0"/>
          <w:numId w:val="1096"/>
        </w:numPr>
      </w:pPr>
      <w:r>
        <w:t xml:space="preserve">Are TTLs too short?</w:t>
      </w:r>
    </w:p>
    <w:p>
      <w:pPr>
        <w:pStyle w:val="Compact"/>
        <w:numPr>
          <w:ilvl w:val="0"/>
          <w:numId w:val="1096"/>
        </w:numPr>
      </w:pPr>
      <w:r>
        <w:t xml:space="preserve">Are purges too broad/frequent?</w:t>
      </w:r>
    </w:p>
    <w:p>
      <w:pPr>
        <w:pStyle w:val="Compact"/>
        <w:numPr>
          <w:ilvl w:val="0"/>
          <w:numId w:val="1096"/>
        </w:numPr>
      </w:pPr>
      <w:r>
        <w:t xml:space="preserve">Are personalized pages mixed with public pages?</w:t>
      </w:r>
    </w:p>
    <w:p>
      <w:pPr>
        <w:pStyle w:val="Compact"/>
        <w:numPr>
          <w:ilvl w:val="0"/>
          <w:numId w:val="1096"/>
        </w:numPr>
      </w:pPr>
      <w:r>
        <w:t xml:space="preserve">Are REST/AJAX calls bypassing the intended cache strategy?</w:t>
      </w:r>
    </w:p>
    <w:bookmarkEnd w:id="170"/>
    <w:bookmarkStart w:id="171" w:name="slow-database"/>
    <w:p>
      <w:pPr>
        <w:pStyle w:val="Heading3"/>
      </w:pPr>
      <w:r>
        <w:t xml:space="preserve">Slow database</w:t>
      </w:r>
    </w:p>
    <w:p>
      <w:pPr>
        <w:pStyle w:val="Compact"/>
        <w:numPr>
          <w:ilvl w:val="0"/>
          <w:numId w:val="1097"/>
        </w:numPr>
      </w:pPr>
      <w:r>
        <w:t xml:space="preserve">Identify the slow query.</w:t>
      </w:r>
    </w:p>
    <w:p>
      <w:pPr>
        <w:pStyle w:val="Compact"/>
        <w:numPr>
          <w:ilvl w:val="0"/>
          <w:numId w:val="1097"/>
        </w:numPr>
      </w:pPr>
      <w:r>
        <w:t xml:space="preserve">Run</w:t>
      </w:r>
      <w:r>
        <w:t xml:space="preserve"> </w:t>
      </w:r>
      <w:r>
        <w:rPr>
          <w:rStyle w:val="VerbatimChar"/>
        </w:rPr>
        <w:t xml:space="preserve">EXPLAIN</w:t>
      </w:r>
      <w:r>
        <w:t xml:space="preserve">.</w:t>
      </w:r>
    </w:p>
    <w:p>
      <w:pPr>
        <w:pStyle w:val="Compact"/>
        <w:numPr>
          <w:ilvl w:val="0"/>
          <w:numId w:val="1097"/>
        </w:numPr>
      </w:pPr>
      <w:r>
        <w:t xml:space="preserve">Check indexes and rows scanned.</w:t>
      </w:r>
    </w:p>
    <w:p>
      <w:pPr>
        <w:pStyle w:val="Compact"/>
        <w:numPr>
          <w:ilvl w:val="0"/>
          <w:numId w:val="1097"/>
        </w:numPr>
      </w:pPr>
      <w:r>
        <w:t xml:space="preserve">Check for unbounded query patterns.</w:t>
      </w:r>
    </w:p>
    <w:p>
      <w:pPr>
        <w:pStyle w:val="Compact"/>
        <w:numPr>
          <w:ilvl w:val="0"/>
          <w:numId w:val="1097"/>
        </w:numPr>
      </w:pPr>
      <w:r>
        <w:t xml:space="preserve">Check meta/taxonomy misuse.</w:t>
      </w:r>
    </w:p>
    <w:p>
      <w:pPr>
        <w:pStyle w:val="Compact"/>
        <w:numPr>
          <w:ilvl w:val="0"/>
          <w:numId w:val="1097"/>
        </w:numPr>
      </w:pPr>
      <w:r>
        <w:t xml:space="preserve">Cache result if safe.</w:t>
      </w:r>
    </w:p>
    <w:p>
      <w:pPr>
        <w:pStyle w:val="Compact"/>
        <w:numPr>
          <w:ilvl w:val="0"/>
          <w:numId w:val="1097"/>
        </w:numPr>
      </w:pPr>
      <w:r>
        <w:t xml:space="preserve">Consider search/offloaded storage if SQL is the wrong tool.</w:t>
      </w:r>
    </w:p>
    <w:bookmarkEnd w:id="171"/>
    <w:bookmarkStart w:id="172" w:name="Xeead7ca0c1bf9125fb44fd5572ebca1801001a0"/>
    <w:p>
      <w:pPr>
        <w:pStyle w:val="Heading3"/>
      </w:pPr>
      <w:r>
        <w:t xml:space="preserve">Site fails under traffic but is fine when quiet</w:t>
      </w:r>
    </w:p>
    <w:p>
      <w:pPr>
        <w:pStyle w:val="Compact"/>
        <w:numPr>
          <w:ilvl w:val="0"/>
          <w:numId w:val="1098"/>
        </w:numPr>
      </w:pPr>
      <w:r>
        <w:t xml:space="preserve">Which shared resource saturates first — PHP workers, database connections, object-cache memory, CDN egress?</w:t>
      </w:r>
    </w:p>
    <w:p>
      <w:pPr>
        <w:pStyle w:val="Compact"/>
        <w:numPr>
          <w:ilvl w:val="0"/>
          <w:numId w:val="1098"/>
        </w:numPr>
      </w:pPr>
      <w:r>
        <w:t xml:space="preserve">Are cache misses concentrated on a small set of URLs?</w:t>
      </w:r>
    </w:p>
    <w:p>
      <w:pPr>
        <w:pStyle w:val="Compact"/>
        <w:numPr>
          <w:ilvl w:val="0"/>
          <w:numId w:val="1098"/>
        </w:numPr>
      </w:pPr>
      <w:r>
        <w:t xml:space="preserve">Are background jobs running during the peak?</w:t>
      </w:r>
    </w:p>
    <w:p>
      <w:pPr>
        <w:pStyle w:val="Compact"/>
        <w:numPr>
          <w:ilvl w:val="0"/>
          <w:numId w:val="1098"/>
        </w:numPr>
      </w:pPr>
      <w:r>
        <w:t xml:space="preserve">Is there a stampede pattern on a hot key?</w:t>
      </w:r>
    </w:p>
    <w:p>
      <w:r>
        <w:pict>
          <v:rect style="width:0;height:1.5pt" o:hralign="center" o:hrstd="t" o:hr="t"/>
        </w:pict>
      </w:r>
    </w:p>
    <w:bookmarkEnd w:id="172"/>
    <w:bookmarkEnd w:id="173"/>
    <w:bookmarkStart w:id="175" w:name="developer-anti-pattern-checklist"/>
    <w:p>
      <w:pPr>
        <w:pStyle w:val="Heading2"/>
      </w:pPr>
      <w:r>
        <w:t xml:space="preserve">28. Developer anti-pattern checklist</w:t>
      </w:r>
    </w:p>
    <w:p>
      <w:pPr>
        <w:pStyle w:val="FirstParagraph"/>
      </w:pPr>
      <w:r>
        <w:t xml:space="preserve">Avoid or review carefully:</w:t>
      </w:r>
    </w:p>
    <w:p>
      <w:pPr>
        <w:pStyle w:val="Compact"/>
        <w:numPr>
          <w:ilvl w:val="0"/>
          <w:numId w:val="1099"/>
        </w:numPr>
      </w:pPr>
      <w:r>
        <w:t xml:space="preserve">global plugin initialization doing expensive work;</w:t>
      </w:r>
    </w:p>
    <w:p>
      <w:pPr>
        <w:pStyle w:val="Compact"/>
        <w:numPr>
          <w:ilvl w:val="0"/>
          <w:numId w:val="1099"/>
        </w:numPr>
      </w:pPr>
      <w:r>
        <w:t xml:space="preserve">remote HTTP calls during render;</w:t>
      </w:r>
    </w:p>
    <w:p>
      <w:pPr>
        <w:pStyle w:val="Compact"/>
        <w:numPr>
          <w:ilvl w:val="0"/>
          <w:numId w:val="1099"/>
        </w:numPr>
      </w:pPr>
      <w:r>
        <w:rPr>
          <w:rStyle w:val="VerbatimChar"/>
        </w:rPr>
        <w:t xml:space="preserve">posts_per_page =&gt; -1</w:t>
      </w:r>
      <w:r>
        <w:t xml:space="preserve">;</w:t>
      </w:r>
    </w:p>
    <w:p>
      <w:pPr>
        <w:pStyle w:val="Compact"/>
        <w:numPr>
          <w:ilvl w:val="0"/>
          <w:numId w:val="1099"/>
        </w:numPr>
      </w:pPr>
      <w:r>
        <w:t xml:space="preserve">broad meta queries;</w:t>
      </w:r>
    </w:p>
    <w:p>
      <w:pPr>
        <w:pStyle w:val="Compact"/>
        <w:numPr>
          <w:ilvl w:val="0"/>
          <w:numId w:val="1099"/>
        </w:numPr>
      </w:pPr>
      <w:r>
        <w:t xml:space="preserve">large</w:t>
      </w:r>
      <w:r>
        <w:t xml:space="preserve"> </w:t>
      </w:r>
      <w:r>
        <w:rPr>
          <w:rStyle w:val="VerbatimChar"/>
        </w:rPr>
        <w:t xml:space="preserve">NOT IN</w:t>
      </w:r>
      <w:r>
        <w:t xml:space="preserve"> </w:t>
      </w:r>
      <w:r>
        <w:t xml:space="preserve">lists;</w:t>
      </w:r>
    </w:p>
    <w:p>
      <w:pPr>
        <w:pStyle w:val="Compact"/>
        <w:numPr>
          <w:ilvl w:val="0"/>
          <w:numId w:val="1099"/>
        </w:numPr>
      </w:pPr>
      <w:r>
        <w:t xml:space="preserve">leading-wildcard</w:t>
      </w:r>
      <w:r>
        <w:t xml:space="preserve"> </w:t>
      </w:r>
      <w:r>
        <w:rPr>
          <w:rStyle w:val="VerbatimChar"/>
        </w:rPr>
        <w:t xml:space="preserve">LIKE</w:t>
      </w:r>
      <w:r>
        <w:t xml:space="preserve">;</w:t>
      </w:r>
    </w:p>
    <w:p>
      <w:pPr>
        <w:pStyle w:val="Compact"/>
        <w:numPr>
          <w:ilvl w:val="0"/>
          <w:numId w:val="1099"/>
        </w:numPr>
      </w:pPr>
      <w:r>
        <w:t xml:space="preserve">high-cardinality transients without persistent object cache;</w:t>
      </w:r>
    </w:p>
    <w:p>
      <w:pPr>
        <w:pStyle w:val="Compact"/>
        <w:numPr>
          <w:ilvl w:val="0"/>
          <w:numId w:val="1099"/>
        </w:numPr>
      </w:pPr>
      <w:r>
        <w:t xml:space="preserve">large autoloaded options (and pre-6.6 review queries that miss the new vocabulary);</w:t>
      </w:r>
    </w:p>
    <w:p>
      <w:pPr>
        <w:pStyle w:val="Compact"/>
        <w:numPr>
          <w:ilvl w:val="0"/>
          <w:numId w:val="1099"/>
        </w:numPr>
      </w:pPr>
      <w:r>
        <w:t xml:space="preserve">object-cache keys with poor reuse;</w:t>
      </w:r>
    </w:p>
    <w:p>
      <w:pPr>
        <w:pStyle w:val="Compact"/>
        <w:numPr>
          <w:ilvl w:val="0"/>
          <w:numId w:val="1099"/>
        </w:numPr>
      </w:pPr>
      <w:r>
        <w:t xml:space="preserve">cache regeneration without locks;</w:t>
      </w:r>
    </w:p>
    <w:p>
      <w:pPr>
        <w:pStyle w:val="Compact"/>
        <w:numPr>
          <w:ilvl w:val="0"/>
          <w:numId w:val="1099"/>
        </w:numPr>
      </w:pPr>
      <w:r>
        <w:rPr>
          <w:rStyle w:val="VerbatimChar"/>
        </w:rPr>
        <w:t xml:space="preserve">admin-ajax.php</w:t>
      </w:r>
      <w:r>
        <w:t xml:space="preserve"> </w:t>
      </w:r>
      <w:r>
        <w:t xml:space="preserve">polling;</w:t>
      </w:r>
    </w:p>
    <w:p>
      <w:pPr>
        <w:pStyle w:val="Compact"/>
        <w:numPr>
          <w:ilvl w:val="0"/>
          <w:numId w:val="1099"/>
        </w:numPr>
      </w:pPr>
      <w:r>
        <w:t xml:space="preserve">frontend scripts enqueued globally;</w:t>
      </w:r>
    </w:p>
    <w:p>
      <w:pPr>
        <w:pStyle w:val="Compact"/>
        <w:numPr>
          <w:ilvl w:val="0"/>
          <w:numId w:val="1099"/>
        </w:numPr>
      </w:pPr>
      <w:r>
        <w:t xml:space="preserve">multiple plugins modifying the same CSS/JS/cache layer;</w:t>
      </w:r>
    </w:p>
    <w:p>
      <w:pPr>
        <w:pStyle w:val="Compact"/>
        <w:numPr>
          <w:ilvl w:val="0"/>
          <w:numId w:val="1099"/>
        </w:numPr>
      </w:pPr>
      <w:r>
        <w:t xml:space="preserve">page-builder templates on performance-critical landing pages without budget;</w:t>
      </w:r>
    </w:p>
    <w:p>
      <w:pPr>
        <w:pStyle w:val="Compact"/>
        <w:numPr>
          <w:ilvl w:val="0"/>
          <w:numId w:val="1099"/>
        </w:numPr>
      </w:pPr>
      <w:r>
        <w:t xml:space="preserve">full-site cache purges for small changes;</w:t>
      </w:r>
    </w:p>
    <w:p>
      <w:pPr>
        <w:pStyle w:val="Compact"/>
        <w:numPr>
          <w:ilvl w:val="0"/>
          <w:numId w:val="1099"/>
        </w:numPr>
      </w:pPr>
      <w:r>
        <w:t xml:space="preserve">treating Lighthouse score as the only goal;</w:t>
      </w:r>
    </w:p>
    <w:p>
      <w:pPr>
        <w:pStyle w:val="Compact"/>
        <w:numPr>
          <w:ilvl w:val="0"/>
          <w:numId w:val="1099"/>
        </w:numPr>
      </w:pPr>
      <w:r>
        <w:t xml:space="preserve">optimizing before measuring.</w:t>
      </w:r>
    </w:p>
    <w:bookmarkStart w:id="174" w:name="common-transient-misconceptions"/>
    <w:p>
      <w:pPr>
        <w:pStyle w:val="Heading3"/>
      </w:pPr>
      <w:r>
        <w:t xml:space="preserve">Common transient misconceptions</w:t>
      </w:r>
    </w:p>
    <w:p>
      <w:pPr>
        <w:pStyle w:val="FirstParagraph"/>
      </w:pPr>
      <w:r>
        <w:t xml:space="preserve">These are myths worth flagging — they appear in the sibling transients reference and routinely catch developers:</w:t>
      </w:r>
    </w:p>
    <w:p>
      <w:pPr>
        <w:pStyle w:val="Compact"/>
        <w:numPr>
          <w:ilvl w:val="0"/>
          <w:numId w:val="1100"/>
        </w:numPr>
      </w:pPr>
      <w:r>
        <w:rPr>
          <w:b/>
          <w:bCs/>
        </w:rPr>
        <w:t xml:space="preserve">“Transients are always memory cache.”</w:t>
      </w:r>
      <w:r>
        <w:t xml:space="preserve"> </w:t>
      </w:r>
      <w:r>
        <w:t xml:space="preserve">No — without persistent object caching, they’re database rows.</w:t>
      </w:r>
    </w:p>
    <w:p>
      <w:pPr>
        <w:pStyle w:val="Compact"/>
        <w:numPr>
          <w:ilvl w:val="0"/>
          <w:numId w:val="1100"/>
        </w:numPr>
      </w:pPr>
      <w:r>
        <w:rPr>
          <w:b/>
          <w:bCs/>
        </w:rPr>
        <w:t xml:space="preserve">“</w:t>
      </w:r>
      <w:r>
        <w:rPr>
          <w:rStyle w:val="VerbatimChar"/>
          <w:b/>
          <w:bCs/>
        </w:rPr>
        <w:t xml:space="preserve">WP_CACHE</w:t>
      </w:r>
      <w:r>
        <w:rPr>
          <w:b/>
          <w:bCs/>
        </w:rPr>
        <w:t xml:space="preserve"> </w:t>
      </w:r>
      <w:r>
        <w:rPr>
          <w:b/>
          <w:bCs/>
        </w:rPr>
        <w:t xml:space="preserve">enables Redis or Memcached.”</w:t>
      </w:r>
      <w:r>
        <w:t xml:space="preserve"> </w:t>
      </w:r>
      <w:r>
        <w:t xml:space="preserve">No —</w:t>
      </w:r>
      <w:r>
        <w:t xml:space="preserve"> </w:t>
      </w:r>
      <w:r>
        <w:rPr>
          <w:rStyle w:val="VerbatimChar"/>
        </w:rPr>
        <w:t xml:space="preserve">WP_CACHE</w:t>
      </w:r>
      <w:r>
        <w:t xml:space="preserve"> </w:t>
      </w:r>
      <w:r>
        <w:t xml:space="preserve">relates to</w:t>
      </w:r>
      <w:r>
        <w:t xml:space="preserve"> </w:t>
      </w:r>
      <w:r>
        <w:rPr>
          <w:rStyle w:val="VerbatimChar"/>
        </w:rPr>
        <w:t xml:space="preserve">advanced-cache.php</w:t>
      </w:r>
      <w:r>
        <w:t xml:space="preserve">. Persistent object caching is</w:t>
      </w:r>
      <w:r>
        <w:t xml:space="preserve"> </w:t>
      </w:r>
      <w:r>
        <w:rPr>
          <w:rStyle w:val="VerbatimChar"/>
        </w:rPr>
        <w:t xml:space="preserve">object-cache.php</w:t>
      </w:r>
      <w:r>
        <w:t xml:space="preserve">.</w:t>
      </w:r>
    </w:p>
    <w:p>
      <w:pPr>
        <w:pStyle w:val="Compact"/>
        <w:numPr>
          <w:ilvl w:val="0"/>
          <w:numId w:val="1100"/>
        </w:numPr>
      </w:pPr>
      <w:r>
        <w:rPr>
          <w:b/>
          <w:bCs/>
        </w:rPr>
        <w:t xml:space="preserve">“A transient will always exist until its expiration time.”</w:t>
      </w:r>
      <w:r>
        <w:t xml:space="preserve"> </w:t>
      </w:r>
      <w:r>
        <w:t xml:space="preserve">No — expiration is a maximum lifetime, not a minimum. Cache eviction, flushes, and storage pressure can remove a transient early. Always have a regeneration path.</w:t>
      </w:r>
    </w:p>
    <w:p>
      <w:pPr>
        <w:pStyle w:val="Compact"/>
        <w:numPr>
          <w:ilvl w:val="0"/>
          <w:numId w:val="1100"/>
        </w:numPr>
      </w:pPr>
      <w:r>
        <w:rPr>
          <w:b/>
          <w:bCs/>
        </w:rPr>
        <w:t xml:space="preserve">“Expired transients always disappear immediately.”</w:t>
      </w:r>
      <w:r>
        <w:t xml:space="preserve"> </w:t>
      </w:r>
      <w:r>
        <w:t xml:space="preserve">No — on database-backed sites, expired transient rows can sit in</w:t>
      </w:r>
      <w:r>
        <w:t xml:space="preserve"> </w:t>
      </w:r>
      <w:r>
        <w:rPr>
          <w:rStyle w:val="VerbatimChar"/>
        </w:rPr>
        <w:t xml:space="preserve">wp_options</w:t>
      </w:r>
      <w:r>
        <w:t xml:space="preserve"> </w:t>
      </w:r>
      <w:r>
        <w:t xml:space="preserve">until accessed or until a cleanup runs.</w:t>
      </w:r>
    </w:p>
    <w:p>
      <w:pPr>
        <w:pStyle w:val="Compact"/>
        <w:numPr>
          <w:ilvl w:val="0"/>
          <w:numId w:val="1100"/>
        </w:numPr>
      </w:pPr>
      <w:r>
        <w:rPr>
          <w:b/>
          <w:bCs/>
        </w:rPr>
        <w:t xml:space="preserve">“Transients are safe for unlimited per-user/per-request data.”</w:t>
      </w:r>
      <w:r>
        <w:t xml:space="preserve"> </w:t>
      </w:r>
      <w:r>
        <w:t xml:space="preserve">No — high-cardinality keys create either huge database growth or low cache hit rates, depending on backend.</w:t>
      </w:r>
    </w:p>
    <w:p>
      <w:pPr>
        <w:pStyle w:val="Compact"/>
        <w:numPr>
          <w:ilvl w:val="0"/>
          <w:numId w:val="1100"/>
        </w:numPr>
      </w:pPr>
      <w:r>
        <w:rPr>
          <w:b/>
          <w:bCs/>
        </w:rPr>
        <w:t xml:space="preserve">“Deleting expired transients is performance optimization.”</w:t>
      </w:r>
      <w:r>
        <w:t xml:space="preserve"> </w:t>
      </w:r>
      <w:r>
        <w:t xml:space="preserve">Sometimes it helps hygiene, but it does not fix code that keeps creating excessive transient rows.</w:t>
      </w:r>
    </w:p>
    <w:p>
      <w:r>
        <w:pict>
          <v:rect style="width:0;height:1.5pt" o:hralign="center" o:hrstd="t" o:hr="t"/>
        </w:pict>
      </w:r>
    </w:p>
    <w:bookmarkEnd w:id="174"/>
    <w:bookmarkEnd w:id="175"/>
    <w:bookmarkStart w:id="177" w:name="definition-of-done"/>
    <w:p>
      <w:pPr>
        <w:pStyle w:val="Heading2"/>
      </w:pPr>
      <w:r>
        <w:t xml:space="preserve">29. Definition of done</w:t>
      </w:r>
    </w:p>
    <w:p>
      <w:pPr>
        <w:pStyle w:val="FirstParagraph"/>
      </w:pPr>
      <w:r>
        <w:t xml:space="preserve">A performance fix is done when:</w:t>
      </w:r>
    </w:p>
    <w:p>
      <w:pPr>
        <w:pStyle w:val="Compact"/>
        <w:numPr>
          <w:ilvl w:val="0"/>
          <w:numId w:val="1101"/>
        </w:numPr>
      </w:pPr>
      <w:r>
        <w:t xml:space="preserve">the bottleneck was measured;</w:t>
      </w:r>
    </w:p>
    <w:p>
      <w:pPr>
        <w:pStyle w:val="Compact"/>
        <w:numPr>
          <w:ilvl w:val="0"/>
          <w:numId w:val="1101"/>
        </w:numPr>
      </w:pPr>
      <w:r>
        <w:t xml:space="preserve">the fix targets that bottleneck directly;</w:t>
      </w:r>
    </w:p>
    <w:p>
      <w:pPr>
        <w:pStyle w:val="Compact"/>
        <w:numPr>
          <w:ilvl w:val="0"/>
          <w:numId w:val="1101"/>
        </w:numPr>
      </w:pPr>
      <w:r>
        <w:t xml:space="preserve">before/after measurements use the same URL, user state, cache state, and environment;</w:t>
      </w:r>
    </w:p>
    <w:p>
      <w:pPr>
        <w:pStyle w:val="Compact"/>
        <w:numPr>
          <w:ilvl w:val="0"/>
          <w:numId w:val="1101"/>
        </w:numPr>
      </w:pPr>
      <w:r>
        <w:t xml:space="preserve">cache behavior is safe and intentional;</w:t>
      </w:r>
    </w:p>
    <w:p>
      <w:pPr>
        <w:pStyle w:val="Compact"/>
        <w:numPr>
          <w:ilvl w:val="0"/>
          <w:numId w:val="1101"/>
        </w:numPr>
      </w:pPr>
      <w:r>
        <w:t xml:space="preserve">no private content is cached publicly;</w:t>
      </w:r>
    </w:p>
    <w:p>
      <w:pPr>
        <w:pStyle w:val="Compact"/>
        <w:numPr>
          <w:ilvl w:val="0"/>
          <w:numId w:val="1101"/>
        </w:numPr>
      </w:pPr>
      <w:r>
        <w:t xml:space="preserve">critical user flows still work;</w:t>
      </w:r>
    </w:p>
    <w:p>
      <w:pPr>
        <w:pStyle w:val="Compact"/>
        <w:numPr>
          <w:ilvl w:val="0"/>
          <w:numId w:val="1101"/>
        </w:numPr>
      </w:pPr>
      <w:r>
        <w:t xml:space="preserve">error logs are clean;</w:t>
      </w:r>
    </w:p>
    <w:p>
      <w:pPr>
        <w:pStyle w:val="Compact"/>
        <w:numPr>
          <w:ilvl w:val="0"/>
          <w:numId w:val="1101"/>
        </w:numPr>
      </w:pPr>
      <w:r>
        <w:t xml:space="preserve">monitoring can detect regression;</w:t>
      </w:r>
    </w:p>
    <w:p>
      <w:pPr>
        <w:pStyle w:val="Compact"/>
        <w:numPr>
          <w:ilvl w:val="0"/>
          <w:numId w:val="1101"/>
        </w:numPr>
      </w:pPr>
      <w:r>
        <w:t xml:space="preserve">remaining risks are documented.</w:t>
      </w:r>
    </w:p>
    <w:bookmarkStart w:id="176" w:name="clientstakeholder-reporting"/>
    <w:p>
      <w:pPr>
        <w:pStyle w:val="Heading3"/>
      </w:pPr>
      <w:r>
        <w:t xml:space="preserve">Client/stakeholder reporting</w:t>
      </w:r>
    </w:p>
    <w:p>
      <w:pPr>
        <w:pStyle w:val="FirstParagraph"/>
      </w:pPr>
      <w:r>
        <w:t xml:space="preserve">A performance pass is not communicated by score deltas alone. Frame the work as:</w:t>
      </w:r>
    </w:p>
    <w:p>
      <w:pPr>
        <w:pStyle w:val="Compact"/>
        <w:numPr>
          <w:ilvl w:val="0"/>
          <w:numId w:val="1102"/>
        </w:numPr>
      </w:pPr>
      <w:r>
        <w:t xml:space="preserve">What was slow?</w:t>
      </w:r>
    </w:p>
    <w:p>
      <w:pPr>
        <w:pStyle w:val="Compact"/>
        <w:numPr>
          <w:ilvl w:val="0"/>
          <w:numId w:val="1102"/>
        </w:numPr>
      </w:pPr>
      <w:r>
        <w:t xml:space="preserve">What work was reduced, cached, or moved?</w:t>
      </w:r>
    </w:p>
    <w:p>
      <w:pPr>
        <w:pStyle w:val="Compact"/>
        <w:numPr>
          <w:ilvl w:val="0"/>
          <w:numId w:val="1102"/>
        </w:numPr>
      </w:pPr>
      <w:r>
        <w:t xml:space="preserve">What changed in measured results (at the same percentile, same user state)?</w:t>
      </w:r>
    </w:p>
    <w:p>
      <w:pPr>
        <w:pStyle w:val="Compact"/>
        <w:numPr>
          <w:ilvl w:val="0"/>
          <w:numId w:val="1102"/>
        </w:numPr>
      </w:pPr>
      <w:r>
        <w:t xml:space="preserve">What risks remain?</w:t>
      </w:r>
    </w:p>
    <w:p>
      <w:pPr>
        <w:pStyle w:val="Compact"/>
        <w:numPr>
          <w:ilvl w:val="0"/>
          <w:numId w:val="1102"/>
        </w:numPr>
      </w:pPr>
      <w:r>
        <w:t xml:space="preserve">What should be monitored next?</w:t>
      </w:r>
    </w:p>
    <w:tbl>
      <w:tblPr>
        <w:tblStyle w:val="Table"/>
        <w:tblW w:type="pct" w:w="5000"/>
        <w:tblLayout w:type="fixed"/>
        <w:tblLook w:firstRow="1" w:lastRow="0" w:firstColumn="0" w:lastColumn="0" w:noHBand="0" w:noVBand="0" w:val="0020"/>
      </w:tblPr>
      <w:tblGrid>
        <w:gridCol w:w="1397"/>
        <w:gridCol w:w="1863"/>
        <w:gridCol w:w="1863"/>
        <w:gridCol w:w="1397"/>
        <w:gridCol w:w="1397"/>
      </w:tblGrid>
      <w:tr>
        <w:trPr>
          <w:tblHeader w:val="on"/>
        </w:trPr>
        <w:tc>
          <w:tcPr/>
          <w:p>
            <w:pPr>
              <w:pStyle w:val="Compact"/>
            </w:pPr>
            <w:r>
              <w:t xml:space="preserve">Area</w:t>
            </w:r>
          </w:p>
        </w:tc>
        <w:tc>
          <w:tcPr/>
          <w:p>
            <w:pPr>
              <w:pStyle w:val="Compact"/>
              <w:jc w:val="right"/>
            </w:pPr>
            <w:r>
              <w:t xml:space="preserve">Before</w:t>
            </w:r>
          </w:p>
        </w:tc>
        <w:tc>
          <w:tcPr/>
          <w:p>
            <w:pPr>
              <w:pStyle w:val="Compact"/>
              <w:jc w:val="right"/>
            </w:pPr>
            <w:r>
              <w:t xml:space="preserve">After</w:t>
            </w:r>
          </w:p>
        </w:tc>
        <w:tc>
          <w:tcPr/>
          <w:p>
            <w:pPr>
              <w:pStyle w:val="Compact"/>
            </w:pPr>
            <w:r>
              <w:t xml:space="preserve">Impact</w:t>
            </w:r>
          </w:p>
        </w:tc>
        <w:tc>
          <w:tcPr/>
          <w:p>
            <w:pPr>
              <w:pStyle w:val="Compact"/>
            </w:pPr>
            <w:r>
              <w:t xml:space="preserve">Next action</w:t>
            </w:r>
          </w:p>
        </w:tc>
      </w:tr>
      <w:tr>
        <w:tc>
          <w:tcPr/>
          <w:p>
            <w:pPr>
              <w:pStyle w:val="Compact"/>
            </w:pPr>
            <w:r>
              <w:t xml:space="preserve">Homepage TTFB</w:t>
            </w:r>
          </w:p>
        </w:tc>
        <w:tc>
          <w:tcPr/>
          <w:p>
            <w:pPr>
              <w:pStyle w:val="Compact"/>
              <w:jc w:val="right"/>
            </w:pPr>
            <w:r>
              <w:t xml:space="preserve">900 ms</w:t>
            </w:r>
          </w:p>
        </w:tc>
        <w:tc>
          <w:tcPr/>
          <w:p>
            <w:pPr>
              <w:pStyle w:val="Compact"/>
              <w:jc w:val="right"/>
            </w:pPr>
            <w:r>
              <w:t xml:space="preserve">180 ms</w:t>
            </w:r>
          </w:p>
        </w:tc>
        <w:tc>
          <w:tcPr/>
          <w:p>
            <w:pPr>
              <w:pStyle w:val="Compact"/>
            </w:pPr>
            <w:r>
              <w:t xml:space="preserve">HTML cache now hitting</w:t>
            </w:r>
          </w:p>
        </w:tc>
        <w:tc>
          <w:tcPr/>
          <w:p>
            <w:pPr>
              <w:pStyle w:val="Compact"/>
            </w:pPr>
            <w:r>
              <w:t xml:space="preserve">Watch cache hit ratio</w:t>
            </w:r>
          </w:p>
        </w:tc>
      </w:tr>
      <w:tr>
        <w:tc>
          <w:tcPr/>
          <w:p>
            <w:pPr>
              <w:pStyle w:val="Compact"/>
            </w:pPr>
            <w:r>
              <w:t xml:space="preserve">Product LCP</w:t>
            </w:r>
          </w:p>
        </w:tc>
        <w:tc>
          <w:tcPr/>
          <w:p>
            <w:pPr>
              <w:pStyle w:val="Compact"/>
              <w:jc w:val="right"/>
            </w:pPr>
            <w:r>
              <w:t xml:space="preserve">4.2 s</w:t>
            </w:r>
          </w:p>
        </w:tc>
        <w:tc>
          <w:tcPr/>
          <w:p>
            <w:pPr>
              <w:pStyle w:val="Compact"/>
              <w:jc w:val="right"/>
            </w:pPr>
            <w:r>
              <w:t xml:space="preserve">2.5 s</w:t>
            </w:r>
          </w:p>
        </w:tc>
        <w:tc>
          <w:tcPr/>
          <w:p>
            <w:pPr>
              <w:pStyle w:val="Compact"/>
            </w:pPr>
            <w:r>
              <w:t xml:space="preserve">Hero image resized/preloaded</w:t>
            </w:r>
          </w:p>
        </w:tc>
        <w:tc>
          <w:tcPr/>
          <w:p>
            <w:pPr>
              <w:pStyle w:val="Compact"/>
            </w:pPr>
            <w:r>
              <w:t xml:space="preserve">Audit remaining images</w:t>
            </w:r>
          </w:p>
        </w:tc>
      </w:tr>
      <w:tr>
        <w:tc>
          <w:tcPr/>
          <w:p>
            <w:pPr>
              <w:pStyle w:val="Compact"/>
            </w:pPr>
            <w:r>
              <w:t xml:space="preserve">Admin order screen</w:t>
            </w:r>
          </w:p>
        </w:tc>
        <w:tc>
          <w:tcPr/>
          <w:p>
            <w:pPr>
              <w:pStyle w:val="Compact"/>
              <w:jc w:val="right"/>
            </w:pPr>
            <w:r>
              <w:t xml:space="preserve">6.8 s</w:t>
            </w:r>
          </w:p>
        </w:tc>
        <w:tc>
          <w:tcPr/>
          <w:p>
            <w:pPr>
              <w:pStyle w:val="Compact"/>
              <w:jc w:val="right"/>
            </w:pPr>
            <w:r>
              <w:t xml:space="preserve">3.1 s</w:t>
            </w:r>
          </w:p>
        </w:tc>
        <w:tc>
          <w:tcPr/>
          <w:p>
            <w:pPr>
              <w:pStyle w:val="Compact"/>
            </w:pPr>
            <w:r>
              <w:t xml:space="preserve">Slow query removed</w:t>
            </w:r>
          </w:p>
        </w:tc>
        <w:tc>
          <w:tcPr/>
          <w:p>
            <w:pPr>
              <w:pStyle w:val="Compact"/>
            </w:pPr>
            <w:r>
              <w:t xml:space="preserve">Monitor during peak</w:t>
            </w:r>
          </w:p>
        </w:tc>
      </w:tr>
    </w:tbl>
    <w:p>
      <w:r>
        <w:pict>
          <v:rect style="width:0;height:1.5pt" o:hralign="center" o:hrstd="t" o:hr="t"/>
        </w:pict>
      </w:r>
    </w:p>
    <w:bookmarkEnd w:id="176"/>
    <w:bookmarkEnd w:id="177"/>
    <w:bookmarkStart w:id="214" w:name="source-map-and-external-references"/>
    <w:p>
      <w:pPr>
        <w:pStyle w:val="Heading2"/>
      </w:pPr>
      <w:r>
        <w:t xml:space="preserve">30. Source map and external references</w:t>
      </w:r>
    </w:p>
    <w:bookmarkStart w:id="180" w:name="local-source-and-companion-files"/>
    <w:p>
      <w:pPr>
        <w:pStyle w:val="Heading3"/>
      </w:pPr>
      <w:r>
        <w:t xml:space="preserve">Local source and companion files</w:t>
      </w:r>
    </w:p>
    <w:p>
      <w:pPr>
        <w:pStyle w:val="Compact"/>
        <w:numPr>
          <w:ilvl w:val="0"/>
          <w:numId w:val="1103"/>
        </w:numPr>
      </w:pPr>
      <w:r>
        <w:t xml:space="preserve">General checklist:</w:t>
      </w:r>
      <w:r>
        <w:t xml:space="preserve"> </w:t>
      </w:r>
      <w:hyperlink r:id="rId46">
        <w:r>
          <w:rPr>
            <w:rStyle w:val="VerbatimChar"/>
          </w:rPr>
          <w:t xml:space="preserve">wordpress-performance-optimization-checklist.md</w:t>
        </w:r>
      </w:hyperlink>
    </w:p>
    <w:p>
      <w:pPr>
        <w:pStyle w:val="Compact"/>
        <w:numPr>
          <w:ilvl w:val="0"/>
          <w:numId w:val="1103"/>
        </w:numPr>
      </w:pPr>
      <w:r>
        <w:t xml:space="preserve">Enterprise checklist:</w:t>
      </w:r>
      <w:r>
        <w:t xml:space="preserve"> </w:t>
      </w:r>
      <w:hyperlink r:id="rId47">
        <w:r>
          <w:rPr>
            <w:rStyle w:val="VerbatimChar"/>
          </w:rPr>
          <w:t xml:space="preserve">enterprise-performance-operational-checklist.md</w:t>
        </w:r>
      </w:hyperlink>
    </w:p>
    <w:p>
      <w:pPr>
        <w:pStyle w:val="Compact"/>
        <w:numPr>
          <w:ilvl w:val="0"/>
          <w:numId w:val="1103"/>
        </w:numPr>
      </w:pPr>
      <w:r>
        <w:t xml:space="preserve">Transients reference:</w:t>
      </w:r>
      <w:r>
        <w:t xml:space="preserve"> </w:t>
      </w:r>
      <w:hyperlink r:id="rId178">
        <w:r>
          <w:rPr>
            <w:rStyle w:val="VerbatimChar"/>
          </w:rPr>
          <w:t xml:space="preserve">REFERENCE-WP-Transients-Persistent-Object-Cache.md</w:t>
        </w:r>
      </w:hyperlink>
    </w:p>
    <w:p>
      <w:pPr>
        <w:pStyle w:val="Compact"/>
        <w:numPr>
          <w:ilvl w:val="0"/>
          <w:numId w:val="1103"/>
        </w:numPr>
      </w:pPr>
      <w:r>
        <w:t xml:space="preserve">Source-correction audit trail:</w:t>
      </w:r>
      <w:r>
        <w:t xml:space="preserve"> </w:t>
      </w:r>
      <w:hyperlink r:id="rId179">
        <w:r>
          <w:rPr>
            <w:rStyle w:val="VerbatimChar"/>
          </w:rPr>
          <w:t xml:space="preserve">docs/source-corrections.md</w:t>
        </w:r>
      </w:hyperlink>
    </w:p>
    <w:bookmarkEnd w:id="180"/>
    <w:bookmarkStart w:id="193" w:name="wordpress.org-developer-documentation"/>
    <w:p>
      <w:pPr>
        <w:pStyle w:val="Heading3"/>
      </w:pPr>
      <w:r>
        <w:t xml:space="preserve">WordPress.org developer documentation</w:t>
      </w:r>
    </w:p>
    <w:p>
      <w:pPr>
        <w:pStyle w:val="Compact"/>
        <w:numPr>
          <w:ilvl w:val="0"/>
          <w:numId w:val="1104"/>
        </w:numPr>
      </w:pPr>
      <w:hyperlink r:id="rId181">
        <w:r>
          <w:rPr>
            <w:rStyle w:val="Hyperlink"/>
          </w:rPr>
          <w:t xml:space="preserve">Transients API</w:t>
        </w:r>
      </w:hyperlink>
    </w:p>
    <w:p>
      <w:pPr>
        <w:pStyle w:val="Compact"/>
        <w:numPr>
          <w:ilvl w:val="0"/>
          <w:numId w:val="1104"/>
        </w:numPr>
      </w:pPr>
      <w:hyperlink r:id="rId182">
        <w:r>
          <w:rPr>
            <w:rStyle w:val="VerbatimChar"/>
          </w:rPr>
          <w:t xml:space="preserve">get_transient()</w:t>
        </w:r>
      </w:hyperlink>
    </w:p>
    <w:p>
      <w:pPr>
        <w:pStyle w:val="Compact"/>
        <w:numPr>
          <w:ilvl w:val="0"/>
          <w:numId w:val="1104"/>
        </w:numPr>
      </w:pPr>
      <w:hyperlink r:id="rId183">
        <w:r>
          <w:rPr>
            <w:rStyle w:val="VerbatimChar"/>
          </w:rPr>
          <w:t xml:space="preserve">set_transient()</w:t>
        </w:r>
      </w:hyperlink>
    </w:p>
    <w:p>
      <w:pPr>
        <w:pStyle w:val="Compact"/>
        <w:numPr>
          <w:ilvl w:val="0"/>
          <w:numId w:val="1104"/>
        </w:numPr>
      </w:pPr>
      <w:hyperlink r:id="rId184">
        <w:r>
          <w:rPr>
            <w:rStyle w:val="VerbatimChar"/>
          </w:rPr>
          <w:t xml:space="preserve">WP_Object_Cache</w:t>
        </w:r>
      </w:hyperlink>
    </w:p>
    <w:p>
      <w:pPr>
        <w:pStyle w:val="Compact"/>
        <w:numPr>
          <w:ilvl w:val="0"/>
          <w:numId w:val="1104"/>
        </w:numPr>
      </w:pPr>
      <w:hyperlink r:id="rId185">
        <w:r>
          <w:rPr>
            <w:rStyle w:val="VerbatimChar"/>
          </w:rPr>
          <w:t xml:space="preserve">wp_start_object_cache()</w:t>
        </w:r>
      </w:hyperlink>
    </w:p>
    <w:p>
      <w:pPr>
        <w:pStyle w:val="Compact"/>
        <w:numPr>
          <w:ilvl w:val="0"/>
          <w:numId w:val="1104"/>
        </w:numPr>
      </w:pPr>
      <w:hyperlink r:id="rId186">
        <w:r>
          <w:rPr>
            <w:rStyle w:val="VerbatimChar"/>
          </w:rPr>
          <w:t xml:space="preserve">wp_set_option_autoload()</w:t>
        </w:r>
      </w:hyperlink>
    </w:p>
    <w:p>
      <w:pPr>
        <w:pStyle w:val="Compact"/>
        <w:numPr>
          <w:ilvl w:val="0"/>
          <w:numId w:val="1104"/>
        </w:numPr>
      </w:pPr>
      <w:hyperlink r:id="rId187">
        <w:r>
          <w:rPr>
            <w:rStyle w:val="VerbatimChar"/>
          </w:rPr>
          <w:t xml:space="preserve">wp_set_options_autoload()</w:t>
        </w:r>
      </w:hyperlink>
    </w:p>
    <w:p>
      <w:pPr>
        <w:pStyle w:val="Compact"/>
        <w:numPr>
          <w:ilvl w:val="0"/>
          <w:numId w:val="1104"/>
        </w:numPr>
      </w:pPr>
      <w:hyperlink r:id="rId188">
        <w:r>
          <w:rPr>
            <w:rStyle w:val="VerbatimChar"/>
          </w:rPr>
          <w:t xml:space="preserve">wp option set-autoload</w:t>
        </w:r>
        <w:r>
          <w:rPr>
            <w:rStyle w:val="Hyperlink"/>
          </w:rPr>
          <w:t xml:space="preserve"> </w:t>
        </w:r>
        <w:r>
          <w:rPr>
            <w:rStyle w:val="Hyperlink"/>
          </w:rPr>
          <w:t xml:space="preserve">(WP-CLI)</w:t>
        </w:r>
      </w:hyperlink>
    </w:p>
    <w:p>
      <w:pPr>
        <w:pStyle w:val="Compact"/>
        <w:numPr>
          <w:ilvl w:val="0"/>
          <w:numId w:val="1104"/>
        </w:numPr>
      </w:pPr>
      <w:hyperlink r:id="rId189">
        <w:r>
          <w:rPr>
            <w:rStyle w:val="Hyperlink"/>
          </w:rPr>
          <w:t xml:space="preserve">WP_Query class reference</w:t>
        </w:r>
      </w:hyperlink>
    </w:p>
    <w:p>
      <w:pPr>
        <w:pStyle w:val="Compact"/>
        <w:numPr>
          <w:ilvl w:val="0"/>
          <w:numId w:val="1104"/>
        </w:numPr>
      </w:pPr>
      <w:hyperlink r:id="rId190">
        <w:r>
          <w:rPr>
            <w:rStyle w:val="Hyperlink"/>
          </w:rPr>
          <w:t xml:space="preserve">Advanced Administration Handbook — Cache</w:t>
        </w:r>
      </w:hyperlink>
    </w:p>
    <w:p>
      <w:pPr>
        <w:pStyle w:val="Compact"/>
        <w:numPr>
          <w:ilvl w:val="0"/>
          <w:numId w:val="1104"/>
        </w:numPr>
      </w:pPr>
      <w:hyperlink r:id="rId191">
        <w:r>
          <w:rPr>
            <w:rStyle w:val="Hyperlink"/>
          </w:rPr>
          <w:t xml:space="preserve">Advanced Administration Handbook — Performance</w:t>
        </w:r>
      </w:hyperlink>
    </w:p>
    <w:p>
      <w:pPr>
        <w:pStyle w:val="Compact"/>
        <w:numPr>
          <w:ilvl w:val="0"/>
          <w:numId w:val="1104"/>
        </w:numPr>
      </w:pPr>
      <w:hyperlink r:id="rId192">
        <w:r>
          <w:rPr>
            <w:rStyle w:val="Hyperlink"/>
          </w:rPr>
          <w:t xml:space="preserve">Plugin Handbook — Hooking WP-Cron into the system task scheduler</w:t>
        </w:r>
      </w:hyperlink>
    </w:p>
    <w:bookmarkEnd w:id="193"/>
    <w:bookmarkStart w:id="202" w:name="wordpress-core-blog-posts"/>
    <w:p>
      <w:pPr>
        <w:pStyle w:val="Heading3"/>
      </w:pPr>
      <w:r>
        <w:t xml:space="preserve">WordPress Core blog posts</w:t>
      </w:r>
    </w:p>
    <w:p>
      <w:pPr>
        <w:pStyle w:val="Compact"/>
        <w:numPr>
          <w:ilvl w:val="0"/>
          <w:numId w:val="1105"/>
        </w:numPr>
      </w:pPr>
      <w:hyperlink r:id="rId194">
        <w:r>
          <w:rPr>
            <w:rStyle w:val="Hyperlink"/>
          </w:rPr>
          <w:t xml:space="preserve">Options API: Disabling autoload for large options (June 2024)</w:t>
        </w:r>
      </w:hyperlink>
    </w:p>
    <w:p>
      <w:pPr>
        <w:pStyle w:val="Compact"/>
        <w:numPr>
          <w:ilvl w:val="0"/>
          <w:numId w:val="1105"/>
        </w:numPr>
      </w:pPr>
      <w:hyperlink r:id="rId195">
        <w:r>
          <w:rPr>
            <w:rStyle w:val="Hyperlink"/>
          </w:rPr>
          <w:t xml:space="preserve">New option functions in 6.4 (October 2023)</w:t>
        </w:r>
      </w:hyperlink>
    </w:p>
    <w:p>
      <w:pPr>
        <w:pStyle w:val="Compact"/>
        <w:numPr>
          <w:ilvl w:val="0"/>
          <w:numId w:val="1105"/>
        </w:numPr>
      </w:pPr>
      <w:hyperlink r:id="rId196">
        <w:r>
          <w:rPr>
            <w:rStyle w:val="Hyperlink"/>
          </w:rPr>
          <w:t xml:space="preserve">WordPress 6.6 Performance Improvements</w:t>
        </w:r>
      </w:hyperlink>
    </w:p>
    <w:p>
      <w:pPr>
        <w:pStyle w:val="Compact"/>
        <w:numPr>
          <w:ilvl w:val="0"/>
          <w:numId w:val="1105"/>
        </w:numPr>
      </w:pPr>
      <w:hyperlink r:id="rId142">
        <w:r>
          <w:rPr>
            <w:rStyle w:val="Hyperlink"/>
          </w:rPr>
          <w:t xml:space="preserve">Speculative Loading in 6.8 (March 2025)</w:t>
        </w:r>
      </w:hyperlink>
    </w:p>
    <w:p>
      <w:pPr>
        <w:pStyle w:val="Compact"/>
        <w:numPr>
          <w:ilvl w:val="0"/>
          <w:numId w:val="1105"/>
        </w:numPr>
      </w:pPr>
      <w:hyperlink r:id="rId197">
        <w:r>
          <w:rPr>
            <w:rStyle w:val="Hyperlink"/>
          </w:rPr>
          <w:t xml:space="preserve">WordPress 6.8 Performance Improvements (April 2025)</w:t>
        </w:r>
      </w:hyperlink>
    </w:p>
    <w:p>
      <w:pPr>
        <w:pStyle w:val="Compact"/>
        <w:numPr>
          <w:ilvl w:val="0"/>
          <w:numId w:val="1105"/>
        </w:numPr>
      </w:pPr>
      <w:hyperlink r:id="rId146">
        <w:r>
          <w:rPr>
            <w:rStyle w:val="Hyperlink"/>
          </w:rPr>
          <w:t xml:space="preserve">WordPress 6.9 Frontend Performance Field Guide</w:t>
        </w:r>
      </w:hyperlink>
    </w:p>
    <w:p>
      <w:pPr>
        <w:pStyle w:val="Compact"/>
        <w:numPr>
          <w:ilvl w:val="0"/>
          <w:numId w:val="1105"/>
        </w:numPr>
      </w:pPr>
      <w:hyperlink r:id="rId147">
        <w:r>
          <w:rPr>
            <w:rStyle w:val="Hyperlink"/>
          </w:rPr>
          <w:t xml:space="preserve">WordPress 6.9 Field Guide</w:t>
        </w:r>
      </w:hyperlink>
    </w:p>
    <w:p>
      <w:pPr>
        <w:pStyle w:val="Compact"/>
        <w:numPr>
          <w:ilvl w:val="0"/>
          <w:numId w:val="1105"/>
        </w:numPr>
      </w:pPr>
      <w:hyperlink r:id="rId198">
        <w:r>
          <w:rPr>
            <w:rStyle w:val="Hyperlink"/>
          </w:rPr>
          <w:t xml:space="preserve">WordPress 7.0 Field Guide</w:t>
        </w:r>
      </w:hyperlink>
    </w:p>
    <w:p>
      <w:pPr>
        <w:pStyle w:val="Compact"/>
        <w:numPr>
          <w:ilvl w:val="0"/>
          <w:numId w:val="1105"/>
        </w:numPr>
      </w:pPr>
      <w:hyperlink r:id="rId199">
        <w:r>
          <w:rPr>
            <w:rStyle w:val="Hyperlink"/>
          </w:rPr>
          <w:t xml:space="preserve">Dropping support for PHP 7.2 and 7.3</w:t>
        </w:r>
      </w:hyperlink>
    </w:p>
    <w:p>
      <w:pPr>
        <w:pStyle w:val="Compact"/>
        <w:numPr>
          <w:ilvl w:val="0"/>
          <w:numId w:val="1105"/>
        </w:numPr>
      </w:pPr>
      <w:hyperlink r:id="rId200">
        <w:r>
          <w:rPr>
            <w:rStyle w:val="Hyperlink"/>
          </w:rPr>
          <w:t xml:space="preserve">Real-time collaboration will not ship in WordPress 7.0</w:t>
        </w:r>
      </w:hyperlink>
    </w:p>
    <w:p>
      <w:pPr>
        <w:pStyle w:val="Compact"/>
        <w:numPr>
          <w:ilvl w:val="0"/>
          <w:numId w:val="1105"/>
        </w:numPr>
      </w:pPr>
      <w:hyperlink r:id="rId201">
        <w:r>
          <w:rPr>
            <w:rStyle w:val="Hyperlink"/>
          </w:rPr>
          <w:t xml:space="preserve">WordPress release archive</w:t>
        </w:r>
      </w:hyperlink>
    </w:p>
    <w:bookmarkEnd w:id="202"/>
    <w:bookmarkStart w:id="204" w:name="performance-lab-and-standalone-plugins"/>
    <w:p>
      <w:pPr>
        <w:pStyle w:val="Heading3"/>
      </w:pPr>
      <w:r>
        <w:t xml:space="preserve">Performance Lab and standalone plugins</w:t>
      </w:r>
    </w:p>
    <w:p>
      <w:pPr>
        <w:pStyle w:val="Compact"/>
        <w:numPr>
          <w:ilvl w:val="0"/>
          <w:numId w:val="1106"/>
        </w:numPr>
      </w:pPr>
      <w:hyperlink r:id="rId140">
        <w:r>
          <w:rPr>
            <w:rStyle w:val="Hyperlink"/>
          </w:rPr>
          <w:t xml:space="preserve">Performance Lab</w:t>
        </w:r>
      </w:hyperlink>
    </w:p>
    <w:p>
      <w:pPr>
        <w:pStyle w:val="Compact"/>
        <w:numPr>
          <w:ilvl w:val="0"/>
          <w:numId w:val="1106"/>
        </w:numPr>
      </w:pPr>
      <w:hyperlink r:id="rId143">
        <w:r>
          <w:rPr>
            <w:rStyle w:val="Hyperlink"/>
          </w:rPr>
          <w:t xml:space="preserve">Speculative Loading</w:t>
        </w:r>
      </w:hyperlink>
    </w:p>
    <w:p>
      <w:pPr>
        <w:pStyle w:val="Compact"/>
        <w:numPr>
          <w:ilvl w:val="0"/>
          <w:numId w:val="1106"/>
        </w:numPr>
      </w:pPr>
      <w:hyperlink r:id="rId203">
        <w:r>
          <w:rPr>
            <w:rStyle w:val="Hyperlink"/>
          </w:rPr>
          <w:t xml:space="preserve">Image Placeholders / Dominant Color Images</w:t>
        </w:r>
      </w:hyperlink>
    </w:p>
    <w:bookmarkEnd w:id="204"/>
    <w:bookmarkStart w:id="211" w:name="web-platform-core-web-vitals"/>
    <w:p>
      <w:pPr>
        <w:pStyle w:val="Heading3"/>
      </w:pPr>
      <w:r>
        <w:t xml:space="preserve">Web platform / Core Web Vitals</w:t>
      </w:r>
    </w:p>
    <w:p>
      <w:pPr>
        <w:pStyle w:val="Compact"/>
        <w:numPr>
          <w:ilvl w:val="0"/>
          <w:numId w:val="1107"/>
        </w:numPr>
      </w:pPr>
      <w:hyperlink r:id="rId205">
        <w:r>
          <w:rPr>
            <w:rStyle w:val="Hyperlink"/>
          </w:rPr>
          <w:t xml:space="preserve">web.dev — Learn Core Web Vitals</w:t>
        </w:r>
      </w:hyperlink>
    </w:p>
    <w:p>
      <w:pPr>
        <w:pStyle w:val="Compact"/>
        <w:numPr>
          <w:ilvl w:val="0"/>
          <w:numId w:val="1107"/>
        </w:numPr>
      </w:pPr>
      <w:hyperlink r:id="rId206">
        <w:r>
          <w:rPr>
            <w:rStyle w:val="Hyperlink"/>
          </w:rPr>
          <w:t xml:space="preserve">web.dev — Web Vitals overview</w:t>
        </w:r>
      </w:hyperlink>
    </w:p>
    <w:p>
      <w:pPr>
        <w:pStyle w:val="Compact"/>
        <w:numPr>
          <w:ilvl w:val="0"/>
          <w:numId w:val="1107"/>
        </w:numPr>
      </w:pPr>
      <w:hyperlink r:id="rId207">
        <w:r>
          <w:rPr>
            <w:rStyle w:val="Hyperlink"/>
          </w:rPr>
          <w:t xml:space="preserve">web.dev — Interaction to Next Paint</w:t>
        </w:r>
      </w:hyperlink>
    </w:p>
    <w:p>
      <w:pPr>
        <w:pStyle w:val="Compact"/>
        <w:numPr>
          <w:ilvl w:val="0"/>
          <w:numId w:val="1107"/>
        </w:numPr>
      </w:pPr>
      <w:hyperlink r:id="rId208">
        <w:r>
          <w:rPr>
            <w:rStyle w:val="Hyperlink"/>
          </w:rPr>
          <w:t xml:space="preserve">web.dev — Defining Core Web Vitals thresholds</w:t>
        </w:r>
      </w:hyperlink>
    </w:p>
    <w:p>
      <w:pPr>
        <w:pStyle w:val="Compact"/>
        <w:numPr>
          <w:ilvl w:val="0"/>
          <w:numId w:val="1107"/>
        </w:numPr>
      </w:pPr>
      <w:hyperlink r:id="rId159">
        <w:r>
          <w:rPr>
            <w:rStyle w:val="VerbatimChar"/>
          </w:rPr>
          <w:t xml:space="preserve">web-vitals</w:t>
        </w:r>
        <w:r>
          <w:rPr>
            <w:rStyle w:val="Hyperlink"/>
          </w:rPr>
          <w:t xml:space="preserve"> </w:t>
        </w:r>
        <w:r>
          <w:rPr>
            <w:rStyle w:val="Hyperlink"/>
          </w:rPr>
          <w:t xml:space="preserve">JavaScript library</w:t>
        </w:r>
      </w:hyperlink>
    </w:p>
    <w:p>
      <w:pPr>
        <w:pStyle w:val="Compact"/>
        <w:numPr>
          <w:ilvl w:val="0"/>
          <w:numId w:val="1107"/>
        </w:numPr>
      </w:pPr>
      <w:hyperlink r:id="rId209">
        <w:r>
          <w:rPr>
            <w:rStyle w:val="Hyperlink"/>
          </w:rPr>
          <w:t xml:space="preserve">MDN — Critical rendering path</w:t>
        </w:r>
      </w:hyperlink>
    </w:p>
    <w:p>
      <w:pPr>
        <w:pStyle w:val="Compact"/>
        <w:numPr>
          <w:ilvl w:val="0"/>
          <w:numId w:val="1107"/>
        </w:numPr>
      </w:pPr>
      <w:hyperlink r:id="rId210">
        <w:r>
          <w:rPr>
            <w:rStyle w:val="Hyperlink"/>
          </w:rPr>
          <w:t xml:space="preserve">MDN —</w:t>
        </w:r>
        <w:r>
          <w:rPr>
            <w:rStyle w:val="Hyperlink"/>
          </w:rPr>
          <w:t xml:space="preserve"> </w:t>
        </w:r>
        <w:r>
          <w:rPr>
            <w:rStyle w:val="VerbatimChar"/>
          </w:rPr>
          <w:t xml:space="preserve">font-display</w:t>
        </w:r>
      </w:hyperlink>
    </w:p>
    <w:bookmarkEnd w:id="211"/>
    <w:bookmarkStart w:id="213" w:name="advanced-admin-handbook-pr"/>
    <w:p>
      <w:pPr>
        <w:pStyle w:val="Heading3"/>
      </w:pPr>
      <w:r>
        <w:t xml:space="preserve">Advanced Admin Handbook PR</w:t>
      </w:r>
    </w:p>
    <w:p>
      <w:pPr>
        <w:pStyle w:val="Compact"/>
        <w:numPr>
          <w:ilvl w:val="0"/>
          <w:numId w:val="1108"/>
        </w:numPr>
      </w:pPr>
      <w:hyperlink r:id="rId212">
        <w:r>
          <w:rPr>
            <w:rStyle w:val="Hyperlink"/>
          </w:rPr>
          <w:t xml:space="preserve">WordPress/Advanced-administration-handbook PR #485</w:t>
        </w:r>
      </w:hyperlink>
    </w:p>
    <w:bookmarkEnd w:id="213"/>
    <w:bookmarkEnd w:id="214"/>
    <w:bookmarkEnd w:id="215"/>
    <w:sectPr>
      <w:footerReference r:id="rId31" w:type="default"/>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39" Target="numbering.xml" /><Relationship Type="http://schemas.openxmlformats.org/officeDocument/2006/relationships/styles" Id="rId38" Target="styles.xml" /><Relationship Type="http://schemas.openxmlformats.org/officeDocument/2006/relationships/settings" Id="rId37" Target="settings.xml" /><Relationship Type="http://schemas.openxmlformats.org/officeDocument/2006/relationships/webSettings" Id="rId36" Target="webSettings.xml" /><Relationship Type="http://schemas.openxmlformats.org/officeDocument/2006/relationships/fontTable" Id="rId35" Target="fontTable.xml" /><Relationship Type="http://schemas.openxmlformats.org/officeDocument/2006/relationships/theme" Id="rId34" Target="theme/theme1.xml" /><Relationship Type="http://schemas.openxmlformats.org/officeDocument/2006/relationships/footnotes" Id="rId33" Target="footnotes.xml" /><Relationship Type="http://schemas.openxmlformats.org/officeDocument/2006/relationships/comments" Id="rId32" Target="comments.xml" /><ns0:Relationship Id="rId31" Target="footer1.xml" Type="http://schemas.openxmlformats.org/officeDocument/2006/relationships/footer" /><Relationship Type="http://schemas.openxmlformats.org/officeDocument/2006/relationships/hyperlink" Id="rId178" Target="REFERENCE-WP-Transients-Persistent-Object-Cache.md" TargetMode="External" /><Relationship Type="http://schemas.openxmlformats.org/officeDocument/2006/relationships/hyperlink" Id="rId179" Target="docs/source-corrections.md" TargetMode="External" /><Relationship Type="http://schemas.openxmlformats.org/officeDocument/2006/relationships/hyperlink" Id="rId47" Target="enterprise-performance-operational-checklist.md" TargetMode="External" /><Relationship Type="http://schemas.openxmlformats.org/officeDocument/2006/relationships/hyperlink" Id="rId158" Target="https://developer.chrome.com/docs/crux" TargetMode="External" /><Relationship Type="http://schemas.openxmlformats.org/officeDocument/2006/relationships/hyperlink" Id="rId210" Target="https://developer.mozilla.org/en-US/docs/Web/CSS/@font-face/font-display" TargetMode="External" /><Relationship Type="http://schemas.openxmlformats.org/officeDocument/2006/relationships/hyperlink" Id="rId209" Target="https://developer.mozilla.org/en-US/docs/Web/Performance/Critical_rendering_path" TargetMode="External" /><Relationship Type="http://schemas.openxmlformats.org/officeDocument/2006/relationships/hyperlink" Id="rId191" Target="https://developer.wordpress.org/advanced-administration/performance/" TargetMode="External" /><Relationship Type="http://schemas.openxmlformats.org/officeDocument/2006/relationships/hyperlink" Id="rId190" Target="https://developer.wordpress.org/advanced-administration/performance/cache/" TargetMode="External" /><Relationship Type="http://schemas.openxmlformats.org/officeDocument/2006/relationships/hyperlink" Id="rId181" Target="https://developer.wordpress.org/apis/transients/" TargetMode="External" /><Relationship Type="http://schemas.openxmlformats.org/officeDocument/2006/relationships/hyperlink" Id="rId188" Target="https://developer.wordpress.org/cli/commands/option/set-autoload/" TargetMode="External" /><Relationship Type="http://schemas.openxmlformats.org/officeDocument/2006/relationships/hyperlink" Id="rId192" Target="https://developer.wordpress.org/plugins/cron/hooking-wp-cron-into-the-system-task-scheduler/" TargetMode="External" /><Relationship Type="http://schemas.openxmlformats.org/officeDocument/2006/relationships/hyperlink" Id="rId184" Target="https://developer.wordpress.org/reference/classes/wp_object_cache/" TargetMode="External" /><Relationship Type="http://schemas.openxmlformats.org/officeDocument/2006/relationships/hyperlink" Id="rId189" Target="https://developer.wordpress.org/reference/classes/wp_query/" TargetMode="External" /><Relationship Type="http://schemas.openxmlformats.org/officeDocument/2006/relationships/hyperlink" Id="rId182" Target="https://developer.wordpress.org/reference/functions/get_transient/" TargetMode="External" /><Relationship Type="http://schemas.openxmlformats.org/officeDocument/2006/relationships/hyperlink" Id="rId183" Target="https://developer.wordpress.org/reference/functions/set_transient/" TargetMode="External" /><Relationship Type="http://schemas.openxmlformats.org/officeDocument/2006/relationships/hyperlink" Id="rId186" Target="https://developer.wordpress.org/reference/functions/wp_set_option_autoload/" TargetMode="External" /><Relationship Type="http://schemas.openxmlformats.org/officeDocument/2006/relationships/hyperlink" Id="rId187" Target="https://developer.wordpress.org/reference/functions/wp_set_options_autoload/" TargetMode="External" /><Relationship Type="http://schemas.openxmlformats.org/officeDocument/2006/relationships/hyperlink" Id="rId185" Target="https://developer.wordpress.org/reference/functions/wp_start_object_cache/" TargetMode="External" /><Relationship Type="http://schemas.openxmlformats.org/officeDocument/2006/relationships/hyperlink" Id="rId159" Target="https://github.com/GoogleChrome/web-vitals" TargetMode="External" /><Relationship Type="http://schemas.openxmlformats.org/officeDocument/2006/relationships/hyperlink" Id="rId212" Target="https://github.com/WordPress/Advanced-administration-handbook/pull/485" TargetMode="External" /><Relationship Type="http://schemas.openxmlformats.org/officeDocument/2006/relationships/hyperlink" Id="rId195" Target="https://make.wordpress.org/core/2023/10/17/new-option-functions-in-6-4/" TargetMode="External" /><Relationship Type="http://schemas.openxmlformats.org/officeDocument/2006/relationships/hyperlink" Id="rId194" Target="https://make.wordpress.org/core/2024/06/18/options-api-disabling-autoload-for-large-options/" TargetMode="External" /><Relationship Type="http://schemas.openxmlformats.org/officeDocument/2006/relationships/hyperlink" Id="rId196" Target="https://make.wordpress.org/core/2024/07/29/wordpress-6-6-performance-improvements/" TargetMode="External" /><Relationship Type="http://schemas.openxmlformats.org/officeDocument/2006/relationships/hyperlink" Id="rId142" Target="https://make.wordpress.org/core/2025/03/06/speculative-loading-in-6-8/" TargetMode="External" /><Relationship Type="http://schemas.openxmlformats.org/officeDocument/2006/relationships/hyperlink" Id="rId197" Target="https://make.wordpress.org/core/2025/04/16/wordpress-6-8-performance-improvements/" TargetMode="External" /><Relationship Type="http://schemas.openxmlformats.org/officeDocument/2006/relationships/hyperlink" Id="rId146" Target="https://make.wordpress.org/core/2025/11/18/wordpress-6-9-frontend-performance-field-guide/" TargetMode="External" /><Relationship Type="http://schemas.openxmlformats.org/officeDocument/2006/relationships/hyperlink" Id="rId147" Target="https://make.wordpress.org/core/2025/11/25/wordpress-6-9-field-guide/" TargetMode="External" /><Relationship Type="http://schemas.openxmlformats.org/officeDocument/2006/relationships/hyperlink" Id="rId199" Target="https://make.wordpress.org/core/2026/01/09/dropping-support-for-php-7-2-and-7-3/" TargetMode="External" /><Relationship Type="http://schemas.openxmlformats.org/officeDocument/2006/relationships/hyperlink" Id="rId200" Target="https://make.wordpress.org/core/2026/05/08/rtc-removed-from-7-0/" TargetMode="External" /><Relationship Type="http://schemas.openxmlformats.org/officeDocument/2006/relationships/hyperlink" Id="rId198" Target="https://make.wordpress.org/core/2026/05/14/wordpress-7-0-field-guide/" TargetMode="External" /><Relationship Type="http://schemas.openxmlformats.org/officeDocument/2006/relationships/hyperlink" Id="rId208" Target="https://web.dev/articles/defining-core-web-vitals-thresholds" TargetMode="External" /><Relationship Type="http://schemas.openxmlformats.org/officeDocument/2006/relationships/hyperlink" Id="rId207" Target="https://web.dev/articles/inp" TargetMode="External" /><Relationship Type="http://schemas.openxmlformats.org/officeDocument/2006/relationships/hyperlink" Id="rId206" Target="https://web.dev/articles/vitals" TargetMode="External" /><Relationship Type="http://schemas.openxmlformats.org/officeDocument/2006/relationships/hyperlink" Id="rId205" Target="https://web.dev/explore/learn-core-web-vitals" TargetMode="External" /><Relationship Type="http://schemas.openxmlformats.org/officeDocument/2006/relationships/hyperlink" Id="rId201" Target="https://wordpress.org/download/releases/" TargetMode="External" /><Relationship Type="http://schemas.openxmlformats.org/officeDocument/2006/relationships/hyperlink" Id="rId203" Target="https://wordpress.org/plugins/dominant-color-images/" TargetMode="External" /><Relationship Type="http://schemas.openxmlformats.org/officeDocument/2006/relationships/hyperlink" Id="rId140" Target="https://wordpress.org/plugins/performance-lab/" TargetMode="External" /><Relationship Type="http://schemas.openxmlformats.org/officeDocument/2006/relationships/hyperlink" Id="rId143" Target="https://wordpress.org/plugins/speculation-rules/" TargetMode="External" /><Relationship Type="http://schemas.openxmlformats.org/officeDocument/2006/relationships/hyperlink" Id="rId46" Target="wordpress-performance-optimization-checklist.md" TargetMode="External" /></Relationships>
</file>

<file path=word/_rels/footnotes.xml.rels><?xml version="1.0" encoding="UTF-8"?><Relationships xmlns="http://schemas.openxmlformats.org/package/2006/relationships"><Relationship Type="http://schemas.openxmlformats.org/officeDocument/2006/relationships/hyperlink" Id="rId178" Target="REFERENCE-WP-Transients-Persistent-Object-Cache.md" TargetMode="External" /><Relationship Type="http://schemas.openxmlformats.org/officeDocument/2006/relationships/hyperlink" Id="rId179" Target="docs/source-corrections.md" TargetMode="External" /><Relationship Type="http://schemas.openxmlformats.org/officeDocument/2006/relationships/hyperlink" Id="rId47" Target="enterprise-performance-operational-checklist.md" TargetMode="External" /><Relationship Type="http://schemas.openxmlformats.org/officeDocument/2006/relationships/hyperlink" Id="rId158" Target="https://developer.chrome.com/docs/crux" TargetMode="External" /><Relationship Type="http://schemas.openxmlformats.org/officeDocument/2006/relationships/hyperlink" Id="rId210" Target="https://developer.mozilla.org/en-US/docs/Web/CSS/@font-face/font-display" TargetMode="External" /><Relationship Type="http://schemas.openxmlformats.org/officeDocument/2006/relationships/hyperlink" Id="rId209" Target="https://developer.mozilla.org/en-US/docs/Web/Performance/Critical_rendering_path" TargetMode="External" /><Relationship Type="http://schemas.openxmlformats.org/officeDocument/2006/relationships/hyperlink" Id="rId191" Target="https://developer.wordpress.org/advanced-administration/performance/" TargetMode="External" /><Relationship Type="http://schemas.openxmlformats.org/officeDocument/2006/relationships/hyperlink" Id="rId190" Target="https://developer.wordpress.org/advanced-administration/performance/cache/" TargetMode="External" /><Relationship Type="http://schemas.openxmlformats.org/officeDocument/2006/relationships/hyperlink" Id="rId181" Target="https://developer.wordpress.org/apis/transients/" TargetMode="External" /><Relationship Type="http://schemas.openxmlformats.org/officeDocument/2006/relationships/hyperlink" Id="rId188" Target="https://developer.wordpress.org/cli/commands/option/set-autoload/" TargetMode="External" /><Relationship Type="http://schemas.openxmlformats.org/officeDocument/2006/relationships/hyperlink" Id="rId192" Target="https://developer.wordpress.org/plugins/cron/hooking-wp-cron-into-the-system-task-scheduler/" TargetMode="External" /><Relationship Type="http://schemas.openxmlformats.org/officeDocument/2006/relationships/hyperlink" Id="rId184" Target="https://developer.wordpress.org/reference/classes/wp_object_cache/" TargetMode="External" /><Relationship Type="http://schemas.openxmlformats.org/officeDocument/2006/relationships/hyperlink" Id="rId189" Target="https://developer.wordpress.org/reference/classes/wp_query/" TargetMode="External" /><Relationship Type="http://schemas.openxmlformats.org/officeDocument/2006/relationships/hyperlink" Id="rId182" Target="https://developer.wordpress.org/reference/functions/get_transient/" TargetMode="External" /><Relationship Type="http://schemas.openxmlformats.org/officeDocument/2006/relationships/hyperlink" Id="rId183" Target="https://developer.wordpress.org/reference/functions/set_transient/" TargetMode="External" /><Relationship Type="http://schemas.openxmlformats.org/officeDocument/2006/relationships/hyperlink" Id="rId186" Target="https://developer.wordpress.org/reference/functions/wp_set_option_autoload/" TargetMode="External" /><Relationship Type="http://schemas.openxmlformats.org/officeDocument/2006/relationships/hyperlink" Id="rId187" Target="https://developer.wordpress.org/reference/functions/wp_set_options_autoload/" TargetMode="External" /><Relationship Type="http://schemas.openxmlformats.org/officeDocument/2006/relationships/hyperlink" Id="rId185" Target="https://developer.wordpress.org/reference/functions/wp_start_object_cache/" TargetMode="External" /><Relationship Type="http://schemas.openxmlformats.org/officeDocument/2006/relationships/hyperlink" Id="rId159" Target="https://github.com/GoogleChrome/web-vitals" TargetMode="External" /><Relationship Type="http://schemas.openxmlformats.org/officeDocument/2006/relationships/hyperlink" Id="rId212" Target="https://github.com/WordPress/Advanced-administration-handbook/pull/485" TargetMode="External" /><Relationship Type="http://schemas.openxmlformats.org/officeDocument/2006/relationships/hyperlink" Id="rId195" Target="https://make.wordpress.org/core/2023/10/17/new-option-functions-in-6-4/" TargetMode="External" /><Relationship Type="http://schemas.openxmlformats.org/officeDocument/2006/relationships/hyperlink" Id="rId194" Target="https://make.wordpress.org/core/2024/06/18/options-api-disabling-autoload-for-large-options/" TargetMode="External" /><Relationship Type="http://schemas.openxmlformats.org/officeDocument/2006/relationships/hyperlink" Id="rId196" Target="https://make.wordpress.org/core/2024/07/29/wordpress-6-6-performance-improvements/" TargetMode="External" /><Relationship Type="http://schemas.openxmlformats.org/officeDocument/2006/relationships/hyperlink" Id="rId142" Target="https://make.wordpress.org/core/2025/03/06/speculative-loading-in-6-8/" TargetMode="External" /><Relationship Type="http://schemas.openxmlformats.org/officeDocument/2006/relationships/hyperlink" Id="rId197" Target="https://make.wordpress.org/core/2025/04/16/wordpress-6-8-performance-improvements/" TargetMode="External" /><Relationship Type="http://schemas.openxmlformats.org/officeDocument/2006/relationships/hyperlink" Id="rId146" Target="https://make.wordpress.org/core/2025/11/18/wordpress-6-9-frontend-performance-field-guide/" TargetMode="External" /><Relationship Type="http://schemas.openxmlformats.org/officeDocument/2006/relationships/hyperlink" Id="rId147" Target="https://make.wordpress.org/core/2025/11/25/wordpress-6-9-field-guide/" TargetMode="External" /><Relationship Type="http://schemas.openxmlformats.org/officeDocument/2006/relationships/hyperlink" Id="rId199" Target="https://make.wordpress.org/core/2026/01/09/dropping-support-for-php-7-2-and-7-3/" TargetMode="External" /><Relationship Type="http://schemas.openxmlformats.org/officeDocument/2006/relationships/hyperlink" Id="rId200" Target="https://make.wordpress.org/core/2026/05/08/rtc-removed-from-7-0/" TargetMode="External" /><Relationship Type="http://schemas.openxmlformats.org/officeDocument/2006/relationships/hyperlink" Id="rId198" Target="https://make.wordpress.org/core/2026/05/14/wordpress-7-0-field-guide/" TargetMode="External" /><Relationship Type="http://schemas.openxmlformats.org/officeDocument/2006/relationships/hyperlink" Id="rId208" Target="https://web.dev/articles/defining-core-web-vitals-thresholds" TargetMode="External" /><Relationship Type="http://schemas.openxmlformats.org/officeDocument/2006/relationships/hyperlink" Id="rId207" Target="https://web.dev/articles/inp" TargetMode="External" /><Relationship Type="http://schemas.openxmlformats.org/officeDocument/2006/relationships/hyperlink" Id="rId206" Target="https://web.dev/articles/vitals" TargetMode="External" /><Relationship Type="http://schemas.openxmlformats.org/officeDocument/2006/relationships/hyperlink" Id="rId205" Target="https://web.dev/explore/learn-core-web-vitals" TargetMode="External" /><Relationship Type="http://schemas.openxmlformats.org/officeDocument/2006/relationships/hyperlink" Id="rId201" Target="https://wordpress.org/download/releases/" TargetMode="External" /><Relationship Type="http://schemas.openxmlformats.org/officeDocument/2006/relationships/hyperlink" Id="rId203" Target="https://wordpress.org/plugins/dominant-color-images/" TargetMode="External" /><Relationship Type="http://schemas.openxmlformats.org/officeDocument/2006/relationships/hyperlink" Id="rId140" Target="https://wordpress.org/plugins/performance-lab/" TargetMode="External" /><Relationship Type="http://schemas.openxmlformats.org/officeDocument/2006/relationships/hyperlink" Id="rId143" Target="https://wordpress.org/plugins/speculation-rules/" TargetMode="External" /><Relationship Type="http://schemas.openxmlformats.org/officeDocument/2006/relationships/hyperlink" Id="rId46" Target="wordpress-performance-optimization-checklist.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WordPress Performance Optimization: Unified Developer Reference</dc:title>
  <dc:creator>Dan Knauss, General Editor</dc:creator>
  <cp:keywords/>
  <dcterms:created xsi:type="dcterms:W3CDTF">2026-06-14T21:09:30Z</dcterms:created>
  <dcterms:modified xsi:type="dcterms:W3CDTF">2026-06-14T21:09:30Z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us">
    <vt:lpwstr>Released</vt:lpwstr>
  </property>
  <property fmtid="{D5CDD505-2E9C-101B-9397-08002B2CF9AE}" pid="3" name="subtitle">
    <vt:lpwstr>Version 1.2 — Released</vt:lpwstr>
  </property>
  <property fmtid="{D5CDD505-2E9C-101B-9397-08002B2CF9AE}" pid="4" name="version">
    <vt:lpwstr>1.2</vt:lpwstr>
  </property>
</Properties>
</file>