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de</dc:language>
  <dc:subject>Markdown</dc:subject>
  <cp:keywords>Markdown, Example</cp:keywords>
  <dcterms:created xsi:type="dcterms:W3CDTF">2026-03-01T19:06:59Z</dcterms:created>
  <dcterms:modified xsi:type="dcterms:W3CDTF">2026-03-01T19:06:59Z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