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Завдання на практику SQL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Виконуємо на сайті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https://www.sql-practice.com/</w:t>
        </w:r>
      </w:hyperlink>
      <w:r w:rsidDel="00000000" w:rsidR="00000000" w:rsidRPr="00000000">
        <w:rPr>
          <w:rtl w:val="0"/>
        </w:rPr>
        <w:t xml:space="preserve"> використовуючи базу, яка є там. Для виконання кожного завдання необхідно текстом вставити свій SQL запит, який виконує задане завдання та скріншот результату, разом з кількістю вкладок і кількістю результатів (якщо ця інформація вивелась на екран).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Наприклад.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0. вивести всю інформацію про пацієнтів.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SELECT * FROM patients;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Виведіть мінімальну і максимальну вагу в наборі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(weight)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min_weight,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(weight)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max_weight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Виведіть ім'я, прізвище та вагу пацієнта з найбільшою вагою. Результатом має бути лише один рядок.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first_name,</w:t>
              <w:br w:type="textWrapping"/>
              <w:t xml:space="preserve">  last_name,</w:t>
              <w:br w:type="textWrapping"/>
              <w:t xml:space="preserve">  weight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weight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572250" cy="31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Виведіть ідентифікатор пацієнта, вагу, зріст та день народження 5ти пацієнтів з найменшою вагою в наборі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patient_id,</w:t>
              <w:br w:type="textWrapping"/>
              <w:t xml:space="preserve">  weight,</w:t>
              <w:br w:type="textWrapping"/>
              <w:t xml:space="preserve">  height,</w:t>
              <w:br w:type="textWrapping"/>
              <w:t xml:space="preserve">  birth_date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weight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Додайте до попереднього результату кількість років пацієнта, округлену до 2 цифр після коми, на момент його звернення в клініку (admission_date з таблиці admissions). Як обчислити різницю між двома датами в SQLLite можна прочитати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Може вийти так, що вік на момент звернення негативний. Або це баг в даних, або специфіка даних, наприклад, звернулась вагітна жінка - цього ми не дізнаємось.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p.patient_id,</w:t>
              <w:br w:type="textWrapping"/>
              <w:t xml:space="preserve">  p.weight,</w:t>
              <w:br w:type="textWrapping"/>
              <w:t xml:space="preserve">  p.height,</w:t>
              <w:br w:type="textWrapping"/>
              <w:t xml:space="preserve">  p.birth_date,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(a.admission_date)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first_admission_date,</w:t>
              <w:br w:type="textWrapping"/>
              <w:t xml:space="preserve">  JULIANDAY(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(a.admission_date)) - JULIANDAY(p.birth_date)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 in days'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(</w:t>
              <w:br w:type="textWrapping"/>
              <w:t xml:space="preserve">      JULIANDAY(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(a.admission_date)) - JULIANDAY(p.birth_date)</w:t>
              <w:br w:type="textWrapping"/>
              <w:t xml:space="preserve">    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365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 in years'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admissions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a.patient_id = p.patient_id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p.patient_id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p.weight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572250" cy="97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Виведіть TOP 5 діагнозів в базі за кількістю випадків прийомів з ними. Для цього нам треба тільки таблиця admissions. Колонку з кількістю випадків прийомів з діагнозом назвіть count_cases.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select</w:t>
              <w:br w:type="textWrapping"/>
              <w:t xml:space="preserve">  diagnosis,</w:t>
              <w:br w:type="textWrapping"/>
              <w:t xml:space="preserve">  count(*) as count_cases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admissions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br w:type="textWrapping"/>
              <w:t xml:space="preserve">group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by diagnosis</w:t>
              <w:br w:type="textWrapping"/>
              <w:t xml:space="preserve">order by count_cases desc</w:t>
              <w:br w:type="textWrapping"/>
              <w:t xml:space="preserve">limit 5;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72250" cy="120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Виведіть всю інформацію з таблиці admissions для останнього в базі прийому (визначаємо за admission_date) з найчастішим діагнозом. Тут треба перевикористати запит з попереднього завдання з невеликими змінами в нього. Вписати просто текстом назву діагнозу - в цьому завданні не можна. Треба обрати найчастіший діагноз з допомогою запиту і за ним відфільтрувати дані. В результаті має вийти один рядок.</w:t>
      </w:r>
    </w:p>
    <w:tbl>
      <w:tblPr>
        <w:tblStyle w:val="Table6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rHeight w:val="4278.61035156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admissions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diagnosis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admissions a1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a1.diagnosis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ab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top_diagnos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a.diagnosis = top_diagnos.diagnosis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a.admission_date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Напишіть запит, щоб знайти список імен, прізвищ та алергій пацієнтів з міста Hamilton, у яких є алергії (тобто значення allergies не є пустим).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first_name,</w:t>
              <w:br w:type="textWrapping"/>
              <w:t xml:space="preserve">  last_name,</w:t>
              <w:br w:type="textWrapping"/>
              <w:t xml:space="preserve">  allergies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city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'Hamilton'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allergies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Кожен прийом коштує 50 доларів для пацієнтів без страхування та 10 доларів для пацієнтів зі страхуванням. Усі пацієнти з </w:t>
      </w:r>
      <w:r w:rsidDel="00000000" w:rsidR="00000000" w:rsidRPr="00000000">
        <w:rPr>
          <w:b w:val="1"/>
          <w:rtl w:val="0"/>
        </w:rPr>
        <w:t xml:space="preserve">парним</w:t>
      </w:r>
      <w:r w:rsidDel="00000000" w:rsidR="00000000" w:rsidRPr="00000000">
        <w:rPr>
          <w:rtl w:val="0"/>
        </w:rPr>
        <w:t xml:space="preserve"> ідентифікатором пацієнта мають страховку.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Поставте кожному пацієнту «Yes», якщо він має страхування, і «No», якщо він не має страхування, назвіть цю колонку has_insurance. Загрегуйте дані за значенням  has_insurance та додайте загальну вартість прийомів (admissions) для кожної групи has_insurance.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Підказка: рішення можна побудувати з використанням CASE або з використанням UNION.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has_insurance,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when has_insurance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(*) * 10</w:t>
              <w:br w:type="textWrapping"/>
              <w:t xml:space="preserve">    else count(*)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cost_after_insurance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admissions a</w:t>
              <w:br w:type="textWrapping"/>
              <w:t xml:space="preserve">  inner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patient_id,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when patient_id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has_insurance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patients</w:t>
              <w:br w:type="textWrapping"/>
              <w:t xml:space="preserve"> 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insurance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insurance.patient_id = a.patient_id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has_insurance;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Вивести унікальні імена пацієнтів, які починаються і закінчуються на «s», разом з кількістю таких пацієнтів. Кількість носіїв імен відсортувати за спаданням (від найбільшої кількості, до найменшої).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first_name,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count_names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's%s'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count_names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Виведіть кількість пацієнтів чоловіків та пацієнток жінок за провінціями (province_name) так, аби кількість чоловіків була в одній колонкці, а кількість жінок - в іншій. Відсортуйте дані за спаданням кількості чоловіків та відфільтруйте дані так, аби увійшли до вибірки лише ті провінції, за якими є більше 20ти пацієнтів (чоловіків і жінок сумарно). </w:t>
      </w:r>
    </w:p>
    <w:tbl>
      <w:tblPr>
        <w:tblStyle w:val="Table10"/>
        <w:jc w:val="left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pn.province_name,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p.gender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male_count,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p.gender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female_count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province_names pn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pn.province_id = p.province_id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pn.province_name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male_count + female_count&gt;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male_count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572250" cy="165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4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sql.com/cookbook/how-to-calculate-the-difference-between-two-dates-in-sqlite/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sql-practice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