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99BE" w14:textId="5A22316F" w:rsidR="00D0139A" w:rsidRPr="007F2F38" w:rsidRDefault="00D0139A" w:rsidP="00D0139A">
      <w:pPr>
        <w:tabs>
          <w:tab w:val="right" w:pos="9355"/>
        </w:tabs>
        <w:ind w:left="720" w:hanging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F2F38">
        <w:rPr>
          <w:rFonts w:ascii="Times New Roman" w:hAnsi="Times New Roman" w:cs="Times New Roman"/>
          <w:sz w:val="24"/>
          <w:szCs w:val="24"/>
          <w:u w:val="single"/>
        </w:rPr>
        <w:t>Вопросы для экзаменационных билетов</w:t>
      </w:r>
    </w:p>
    <w:p w14:paraId="6CCF52D4" w14:textId="77777777" w:rsidR="00D0139A" w:rsidRPr="007F2F38" w:rsidRDefault="00D0139A" w:rsidP="00D0139A">
      <w:pPr>
        <w:tabs>
          <w:tab w:val="right" w:pos="9355"/>
        </w:tabs>
        <w:ind w:left="720" w:hanging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908B9F2" w14:textId="4DA5197E" w:rsidR="00D0139A" w:rsidRPr="007F2F38" w:rsidRDefault="00D0139A" w:rsidP="00D0139A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 Лиувилля для одночастичной функции распределения. Сохранение фазового объема. Качественный вывод </w:t>
      </w:r>
      <w:proofErr w:type="spellStart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ур</w:t>
      </w:r>
      <w:proofErr w:type="spellEnd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Больцмана для классических и квантовых газов. </w:t>
      </w:r>
    </w:p>
    <w:p w14:paraId="476A5CD2" w14:textId="58F1E722" w:rsidR="00D0139A" w:rsidRPr="007F2F38" w:rsidRDefault="00D0139A" w:rsidP="00D0139A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 Лиувилля для многочастичной функции распределения. Сохранение фазового объема.</w:t>
      </w:r>
    </w:p>
    <w:p w14:paraId="46ABCED4" w14:textId="77777777" w:rsidR="00D0139A" w:rsidRPr="007F2F38" w:rsidRDefault="00D0139A" w:rsidP="00D0139A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Цепочка уравнений Боголюбова-Борна-Грина-Кирквуда (ББГК). Уравнение ББГК для одночастичной функции распределения (случай, n=1). </w:t>
      </w:r>
    </w:p>
    <w:p w14:paraId="5D483820" w14:textId="5FB0582F" w:rsidR="00070EF2" w:rsidRPr="007F2F38" w:rsidRDefault="00D0139A" w:rsidP="00D0139A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Цепочка уравнений Боголюбова-Борна-Грина-Кирквуда (ББГК). Приближение слабых корреляций. Уравнения Власова.</w:t>
      </w:r>
    </w:p>
    <w:p w14:paraId="2A9CA443" w14:textId="0357BB59" w:rsidR="00223122" w:rsidRPr="007F2F38" w:rsidRDefault="00D0139A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Локально-равновесное распределение. Уравнени</w:t>
      </w:r>
      <w:r w:rsidR="00223122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3122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теплового (и энергетического) баланса. Уравнение 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баланса энтропии.</w:t>
      </w:r>
      <w:r w:rsidR="00223122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0E49BE6" w14:textId="2F536BED" w:rsidR="00223122" w:rsidRPr="007F2F38" w:rsidRDefault="00223122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 теплового баланса. Уравнение баланса энтропии. Обоснование формулы, выражающей поток тепла через функцию распределения. Можно ли теплу (потоку тепла) сопоставить квантовый оператор?</w:t>
      </w:r>
    </w:p>
    <w:p w14:paraId="2A5FC36E" w14:textId="64D86AAB" w:rsidR="00223122" w:rsidRPr="007F2F38" w:rsidRDefault="00223122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Кинетическое уравнение на одночастичную функцию распределения (общий вид интеграла столкновений). Вывести закон сохранения числа частиц</w:t>
      </w:r>
      <w:r w:rsidR="009E078E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 </w:t>
      </w:r>
      <w:r w:rsidR="009E078E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баланса энергии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75DD49" w14:textId="24BD08A5" w:rsidR="00223122" w:rsidRPr="007F2F38" w:rsidRDefault="009E078E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 баланса энтропии. Обобщенные силы и обобщенные потоки. Теоремы </w:t>
      </w:r>
      <w:proofErr w:type="spellStart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Онзагера</w:t>
      </w:r>
      <w:proofErr w:type="spellEnd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Привести примеры выполнения теорем </w:t>
      </w:r>
      <w:proofErr w:type="spellStart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Онзагера</w:t>
      </w:r>
      <w:proofErr w:type="spellEnd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задания.</w:t>
      </w:r>
    </w:p>
    <w:p w14:paraId="128D2BFA" w14:textId="0370BD69" w:rsidR="009E078E" w:rsidRPr="007F2F38" w:rsidRDefault="009E078E" w:rsidP="0075280A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Термоэлектрические эффекты. Эффект </w:t>
      </w:r>
      <w:proofErr w:type="spellStart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Зеебека</w:t>
      </w:r>
      <w:proofErr w:type="spellEnd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5280A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Термоэлектрический коэффициент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α</m:t>
        </m:r>
      </m:oMath>
      <w:r w:rsidR="0075280A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металле и полупроводнике (вычислить и сравнить). </w:t>
      </w:r>
    </w:p>
    <w:p w14:paraId="3FE07589" w14:textId="3972CF8F" w:rsidR="009E078E" w:rsidRPr="007F2F38" w:rsidRDefault="009E078E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Эффект Пельтье на контакте металла и полупроводника. Коэффициенты Пельте в металле и полупроводнике </w:t>
      </w:r>
      <w:r w:rsidR="0075280A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вычислить и сравнить</w:t>
      </w:r>
      <w:r w:rsidR="0075280A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BC0B7A8" w14:textId="74BB6BE3" w:rsidR="00BA63AC" w:rsidRPr="007F2F38" w:rsidRDefault="00871344" w:rsidP="00BA63AC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Случайные процессы. Марковский случайный процесс. Пропагатор. Уравнение </w:t>
      </w:r>
      <w:r w:rsidR="00E47125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Чепмена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-Колмогорова в интегральной и дифференциальной форме. </w:t>
      </w:r>
    </w:p>
    <w:p w14:paraId="4399A7EC" w14:textId="69121F92" w:rsidR="00BA63AC" w:rsidRPr="007F2F38" w:rsidRDefault="00BA63AC" w:rsidP="00BA63AC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 </w:t>
      </w:r>
      <w:r w:rsidR="00E47125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Чепмена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-Колмогорова для детерминистического процесса. Дифференциальное уравнение </w:t>
      </w:r>
      <w:r w:rsidR="00E47125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Чепмена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-Колмогорова для марковских процессов с </w:t>
      </w:r>
      <w:r w:rsidR="001E7363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разрывными</w:t>
      </w:r>
      <w:r w:rsidR="001E7363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траекториями.</w:t>
      </w:r>
    </w:p>
    <w:p w14:paraId="42141ACD" w14:textId="3A332407" w:rsidR="009E078E" w:rsidRPr="007F2F38" w:rsidRDefault="00871344" w:rsidP="00BA63AC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Вывести уравнение </w:t>
      </w:r>
      <w:r w:rsidR="00E47125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Лиувилля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используя уравнение </w:t>
      </w:r>
      <w:r w:rsidR="00E47125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Чепмена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-Колмогорова.</w:t>
      </w:r>
      <w:r w:rsidR="00BA63AC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Получить кинетическое уравнение со столкновительным членом</w:t>
      </w:r>
      <w:r w:rsidR="001E7363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используя уравнение </w:t>
      </w:r>
      <w:r w:rsidR="00E47125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Чепмена</w:t>
      </w:r>
      <w:r w:rsidR="001E7363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-Колмогорова</w:t>
      </w:r>
      <w:r w:rsidR="00BA63AC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E7363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каких условиях столкновительный член становится локальным в координатном пространстве? </w:t>
      </w:r>
    </w:p>
    <w:p w14:paraId="111D7CB9" w14:textId="4B473E78" w:rsidR="00871344" w:rsidRPr="007F2F38" w:rsidRDefault="00871344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 </w:t>
      </w:r>
      <w:r w:rsidR="00E47125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Чепмена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-Колмогорова</w:t>
      </w:r>
      <w:r w:rsidR="00BA63AC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интегральной форме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. Запись пропагатора через функциональный интеграл. Почему квантовая механика не может интерпретироваться в терминах марковских случайных процессов?</w:t>
      </w:r>
    </w:p>
    <w:p w14:paraId="458E952D" w14:textId="11D96F0F" w:rsidR="00871344" w:rsidRPr="007F2F38" w:rsidRDefault="00871344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Дискретные марковские случайные процессы. Однородные Марковские цепи. Обратимая марковская цепь</w:t>
      </w:r>
      <w:r w:rsidR="00BA63AC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, условие детального баланса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Дискретная форма </w:t>
      </w:r>
      <w:proofErr w:type="spellStart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ур</w:t>
      </w:r>
      <w:proofErr w:type="spellEnd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47125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Чепмена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-Колмогорова.</w:t>
      </w:r>
      <w:r w:rsidR="00BA63AC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Привести пример дискретной марковской цепи из задания.</w:t>
      </w:r>
    </w:p>
    <w:p w14:paraId="078F3E83" w14:textId="30FAAA1C" w:rsidR="00BA63AC" w:rsidRPr="007F2F38" w:rsidRDefault="00282EF4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Рассеяние электронов на примесях. Качественный вывод интеграла столкновения. Транспортное время и транспортное сечение рассеяния. Проводимость. </w:t>
      </w:r>
    </w:p>
    <w:p w14:paraId="0749520A" w14:textId="5AB69928" w:rsidR="0078495F" w:rsidRPr="007F2F38" w:rsidRDefault="00282EF4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Феноменологическая гидродинамика. Идеальная жидкость. Уравнение Эйлера. Уравнение баланса импульса. Тензор потоков импульса, тензор напряжений</w:t>
      </w:r>
      <w:r w:rsidR="0078495F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. Приделы применимости гидродинамики. В задачи о диффузии тяжелой часты в газе легких частиц, когда можно использовать формулу Стокса, а когда нельзя?</w:t>
      </w:r>
    </w:p>
    <w:p w14:paraId="1B5CBF54" w14:textId="1584630E" w:rsidR="00282EF4" w:rsidRPr="007F2F38" w:rsidRDefault="00282EF4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="0078495F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Феноменологическая гидродинамика, неидеальная жидкость. Т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ензор вязкости</w:t>
      </w:r>
      <w:r w:rsidR="000C1A08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, обосновать его форму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Уравнение Навье-Стокса в двух видах: 1) в тензорной форме, через тензор потоков импульса, 2) в векторной форме. Обосновать, почему коэффициент (первая вязкость) в тензоре вязкости должен быть положительным. </w:t>
      </w:r>
      <w:r w:rsidR="0078495F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Приделы применимости гидродинамики.</w:t>
      </w:r>
    </w:p>
    <w:p w14:paraId="010F7C57" w14:textId="671C4E3A" w:rsidR="00282EF4" w:rsidRPr="007F2F38" w:rsidRDefault="0078495F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Вывести уравнения Навье-Стокса из кинетического уравнения Больцмана. Учесть рассеяние на вмороженном беспорядке.</w:t>
      </w:r>
    </w:p>
    <w:p w14:paraId="43F1EFF8" w14:textId="0388C306" w:rsidR="0078495F" w:rsidRPr="007F2F38" w:rsidRDefault="0078495F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Вывести уравнение Фоккера Планка из уравнения Ланжевена</w:t>
      </w:r>
      <w:r w:rsidR="008E2CBC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общем случае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используя уравнения </w:t>
      </w:r>
      <w:r w:rsidR="00E47125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Чепмена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-Колмогорова. Соотношения Эйнштейна.</w:t>
      </w:r>
    </w:p>
    <w:p w14:paraId="7BCE83A3" w14:textId="40FF1984" w:rsidR="00A055C2" w:rsidRPr="007F2F38" w:rsidRDefault="008E2CBC" w:rsidP="00A055C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Диффузия в импульсном пространстве. </w:t>
      </w:r>
      <w:r w:rsidR="0078495F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Вывести уравнение Фоккера Планка из уравнения Ланжевена, используя кинетическое уравнение Больцмана.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Соотношения Эйнштейна.</w:t>
      </w:r>
    </w:p>
    <w:p w14:paraId="782F7A83" w14:textId="23D3DC0D" w:rsidR="0078495F" w:rsidRPr="007F2F38" w:rsidRDefault="008E2CBC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Вывести уравнение </w:t>
      </w:r>
      <w:proofErr w:type="spellStart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Смолуховского</w:t>
      </w:r>
      <w:proofErr w:type="spellEnd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, исходя из уравнения Ланжевена. Использовать кинетическое уравнение Больцмана. Обсудить соотношение Эйнштейна.</w:t>
      </w:r>
    </w:p>
    <w:p w14:paraId="11AD9C2B" w14:textId="61CEA3C4" w:rsidR="008E2CBC" w:rsidRPr="007F2F38" w:rsidRDefault="008E2CBC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Дифференциальное уравнение </w:t>
      </w:r>
      <w:r w:rsidR="00E47125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Чепмена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-Колмогорова для вероятности </w:t>
      </w:r>
      <w:proofErr w:type="spellStart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квазинепрерывного</w:t>
      </w:r>
      <w:proofErr w:type="spellEnd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случайного марковского процесса (процесс с разрывными траекториями). Вывести уравнение Фоккера-Планка из столкновительного члена в уравнении </w:t>
      </w:r>
      <w:r w:rsidR="00E47125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Чепмена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-Колмогорова. </w:t>
      </w:r>
    </w:p>
    <w:p w14:paraId="5246BFF2" w14:textId="0E9E347B" w:rsidR="00A055C2" w:rsidRPr="007F2F38" w:rsidRDefault="00A055C2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Двухвременные</w:t>
      </w:r>
      <w:proofErr w:type="spellEnd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функции Грина (ФГ). Запаздывающая, опережающая и </w:t>
      </w:r>
      <w:proofErr w:type="spellStart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Келдышевская</w:t>
      </w:r>
      <w:proofErr w:type="spellEnd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. Фурье представление функций Грина в случае усреднения по равновесной матрице плотности. Доказать, что ФГ зависят только от разности времен в этом случае. Флуктуационно-диссипативная теорема (ФДТ).</w:t>
      </w:r>
    </w:p>
    <w:p w14:paraId="1790575F" w14:textId="56E1FB9A" w:rsidR="00A055C2" w:rsidRPr="007F2F38" w:rsidRDefault="00A055C2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Представление </w:t>
      </w:r>
      <w:r w:rsidR="00BC0217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Шредингера, Гейзенберга и взаимодействия. Операторы наблюдаемых и матрица плотности в этих представлениях. Теория Линейного отклика. Выразить поправку к среднему от наблюдаемой </w:t>
      </w: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e>
        </m:acc>
      </m:oMath>
      <w:r w:rsidR="00BC0217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момент времени </w:t>
      </w:r>
      <w:r w:rsidR="00BC0217" w:rsidRPr="007F2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BC0217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через запаздывающую функцию </w:t>
      </w:r>
      <w:r w:rsidR="00E47125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Грина</w:t>
      </w:r>
      <w:r w:rsidR="00BC0217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оператора </w:t>
      </w: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e>
        </m:acc>
      </m:oMath>
      <w:r w:rsidR="00BC0217" w:rsidRPr="007F2F3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и оператора взаимодействия </w:t>
      </w: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V</m:t>
            </m:r>
          </m:e>
        </m:acc>
      </m:oMath>
      <w:r w:rsidR="00BC0217" w:rsidRPr="007F2F3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Пусть </w:t>
      </w: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=-</m:t>
        </m:r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f(t)</m:t>
        </m:r>
      </m:oMath>
      <w:r w:rsidR="00BC0217" w:rsidRPr="007F2F3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="00561CD5" w:rsidRPr="007F2F3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Найти обобщенную восприимчивость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α</m:t>
        </m:r>
      </m:oMath>
      <w:r w:rsidR="00561CD5" w:rsidRPr="007F2F3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и выразить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</m:oMath>
      <w:r w:rsidR="00561CD5" w:rsidRPr="007F2F3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через</w:t>
      </w:r>
      <w:r w:rsidR="00561CD5" w:rsidRPr="00E4712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α</m:t>
        </m:r>
      </m:oMath>
      <w:r w:rsidR="00561CD5" w:rsidRPr="00E4712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561CD5" w:rsidRPr="007F2F3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75B72D8B" w14:textId="35C463C4" w:rsidR="00561CD5" w:rsidRPr="007F2F38" w:rsidRDefault="00F8024E" w:rsidP="00223122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Диссипация энергии в теории линейного отклика. Показать, что мнимая часть обобщенной восприимчивости положительна на всех частотах в устойчивых системах. Найти обобщенную восприимчивость осциллятора с трением, на который действует внешняя сила </w:t>
      </w:r>
      <w:r w:rsidRPr="007F2F38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  <w:lang w:val="en-US"/>
        </w:rPr>
        <w:t>F</w:t>
      </w:r>
      <w:r w:rsidRPr="007F2F3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7F2F38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  <w:lang w:val="en-US"/>
        </w:rPr>
        <w:t>t</w:t>
      </w:r>
      <w:r w:rsidRPr="007F2F3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).</w:t>
      </w:r>
    </w:p>
    <w:p w14:paraId="4A3420C2" w14:textId="1E5B8B54" w:rsidR="00900775" w:rsidRPr="007F2F38" w:rsidRDefault="00900775" w:rsidP="005F686C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Соотношения </w:t>
      </w:r>
      <w:proofErr w:type="spellStart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Крамерса-Кронига</w:t>
      </w:r>
      <w:proofErr w:type="spellEnd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Их доказательство. Флуктуационно-диссипативная теорема для обобщенной восприимчивости. Найти </w:t>
      </w:r>
      <w:r w:rsidRPr="007F2F3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флуктуацию координаты осциллятора с трением в пределе высоких температур.</w:t>
      </w:r>
    </w:p>
    <w:p w14:paraId="2FE02D0F" w14:textId="2501EFDC" w:rsidR="00900775" w:rsidRPr="007F2F38" w:rsidRDefault="00900775" w:rsidP="005F686C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Флуктуации под действием случайных сил в теории линейного отклика. Флуктуационно-диссипативная теорема и спектральная плотность флуктуаций случайных сил. На осциллятор с трением действуют случайные силы. Найти спектральную плотность их флуктуаций.</w:t>
      </w:r>
    </w:p>
    <w:p w14:paraId="565B933A" w14:textId="35D9DA8B" w:rsidR="00900775" w:rsidRPr="007F2F38" w:rsidRDefault="00900775" w:rsidP="005F686C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Флуктуации под действием случайных сил в теории линейного отклика. Флуктуационно-диссипативная теорема и спектральная плотность флуктуаций случайных сил. Вывести формулу </w:t>
      </w:r>
      <w:r w:rsidR="00E47125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Найквиста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тепловых флуктуаций напряжения на резисторе.</w:t>
      </w:r>
    </w:p>
    <w:p w14:paraId="2EB9B848" w14:textId="77777777" w:rsidR="00EE555C" w:rsidRPr="007F2F38" w:rsidRDefault="00EE555C" w:rsidP="008A6F3C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Теория линейного отклика. Тождество </w:t>
      </w:r>
      <w:proofErr w:type="spellStart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Кубо</w:t>
      </w:r>
      <w:proofErr w:type="spellEnd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Альтернативная форма записи обобщенной восприимчивости (без коммутаторов). Высокотемпературный предел обобщенной восприимчивости. </w:t>
      </w:r>
    </w:p>
    <w:p w14:paraId="79E5F15A" w14:textId="25963B2F" w:rsidR="00900775" w:rsidRPr="007F2F38" w:rsidRDefault="00EE555C" w:rsidP="008A6F3C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Формула </w:t>
      </w:r>
      <w:proofErr w:type="spellStart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Кубо</w:t>
      </w:r>
      <w:proofErr w:type="spellEnd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проводимости. Оператор обращения времени в квантовой механике. Доказать соотношение </w:t>
      </w:r>
      <w:proofErr w:type="spellStart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Онзагера</w:t>
      </w:r>
      <w:proofErr w:type="spellEnd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тензора проводимости.</w:t>
      </w:r>
    </w:p>
    <w:p w14:paraId="4FC3A52D" w14:textId="26BE46D3" w:rsidR="00EE555C" w:rsidRPr="007F2F38" w:rsidRDefault="00EE555C" w:rsidP="00D057D0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Теория открытых систем. Редуцированная матрица плотности. Операторы Крауса. Уравнение Линдблада.</w:t>
      </w:r>
      <w:r w:rsidR="00D057D0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Уравнение Лин</w:t>
      </w:r>
      <w:r w:rsidR="00E47125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D057D0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блада для наблюдаемых.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Привести пример </w:t>
      </w:r>
      <w:proofErr w:type="spellStart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ур</w:t>
      </w:r>
      <w:proofErr w:type="spellEnd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. Линдблада для спина-1/2 или двухуровневой системы.</w:t>
      </w:r>
    </w:p>
    <w:p w14:paraId="6E046F85" w14:textId="67C3360E" w:rsidR="00EE555C" w:rsidRPr="007F2F38" w:rsidRDefault="00EE555C" w:rsidP="00EE555C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 Линдблада. Переход к уравнению Паули (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Master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equation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D057D0" w:rsidRPr="007F2F38">
        <w:rPr>
          <w:rFonts w:ascii="Times New Roman" w:hAnsi="Times New Roman" w:cs="Times New Roman"/>
          <w:sz w:val="24"/>
          <w:szCs w:val="24"/>
        </w:rPr>
        <w:t xml:space="preserve">Условие детального баланса. 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Доказательство 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-теоремы для </w:t>
      </w:r>
      <w:proofErr w:type="spellStart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ур</w:t>
      </w:r>
      <w:proofErr w:type="spellEnd"/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. Паули. Привести пример физической сист</w:t>
      </w:r>
      <w:r w:rsidR="00D057D0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мы,</w:t>
      </w:r>
      <w:r w:rsidR="00D057D0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описываемой 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уравнения</w:t>
      </w:r>
      <w:r w:rsidR="00D057D0"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r w:rsidRPr="007F2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Паули, где энтропия будет немонотонно зависеть от времени (возрастать и убывать).</w:t>
      </w:r>
    </w:p>
    <w:p w14:paraId="18C17BCB" w14:textId="19A305E1" w:rsidR="00EE555C" w:rsidRDefault="007F2F38" w:rsidP="008A6F3C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Уравнения Власова.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Бесстолкновительная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плазма. Тензор диэлектрической проницаемости плазмы. Спектр продольных волн в плазме.</w:t>
      </w:r>
    </w:p>
    <w:p w14:paraId="6C07FE46" w14:textId="6C597E96" w:rsidR="007F2F38" w:rsidRDefault="007F2F38" w:rsidP="007F2F38">
      <w:pPr>
        <w:pStyle w:val="a3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Уравнения Власова.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Бесстолкновительная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плазма. Тензор диэлектрической проницаемости плазмы. Спектр поперечных волн в плазме.</w:t>
      </w:r>
    </w:p>
    <w:p w14:paraId="405A3947" w14:textId="77777777" w:rsidR="000764F6" w:rsidRPr="007F2F38" w:rsidRDefault="000764F6" w:rsidP="00DB24A7">
      <w:pPr>
        <w:pStyle w:val="a3"/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B280E7" w14:textId="77777777" w:rsidR="007F2F38" w:rsidRPr="007F2F38" w:rsidRDefault="007F2F38" w:rsidP="007F2F38">
      <w:pPr>
        <w:pStyle w:val="a3"/>
        <w:tabs>
          <w:tab w:val="right" w:pos="935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F2F38" w:rsidRPr="007F2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5298A"/>
    <w:multiLevelType w:val="hybridMultilevel"/>
    <w:tmpl w:val="859AE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3B75A2"/>
    <w:multiLevelType w:val="hybridMultilevel"/>
    <w:tmpl w:val="7CCC3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9A"/>
    <w:rsid w:val="000764F6"/>
    <w:rsid w:val="000C1A08"/>
    <w:rsid w:val="001E7363"/>
    <w:rsid w:val="00223122"/>
    <w:rsid w:val="00282EF4"/>
    <w:rsid w:val="003F3EE6"/>
    <w:rsid w:val="00561CD5"/>
    <w:rsid w:val="00667EFE"/>
    <w:rsid w:val="0075280A"/>
    <w:rsid w:val="0078495F"/>
    <w:rsid w:val="007F2F38"/>
    <w:rsid w:val="00851510"/>
    <w:rsid w:val="00871344"/>
    <w:rsid w:val="008E2CBC"/>
    <w:rsid w:val="00900775"/>
    <w:rsid w:val="009E078E"/>
    <w:rsid w:val="00A055C2"/>
    <w:rsid w:val="00BA63AC"/>
    <w:rsid w:val="00BC0217"/>
    <w:rsid w:val="00D0139A"/>
    <w:rsid w:val="00D057D0"/>
    <w:rsid w:val="00DB24A7"/>
    <w:rsid w:val="00E47125"/>
    <w:rsid w:val="00EE555C"/>
    <w:rsid w:val="00F8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7C3E"/>
  <w15:chartTrackingRefBased/>
  <w15:docId w15:val="{1D35BFBE-0F7A-4CFC-B504-B6F77319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3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528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742</Words>
  <Characters>5825</Characters>
  <Application>Microsoft Office Word</Application>
  <DocSecurity>0</DocSecurity>
  <Lines>104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nms</dc:creator>
  <cp:keywords/>
  <dc:description/>
  <cp:lastModifiedBy>nms</cp:lastModifiedBy>
  <cp:revision>4</cp:revision>
  <dcterms:created xsi:type="dcterms:W3CDTF">2020-05-20T13:50:00Z</dcterms:created>
  <dcterms:modified xsi:type="dcterms:W3CDTF">2020-05-22T11:10:00Z</dcterms:modified>
</cp:coreProperties>
</file>