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מרגלים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סמנטיים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מחסלים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התאמת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מחרוזות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אמבדינגס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סקירת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מייק</w:t>
      </w:r>
      <w:r w:rsidDel="00000000" w:rsidR="00000000" w:rsidRPr="00000000">
        <w:rPr>
          <w:b w:val="1"/>
          <w:bCs w:val="1"/>
          <w:rtl w:val="1"/>
        </w:rPr>
        <w:t xml:space="preserve">: 17.11.25,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539, 485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1024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Extracting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alignment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models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וטיפלה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מפחידה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לחילוץ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לפיינטיון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0"/>
        </w:rPr>
        <w:t xml:space="preserve">alignment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השברירי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הרובוסטי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התובנה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&lt;|user|&gt;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&lt;|assistant|&gt;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הקידומת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&lt;|endoftext|&gt;&lt;|user|&gt;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מפותה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באגרסיביות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הפיין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טיון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שפותח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לדאטהסטים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Supervised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Reinforcement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המתודולוגית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memorization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מחרוזות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לוינשטיין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editing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אמילי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בגובה</w:t>
      </w:r>
      <w:r w:rsidDel="00000000" w:rsidR="00000000" w:rsidRPr="00000000">
        <w:rPr>
          <w:rtl w:val="1"/>
        </w:rPr>
        <w:t xml:space="preserve"> 54 </w:t>
      </w:r>
      <w:r w:rsidDel="00000000" w:rsidR="00000000" w:rsidRPr="00000000">
        <w:rPr>
          <w:rtl w:val="1"/>
        </w:rPr>
        <w:t xml:space="preserve">אינץ</w:t>
      </w:r>
      <w:r w:rsidDel="00000000" w:rsidR="00000000" w:rsidRPr="00000000">
        <w:rPr>
          <w:rtl w:val="1"/>
        </w:rPr>
        <w:t xml:space="preserve">'")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במתמטיקה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להקיא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טריוויאליים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מחרוזות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כוזבת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approximate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memorisation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התוקף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הקורבן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אמבדינג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gemini-embedding-001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לווקטור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וקטורים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המייצגים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מאוחסנים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וקטורי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vector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מהדגימות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אמבדינג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טיון</w:t>
      </w:r>
      <w:r w:rsidDel="00000000" w:rsidR="00000000" w:rsidRPr="00000000">
        <w:rPr>
          <w:rtl w:val="1"/>
        </w:rPr>
        <w:t xml:space="preserve">?"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קרבה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מחרוזתי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סקלרית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הווקטורים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גישת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אמבדינגס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מחרוזות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הזליגה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פורמטים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בטיחות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התחרותי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הממקסמת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PPO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להקיא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פרומפטי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reasoning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במפורש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מירבית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likelihood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לתגמול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פולט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גדאטהסט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סינתטי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בבהירות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הרוטב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הסודי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https://arxiv.org/abs/2510.18554</w:t>
      </w:r>
    </w:p>
    <w:p w:rsidR="00000000" w:rsidDel="00000000" w:rsidP="00000000" w:rsidRDefault="00000000" w:rsidRPr="00000000" w14:paraId="0000000D">
      <w:pPr>
        <w:bidi w:val="1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