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2A63A0" w14:textId="414D1CE6" w:rsidR="002F0DCB" w:rsidRDefault="002F0DCB" w:rsidP="002F0DCB">
      <w:pPr>
        <w:pStyle w:val="1"/>
        <w:rPr>
          <w:lang w:val="ru-RU"/>
        </w:rPr>
      </w:pPr>
      <w:r>
        <w:rPr>
          <w:lang w:val="ru-RU"/>
        </w:rPr>
        <w:t xml:space="preserve">Отчёт по теме </w:t>
      </w:r>
      <w:r w:rsidRPr="00B508D2">
        <w:rPr>
          <w:lang w:val="ru-RU"/>
        </w:rPr>
        <w:t>“</w:t>
      </w:r>
      <w:r>
        <w:rPr>
          <w:lang w:val="ru-RU"/>
        </w:rPr>
        <w:t>Система автоматизированного управления и регулирования системы освещения</w:t>
      </w:r>
      <w:r w:rsidRPr="00B508D2">
        <w:rPr>
          <w:lang w:val="ru-RU"/>
        </w:rPr>
        <w:t>”</w:t>
      </w:r>
    </w:p>
    <w:p w14:paraId="465A8AA8" w14:textId="4597E8A6" w:rsidR="002F0DCB" w:rsidRDefault="00F209DB" w:rsidP="00F209DB">
      <w:pPr>
        <w:pStyle w:val="1"/>
        <w:numPr>
          <w:ilvl w:val="0"/>
          <w:numId w:val="2"/>
        </w:numPr>
        <w:rPr>
          <w:lang w:val="ru-RU"/>
        </w:rPr>
      </w:pPr>
      <w:r>
        <w:rPr>
          <w:lang w:val="ru-RU"/>
        </w:rPr>
        <w:t>Подбор элементной базы</w:t>
      </w:r>
    </w:p>
    <w:p w14:paraId="0F211952" w14:textId="536CEE75" w:rsidR="001E7D11" w:rsidRPr="007B4559" w:rsidRDefault="001879CF" w:rsidP="007B4559">
      <w:pPr>
        <w:rPr>
          <w:lang w:val="ru-RU"/>
        </w:rPr>
      </w:pPr>
      <w:r>
        <w:rPr>
          <w:lang w:val="ru-RU"/>
        </w:rPr>
        <w:t>Для создания системы</w:t>
      </w:r>
      <w:r w:rsidRPr="001879CF">
        <w:rPr>
          <w:lang w:val="ru-RU"/>
        </w:rPr>
        <w:t xml:space="preserve"> автоматизированного управления и регулирования системы освещения</w:t>
      </w:r>
      <w:r>
        <w:rPr>
          <w:lang w:val="ru-RU"/>
        </w:rPr>
        <w:t>, были подобраны следу</w:t>
      </w:r>
      <w:r w:rsidR="00347D63">
        <w:rPr>
          <w:lang w:val="ru-RU"/>
        </w:rPr>
        <w:t>ющие компоненты</w:t>
      </w:r>
      <w:r w:rsidR="00347D63" w:rsidRPr="00347D63">
        <w:rPr>
          <w:lang w:val="ru-RU"/>
        </w:rPr>
        <w:t>:</w:t>
      </w:r>
      <w:r w:rsidR="00347D63">
        <w:rPr>
          <w:lang w:val="ru-RU"/>
        </w:rPr>
        <w:t xml:space="preserve"> Одноплатный компьютер </w:t>
      </w:r>
      <w:r w:rsidR="00347D63">
        <w:rPr>
          <w:lang w:val="en-US"/>
        </w:rPr>
        <w:t>Raspberry</w:t>
      </w:r>
      <w:r w:rsidR="00347D63" w:rsidRPr="00347D63">
        <w:rPr>
          <w:lang w:val="ru-RU"/>
        </w:rPr>
        <w:t xml:space="preserve"> </w:t>
      </w:r>
      <w:r w:rsidR="00347D63">
        <w:rPr>
          <w:lang w:val="en-US"/>
        </w:rPr>
        <w:t>PI</w:t>
      </w:r>
      <w:r w:rsidR="00347D63">
        <w:rPr>
          <w:lang w:val="ru-RU"/>
        </w:rPr>
        <w:t xml:space="preserve">, силовой блок управления </w:t>
      </w:r>
      <w:r w:rsidR="00347D63">
        <w:rPr>
          <w:lang w:val="en-US"/>
        </w:rPr>
        <w:t>noolite</w:t>
      </w:r>
      <w:r w:rsidR="00347D63" w:rsidRPr="00347D63">
        <w:rPr>
          <w:lang w:val="ru-RU"/>
        </w:rPr>
        <w:t xml:space="preserve"> </w:t>
      </w:r>
      <w:r w:rsidR="00347D63">
        <w:rPr>
          <w:lang w:val="en-US"/>
        </w:rPr>
        <w:t>S</w:t>
      </w:r>
      <w:r w:rsidR="001E7D11">
        <w:rPr>
          <w:lang w:val="en-US"/>
        </w:rPr>
        <w:t>U</w:t>
      </w:r>
      <w:r w:rsidR="00347D63" w:rsidRPr="00347D63">
        <w:rPr>
          <w:lang w:val="ru-RU"/>
        </w:rPr>
        <w:t>-1-</w:t>
      </w:r>
      <w:r w:rsidR="001E7D11" w:rsidRPr="001E7D11">
        <w:rPr>
          <w:lang w:val="ru-RU"/>
        </w:rPr>
        <w:t>5</w:t>
      </w:r>
      <w:r w:rsidR="00347D63" w:rsidRPr="00347D63">
        <w:rPr>
          <w:lang w:val="ru-RU"/>
        </w:rPr>
        <w:t>00</w:t>
      </w:r>
      <w:r w:rsidR="00347D63">
        <w:rPr>
          <w:lang w:val="ru-RU"/>
        </w:rPr>
        <w:t xml:space="preserve">, пульт радиопередатчик </w:t>
      </w:r>
      <w:r w:rsidR="00347D63">
        <w:rPr>
          <w:lang w:val="en-US"/>
        </w:rPr>
        <w:t>noolite</w:t>
      </w:r>
      <w:r w:rsidR="00347D63">
        <w:rPr>
          <w:lang w:val="ru-RU"/>
        </w:rPr>
        <w:t xml:space="preserve"> МТ1132.</w:t>
      </w:r>
    </w:p>
    <w:p w14:paraId="28DCE043" w14:textId="6EF99986" w:rsidR="003B24E6" w:rsidRDefault="003B24E6" w:rsidP="001879CF">
      <w:pPr>
        <w:rPr>
          <w:rFonts w:cstheme="minorHAnsi"/>
          <w:szCs w:val="28"/>
          <w:lang w:val="ru-RU"/>
        </w:rPr>
      </w:pPr>
      <w:r>
        <w:rPr>
          <w:rFonts w:cstheme="minorHAnsi"/>
          <w:szCs w:val="28"/>
          <w:lang w:val="ru-RU"/>
        </w:rPr>
        <w:t>Лампы в системе</w:t>
      </w:r>
      <w:r w:rsidR="0017644D">
        <w:rPr>
          <w:rFonts w:cstheme="minorHAnsi"/>
          <w:szCs w:val="28"/>
          <w:lang w:val="ru-RU"/>
        </w:rPr>
        <w:t xml:space="preserve">, используемые в проекте, </w:t>
      </w:r>
      <w:r>
        <w:rPr>
          <w:rFonts w:cstheme="minorHAnsi"/>
          <w:szCs w:val="28"/>
          <w:lang w:val="ru-RU"/>
        </w:rPr>
        <w:t>имеют максимальную мощность 220</w:t>
      </w:r>
      <w:r w:rsidR="0017644D">
        <w:rPr>
          <w:rFonts w:cstheme="minorHAnsi"/>
          <w:szCs w:val="28"/>
          <w:lang w:val="ru-RU"/>
        </w:rPr>
        <w:t>Вт.</w:t>
      </w:r>
      <w:r>
        <w:rPr>
          <w:rFonts w:cstheme="minorHAnsi"/>
          <w:szCs w:val="28"/>
          <w:lang w:val="ru-RU"/>
        </w:rPr>
        <w:t xml:space="preserve"> </w:t>
      </w:r>
      <w:r w:rsidR="0017644D">
        <w:rPr>
          <w:rFonts w:cstheme="minorHAnsi"/>
          <w:szCs w:val="28"/>
          <w:lang w:val="ru-RU"/>
        </w:rPr>
        <w:t>И</w:t>
      </w:r>
      <w:r>
        <w:rPr>
          <w:rFonts w:cstheme="minorHAnsi"/>
          <w:szCs w:val="28"/>
          <w:lang w:val="ru-RU"/>
        </w:rPr>
        <w:t>сходя из того</w:t>
      </w:r>
      <w:r w:rsidR="0017644D">
        <w:rPr>
          <w:rFonts w:cstheme="minorHAnsi"/>
          <w:szCs w:val="28"/>
          <w:lang w:val="ru-RU"/>
        </w:rPr>
        <w:t>,</w:t>
      </w:r>
      <w:r>
        <w:rPr>
          <w:rFonts w:cstheme="minorHAnsi"/>
          <w:szCs w:val="28"/>
          <w:lang w:val="ru-RU"/>
        </w:rPr>
        <w:t xml:space="preserve"> что диммеры необходимо подбирать с запасом</w:t>
      </w:r>
      <w:r w:rsidR="0017644D">
        <w:rPr>
          <w:rFonts w:cstheme="minorHAnsi"/>
          <w:szCs w:val="28"/>
          <w:lang w:val="ru-RU"/>
        </w:rPr>
        <w:t xml:space="preserve"> мощности</w:t>
      </w:r>
      <w:r>
        <w:rPr>
          <w:rFonts w:cstheme="minorHAnsi"/>
          <w:szCs w:val="28"/>
          <w:lang w:val="ru-RU"/>
        </w:rPr>
        <w:t xml:space="preserve"> +30%</w:t>
      </w:r>
      <w:r w:rsidR="0017644D">
        <w:rPr>
          <w:rFonts w:cstheme="minorHAnsi"/>
          <w:szCs w:val="28"/>
          <w:lang w:val="ru-RU"/>
        </w:rPr>
        <w:t>,</w:t>
      </w:r>
      <w:r>
        <w:rPr>
          <w:rFonts w:cstheme="minorHAnsi"/>
          <w:szCs w:val="28"/>
          <w:lang w:val="ru-RU"/>
        </w:rPr>
        <w:t xml:space="preserve"> то</w:t>
      </w:r>
      <w:r w:rsidR="0017644D">
        <w:rPr>
          <w:rFonts w:cstheme="minorHAnsi"/>
          <w:szCs w:val="28"/>
          <w:lang w:val="ru-RU"/>
        </w:rPr>
        <w:t xml:space="preserve"> нам необходимы диммеры с регулируемой мощностью от 0 до 286Вт (верхний предел может быть и больше).</w:t>
      </w:r>
    </w:p>
    <w:p w14:paraId="04B4FF59" w14:textId="77777777" w:rsidR="0017644D" w:rsidRDefault="0017644D" w:rsidP="001879CF">
      <w:pPr>
        <w:rPr>
          <w:rFonts w:cstheme="minorHAnsi"/>
          <w:szCs w:val="28"/>
          <w:lang w:val="ru-RU"/>
        </w:rPr>
      </w:pPr>
      <w:r>
        <w:rPr>
          <w:rFonts w:cstheme="minorHAnsi"/>
          <w:noProof/>
          <w:szCs w:val="28"/>
          <w:lang w:val="ru-RU"/>
        </w:rPr>
        <w:drawing>
          <wp:inline distT="0" distB="0" distL="0" distR="0" wp14:anchorId="171669DE" wp14:editId="1F3BDD22">
            <wp:extent cx="2440224" cy="5288971"/>
            <wp:effectExtent l="4127" t="0" r="2858" b="2857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527046" cy="5477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6D9A7" w14:textId="0D2BF3D2" w:rsidR="0017644D" w:rsidRDefault="00A66200" w:rsidP="00A66200">
      <w:pPr>
        <w:jc w:val="center"/>
        <w:rPr>
          <w:rFonts w:cstheme="minorHAnsi"/>
          <w:szCs w:val="28"/>
          <w:lang w:val="ru-RU"/>
        </w:rPr>
      </w:pPr>
      <w:r>
        <w:rPr>
          <w:rFonts w:cstheme="minorHAnsi"/>
          <w:szCs w:val="28"/>
          <w:lang w:val="ru-RU"/>
        </w:rPr>
        <w:t>Рисунок 1. Блок питания лампы.</w:t>
      </w:r>
    </w:p>
    <w:p w14:paraId="564B0F66" w14:textId="7E0AF528" w:rsidR="003B24E6" w:rsidRDefault="003B24E6" w:rsidP="001879CF">
      <w:pPr>
        <w:rPr>
          <w:rFonts w:cstheme="minorHAnsi"/>
          <w:szCs w:val="28"/>
          <w:lang w:val="ru-RU"/>
        </w:rPr>
      </w:pPr>
      <w:r>
        <w:rPr>
          <w:rFonts w:cstheme="minorHAnsi"/>
          <w:noProof/>
          <w:szCs w:val="28"/>
          <w:lang w:val="ru-RU"/>
        </w:rPr>
        <w:drawing>
          <wp:inline distT="0" distB="0" distL="0" distR="0" wp14:anchorId="4B283583" wp14:editId="39105D36">
            <wp:extent cx="2524868" cy="5263700"/>
            <wp:effectExtent l="2222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 flipH="1" flipV="1">
                      <a:off x="0" y="0"/>
                      <a:ext cx="2648868" cy="5522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B4F33" w14:textId="7AE8E382" w:rsidR="00A66200" w:rsidRDefault="00A66200" w:rsidP="00A66200">
      <w:pPr>
        <w:jc w:val="center"/>
        <w:rPr>
          <w:rFonts w:cstheme="minorHAnsi"/>
          <w:szCs w:val="28"/>
          <w:lang w:val="ru-RU"/>
        </w:rPr>
      </w:pPr>
      <w:r>
        <w:rPr>
          <w:rFonts w:cstheme="minorHAnsi"/>
          <w:szCs w:val="28"/>
          <w:lang w:val="ru-RU"/>
        </w:rPr>
        <w:t>Рисунок 2.</w:t>
      </w:r>
      <w:r w:rsidR="006B336E">
        <w:rPr>
          <w:rFonts w:cstheme="minorHAnsi"/>
          <w:szCs w:val="28"/>
          <w:lang w:val="ru-RU"/>
        </w:rPr>
        <w:t xml:space="preserve"> Входные параметры для питания светильника</w:t>
      </w:r>
      <w:r>
        <w:rPr>
          <w:rFonts w:cstheme="minorHAnsi"/>
          <w:szCs w:val="28"/>
          <w:lang w:val="ru-RU"/>
        </w:rPr>
        <w:t>.</w:t>
      </w:r>
    </w:p>
    <w:p w14:paraId="056C0A14" w14:textId="77777777" w:rsidR="00A66200" w:rsidRDefault="00A66200" w:rsidP="00A66200">
      <w:pPr>
        <w:jc w:val="center"/>
        <w:rPr>
          <w:rFonts w:cstheme="minorHAnsi"/>
          <w:szCs w:val="28"/>
          <w:lang w:val="ru-RU"/>
        </w:rPr>
      </w:pPr>
    </w:p>
    <w:p w14:paraId="20AF89C1" w14:textId="2BF03DE9" w:rsidR="003B24E6" w:rsidRPr="007B4559" w:rsidRDefault="007B4559" w:rsidP="00A66200">
      <w:pPr>
        <w:jc w:val="center"/>
        <w:rPr>
          <w:rFonts w:cstheme="minorHAnsi"/>
          <w:szCs w:val="28"/>
          <w:lang w:val="ru-RU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2E5EC5B" wp14:editId="5B1FD21C">
            <wp:simplePos x="0" y="0"/>
            <wp:positionH relativeFrom="margin">
              <wp:posOffset>-375285</wp:posOffset>
            </wp:positionH>
            <wp:positionV relativeFrom="paragraph">
              <wp:posOffset>21590</wp:posOffset>
            </wp:positionV>
            <wp:extent cx="6418580" cy="3867150"/>
            <wp:effectExtent l="0" t="0" r="127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858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6200">
        <w:rPr>
          <w:rFonts w:cstheme="minorHAnsi"/>
          <w:szCs w:val="28"/>
          <w:lang w:val="ru-RU"/>
        </w:rPr>
        <w:tab/>
        <w:t xml:space="preserve">Рисунок 3. Типы силовых блоков </w:t>
      </w:r>
      <w:r w:rsidR="00A66200">
        <w:rPr>
          <w:rFonts w:cstheme="minorHAnsi"/>
          <w:szCs w:val="28"/>
          <w:lang w:val="en-US"/>
        </w:rPr>
        <w:t>noolite</w:t>
      </w:r>
      <w:r w:rsidR="00A66200">
        <w:rPr>
          <w:rFonts w:cstheme="minorHAnsi"/>
          <w:szCs w:val="28"/>
          <w:lang w:val="ru-RU"/>
        </w:rPr>
        <w:t>.</w:t>
      </w:r>
    </w:p>
    <w:p w14:paraId="7D397D0B" w14:textId="0093A6C4" w:rsidR="001E7D11" w:rsidRDefault="001E7D11" w:rsidP="003B24E6">
      <w:pPr>
        <w:rPr>
          <w:lang w:val="ru-RU"/>
        </w:rPr>
      </w:pPr>
      <w:r>
        <w:rPr>
          <w:lang w:val="ru-RU"/>
        </w:rPr>
        <w:t xml:space="preserve">Из </w:t>
      </w:r>
      <w:r w:rsidR="00A66200">
        <w:rPr>
          <w:lang w:val="ru-RU"/>
        </w:rPr>
        <w:t>рисунка 3</w:t>
      </w:r>
      <w:r>
        <w:rPr>
          <w:lang w:val="ru-RU"/>
        </w:rPr>
        <w:t xml:space="preserve"> следует что нам необходимы силовые блоки типа </w:t>
      </w:r>
      <w:r>
        <w:rPr>
          <w:lang w:val="en-US"/>
        </w:rPr>
        <w:t>SU</w:t>
      </w:r>
      <w:r w:rsidRPr="001E7D11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US"/>
        </w:rPr>
        <w:t>SUF</w:t>
      </w:r>
      <w:r>
        <w:rPr>
          <w:lang w:val="ru-RU"/>
        </w:rPr>
        <w:t>.</w:t>
      </w:r>
      <w:r w:rsidR="0056234A">
        <w:rPr>
          <w:lang w:val="ru-RU"/>
        </w:rPr>
        <w:t xml:space="preserve"> Силовой блок серии </w:t>
      </w:r>
      <w:r w:rsidR="0056234A">
        <w:rPr>
          <w:lang w:val="en-US"/>
        </w:rPr>
        <w:t>SUF</w:t>
      </w:r>
      <w:r w:rsidR="0056234A" w:rsidRPr="0056234A">
        <w:rPr>
          <w:lang w:val="ru-RU"/>
        </w:rPr>
        <w:t xml:space="preserve"> </w:t>
      </w:r>
      <w:r w:rsidR="0056234A">
        <w:rPr>
          <w:lang w:val="ru-RU"/>
        </w:rPr>
        <w:t xml:space="preserve">представлен только в одной модели это </w:t>
      </w:r>
      <w:r w:rsidR="0056234A">
        <w:rPr>
          <w:lang w:val="en-US"/>
        </w:rPr>
        <w:t>SUF</w:t>
      </w:r>
      <w:r w:rsidR="0056234A">
        <w:rPr>
          <w:lang w:val="ru-RU"/>
        </w:rPr>
        <w:t>-1-300</w:t>
      </w:r>
      <w:r w:rsidR="0056234A" w:rsidRPr="0056234A">
        <w:rPr>
          <w:lang w:val="ru-RU"/>
        </w:rPr>
        <w:t xml:space="preserve"> </w:t>
      </w:r>
      <w:r w:rsidR="0056234A">
        <w:rPr>
          <w:lang w:val="ru-RU"/>
        </w:rPr>
        <w:t xml:space="preserve">датчики этой серии умеют запоминать своё последнее положение при отключении от электричества. Блоки серии </w:t>
      </w:r>
      <w:r w:rsidR="0056234A">
        <w:rPr>
          <w:lang w:val="en-US"/>
        </w:rPr>
        <w:t>SU</w:t>
      </w:r>
      <w:r w:rsidR="0056234A" w:rsidRPr="0056234A">
        <w:rPr>
          <w:lang w:val="ru-RU"/>
        </w:rPr>
        <w:t xml:space="preserve"> </w:t>
      </w:r>
      <w:r w:rsidR="0056234A">
        <w:rPr>
          <w:lang w:val="ru-RU"/>
        </w:rPr>
        <w:t>представлены в нескольких моделях, однако нас интересуют только модели от 300Вт</w:t>
      </w:r>
      <w:r w:rsidR="003B24E6">
        <w:rPr>
          <w:lang w:val="ru-RU"/>
        </w:rPr>
        <w:t xml:space="preserve"> ближайшая модель блока </w:t>
      </w:r>
      <w:r w:rsidR="00A66200">
        <w:rPr>
          <w:lang w:val="ru-RU"/>
        </w:rPr>
        <w:t>типа</w:t>
      </w:r>
      <w:r w:rsidR="003B24E6">
        <w:rPr>
          <w:lang w:val="ru-RU"/>
        </w:rPr>
        <w:t xml:space="preserve"> </w:t>
      </w:r>
      <w:r w:rsidR="003B24E6">
        <w:rPr>
          <w:lang w:val="en-US"/>
        </w:rPr>
        <w:t>SU</w:t>
      </w:r>
      <w:r w:rsidR="003B24E6">
        <w:rPr>
          <w:lang w:val="ru-RU"/>
        </w:rPr>
        <w:t xml:space="preserve"> это </w:t>
      </w:r>
      <w:r w:rsidR="003B24E6">
        <w:rPr>
          <w:lang w:val="en-US"/>
        </w:rPr>
        <w:t>SU</w:t>
      </w:r>
      <w:r w:rsidR="003B24E6" w:rsidRPr="003B24E6">
        <w:rPr>
          <w:lang w:val="ru-RU"/>
        </w:rPr>
        <w:t xml:space="preserve">-1-500 </w:t>
      </w:r>
      <w:r w:rsidR="003B24E6">
        <w:rPr>
          <w:lang w:val="ru-RU"/>
        </w:rPr>
        <w:t>который выдерживает нагрузки до 500Вт.</w:t>
      </w:r>
    </w:p>
    <w:p w14:paraId="77DD72A2" w14:textId="6FC4F1BB" w:rsidR="00A66200" w:rsidRDefault="007B4559" w:rsidP="003B24E6">
      <w:pPr>
        <w:rPr>
          <w:lang w:val="ru-RU"/>
        </w:rPr>
      </w:pPr>
      <w:r>
        <w:rPr>
          <w:lang w:val="ru-RU"/>
        </w:rPr>
        <w:t>Система управлени</w:t>
      </w:r>
      <w:r w:rsidR="00A66200">
        <w:rPr>
          <w:lang w:val="ru-RU"/>
        </w:rPr>
        <w:t>я</w:t>
      </w:r>
      <w:r>
        <w:rPr>
          <w:lang w:val="ru-RU"/>
        </w:rPr>
        <w:t xml:space="preserve"> делится на две части</w:t>
      </w:r>
      <w:r w:rsidR="00A66200" w:rsidRPr="00A66200">
        <w:rPr>
          <w:lang w:val="ru-RU"/>
        </w:rPr>
        <w:t>:</w:t>
      </w:r>
      <w:r>
        <w:rPr>
          <w:lang w:val="ru-RU"/>
        </w:rPr>
        <w:t xml:space="preserve"> пульт радиопередатчик и выключатель радиоуправляемый</w:t>
      </w:r>
      <w:r w:rsidR="00A66200">
        <w:rPr>
          <w:lang w:val="ru-RU"/>
        </w:rPr>
        <w:t xml:space="preserve"> </w:t>
      </w:r>
      <w:r>
        <w:rPr>
          <w:lang w:val="ru-RU"/>
        </w:rPr>
        <w:t>(силовой блок)</w:t>
      </w:r>
      <w:r w:rsidR="00A66200">
        <w:rPr>
          <w:lang w:val="ru-RU"/>
        </w:rPr>
        <w:t>, он же диммер.</w:t>
      </w:r>
    </w:p>
    <w:p w14:paraId="717A936F" w14:textId="37E0DC5C" w:rsidR="00F209DB" w:rsidRDefault="00F209DB" w:rsidP="00F209DB">
      <w:pPr>
        <w:pStyle w:val="1"/>
        <w:numPr>
          <w:ilvl w:val="0"/>
          <w:numId w:val="2"/>
        </w:numPr>
        <w:rPr>
          <w:lang w:val="ru-RU"/>
        </w:rPr>
      </w:pPr>
      <w:r>
        <w:rPr>
          <w:lang w:val="ru-RU"/>
        </w:rPr>
        <w:t>Схемы подключения элементов системы</w:t>
      </w:r>
    </w:p>
    <w:p w14:paraId="4193C596" w14:textId="430A2941" w:rsidR="007B4559" w:rsidRPr="00C7209F" w:rsidRDefault="00A66200" w:rsidP="003B24E6">
      <w:pPr>
        <w:rPr>
          <w:lang w:val="ru-RU"/>
        </w:rPr>
      </w:pPr>
      <w:r>
        <w:rPr>
          <w:lang w:val="ru-RU"/>
        </w:rPr>
        <w:t xml:space="preserve">На рисунке 4 представлена схема подключения пульта к одноплатному компьютеру </w:t>
      </w:r>
      <w:r>
        <w:rPr>
          <w:lang w:val="en-US"/>
        </w:rPr>
        <w:t>Raspberry</w:t>
      </w:r>
      <w:r w:rsidRPr="00A66200">
        <w:rPr>
          <w:lang w:val="ru-RU"/>
        </w:rPr>
        <w:t xml:space="preserve"> </w:t>
      </w:r>
      <w:r>
        <w:rPr>
          <w:lang w:val="en-US"/>
        </w:rPr>
        <w:t>PI</w:t>
      </w:r>
      <w:r>
        <w:rPr>
          <w:lang w:val="ru-RU"/>
        </w:rPr>
        <w:t>, который используется для управления пультом передатчиком.</w:t>
      </w:r>
    </w:p>
    <w:p w14:paraId="69F668EF" w14:textId="486C3342" w:rsidR="003B24E6" w:rsidRDefault="007B4559" w:rsidP="003B24E6">
      <w:pPr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6B63E11F" wp14:editId="068DF8A1">
            <wp:extent cx="5086350" cy="377190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1063" cy="3827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81D63" w14:textId="3637E468" w:rsidR="00A66200" w:rsidRDefault="00A66200" w:rsidP="00A66200">
      <w:pPr>
        <w:jc w:val="center"/>
        <w:rPr>
          <w:rFonts w:cstheme="minorHAnsi"/>
          <w:szCs w:val="28"/>
          <w:lang w:val="ru-RU"/>
        </w:rPr>
      </w:pPr>
      <w:r>
        <w:rPr>
          <w:rFonts w:cstheme="minorHAnsi"/>
          <w:szCs w:val="28"/>
          <w:lang w:val="ru-RU"/>
        </w:rPr>
        <w:t xml:space="preserve">Рисунок 4. </w:t>
      </w:r>
      <w:r w:rsidR="00882447">
        <w:rPr>
          <w:rFonts w:cstheme="minorHAnsi"/>
          <w:szCs w:val="28"/>
          <w:lang w:val="ru-RU"/>
        </w:rPr>
        <w:t xml:space="preserve">Схема подключения пульта </w:t>
      </w:r>
      <w:r w:rsidR="00882447">
        <w:rPr>
          <w:rFonts w:cstheme="minorHAnsi"/>
          <w:szCs w:val="28"/>
          <w:lang w:val="en-US"/>
        </w:rPr>
        <w:t>noolite</w:t>
      </w:r>
      <w:r w:rsidR="00882447">
        <w:rPr>
          <w:rFonts w:cstheme="minorHAnsi"/>
          <w:szCs w:val="28"/>
          <w:lang w:val="ru-RU"/>
        </w:rPr>
        <w:t xml:space="preserve"> к </w:t>
      </w:r>
      <w:r w:rsidR="00882447">
        <w:rPr>
          <w:rFonts w:cstheme="minorHAnsi"/>
          <w:szCs w:val="28"/>
          <w:lang w:val="en-US"/>
        </w:rPr>
        <w:t>RPI</w:t>
      </w:r>
      <w:r>
        <w:rPr>
          <w:rFonts w:cstheme="minorHAnsi"/>
          <w:szCs w:val="28"/>
          <w:lang w:val="ru-RU"/>
        </w:rPr>
        <w:t>.</w:t>
      </w:r>
    </w:p>
    <w:p w14:paraId="79F7451D" w14:textId="1B66DE7D" w:rsidR="007B4559" w:rsidRPr="00A66200" w:rsidRDefault="00A66200" w:rsidP="003B24E6">
      <w:pPr>
        <w:rPr>
          <w:lang w:val="ru-RU"/>
        </w:rPr>
      </w:pPr>
      <w:r>
        <w:rPr>
          <w:lang w:val="ru-RU"/>
        </w:rPr>
        <w:t xml:space="preserve">На рисунке 5 представлена схема подключения силового блока </w:t>
      </w:r>
      <w:r>
        <w:rPr>
          <w:lang w:val="en-US"/>
        </w:rPr>
        <w:t>SU</w:t>
      </w:r>
      <w:r w:rsidRPr="00A66200">
        <w:rPr>
          <w:lang w:val="ru-RU"/>
        </w:rPr>
        <w:t>-1-200/300</w:t>
      </w:r>
      <w:r>
        <w:rPr>
          <w:lang w:val="ru-RU"/>
        </w:rPr>
        <w:t xml:space="preserve">. </w:t>
      </w:r>
    </w:p>
    <w:p w14:paraId="4CD089AF" w14:textId="267943F7" w:rsidR="007B4559" w:rsidRPr="00A66200" w:rsidRDefault="00A66200" w:rsidP="003B24E6">
      <w:pPr>
        <w:rPr>
          <w:lang w:val="ru-RU"/>
        </w:rPr>
      </w:pPr>
      <w:r>
        <w:rPr>
          <w:noProof/>
        </w:rPr>
        <w:drawing>
          <wp:inline distT="0" distB="0" distL="0" distR="0" wp14:anchorId="15312D01" wp14:editId="12DDD839">
            <wp:extent cx="3819525" cy="3553047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6522" cy="355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F3CC4" w14:textId="4872866B" w:rsidR="00A66200" w:rsidRDefault="00A66200" w:rsidP="00A66200">
      <w:pPr>
        <w:jc w:val="center"/>
        <w:rPr>
          <w:rFonts w:cstheme="minorHAnsi"/>
          <w:szCs w:val="28"/>
          <w:lang w:val="ru-RU"/>
        </w:rPr>
      </w:pPr>
      <w:r>
        <w:rPr>
          <w:rFonts w:cstheme="minorHAnsi"/>
          <w:szCs w:val="28"/>
          <w:lang w:val="ru-RU"/>
        </w:rPr>
        <w:t xml:space="preserve">Рисунок 5. Силовой блок </w:t>
      </w:r>
      <w:r>
        <w:rPr>
          <w:rFonts w:cstheme="minorHAnsi"/>
          <w:szCs w:val="28"/>
          <w:lang w:val="en-US"/>
        </w:rPr>
        <w:t>noolite</w:t>
      </w:r>
      <w:r>
        <w:rPr>
          <w:rFonts w:cstheme="minorHAnsi"/>
          <w:szCs w:val="28"/>
          <w:lang w:val="ru-RU"/>
        </w:rPr>
        <w:t>.</w:t>
      </w:r>
    </w:p>
    <w:p w14:paraId="6C9B9E45" w14:textId="2913B062" w:rsidR="00F209DB" w:rsidRDefault="00F209DB" w:rsidP="00A66200">
      <w:pPr>
        <w:jc w:val="center"/>
        <w:rPr>
          <w:rFonts w:cstheme="minorHAnsi"/>
          <w:szCs w:val="28"/>
          <w:lang w:val="ru-RU"/>
        </w:rPr>
      </w:pPr>
    </w:p>
    <w:p w14:paraId="7362680E" w14:textId="213ED3BA" w:rsidR="00F209DB" w:rsidRDefault="00F209DB" w:rsidP="00A66200">
      <w:pPr>
        <w:jc w:val="center"/>
        <w:rPr>
          <w:rFonts w:cstheme="minorHAnsi"/>
          <w:szCs w:val="28"/>
          <w:lang w:val="ru-RU"/>
        </w:rPr>
      </w:pPr>
    </w:p>
    <w:p w14:paraId="024D5D1E" w14:textId="15C05A49" w:rsidR="00F209DB" w:rsidRDefault="00F209DB" w:rsidP="00F209DB">
      <w:pPr>
        <w:pStyle w:val="1"/>
        <w:numPr>
          <w:ilvl w:val="0"/>
          <w:numId w:val="2"/>
        </w:numPr>
        <w:rPr>
          <w:lang w:val="ru-RU"/>
        </w:rPr>
      </w:pPr>
      <w:r>
        <w:rPr>
          <w:lang w:val="ru-RU"/>
        </w:rPr>
        <w:lastRenderedPageBreak/>
        <w:t>Программная часть</w:t>
      </w:r>
    </w:p>
    <w:p w14:paraId="1050E392" w14:textId="29B9C4AC" w:rsidR="00F20636" w:rsidRDefault="00882447">
      <w:pPr>
        <w:rPr>
          <w:lang w:val="ru-RU"/>
        </w:rPr>
      </w:pPr>
      <w:r>
        <w:rPr>
          <w:lang w:val="ru-RU"/>
        </w:rPr>
        <w:t xml:space="preserve">Подача сигналов для пульта управления </w:t>
      </w:r>
      <w:r>
        <w:rPr>
          <w:lang w:val="en-US"/>
        </w:rPr>
        <w:t>noolite</w:t>
      </w:r>
      <w:r>
        <w:rPr>
          <w:lang w:val="ru-RU"/>
        </w:rPr>
        <w:t xml:space="preserve"> осуществляется при помощи скрипта на языке программирования </w:t>
      </w:r>
      <w:r>
        <w:rPr>
          <w:lang w:val="en-US"/>
        </w:rPr>
        <w:t>Python</w:t>
      </w:r>
      <w:r>
        <w:rPr>
          <w:lang w:val="ru-RU"/>
        </w:rPr>
        <w:t>, который представлен в приложении 1. Скрипт принимает 2 входных параметра</w:t>
      </w:r>
      <w:r w:rsidRPr="00882447">
        <w:rPr>
          <w:lang w:val="ru-RU"/>
        </w:rPr>
        <w:t>:</w:t>
      </w:r>
      <w:r>
        <w:rPr>
          <w:lang w:val="ru-RU"/>
        </w:rPr>
        <w:t xml:space="preserve"> номер канала связи пульта с силовым блоком и команду.</w:t>
      </w:r>
      <w:r w:rsidRPr="00882447">
        <w:t xml:space="preserve"> </w:t>
      </w:r>
      <w:r w:rsidRPr="00882447">
        <w:rPr>
          <w:lang w:val="ru-RU"/>
        </w:rPr>
        <w:t>Поскольку модуль может отправлять команды на 32 силовых блока, он обязательно должен получить номер канала (0-31).</w:t>
      </w:r>
      <w:r>
        <w:rPr>
          <w:lang w:val="ru-RU"/>
        </w:rPr>
        <w:t xml:space="preserve"> Во втором параметре указываются числа от 0 до 15 и 35-155. Команды от 0 до </w:t>
      </w:r>
      <w:r w:rsidR="00A01138">
        <w:rPr>
          <w:lang w:val="ru-RU"/>
        </w:rPr>
        <w:t>10 и 15</w:t>
      </w:r>
      <w:r>
        <w:rPr>
          <w:lang w:val="ru-RU"/>
        </w:rPr>
        <w:t xml:space="preserve"> выполняют следующие функции</w:t>
      </w:r>
      <w:r w:rsidRPr="00882447">
        <w:rPr>
          <w:lang w:val="ru-RU"/>
        </w:rPr>
        <w:t>:</w:t>
      </w:r>
    </w:p>
    <w:p w14:paraId="2424CFDF" w14:textId="6CF57D7F" w:rsidR="00A01138" w:rsidRPr="00A01138" w:rsidRDefault="00A01138" w:rsidP="00A01138">
      <w:pPr>
        <w:rPr>
          <w:lang w:val="ru-RU"/>
        </w:rPr>
      </w:pPr>
      <w:r w:rsidRPr="00A01138">
        <w:rPr>
          <w:lang w:val="ru-RU"/>
        </w:rPr>
        <w:t xml:space="preserve">0 </w:t>
      </w:r>
      <w:r w:rsidR="00D22BAD">
        <w:rPr>
          <w:lang w:val="ru-RU"/>
        </w:rPr>
        <w:t>-</w:t>
      </w:r>
      <w:r w:rsidRPr="00A01138">
        <w:rPr>
          <w:lang w:val="ru-RU"/>
        </w:rPr>
        <w:t xml:space="preserve"> выключить нагрузку</w:t>
      </w:r>
    </w:p>
    <w:p w14:paraId="334767D1" w14:textId="443FA4FD" w:rsidR="00A01138" w:rsidRPr="00A01138" w:rsidRDefault="00A01138" w:rsidP="00A01138">
      <w:pPr>
        <w:rPr>
          <w:lang w:val="ru-RU"/>
        </w:rPr>
      </w:pPr>
      <w:r w:rsidRPr="00A01138">
        <w:rPr>
          <w:lang w:val="ru-RU"/>
        </w:rPr>
        <w:t xml:space="preserve">1 </w:t>
      </w:r>
      <w:r w:rsidR="00D22BAD">
        <w:rPr>
          <w:lang w:val="ru-RU"/>
        </w:rPr>
        <w:t>-</w:t>
      </w:r>
      <w:r w:rsidRPr="00A01138">
        <w:rPr>
          <w:lang w:val="ru-RU"/>
        </w:rPr>
        <w:t xml:space="preserve"> запустить плавное понижение яркости</w:t>
      </w:r>
    </w:p>
    <w:p w14:paraId="5566938B" w14:textId="75C2F976" w:rsidR="00A01138" w:rsidRPr="00A01138" w:rsidRDefault="00A01138" w:rsidP="00A01138">
      <w:pPr>
        <w:rPr>
          <w:lang w:val="ru-RU"/>
        </w:rPr>
      </w:pPr>
      <w:r w:rsidRPr="00A01138">
        <w:rPr>
          <w:lang w:val="ru-RU"/>
        </w:rPr>
        <w:t xml:space="preserve">2 </w:t>
      </w:r>
      <w:r w:rsidR="00D22BAD">
        <w:rPr>
          <w:lang w:val="ru-RU"/>
        </w:rPr>
        <w:t>-</w:t>
      </w:r>
      <w:r w:rsidRPr="00A01138">
        <w:rPr>
          <w:lang w:val="ru-RU"/>
        </w:rPr>
        <w:t xml:space="preserve"> включить нагрузку</w:t>
      </w:r>
    </w:p>
    <w:p w14:paraId="5B37146F" w14:textId="2DD269A3" w:rsidR="00A01138" w:rsidRPr="00A01138" w:rsidRDefault="00A01138" w:rsidP="00A01138">
      <w:pPr>
        <w:rPr>
          <w:lang w:val="ru-RU"/>
        </w:rPr>
      </w:pPr>
      <w:r w:rsidRPr="00A01138">
        <w:rPr>
          <w:lang w:val="ru-RU"/>
        </w:rPr>
        <w:t xml:space="preserve">3 </w:t>
      </w:r>
      <w:r w:rsidR="00D22BAD">
        <w:rPr>
          <w:lang w:val="ru-RU"/>
        </w:rPr>
        <w:t>-</w:t>
      </w:r>
      <w:r w:rsidRPr="00A01138">
        <w:rPr>
          <w:lang w:val="ru-RU"/>
        </w:rPr>
        <w:t xml:space="preserve"> запустить плавное повышение яркости</w:t>
      </w:r>
    </w:p>
    <w:p w14:paraId="6B17D777" w14:textId="24B8767B" w:rsidR="00A01138" w:rsidRPr="00A01138" w:rsidRDefault="00A01138" w:rsidP="00A01138">
      <w:pPr>
        <w:rPr>
          <w:lang w:val="ru-RU"/>
        </w:rPr>
      </w:pPr>
      <w:r w:rsidRPr="00A01138">
        <w:rPr>
          <w:lang w:val="ru-RU"/>
        </w:rPr>
        <w:t xml:space="preserve">4 </w:t>
      </w:r>
      <w:r w:rsidR="00D22BAD">
        <w:rPr>
          <w:lang w:val="ru-RU"/>
        </w:rPr>
        <w:t>-</w:t>
      </w:r>
      <w:r w:rsidRPr="00A01138">
        <w:rPr>
          <w:lang w:val="ru-RU"/>
        </w:rPr>
        <w:t xml:space="preserve"> включить или выключить нагрузку</w:t>
      </w:r>
    </w:p>
    <w:p w14:paraId="0CB1D4B6" w14:textId="25FE8CED" w:rsidR="00A01138" w:rsidRPr="00A01138" w:rsidRDefault="00A01138" w:rsidP="00A01138">
      <w:pPr>
        <w:rPr>
          <w:lang w:val="ru-RU"/>
        </w:rPr>
      </w:pPr>
      <w:r w:rsidRPr="00A01138">
        <w:rPr>
          <w:lang w:val="ru-RU"/>
        </w:rPr>
        <w:t xml:space="preserve">5 </w:t>
      </w:r>
      <w:r w:rsidR="00D22BAD">
        <w:rPr>
          <w:lang w:val="ru-RU"/>
        </w:rPr>
        <w:t>-</w:t>
      </w:r>
      <w:r w:rsidRPr="00A01138">
        <w:rPr>
          <w:lang w:val="ru-RU"/>
        </w:rPr>
        <w:t xml:space="preserve"> запустить плавное изменение яркости в обратном направлении</w:t>
      </w:r>
    </w:p>
    <w:p w14:paraId="1D3A13ED" w14:textId="5C5325B1" w:rsidR="00A01138" w:rsidRPr="00A01138" w:rsidRDefault="00A01138" w:rsidP="00A01138">
      <w:pPr>
        <w:rPr>
          <w:lang w:val="ru-RU"/>
        </w:rPr>
      </w:pPr>
      <w:r w:rsidRPr="00A01138">
        <w:rPr>
          <w:lang w:val="ru-RU"/>
        </w:rPr>
        <w:t xml:space="preserve">6 </w:t>
      </w:r>
      <w:r w:rsidR="00D22BAD">
        <w:rPr>
          <w:lang w:val="ru-RU"/>
        </w:rPr>
        <w:t>-</w:t>
      </w:r>
      <w:r w:rsidRPr="00A01138">
        <w:rPr>
          <w:lang w:val="ru-RU"/>
        </w:rPr>
        <w:t xml:space="preserve"> установить заданную в «Байт данных 0» яркость</w:t>
      </w:r>
    </w:p>
    <w:p w14:paraId="581B1B5A" w14:textId="4BA65ED6" w:rsidR="00A01138" w:rsidRPr="00A01138" w:rsidRDefault="00A01138" w:rsidP="00A01138">
      <w:pPr>
        <w:rPr>
          <w:lang w:val="ru-RU"/>
        </w:rPr>
      </w:pPr>
      <w:r w:rsidRPr="00A01138">
        <w:rPr>
          <w:lang w:val="ru-RU"/>
        </w:rPr>
        <w:t xml:space="preserve">7 </w:t>
      </w:r>
      <w:r w:rsidR="00D22BAD">
        <w:rPr>
          <w:lang w:val="ru-RU"/>
        </w:rPr>
        <w:t>-</w:t>
      </w:r>
      <w:r w:rsidRPr="00A01138">
        <w:rPr>
          <w:lang w:val="ru-RU"/>
        </w:rPr>
        <w:t xml:space="preserve"> вызвать записанный сценарий</w:t>
      </w:r>
    </w:p>
    <w:p w14:paraId="22F524A3" w14:textId="7FD25901" w:rsidR="00A01138" w:rsidRPr="00A01138" w:rsidRDefault="00A01138" w:rsidP="00A01138">
      <w:pPr>
        <w:rPr>
          <w:lang w:val="ru-RU"/>
        </w:rPr>
      </w:pPr>
      <w:r w:rsidRPr="00A01138">
        <w:rPr>
          <w:lang w:val="ru-RU"/>
        </w:rPr>
        <w:t xml:space="preserve">8 </w:t>
      </w:r>
      <w:r w:rsidR="00D22BAD">
        <w:rPr>
          <w:lang w:val="ru-RU"/>
        </w:rPr>
        <w:t>-</w:t>
      </w:r>
      <w:r w:rsidRPr="00A01138">
        <w:rPr>
          <w:lang w:val="ru-RU"/>
        </w:rPr>
        <w:t xml:space="preserve"> записать сценарий</w:t>
      </w:r>
    </w:p>
    <w:p w14:paraId="318B4BFF" w14:textId="723EF1DA" w:rsidR="00A01138" w:rsidRPr="00A01138" w:rsidRDefault="00A01138" w:rsidP="00A01138">
      <w:pPr>
        <w:rPr>
          <w:lang w:val="ru-RU"/>
        </w:rPr>
      </w:pPr>
      <w:r w:rsidRPr="00A01138">
        <w:rPr>
          <w:lang w:val="ru-RU"/>
        </w:rPr>
        <w:t xml:space="preserve">9 </w:t>
      </w:r>
      <w:r w:rsidR="00D22BAD">
        <w:rPr>
          <w:lang w:val="ru-RU"/>
        </w:rPr>
        <w:t>-</w:t>
      </w:r>
      <w:r w:rsidRPr="00A01138">
        <w:rPr>
          <w:lang w:val="ru-RU"/>
        </w:rPr>
        <w:t xml:space="preserve"> отвязка</w:t>
      </w:r>
    </w:p>
    <w:p w14:paraId="47EF33C1" w14:textId="37F28654" w:rsidR="00A01138" w:rsidRPr="00A01138" w:rsidRDefault="00A01138" w:rsidP="00A01138">
      <w:pPr>
        <w:rPr>
          <w:lang w:val="ru-RU"/>
        </w:rPr>
      </w:pPr>
      <w:r w:rsidRPr="00A01138">
        <w:rPr>
          <w:lang w:val="ru-RU"/>
        </w:rPr>
        <w:t xml:space="preserve">10 </w:t>
      </w:r>
      <w:r w:rsidR="00D22BAD">
        <w:rPr>
          <w:lang w:val="ru-RU"/>
        </w:rPr>
        <w:t>-</w:t>
      </w:r>
      <w:r w:rsidRPr="00A01138">
        <w:rPr>
          <w:lang w:val="ru-RU"/>
        </w:rPr>
        <w:t xml:space="preserve"> остановить регулировку</w:t>
      </w:r>
    </w:p>
    <w:p w14:paraId="503CFCE5" w14:textId="2D76E490" w:rsidR="00882447" w:rsidRDefault="00A01138" w:rsidP="00A01138">
      <w:pPr>
        <w:rPr>
          <w:lang w:val="ru-RU"/>
        </w:rPr>
      </w:pPr>
      <w:r w:rsidRPr="00A01138">
        <w:rPr>
          <w:lang w:val="ru-RU"/>
        </w:rPr>
        <w:t xml:space="preserve">15 </w:t>
      </w:r>
      <w:r w:rsidR="00D22BAD">
        <w:rPr>
          <w:lang w:val="ru-RU"/>
        </w:rPr>
        <w:t>-</w:t>
      </w:r>
      <w:r w:rsidRPr="00A01138">
        <w:rPr>
          <w:lang w:val="ru-RU"/>
        </w:rPr>
        <w:t xml:space="preserve"> привязка</w:t>
      </w:r>
      <w:r>
        <w:rPr>
          <w:lang w:val="ru-RU"/>
        </w:rPr>
        <w:t xml:space="preserve"> к силовому блоку</w:t>
      </w:r>
    </w:p>
    <w:p w14:paraId="0F656D92" w14:textId="11D54943" w:rsidR="00A01138" w:rsidRDefault="00A01138" w:rsidP="00A01138">
      <w:pPr>
        <w:rPr>
          <w:lang w:val="ru-RU"/>
        </w:rPr>
      </w:pPr>
      <w:r>
        <w:rPr>
          <w:lang w:val="ru-RU"/>
        </w:rPr>
        <w:t>Команды от 35 до 155 являются значением яркости, передаваемым на силовой блок.</w:t>
      </w:r>
    </w:p>
    <w:p w14:paraId="42258E99" w14:textId="74D83799" w:rsidR="00D22BAD" w:rsidRDefault="00D22BAD" w:rsidP="00D22BAD">
      <w:pPr>
        <w:jc w:val="left"/>
        <w:rPr>
          <w:lang w:val="ru-RU"/>
        </w:rPr>
      </w:pPr>
      <w:r>
        <w:rPr>
          <w:lang w:val="ru-RU"/>
        </w:rPr>
        <w:t>На рисунке 6 представлена структура команды для передачи сигнала силовому блоку.</w:t>
      </w:r>
      <w:r>
        <w:rPr>
          <w:lang w:val="ru-RU"/>
        </w:rPr>
        <w:t xml:space="preserve"> Данная команда несёт в себе 12 байт информации.</w:t>
      </w:r>
    </w:p>
    <w:p w14:paraId="3E684B82" w14:textId="77777777" w:rsidR="00D22BAD" w:rsidRDefault="00D22BAD" w:rsidP="00A01138">
      <w:pPr>
        <w:rPr>
          <w:lang w:val="ru-RU"/>
        </w:rPr>
      </w:pPr>
    </w:p>
    <w:p w14:paraId="3A275B38" w14:textId="52769C61" w:rsidR="00D22BAD" w:rsidRDefault="00D22BAD" w:rsidP="00D22BAD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2E2D46AC" wp14:editId="19FD052F">
            <wp:extent cx="5940425" cy="215519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12E35188" w14:textId="72FDB01A" w:rsidR="00D22BAD" w:rsidRDefault="00D22BAD" w:rsidP="00D22BAD">
      <w:pPr>
        <w:jc w:val="center"/>
        <w:rPr>
          <w:lang w:val="ru-RU"/>
        </w:rPr>
      </w:pPr>
      <w:r>
        <w:rPr>
          <w:lang w:val="ru-RU"/>
        </w:rPr>
        <w:lastRenderedPageBreak/>
        <w:t xml:space="preserve">Рисунок </w:t>
      </w:r>
      <w:r>
        <w:rPr>
          <w:lang w:val="ru-RU"/>
        </w:rPr>
        <w:t>6</w:t>
      </w:r>
      <w:r>
        <w:rPr>
          <w:lang w:val="ru-RU"/>
        </w:rPr>
        <w:t>.</w:t>
      </w:r>
      <w:r w:rsidRPr="00D22BAD">
        <w:rPr>
          <w:lang w:val="ru-RU"/>
        </w:rPr>
        <w:t xml:space="preserve"> </w:t>
      </w:r>
      <w:r>
        <w:rPr>
          <w:lang w:val="ru-RU"/>
        </w:rPr>
        <w:t>С</w:t>
      </w:r>
      <w:r>
        <w:rPr>
          <w:lang w:val="ru-RU"/>
        </w:rPr>
        <w:t>труктура команды для передачи сигнала силовому блоку</w:t>
      </w:r>
      <w:r>
        <w:rPr>
          <w:lang w:val="ru-RU"/>
        </w:rPr>
        <w:t>.</w:t>
      </w:r>
    </w:p>
    <w:p w14:paraId="199F9266" w14:textId="70B112C4" w:rsidR="00D22BAD" w:rsidRPr="00D22BAD" w:rsidRDefault="00D22BAD" w:rsidP="00D22BAD">
      <w:pPr>
        <w:rPr>
          <w:lang w:val="ru-BY"/>
        </w:rPr>
      </w:pPr>
      <w:r w:rsidRPr="00D22BAD">
        <w:rPr>
          <w:lang w:val="ru-BY"/>
        </w:rPr>
        <w:t>Поскольку модуль может отправлять команды на 32 силовых блока,  он обязательно должен получить номер канала (0-31). Это элемент [5].</w:t>
      </w:r>
    </w:p>
    <w:p w14:paraId="7714FD95" w14:textId="772C11BA" w:rsidR="00D22BAD" w:rsidRPr="00D22BAD" w:rsidRDefault="00D22BAD" w:rsidP="00D22BAD">
      <w:pPr>
        <w:rPr>
          <w:lang w:val="ru-BY"/>
        </w:rPr>
      </w:pPr>
      <w:r w:rsidRPr="00D22BAD">
        <w:rPr>
          <w:lang w:val="ru-BY"/>
        </w:rPr>
        <w:t>На силовой блок в элементе [2] будет отправлена одна из возможных команд.</w:t>
      </w:r>
    </w:p>
    <w:p w14:paraId="3FABBABB" w14:textId="31F28DB8" w:rsidR="00D22BAD" w:rsidRPr="00D22BAD" w:rsidRDefault="00D22BAD" w:rsidP="00D22BAD">
      <w:pPr>
        <w:rPr>
          <w:lang w:val="ru-BY"/>
        </w:rPr>
      </w:pPr>
      <w:r w:rsidRPr="00D22BAD">
        <w:rPr>
          <w:lang w:val="ru-BY"/>
        </w:rPr>
        <w:t xml:space="preserve">Если это команда 6 (установить яркость), то в элемент [3] нужно записать  единицу, а в элемент [6] </w:t>
      </w:r>
      <w:r>
        <w:rPr>
          <w:lang w:val="ru-RU"/>
        </w:rPr>
        <w:t>-</w:t>
      </w:r>
      <w:r w:rsidRPr="00D22BAD">
        <w:rPr>
          <w:lang w:val="ru-BY"/>
        </w:rPr>
        <w:t xml:space="preserve"> значение яркости. Значение это ни в процентах, ни в привычных байтах, а просто, значение из ряда 35 </w:t>
      </w:r>
      <w:r>
        <w:rPr>
          <w:lang w:val="ru-RU"/>
        </w:rPr>
        <w:t>-</w:t>
      </w:r>
      <w:r w:rsidRPr="00D22BAD">
        <w:rPr>
          <w:lang w:val="ru-BY"/>
        </w:rPr>
        <w:t xml:space="preserve"> 155.</w:t>
      </w:r>
    </w:p>
    <w:p w14:paraId="296A41B4" w14:textId="61CE26CA" w:rsidR="00A01138" w:rsidRDefault="00A01138" w:rsidP="00A01138">
      <w:pPr>
        <w:rPr>
          <w:lang w:val="ru-RU"/>
        </w:rPr>
      </w:pPr>
      <w:r>
        <w:rPr>
          <w:noProof/>
        </w:rPr>
        <w:drawing>
          <wp:inline distT="0" distB="0" distL="0" distR="0" wp14:anchorId="297B8DB4" wp14:editId="2CDEA082">
            <wp:extent cx="5706327" cy="2965836"/>
            <wp:effectExtent l="0" t="0" r="889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6681" cy="2971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26593" w14:textId="14BF820F" w:rsidR="00F209DB" w:rsidRDefault="00A01138" w:rsidP="00F209DB">
      <w:pPr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="00D22BAD">
        <w:rPr>
          <w:lang w:val="ru-RU"/>
        </w:rPr>
        <w:t>7</w:t>
      </w:r>
      <w:r>
        <w:rPr>
          <w:lang w:val="ru-RU"/>
        </w:rPr>
        <w:t>. Пример выполнения скрипта управления пультом.</w:t>
      </w:r>
      <w:bookmarkStart w:id="0" w:name="_GoBack"/>
      <w:bookmarkEnd w:id="0"/>
    </w:p>
    <w:p w14:paraId="7C37A5BE" w14:textId="2EC791D4" w:rsidR="00A01138" w:rsidRDefault="00D22BAD" w:rsidP="00D22BAD">
      <w:pPr>
        <w:spacing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5021E01F" w14:textId="35BBCEF0" w:rsidR="00A01138" w:rsidRPr="00C7209F" w:rsidRDefault="00A01138" w:rsidP="00A01138">
      <w:pPr>
        <w:pStyle w:val="1"/>
        <w:rPr>
          <w:lang w:val="en-US"/>
        </w:rPr>
      </w:pPr>
      <w:r>
        <w:rPr>
          <w:lang w:val="ru-RU"/>
        </w:rPr>
        <w:lastRenderedPageBreak/>
        <w:t>Приложение</w:t>
      </w:r>
      <w:r w:rsidRPr="00C7209F">
        <w:rPr>
          <w:lang w:val="en-US"/>
        </w:rPr>
        <w:t xml:space="preserve"> 1.</w:t>
      </w:r>
    </w:p>
    <w:p w14:paraId="00FEA109" w14:textId="77777777" w:rsidR="00A01138" w:rsidRPr="00A01138" w:rsidRDefault="00A01138" w:rsidP="00A01138">
      <w:pPr>
        <w:rPr>
          <w:lang w:val="en-US"/>
        </w:rPr>
      </w:pPr>
    </w:p>
    <w:p w14:paraId="5FFD590D" w14:textId="77777777" w:rsidR="00A01138" w:rsidRPr="00A01138" w:rsidRDefault="00A01138" w:rsidP="00A01138">
      <w:pPr>
        <w:jc w:val="left"/>
        <w:rPr>
          <w:lang w:val="en-US"/>
        </w:rPr>
      </w:pPr>
      <w:r w:rsidRPr="00A01138">
        <w:rPr>
          <w:lang w:val="en-US"/>
        </w:rPr>
        <w:t>import serial</w:t>
      </w:r>
    </w:p>
    <w:p w14:paraId="154E253C" w14:textId="77777777" w:rsidR="00A01138" w:rsidRPr="00A01138" w:rsidRDefault="00A01138" w:rsidP="00A01138">
      <w:pPr>
        <w:jc w:val="left"/>
        <w:rPr>
          <w:lang w:val="en-US"/>
        </w:rPr>
      </w:pPr>
      <w:r w:rsidRPr="00A01138">
        <w:rPr>
          <w:lang w:val="en-US"/>
        </w:rPr>
        <w:t>import sys</w:t>
      </w:r>
    </w:p>
    <w:p w14:paraId="71F73CA5" w14:textId="77777777" w:rsidR="00A01138" w:rsidRPr="00A01138" w:rsidRDefault="00A01138" w:rsidP="00A01138">
      <w:pPr>
        <w:jc w:val="left"/>
        <w:rPr>
          <w:lang w:val="en-US"/>
        </w:rPr>
      </w:pPr>
      <w:r w:rsidRPr="00A01138">
        <w:rPr>
          <w:lang w:val="en-US"/>
        </w:rPr>
        <w:t>ser = serial.Serial("/dev/ttyAMA0", baudrate=9600)</w:t>
      </w:r>
    </w:p>
    <w:p w14:paraId="34DE7B94" w14:textId="77777777" w:rsidR="00A01138" w:rsidRPr="00A01138" w:rsidRDefault="00A01138" w:rsidP="00A01138">
      <w:pPr>
        <w:jc w:val="left"/>
        <w:rPr>
          <w:lang w:val="en-US"/>
        </w:rPr>
      </w:pPr>
      <w:r w:rsidRPr="00A01138">
        <w:rPr>
          <w:lang w:val="en-US"/>
        </w:rPr>
        <w:t>#print(sys.argv[1])</w:t>
      </w:r>
    </w:p>
    <w:p w14:paraId="5637BD7F" w14:textId="77777777" w:rsidR="00A01138" w:rsidRPr="00A01138" w:rsidRDefault="00A01138" w:rsidP="00A01138">
      <w:pPr>
        <w:jc w:val="left"/>
        <w:rPr>
          <w:lang w:val="en-US"/>
        </w:rPr>
      </w:pPr>
      <w:r w:rsidRPr="00A01138">
        <w:rPr>
          <w:lang w:val="en-US"/>
        </w:rPr>
        <w:t>command = [85,80,0,0,0,0,0,0,0,0,0,170]</w:t>
      </w:r>
    </w:p>
    <w:p w14:paraId="336D9E15" w14:textId="77777777" w:rsidR="00A01138" w:rsidRPr="00A01138" w:rsidRDefault="00A01138" w:rsidP="00A01138">
      <w:pPr>
        <w:jc w:val="left"/>
        <w:rPr>
          <w:lang w:val="en-US"/>
        </w:rPr>
      </w:pPr>
      <w:r w:rsidRPr="00A01138">
        <w:rPr>
          <w:lang w:val="en-US"/>
        </w:rPr>
        <w:t>command[5] = int(sys.argv[1])</w:t>
      </w:r>
    </w:p>
    <w:p w14:paraId="0F566984" w14:textId="77777777" w:rsidR="00A01138" w:rsidRPr="00A01138" w:rsidRDefault="00A01138" w:rsidP="00A01138">
      <w:pPr>
        <w:jc w:val="left"/>
        <w:rPr>
          <w:lang w:val="en-US"/>
        </w:rPr>
      </w:pPr>
      <w:r w:rsidRPr="00A01138">
        <w:rPr>
          <w:lang w:val="en-US"/>
        </w:rPr>
        <w:t>tempcommand = int(sys.argv[2])</w:t>
      </w:r>
    </w:p>
    <w:p w14:paraId="011AB749" w14:textId="77777777" w:rsidR="00A01138" w:rsidRPr="00A01138" w:rsidRDefault="00A01138" w:rsidP="00A01138">
      <w:pPr>
        <w:jc w:val="left"/>
        <w:rPr>
          <w:lang w:val="en-US"/>
        </w:rPr>
      </w:pPr>
      <w:r w:rsidRPr="00A01138">
        <w:rPr>
          <w:lang w:val="en-US"/>
        </w:rPr>
        <w:t>#print(command)</w:t>
      </w:r>
    </w:p>
    <w:p w14:paraId="78F6262F" w14:textId="77777777" w:rsidR="00A01138" w:rsidRPr="00A01138" w:rsidRDefault="00A01138" w:rsidP="00A01138">
      <w:pPr>
        <w:jc w:val="left"/>
        <w:rPr>
          <w:lang w:val="en-US"/>
        </w:rPr>
      </w:pPr>
      <w:r w:rsidRPr="00A01138">
        <w:rPr>
          <w:lang w:val="en-US"/>
        </w:rPr>
        <w:t xml:space="preserve">if (tempcommand &lt; 16): </w:t>
      </w:r>
    </w:p>
    <w:p w14:paraId="1623E1E6" w14:textId="77777777" w:rsidR="00A01138" w:rsidRPr="00A01138" w:rsidRDefault="00A01138" w:rsidP="00A01138">
      <w:pPr>
        <w:jc w:val="left"/>
        <w:rPr>
          <w:lang w:val="en-US"/>
        </w:rPr>
      </w:pPr>
      <w:r w:rsidRPr="00A01138">
        <w:rPr>
          <w:lang w:val="en-US"/>
        </w:rPr>
        <w:tab/>
        <w:t>command[2] = tempcommand;</w:t>
      </w:r>
    </w:p>
    <w:p w14:paraId="799DE721" w14:textId="77777777" w:rsidR="00A01138" w:rsidRPr="00A01138" w:rsidRDefault="00A01138" w:rsidP="00A01138">
      <w:pPr>
        <w:jc w:val="left"/>
        <w:rPr>
          <w:lang w:val="en-US"/>
        </w:rPr>
      </w:pPr>
      <w:r w:rsidRPr="00A01138">
        <w:rPr>
          <w:lang w:val="en-US"/>
        </w:rPr>
        <w:tab/>
        <w:t>command[3] = 0;</w:t>
      </w:r>
    </w:p>
    <w:p w14:paraId="39B8CE21" w14:textId="77777777" w:rsidR="00A01138" w:rsidRPr="00A01138" w:rsidRDefault="00A01138" w:rsidP="00A01138">
      <w:pPr>
        <w:jc w:val="left"/>
        <w:rPr>
          <w:lang w:val="en-US"/>
        </w:rPr>
      </w:pPr>
      <w:r w:rsidRPr="00A01138">
        <w:rPr>
          <w:lang w:val="en-US"/>
        </w:rPr>
        <w:tab/>
        <w:t>command[6] = 0;</w:t>
      </w:r>
    </w:p>
    <w:p w14:paraId="01C8AC9F" w14:textId="77777777" w:rsidR="00A01138" w:rsidRPr="00A01138" w:rsidRDefault="00A01138" w:rsidP="00A01138">
      <w:pPr>
        <w:jc w:val="left"/>
        <w:rPr>
          <w:lang w:val="en-US"/>
        </w:rPr>
      </w:pPr>
      <w:r w:rsidRPr="00A01138">
        <w:rPr>
          <w:lang w:val="en-US"/>
        </w:rPr>
        <w:t>else :</w:t>
      </w:r>
    </w:p>
    <w:p w14:paraId="0A930111" w14:textId="77777777" w:rsidR="00A01138" w:rsidRPr="00A01138" w:rsidRDefault="00A01138" w:rsidP="00A01138">
      <w:pPr>
        <w:jc w:val="left"/>
        <w:rPr>
          <w:lang w:val="en-US"/>
        </w:rPr>
      </w:pPr>
      <w:r w:rsidRPr="00A01138">
        <w:rPr>
          <w:lang w:val="en-US"/>
        </w:rPr>
        <w:tab/>
        <w:t xml:space="preserve">command[2] = 6; </w:t>
      </w:r>
    </w:p>
    <w:p w14:paraId="449CB096" w14:textId="77777777" w:rsidR="00A01138" w:rsidRPr="00A01138" w:rsidRDefault="00A01138" w:rsidP="00A01138">
      <w:pPr>
        <w:jc w:val="left"/>
        <w:rPr>
          <w:lang w:val="en-US"/>
        </w:rPr>
      </w:pPr>
      <w:r w:rsidRPr="00A01138">
        <w:rPr>
          <w:lang w:val="en-US"/>
        </w:rPr>
        <w:tab/>
        <w:t>command[3] = 1;</w:t>
      </w:r>
    </w:p>
    <w:p w14:paraId="4A2F38EF" w14:textId="77777777" w:rsidR="00A01138" w:rsidRPr="00A01138" w:rsidRDefault="00A01138" w:rsidP="00A01138">
      <w:pPr>
        <w:jc w:val="left"/>
        <w:rPr>
          <w:lang w:val="en-US"/>
        </w:rPr>
      </w:pPr>
      <w:r w:rsidRPr="00A01138">
        <w:rPr>
          <w:lang w:val="en-US"/>
        </w:rPr>
        <w:tab/>
        <w:t>command[6] = tempcommand;</w:t>
      </w:r>
    </w:p>
    <w:p w14:paraId="10A7FA33" w14:textId="77777777" w:rsidR="00A01138" w:rsidRPr="00A01138" w:rsidRDefault="00A01138" w:rsidP="00A01138">
      <w:pPr>
        <w:jc w:val="left"/>
        <w:rPr>
          <w:lang w:val="en-US"/>
        </w:rPr>
      </w:pPr>
      <w:r w:rsidRPr="00A01138">
        <w:rPr>
          <w:lang w:val="en-US"/>
        </w:rPr>
        <w:t>check = 0</w:t>
      </w:r>
    </w:p>
    <w:p w14:paraId="1736340C" w14:textId="77777777" w:rsidR="00A01138" w:rsidRPr="00A01138" w:rsidRDefault="00A01138" w:rsidP="00A01138">
      <w:pPr>
        <w:jc w:val="left"/>
        <w:rPr>
          <w:lang w:val="en-US"/>
        </w:rPr>
      </w:pPr>
      <w:r w:rsidRPr="00A01138">
        <w:rPr>
          <w:lang w:val="en-US"/>
        </w:rPr>
        <w:t>for i in range(0, 10):</w:t>
      </w:r>
    </w:p>
    <w:p w14:paraId="157768B5" w14:textId="77777777" w:rsidR="00A01138" w:rsidRPr="00A01138" w:rsidRDefault="00A01138" w:rsidP="00A01138">
      <w:pPr>
        <w:jc w:val="left"/>
        <w:rPr>
          <w:lang w:val="en-US"/>
        </w:rPr>
      </w:pPr>
      <w:r w:rsidRPr="00A01138">
        <w:rPr>
          <w:lang w:val="en-US"/>
        </w:rPr>
        <w:tab/>
        <w:t>check += command[i]</w:t>
      </w:r>
    </w:p>
    <w:p w14:paraId="20F8B203" w14:textId="77777777" w:rsidR="00A01138" w:rsidRPr="00A01138" w:rsidRDefault="00A01138" w:rsidP="00A01138">
      <w:pPr>
        <w:jc w:val="left"/>
        <w:rPr>
          <w:lang w:val="en-US"/>
        </w:rPr>
      </w:pPr>
      <w:r w:rsidRPr="00A01138">
        <w:rPr>
          <w:lang w:val="en-US"/>
        </w:rPr>
        <w:t>check = check &amp; 0xFF</w:t>
      </w:r>
    </w:p>
    <w:p w14:paraId="7FD1D0C9" w14:textId="77777777" w:rsidR="00A01138" w:rsidRPr="00A01138" w:rsidRDefault="00A01138" w:rsidP="00A01138">
      <w:pPr>
        <w:jc w:val="left"/>
        <w:rPr>
          <w:lang w:val="en-US"/>
        </w:rPr>
      </w:pPr>
      <w:r w:rsidRPr="00A01138">
        <w:rPr>
          <w:lang w:val="en-US"/>
        </w:rPr>
        <w:t>command[10] = check</w:t>
      </w:r>
    </w:p>
    <w:p w14:paraId="2F43BBF6" w14:textId="77777777" w:rsidR="00A01138" w:rsidRPr="00A01138" w:rsidRDefault="00A01138" w:rsidP="00A01138">
      <w:pPr>
        <w:jc w:val="left"/>
        <w:rPr>
          <w:lang w:val="en-US"/>
        </w:rPr>
      </w:pPr>
      <w:r w:rsidRPr="00A01138">
        <w:rPr>
          <w:lang w:val="en-US"/>
        </w:rPr>
        <w:t>#print(command)</w:t>
      </w:r>
    </w:p>
    <w:p w14:paraId="548E9978" w14:textId="77777777" w:rsidR="00A01138" w:rsidRPr="00A01138" w:rsidRDefault="00A01138" w:rsidP="00A01138">
      <w:pPr>
        <w:jc w:val="left"/>
        <w:rPr>
          <w:lang w:val="en-US"/>
        </w:rPr>
      </w:pPr>
      <w:r w:rsidRPr="00A01138">
        <w:rPr>
          <w:lang w:val="en-US"/>
        </w:rPr>
        <w:t>tmpBuffer = bytearray(command)</w:t>
      </w:r>
    </w:p>
    <w:p w14:paraId="7DA266E8" w14:textId="77777777" w:rsidR="00A01138" w:rsidRPr="00A01138" w:rsidRDefault="00A01138" w:rsidP="00A01138">
      <w:pPr>
        <w:jc w:val="left"/>
        <w:rPr>
          <w:lang w:val="en-US"/>
        </w:rPr>
      </w:pPr>
      <w:r w:rsidRPr="00A01138">
        <w:rPr>
          <w:lang w:val="en-US"/>
        </w:rPr>
        <w:t>ser.write(tmpBuffer)</w:t>
      </w:r>
    </w:p>
    <w:p w14:paraId="580B6B56" w14:textId="5A52DC13" w:rsidR="00A01138" w:rsidRPr="00A01138" w:rsidRDefault="00A01138" w:rsidP="00A01138">
      <w:pPr>
        <w:jc w:val="left"/>
        <w:rPr>
          <w:lang w:val="en-US"/>
        </w:rPr>
      </w:pPr>
      <w:r w:rsidRPr="00A01138">
        <w:rPr>
          <w:lang w:val="en-US"/>
        </w:rPr>
        <w:t>ser.close()</w:t>
      </w:r>
    </w:p>
    <w:sectPr w:rsidR="00A01138" w:rsidRPr="00A011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62723E"/>
    <w:multiLevelType w:val="multilevel"/>
    <w:tmpl w:val="A5566E84"/>
    <w:lvl w:ilvl="0">
      <w:start w:val="1"/>
      <w:numFmt w:val="decimal"/>
      <w:lvlText w:val="%1."/>
      <w:lvlJc w:val="left"/>
      <w:pPr>
        <w:ind w:left="730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6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66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802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802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8386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74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874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9106" w:hanging="2160"/>
      </w:pPr>
      <w:rPr>
        <w:rFonts w:hint="default"/>
      </w:rPr>
    </w:lvl>
  </w:abstractNum>
  <w:abstractNum w:abstractNumId="1" w15:restartNumberingAfterBreak="0">
    <w:nsid w:val="12CE23E0"/>
    <w:multiLevelType w:val="hybridMultilevel"/>
    <w:tmpl w:val="9462F8FE"/>
    <w:lvl w:ilvl="0" w:tplc="096CB88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D0B"/>
    <w:rsid w:val="0017644D"/>
    <w:rsid w:val="001879CF"/>
    <w:rsid w:val="001E7D11"/>
    <w:rsid w:val="002F0DCB"/>
    <w:rsid w:val="00347D63"/>
    <w:rsid w:val="00367D0B"/>
    <w:rsid w:val="003B24E6"/>
    <w:rsid w:val="0056234A"/>
    <w:rsid w:val="006B336E"/>
    <w:rsid w:val="007B4559"/>
    <w:rsid w:val="00882447"/>
    <w:rsid w:val="00A01138"/>
    <w:rsid w:val="00A66200"/>
    <w:rsid w:val="00C60CF2"/>
    <w:rsid w:val="00C7209F"/>
    <w:rsid w:val="00D22BAD"/>
    <w:rsid w:val="00E84511"/>
    <w:rsid w:val="00F20636"/>
    <w:rsid w:val="00F20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CC1AD"/>
  <w15:chartTrackingRefBased/>
  <w15:docId w15:val="{E4D0DC04-6900-4C71-9A2F-9361B5522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24E6"/>
    <w:pPr>
      <w:spacing w:line="240" w:lineRule="auto"/>
      <w:ind w:firstLine="567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F0DCB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F0DCB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styleId="a3">
    <w:name w:val="Hyperlink"/>
    <w:basedOn w:val="a0"/>
    <w:uiPriority w:val="99"/>
    <w:unhideWhenUsed/>
    <w:rsid w:val="0088244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82447"/>
    <w:rPr>
      <w:color w:val="605E5C"/>
      <w:shd w:val="clear" w:color="auto" w:fill="E1DFDD"/>
    </w:rPr>
  </w:style>
  <w:style w:type="paragraph" w:styleId="a5">
    <w:name w:val="No Spacing"/>
    <w:uiPriority w:val="1"/>
    <w:qFormat/>
    <w:rsid w:val="00F209DB"/>
    <w:pPr>
      <w:spacing w:after="0" w:line="240" w:lineRule="auto"/>
      <w:ind w:firstLine="567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290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6</Pages>
  <Words>570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ErneyWork</dc:creator>
  <cp:keywords/>
  <dc:description/>
  <cp:lastModifiedBy>Ruslan</cp:lastModifiedBy>
  <cp:revision>6</cp:revision>
  <dcterms:created xsi:type="dcterms:W3CDTF">2020-03-19T14:40:00Z</dcterms:created>
  <dcterms:modified xsi:type="dcterms:W3CDTF">2020-03-19T18:50:00Z</dcterms:modified>
</cp:coreProperties>
</file>