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A6" w:rsidRPr="00D72BE3" w:rsidRDefault="00F64BA6" w:rsidP="00F64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BE3">
        <w:rPr>
          <w:rFonts w:ascii="Times New Roman" w:hAnsi="Times New Roman" w:cs="Times New Roman"/>
          <w:b/>
          <w:sz w:val="28"/>
          <w:szCs w:val="28"/>
        </w:rPr>
        <w:t xml:space="preserve">Department of Computer Science and </w:t>
      </w:r>
      <w:proofErr w:type="spellStart"/>
      <w:r w:rsidRPr="00D72BE3">
        <w:rPr>
          <w:rFonts w:ascii="Times New Roman" w:hAnsi="Times New Roman" w:cs="Times New Roman"/>
          <w:b/>
          <w:sz w:val="28"/>
          <w:szCs w:val="28"/>
        </w:rPr>
        <w:t>Engg</w:t>
      </w:r>
      <w:proofErr w:type="spellEnd"/>
    </w:p>
    <w:p w:rsidR="00F64BA6" w:rsidRPr="00D72BE3" w:rsidRDefault="00F64BA6" w:rsidP="00F64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2BE3">
        <w:rPr>
          <w:rFonts w:ascii="Times New Roman" w:hAnsi="Times New Roman" w:cs="Times New Roman"/>
          <w:b/>
          <w:sz w:val="28"/>
          <w:szCs w:val="28"/>
        </w:rPr>
        <w:t>Govt</w:t>
      </w:r>
      <w:proofErr w:type="spellEnd"/>
      <w:r w:rsidRPr="00D72B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72BE3">
        <w:rPr>
          <w:rFonts w:ascii="Times New Roman" w:hAnsi="Times New Roman" w:cs="Times New Roman"/>
          <w:b/>
          <w:sz w:val="28"/>
          <w:szCs w:val="28"/>
        </w:rPr>
        <w:t>Engg</w:t>
      </w:r>
      <w:proofErr w:type="spellEnd"/>
      <w:r w:rsidRPr="00D72BE3">
        <w:rPr>
          <w:rFonts w:ascii="Times New Roman" w:hAnsi="Times New Roman" w:cs="Times New Roman"/>
          <w:b/>
          <w:sz w:val="28"/>
          <w:szCs w:val="28"/>
        </w:rPr>
        <w:t xml:space="preserve"> College </w:t>
      </w:r>
      <w:proofErr w:type="spellStart"/>
      <w:r w:rsidRPr="00D72BE3">
        <w:rPr>
          <w:rFonts w:ascii="Times New Roman" w:hAnsi="Times New Roman" w:cs="Times New Roman"/>
          <w:b/>
          <w:sz w:val="28"/>
          <w:szCs w:val="28"/>
        </w:rPr>
        <w:t>Thrissur</w:t>
      </w:r>
      <w:proofErr w:type="spellEnd"/>
    </w:p>
    <w:p w:rsidR="00F64BA6" w:rsidRPr="00D72BE3" w:rsidRDefault="00F64BA6" w:rsidP="00F64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BE3">
        <w:rPr>
          <w:rFonts w:ascii="Times New Roman" w:hAnsi="Times New Roman" w:cs="Times New Roman"/>
          <w:b/>
          <w:sz w:val="28"/>
          <w:szCs w:val="28"/>
        </w:rPr>
        <w:t xml:space="preserve">CS </w:t>
      </w:r>
      <w:r>
        <w:rPr>
          <w:rFonts w:ascii="Times New Roman" w:hAnsi="Times New Roman" w:cs="Times New Roman"/>
          <w:b/>
          <w:sz w:val="28"/>
          <w:szCs w:val="28"/>
        </w:rPr>
        <w:t xml:space="preserve">202 Computer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Organization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and Architecture</w:t>
      </w:r>
    </w:p>
    <w:p w:rsidR="00F64BA6" w:rsidRPr="00D72BE3" w:rsidRDefault="00F64BA6" w:rsidP="00F64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2BE3">
        <w:rPr>
          <w:rFonts w:ascii="Times New Roman" w:hAnsi="Times New Roman" w:cs="Times New Roman"/>
          <w:b/>
          <w:sz w:val="28"/>
          <w:szCs w:val="28"/>
        </w:rPr>
        <w:t xml:space="preserve">First series Test </w:t>
      </w:r>
      <w:r>
        <w:rPr>
          <w:rFonts w:ascii="Times New Roman" w:hAnsi="Times New Roman" w:cs="Times New Roman"/>
          <w:b/>
          <w:sz w:val="28"/>
          <w:szCs w:val="28"/>
        </w:rPr>
        <w:t>June 2020</w:t>
      </w:r>
    </w:p>
    <w:p w:rsidR="00F64BA6" w:rsidRPr="00D72BE3" w:rsidRDefault="00F64BA6" w:rsidP="00F64BA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72BE3">
        <w:rPr>
          <w:rFonts w:ascii="Times New Roman" w:hAnsi="Times New Roman" w:cs="Times New Roman"/>
          <w:b/>
          <w:sz w:val="28"/>
          <w:szCs w:val="28"/>
        </w:rPr>
        <w:t xml:space="preserve">Time: 1 hour  </w:t>
      </w:r>
    </w:p>
    <w:p w:rsidR="00F64BA6" w:rsidRPr="00D72BE3" w:rsidRDefault="00F64BA6" w:rsidP="00F64BA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72BE3">
        <w:rPr>
          <w:rFonts w:ascii="Times New Roman" w:hAnsi="Times New Roman" w:cs="Times New Roman"/>
          <w:b/>
          <w:sz w:val="28"/>
          <w:szCs w:val="28"/>
        </w:rPr>
        <w:tab/>
      </w:r>
      <w:r w:rsidRPr="00D72BE3">
        <w:rPr>
          <w:rFonts w:ascii="Times New Roman" w:hAnsi="Times New Roman" w:cs="Times New Roman"/>
          <w:b/>
          <w:sz w:val="28"/>
          <w:szCs w:val="28"/>
        </w:rPr>
        <w:tab/>
      </w:r>
      <w:r w:rsidRPr="00D72BE3">
        <w:rPr>
          <w:rFonts w:ascii="Times New Roman" w:hAnsi="Times New Roman" w:cs="Times New Roman"/>
          <w:b/>
          <w:sz w:val="28"/>
          <w:szCs w:val="28"/>
        </w:rPr>
        <w:tab/>
      </w:r>
      <w:r w:rsidRPr="00D72BE3">
        <w:rPr>
          <w:rFonts w:ascii="Times New Roman" w:hAnsi="Times New Roman" w:cs="Times New Roman"/>
          <w:b/>
          <w:sz w:val="28"/>
          <w:szCs w:val="28"/>
        </w:rPr>
        <w:tab/>
      </w:r>
      <w:r w:rsidRPr="00D72BE3">
        <w:rPr>
          <w:rFonts w:ascii="Times New Roman" w:hAnsi="Times New Roman" w:cs="Times New Roman"/>
          <w:b/>
          <w:sz w:val="28"/>
          <w:szCs w:val="28"/>
        </w:rPr>
        <w:tab/>
      </w:r>
      <w:r w:rsidRPr="00D72BE3">
        <w:rPr>
          <w:rFonts w:ascii="Times New Roman" w:hAnsi="Times New Roman" w:cs="Times New Roman"/>
          <w:b/>
          <w:sz w:val="28"/>
          <w:szCs w:val="28"/>
        </w:rPr>
        <w:tab/>
      </w:r>
      <w:r w:rsidRPr="00D72B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72BE3">
        <w:rPr>
          <w:rFonts w:ascii="Times New Roman" w:hAnsi="Times New Roman" w:cs="Times New Roman"/>
          <w:b/>
          <w:sz w:val="28"/>
          <w:szCs w:val="28"/>
        </w:rPr>
        <w:t xml:space="preserve"> Max Marks: 20</w:t>
      </w:r>
    </w:p>
    <w:p w:rsidR="00F64BA6" w:rsidRDefault="00F64BA6" w:rsidP="00F64BA6">
      <w:pPr>
        <w:rPr>
          <w:b/>
          <w:bCs/>
          <w:sz w:val="26"/>
          <w:szCs w:val="26"/>
        </w:rPr>
      </w:pPr>
      <w:r w:rsidRPr="00D72BE3">
        <w:rPr>
          <w:b/>
          <w:bCs/>
          <w:sz w:val="26"/>
          <w:szCs w:val="26"/>
        </w:rPr>
        <w:t>Answer all questions</w:t>
      </w:r>
    </w:p>
    <w:p w:rsidR="000F052E" w:rsidRPr="00D72BE3" w:rsidRDefault="000F052E" w:rsidP="00F64BA6">
      <w:pPr>
        <w:rPr>
          <w:b/>
          <w:bCs/>
          <w:sz w:val="26"/>
          <w:szCs w:val="26"/>
        </w:rPr>
      </w:pPr>
    </w:p>
    <w:p w:rsidR="00811B27" w:rsidRDefault="00811B27"/>
    <w:p w:rsidR="00EA1DE6" w:rsidRDefault="00EA1DE6" w:rsidP="00EA1DE6">
      <w:pPr>
        <w:pStyle w:val="ListParagraph"/>
        <w:numPr>
          <w:ilvl w:val="0"/>
          <w:numId w:val="1"/>
        </w:numPr>
      </w:pPr>
      <w:r>
        <w:t xml:space="preserve">Taking the last four digits of your phone number as example data, show how the </w:t>
      </w:r>
      <w:proofErr w:type="spellStart"/>
      <w:r>
        <w:t>liitle</w:t>
      </w:r>
      <w:proofErr w:type="spellEnd"/>
      <w:r>
        <w:t xml:space="preserve"> endian and big endian memory assignments stores the data in 32 bit processor. For simplicity , assume that each decimal digit is sored as a one byte binary number</w:t>
      </w:r>
      <w:r w:rsidR="000F052E">
        <w:t xml:space="preserve">  (4 marks)</w:t>
      </w:r>
    </w:p>
    <w:p w:rsidR="0067119D" w:rsidRDefault="0067119D" w:rsidP="0067119D">
      <w:pPr>
        <w:pStyle w:val="ListParagraph"/>
      </w:pPr>
    </w:p>
    <w:p w:rsidR="004A372C" w:rsidRDefault="0067119D" w:rsidP="00EA1DE6">
      <w:pPr>
        <w:pStyle w:val="ListParagraph"/>
        <w:numPr>
          <w:ilvl w:val="0"/>
          <w:numId w:val="1"/>
        </w:numPr>
      </w:pPr>
      <w:r>
        <w:t>Describe how the PUSH and POP operations in a stack are implemented in ARM processor with suitable examples</w:t>
      </w:r>
      <w:r w:rsidR="000F052E">
        <w:t xml:space="preserve"> ( 4 marks)</w:t>
      </w:r>
    </w:p>
    <w:p w:rsidR="0067119D" w:rsidRDefault="0067119D" w:rsidP="0067119D">
      <w:pPr>
        <w:pStyle w:val="ListParagraph"/>
      </w:pPr>
    </w:p>
    <w:p w:rsidR="0067119D" w:rsidRDefault="0067119D" w:rsidP="00EA1DE6">
      <w:pPr>
        <w:pStyle w:val="ListParagraph"/>
        <w:numPr>
          <w:ilvl w:val="0"/>
          <w:numId w:val="1"/>
        </w:numPr>
      </w:pPr>
      <w:r>
        <w:t xml:space="preserve">Illustrate the following instructions by </w:t>
      </w:r>
      <w:proofErr w:type="spellStart"/>
      <w:r>
        <w:t>taling</w:t>
      </w:r>
      <w:proofErr w:type="spellEnd"/>
      <w:r>
        <w:t xml:space="preserve"> the binary version your roll number as  the content of R0, Carry Flag initially ZERO</w:t>
      </w:r>
      <w:r w:rsidR="000F052E">
        <w:t xml:space="preserve"> () ( 4 marks)</w:t>
      </w:r>
    </w:p>
    <w:p w:rsidR="0067119D" w:rsidRDefault="0067119D" w:rsidP="0067119D">
      <w:pPr>
        <w:pStyle w:val="ListParagraph"/>
      </w:pPr>
    </w:p>
    <w:p w:rsidR="0067119D" w:rsidRDefault="0067119D" w:rsidP="0067119D">
      <w:pPr>
        <w:pStyle w:val="ListParagraph"/>
      </w:pPr>
      <w:proofErr w:type="spellStart"/>
      <w:r>
        <w:t>LShiftL</w:t>
      </w:r>
      <w:proofErr w:type="spellEnd"/>
      <w:r>
        <w:t xml:space="preserve"> #3</w:t>
      </w:r>
      <w:proofErr w:type="gramStart"/>
      <w:r>
        <w:t>,R0</w:t>
      </w:r>
      <w:proofErr w:type="gramEnd"/>
    </w:p>
    <w:p w:rsidR="0067119D" w:rsidRDefault="0067119D" w:rsidP="0067119D">
      <w:pPr>
        <w:pStyle w:val="ListParagraph"/>
      </w:pPr>
      <w:proofErr w:type="spellStart"/>
      <w:r>
        <w:t>RotateL</w:t>
      </w:r>
      <w:proofErr w:type="spellEnd"/>
      <w:r>
        <w:t xml:space="preserve"> #3</w:t>
      </w:r>
      <w:proofErr w:type="gramStart"/>
      <w:r>
        <w:t>,R0</w:t>
      </w:r>
      <w:proofErr w:type="gramEnd"/>
    </w:p>
    <w:p w:rsidR="0067119D" w:rsidRDefault="0067119D" w:rsidP="0067119D">
      <w:pPr>
        <w:pStyle w:val="ListParagraph"/>
      </w:pPr>
    </w:p>
    <w:p w:rsidR="0067119D" w:rsidRDefault="00511E4A" w:rsidP="00EA1DE6">
      <w:pPr>
        <w:pStyle w:val="ListParagraph"/>
        <w:numPr>
          <w:ilvl w:val="0"/>
          <w:numId w:val="1"/>
        </w:numPr>
      </w:pPr>
      <w:r>
        <w:t>Generate the complete control sequence for the instruction</w:t>
      </w:r>
      <w:r w:rsidR="000F052E">
        <w:t xml:space="preserve">  (8 marks</w:t>
      </w:r>
      <w:bookmarkStart w:id="0" w:name="_GoBack"/>
      <w:bookmarkEnd w:id="0"/>
      <w:r w:rsidR="000F052E">
        <w:t>)</w:t>
      </w:r>
    </w:p>
    <w:p w:rsidR="00511E4A" w:rsidRDefault="00511E4A" w:rsidP="00511E4A">
      <w:pPr>
        <w:pStyle w:val="ListParagraph"/>
      </w:pPr>
    </w:p>
    <w:p w:rsidR="00511E4A" w:rsidRDefault="00511E4A" w:rsidP="00511E4A">
      <w:pPr>
        <w:pStyle w:val="ListParagraph"/>
        <w:ind w:left="1440"/>
      </w:pPr>
      <w:proofErr w:type="gramStart"/>
      <w:r>
        <w:t>Move  op1</w:t>
      </w:r>
      <w:proofErr w:type="gramEnd"/>
      <w:r>
        <w:t xml:space="preserve">, </w:t>
      </w:r>
      <w:r w:rsidR="00140B6D">
        <w:t>R1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65"/>
      </w:tblGrid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 xml:space="preserve">Index 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Op1</w:t>
            </w:r>
          </w:p>
        </w:tc>
      </w:tr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20(R0)</w:t>
            </w:r>
          </w:p>
        </w:tc>
      </w:tr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(R0)</w:t>
            </w:r>
          </w:p>
        </w:tc>
      </w:tr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(R0)+</w:t>
            </w:r>
          </w:p>
        </w:tc>
      </w:tr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-(R0)</w:t>
            </w:r>
          </w:p>
        </w:tc>
      </w:tr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R0</w:t>
            </w:r>
          </w:p>
        </w:tc>
      </w:tr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#2000</w:t>
            </w:r>
          </w:p>
        </w:tc>
      </w:tr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(R0,R3)</w:t>
            </w:r>
          </w:p>
        </w:tc>
      </w:tr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-40(R0)</w:t>
            </w:r>
          </w:p>
        </w:tc>
      </w:tr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#-100</w:t>
            </w:r>
          </w:p>
        </w:tc>
      </w:tr>
      <w:tr w:rsidR="00140B6D" w:rsidTr="00140B6D">
        <w:tc>
          <w:tcPr>
            <w:tcW w:w="2952" w:type="dxa"/>
          </w:tcPr>
          <w:p w:rsidR="00140B6D" w:rsidRDefault="00140B6D" w:rsidP="00511E4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965" w:type="dxa"/>
          </w:tcPr>
          <w:p w:rsidR="00140B6D" w:rsidRDefault="00140B6D" w:rsidP="00511E4A">
            <w:pPr>
              <w:pStyle w:val="ListParagraph"/>
              <w:ind w:left="0"/>
            </w:pPr>
            <w:r>
              <w:t>20(R1,R3)</w:t>
            </w:r>
          </w:p>
        </w:tc>
      </w:tr>
    </w:tbl>
    <w:p w:rsidR="00511E4A" w:rsidRDefault="00511E4A" w:rsidP="00511E4A">
      <w:pPr>
        <w:pStyle w:val="ListParagraph"/>
      </w:pPr>
    </w:p>
    <w:p w:rsidR="0067119D" w:rsidRDefault="00140B6D" w:rsidP="0067119D">
      <w:pPr>
        <w:pStyle w:val="ListParagraph"/>
      </w:pPr>
      <w:r>
        <w:t>Where index the last digit of your phone number. Accordingly you have to select the op1</w:t>
      </w:r>
    </w:p>
    <w:p w:rsidR="0067119D" w:rsidRDefault="0067119D" w:rsidP="0067119D"/>
    <w:p w:rsidR="0067119D" w:rsidRDefault="0067119D" w:rsidP="0067119D">
      <w:pPr>
        <w:pStyle w:val="ListParagraph"/>
      </w:pPr>
    </w:p>
    <w:p w:rsidR="0067119D" w:rsidRDefault="0067119D" w:rsidP="0067119D">
      <w:pPr>
        <w:pStyle w:val="ListParagraph"/>
      </w:pPr>
    </w:p>
    <w:p w:rsidR="0067119D" w:rsidRDefault="0067119D" w:rsidP="0067119D">
      <w:pPr>
        <w:pStyle w:val="ListParagraph"/>
      </w:pPr>
    </w:p>
    <w:p w:rsidR="0067119D" w:rsidRDefault="0067119D" w:rsidP="0067119D">
      <w:pPr>
        <w:pStyle w:val="ListParagraph"/>
      </w:pPr>
    </w:p>
    <w:p w:rsidR="0067119D" w:rsidRDefault="0067119D" w:rsidP="00EA1DE6">
      <w:pPr>
        <w:pStyle w:val="ListParagraph"/>
        <w:numPr>
          <w:ilvl w:val="0"/>
          <w:numId w:val="1"/>
        </w:numPr>
      </w:pPr>
    </w:p>
    <w:sectPr w:rsidR="0067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F5680"/>
    <w:multiLevelType w:val="hybridMultilevel"/>
    <w:tmpl w:val="CB90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A6"/>
    <w:rsid w:val="000F052E"/>
    <w:rsid w:val="00140B6D"/>
    <w:rsid w:val="004A372C"/>
    <w:rsid w:val="00511E4A"/>
    <w:rsid w:val="0067119D"/>
    <w:rsid w:val="00811B27"/>
    <w:rsid w:val="00EA1DE6"/>
    <w:rsid w:val="00F6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A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E6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511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A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E6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511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2020-06-10T04:47:00Z</dcterms:created>
  <dcterms:modified xsi:type="dcterms:W3CDTF">2020-06-10T04:47:00Z</dcterms:modified>
</cp:coreProperties>
</file>