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${adminCoffeeMachineModel}, ${adminCoffeeGrinderModel}</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кавоварка призначена для приготування кавових напоїв, кавомолка призначена для подрібнення виключно кавових зерен</w:t>
      </w:r>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4C5D53">
        <w:rPr>
          <w:rFonts w:ascii="Times New Roman" w:hAnsi="Times New Roman" w:cs="Times New Roman"/>
          <w:sz w:val="16"/>
          <w:szCs w:val="16"/>
        </w:rPr>
        <w:t>Орендодавця</w:t>
      </w:r>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4C5D53">
        <w:rPr>
          <w:rFonts w:ascii="Times New Roman" w:hAnsi="Times New Roman" w:cs="Times New Roman"/>
          <w:sz w:val="16"/>
          <w:szCs w:val="16"/>
          <w:lang w:eastAsia="ru-RU"/>
        </w:rPr>
        <w:t>Орендодавцю</w:t>
      </w:r>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r w:rsidRPr="005D7A6A">
        <w:rPr>
          <w:rFonts w:ascii="Times New Roman" w:hAnsi="Times New Roman" w:cs="Times New Roman"/>
          <w:sz w:val="16"/>
          <w:szCs w:val="16"/>
        </w:rPr>
        <w:t>adminCoffeeGrinderModel</w:t>
      </w:r>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13243</Words>
  <Characters>7550</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27</cp:revision>
  <dcterms:created xsi:type="dcterms:W3CDTF">2023-11-10T08:58:00Z</dcterms:created>
  <dcterms:modified xsi:type="dcterms:W3CDTF">2024-07-25T10:26:00Z</dcterms:modified>
</cp:coreProperties>
</file>