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b w:val="1"/>
          <w:sz w:val="46"/>
          <w:szCs w:val="46"/>
        </w:rPr>
      </w:pPr>
      <w:bookmarkStart w:colFirst="0" w:colLast="0" w:name="_bv6yw8woewmo" w:id="0"/>
      <w:bookmarkEnd w:id="0"/>
      <w:r w:rsidDel="00000000" w:rsidR="00000000" w:rsidRPr="00000000">
        <w:rPr>
          <w:b w:val="1"/>
          <w:sz w:val="46"/>
          <w:szCs w:val="46"/>
          <w:rtl w:val="0"/>
        </w:rPr>
        <w:t xml:space="preserve">Dead Stock Product Checker and Recommendation System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6bixz6z1cnx" w:id="1"/>
      <w:bookmarkEnd w:id="1"/>
      <w:r w:rsidDel="00000000" w:rsidR="00000000" w:rsidRPr="00000000">
        <w:rPr>
          <w:b w:val="1"/>
          <w:sz w:val="34"/>
          <w:szCs w:val="34"/>
          <w:rtl w:val="0"/>
        </w:rPr>
        <w:t xml:space="preserve">Overview</w:t>
      </w:r>
    </w:p>
    <w:p w:rsidR="00000000" w:rsidDel="00000000" w:rsidP="00000000" w:rsidRDefault="00000000" w:rsidRPr="00000000" w14:paraId="00000003">
      <w:pPr>
        <w:spacing w:after="240" w:before="240" w:line="360" w:lineRule="auto"/>
        <w:rPr/>
      </w:pPr>
      <w:r w:rsidDel="00000000" w:rsidR="00000000" w:rsidRPr="00000000">
        <w:rPr>
          <w:rtl w:val="0"/>
        </w:rPr>
        <w:t xml:space="preserve">This Python script connects to a MongoDB database to identify products that are considered "dead stock" at a given location. A product is classified as dead stock if it meets the following criteria:</w:t>
      </w:r>
    </w:p>
    <w:p w:rsidR="00000000" w:rsidDel="00000000" w:rsidP="00000000" w:rsidRDefault="00000000" w:rsidRPr="00000000" w14:paraId="00000004">
      <w:pPr>
        <w:numPr>
          <w:ilvl w:val="0"/>
          <w:numId w:val="7"/>
        </w:numPr>
        <w:spacing w:after="0" w:afterAutospacing="0" w:before="240" w:line="360" w:lineRule="auto"/>
        <w:ind w:left="720" w:hanging="360"/>
      </w:pPr>
      <w:r w:rsidDel="00000000" w:rsidR="00000000" w:rsidRPr="00000000">
        <w:rPr>
          <w:rtl w:val="0"/>
        </w:rPr>
        <w:t xml:space="preserve">It has at least one variant with a stock configuration entry (under the </w:t>
      </w:r>
      <w:r w:rsidDel="00000000" w:rsidR="00000000" w:rsidRPr="00000000">
        <w:rPr>
          <w:rFonts w:ascii="Roboto Mono" w:cs="Roboto Mono" w:eastAsia="Roboto Mono" w:hAnsi="Roboto Mono"/>
          <w:color w:val="188038"/>
          <w:rtl w:val="0"/>
        </w:rPr>
        <w:t xml:space="preserve">variants.stockConfiguration</w:t>
      </w:r>
      <w:r w:rsidDel="00000000" w:rsidR="00000000" w:rsidRPr="00000000">
        <w:rPr>
          <w:rtl w:val="0"/>
        </w:rPr>
        <w:t xml:space="preserve"> field) where the stock count is greater than zero.</w:t>
      </w:r>
    </w:p>
    <w:p w:rsidR="00000000" w:rsidDel="00000000" w:rsidP="00000000" w:rsidRDefault="00000000" w:rsidRPr="00000000" w14:paraId="00000005">
      <w:pPr>
        <w:numPr>
          <w:ilvl w:val="0"/>
          <w:numId w:val="7"/>
        </w:numPr>
        <w:spacing w:after="240" w:before="0" w:beforeAutospacing="0" w:line="360" w:lineRule="auto"/>
        <w:ind w:left="720" w:hanging="360"/>
      </w:pPr>
      <w:r w:rsidDel="00000000" w:rsidR="00000000" w:rsidRPr="00000000">
        <w:rPr>
          <w:rtl w:val="0"/>
        </w:rPr>
        <w:t xml:space="preserve">Its product-level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field is older than three months (approximated as 90 days from the current date).</w:t>
      </w:r>
    </w:p>
    <w:p w:rsidR="00000000" w:rsidDel="00000000" w:rsidP="00000000" w:rsidRDefault="00000000" w:rsidRPr="00000000" w14:paraId="00000006">
      <w:pPr>
        <w:spacing w:after="240" w:before="240" w:line="360" w:lineRule="auto"/>
        <w:rPr/>
      </w:pPr>
      <w:r w:rsidDel="00000000" w:rsidR="00000000" w:rsidRPr="00000000">
        <w:rPr>
          <w:rtl w:val="0"/>
        </w:rPr>
        <w:t xml:space="preserve">If such products are found, the script outputs a message recommending that the business offer an attractive discount, bundle with popular items, or provide a Buy One Get One offer on those products. If no </w:t>
      </w:r>
      <w:r w:rsidDel="00000000" w:rsidR="00000000" w:rsidRPr="00000000">
        <w:rPr>
          <w:rtl w:val="0"/>
        </w:rPr>
        <w:t xml:space="preserve">dead stock</w:t>
      </w:r>
      <w:r w:rsidDel="00000000" w:rsidR="00000000" w:rsidRPr="00000000">
        <w:rPr>
          <w:rtl w:val="0"/>
        </w:rPr>
        <w:t xml:space="preserve"> products are detected, an appropriate message is printed.</w:t>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15n1vo5z1as8" w:id="2"/>
      <w:bookmarkEnd w:id="2"/>
      <w:r w:rsidDel="00000000" w:rsidR="00000000" w:rsidRPr="00000000">
        <w:rPr>
          <w:b w:val="1"/>
          <w:sz w:val="34"/>
          <w:szCs w:val="34"/>
          <w:rtl w:val="0"/>
        </w:rPr>
        <w:t xml:space="preserve">Components</w:t>
      </w:r>
    </w:p>
    <w:p w:rsidR="00000000" w:rsidDel="00000000" w:rsidP="00000000" w:rsidRDefault="00000000" w:rsidRPr="00000000" w14:paraId="00000009">
      <w:pPr>
        <w:pStyle w:val="Heading3"/>
        <w:keepNext w:val="0"/>
        <w:keepLines w:val="0"/>
        <w:spacing w:before="280" w:line="360" w:lineRule="auto"/>
        <w:rPr>
          <w:b w:val="1"/>
          <w:color w:val="000000"/>
          <w:sz w:val="26"/>
          <w:szCs w:val="26"/>
        </w:rPr>
      </w:pPr>
      <w:bookmarkStart w:colFirst="0" w:colLast="0" w:name="_i01vry30piut" w:id="3"/>
      <w:bookmarkEnd w:id="3"/>
      <w:r w:rsidDel="00000000" w:rsidR="00000000" w:rsidRPr="00000000">
        <w:rPr>
          <w:b w:val="1"/>
          <w:color w:val="000000"/>
          <w:sz w:val="26"/>
          <w:szCs w:val="26"/>
          <w:rtl w:val="0"/>
        </w:rPr>
        <w:t xml:space="preserve">1. MongoDB Connection</w:t>
      </w:r>
    </w:p>
    <w:p w:rsidR="00000000" w:rsidDel="00000000" w:rsidP="00000000" w:rsidRDefault="00000000" w:rsidRPr="00000000" w14:paraId="0000000A">
      <w:pPr>
        <w:numPr>
          <w:ilvl w:val="0"/>
          <w:numId w:val="9"/>
        </w:numPr>
        <w:spacing w:after="24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Establishes a connection to the MongoDB instance using the provided connection string, selects the </w:t>
      </w:r>
      <w:r w:rsidDel="00000000" w:rsidR="00000000" w:rsidRPr="00000000">
        <w:rPr>
          <w:rFonts w:ascii="Roboto Mono" w:cs="Roboto Mono" w:eastAsia="Roboto Mono" w:hAnsi="Roboto Mono"/>
          <w:color w:val="188038"/>
          <w:rtl w:val="0"/>
        </w:rPr>
        <w:t xml:space="preserve">tijarah</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database, and accesses the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collection.</w:t>
      </w:r>
    </w:p>
    <w:p w:rsidR="00000000" w:rsidDel="00000000" w:rsidP="00000000" w:rsidRDefault="00000000" w:rsidRPr="00000000" w14:paraId="0000000B">
      <w:pPr>
        <w:spacing w:line="240" w:lineRule="auto"/>
        <w:rPr>
          <w:b w:val="1"/>
        </w:rPr>
      </w:pPr>
      <w:r w:rsidDel="00000000" w:rsidR="00000000" w:rsidRPr="00000000">
        <w:rPr>
          <w:b w:val="1"/>
          <w:rtl w:val="0"/>
        </w:rPr>
        <w:t xml:space="preserve">Key Code:</w:t>
      </w:r>
    </w:p>
    <w:p w:rsidR="00000000" w:rsidDel="00000000" w:rsidP="00000000" w:rsidRDefault="00000000" w:rsidRPr="00000000" w14:paraId="0000000C">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client = MongoClient("mongodb://user12:dpu3rN4Uhq@193.122.67.202:27088/tijarah?authSource=tijarah")</w:t>
      </w:r>
    </w:p>
    <w:p w:rsidR="00000000" w:rsidDel="00000000" w:rsidP="00000000" w:rsidRDefault="00000000" w:rsidRPr="00000000" w14:paraId="0000000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db = client["tijarah"]</w:t>
      </w:r>
    </w:p>
    <w:p w:rsidR="00000000" w:rsidDel="00000000" w:rsidP="00000000" w:rsidRDefault="00000000" w:rsidRPr="00000000" w14:paraId="0000000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products_collection = db["products"]</w:t>
      </w:r>
    </w:p>
    <w:p w:rsidR="00000000" w:rsidDel="00000000" w:rsidP="00000000" w:rsidRDefault="00000000" w:rsidRPr="00000000" w14:paraId="00000010">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1">
      <w:pPr>
        <w:spacing w:line="240" w:lineRule="auto"/>
        <w:rPr>
          <w:b w:val="1"/>
          <w:color w:val="000000"/>
          <w:sz w:val="26"/>
          <w:szCs w:val="26"/>
        </w:rPr>
      </w:pPr>
      <w:r w:rsidDel="00000000" w:rsidR="00000000" w:rsidRPr="00000000">
        <w:rPr>
          <w:b w:val="1"/>
          <w:color w:val="000000"/>
          <w:sz w:val="26"/>
          <w:szCs w:val="26"/>
          <w:rtl w:val="0"/>
        </w:rPr>
        <w:t xml:space="preserve">2. User Input and ObjectId Validation</w:t>
      </w:r>
    </w:p>
    <w:p w:rsidR="00000000" w:rsidDel="00000000" w:rsidP="00000000" w:rsidRDefault="00000000" w:rsidRPr="00000000" w14:paraId="00000012">
      <w:pPr>
        <w:numPr>
          <w:ilvl w:val="0"/>
          <w:numId w:val="8"/>
        </w:numPr>
        <w:spacing w:after="24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Prompts the user to input a location reference (as an ObjectId string) and converts it to a MongoDB </w:t>
      </w:r>
      <w:r w:rsidDel="00000000" w:rsidR="00000000" w:rsidRPr="00000000">
        <w:rPr>
          <w:rFonts w:ascii="Roboto Mono" w:cs="Roboto Mono" w:eastAsia="Roboto Mono" w:hAnsi="Roboto Mono"/>
          <w:color w:val="188038"/>
          <w:rtl w:val="0"/>
        </w:rPr>
        <w:t xml:space="preserve">ObjectId</w:t>
      </w:r>
      <w:r w:rsidDel="00000000" w:rsidR="00000000" w:rsidRPr="00000000">
        <w:rPr>
          <w:rtl w:val="0"/>
        </w:rPr>
        <w:t xml:space="preserve">. If the conversion fails, the script prints an error and exits.</w:t>
      </w:r>
    </w:p>
    <w:p w:rsidR="00000000" w:rsidDel="00000000" w:rsidP="00000000" w:rsidRDefault="00000000" w:rsidRPr="00000000" w14:paraId="00000013">
      <w:pPr>
        <w:spacing w:line="240" w:lineRule="auto"/>
        <w:rPr>
          <w:b w:val="1"/>
        </w:rPr>
      </w:pPr>
      <w:r w:rsidDel="00000000" w:rsidR="00000000" w:rsidRPr="00000000">
        <w:rPr>
          <w:b w:val="1"/>
          <w:rtl w:val="0"/>
        </w:rPr>
        <w:t xml:space="preserve">Key Code:</w:t>
      </w:r>
    </w:p>
    <w:p w:rsidR="00000000" w:rsidDel="00000000" w:rsidP="00000000" w:rsidRDefault="00000000" w:rsidRPr="00000000" w14:paraId="00000014">
      <w:pPr>
        <w:spacing w:line="240" w:lineRule="auto"/>
        <w:rPr>
          <w:b w:val="1"/>
        </w:rPr>
      </w:pPr>
      <w:r w:rsidDel="00000000" w:rsidR="00000000" w:rsidRPr="00000000">
        <w:rPr>
          <w:rtl w:val="0"/>
        </w:rPr>
      </w:r>
    </w:p>
    <w:p w:rsidR="00000000" w:rsidDel="00000000" w:rsidP="00000000" w:rsidRDefault="00000000" w:rsidRPr="00000000" w14:paraId="0000001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user_input = input("Enter the location ref (ObjectId string): ").strip()</w:t>
      </w:r>
    </w:p>
    <w:p w:rsidR="00000000" w:rsidDel="00000000" w:rsidP="00000000" w:rsidRDefault="00000000" w:rsidRPr="00000000" w14:paraId="0000001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001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location_ref = ObjectId(user_input)</w:t>
      </w:r>
    </w:p>
    <w:p w:rsidR="00000000" w:rsidDel="00000000" w:rsidP="00000000" w:rsidRDefault="00000000" w:rsidRPr="00000000" w14:paraId="0000001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 Exception as e:</w:t>
      </w:r>
    </w:p>
    <w:p w:rsidR="00000000" w:rsidDel="00000000" w:rsidP="00000000" w:rsidRDefault="00000000" w:rsidRPr="00000000" w14:paraId="0000001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print("Invalid ObjectId format!")</w:t>
      </w:r>
    </w:p>
    <w:p w:rsidR="00000000" w:rsidDel="00000000" w:rsidP="00000000" w:rsidRDefault="00000000" w:rsidRPr="00000000" w14:paraId="0000001A">
      <w:pPr>
        <w:spacing w:line="240" w:lineRule="auto"/>
        <w:rPr/>
      </w:pPr>
      <w:r w:rsidDel="00000000" w:rsidR="00000000" w:rsidRPr="00000000">
        <w:rPr>
          <w:rFonts w:ascii="Roboto Mono" w:cs="Roboto Mono" w:eastAsia="Roboto Mono" w:hAnsi="Roboto Mono"/>
          <w:color w:val="188038"/>
          <w:rtl w:val="0"/>
        </w:rPr>
        <w:t xml:space="preserve">    return</w:t>
      </w:r>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b w:val="1"/>
          <w:color w:val="000000"/>
          <w:sz w:val="26"/>
          <w:szCs w:val="26"/>
        </w:rPr>
      </w:pPr>
      <w:bookmarkStart w:colFirst="0" w:colLast="0" w:name="_av5g5gj2sfbp" w:id="4"/>
      <w:bookmarkEnd w:id="4"/>
      <w:r w:rsidDel="00000000" w:rsidR="00000000" w:rsidRPr="00000000">
        <w:rPr>
          <w:b w:val="1"/>
          <w:color w:val="000000"/>
          <w:sz w:val="26"/>
          <w:szCs w:val="26"/>
          <w:rtl w:val="0"/>
        </w:rPr>
        <w:t xml:space="preserve">3. Query Construction and Projection</w:t>
      </w:r>
    </w:p>
    <w:p w:rsidR="00000000" w:rsidDel="00000000" w:rsidP="00000000" w:rsidRDefault="00000000" w:rsidRPr="00000000" w14:paraId="0000001C">
      <w:pPr>
        <w:numPr>
          <w:ilvl w:val="0"/>
          <w:numId w:val="4"/>
        </w:numPr>
        <w:spacing w:after="0" w:afterAutospacing="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Constructs a MongoDB query that searches for products with at least one variant whose </w:t>
      </w:r>
      <w:r w:rsidDel="00000000" w:rsidR="00000000" w:rsidRPr="00000000">
        <w:rPr>
          <w:rFonts w:ascii="Roboto Mono" w:cs="Roboto Mono" w:eastAsia="Roboto Mono" w:hAnsi="Roboto Mono"/>
          <w:color w:val="188038"/>
          <w:rtl w:val="0"/>
        </w:rPr>
        <w:t xml:space="preserve">stockConfiguration</w:t>
      </w:r>
      <w:r w:rsidDel="00000000" w:rsidR="00000000" w:rsidRPr="00000000">
        <w:rPr>
          <w:rtl w:val="0"/>
        </w:rPr>
        <w:t xml:space="preserve"> has:</w:t>
      </w:r>
    </w:p>
    <w:p w:rsidR="00000000" w:rsidDel="00000000" w:rsidP="00000000" w:rsidRDefault="00000000" w:rsidRPr="00000000" w14:paraId="0000001D">
      <w:pPr>
        <w:numPr>
          <w:ilvl w:val="1"/>
          <w:numId w:val="4"/>
        </w:numPr>
        <w:spacing w:after="0" w:afterAutospacing="0" w:before="0" w:beforeAutospacing="0" w:line="360" w:lineRule="auto"/>
        <w:ind w:left="1440" w:hanging="360"/>
      </w:pPr>
      <w:r w:rsidDel="00000000" w:rsidR="00000000" w:rsidRPr="00000000">
        <w:rPr>
          <w:rtl w:val="0"/>
        </w:rPr>
        <w:t xml:space="preserve">A matching </w:t>
      </w:r>
      <w:r w:rsidDel="00000000" w:rsidR="00000000" w:rsidRPr="00000000">
        <w:rPr>
          <w:rFonts w:ascii="Roboto Mono" w:cs="Roboto Mono" w:eastAsia="Roboto Mono" w:hAnsi="Roboto Mono"/>
          <w:color w:val="188038"/>
          <w:rtl w:val="0"/>
        </w:rPr>
        <w:t xml:space="preserve">locationRef</w:t>
      </w:r>
      <w:r w:rsidDel="00000000" w:rsidR="00000000" w:rsidRPr="00000000">
        <w:rPr>
          <w:rtl w:val="0"/>
        </w:rPr>
        <w:t xml:space="preserve"> (as entered by the user).</w:t>
      </w:r>
    </w:p>
    <w:p w:rsidR="00000000" w:rsidDel="00000000" w:rsidP="00000000" w:rsidRDefault="00000000" w:rsidRPr="00000000" w14:paraId="0000001E">
      <w:pPr>
        <w:numPr>
          <w:ilvl w:val="1"/>
          <w:numId w:val="4"/>
        </w:numPr>
        <w:spacing w:after="0" w:afterAutospacing="0" w:before="0" w:beforeAutospacing="0" w:line="36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greater than 0.</w:t>
      </w:r>
    </w:p>
    <w:p w:rsidR="00000000" w:rsidDel="00000000" w:rsidP="00000000" w:rsidRDefault="00000000" w:rsidRPr="00000000" w14:paraId="0000001F">
      <w:pPr>
        <w:numPr>
          <w:ilvl w:val="0"/>
          <w:numId w:val="4"/>
        </w:numPr>
        <w:spacing w:after="240" w:before="0" w:beforeAutospacing="0" w:line="360" w:lineRule="auto"/>
        <w:ind w:left="720" w:hanging="360"/>
      </w:pPr>
      <w:r w:rsidDel="00000000" w:rsidR="00000000" w:rsidRPr="00000000">
        <w:rPr>
          <w:rtl w:val="0"/>
        </w:rPr>
        <w:t xml:space="preserve">The projection limits the fields returned to the English product name (</w:t>
      </w:r>
      <w:r w:rsidDel="00000000" w:rsidR="00000000" w:rsidRPr="00000000">
        <w:rPr>
          <w:rFonts w:ascii="Roboto Mono" w:cs="Roboto Mono" w:eastAsia="Roboto Mono" w:hAnsi="Roboto Mono"/>
          <w:color w:val="188038"/>
          <w:rtl w:val="0"/>
        </w:rPr>
        <w:t xml:space="preserve">name.en</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field.</w:t>
      </w:r>
    </w:p>
    <w:p w:rsidR="00000000" w:rsidDel="00000000" w:rsidP="00000000" w:rsidRDefault="00000000" w:rsidRPr="00000000" w14:paraId="00000020">
      <w:pPr>
        <w:spacing w:line="360" w:lineRule="auto"/>
        <w:rPr>
          <w:b w:val="1"/>
        </w:rPr>
      </w:pPr>
      <w:r w:rsidDel="00000000" w:rsidR="00000000" w:rsidRPr="00000000">
        <w:rPr>
          <w:b w:val="1"/>
          <w:rtl w:val="0"/>
        </w:rPr>
        <w:t xml:space="preserve">Key Code:</w:t>
      </w:r>
    </w:p>
    <w:p w:rsidR="00000000" w:rsidDel="00000000" w:rsidP="00000000" w:rsidRDefault="00000000" w:rsidRPr="00000000" w14:paraId="0000002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query = {</w:t>
      </w:r>
    </w:p>
    <w:p w:rsidR="00000000" w:rsidDel="00000000" w:rsidP="00000000" w:rsidRDefault="00000000" w:rsidRPr="00000000" w14:paraId="0000002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"variants": {</w:t>
      </w:r>
    </w:p>
    <w:p w:rsidR="00000000" w:rsidDel="00000000" w:rsidP="00000000" w:rsidRDefault="00000000" w:rsidRPr="00000000" w14:paraId="0000002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"$elemMatch": {</w:t>
      </w:r>
    </w:p>
    <w:p w:rsidR="00000000" w:rsidDel="00000000" w:rsidP="00000000" w:rsidRDefault="00000000" w:rsidRPr="00000000" w14:paraId="0000002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"stockConfiguration": {</w:t>
      </w:r>
    </w:p>
    <w:p w:rsidR="00000000" w:rsidDel="00000000" w:rsidP="00000000" w:rsidRDefault="00000000" w:rsidRPr="00000000" w14:paraId="0000002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"$elemMatch": {</w:t>
      </w:r>
    </w:p>
    <w:p w:rsidR="00000000" w:rsidDel="00000000" w:rsidP="00000000" w:rsidRDefault="00000000" w:rsidRPr="00000000" w14:paraId="0000002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"locationRef": location_ref,</w:t>
      </w:r>
    </w:p>
    <w:p w:rsidR="00000000" w:rsidDel="00000000" w:rsidP="00000000" w:rsidRDefault="00000000" w:rsidRPr="00000000" w14:paraId="0000002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 {"$gt": 0}</w:t>
      </w:r>
    </w:p>
    <w:p w:rsidR="00000000" w:rsidDel="00000000" w:rsidP="00000000" w:rsidRDefault="00000000" w:rsidRPr="00000000" w14:paraId="0000002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B">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C">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projection = {"name.en": 1, "updatedAt": 1, "_id": 0}</w:t>
      </w:r>
    </w:p>
    <w:p w:rsidR="00000000" w:rsidDel="00000000" w:rsidP="00000000" w:rsidRDefault="00000000" w:rsidRPr="00000000" w14:paraId="0000002E">
      <w:pPr>
        <w:spacing w:line="240" w:lineRule="auto"/>
        <w:rPr/>
      </w:pPr>
      <w:r w:rsidDel="00000000" w:rsidR="00000000" w:rsidRPr="00000000">
        <w:rPr>
          <w:rFonts w:ascii="Roboto Mono" w:cs="Roboto Mono" w:eastAsia="Roboto Mono" w:hAnsi="Roboto Mono"/>
          <w:color w:val="188038"/>
          <w:rtl w:val="0"/>
        </w:rPr>
        <w:t xml:space="preserve">results = products_collection.find(query, projection)</w:t>
      </w:r>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rPr>
          <w:b w:val="1"/>
          <w:color w:val="000000"/>
          <w:sz w:val="26"/>
          <w:szCs w:val="26"/>
        </w:rPr>
      </w:pPr>
      <w:bookmarkStart w:colFirst="0" w:colLast="0" w:name="_rea8axkzjces" w:id="5"/>
      <w:bookmarkEnd w:id="5"/>
      <w:r w:rsidDel="00000000" w:rsidR="00000000" w:rsidRPr="00000000">
        <w:rPr>
          <w:b w:val="1"/>
          <w:color w:val="000000"/>
          <w:sz w:val="26"/>
          <w:szCs w:val="26"/>
          <w:rtl w:val="0"/>
        </w:rPr>
        <w:t xml:space="preserve">4. Date Calculation and Dead Stock Determination</w:t>
      </w:r>
    </w:p>
    <w:p w:rsidR="00000000" w:rsidDel="00000000" w:rsidP="00000000" w:rsidRDefault="00000000" w:rsidRPr="00000000" w14:paraId="00000030">
      <w:pPr>
        <w:numPr>
          <w:ilvl w:val="0"/>
          <w:numId w:val="5"/>
        </w:numPr>
        <w:spacing w:after="24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Calculates a threshold date, defined as the current date minus 90 days (approximating three months). It then iterates over the query results and checks if each product’s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t xml:space="preserve"> field is older than the threshold date. If so, the product is classified as dead stock.</w:t>
      </w:r>
    </w:p>
    <w:p w:rsidR="00000000" w:rsidDel="00000000" w:rsidP="00000000" w:rsidRDefault="00000000" w:rsidRPr="00000000" w14:paraId="00000031">
      <w:pPr>
        <w:spacing w:line="240" w:lineRule="auto"/>
        <w:rPr>
          <w:rFonts w:ascii="Roboto Mono" w:cs="Roboto Mono" w:eastAsia="Roboto Mono" w:hAnsi="Roboto Mono"/>
          <w:color w:val="188038"/>
        </w:rPr>
      </w:pPr>
      <w:r w:rsidDel="00000000" w:rsidR="00000000" w:rsidRPr="00000000">
        <w:rPr>
          <w:b w:val="1"/>
          <w:rtl w:val="0"/>
        </w:rPr>
        <w:t xml:space="preserve">Key Code:</w:t>
        <w:br w:type="textWrapping"/>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today = datetime.datetime.now()</w:t>
      </w:r>
    </w:p>
    <w:p w:rsidR="00000000" w:rsidDel="00000000" w:rsidP="00000000" w:rsidRDefault="00000000" w:rsidRPr="00000000" w14:paraId="0000003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threshold_date = today - datetime.timedelta(days=90)</w:t>
      </w:r>
    </w:p>
    <w:p w:rsidR="00000000" w:rsidDel="00000000" w:rsidP="00000000" w:rsidRDefault="00000000" w:rsidRPr="00000000" w14:paraId="00000033">
      <w:pPr>
        <w:spacing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dead_stock_products = []</w:t>
      </w:r>
    </w:p>
    <w:p w:rsidR="00000000" w:rsidDel="00000000" w:rsidP="00000000" w:rsidRDefault="00000000" w:rsidRPr="00000000" w14:paraId="0000003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product in results:</w:t>
      </w:r>
    </w:p>
    <w:p w:rsidR="00000000" w:rsidDel="00000000" w:rsidP="00000000" w:rsidRDefault="00000000" w:rsidRPr="00000000" w14:paraId="00000036">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product.get("name", {}).get("en", "N/A")</w:t>
      </w:r>
    </w:p>
    <w:p w:rsidR="00000000" w:rsidDel="00000000" w:rsidP="00000000" w:rsidRDefault="00000000" w:rsidRPr="00000000" w14:paraId="0000003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updated_at = product.get("updatedAt")</w:t>
      </w:r>
    </w:p>
    <w:p w:rsidR="00000000" w:rsidDel="00000000" w:rsidP="00000000" w:rsidRDefault="00000000" w:rsidRPr="00000000" w14:paraId="0000003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not isinstance(updated_at, datetime.datetime):</w:t>
      </w:r>
    </w:p>
    <w:p w:rsidR="00000000" w:rsidDel="00000000" w:rsidP="00000000" w:rsidRDefault="00000000" w:rsidRPr="00000000" w14:paraId="0000003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continue</w:t>
      </w:r>
    </w:p>
    <w:p w:rsidR="00000000" w:rsidDel="00000000" w:rsidP="00000000" w:rsidRDefault="00000000" w:rsidRPr="00000000" w14:paraId="0000003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updated_at &lt; threshold_date:</w:t>
      </w:r>
    </w:p>
    <w:p w:rsidR="00000000" w:rsidDel="00000000" w:rsidP="00000000" w:rsidRDefault="00000000" w:rsidRPr="00000000" w14:paraId="0000003B">
      <w:pPr>
        <w:spacing w:line="240" w:lineRule="auto"/>
        <w:rPr/>
      </w:pPr>
      <w:r w:rsidDel="00000000" w:rsidR="00000000" w:rsidRPr="00000000">
        <w:rPr>
          <w:rFonts w:ascii="Roboto Mono" w:cs="Roboto Mono" w:eastAsia="Roboto Mono" w:hAnsi="Roboto Mono"/>
          <w:color w:val="188038"/>
          <w:rtl w:val="0"/>
        </w:rPr>
        <w:t xml:space="preserve">        dead_stock_products.append(name)</w:t>
      </w:r>
      <w:r w:rsidDel="00000000" w:rsidR="00000000" w:rsidRPr="00000000">
        <w:rPr>
          <w:rtl w:val="0"/>
        </w:rPr>
      </w:r>
    </w:p>
    <w:p w:rsidR="00000000" w:rsidDel="00000000" w:rsidP="00000000" w:rsidRDefault="00000000" w:rsidRPr="00000000" w14:paraId="0000003C">
      <w:pPr>
        <w:pStyle w:val="Heading3"/>
        <w:keepNext w:val="0"/>
        <w:keepLines w:val="0"/>
        <w:spacing w:before="280" w:line="360" w:lineRule="auto"/>
        <w:rPr>
          <w:b w:val="1"/>
          <w:color w:val="000000"/>
          <w:sz w:val="26"/>
          <w:szCs w:val="26"/>
        </w:rPr>
      </w:pPr>
      <w:bookmarkStart w:colFirst="0" w:colLast="0" w:name="_uscr8c3ho3wr" w:id="6"/>
      <w:bookmarkEnd w:id="6"/>
      <w:r w:rsidDel="00000000" w:rsidR="00000000" w:rsidRPr="00000000">
        <w:rPr>
          <w:b w:val="1"/>
          <w:color w:val="000000"/>
          <w:sz w:val="26"/>
          <w:szCs w:val="26"/>
          <w:rtl w:val="0"/>
        </w:rPr>
        <w:t xml:space="preserve">5. Output and Recommendation Message</w:t>
      </w:r>
    </w:p>
    <w:p w:rsidR="00000000" w:rsidDel="00000000" w:rsidP="00000000" w:rsidRDefault="00000000" w:rsidRPr="00000000" w14:paraId="0000003D">
      <w:pPr>
        <w:numPr>
          <w:ilvl w:val="0"/>
          <w:numId w:val="3"/>
        </w:numPr>
        <w:spacing w:after="24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Checks if any dead stock products were found. If found, prints a leading statement with a recommendation followed by the list of product names. If no </w:t>
      </w:r>
      <w:r w:rsidDel="00000000" w:rsidR="00000000" w:rsidRPr="00000000">
        <w:rPr>
          <w:rtl w:val="0"/>
        </w:rPr>
        <w:t xml:space="preserve">dead stock</w:t>
      </w:r>
      <w:r w:rsidDel="00000000" w:rsidR="00000000" w:rsidRPr="00000000">
        <w:rPr>
          <w:rtl w:val="0"/>
        </w:rPr>
        <w:t xml:space="preserve"> products are detected, print an appropriate message.</w:t>
      </w:r>
    </w:p>
    <w:p w:rsidR="00000000" w:rsidDel="00000000" w:rsidP="00000000" w:rsidRDefault="00000000" w:rsidRPr="00000000" w14:paraId="0000003E">
      <w:pPr>
        <w:spacing w:line="240" w:lineRule="auto"/>
        <w:rPr>
          <w:b w:val="1"/>
        </w:rPr>
      </w:pPr>
      <w:r w:rsidDel="00000000" w:rsidR="00000000" w:rsidRPr="00000000">
        <w:rPr>
          <w:b w:val="1"/>
          <w:rtl w:val="0"/>
        </w:rPr>
        <w:t xml:space="preserve">Key Code:</w:t>
      </w:r>
    </w:p>
    <w:p w:rsidR="00000000" w:rsidDel="00000000" w:rsidP="00000000" w:rsidRDefault="00000000" w:rsidRPr="00000000" w14:paraId="0000003F">
      <w:pPr>
        <w:spacing w:line="240" w:lineRule="auto"/>
        <w:rPr>
          <w:rFonts w:ascii="Roboto Mono" w:cs="Roboto Mono" w:eastAsia="Roboto Mono" w:hAnsi="Roboto Mono"/>
          <w:color w:val="188038"/>
        </w:rPr>
      </w:pP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if dead_stock_products:</w:t>
      </w:r>
    </w:p>
    <w:p w:rsidR="00000000" w:rsidDel="00000000" w:rsidP="00000000" w:rsidRDefault="00000000" w:rsidRPr="00000000" w14:paraId="00000040">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print("\nDead stock </w:t>
      </w:r>
      <w:r w:rsidDel="00000000" w:rsidR="00000000" w:rsidRPr="00000000">
        <w:rPr>
          <w:rFonts w:ascii="Roboto Mono" w:cs="Roboto Mono" w:eastAsia="Roboto Mono" w:hAnsi="Roboto Mono"/>
          <w:color w:val="188038"/>
          <w:rtl w:val="0"/>
        </w:rPr>
        <w:t xml:space="preserve">found</w:t>
      </w:r>
      <w:r w:rsidDel="00000000" w:rsidR="00000000" w:rsidRPr="00000000">
        <w:rPr>
          <w:rFonts w:ascii="Roboto Mono" w:cs="Roboto Mono" w:eastAsia="Roboto Mono" w:hAnsi="Roboto Mono"/>
          <w:color w:val="188038"/>
          <w:rtl w:val="0"/>
        </w:rPr>
        <w:t xml:space="preserve">. Offer an attractive discount, bundle with popular items, or offer Buy One Get One on:")</w:t>
      </w:r>
    </w:p>
    <w:p w:rsidR="00000000" w:rsidDel="00000000" w:rsidP="00000000" w:rsidRDefault="00000000" w:rsidRPr="00000000" w14:paraId="0000004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product_name in dead_stock_products:</w:t>
      </w:r>
    </w:p>
    <w:p w:rsidR="00000000" w:rsidDel="00000000" w:rsidP="00000000" w:rsidRDefault="00000000" w:rsidRPr="00000000" w14:paraId="0000004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print(product_name)</w:t>
      </w:r>
    </w:p>
    <w:p w:rsidR="00000000" w:rsidDel="00000000" w:rsidP="00000000" w:rsidRDefault="00000000" w:rsidRPr="00000000" w14:paraId="0000004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0044">
      <w:pPr>
        <w:spacing w:line="240" w:lineRule="auto"/>
        <w:rPr/>
      </w:pPr>
      <w:r w:rsidDel="00000000" w:rsidR="00000000" w:rsidRPr="00000000">
        <w:rPr>
          <w:rFonts w:ascii="Roboto Mono" w:cs="Roboto Mono" w:eastAsia="Roboto Mono" w:hAnsi="Roboto Mono"/>
          <w:color w:val="188038"/>
          <w:rtl w:val="0"/>
        </w:rPr>
        <w:t xml:space="preserve">    print("\nNo </w:t>
      </w:r>
      <w:r w:rsidDel="00000000" w:rsidR="00000000" w:rsidRPr="00000000">
        <w:rPr>
          <w:rFonts w:ascii="Roboto Mono" w:cs="Roboto Mono" w:eastAsia="Roboto Mono" w:hAnsi="Roboto Mono"/>
          <w:color w:val="188038"/>
          <w:rtl w:val="0"/>
        </w:rPr>
        <w:t xml:space="preserve">dead stock</w:t>
      </w:r>
      <w:r w:rsidDel="00000000" w:rsidR="00000000" w:rsidRPr="00000000">
        <w:rPr>
          <w:rFonts w:ascii="Roboto Mono" w:cs="Roboto Mono" w:eastAsia="Roboto Mono" w:hAnsi="Roboto Mono"/>
          <w:color w:val="188038"/>
          <w:rtl w:val="0"/>
        </w:rPr>
        <w:t xml:space="preserve"> products found.")</w:t>
      </w:r>
      <w:r w:rsidDel="00000000" w:rsidR="00000000" w:rsidRPr="00000000">
        <w:rPr>
          <w:rtl w:val="0"/>
        </w:rPr>
      </w:r>
    </w:p>
    <w:p w:rsidR="00000000" w:rsidDel="00000000" w:rsidP="00000000" w:rsidRDefault="00000000" w:rsidRPr="00000000" w14:paraId="00000045">
      <w:pPr>
        <w:pStyle w:val="Heading3"/>
        <w:keepNext w:val="0"/>
        <w:keepLines w:val="0"/>
        <w:spacing w:before="280" w:line="360" w:lineRule="auto"/>
        <w:rPr>
          <w:b w:val="1"/>
          <w:color w:val="000000"/>
          <w:sz w:val="26"/>
          <w:szCs w:val="26"/>
        </w:rPr>
      </w:pPr>
      <w:bookmarkStart w:colFirst="0" w:colLast="0" w:name="_kivt0vrtu0me" w:id="7"/>
      <w:bookmarkEnd w:id="7"/>
      <w:r w:rsidDel="00000000" w:rsidR="00000000" w:rsidRPr="00000000">
        <w:rPr>
          <w:b w:val="1"/>
          <w:color w:val="000000"/>
          <w:sz w:val="26"/>
          <w:szCs w:val="26"/>
          <w:rtl w:val="0"/>
        </w:rPr>
        <w:t xml:space="preserve">6. Main Function and Execution</w:t>
      </w:r>
    </w:p>
    <w:p w:rsidR="00000000" w:rsidDel="00000000" w:rsidP="00000000" w:rsidRDefault="00000000" w:rsidRPr="00000000" w14:paraId="00000046">
      <w:pPr>
        <w:numPr>
          <w:ilvl w:val="0"/>
          <w:numId w:val="1"/>
        </w:numPr>
        <w:spacing w:after="240" w:before="240" w:line="360" w:lineRule="auto"/>
        <w:ind w:left="720" w:hanging="360"/>
      </w:pPr>
      <w:r w:rsidDel="00000000" w:rsidR="00000000" w:rsidRPr="00000000">
        <w:rPr>
          <w:b w:val="1"/>
          <w:rtl w:val="0"/>
        </w:rPr>
        <w:t xml:space="preserve">Purpose:</w:t>
        <w:br w:type="textWrapping"/>
      </w:r>
      <w:r w:rsidDel="00000000" w:rsidR="00000000" w:rsidRPr="00000000">
        <w:rPr>
          <w:rtl w:val="0"/>
        </w:rPr>
        <w:t xml:space="preserve">Wraps the entire script in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function and ensures that the script is executed when run directly.</w:t>
      </w:r>
    </w:p>
    <w:p w:rsidR="00000000" w:rsidDel="00000000" w:rsidP="00000000" w:rsidRDefault="00000000" w:rsidRPr="00000000" w14:paraId="00000047">
      <w:pPr>
        <w:spacing w:line="240" w:lineRule="auto"/>
        <w:rPr>
          <w:b w:val="1"/>
        </w:rPr>
      </w:pPr>
      <w:r w:rsidDel="00000000" w:rsidR="00000000" w:rsidRPr="00000000">
        <w:rPr>
          <w:b w:val="1"/>
          <w:rtl w:val="0"/>
        </w:rPr>
        <w:t xml:space="preserve">Key Code:</w:t>
      </w:r>
    </w:p>
    <w:p w:rsidR="00000000" w:rsidDel="00000000" w:rsidP="00000000" w:rsidRDefault="00000000" w:rsidRPr="00000000" w14:paraId="00000048">
      <w:pPr>
        <w:spacing w:line="240" w:lineRule="auto"/>
        <w:rPr>
          <w:rFonts w:ascii="Roboto Mono" w:cs="Roboto Mono" w:eastAsia="Roboto Mono" w:hAnsi="Roboto Mono"/>
          <w:color w:val="188038"/>
        </w:rPr>
      </w:pPr>
      <w:r w:rsidDel="00000000" w:rsidR="00000000" w:rsidRPr="00000000">
        <w:rPr>
          <w:b w:val="1"/>
          <w:rtl w:val="0"/>
        </w:rPr>
        <w:br w:type="textWrapping"/>
      </w: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049">
      <w:pPr>
        <w:spacing w:line="240" w:lineRule="auto"/>
        <w:rPr/>
      </w:pPr>
      <w:r w:rsidDel="00000000" w:rsidR="00000000" w:rsidRPr="00000000">
        <w:rPr>
          <w:rFonts w:ascii="Roboto Mono" w:cs="Roboto Mono" w:eastAsia="Roboto Mono" w:hAnsi="Roboto Mono"/>
          <w:color w:val="188038"/>
          <w:rtl w:val="0"/>
        </w:rPr>
        <w:t xml:space="preserve">    main()</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360" w:lineRule="auto"/>
        <w:rPr>
          <w:b w:val="1"/>
          <w:sz w:val="34"/>
          <w:szCs w:val="34"/>
        </w:rPr>
      </w:pPr>
      <w:bookmarkStart w:colFirst="0" w:colLast="0" w:name="_1eusmocbwl27" w:id="8"/>
      <w:bookmarkEnd w:id="8"/>
      <w:r w:rsidDel="00000000" w:rsidR="00000000" w:rsidRPr="00000000">
        <w:rPr>
          <w:b w:val="1"/>
          <w:sz w:val="34"/>
          <w:szCs w:val="34"/>
          <w:rtl w:val="0"/>
        </w:rPr>
        <w:t xml:space="preserve">Usage</w:t>
      </w:r>
    </w:p>
    <w:p w:rsidR="00000000" w:rsidDel="00000000" w:rsidP="00000000" w:rsidRDefault="00000000" w:rsidRPr="00000000" w14:paraId="0000004C">
      <w:pPr>
        <w:numPr>
          <w:ilvl w:val="0"/>
          <w:numId w:val="6"/>
        </w:numPr>
        <w:spacing w:after="0" w:afterAutospacing="0" w:before="240" w:line="360" w:lineRule="auto"/>
        <w:ind w:left="720" w:hanging="360"/>
      </w:pPr>
      <w:r w:rsidDel="00000000" w:rsidR="00000000" w:rsidRPr="00000000">
        <w:rPr>
          <w:b w:val="1"/>
          <w:rtl w:val="0"/>
        </w:rPr>
        <w:t xml:space="preserve">Environment Requirements:</w:t>
      </w:r>
    </w:p>
    <w:p w:rsidR="00000000" w:rsidDel="00000000" w:rsidP="00000000" w:rsidRDefault="00000000" w:rsidRPr="00000000" w14:paraId="0000004D">
      <w:pPr>
        <w:numPr>
          <w:ilvl w:val="1"/>
          <w:numId w:val="6"/>
        </w:numPr>
        <w:spacing w:after="0" w:afterAutospacing="0" w:before="0" w:beforeAutospacing="0" w:line="360" w:lineRule="auto"/>
        <w:ind w:left="1440" w:hanging="360"/>
      </w:pPr>
      <w:r w:rsidDel="00000000" w:rsidR="00000000" w:rsidRPr="00000000">
        <w:rPr>
          <w:rtl w:val="0"/>
        </w:rPr>
        <w:t xml:space="preserve">Python 3.x</w:t>
      </w:r>
    </w:p>
    <w:p w:rsidR="00000000" w:rsidDel="00000000" w:rsidP="00000000" w:rsidRDefault="00000000" w:rsidRPr="00000000" w14:paraId="0000004E">
      <w:pPr>
        <w:numPr>
          <w:ilvl w:val="1"/>
          <w:numId w:val="6"/>
        </w:numPr>
        <w:spacing w:after="0" w:afterAutospacing="0" w:before="0" w:beforeAutospacing="0" w:line="36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pymongo</w:t>
      </w:r>
      <w:r w:rsidDel="00000000" w:rsidR="00000000" w:rsidRPr="00000000">
        <w:rPr>
          <w:rtl w:val="0"/>
        </w:rPr>
        <w:t xml:space="preserve"> library (install via </w:t>
      </w:r>
      <w:r w:rsidDel="00000000" w:rsidR="00000000" w:rsidRPr="00000000">
        <w:rPr>
          <w:rFonts w:ascii="Roboto Mono" w:cs="Roboto Mono" w:eastAsia="Roboto Mono" w:hAnsi="Roboto Mono"/>
          <w:color w:val="188038"/>
          <w:rtl w:val="0"/>
        </w:rPr>
        <w:t xml:space="preserve">pip install pymongo</w:t>
      </w:r>
      <w:r w:rsidDel="00000000" w:rsidR="00000000" w:rsidRPr="00000000">
        <w:rPr>
          <w:rtl w:val="0"/>
        </w:rPr>
        <w:t xml:space="preserve">)</w:t>
      </w:r>
    </w:p>
    <w:p w:rsidR="00000000" w:rsidDel="00000000" w:rsidP="00000000" w:rsidRDefault="00000000" w:rsidRPr="00000000" w14:paraId="0000004F">
      <w:pPr>
        <w:numPr>
          <w:ilvl w:val="1"/>
          <w:numId w:val="6"/>
        </w:numPr>
        <w:spacing w:after="0" w:afterAutospacing="0" w:before="0" w:beforeAutospacing="0" w:line="36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bson</w:t>
      </w:r>
      <w:r w:rsidDel="00000000" w:rsidR="00000000" w:rsidRPr="00000000">
        <w:rPr>
          <w:rtl w:val="0"/>
        </w:rPr>
        <w:t xml:space="preserve"> module (typically installed with </w:t>
      </w:r>
      <w:r w:rsidDel="00000000" w:rsidR="00000000" w:rsidRPr="00000000">
        <w:rPr>
          <w:rFonts w:ascii="Roboto Mono" w:cs="Roboto Mono" w:eastAsia="Roboto Mono" w:hAnsi="Roboto Mono"/>
          <w:color w:val="188038"/>
          <w:rtl w:val="0"/>
        </w:rPr>
        <w:t xml:space="preserve">pymongo</w:t>
      </w:r>
      <w:r w:rsidDel="00000000" w:rsidR="00000000" w:rsidRPr="00000000">
        <w:rPr>
          <w:rtl w:val="0"/>
        </w:rPr>
        <w:t xml:space="preserve">)</w:t>
      </w:r>
    </w:p>
    <w:p w:rsidR="00000000" w:rsidDel="00000000" w:rsidP="00000000" w:rsidRDefault="00000000" w:rsidRPr="00000000" w14:paraId="00000050">
      <w:pPr>
        <w:numPr>
          <w:ilvl w:val="1"/>
          <w:numId w:val="6"/>
        </w:numPr>
        <w:spacing w:after="0" w:afterAutospacing="0" w:before="0" w:beforeAutospacing="0" w:line="360" w:lineRule="auto"/>
        <w:ind w:left="1440" w:hanging="360"/>
      </w:pPr>
      <w:r w:rsidDel="00000000" w:rsidR="00000000" w:rsidRPr="00000000">
        <w:rPr>
          <w:rtl w:val="0"/>
        </w:rPr>
        <w:t xml:space="preserve">Internet/network access to the MongoDB instance.</w:t>
      </w:r>
    </w:p>
    <w:p w:rsidR="00000000" w:rsidDel="00000000" w:rsidP="00000000" w:rsidRDefault="00000000" w:rsidRPr="00000000" w14:paraId="00000051">
      <w:pPr>
        <w:numPr>
          <w:ilvl w:val="0"/>
          <w:numId w:val="6"/>
        </w:numPr>
        <w:spacing w:after="0" w:afterAutospacing="0" w:before="0" w:beforeAutospacing="0" w:line="360" w:lineRule="auto"/>
        <w:ind w:left="720" w:hanging="360"/>
      </w:pPr>
      <w:r w:rsidDel="00000000" w:rsidR="00000000" w:rsidRPr="00000000">
        <w:rPr>
          <w:b w:val="1"/>
          <w:rtl w:val="0"/>
        </w:rPr>
        <w:t xml:space="preserve">Execution Steps:</w:t>
      </w:r>
    </w:p>
    <w:p w:rsidR="00000000" w:rsidDel="00000000" w:rsidP="00000000" w:rsidRDefault="00000000" w:rsidRPr="00000000" w14:paraId="00000052">
      <w:pPr>
        <w:numPr>
          <w:ilvl w:val="1"/>
          <w:numId w:val="6"/>
        </w:numPr>
        <w:spacing w:after="0" w:afterAutospacing="0" w:before="0" w:beforeAutospacing="0" w:line="360" w:lineRule="auto"/>
        <w:ind w:left="1440" w:hanging="360"/>
      </w:pPr>
      <w:r w:rsidDel="00000000" w:rsidR="00000000" w:rsidRPr="00000000">
        <w:rPr>
          <w:rtl w:val="0"/>
        </w:rPr>
        <w:t xml:space="preserve">Run the script from your terminal or command prompt.</w:t>
      </w:r>
    </w:p>
    <w:p w:rsidR="00000000" w:rsidDel="00000000" w:rsidP="00000000" w:rsidRDefault="00000000" w:rsidRPr="00000000" w14:paraId="00000053">
      <w:pPr>
        <w:numPr>
          <w:ilvl w:val="1"/>
          <w:numId w:val="6"/>
        </w:numPr>
        <w:spacing w:after="0" w:afterAutospacing="0" w:before="0" w:beforeAutospacing="0" w:line="360" w:lineRule="auto"/>
        <w:ind w:left="1440" w:hanging="360"/>
      </w:pPr>
      <w:r w:rsidDel="00000000" w:rsidR="00000000" w:rsidRPr="00000000">
        <w:rPr>
          <w:rtl w:val="0"/>
        </w:rPr>
        <w:t xml:space="preserve">When prompted, enter a valid MongoDB ObjectId string for the location reference.</w:t>
      </w:r>
    </w:p>
    <w:p w:rsidR="00000000" w:rsidDel="00000000" w:rsidP="00000000" w:rsidRDefault="00000000" w:rsidRPr="00000000" w14:paraId="00000054">
      <w:pPr>
        <w:numPr>
          <w:ilvl w:val="1"/>
          <w:numId w:val="6"/>
        </w:numPr>
        <w:spacing w:after="240" w:before="0" w:beforeAutospacing="0" w:line="360" w:lineRule="auto"/>
        <w:ind w:left="1440" w:hanging="360"/>
      </w:pPr>
      <w:r w:rsidDel="00000000" w:rsidR="00000000" w:rsidRPr="00000000">
        <w:rPr>
          <w:rtl w:val="0"/>
        </w:rPr>
        <w:t xml:space="preserve">The script will then output a list of dead stock product names with a recommendation message if any products meet the criteria. Otherwise, it will notify you that no </w:t>
      </w:r>
      <w:r w:rsidDel="00000000" w:rsidR="00000000" w:rsidRPr="00000000">
        <w:rPr>
          <w:rtl w:val="0"/>
        </w:rPr>
        <w:t xml:space="preserve">dead stock</w:t>
      </w:r>
      <w:r w:rsidDel="00000000" w:rsidR="00000000" w:rsidRPr="00000000">
        <w:rPr>
          <w:rtl w:val="0"/>
        </w:rPr>
        <w:t xml:space="preserve"> products were found.</w:t>
      </w:r>
    </w:p>
    <w:p w:rsidR="00000000" w:rsidDel="00000000" w:rsidP="00000000" w:rsidRDefault="00000000" w:rsidRPr="00000000" w14:paraId="0000005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360" w:lineRule="auto"/>
        <w:rPr>
          <w:b w:val="1"/>
          <w:sz w:val="34"/>
          <w:szCs w:val="34"/>
        </w:rPr>
      </w:pPr>
      <w:bookmarkStart w:colFirst="0" w:colLast="0" w:name="_mwlquox1ay2" w:id="9"/>
      <w:bookmarkEnd w:id="9"/>
      <w:r w:rsidDel="00000000" w:rsidR="00000000" w:rsidRPr="00000000">
        <w:rPr>
          <w:b w:val="1"/>
          <w:sz w:val="34"/>
          <w:szCs w:val="34"/>
          <w:rtl w:val="0"/>
        </w:rPr>
        <w:t xml:space="preserve">Dependencies</w:t>
      </w:r>
    </w:p>
    <w:p w:rsidR="00000000" w:rsidDel="00000000" w:rsidP="00000000" w:rsidRDefault="00000000" w:rsidRPr="00000000" w14:paraId="00000057">
      <w:pPr>
        <w:numPr>
          <w:ilvl w:val="0"/>
          <w:numId w:val="2"/>
        </w:numPr>
        <w:spacing w:after="0" w:afterAutospacing="0" w:before="240" w:line="360" w:lineRule="auto"/>
        <w:ind w:left="720" w:hanging="360"/>
      </w:pPr>
      <w:r w:rsidDel="00000000" w:rsidR="00000000" w:rsidRPr="00000000">
        <w:rPr>
          <w:b w:val="1"/>
          <w:rtl w:val="0"/>
        </w:rPr>
        <w:t xml:space="preserve">pymongo:</w:t>
      </w:r>
      <w:r w:rsidDel="00000000" w:rsidR="00000000" w:rsidRPr="00000000">
        <w:rPr>
          <w:rtl w:val="0"/>
        </w:rPr>
        <w:t xml:space="preserve"> For connecting to and querying the MongoDB database.</w:t>
      </w:r>
    </w:p>
    <w:p w:rsidR="00000000" w:rsidDel="00000000" w:rsidP="00000000" w:rsidRDefault="00000000" w:rsidRPr="00000000" w14:paraId="00000058">
      <w:pPr>
        <w:numPr>
          <w:ilvl w:val="0"/>
          <w:numId w:val="2"/>
        </w:numPr>
        <w:spacing w:after="0" w:afterAutospacing="0" w:before="0" w:beforeAutospacing="0" w:line="360" w:lineRule="auto"/>
        <w:ind w:left="720" w:hanging="360"/>
      </w:pPr>
      <w:r w:rsidDel="00000000" w:rsidR="00000000" w:rsidRPr="00000000">
        <w:rPr>
          <w:b w:val="1"/>
          <w:rtl w:val="0"/>
        </w:rPr>
        <w:t xml:space="preserve">bson</w:t>
      </w:r>
      <w:r w:rsidDel="00000000" w:rsidR="00000000" w:rsidRPr="00000000">
        <w:rPr>
          <w:b w:val="1"/>
          <w:rtl w:val="0"/>
        </w:rPr>
        <w:t xml:space="preserve">:</w:t>
      </w:r>
      <w:r w:rsidDel="00000000" w:rsidR="00000000" w:rsidRPr="00000000">
        <w:rPr>
          <w:rtl w:val="0"/>
        </w:rPr>
        <w:t xml:space="preserve"> For handling ObjectId conversions.</w:t>
      </w:r>
    </w:p>
    <w:p w:rsidR="00000000" w:rsidDel="00000000" w:rsidP="00000000" w:rsidRDefault="00000000" w:rsidRPr="00000000" w14:paraId="00000059">
      <w:pPr>
        <w:numPr>
          <w:ilvl w:val="0"/>
          <w:numId w:val="2"/>
        </w:numPr>
        <w:spacing w:after="240" w:before="0" w:beforeAutospacing="0" w:line="360" w:lineRule="auto"/>
        <w:ind w:left="720" w:hanging="360"/>
      </w:pPr>
      <w:r w:rsidDel="00000000" w:rsidR="00000000" w:rsidRPr="00000000">
        <w:rPr>
          <w:b w:val="1"/>
          <w:rtl w:val="0"/>
        </w:rPr>
        <w:t xml:space="preserve">datetime:</w:t>
      </w:r>
      <w:r w:rsidDel="00000000" w:rsidR="00000000" w:rsidRPr="00000000">
        <w:rPr>
          <w:rtl w:val="0"/>
        </w:rPr>
        <w:t xml:space="preserve"> For performing date calculations and comparisons.</w:t>
      </w:r>
    </w:p>
    <w:p w:rsidR="00000000" w:rsidDel="00000000" w:rsidP="00000000" w:rsidRDefault="00000000" w:rsidRPr="00000000" w14:paraId="0000005A">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360" w:lineRule="auto"/>
        <w:rPr>
          <w:b w:val="1"/>
          <w:sz w:val="34"/>
          <w:szCs w:val="34"/>
        </w:rPr>
      </w:pPr>
      <w:bookmarkStart w:colFirst="0" w:colLast="0" w:name="_r4bvz2crfb3p" w:id="10"/>
      <w:bookmarkEnd w:id="10"/>
      <w:r w:rsidDel="00000000" w:rsidR="00000000" w:rsidRPr="00000000">
        <w:rPr>
          <w:b w:val="1"/>
          <w:sz w:val="34"/>
          <w:szCs w:val="34"/>
          <w:rtl w:val="0"/>
        </w:rPr>
        <w:t xml:space="preserve">Conclusion</w:t>
      </w:r>
    </w:p>
    <w:p w:rsidR="00000000" w:rsidDel="00000000" w:rsidP="00000000" w:rsidRDefault="00000000" w:rsidRPr="00000000" w14:paraId="0000005C">
      <w:pPr>
        <w:spacing w:after="240" w:before="240" w:line="360" w:lineRule="auto"/>
        <w:rPr/>
      </w:pPr>
      <w:r w:rsidDel="00000000" w:rsidR="00000000" w:rsidRPr="00000000">
        <w:rPr>
          <w:rtl w:val="0"/>
        </w:rPr>
        <w:t xml:space="preserve">The Dead Stock Product Checker and Recommendation System streamlines the process of identifying outdated inventory at a specific location. By checking if the product’s last update is older than three months, the script helps businesses pinpoint items that may require promotional action, such as discounting or bundling, to reduce overstock. This proactive approach aids in optimizing inventory management and supporting sales strategies.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