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Style"/>
      </w:pPr>
      <w:r>
        <w:t>Structure Tables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51"/>
        <w:gridCol w:w="1928"/>
        <w:gridCol w:w="1928"/>
        <w:gridCol w:w="1928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4060308.cif</w:t>
            </w:r>
          </w:p>
        </w:tc>
        <w:tc>
          <w:tcPr>
            <w:tcW w:type="dxa" w:w="2160"/>
          </w:tcPr>
          <w:p>
            <w:r>
              <w:rPr>
                <w:b/>
              </w:rPr>
              <w:t>4060310.cif</w:t>
            </w:r>
          </w:p>
        </w:tc>
        <w:tc>
          <w:tcPr>
            <w:tcW w:type="dxa" w:w="2160"/>
          </w:tcPr>
          <w:p>
            <w:r>
              <w:rPr>
                <w:b/>
              </w:rPr>
              <w:t>4060314.cif</w:t>
            </w:r>
          </w:p>
        </w:tc>
      </w:tr>
      <w:tr>
        <w:tc>
          <w:tcPr>
            <w:tcW w:type="dxa" w:w="2551"/>
          </w:tcPr>
          <w:p>
            <w:r>
              <w:t>Empirical formula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13</w:t>
            </w:r>
            <w:r>
              <w:t>H</w:t>
            </w:r>
            <w:r>
              <w:rPr>
                <w:vertAlign w:val="subscript"/>
              </w:rPr>
              <w:t>20</w:t>
            </w:r>
            <w:r>
              <w:t>NO</w:t>
            </w:r>
            <w:r>
              <w:rPr>
                <w:vertAlign w:val="subscript"/>
              </w:rPr>
              <w:t>5</w:t>
            </w:r>
            <w:r>
              <w:t>PSi</w:t>
            </w:r>
            <w:r>
              <w:rPr>
                <w:vertAlign w:val="subscript"/>
              </w:rPr>
              <w:t>2</w:t>
            </w:r>
            <w:r>
              <w:t>W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34</w:t>
            </w:r>
            <w:r>
              <w:t>H</w:t>
            </w:r>
            <w:r>
              <w:rPr>
                <w:vertAlign w:val="subscript"/>
              </w:rPr>
              <w:t>26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7</w:t>
            </w:r>
            <w:r>
              <w:t>PRe</w:t>
            </w:r>
          </w:p>
        </w:tc>
        <w:tc>
          <w:tcPr>
            <w:tcW w:type="dxa" w:w="1928"/>
          </w:tcPr>
          <w:p>
            <w:r>
              <w:t>C</w:t>
            </w:r>
            <w:r>
              <w:rPr>
                <w:vertAlign w:val="subscript"/>
              </w:rPr>
              <w:t>40</w:t>
            </w:r>
            <w:r>
              <w:t>H</w:t>
            </w:r>
            <w:r>
              <w:rPr>
                <w:vertAlign w:val="subscript"/>
              </w:rPr>
              <w:t>36</w:t>
            </w:r>
            <w:r>
              <w:t>Au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14</w:t>
            </w:r>
            <w:r>
              <w:t>F</w:t>
            </w:r>
            <w:r>
              <w:rPr>
                <w:vertAlign w:val="subscript"/>
              </w:rPr>
              <w:t>6</w:t>
            </w:r>
            <w:r>
              <w:t>NTl</w:t>
            </w:r>
          </w:p>
        </w:tc>
      </w:tr>
      <w:tr>
        <w:tc>
          <w:tcPr>
            <w:tcW w:type="dxa" w:w="2551"/>
          </w:tcPr>
          <w:p>
            <w:r>
              <w:t>Formula weight</w:t>
            </w:r>
          </w:p>
        </w:tc>
        <w:tc>
          <w:tcPr>
            <w:tcW w:type="dxa" w:w="1928"/>
          </w:tcPr>
          <w:p>
            <w:r>
              <w:t>541.30</w:t>
            </w:r>
          </w:p>
        </w:tc>
        <w:tc>
          <w:tcPr>
            <w:tcW w:type="dxa" w:w="1928"/>
          </w:tcPr>
          <w:p>
            <w:r>
              <w:t>862.64</w:t>
            </w:r>
          </w:p>
        </w:tc>
        <w:tc>
          <w:tcPr>
            <w:tcW w:type="dxa" w:w="1928"/>
          </w:tcPr>
          <w:p>
            <w:r>
              <w:t>1739.30</w:t>
            </w:r>
          </w:p>
        </w:tc>
      </w:tr>
      <w:tr>
        <w:tc>
          <w:tcPr>
            <w:tcW w:type="dxa" w:w="2551"/>
          </w:tcPr>
          <w:p>
            <w:r>
              <w:t>Temperature/K</w:t>
            </w:r>
          </w:p>
        </w:tc>
        <w:tc>
          <w:tcPr>
            <w:tcW w:type="dxa" w:w="1928"/>
          </w:tcPr>
          <w:p>
            <w:r>
              <w:t>133(2)</w:t>
            </w:r>
          </w:p>
        </w:tc>
        <w:tc>
          <w:tcPr>
            <w:tcW w:type="dxa" w:w="1928"/>
          </w:tcPr>
          <w:p>
            <w:r>
              <w:t>299(2)</w:t>
            </w:r>
          </w:p>
        </w:tc>
        <w:tc>
          <w:tcPr>
            <w:tcW w:type="dxa" w:w="1928"/>
          </w:tcPr>
          <w:p>
            <w:r>
              <w:t>173(2)</w:t>
            </w:r>
          </w:p>
        </w:tc>
      </w:tr>
      <w:tr>
        <w:tc>
          <w:tcPr>
            <w:tcW w:type="dxa" w:w="2551"/>
          </w:tcPr>
          <w:p>
            <w:r>
              <w:t>Crystal system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>Space group</w:t>
            </w:r>
          </w:p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  <w:tc>
          <w:tcPr>
            <w:tcW w:type="dxa" w:w="1928"/>
          </w:tcPr>
          <w:p/>
        </w:tc>
      </w:tr>
      <w:tr>
        <w:tc>
          <w:tcPr>
            <w:tcW w:type="dxa" w:w="2551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1928"/>
          </w:tcPr>
          <w:p>
            <w:r>
              <w:t>6.9618(4)</w:t>
            </w:r>
          </w:p>
        </w:tc>
        <w:tc>
          <w:tcPr>
            <w:tcW w:type="dxa" w:w="1928"/>
          </w:tcPr>
          <w:p>
            <w:r>
              <w:t>8.792(2)</w:t>
            </w:r>
          </w:p>
        </w:tc>
        <w:tc>
          <w:tcPr>
            <w:tcW w:type="dxa" w:w="1928"/>
          </w:tcPr>
          <w:p>
            <w:r>
              <w:t>12.0920(1)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1928"/>
          </w:tcPr>
          <w:p>
            <w:r>
              <w:t>9.6073(8)</w:t>
            </w:r>
          </w:p>
        </w:tc>
        <w:tc>
          <w:tcPr>
            <w:tcW w:type="dxa" w:w="1928"/>
          </w:tcPr>
          <w:p>
            <w:r>
              <w:t>11.201(3)</w:t>
            </w:r>
          </w:p>
        </w:tc>
        <w:tc>
          <w:tcPr>
            <w:tcW w:type="dxa" w:w="1928"/>
          </w:tcPr>
          <w:p>
            <w:r>
              <w:t>28.5736(3)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1928"/>
          </w:tcPr>
          <w:p>
            <w:r>
              <w:t>16.1541(9)</w:t>
            </w:r>
          </w:p>
        </w:tc>
        <w:tc>
          <w:tcPr>
            <w:tcW w:type="dxa" w:w="1928"/>
          </w:tcPr>
          <w:p>
            <w:r>
              <w:t>17.928(4)</w:t>
            </w:r>
          </w:p>
        </w:tc>
        <w:tc>
          <w:tcPr>
            <w:tcW w:type="dxa" w:w="1928"/>
          </w:tcPr>
          <w:p>
            <w:r>
              <w:t>15.4221(2)</w:t>
            </w:r>
          </w:p>
        </w:tc>
      </w:tr>
      <w:tr>
        <w:tc>
          <w:tcPr>
            <w:tcW w:type="dxa" w:w="2551"/>
          </w:tcPr>
          <w:p>
            <w:r>
              <w:t>α/°</w:t>
            </w:r>
          </w:p>
        </w:tc>
        <w:tc>
          <w:tcPr>
            <w:tcW w:type="dxa" w:w="1928"/>
          </w:tcPr>
          <w:p>
            <w:r>
              <w:t>73.219(3)</w:t>
            </w:r>
          </w:p>
        </w:tc>
        <w:tc>
          <w:tcPr>
            <w:tcW w:type="dxa" w:w="1928"/>
          </w:tcPr>
          <w:p>
            <w:r>
              <w:t>91.530(3)</w:t>
            </w:r>
          </w:p>
        </w:tc>
        <w:tc>
          <w:tcPr>
            <w:tcW w:type="dxa" w:w="1928"/>
          </w:tcPr>
          <w:p>
            <w:r>
              <w:t>90.00</w:t>
            </w:r>
          </w:p>
        </w:tc>
      </w:tr>
      <w:tr>
        <w:tc>
          <w:tcPr>
            <w:tcW w:type="dxa" w:w="2551"/>
          </w:tcPr>
          <w:p>
            <w:r>
              <w:t>β/°</w:t>
            </w:r>
          </w:p>
        </w:tc>
        <w:tc>
          <w:tcPr>
            <w:tcW w:type="dxa" w:w="1928"/>
          </w:tcPr>
          <w:p>
            <w:r>
              <w:t>89.975(3)</w:t>
            </w:r>
          </w:p>
        </w:tc>
        <w:tc>
          <w:tcPr>
            <w:tcW w:type="dxa" w:w="1928"/>
          </w:tcPr>
          <w:p>
            <w:r>
              <w:t>98.082(3)</w:t>
            </w:r>
          </w:p>
        </w:tc>
        <w:tc>
          <w:tcPr>
            <w:tcW w:type="dxa" w:w="1928"/>
          </w:tcPr>
          <w:p>
            <w:r>
              <w:t>107.365(1)</w:t>
            </w:r>
          </w:p>
        </w:tc>
      </w:tr>
      <w:tr>
        <w:tc>
          <w:tcPr>
            <w:tcW w:type="dxa" w:w="2551"/>
          </w:tcPr>
          <w:p>
            <w:r>
              <w:t>γ/°</w:t>
            </w:r>
          </w:p>
        </w:tc>
        <w:tc>
          <w:tcPr>
            <w:tcW w:type="dxa" w:w="1928"/>
          </w:tcPr>
          <w:p>
            <w:r>
              <w:t>81.823(3)</w:t>
            </w:r>
          </w:p>
        </w:tc>
        <w:tc>
          <w:tcPr>
            <w:tcW w:type="dxa" w:w="1928"/>
          </w:tcPr>
          <w:p>
            <w:r>
              <w:t>109.195(3)</w:t>
            </w:r>
          </w:p>
        </w:tc>
        <w:tc>
          <w:tcPr>
            <w:tcW w:type="dxa" w:w="1928"/>
          </w:tcPr>
          <w:p>
            <w:r>
              <w:t>90.00</w:t>
            </w:r>
          </w:p>
        </w:tc>
      </w:tr>
      <w:tr>
        <w:tc>
          <w:tcPr>
            <w:tcW w:type="dxa" w:w="2551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1022.98(12)</w:t>
            </w:r>
          </w:p>
        </w:tc>
        <w:tc>
          <w:tcPr>
            <w:tcW w:type="dxa" w:w="1928"/>
          </w:tcPr>
          <w:p>
            <w:r>
              <w:t>1645.8(6)</w:t>
            </w:r>
          </w:p>
        </w:tc>
        <w:tc>
          <w:tcPr>
            <w:tcW w:type="dxa" w:w="1928"/>
          </w:tcPr>
          <w:p>
            <w:r>
              <w:t>5085.66(9)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Z</w:t>
            </w:r>
          </w:p>
        </w:tc>
        <w:tc>
          <w:tcPr>
            <w:tcW w:type="dxa" w:w="1928"/>
          </w:tcPr>
          <w:p>
            <w:r>
              <w:t>2</w:t>
            </w:r>
          </w:p>
        </w:tc>
        <w:tc>
          <w:tcPr>
            <w:tcW w:type="dxa" w:w="1928"/>
          </w:tcPr>
          <w:p>
            <w:r>
              <w:t>2</w:t>
            </w:r>
          </w:p>
        </w:tc>
        <w:tc>
          <w:tcPr>
            <w:tcW w:type="dxa" w:w="1928"/>
          </w:tcPr>
          <w:p>
            <w:r>
              <w:t>4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1.757</w:t>
            </w:r>
          </w:p>
        </w:tc>
        <w:tc>
          <w:tcPr>
            <w:tcW w:type="dxa" w:w="1928"/>
          </w:tcPr>
          <w:p>
            <w:r>
              <w:t>1.741</w:t>
            </w:r>
          </w:p>
        </w:tc>
        <w:tc>
          <w:tcPr>
            <w:tcW w:type="dxa" w:w="1928"/>
          </w:tcPr>
          <w:p>
            <w:r>
              <w:t>2.272</w:t>
            </w:r>
          </w:p>
        </w:tc>
      </w:tr>
      <w:tr>
        <w:tc>
          <w:tcPr>
            <w:tcW w:type="dxa" w:w="2551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928"/>
          </w:tcPr>
          <w:p>
            <w:r>
              <w:t>5.860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1928"/>
          </w:tcPr>
          <w:p>
            <w:r>
              <w:t>524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0.16×0.15×0.08</w:t>
            </w:r>
          </w:p>
        </w:tc>
        <w:tc>
          <w:tcPr>
            <w:tcW w:type="dxa" w:w="1928"/>
          </w:tcPr>
          <w:p>
            <w:r>
              <w:t>?×?×?</w:t>
            </w:r>
          </w:p>
        </w:tc>
        <w:tc>
          <w:tcPr>
            <w:tcW w:type="dxa" w:w="1928"/>
          </w:tcPr>
          <w:p>
            <w:r>
              <w:t>?×?×?</w:t>
            </w:r>
          </w:p>
        </w:tc>
      </w:tr>
      <w:tr>
        <w:tc>
          <w:tcPr>
            <w:tcW w:type="dxa" w:w="2551"/>
          </w:tcPr>
          <w:p>
            <w:r>
              <w:t>Crystal colour</w:t>
            </w:r>
          </w:p>
        </w:tc>
        <w:tc>
          <w:tcPr>
            <w:tcW w:type="dxa" w:w="1928"/>
          </w:tcPr>
          <w:p>
            <w:r>
              <w:t>colourless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>Crystal shape</w:t>
            </w:r>
          </w:p>
        </w:tc>
        <w:tc>
          <w:tcPr>
            <w:tcW w:type="dxa" w:w="1928"/>
          </w:tcPr>
          <w:p>
            <w:r>
              <w:t>prism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>Radiation</w:t>
            </w:r>
          </w:p>
        </w:tc>
        <w:tc>
          <w:tcPr>
            <w:tcW w:type="dxa" w:w="1928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  <w:tc>
          <w:tcPr>
            <w:tcW w:type="dxa" w:w="1928"/>
          </w:tcPr>
          <w:p>
            <w:r/>
            <w:r>
              <w:rPr>
                <w:i/>
              </w:rPr>
            </w:r>
            <w:r>
              <w:rPr>
                <w:i/>
                <w:vertAlign w:val="subscript"/>
              </w:rPr>
            </w:r>
            <w:r>
              <w:t xml:space="preserve"> (λ=?)</w:t>
            </w:r>
          </w:p>
        </w:tc>
        <w:tc>
          <w:tcPr>
            <w:tcW w:type="dxa" w:w="1928"/>
          </w:tcPr>
          <w:p>
            <w:r/>
            <w:r>
              <w:rPr>
                <w:i/>
              </w:rPr>
            </w:r>
            <w:r>
              <w:rPr>
                <w:i/>
                <w:vertAlign w:val="subscript"/>
              </w:rPr>
            </w:r>
            <w:r>
              <w:t xml:space="preserve"> (λ=?)</w:t>
            </w:r>
          </w:p>
        </w:tc>
      </w:tr>
      <w:tr>
        <w:tc>
          <w:tcPr>
            <w:tcW w:type="dxa" w:w="2551"/>
          </w:tcPr>
          <w:p>
            <w:r>
              <w:t>2ϴ range/°</w:t>
            </w:r>
          </w:p>
        </w:tc>
        <w:tc>
          <w:tcPr>
            <w:tcW w:type="dxa" w:w="1928"/>
          </w:tcPr>
          <w:p>
            <w:r>
              <w:t>2.64 to 60.06</w:t>
            </w:r>
          </w:p>
        </w:tc>
        <w:tc>
          <w:tcPr>
            <w:tcW w:type="dxa" w:w="1928"/>
          </w:tcPr>
          <w:p>
            <w:r>
              <w:t>? to ?</w:t>
            </w:r>
          </w:p>
        </w:tc>
        <w:tc>
          <w:tcPr>
            <w:tcW w:type="dxa" w:w="1928"/>
          </w:tcPr>
          <w:p>
            <w:r>
              <w:t>? to ?</w:t>
            </w:r>
          </w:p>
        </w:tc>
      </w:tr>
      <w:tr>
        <w:tc>
          <w:tcPr>
            <w:tcW w:type="dxa" w:w="2551"/>
          </w:tcPr>
          <w:p>
            <w:r>
              <w:t>Index ranges</w:t>
            </w:r>
          </w:p>
        </w:tc>
        <w:tc>
          <w:tcPr>
            <w:tcW w:type="dxa" w:w="1928"/>
          </w:tcPr>
          <w:p>
            <w:r>
              <w:t>-9 ≤ h ≤ 9</w:t>
              <w:br/>
              <w:t>-13 ≤ k ≤ 13</w:t>
              <w:br/>
              <w:t>-22 ≤ l ≤ 22</w:t>
            </w:r>
          </w:p>
        </w:tc>
        <w:tc>
          <w:tcPr>
            <w:tcW w:type="dxa" w:w="1928"/>
          </w:tcPr>
          <w:p>
            <w:r>
              <w:t xml:space="preserve"> ≤ h ≤ </w:t>
              <w:br/>
              <w:t xml:space="preserve"> ≤ k ≤ </w:t>
              <w:br/>
              <w:t xml:space="preserve"> ≤ l ≤ </w:t>
            </w:r>
          </w:p>
        </w:tc>
        <w:tc>
          <w:tcPr>
            <w:tcW w:type="dxa" w:w="1928"/>
          </w:tcPr>
          <w:p>
            <w:r>
              <w:t xml:space="preserve"> ≤ h ≤ </w:t>
              <w:br/>
              <w:t xml:space="preserve"> ≤ k ≤ </w:t>
              <w:br/>
              <w:t xml:space="preserve"> ≤ l ≤ </w:t>
            </w:r>
          </w:p>
        </w:tc>
      </w:tr>
      <w:tr>
        <w:tc>
          <w:tcPr>
            <w:tcW w:type="dxa" w:w="2551"/>
          </w:tcPr>
          <w:p>
            <w:r>
              <w:t>Reflections collected</w:t>
            </w:r>
          </w:p>
        </w:tc>
        <w:tc>
          <w:tcPr>
            <w:tcW w:type="dxa" w:w="1928"/>
          </w:tcPr>
          <w:p>
            <w:r>
              <w:t>19997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>Independent reflections</w:t>
            </w:r>
          </w:p>
        </w:tc>
        <w:tc>
          <w:tcPr>
            <w:tcW w:type="dxa" w:w="1928"/>
          </w:tcPr>
          <w:p>
            <w:r>
              <w:t>5954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0.0234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?</w:t>
            </w:r>
          </w:p>
        </w:tc>
        <w:tc>
          <w:tcPr>
            <w:tcW w:type="dxa" w:w="1928"/>
          </w:tcPr>
          <w:p>
            <w:r>
              <w:t>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?</w:t>
            </w:r>
          </w:p>
        </w:tc>
        <w:tc>
          <w:tcPr>
            <w:tcW w:type="dxa" w:w="1928"/>
          </w:tcPr>
          <w:p>
            <w:r>
              <w:t>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?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?</w:t>
            </w:r>
          </w:p>
        </w:tc>
      </w:tr>
      <w:tr>
        <w:tc>
          <w:tcPr>
            <w:tcW w:type="dxa" w:w="2551"/>
          </w:tcPr>
          <w:p>
            <w:r>
              <w:t>Data / Restraints / Param.</w:t>
            </w:r>
          </w:p>
        </w:tc>
        <w:tc>
          <w:tcPr>
            <w:tcW w:type="dxa" w:w="1928"/>
          </w:tcPr>
          <w:p>
            <w:r>
              <w:t>5954/21/218</w:t>
            </w:r>
          </w:p>
        </w:tc>
        <w:tc>
          <w:tcPr>
            <w:tcW w:type="dxa" w:w="1928"/>
          </w:tcPr>
          <w:p>
            <w:r>
              <w:t>?/?/?</w:t>
            </w:r>
          </w:p>
        </w:tc>
        <w:tc>
          <w:tcPr>
            <w:tcW w:type="dxa" w:w="1928"/>
          </w:tcPr>
          <w:p>
            <w:r>
              <w:t>?/?/?</w:t>
            </w:r>
          </w:p>
        </w:tc>
      </w:tr>
      <w:tr>
        <w:tc>
          <w:tcPr>
            <w:tcW w:type="dxa" w:w="2551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1928"/>
          </w:tcPr>
          <w:p>
            <w:r>
              <w:t>0.998</w:t>
            </w:r>
          </w:p>
        </w:tc>
        <w:tc>
          <w:tcPr>
            <w:tcW w:type="dxa" w:w="1928"/>
          </w:tcPr>
          <w:p>
            <w:r>
              <w:t>?</w:t>
            </w:r>
          </w:p>
        </w:tc>
        <w:tc>
          <w:tcPr>
            <w:tcW w:type="dxa" w:w="1928"/>
          </w:tcPr>
          <w:p>
            <w:r>
              <w:t>?</w:t>
            </w:r>
          </w:p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0.0159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0.0341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?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?</w:t>
            </w:r>
          </w:p>
        </w:tc>
      </w:tr>
      <w:tr>
        <w:tc>
          <w:tcPr>
            <w:tcW w:type="dxa" w:w="255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0.0185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0.0346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</w:p>
        </w:tc>
        <w:tc>
          <w:tcPr>
            <w:tcW w:type="dxa" w:w="1928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?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</w:p>
        </w:tc>
      </w:tr>
      <w:tr>
        <w:tc>
          <w:tcPr>
            <w:tcW w:type="dxa" w:w="2551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1928"/>
          </w:tcPr>
          <w:p>
            <w:r>
              <w:t>0.95/-0.55</w:t>
            </w:r>
          </w:p>
        </w:tc>
        <w:tc>
          <w:tcPr>
            <w:tcW w:type="dxa" w:w="1928"/>
          </w:tcPr>
          <w:p>
            <w:r>
              <w:t>?/?</w:t>
            </w:r>
          </w:p>
        </w:tc>
        <w:tc>
          <w:tcPr>
            <w:tcW w:type="dxa" w:w="1928"/>
          </w:tcPr>
          <w:p>
            <w:r>
              <w:t>?/?</w:t>
            </w:r>
          </w:p>
        </w:tc>
      </w:tr>
      <w:tr>
        <w:tc>
          <w:tcPr>
            <w:tcW w:type="dxa" w:w="2551"/>
          </w:tcPr>
          <w:p>
            <w:r>
              <w:t>Flack x parameter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50" w:after="0"/>
    </w:pPr>
    <w:rPr>
      <w:rFonts w:ascii="Callibri" w:hAnsi="Cal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Style"/>
    <w:basedOn w:val="Heading1"/>
    <w:pPr>
      <w:spacing w:before="0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