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Harness Developer Reference</w:t>
        <w:br/>
        <w:t>J6.8c / H2</w:t>
      </w:r>
    </w:p>
    <w:p>
      <w:r>
        <w:t>Living technical reference for developers. This document complements the architecture baseline and records the operational structure of the system at the completion of J6.8c, H1 and H2.</w:t>
      </w:r>
    </w:p>
    <w:p>
      <w:pPr>
        <w:pStyle w:val="Heading1"/>
      </w:pPr>
      <w:r>
        <w:t>1. Repository Structure</w:t>
      </w:r>
    </w:p>
    <w:p>
      <w:r>
        <w:t>research_agent/</w:t>
        <w:br/>
        <w:t xml:space="preserve">  Core research engine</w:t>
        <w:br/>
        <w:t>functional_agents/</w:t>
        <w:br/>
        <w:t xml:space="preserve">  Production orchestration layer</w:t>
        <w:br/>
        <w:t>evaluation/</w:t>
        <w:br/>
        <w:t xml:space="preserve">  Evaluation and scoring subsystem</w:t>
        <w:br/>
        <w:t>profiles/</w:t>
        <w:br/>
        <w:t xml:space="preserve">  Domain knowledge (ai_data_centers, smr, transmission)</w:t>
        <w:br/>
        <w:t>eval/</w:t>
        <w:br/>
        <w:t xml:space="preserve">  Benchmark datasets</w:t>
        <w:br/>
        <w:t>outputs/</w:t>
        <w:br/>
        <w:t xml:space="preserve">  Generated research, traces and evaluation artefacts</w:t>
      </w:r>
    </w:p>
    <w:p>
      <w:pPr>
        <w:pStyle w:val="Heading1"/>
      </w:pPr>
      <w:r>
        <w:t>2. Primary Entry Points</w:t>
      </w:r>
    </w:p>
    <w:p>
      <w:r>
        <w:t>Production:</w:t>
        <w:br/>
        <w:t>• functional_agents.orchestrator.Orchestrator</w:t>
        <w:br/>
        <w:t xml:space="preserve">  Executes the full J6 pipeline.</w:t>
        <w:br/>
        <w:br/>
        <w:t>Standalone:</w:t>
        <w:br/>
        <w:t>• python -m research_agent</w:t>
        <w:br/>
        <w:t xml:space="preserve">  Legacy single-profile research interface.</w:t>
        <w:br/>
        <w:br/>
        <w:t>Evidence-only:</w:t>
        <w:br/>
        <w:t>• functional_agents.evidence_agent.EvidenceAgent</w:t>
        <w:br/>
        <w:br/>
        <w:t>Evaluation:</w:t>
        <w:br/>
        <w:t>• python -m research_agent.eval_runner benchmark</w:t>
      </w:r>
    </w:p>
    <w:p>
      <w:pPr>
        <w:pStyle w:val="Heading1"/>
      </w:pPr>
      <w:r>
        <w:t>3. Functional Agent Inventory</w:t>
      </w:r>
    </w:p>
    <w:p>
      <w:pPr>
        <w:pStyle w:val="ListBullet"/>
      </w:pPr>
      <w:r>
        <w:t>ProblemFramingAgent</w:t>
      </w:r>
    </w:p>
    <w:p>
      <w:pPr>
        <w:pStyle w:val="ListBullet"/>
      </w:pPr>
      <w:r>
        <w:t>ResearchStrategyAgent</w:t>
      </w:r>
    </w:p>
    <w:p>
      <w:pPr>
        <w:pStyle w:val="ListBullet"/>
      </w:pPr>
      <w:r>
        <w:t>PlannerAgent</w:t>
      </w:r>
    </w:p>
    <w:p>
      <w:pPr>
        <w:pStyle w:val="ListBullet"/>
      </w:pPr>
      <w:r>
        <w:t>EvidenceAgent</w:t>
      </w:r>
    </w:p>
    <w:p>
      <w:pPr>
        <w:pStyle w:val="ListBullet"/>
      </w:pPr>
      <w:r>
        <w:t>QAAgent</w:t>
      </w:r>
    </w:p>
    <w:p>
      <w:pPr>
        <w:pStyle w:val="ListBullet"/>
      </w:pPr>
      <w:r>
        <w:t>HypothesisAgent</w:t>
      </w:r>
    </w:p>
    <w:p>
      <w:pPr>
        <w:pStyle w:val="ListBullet"/>
      </w:pPr>
      <w:r>
        <w:t>ChallengeAgent</w:t>
      </w:r>
    </w:p>
    <w:p>
      <w:pPr>
        <w:pStyle w:val="ListBullet"/>
      </w:pPr>
      <w:r>
        <w:t>RecommendationAgent</w:t>
      </w:r>
    </w:p>
    <w:p>
      <w:pPr>
        <w:pStyle w:val="ListBullet"/>
      </w:pPr>
      <w:r>
        <w:t>RecommendationImprovementAgent</w:t>
      </w:r>
    </w:p>
    <w:p>
      <w:pPr>
        <w:pStyle w:val="ListBullet"/>
      </w:pPr>
      <w:r>
        <w:t>ScenarioAgent</w:t>
      </w:r>
    </w:p>
    <w:p>
      <w:pPr>
        <w:pStyle w:val="ListBullet"/>
      </w:pPr>
      <w:r>
        <w:t>RecommendationSynthesisAgent</w:t>
      </w:r>
    </w:p>
    <w:p>
      <w:pPr>
        <w:pStyle w:val="ListBullet"/>
      </w:pPr>
      <w:r>
        <w:t>ReportAgent</w:t>
      </w:r>
    </w:p>
    <w:p>
      <w:pPr>
        <w:pStyle w:val="ListBullet"/>
      </w:pPr>
      <w:r>
        <w:t>MultiProfileAgent</w:t>
      </w:r>
    </w:p>
    <w:p>
      <w:pPr>
        <w:pStyle w:val="ListBullet"/>
      </w:pPr>
      <w:r>
        <w:t>StrategicOptionAgent</w:t>
      </w:r>
    </w:p>
    <w:p>
      <w:pPr>
        <w:pStyle w:val="Heading1"/>
      </w:pPr>
      <w:r>
        <w:t>4. Research CLI</w:t>
      </w:r>
    </w:p>
    <w:p>
      <w:r>
        <w:t>Primary command:</w:t>
        <w:br/>
        <w:t>python -m research_agent "QUESTION"</w:t>
        <w:br/>
        <w:br/>
        <w:t>Key options:</w:t>
        <w:br/>
        <w:t>--profile</w:t>
        <w:br/>
        <w:t>--web-search</w:t>
        <w:br/>
        <w:t>--sources</w:t>
        <w:br/>
        <w:t>--top-evidence</w:t>
        <w:br/>
        <w:t>--top-chunks</w:t>
        <w:br/>
        <w:t>--model</w:t>
        <w:br/>
        <w:t>--mock</w:t>
        <w:br/>
        <w:t>--debug</w:t>
        <w:br/>
        <w:t>--verbose</w:t>
      </w:r>
    </w:p>
    <w:p>
      <w:pPr>
        <w:pStyle w:val="Heading1"/>
      </w:pPr>
      <w:r>
        <w:t>5. Evaluation CLI</w:t>
      </w:r>
    </w:p>
    <w:p>
      <w:r>
        <w:t>python -m research_agent.eval_runner benchmark</w:t>
        <w:br/>
        <w:br/>
        <w:t>Important options:</w:t>
        <w:br/>
        <w:t>--eval-dir</w:t>
        <w:br/>
        <w:t>--sources</w:t>
        <w:br/>
        <w:t>--profile</w:t>
        <w:br/>
        <w:t>--web-search</w:t>
        <w:br/>
        <w:t>--workers</w:t>
        <w:br/>
        <w:t>--only</w:t>
        <w:br/>
        <w:t>--mock</w:t>
        <w:br/>
        <w:t>--out-dir</w:t>
      </w:r>
    </w:p>
    <w:p>
      <w:pPr>
        <w:pStyle w:val="Heading1"/>
      </w:pPr>
      <w:r>
        <w:t>6. Research Object</w:t>
      </w:r>
    </w:p>
    <w:p>
      <w:r>
        <w:t>Canonical state container shared across agents.</w:t>
        <w:br/>
        <w:br/>
        <w:t>Contains:</w:t>
        <w:br/>
        <w:t>• Question</w:t>
        <w:br/>
        <w:t>• Profiles</w:t>
        <w:br/>
        <w:t>• Investigation Areas</w:t>
        <w:br/>
        <w:t>• Retrieval Plan</w:t>
        <w:br/>
        <w:t>• Evidence</w:t>
        <w:br/>
        <w:t>• Findings</w:t>
        <w:br/>
        <w:t>• Contradictions</w:t>
        <w:br/>
        <w:t>• Research Gaps</w:t>
        <w:br/>
        <w:t>• Outputs</w:t>
        <w:br/>
        <w:t>• Summary</w:t>
        <w:br/>
        <w:t>• Profile Validation</w:t>
        <w:br/>
        <w:t>• Review Status</w:t>
      </w:r>
    </w:p>
    <w:p>
      <w:pPr>
        <w:pStyle w:val="Heading1"/>
      </w:pPr>
      <w:r>
        <w:t>7. Profiles</w:t>
      </w:r>
    </w:p>
    <w:p>
      <w:r>
        <w:t>Current production profiles:</w:t>
        <w:br/>
        <w:t>• ai_data_centers</w:t>
        <w:br/>
        <w:t>• smr</w:t>
        <w:br/>
        <w:t>• transmission</w:t>
        <w:br/>
        <w:br/>
        <w:t>Profiles encapsulate domain knowledge, retrieval guidance, perspectives and validation rules.</w:t>
      </w:r>
    </w:p>
    <w:p>
      <w:pPr>
        <w:pStyle w:val="Heading1"/>
      </w:pPr>
      <w:r>
        <w:t>8. Output Artefacts</w:t>
      </w:r>
    </w:p>
    <w:p>
      <w:r>
        <w:t>Primary artefacts:</w:t>
        <w:br/>
        <w:t>• latest_research_object.json</w:t>
        <w:br/>
        <w:t>• memo.md</w:t>
        <w:br/>
        <w:t>• evaluation_report.json</w:t>
        <w:br/>
        <w:t>• evaluation.trace.json</w:t>
        <w:br/>
        <w:t>• regression_report.json</w:t>
        <w:br/>
        <w:t>• regression.trace.json</w:t>
        <w:br/>
        <w:t>• recommendation observability traces</w:t>
        <w:br/>
        <w:br/>
        <w:t>The outputs directory also preserves milestone-specific reports and traces for regression and historical comparison.</w:t>
      </w:r>
    </w:p>
    <w:p>
      <w:pPr>
        <w:pStyle w:val="Heading1"/>
      </w:pPr>
      <w:r>
        <w:t>9. Development Conventions</w:t>
      </w:r>
    </w:p>
    <w:p>
      <w:r>
        <w:t>• ResearchObject is the shared state.</w:t>
        <w:br/>
        <w:t>• Functional agents modify shared context rather than exchanging prompts.</w:t>
        <w:br/>
        <w:t>• Profiles contain knowledge; agents contain behaviour.</w:t>
        <w:br/>
        <w:t>• Recommendations must remain traceable to evidence.</w:t>
        <w:br/>
        <w:t>• Every architectural change should be measurable through evaluation and regression.</w:t>
      </w:r>
    </w:p>
    <w:p>
      <w:pPr>
        <w:pStyle w:val="Heading1"/>
      </w:pPr>
      <w:r>
        <w:t>10. J7 Development Guidance</w:t>
      </w:r>
    </w:p>
    <w:p>
      <w:r>
        <w:t>When extending the system:</w:t>
        <w:br/>
        <w:t>1. Prefer extending the orchestrated pipeline over the legacy CLI.</w:t>
        <w:br/>
        <w:t>2. Preserve ResearchObject compatibility.</w:t>
        <w:br/>
        <w:t>3. Add evaluation metrics for new capabilities.</w:t>
        <w:br/>
        <w:t>4. Add regression coverage.</w:t>
        <w:br/>
        <w:t>5. Maintain recommendation traceability.</w:t>
        <w:br/>
        <w:t>6. Avoid embedding domain knowledge in Python when profiles are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