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9C3" w:rsidRP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b/>
          <w:bCs/>
          <w:sz w:val="24"/>
          <w:szCs w:val="24"/>
        </w:rPr>
        <w:t>Econometric specification</w:t>
      </w:r>
    </w:p>
    <w:p w:rsidR="00B429C3" w:rsidRPr="00B429C3" w:rsidRDefault="00B429C3" w:rsidP="00B429C3">
      <w:pPr>
        <w:spacing w:after="0" w:line="240" w:lineRule="auto"/>
        <w:rPr>
          <w:rFonts w:ascii="Verdana" w:eastAsia="Times New Roman" w:hAnsi="Verdana" w:cs="Times New Roman"/>
          <w:sz w:val="24"/>
          <w:szCs w:val="24"/>
        </w:rPr>
      </w:pPr>
    </w:p>
    <w:p w:rsidR="00B429C3" w:rsidRP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sz w:val="24"/>
          <w:szCs w:val="24"/>
        </w:rPr>
        <w:t xml:space="preserve">What is your response to the editor on these two </w:t>
      </w:r>
      <w:proofErr w:type="gramStart"/>
      <w:r w:rsidRPr="00B429C3">
        <w:rPr>
          <w:rFonts w:ascii="Verdana" w:eastAsia="Times New Roman" w:hAnsi="Verdana" w:cs="Times New Roman"/>
          <w:sz w:val="24"/>
          <w:szCs w:val="24"/>
        </w:rPr>
        <w:t>points:</w:t>
      </w:r>
      <w:proofErr w:type="gramEnd"/>
    </w:p>
    <w:p w:rsidR="00B429C3" w:rsidRPr="00B429C3" w:rsidRDefault="00B429C3" w:rsidP="00B429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our instrument does not perform well enough on the weak identification test: our instrument is slightly correlated with other coefficients</w:t>
      </w:r>
    </w:p>
    <w:p w:rsidR="00B429C3" w:rsidRPr="00B429C3" w:rsidRDefault="00B429C3" w:rsidP="00B429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we can't have a second, quadratic term in the instrument</w:t>
      </w: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 xml:space="preserve">The output of the IVREG2 says re (1) that the equation is weakly identified. But the editor had a threshold value in mind (10). Where did this value come </w:t>
      </w:r>
      <w:proofErr w:type="gramStart"/>
      <w:r w:rsidRPr="00B429C3">
        <w:rPr>
          <w:rFonts w:ascii="Verdana" w:eastAsia="Times New Roman" w:hAnsi="Verdana" w:cs="Times New Roman"/>
          <w:sz w:val="24"/>
          <w:szCs w:val="24"/>
        </w:rPr>
        <w:t>from.</w:t>
      </w:r>
      <w:proofErr w:type="gramEnd"/>
      <w:r w:rsidRPr="00B429C3">
        <w:rPr>
          <w:rFonts w:ascii="Verdana" w:eastAsia="Times New Roman" w:hAnsi="Verdana" w:cs="Times New Roman"/>
          <w:sz w:val="24"/>
          <w:szCs w:val="24"/>
        </w:rPr>
        <w:t xml:space="preserve"> I don't see it in the Stock-</w:t>
      </w:r>
      <w:proofErr w:type="spellStart"/>
      <w:r w:rsidRPr="00B429C3">
        <w:rPr>
          <w:rFonts w:ascii="Verdana" w:eastAsia="Times New Roman" w:hAnsi="Verdana" w:cs="Times New Roman"/>
          <w:sz w:val="24"/>
          <w:szCs w:val="24"/>
        </w:rPr>
        <w:t>Yago</w:t>
      </w:r>
      <w:proofErr w:type="spellEnd"/>
      <w:r w:rsidRPr="00B429C3">
        <w:rPr>
          <w:rFonts w:ascii="Verdana" w:eastAsia="Times New Roman" w:hAnsi="Verdana" w:cs="Times New Roman"/>
          <w:sz w:val="24"/>
          <w:szCs w:val="24"/>
        </w:rPr>
        <w:t xml:space="preserve"> weak ID test critical values</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 xml:space="preserve">Hansen J statistic says our equation is exactly identified. </w:t>
      </w:r>
      <w:proofErr w:type="gramStart"/>
      <w:r w:rsidRPr="00B429C3">
        <w:rPr>
          <w:rFonts w:ascii="Verdana" w:eastAsia="Times New Roman" w:hAnsi="Verdana" w:cs="Times New Roman"/>
          <w:sz w:val="24"/>
          <w:szCs w:val="24"/>
        </w:rPr>
        <w:t xml:space="preserve">So </w:t>
      </w:r>
      <w:proofErr w:type="spellStart"/>
      <w:r w:rsidRPr="00B429C3">
        <w:rPr>
          <w:rFonts w:ascii="Verdana" w:eastAsia="Times New Roman" w:hAnsi="Verdana" w:cs="Times New Roman"/>
          <w:sz w:val="24"/>
          <w:szCs w:val="24"/>
        </w:rPr>
        <w:t>whassup</w:t>
      </w:r>
      <w:proofErr w:type="spellEnd"/>
      <w:r w:rsidRPr="00B429C3">
        <w:rPr>
          <w:rFonts w:ascii="Verdana" w:eastAsia="Times New Roman" w:hAnsi="Verdana" w:cs="Times New Roman"/>
          <w:sz w:val="24"/>
          <w:szCs w:val="24"/>
        </w:rPr>
        <w:t>?</w:t>
      </w:r>
      <w:proofErr w:type="gramEnd"/>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sz w:val="24"/>
          <w:szCs w:val="24"/>
        </w:rPr>
        <w:t>Whatever, let's address these points specifically in the paper. We need to think about how to do that. Since the editor brought them up, there will be some focus on them.</w:t>
      </w:r>
    </w:p>
    <w:p w:rsidR="005D52BA" w:rsidRDefault="005D52BA" w:rsidP="00B429C3">
      <w:pPr>
        <w:spacing w:after="0" w:line="240" w:lineRule="auto"/>
        <w:rPr>
          <w:rFonts w:ascii="Verdana" w:eastAsia="Times New Roman" w:hAnsi="Verdana" w:cs="Times New Roman"/>
          <w:sz w:val="24"/>
          <w:szCs w:val="24"/>
        </w:rPr>
      </w:pPr>
    </w:p>
    <w:p w:rsidR="005D52BA" w:rsidRPr="005D52BA" w:rsidRDefault="005D52BA" w:rsidP="00B429C3">
      <w:pPr>
        <w:spacing w:after="0" w:line="240" w:lineRule="auto"/>
        <w:rPr>
          <w:rFonts w:ascii="Verdana" w:eastAsia="Times New Roman" w:hAnsi="Verdana" w:cs="Times New Roman"/>
          <w:color w:val="FF0000"/>
          <w:sz w:val="24"/>
          <w:szCs w:val="24"/>
        </w:rPr>
      </w:pPr>
      <w:r w:rsidRPr="005D52BA">
        <w:rPr>
          <w:rFonts w:ascii="Verdana" w:eastAsia="Times New Roman" w:hAnsi="Verdana" w:cs="Times New Roman"/>
          <w:color w:val="FF0000"/>
          <w:sz w:val="24"/>
          <w:szCs w:val="24"/>
        </w:rPr>
        <w:t xml:space="preserve">NKS: </w:t>
      </w:r>
      <w:r>
        <w:rPr>
          <w:rFonts w:ascii="Verdana" w:eastAsia="Times New Roman" w:hAnsi="Verdana" w:cs="Times New Roman"/>
          <w:color w:val="FF0000"/>
          <w:sz w:val="24"/>
          <w:szCs w:val="24"/>
        </w:rPr>
        <w:t xml:space="preserve">1. </w:t>
      </w:r>
      <w:r w:rsidRPr="005D52BA">
        <w:rPr>
          <w:rFonts w:ascii="Verdana" w:eastAsia="Times New Roman" w:hAnsi="Verdana" w:cs="Times New Roman"/>
          <w:color w:val="FF0000"/>
          <w:sz w:val="24"/>
          <w:szCs w:val="24"/>
        </w:rPr>
        <w:t xml:space="preserve">may go away with the introduction of the new data. </w:t>
      </w:r>
      <w:r>
        <w:rPr>
          <w:rFonts w:ascii="Verdana" w:eastAsia="Times New Roman" w:hAnsi="Verdana" w:cs="Times New Roman"/>
          <w:color w:val="FF0000"/>
          <w:sz w:val="24"/>
          <w:szCs w:val="24"/>
        </w:rPr>
        <w:t xml:space="preserve">2 I think it is OK to have a quadratic in the instrument, but it seems there was some sort of a </w:t>
      </w:r>
      <w:proofErr w:type="spellStart"/>
      <w:r>
        <w:rPr>
          <w:rFonts w:ascii="Verdana" w:eastAsia="Times New Roman" w:hAnsi="Verdana" w:cs="Times New Roman"/>
          <w:color w:val="FF0000"/>
          <w:sz w:val="24"/>
          <w:szCs w:val="24"/>
        </w:rPr>
        <w:t>mixup</w:t>
      </w:r>
      <w:proofErr w:type="spellEnd"/>
      <w:r>
        <w:rPr>
          <w:rFonts w:ascii="Verdana" w:eastAsia="Times New Roman" w:hAnsi="Verdana" w:cs="Times New Roman"/>
          <w:color w:val="FF0000"/>
          <w:sz w:val="24"/>
          <w:szCs w:val="24"/>
        </w:rPr>
        <w:t xml:space="preserve"> with the regression output and our text explaining the output. The value of 10 is the “recommended” value for the statistic. </w:t>
      </w:r>
      <w:proofErr w:type="spellStart"/>
      <w:r>
        <w:rPr>
          <w:rFonts w:ascii="Verdana" w:eastAsia="Times New Roman" w:hAnsi="Verdana" w:cs="Times New Roman"/>
          <w:color w:val="FF0000"/>
          <w:sz w:val="24"/>
          <w:szCs w:val="24"/>
        </w:rPr>
        <w:t>Stata</w:t>
      </w:r>
      <w:proofErr w:type="spellEnd"/>
      <w:r>
        <w:rPr>
          <w:rFonts w:ascii="Verdana" w:eastAsia="Times New Roman" w:hAnsi="Verdana" w:cs="Times New Roman"/>
          <w:color w:val="FF0000"/>
          <w:sz w:val="24"/>
          <w:szCs w:val="24"/>
        </w:rPr>
        <w:t xml:space="preserve"> 13 will hopefully have a better interpretable output, and again, the new data may change things here, but we (I) should be a bit more careful with the technical details.</w:t>
      </w:r>
    </w:p>
    <w:p w:rsidR="005D52BA" w:rsidRPr="00B429C3" w:rsidRDefault="005D52BA"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Equations 1 and 2</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sz w:val="24"/>
          <w:szCs w:val="24"/>
        </w:rPr>
        <w:t xml:space="preserve">At the risk of being repetitive, how about canning equations 1 and 2 and just start off with the model we like. This would give us more elbow room to pound out or motivation and econometric argument. </w:t>
      </w:r>
      <w:proofErr w:type="gramStart"/>
      <w:r w:rsidRPr="00B429C3">
        <w:rPr>
          <w:rFonts w:ascii="Verdana" w:eastAsia="Times New Roman" w:hAnsi="Verdana" w:cs="Times New Roman"/>
          <w:sz w:val="24"/>
          <w:szCs w:val="24"/>
        </w:rPr>
        <w:t>Feeling pretty tentative about this.</w:t>
      </w:r>
      <w:proofErr w:type="gramEnd"/>
      <w:r w:rsidRPr="00B429C3">
        <w:rPr>
          <w:rFonts w:ascii="Verdana" w:eastAsia="Times New Roman" w:hAnsi="Verdana" w:cs="Times New Roman"/>
          <w:sz w:val="24"/>
          <w:szCs w:val="24"/>
        </w:rPr>
        <w:t xml:space="preserve"> Maybe we should bring up the pros and cons from earlier discussions and then decide.</w:t>
      </w:r>
    </w:p>
    <w:p w:rsidR="005D52BA" w:rsidRDefault="005D52BA" w:rsidP="00B429C3">
      <w:pPr>
        <w:spacing w:after="0" w:line="240" w:lineRule="auto"/>
        <w:rPr>
          <w:rFonts w:ascii="Verdana" w:eastAsia="Times New Roman" w:hAnsi="Verdana" w:cs="Times New Roman"/>
          <w:sz w:val="24"/>
          <w:szCs w:val="24"/>
        </w:rPr>
      </w:pPr>
    </w:p>
    <w:p w:rsidR="00B429C3" w:rsidRPr="005D52BA" w:rsidRDefault="005D52BA" w:rsidP="00B429C3">
      <w:pPr>
        <w:spacing w:after="0" w:line="240" w:lineRule="auto"/>
        <w:rPr>
          <w:rFonts w:ascii="Verdana" w:eastAsia="Times New Roman" w:hAnsi="Verdana" w:cs="Times New Roman"/>
          <w:color w:val="FF0000"/>
          <w:sz w:val="24"/>
          <w:szCs w:val="24"/>
        </w:rPr>
      </w:pPr>
      <w:r w:rsidRPr="005D52BA">
        <w:rPr>
          <w:rFonts w:ascii="Verdana" w:eastAsia="Times New Roman" w:hAnsi="Verdana" w:cs="Times New Roman"/>
          <w:color w:val="FF0000"/>
          <w:sz w:val="24"/>
          <w:szCs w:val="24"/>
        </w:rPr>
        <w:t xml:space="preserve">NKS: I agree. We have to drop </w:t>
      </w:r>
      <w:proofErr w:type="gramStart"/>
      <w:r w:rsidRPr="005D52BA">
        <w:rPr>
          <w:rFonts w:ascii="Verdana" w:eastAsia="Times New Roman" w:hAnsi="Verdana" w:cs="Times New Roman"/>
          <w:color w:val="FF0000"/>
          <w:sz w:val="24"/>
          <w:szCs w:val="24"/>
        </w:rPr>
        <w:t>either 1</w:t>
      </w:r>
      <w:proofErr w:type="gramEnd"/>
      <w:r w:rsidRPr="005D52BA">
        <w:rPr>
          <w:rFonts w:ascii="Verdana" w:eastAsia="Times New Roman" w:hAnsi="Verdana" w:cs="Times New Roman"/>
          <w:color w:val="FF0000"/>
          <w:sz w:val="24"/>
          <w:szCs w:val="24"/>
        </w:rPr>
        <w:t xml:space="preserve">, 2, or maybe even both. Again, I am hoping the new data will help us decide against one or the other. It is a tough call </w:t>
      </w:r>
      <w:proofErr w:type="gramStart"/>
      <w:r w:rsidRPr="005D52BA">
        <w:rPr>
          <w:rFonts w:ascii="Verdana" w:eastAsia="Times New Roman" w:hAnsi="Verdana" w:cs="Times New Roman"/>
          <w:color w:val="FF0000"/>
          <w:sz w:val="24"/>
          <w:szCs w:val="24"/>
        </w:rPr>
        <w:t>though,</w:t>
      </w:r>
      <w:proofErr w:type="gramEnd"/>
      <w:r w:rsidRPr="005D52BA">
        <w:rPr>
          <w:rFonts w:ascii="Verdana" w:eastAsia="Times New Roman" w:hAnsi="Verdana" w:cs="Times New Roman"/>
          <w:color w:val="FF0000"/>
          <w:sz w:val="24"/>
          <w:szCs w:val="24"/>
        </w:rPr>
        <w:t xml:space="preserve"> I really liked the story told by the progression from the simple model to the final specification, broken down by confederations. </w:t>
      </w:r>
    </w:p>
    <w:p w:rsidR="005D52BA" w:rsidRPr="00B429C3" w:rsidRDefault="005D52BA" w:rsidP="00B429C3">
      <w:pPr>
        <w:spacing w:after="0" w:line="240" w:lineRule="auto"/>
        <w:rPr>
          <w:rFonts w:ascii="Times New Roman" w:eastAsia="Times New Roman" w:hAnsi="Times New Roman" w:cs="Times New Roman"/>
          <w:sz w:val="24"/>
          <w:szCs w:val="24"/>
        </w:rPr>
      </w:pPr>
    </w:p>
    <w:p w:rsidR="005D52BA" w:rsidRDefault="005D52BA" w:rsidP="00B429C3">
      <w:pPr>
        <w:spacing w:after="0" w:line="240" w:lineRule="auto"/>
        <w:rPr>
          <w:rFonts w:ascii="Verdana" w:eastAsia="Times New Roman" w:hAnsi="Verdana" w:cs="Times New Roman"/>
          <w:b/>
          <w:bCs/>
          <w:sz w:val="24"/>
          <w:szCs w:val="24"/>
        </w:rPr>
      </w:pPr>
    </w:p>
    <w:p w:rsidR="005D52BA" w:rsidRDefault="005D52BA" w:rsidP="00B429C3">
      <w:pPr>
        <w:spacing w:after="0" w:line="240" w:lineRule="auto"/>
        <w:rPr>
          <w:rFonts w:ascii="Verdana" w:eastAsia="Times New Roman" w:hAnsi="Verdana" w:cs="Times New Roman"/>
          <w:b/>
          <w:bCs/>
          <w:sz w:val="24"/>
          <w:szCs w:val="24"/>
        </w:rPr>
      </w:pPr>
    </w:p>
    <w:p w:rsidR="005D52BA" w:rsidRDefault="005D52BA" w:rsidP="00B429C3">
      <w:pPr>
        <w:spacing w:after="0" w:line="240" w:lineRule="auto"/>
        <w:rPr>
          <w:rFonts w:ascii="Verdana" w:eastAsia="Times New Roman" w:hAnsi="Verdana" w:cs="Times New Roman"/>
          <w:b/>
          <w:bCs/>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lastRenderedPageBreak/>
        <w:t>Equation 3 / Flow</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sz w:val="24"/>
          <w:szCs w:val="24"/>
        </w:rPr>
        <w:t>This is just a check to see if this is normal: Results start 70% of the way into the paper, on page 17. We get to the results of the main model (equation [3]) 88% of the way in, on page 21, and the one-page conclusion starts on page 23.</w:t>
      </w:r>
    </w:p>
    <w:p w:rsidR="005D52BA" w:rsidRDefault="005D52BA" w:rsidP="00B429C3">
      <w:pPr>
        <w:spacing w:after="0" w:line="240" w:lineRule="auto"/>
        <w:rPr>
          <w:rFonts w:ascii="Verdana" w:eastAsia="Times New Roman" w:hAnsi="Verdana" w:cs="Times New Roman"/>
          <w:sz w:val="24"/>
          <w:szCs w:val="24"/>
        </w:rPr>
      </w:pPr>
    </w:p>
    <w:p w:rsidR="005D52BA" w:rsidRPr="00B429C3" w:rsidRDefault="001141F2" w:rsidP="00B429C3">
      <w:pPr>
        <w:spacing w:after="0" w:line="240" w:lineRule="auto"/>
        <w:rPr>
          <w:rFonts w:ascii="Times New Roman" w:eastAsia="Times New Roman" w:hAnsi="Times New Roman" w:cs="Times New Roman"/>
          <w:sz w:val="24"/>
          <w:szCs w:val="24"/>
        </w:rPr>
      </w:pPr>
      <w:r>
        <w:rPr>
          <w:rFonts w:ascii="Verdana" w:eastAsia="Times New Roman" w:hAnsi="Verdana" w:cs="Times New Roman"/>
          <w:color w:val="FF0000"/>
          <w:sz w:val="24"/>
          <w:szCs w:val="24"/>
        </w:rPr>
        <w:t xml:space="preserve">NKS: </w:t>
      </w:r>
      <w:r w:rsidR="005D52BA" w:rsidRPr="005D52BA">
        <w:rPr>
          <w:rFonts w:ascii="Verdana" w:eastAsia="Times New Roman" w:hAnsi="Verdana" w:cs="Times New Roman"/>
          <w:color w:val="FF0000"/>
          <w:sz w:val="24"/>
          <w:szCs w:val="24"/>
        </w:rPr>
        <w:t>We need a more detailed discussion or results and conclusion</w:t>
      </w:r>
      <w:r w:rsidR="005D52BA">
        <w:rPr>
          <w:rFonts w:ascii="Verdana" w:eastAsia="Times New Roman" w:hAnsi="Verdana" w:cs="Times New Roman"/>
          <w:color w:val="FF0000"/>
          <w:sz w:val="24"/>
          <w:szCs w:val="24"/>
        </w:rPr>
        <w:t>?</w:t>
      </w:r>
      <w:r w:rsidR="005D52BA" w:rsidRPr="005D52BA">
        <w:rPr>
          <w:rFonts w:ascii="Verdana" w:eastAsia="Times New Roman" w:hAnsi="Verdana" w:cs="Times New Roman"/>
          <w:color w:val="FF0000"/>
          <w:sz w:val="24"/>
          <w:szCs w:val="24"/>
        </w:rPr>
        <w:t xml:space="preserve"> </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Literature Review / Data Description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 xml:space="preserve">I like how the literature and data sections are combined. But the flow is not quite right, I feel right now. First Urban Population and Club come at the end, and then bleed into final remarks. There should be more clear separation between the </w:t>
      </w:r>
      <w:proofErr w:type="gramStart"/>
      <w:r w:rsidRPr="00B429C3">
        <w:rPr>
          <w:rFonts w:ascii="Verdana" w:eastAsia="Times New Roman" w:hAnsi="Verdana" w:cs="Times New Roman"/>
          <w:sz w:val="24"/>
          <w:szCs w:val="24"/>
        </w:rPr>
        <w:t>end</w:t>
      </w:r>
      <w:proofErr w:type="gramEnd"/>
      <w:r w:rsidRPr="00B429C3">
        <w:rPr>
          <w:rFonts w:ascii="Verdana" w:eastAsia="Times New Roman" w:hAnsi="Verdana" w:cs="Times New Roman"/>
          <w:sz w:val="24"/>
          <w:szCs w:val="24"/>
        </w:rPr>
        <w:t xml:space="preserve"> of the discussion specific to CLUB. On the other hand I think there should be more ties back and forth between the discussion of URBAN and CLUB. I realize that urban population fits in with resources and infrastructure, while CLUB belongs as soccer endowment and tradition.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proofErr w:type="gramStart"/>
      <w:r w:rsidRPr="00B429C3">
        <w:rPr>
          <w:rFonts w:ascii="Verdana" w:eastAsia="Times New Roman" w:hAnsi="Verdana" w:cs="Times New Roman"/>
          <w:sz w:val="24"/>
          <w:szCs w:val="24"/>
        </w:rPr>
        <w:t>How about this idea.</w:t>
      </w:r>
      <w:proofErr w:type="gramEnd"/>
      <w:r w:rsidRPr="00B429C3">
        <w:rPr>
          <w:rFonts w:ascii="Verdana" w:eastAsia="Times New Roman" w:hAnsi="Verdana" w:cs="Times New Roman"/>
          <w:sz w:val="24"/>
          <w:szCs w:val="24"/>
        </w:rPr>
        <w:t xml:space="preserve"> Bury the discussion of the </w:t>
      </w:r>
      <w:proofErr w:type="spellStart"/>
      <w:r w:rsidRPr="00B429C3">
        <w:rPr>
          <w:rFonts w:ascii="Verdana" w:eastAsia="Times New Roman" w:hAnsi="Verdana" w:cs="Times New Roman"/>
          <w:sz w:val="24"/>
          <w:szCs w:val="24"/>
        </w:rPr>
        <w:t>the</w:t>
      </w:r>
      <w:proofErr w:type="spellEnd"/>
      <w:r w:rsidRPr="00B429C3">
        <w:rPr>
          <w:rFonts w:ascii="Verdana" w:eastAsia="Times New Roman" w:hAnsi="Verdana" w:cs="Times New Roman"/>
          <w:sz w:val="24"/>
          <w:szCs w:val="24"/>
        </w:rPr>
        <w:t xml:space="preserve"> meaning of fixed effects and time-invariant characteristics, and then refer to it strongly in a couple key, useful places. That way the reader doesn't get confused while reading about the CLUB variable and then reading some econometrics. </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Maybe make a separate heading for description of what is in the appendix etc.</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In a presentation, like Narek has done so nicely, it makes sense to wrap the discussion around the good looking tables in the appendix. But in the context of the lit review/data section, maybe move the last couple paragraphs back into Macro parts (A</w:t>
      </w:r>
      <w:proofErr w:type="gramStart"/>
      <w:r w:rsidRPr="00B429C3">
        <w:rPr>
          <w:rFonts w:ascii="Verdana" w:eastAsia="Times New Roman" w:hAnsi="Verdana" w:cs="Times New Roman"/>
          <w:sz w:val="24"/>
          <w:szCs w:val="24"/>
        </w:rPr>
        <w:t>)  and</w:t>
      </w:r>
      <w:proofErr w:type="gramEnd"/>
      <w:r w:rsidRPr="00B429C3">
        <w:rPr>
          <w:rFonts w:ascii="Verdana" w:eastAsia="Times New Roman" w:hAnsi="Verdana" w:cs="Times New Roman"/>
          <w:sz w:val="24"/>
          <w:szCs w:val="24"/>
        </w:rPr>
        <w:t xml:space="preserve"> Resources (B). The way it is currently written, these paragraphs say essentially that population and income matter, but not enough. That's good because the next thing that comes up is the stuff that does matter, that we are focusing this paper on. That might flow better.</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 xml:space="preserve">Move footnote 20 (currently page 16, in section III econometric specification, about </w:t>
      </w:r>
      <w:proofErr w:type="spellStart"/>
      <w:r w:rsidRPr="00B429C3">
        <w:rPr>
          <w:rFonts w:ascii="Verdana" w:eastAsia="Times New Roman" w:hAnsi="Verdana" w:cs="Times New Roman"/>
          <w:sz w:val="24"/>
          <w:szCs w:val="24"/>
        </w:rPr>
        <w:t>Soccernomics</w:t>
      </w:r>
      <w:proofErr w:type="spellEnd"/>
      <w:r w:rsidRPr="00B429C3">
        <w:rPr>
          <w:rFonts w:ascii="Verdana" w:eastAsia="Times New Roman" w:hAnsi="Verdana" w:cs="Times New Roman"/>
          <w:sz w:val="24"/>
          <w:szCs w:val="24"/>
        </w:rPr>
        <w:t xml:space="preserve"> Chapter 7) into the main body of this section.</w:t>
      </w:r>
    </w:p>
    <w:p w:rsidR="00B429C3" w:rsidRDefault="00B429C3" w:rsidP="00B429C3">
      <w:pPr>
        <w:spacing w:after="0" w:line="240" w:lineRule="auto"/>
        <w:rPr>
          <w:rFonts w:ascii="Times New Roman" w:eastAsia="Times New Roman" w:hAnsi="Times New Roman" w:cs="Times New Roman"/>
          <w:sz w:val="24"/>
          <w:szCs w:val="24"/>
        </w:rPr>
      </w:pPr>
    </w:p>
    <w:p w:rsidR="005D52BA" w:rsidRPr="005D52BA" w:rsidRDefault="001141F2" w:rsidP="00B429C3">
      <w:pPr>
        <w:spacing w:after="0" w:line="240" w:lineRule="auto"/>
        <w:rPr>
          <w:rFonts w:ascii="Verdana" w:eastAsia="Times New Roman" w:hAnsi="Verdana" w:cs="Times New Roman"/>
          <w:color w:val="FF0000"/>
          <w:sz w:val="24"/>
          <w:szCs w:val="24"/>
        </w:rPr>
      </w:pPr>
      <w:r>
        <w:rPr>
          <w:rFonts w:ascii="Verdana" w:eastAsia="Times New Roman" w:hAnsi="Verdana" w:cs="Times New Roman"/>
          <w:color w:val="FF0000"/>
          <w:sz w:val="24"/>
          <w:szCs w:val="24"/>
        </w:rPr>
        <w:t xml:space="preserve">NKS: </w:t>
      </w:r>
      <w:r w:rsidR="005D52BA" w:rsidRPr="005D52BA">
        <w:rPr>
          <w:rFonts w:ascii="Verdana" w:eastAsia="Times New Roman" w:hAnsi="Verdana" w:cs="Times New Roman"/>
          <w:color w:val="FF0000"/>
          <w:sz w:val="24"/>
          <w:szCs w:val="24"/>
        </w:rPr>
        <w:t>I am interested to see how this all will look</w:t>
      </w:r>
      <w:proofErr w:type="gramStart"/>
      <w:r w:rsidR="005D52BA" w:rsidRPr="005D52BA">
        <w:rPr>
          <w:rFonts w:ascii="Verdana" w:eastAsia="Times New Roman" w:hAnsi="Verdana" w:cs="Times New Roman"/>
          <w:color w:val="FF0000"/>
          <w:sz w:val="24"/>
          <w:szCs w:val="24"/>
        </w:rPr>
        <w:t>..</w:t>
      </w:r>
      <w:proofErr w:type="gramEnd"/>
    </w:p>
    <w:p w:rsidR="005D52BA" w:rsidRPr="00B429C3" w:rsidRDefault="005D52BA" w:rsidP="00B429C3">
      <w:pPr>
        <w:spacing w:after="0" w:line="240" w:lineRule="auto"/>
        <w:rPr>
          <w:rFonts w:ascii="Times New Roman" w:eastAsia="Times New Roman" w:hAnsi="Times New Roman" w:cs="Times New Roman"/>
          <w:sz w:val="24"/>
          <w:szCs w:val="24"/>
        </w:rPr>
      </w:pPr>
    </w:p>
    <w:p w:rsidR="005D52BA" w:rsidRDefault="005D52BA" w:rsidP="00B429C3">
      <w:pPr>
        <w:spacing w:after="0" w:line="240" w:lineRule="auto"/>
        <w:rPr>
          <w:rFonts w:ascii="Verdana" w:eastAsia="Times New Roman" w:hAnsi="Verdana" w:cs="Times New Roman"/>
          <w:b/>
          <w:bCs/>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lastRenderedPageBreak/>
        <w:t>Conclusion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Default="00B429C3" w:rsidP="00B429C3">
      <w:pPr>
        <w:spacing w:after="0" w:line="240" w:lineRule="auto"/>
        <w:rPr>
          <w:rFonts w:ascii="Verdana" w:eastAsia="Times New Roman" w:hAnsi="Verdana" w:cs="Times New Roman"/>
          <w:sz w:val="24"/>
          <w:szCs w:val="24"/>
        </w:rPr>
      </w:pPr>
      <w:r w:rsidRPr="00B429C3">
        <w:rPr>
          <w:rFonts w:ascii="Verdana" w:eastAsia="Times New Roman" w:hAnsi="Verdana" w:cs="Times New Roman"/>
          <w:sz w:val="24"/>
          <w:szCs w:val="24"/>
        </w:rPr>
        <w:t>Change the first sentence of the conclusion to something stronger? Like "Strong domestic clubs improve the chances for success of the national soccer team."</w:t>
      </w:r>
    </w:p>
    <w:p w:rsidR="001141F2" w:rsidRDefault="001141F2" w:rsidP="00B429C3">
      <w:pPr>
        <w:spacing w:after="0" w:line="240" w:lineRule="auto"/>
        <w:rPr>
          <w:rFonts w:ascii="Verdana" w:eastAsia="Times New Roman" w:hAnsi="Verdana" w:cs="Times New Roman"/>
          <w:sz w:val="24"/>
          <w:szCs w:val="24"/>
        </w:rPr>
      </w:pPr>
    </w:p>
    <w:p w:rsidR="001141F2" w:rsidRPr="00B429C3" w:rsidRDefault="001141F2" w:rsidP="00B429C3">
      <w:pPr>
        <w:spacing w:after="0" w:line="240" w:lineRule="auto"/>
        <w:rPr>
          <w:rFonts w:ascii="Times New Roman" w:eastAsia="Times New Roman" w:hAnsi="Times New Roman" w:cs="Times New Roman"/>
          <w:color w:val="FF0000"/>
          <w:sz w:val="24"/>
          <w:szCs w:val="24"/>
        </w:rPr>
      </w:pPr>
      <w:r w:rsidRPr="001141F2">
        <w:rPr>
          <w:rFonts w:ascii="Verdana" w:eastAsia="Times New Roman" w:hAnsi="Verdana" w:cs="Times New Roman"/>
          <w:color w:val="FF0000"/>
          <w:sz w:val="24"/>
          <w:szCs w:val="24"/>
        </w:rPr>
        <w:t>Yes.</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b/>
          <w:bCs/>
          <w:sz w:val="24"/>
          <w:szCs w:val="24"/>
        </w:rPr>
        <w:t>Econometric Specification, Equation 3</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 xml:space="preserve">Move footnotes 20 (about </w:t>
      </w:r>
      <w:proofErr w:type="spellStart"/>
      <w:r w:rsidRPr="00B429C3">
        <w:rPr>
          <w:rFonts w:ascii="Verdana" w:eastAsia="Times New Roman" w:hAnsi="Verdana" w:cs="Times New Roman"/>
          <w:sz w:val="24"/>
          <w:szCs w:val="24"/>
        </w:rPr>
        <w:t>Soccernomics</w:t>
      </w:r>
      <w:proofErr w:type="spellEnd"/>
      <w:r w:rsidRPr="00B429C3">
        <w:rPr>
          <w:rFonts w:ascii="Verdana" w:eastAsia="Times New Roman" w:hAnsi="Verdana" w:cs="Times New Roman"/>
          <w:sz w:val="24"/>
          <w:szCs w:val="24"/>
        </w:rPr>
        <w:t xml:space="preserve"> Chapter 7) into the Data / Literature section.</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Move footnote 21 (exact identification) into the main body of the text, since they might preempt some of the editor's criticism?</w:t>
      </w:r>
    </w:p>
    <w:p w:rsidR="00B429C3" w:rsidRPr="00B429C3" w:rsidRDefault="00B429C3" w:rsidP="00B429C3">
      <w:pPr>
        <w:spacing w:after="0" w:line="240" w:lineRule="auto"/>
        <w:rPr>
          <w:rFonts w:ascii="Times New Roman" w:eastAsia="Times New Roman" w:hAnsi="Times New Roman" w:cs="Times New Roman"/>
          <w:sz w:val="24"/>
          <w:szCs w:val="24"/>
        </w:rPr>
      </w:pPr>
    </w:p>
    <w:p w:rsidR="00B429C3" w:rsidRPr="00B429C3" w:rsidRDefault="00B429C3" w:rsidP="00B429C3">
      <w:pPr>
        <w:spacing w:after="0" w:line="240" w:lineRule="auto"/>
        <w:rPr>
          <w:rFonts w:ascii="Times New Roman" w:eastAsia="Times New Roman" w:hAnsi="Times New Roman" w:cs="Times New Roman"/>
          <w:sz w:val="24"/>
          <w:szCs w:val="24"/>
        </w:rPr>
      </w:pPr>
      <w:r w:rsidRPr="00B429C3">
        <w:rPr>
          <w:rFonts w:ascii="Verdana" w:eastAsia="Times New Roman" w:hAnsi="Verdana" w:cs="Times New Roman"/>
          <w:sz w:val="24"/>
          <w:szCs w:val="24"/>
        </w:rPr>
        <w:t>Ok gentlemen this is all I got for tonight, Narek get back to me if you can in a couple days, and I can make edits over the weekend?</w:t>
      </w:r>
    </w:p>
    <w:p w:rsidR="000A69B4" w:rsidRDefault="000A69B4"/>
    <w:p w:rsidR="001141F2" w:rsidRDefault="001141F2">
      <w:proofErr w:type="gramStart"/>
      <w:r>
        <w:rPr>
          <w:rFonts w:ascii="Verdana" w:eastAsia="Times New Roman" w:hAnsi="Verdana" w:cs="Times New Roman"/>
          <w:color w:val="FF0000"/>
          <w:sz w:val="24"/>
          <w:szCs w:val="24"/>
        </w:rPr>
        <w:t>Nicely done.</w:t>
      </w:r>
      <w:proofErr w:type="gramEnd"/>
      <w:r>
        <w:rPr>
          <w:rFonts w:ascii="Verdana" w:eastAsia="Times New Roman" w:hAnsi="Verdana" w:cs="Times New Roman"/>
          <w:color w:val="FF0000"/>
          <w:sz w:val="24"/>
          <w:szCs w:val="24"/>
        </w:rPr>
        <w:t xml:space="preserve"> </w:t>
      </w:r>
      <w:r w:rsidRPr="005D52BA">
        <w:rPr>
          <w:rFonts w:ascii="Verdana" w:eastAsia="Times New Roman" w:hAnsi="Verdana" w:cs="Times New Roman"/>
          <w:color w:val="FF0000"/>
          <w:sz w:val="24"/>
          <w:szCs w:val="24"/>
        </w:rPr>
        <w:t>Go for it Dave</w:t>
      </w:r>
      <w:r>
        <w:rPr>
          <w:rFonts w:ascii="Verdana" w:eastAsia="Times New Roman" w:hAnsi="Verdana" w:cs="Times New Roman"/>
          <w:color w:val="FF0000"/>
          <w:sz w:val="24"/>
          <w:szCs w:val="24"/>
        </w:rPr>
        <w:t>!</w:t>
      </w:r>
      <w:bookmarkStart w:id="0" w:name="_GoBack"/>
      <w:bookmarkEnd w:id="0"/>
    </w:p>
    <w:sectPr w:rsidR="00114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E69B7"/>
    <w:multiLevelType w:val="multilevel"/>
    <w:tmpl w:val="B51A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9C3"/>
    <w:rsid w:val="000A69B4"/>
    <w:rsid w:val="001141F2"/>
    <w:rsid w:val="005D52BA"/>
    <w:rsid w:val="00B42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300937">
      <w:bodyDiv w:val="1"/>
      <w:marLeft w:val="0"/>
      <w:marRight w:val="0"/>
      <w:marTop w:val="0"/>
      <w:marBottom w:val="0"/>
      <w:divBdr>
        <w:top w:val="none" w:sz="0" w:space="0" w:color="auto"/>
        <w:left w:val="none" w:sz="0" w:space="0" w:color="auto"/>
        <w:bottom w:val="none" w:sz="0" w:space="0" w:color="auto"/>
        <w:right w:val="none" w:sz="0" w:space="0" w:color="auto"/>
      </w:divBdr>
      <w:divsChild>
        <w:div w:id="887650661">
          <w:marLeft w:val="0"/>
          <w:marRight w:val="0"/>
          <w:marTop w:val="0"/>
          <w:marBottom w:val="0"/>
          <w:divBdr>
            <w:top w:val="none" w:sz="0" w:space="0" w:color="auto"/>
            <w:left w:val="none" w:sz="0" w:space="0" w:color="auto"/>
            <w:bottom w:val="none" w:sz="0" w:space="0" w:color="auto"/>
            <w:right w:val="none" w:sz="0" w:space="0" w:color="auto"/>
          </w:divBdr>
        </w:div>
        <w:div w:id="1305235747">
          <w:marLeft w:val="0"/>
          <w:marRight w:val="0"/>
          <w:marTop w:val="0"/>
          <w:marBottom w:val="0"/>
          <w:divBdr>
            <w:top w:val="none" w:sz="0" w:space="0" w:color="auto"/>
            <w:left w:val="none" w:sz="0" w:space="0" w:color="auto"/>
            <w:bottom w:val="none" w:sz="0" w:space="0" w:color="auto"/>
            <w:right w:val="none" w:sz="0" w:space="0" w:color="auto"/>
          </w:divBdr>
        </w:div>
        <w:div w:id="1548448770">
          <w:marLeft w:val="0"/>
          <w:marRight w:val="0"/>
          <w:marTop w:val="0"/>
          <w:marBottom w:val="0"/>
          <w:divBdr>
            <w:top w:val="none" w:sz="0" w:space="0" w:color="auto"/>
            <w:left w:val="none" w:sz="0" w:space="0" w:color="auto"/>
            <w:bottom w:val="none" w:sz="0" w:space="0" w:color="auto"/>
            <w:right w:val="none" w:sz="0" w:space="0" w:color="auto"/>
          </w:divBdr>
        </w:div>
        <w:div w:id="720711322">
          <w:marLeft w:val="0"/>
          <w:marRight w:val="0"/>
          <w:marTop w:val="0"/>
          <w:marBottom w:val="0"/>
          <w:divBdr>
            <w:top w:val="none" w:sz="0" w:space="0" w:color="auto"/>
            <w:left w:val="none" w:sz="0" w:space="0" w:color="auto"/>
            <w:bottom w:val="none" w:sz="0" w:space="0" w:color="auto"/>
            <w:right w:val="none" w:sz="0" w:space="0" w:color="auto"/>
          </w:divBdr>
          <w:divsChild>
            <w:div w:id="1729304549">
              <w:marLeft w:val="0"/>
              <w:marRight w:val="0"/>
              <w:marTop w:val="0"/>
              <w:marBottom w:val="0"/>
              <w:divBdr>
                <w:top w:val="none" w:sz="0" w:space="0" w:color="auto"/>
                <w:left w:val="none" w:sz="0" w:space="0" w:color="auto"/>
                <w:bottom w:val="none" w:sz="0" w:space="0" w:color="auto"/>
                <w:right w:val="none" w:sz="0" w:space="0" w:color="auto"/>
              </w:divBdr>
            </w:div>
            <w:div w:id="1194341752">
              <w:marLeft w:val="0"/>
              <w:marRight w:val="0"/>
              <w:marTop w:val="0"/>
              <w:marBottom w:val="0"/>
              <w:divBdr>
                <w:top w:val="none" w:sz="0" w:space="0" w:color="auto"/>
                <w:left w:val="none" w:sz="0" w:space="0" w:color="auto"/>
                <w:bottom w:val="none" w:sz="0" w:space="0" w:color="auto"/>
                <w:right w:val="none" w:sz="0" w:space="0" w:color="auto"/>
              </w:divBdr>
            </w:div>
            <w:div w:id="1504470726">
              <w:marLeft w:val="0"/>
              <w:marRight w:val="0"/>
              <w:marTop w:val="0"/>
              <w:marBottom w:val="0"/>
              <w:divBdr>
                <w:top w:val="none" w:sz="0" w:space="0" w:color="auto"/>
                <w:left w:val="none" w:sz="0" w:space="0" w:color="auto"/>
                <w:bottom w:val="none" w:sz="0" w:space="0" w:color="auto"/>
                <w:right w:val="none" w:sz="0" w:space="0" w:color="auto"/>
              </w:divBdr>
            </w:div>
            <w:div w:id="1442451383">
              <w:marLeft w:val="0"/>
              <w:marRight w:val="0"/>
              <w:marTop w:val="0"/>
              <w:marBottom w:val="0"/>
              <w:divBdr>
                <w:top w:val="none" w:sz="0" w:space="0" w:color="auto"/>
                <w:left w:val="none" w:sz="0" w:space="0" w:color="auto"/>
                <w:bottom w:val="none" w:sz="0" w:space="0" w:color="auto"/>
                <w:right w:val="none" w:sz="0" w:space="0" w:color="auto"/>
              </w:divBdr>
            </w:div>
            <w:div w:id="1612514696">
              <w:marLeft w:val="0"/>
              <w:marRight w:val="0"/>
              <w:marTop w:val="0"/>
              <w:marBottom w:val="0"/>
              <w:divBdr>
                <w:top w:val="none" w:sz="0" w:space="0" w:color="auto"/>
                <w:left w:val="none" w:sz="0" w:space="0" w:color="auto"/>
                <w:bottom w:val="none" w:sz="0" w:space="0" w:color="auto"/>
                <w:right w:val="none" w:sz="0" w:space="0" w:color="auto"/>
              </w:divBdr>
            </w:div>
            <w:div w:id="750658454">
              <w:marLeft w:val="0"/>
              <w:marRight w:val="0"/>
              <w:marTop w:val="0"/>
              <w:marBottom w:val="0"/>
              <w:divBdr>
                <w:top w:val="none" w:sz="0" w:space="0" w:color="auto"/>
                <w:left w:val="none" w:sz="0" w:space="0" w:color="auto"/>
                <w:bottom w:val="none" w:sz="0" w:space="0" w:color="auto"/>
                <w:right w:val="none" w:sz="0" w:space="0" w:color="auto"/>
              </w:divBdr>
            </w:div>
            <w:div w:id="1007944539">
              <w:marLeft w:val="0"/>
              <w:marRight w:val="0"/>
              <w:marTop w:val="0"/>
              <w:marBottom w:val="0"/>
              <w:divBdr>
                <w:top w:val="none" w:sz="0" w:space="0" w:color="auto"/>
                <w:left w:val="none" w:sz="0" w:space="0" w:color="auto"/>
                <w:bottom w:val="none" w:sz="0" w:space="0" w:color="auto"/>
                <w:right w:val="none" w:sz="0" w:space="0" w:color="auto"/>
              </w:divBdr>
            </w:div>
            <w:div w:id="1268007185">
              <w:marLeft w:val="0"/>
              <w:marRight w:val="0"/>
              <w:marTop w:val="0"/>
              <w:marBottom w:val="0"/>
              <w:divBdr>
                <w:top w:val="none" w:sz="0" w:space="0" w:color="auto"/>
                <w:left w:val="none" w:sz="0" w:space="0" w:color="auto"/>
                <w:bottom w:val="none" w:sz="0" w:space="0" w:color="auto"/>
                <w:right w:val="none" w:sz="0" w:space="0" w:color="auto"/>
              </w:divBdr>
            </w:div>
            <w:div w:id="881215678">
              <w:marLeft w:val="0"/>
              <w:marRight w:val="0"/>
              <w:marTop w:val="0"/>
              <w:marBottom w:val="0"/>
              <w:divBdr>
                <w:top w:val="none" w:sz="0" w:space="0" w:color="auto"/>
                <w:left w:val="none" w:sz="0" w:space="0" w:color="auto"/>
                <w:bottom w:val="none" w:sz="0" w:space="0" w:color="auto"/>
                <w:right w:val="none" w:sz="0" w:space="0" w:color="auto"/>
              </w:divBdr>
            </w:div>
            <w:div w:id="753013856">
              <w:marLeft w:val="0"/>
              <w:marRight w:val="0"/>
              <w:marTop w:val="0"/>
              <w:marBottom w:val="0"/>
              <w:divBdr>
                <w:top w:val="none" w:sz="0" w:space="0" w:color="auto"/>
                <w:left w:val="none" w:sz="0" w:space="0" w:color="auto"/>
                <w:bottom w:val="none" w:sz="0" w:space="0" w:color="auto"/>
                <w:right w:val="none" w:sz="0" w:space="0" w:color="auto"/>
              </w:divBdr>
            </w:div>
            <w:div w:id="609821842">
              <w:marLeft w:val="0"/>
              <w:marRight w:val="0"/>
              <w:marTop w:val="0"/>
              <w:marBottom w:val="0"/>
              <w:divBdr>
                <w:top w:val="none" w:sz="0" w:space="0" w:color="auto"/>
                <w:left w:val="none" w:sz="0" w:space="0" w:color="auto"/>
                <w:bottom w:val="none" w:sz="0" w:space="0" w:color="auto"/>
                <w:right w:val="none" w:sz="0" w:space="0" w:color="auto"/>
              </w:divBdr>
            </w:div>
            <w:div w:id="154951862">
              <w:marLeft w:val="0"/>
              <w:marRight w:val="0"/>
              <w:marTop w:val="0"/>
              <w:marBottom w:val="0"/>
              <w:divBdr>
                <w:top w:val="none" w:sz="0" w:space="0" w:color="auto"/>
                <w:left w:val="none" w:sz="0" w:space="0" w:color="auto"/>
                <w:bottom w:val="none" w:sz="0" w:space="0" w:color="auto"/>
                <w:right w:val="none" w:sz="0" w:space="0" w:color="auto"/>
              </w:divBdr>
            </w:div>
            <w:div w:id="1563564475">
              <w:marLeft w:val="0"/>
              <w:marRight w:val="0"/>
              <w:marTop w:val="0"/>
              <w:marBottom w:val="0"/>
              <w:divBdr>
                <w:top w:val="none" w:sz="0" w:space="0" w:color="auto"/>
                <w:left w:val="none" w:sz="0" w:space="0" w:color="auto"/>
                <w:bottom w:val="none" w:sz="0" w:space="0" w:color="auto"/>
                <w:right w:val="none" w:sz="0" w:space="0" w:color="auto"/>
              </w:divBdr>
            </w:div>
            <w:div w:id="888804620">
              <w:marLeft w:val="0"/>
              <w:marRight w:val="0"/>
              <w:marTop w:val="0"/>
              <w:marBottom w:val="0"/>
              <w:divBdr>
                <w:top w:val="none" w:sz="0" w:space="0" w:color="auto"/>
                <w:left w:val="none" w:sz="0" w:space="0" w:color="auto"/>
                <w:bottom w:val="none" w:sz="0" w:space="0" w:color="auto"/>
                <w:right w:val="none" w:sz="0" w:space="0" w:color="auto"/>
              </w:divBdr>
            </w:div>
            <w:div w:id="232475141">
              <w:marLeft w:val="0"/>
              <w:marRight w:val="0"/>
              <w:marTop w:val="0"/>
              <w:marBottom w:val="0"/>
              <w:divBdr>
                <w:top w:val="none" w:sz="0" w:space="0" w:color="auto"/>
                <w:left w:val="none" w:sz="0" w:space="0" w:color="auto"/>
                <w:bottom w:val="none" w:sz="0" w:space="0" w:color="auto"/>
                <w:right w:val="none" w:sz="0" w:space="0" w:color="auto"/>
              </w:divBdr>
            </w:div>
            <w:div w:id="1222129523">
              <w:marLeft w:val="0"/>
              <w:marRight w:val="0"/>
              <w:marTop w:val="0"/>
              <w:marBottom w:val="0"/>
              <w:divBdr>
                <w:top w:val="none" w:sz="0" w:space="0" w:color="auto"/>
                <w:left w:val="none" w:sz="0" w:space="0" w:color="auto"/>
                <w:bottom w:val="none" w:sz="0" w:space="0" w:color="auto"/>
                <w:right w:val="none" w:sz="0" w:space="0" w:color="auto"/>
              </w:divBdr>
            </w:div>
            <w:div w:id="1275987267">
              <w:marLeft w:val="0"/>
              <w:marRight w:val="0"/>
              <w:marTop w:val="0"/>
              <w:marBottom w:val="0"/>
              <w:divBdr>
                <w:top w:val="none" w:sz="0" w:space="0" w:color="auto"/>
                <w:left w:val="none" w:sz="0" w:space="0" w:color="auto"/>
                <w:bottom w:val="none" w:sz="0" w:space="0" w:color="auto"/>
                <w:right w:val="none" w:sz="0" w:space="0" w:color="auto"/>
              </w:divBdr>
            </w:div>
            <w:div w:id="1419138769">
              <w:marLeft w:val="0"/>
              <w:marRight w:val="0"/>
              <w:marTop w:val="0"/>
              <w:marBottom w:val="0"/>
              <w:divBdr>
                <w:top w:val="none" w:sz="0" w:space="0" w:color="auto"/>
                <w:left w:val="none" w:sz="0" w:space="0" w:color="auto"/>
                <w:bottom w:val="none" w:sz="0" w:space="0" w:color="auto"/>
                <w:right w:val="none" w:sz="0" w:space="0" w:color="auto"/>
              </w:divBdr>
            </w:div>
            <w:div w:id="878397347">
              <w:marLeft w:val="0"/>
              <w:marRight w:val="0"/>
              <w:marTop w:val="0"/>
              <w:marBottom w:val="0"/>
              <w:divBdr>
                <w:top w:val="none" w:sz="0" w:space="0" w:color="auto"/>
                <w:left w:val="none" w:sz="0" w:space="0" w:color="auto"/>
                <w:bottom w:val="none" w:sz="0" w:space="0" w:color="auto"/>
                <w:right w:val="none" w:sz="0" w:space="0" w:color="auto"/>
              </w:divBdr>
            </w:div>
            <w:div w:id="1515802565">
              <w:marLeft w:val="0"/>
              <w:marRight w:val="0"/>
              <w:marTop w:val="0"/>
              <w:marBottom w:val="0"/>
              <w:divBdr>
                <w:top w:val="none" w:sz="0" w:space="0" w:color="auto"/>
                <w:left w:val="none" w:sz="0" w:space="0" w:color="auto"/>
                <w:bottom w:val="none" w:sz="0" w:space="0" w:color="auto"/>
                <w:right w:val="none" w:sz="0" w:space="0" w:color="auto"/>
              </w:divBdr>
            </w:div>
            <w:div w:id="1731883135">
              <w:marLeft w:val="0"/>
              <w:marRight w:val="0"/>
              <w:marTop w:val="0"/>
              <w:marBottom w:val="0"/>
              <w:divBdr>
                <w:top w:val="none" w:sz="0" w:space="0" w:color="auto"/>
                <w:left w:val="none" w:sz="0" w:space="0" w:color="auto"/>
                <w:bottom w:val="none" w:sz="0" w:space="0" w:color="auto"/>
                <w:right w:val="none" w:sz="0" w:space="0" w:color="auto"/>
              </w:divBdr>
            </w:div>
            <w:div w:id="1659459764">
              <w:marLeft w:val="0"/>
              <w:marRight w:val="0"/>
              <w:marTop w:val="0"/>
              <w:marBottom w:val="0"/>
              <w:divBdr>
                <w:top w:val="none" w:sz="0" w:space="0" w:color="auto"/>
                <w:left w:val="none" w:sz="0" w:space="0" w:color="auto"/>
                <w:bottom w:val="none" w:sz="0" w:space="0" w:color="auto"/>
                <w:right w:val="none" w:sz="0" w:space="0" w:color="auto"/>
              </w:divBdr>
            </w:div>
            <w:div w:id="557789015">
              <w:marLeft w:val="0"/>
              <w:marRight w:val="0"/>
              <w:marTop w:val="0"/>
              <w:marBottom w:val="0"/>
              <w:divBdr>
                <w:top w:val="none" w:sz="0" w:space="0" w:color="auto"/>
                <w:left w:val="none" w:sz="0" w:space="0" w:color="auto"/>
                <w:bottom w:val="none" w:sz="0" w:space="0" w:color="auto"/>
                <w:right w:val="none" w:sz="0" w:space="0" w:color="auto"/>
              </w:divBdr>
            </w:div>
            <w:div w:id="1164781407">
              <w:marLeft w:val="0"/>
              <w:marRight w:val="0"/>
              <w:marTop w:val="0"/>
              <w:marBottom w:val="0"/>
              <w:divBdr>
                <w:top w:val="none" w:sz="0" w:space="0" w:color="auto"/>
                <w:left w:val="none" w:sz="0" w:space="0" w:color="auto"/>
                <w:bottom w:val="none" w:sz="0" w:space="0" w:color="auto"/>
                <w:right w:val="none" w:sz="0" w:space="0" w:color="auto"/>
              </w:divBdr>
            </w:div>
            <w:div w:id="871916581">
              <w:marLeft w:val="0"/>
              <w:marRight w:val="0"/>
              <w:marTop w:val="0"/>
              <w:marBottom w:val="0"/>
              <w:divBdr>
                <w:top w:val="none" w:sz="0" w:space="0" w:color="auto"/>
                <w:left w:val="none" w:sz="0" w:space="0" w:color="auto"/>
                <w:bottom w:val="none" w:sz="0" w:space="0" w:color="auto"/>
                <w:right w:val="none" w:sz="0" w:space="0" w:color="auto"/>
              </w:divBdr>
              <w:divsChild>
                <w:div w:id="1969817812">
                  <w:marLeft w:val="0"/>
                  <w:marRight w:val="0"/>
                  <w:marTop w:val="0"/>
                  <w:marBottom w:val="0"/>
                  <w:divBdr>
                    <w:top w:val="none" w:sz="0" w:space="0" w:color="auto"/>
                    <w:left w:val="none" w:sz="0" w:space="0" w:color="auto"/>
                    <w:bottom w:val="none" w:sz="0" w:space="0" w:color="auto"/>
                    <w:right w:val="none" w:sz="0" w:space="0" w:color="auto"/>
                  </w:divBdr>
                </w:div>
              </w:divsChild>
            </w:div>
            <w:div w:id="2073624932">
              <w:marLeft w:val="0"/>
              <w:marRight w:val="0"/>
              <w:marTop w:val="0"/>
              <w:marBottom w:val="0"/>
              <w:divBdr>
                <w:top w:val="none" w:sz="0" w:space="0" w:color="auto"/>
                <w:left w:val="none" w:sz="0" w:space="0" w:color="auto"/>
                <w:bottom w:val="none" w:sz="0" w:space="0" w:color="auto"/>
                <w:right w:val="none" w:sz="0" w:space="0" w:color="auto"/>
              </w:divBdr>
            </w:div>
            <w:div w:id="1848056352">
              <w:marLeft w:val="0"/>
              <w:marRight w:val="0"/>
              <w:marTop w:val="0"/>
              <w:marBottom w:val="0"/>
              <w:divBdr>
                <w:top w:val="none" w:sz="0" w:space="0" w:color="auto"/>
                <w:left w:val="none" w:sz="0" w:space="0" w:color="auto"/>
                <w:bottom w:val="none" w:sz="0" w:space="0" w:color="auto"/>
                <w:right w:val="none" w:sz="0" w:space="0" w:color="auto"/>
              </w:divBdr>
            </w:div>
            <w:div w:id="1583638069">
              <w:marLeft w:val="0"/>
              <w:marRight w:val="0"/>
              <w:marTop w:val="0"/>
              <w:marBottom w:val="0"/>
              <w:divBdr>
                <w:top w:val="none" w:sz="0" w:space="0" w:color="auto"/>
                <w:left w:val="none" w:sz="0" w:space="0" w:color="auto"/>
                <w:bottom w:val="none" w:sz="0" w:space="0" w:color="auto"/>
                <w:right w:val="none" w:sz="0" w:space="0" w:color="auto"/>
              </w:divBdr>
            </w:div>
            <w:div w:id="856236680">
              <w:marLeft w:val="0"/>
              <w:marRight w:val="0"/>
              <w:marTop w:val="0"/>
              <w:marBottom w:val="0"/>
              <w:divBdr>
                <w:top w:val="none" w:sz="0" w:space="0" w:color="auto"/>
                <w:left w:val="none" w:sz="0" w:space="0" w:color="auto"/>
                <w:bottom w:val="none" w:sz="0" w:space="0" w:color="auto"/>
                <w:right w:val="none" w:sz="0" w:space="0" w:color="auto"/>
              </w:divBdr>
            </w:div>
            <w:div w:id="1014453228">
              <w:marLeft w:val="0"/>
              <w:marRight w:val="0"/>
              <w:marTop w:val="0"/>
              <w:marBottom w:val="0"/>
              <w:divBdr>
                <w:top w:val="none" w:sz="0" w:space="0" w:color="auto"/>
                <w:left w:val="none" w:sz="0" w:space="0" w:color="auto"/>
                <w:bottom w:val="none" w:sz="0" w:space="0" w:color="auto"/>
                <w:right w:val="none" w:sz="0" w:space="0" w:color="auto"/>
              </w:divBdr>
            </w:div>
            <w:div w:id="418790590">
              <w:marLeft w:val="0"/>
              <w:marRight w:val="0"/>
              <w:marTop w:val="0"/>
              <w:marBottom w:val="0"/>
              <w:divBdr>
                <w:top w:val="none" w:sz="0" w:space="0" w:color="auto"/>
                <w:left w:val="none" w:sz="0" w:space="0" w:color="auto"/>
                <w:bottom w:val="none" w:sz="0" w:space="0" w:color="auto"/>
                <w:right w:val="none" w:sz="0" w:space="0" w:color="auto"/>
              </w:divBdr>
            </w:div>
            <w:div w:id="1368683556">
              <w:marLeft w:val="0"/>
              <w:marRight w:val="0"/>
              <w:marTop w:val="0"/>
              <w:marBottom w:val="0"/>
              <w:divBdr>
                <w:top w:val="none" w:sz="0" w:space="0" w:color="auto"/>
                <w:left w:val="none" w:sz="0" w:space="0" w:color="auto"/>
                <w:bottom w:val="none" w:sz="0" w:space="0" w:color="auto"/>
                <w:right w:val="none" w:sz="0" w:space="0" w:color="auto"/>
              </w:divBdr>
            </w:div>
            <w:div w:id="591594388">
              <w:marLeft w:val="0"/>
              <w:marRight w:val="0"/>
              <w:marTop w:val="0"/>
              <w:marBottom w:val="0"/>
              <w:divBdr>
                <w:top w:val="none" w:sz="0" w:space="0" w:color="auto"/>
                <w:left w:val="none" w:sz="0" w:space="0" w:color="auto"/>
                <w:bottom w:val="none" w:sz="0" w:space="0" w:color="auto"/>
                <w:right w:val="none" w:sz="0" w:space="0" w:color="auto"/>
              </w:divBdr>
            </w:div>
            <w:div w:id="1460146719">
              <w:marLeft w:val="0"/>
              <w:marRight w:val="0"/>
              <w:marTop w:val="0"/>
              <w:marBottom w:val="0"/>
              <w:divBdr>
                <w:top w:val="none" w:sz="0" w:space="0" w:color="auto"/>
                <w:left w:val="none" w:sz="0" w:space="0" w:color="auto"/>
                <w:bottom w:val="none" w:sz="0" w:space="0" w:color="auto"/>
                <w:right w:val="none" w:sz="0" w:space="0" w:color="auto"/>
              </w:divBdr>
            </w:div>
            <w:div w:id="860169147">
              <w:marLeft w:val="0"/>
              <w:marRight w:val="0"/>
              <w:marTop w:val="0"/>
              <w:marBottom w:val="0"/>
              <w:divBdr>
                <w:top w:val="none" w:sz="0" w:space="0" w:color="auto"/>
                <w:left w:val="none" w:sz="0" w:space="0" w:color="auto"/>
                <w:bottom w:val="none" w:sz="0" w:space="0" w:color="auto"/>
                <w:right w:val="none" w:sz="0" w:space="0" w:color="auto"/>
              </w:divBdr>
            </w:div>
            <w:div w:id="1454833790">
              <w:marLeft w:val="0"/>
              <w:marRight w:val="0"/>
              <w:marTop w:val="0"/>
              <w:marBottom w:val="0"/>
              <w:divBdr>
                <w:top w:val="none" w:sz="0" w:space="0" w:color="auto"/>
                <w:left w:val="none" w:sz="0" w:space="0" w:color="auto"/>
                <w:bottom w:val="none" w:sz="0" w:space="0" w:color="auto"/>
                <w:right w:val="none" w:sz="0" w:space="0" w:color="auto"/>
              </w:divBdr>
            </w:div>
            <w:div w:id="16331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Narek Sahakyan</cp:lastModifiedBy>
  <cp:revision>2</cp:revision>
  <dcterms:created xsi:type="dcterms:W3CDTF">2013-11-06T16:01:00Z</dcterms:created>
  <dcterms:modified xsi:type="dcterms:W3CDTF">2013-11-06T16:01:00Z</dcterms:modified>
</cp:coreProperties>
</file>