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3589"/>
        <w:gridCol w:w="3589"/>
        <w:gridCol w:w="3589"/>
      </w:tblGrid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중학교</w:t>
              <w:br/>
              <w:t>3학년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30"/>
              </w:rPr>
              <w:t>2026학년도 과학 모의고사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범위 : Ⅵ. 에너지 전환과 보존</w:t>
              <w:br/>
              <w:t xml:space="preserve">  1. 역학적 에너지 전환과 보존</w:t>
              <w:br/>
              <w:t xml:space="preserve">  2. 전기 에너지의 발생과 전환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Malgun Gothic" w:hAnsi="Malgun Gothic" w:eastAsia="Malgun Gothic"/>
          <w:b w:val="0"/>
          <w:color w:val="606060"/>
          <w:sz w:val="17"/>
        </w:rPr>
        <w:t>※ 문항 수 : 40문항 (전 문항 5지선다 객관식)</w:t>
      </w:r>
    </w:p>
    <w:p>
      <w:pPr>
        <w:spacing w:after="20" w:before="0"/>
      </w:pPr>
      <w:r>
        <w:rPr>
          <w:rFonts w:ascii="Malgun Gothic" w:hAnsi="Malgun Gothic" w:eastAsia="Malgun Gothic"/>
          <w:b w:val="0"/>
          <w:color w:val="606060"/>
          <w:sz w:val="17"/>
        </w:rPr>
        <w:t>※ 중력에 의한 위치 에너지는 9.8 × 질량(kg) × 높이(m) [J] 로 계산하며, 공기 저항과 마찰은 무시한다.</w:t>
      </w:r>
    </w:p>
    <w:p>
      <w:pPr>
        <w:spacing w:after="20" w:before="0"/>
      </w:pPr>
      <w:r>
        <w:rPr>
          <w:rFonts w:ascii="Malgun Gothic" w:hAnsi="Malgun Gothic" w:eastAsia="Malgun Gothic"/>
          <w:b w:val="0"/>
          <w:color w:val="606060"/>
          <w:sz w:val="17"/>
        </w:rPr>
        <w:t>※ &lt;보기&gt;가 제시된 문항은 옳은 것을 모두 고른 조합을 선택하세요.</w:t>
      </w:r>
    </w:p>
    <w:p>
      <w:pPr>
        <w:sectPr>
          <w:pgSz w:w="12240" w:h="15840"/>
          <w:pgMar w:top="737" w:right="737" w:bottom="737" w:left="737" w:header="720" w:footer="720" w:gutter="0"/>
          <w:cols w:space="360" w:num="1" w:sep="1"/>
          <w:docGrid w:linePitch="360"/>
        </w:sectPr>
      </w:pPr>
    </w:p>
    <w:p>
      <w:pPr>
        <w:keepNext/>
        <w:spacing w:before="160" w:after="60"/>
      </w:pPr>
      <w:r>
        <w:rPr>
          <w:rFonts w:ascii="Malgun Gothic" w:hAnsi="Malgun Gothic" w:eastAsia="Malgun Gothic"/>
          <w:b/>
          <w:color w:val="1F3A5F"/>
          <w:sz w:val="24"/>
        </w:rPr>
        <w:t>1. 역학적 에너지 전환과 보존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1. </w:t>
      </w:r>
      <w:r>
        <w:rPr>
          <w:rFonts w:ascii="Malgun Gothic" w:hAnsi="Malgun Gothic" w:eastAsia="Malgun Gothic"/>
          <w:b w:val="0"/>
          <w:sz w:val="20"/>
        </w:rPr>
        <w:t>중력에 의한 위치 에너지에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위치 에너지의 크기는 기준면을 어디로 정하든 항상 같다.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같은 높이에 있는 물체라도 기준면을 어디로 정하느냐에 따라 위치 에너지의 값이 달라진다.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질량이 일정할 때 기준면으로부터 높이가 높아질수록 위치 에너지는 작아진다.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위치 에너지는 물체의 질량과 관계없이 높이에 의해서만 정해진다.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위치 에너지의 단위로는 힘의 단위인 N(뉴턴)을 사용한다.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2. </w:t>
      </w:r>
      <w:r>
        <w:rPr>
          <w:rFonts w:ascii="Malgun Gothic" w:hAnsi="Malgun Gothic" w:eastAsia="Malgun Gothic"/>
          <w:b w:val="0"/>
          <w:sz w:val="20"/>
        </w:rPr>
        <w:t>표는 질량과 낙하 높이를 다르게 하여 추를 모래 위의 말뚝에 떨어뜨린 뒤, 말뚝이 박힌 깊이를 측정한 결과이다. 이로부터 알 수 있는 사실로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실험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추의 질량(kg)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낙하 높이(m)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말뚝이 박힌 깊이(cm)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A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B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C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20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D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20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8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A와 B를 비교하면 위치 에너지는 추의 질량에 비례함을 알 수 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A와 C를 비교하면 위치 에너지는 낙하 높이에 비례함을 알 수 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추의 위치 에너지가 클수록 말뚝이 박힌 깊이가 깊어진다.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3. </w:t>
      </w:r>
      <w:r>
        <w:rPr>
          <w:rFonts w:ascii="Malgun Gothic" w:hAnsi="Malgun Gothic" w:eastAsia="Malgun Gothic"/>
          <w:b w:val="0"/>
          <w:sz w:val="20"/>
        </w:rPr>
        <w:t>질량이 3 kg인 물체가 지면으로부터 높이 2 m인 책상 위에 놓여 있다. 지면을 기준면으로 할 때, 이 물체의 위치 에너지는?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6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29.4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58.8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60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588 J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4. </w:t>
      </w:r>
      <w:r>
        <w:rPr>
          <w:rFonts w:ascii="Malgun Gothic" w:hAnsi="Malgun Gothic" w:eastAsia="Malgun Gothic"/>
          <w:b w:val="0"/>
          <w:sz w:val="20"/>
        </w:rPr>
        <w:t>표는 수레의 질량과 속력을 다르게 하여 수평면에서 나무도막에 충돌시킨 뒤, 나무도막이 밀려난 거리를 측정한 결과이다. 이로부터 알 수 있는 사실로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실험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수레의 질량(kg)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속력(m/s)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나무도막이 밀려난 거리(cm)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A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B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8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C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16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A와 B를 비교하면 운동 에너지는 질량에 비례함을 알 수 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A와 C를 비교하면 속력이 2배가 될 때 운동 에너지는 4배가 됨을 알 수 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운동 에너지는 속력에 정비례한다.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5. </w:t>
      </w:r>
      <w:r>
        <w:rPr>
          <w:rFonts w:ascii="Malgun Gothic" w:hAnsi="Malgun Gothic" w:eastAsia="Malgun Gothic"/>
          <w:b w:val="0"/>
          <w:sz w:val="20"/>
        </w:rPr>
        <w:t>질량이 2 kg인 물체가 4 m/s의 속력으로 운동하고 있다. 이에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이 물체의 운동 에너지는 16 J이다.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이 물체의 운동 에너지는 32 J이다.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속력이 2배가 되면 운동 에너지도 2배가 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속력이 2배가 되면 운동 에너지는 8배가 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질량이 2배가 되면 운동 에너지는 4배가 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6. </w:t>
      </w:r>
      <w:r>
        <w:rPr>
          <w:rFonts w:ascii="Malgun Gothic" w:hAnsi="Malgun Gothic" w:eastAsia="Malgun Gothic"/>
          <w:b w:val="0"/>
          <w:sz w:val="20"/>
        </w:rPr>
        <w:t>역학적 에너지에 대한 설명으로 옳지 않은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역학적 에너지는 위치 에너지와 운동 에너지의 합이다.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공기 저항이나 마찰이 없으면 운동하는 동안 역학적 에너지는 일정하게 보존된다.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물체가 낙하할 때에는 위치 에너지가 운동 에너지로 전환된다.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물체가 위로 올라갈 때에는 운동 에너지가 위치 에너지로 전환된다.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역학적 에너지가 보존될 때 위치 에너지와 운동 에너지는 각각 항상 일정하게 유지된다.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7. </w:t>
      </w:r>
      <w:r>
        <w:rPr>
          <w:rFonts w:ascii="Malgun Gothic" w:hAnsi="Malgun Gothic" w:eastAsia="Malgun Gothic"/>
          <w:b w:val="0"/>
          <w:sz w:val="20"/>
        </w:rPr>
        <w:t>그림은 가만히 놓아 떨어뜨린 물체의 낙하 거리에 따른 세 가지 에너지 A, B, C를 나타낸 것이다. 이에 대한 설명으로 옳은 것만을 &lt;보기&gt;에서 있는 대로 고른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17712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freefall_ener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7712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A는 역학적 에너지이며 낙하하는 동안 일정하다.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감소한 위치 에너지 B의 양과 증가한 운동 에너지 C의 양은 서로 같다.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지면에 가까워질수록 운동 에너지 C는 점점 작아진다.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8. </w:t>
      </w:r>
      <w:r>
        <w:rPr>
          <w:rFonts w:ascii="Malgun Gothic" w:hAnsi="Malgun Gothic" w:eastAsia="Malgun Gothic"/>
          <w:b w:val="0"/>
          <w:sz w:val="20"/>
        </w:rPr>
        <w:t>질량이 4 kg인 물체를 높이 5 m에서 가만히 놓아 떨어뜨렸다. 공기 저항을 무시할 때, 물체가 지면에 도달하는 순간의 운동 에너지는?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20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49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98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196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392 J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9. </w:t>
      </w:r>
      <w:r>
        <w:rPr>
          <w:rFonts w:ascii="Malgun Gothic" w:hAnsi="Malgun Gothic" w:eastAsia="Malgun Gothic"/>
          <w:b w:val="0"/>
          <w:sz w:val="20"/>
        </w:rPr>
        <w:t>질량이 m인 물체를 높이 H에서 가만히 놓아 떨어뜨렸다. 물체가 떨어지기 시작한 곳에서 H의 1/4 만큼 내려온 지점(지면으로부터 높이가 3/4 H인 지점)에서, 물체의 위치 에너지와 운동 에너지의 비(위치 에너지 : 운동 에너지)는? (공기 저항 무시)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1 : 3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1 : 1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3 : 1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2 : 1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4 : 1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10. </w:t>
      </w:r>
      <w:r>
        <w:rPr>
          <w:rFonts w:ascii="Malgun Gothic" w:hAnsi="Malgun Gothic" w:eastAsia="Malgun Gothic"/>
          <w:b w:val="0"/>
          <w:sz w:val="20"/>
        </w:rPr>
        <w:t>물체를 지면에서 연직 위로 던져 올렸다. 올라가는 동안의 에너지 변화에 대한 설명으로 옳은 것만을 &lt;보기&gt;에서 있는 대로 고른 것은? (공기 저항 무시)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올라가는 동안 운동 에너지가 위치 에너지로 전환된다.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최고점에서 운동 에너지는 0이고 위치 에너지가 최대이다.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최고점에서 물체의 역학적 에너지는 0이 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11. </w:t>
      </w:r>
      <w:r>
        <w:rPr>
          <w:rFonts w:ascii="Malgun Gothic" w:hAnsi="Malgun Gothic" w:eastAsia="Malgun Gothic"/>
          <w:b w:val="0"/>
          <w:sz w:val="20"/>
        </w:rPr>
        <w:t>그림은 마찰과 공기 저항을 무시할 수 있는 진자가 A → O → B로 왕복 운동하는 모습이다. A와 B는 높이가 같은 최고점, O는 최저점이다. 이에 대한 설명으로 옳은 것만을 &lt;보기&gt;에서 있는 대로 고른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87218" cy="18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pendul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7218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A에서 O로 갈 때 위치 에너지가 운동 에너지로 전환된다.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운동 에너지가 가장 큰 지점은 최저점 O이다.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B에서의 위치 에너지는 A에서의 위치 에너지와 같다.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12. </w:t>
      </w:r>
      <w:r>
        <w:rPr>
          <w:rFonts w:ascii="Malgun Gothic" w:hAnsi="Malgun Gothic" w:eastAsia="Malgun Gothic"/>
          <w:b w:val="0"/>
          <w:sz w:val="20"/>
        </w:rPr>
        <w:t>질량이 0.5 kg인 진자를 최저점으로부터 높이가 0.8 m인 지점에서 가만히 놓았다. 진자가 최저점을 지날 때의 운동 에너지는? (공기 저항과 마찰 무시)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0.4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1.96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3.92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4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7.84 J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13. </w:t>
      </w:r>
      <w:r>
        <w:rPr>
          <w:rFonts w:ascii="Malgun Gothic" w:hAnsi="Malgun Gothic" w:eastAsia="Malgun Gothic"/>
          <w:b w:val="0"/>
          <w:sz w:val="20"/>
        </w:rPr>
        <w:t>그림은 마찰과 공기 저항을 무시할 수 있는 롤러코스터의 운동 경로이다. 수레는 가장 높은 A 지점에서 정지 상태로 출발하며, 각 지점의 높이는 A 40 m, B 0 m, C 20 m, D 10 m이다. 이에 대한 설명으로 옳은 것만을 &lt;보기&gt;에서 있는 대로 고른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2000" cy="1606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rollercoa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6067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운동 에너지가 가장 큰 지점은 B이다.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위치 에너지가 가장 큰 지점은 A이다.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C와 D 중에서 수레의 속력이 더 빠른 지점은 D이다.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14. </w:t>
      </w:r>
      <w:r>
        <w:rPr>
          <w:rFonts w:ascii="Malgun Gothic" w:hAnsi="Malgun Gothic" w:eastAsia="Malgun Gothic"/>
          <w:b w:val="0"/>
          <w:sz w:val="20"/>
        </w:rPr>
        <w:t>그림과 같이 마찰이 없는 빗면의 높이 h인 곳에서 물체를 가만히 놓아 빗면을 따라 내려오게 하였다. 이에 대한 설명으로 옳은 것은? (공기 저항 무시)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마찰이 없는 빗면 위 높이 h인 지점에서 물체를 가만히 놓으면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물체가 빗면을 따라 미끄러져 내려온다.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빗면을 내려오는 동안 물체의 위치 에너지는 점점 증가한다.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빗면을 내려오는 동안 물체의 운동 에너지는 점점 증가한다.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빗면 바닥에서의 운동 에너지는 처음 위치 에너지보다 크다.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마찰이 없어도 내려오는 동안 역학적 에너지는 점점 감소한다.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출발 높이가 같아도 빗면의 기울기가 완만하면 바닥에서의 운동 에너지는 작아진다.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15. </w:t>
      </w:r>
      <w:r>
        <w:rPr>
          <w:rFonts w:ascii="Malgun Gothic" w:hAnsi="Malgun Gothic" w:eastAsia="Malgun Gothic"/>
          <w:b w:val="0"/>
          <w:sz w:val="20"/>
        </w:rPr>
        <w:t>질량이 1 kg인 공을 지면에서 연직 위로 던져 올렸더니, 최고점에서 공의 위치 에너지가 49 J이었다(지면 기준). 이에 대한 설명으로 옳은 것만을 &lt;보기&gt;에서 있는 대로 고른 것은? (공기 저항 무시)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최고점의 높이는 5 m이다.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공을 던지는 순간의 운동 에너지는 49 J이다.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최고점에서 공의 역학적 에너지는 0이다.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16. </w:t>
      </w:r>
      <w:r>
        <w:rPr>
          <w:rFonts w:ascii="Malgun Gothic" w:hAnsi="Malgun Gothic" w:eastAsia="Malgun Gothic"/>
          <w:b w:val="0"/>
          <w:sz w:val="20"/>
        </w:rPr>
        <w:t>그림은 자유 낙하 하는 물체의 ‘지면으로부터의 높이’에 따른 위치 에너지와 운동 에너지를 나타낸 것이다. 이에 대한 설명으로 옳은 것만을 &lt;보기&gt;에서 있는 대로 고른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4619" cy="1871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height_ener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4619" cy="187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위치 에너지는 높이에 비례하여 커진다.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높이가 높은 지점일수록 운동 에너지는 작다.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어느 높이에서나 위치 에너지와 운동 에너지의 합은 일정하다.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17. </w:t>
      </w:r>
      <w:r>
        <w:rPr>
          <w:rFonts w:ascii="Malgun Gothic" w:hAnsi="Malgun Gothic" w:eastAsia="Malgun Gothic"/>
          <w:b w:val="0"/>
          <w:sz w:val="20"/>
        </w:rPr>
        <w:t>표는 질량이 2 kg인 물체를 높이 10 m에서 가만히 놓아 떨어뜨릴 때 각 지점에서의 에너지를 정리한 것이다. (가)~(다)에 들어갈 값으로 옳은 것은? (공기 저항 무시)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지점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높이(m)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위치 에너지(J)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운동 에너지(J)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P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196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(가)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Q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5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(나)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98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R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(다)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(가) 0 — (나) 98 — (다) 196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(가) 0 — (나) 49 — (다) 98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(가) 98 — (나) 98 — (다) 98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(가) 0 — (나) 196 — (다) 196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(가) 196 — (나) 98 — (다) 0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18. </w:t>
      </w:r>
      <w:r>
        <w:rPr>
          <w:rFonts w:ascii="Malgun Gothic" w:hAnsi="Malgun Gothic" w:eastAsia="Malgun Gothic"/>
          <w:b w:val="0"/>
          <w:sz w:val="20"/>
        </w:rPr>
        <w:t>실제로 공기 저항이나 마찰이 있는 상황에서 물체가 운동할 때의 에너지에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실제로 떨어지는 물체는 역학적 에너지가 점점 증가한다.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마찰이 있으면 줄어든 역학적 에너지는 완전히 사라져 없어진다.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공기 저항이 있으면 역학적 에너지의 일부가 열에너지나 소리 에너지로 전환된다.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마찰이 있어도 물체의 역학적 에너지는 항상 일정하게 보존된다.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공기 저항은 운동 에너지만 줄일 뿐 위치 에너지에는 전혀 영향을 주지 않는다.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19. </w:t>
      </w:r>
      <w:r>
        <w:rPr>
          <w:rFonts w:ascii="Malgun Gothic" w:hAnsi="Malgun Gothic" w:eastAsia="Malgun Gothic"/>
          <w:b w:val="0"/>
          <w:sz w:val="20"/>
        </w:rPr>
        <w:t>다음은 역학적 에너지의 전환과 관련된 현상을 설명한 것이다. 설명이 옳지 않은 것은? (공기 저항·마찰 무시)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떨어지는 빗방울은 위치 에너지가 운동 에너지로 전환된다.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위로 쏘아 올린 폭죽은 올라가는 동안 운동 에너지가 위치 에너지로 전환된다.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트램펄린에서 튀어 오른 사람이 최고점에 있을 때 운동 에너지가 가장 크다.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그네가 가장 낮은 곳을 지날 때 운동 에너지가 가장 크다.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다이빙 선수가 높은 다이빙대에서 떨어질 때 위치 에너지가 운동 에너지로 전환된다.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20. </w:t>
      </w:r>
      <w:r>
        <w:rPr>
          <w:rFonts w:ascii="Malgun Gothic" w:hAnsi="Malgun Gothic" w:eastAsia="Malgun Gothic"/>
          <w:b w:val="0"/>
          <w:sz w:val="20"/>
        </w:rPr>
        <w:t>질량이 5 kg인 물체를 높이 4 m에서 가만히 놓아 떨어뜨렸다. 물체가 지면으로부터 높이 1 m인 지점을 지날 때의 운동 에너지는? (공기 저항 무시)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49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98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147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196 J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245 J</w:t>
      </w:r>
    </w:p>
    <w:p>
      <w:pPr>
        <w:keepNext/>
        <w:spacing w:before="160" w:after="60"/>
      </w:pPr>
      <w:r>
        <w:rPr>
          <w:rFonts w:ascii="Malgun Gothic" w:hAnsi="Malgun Gothic" w:eastAsia="Malgun Gothic"/>
          <w:b/>
          <w:color w:val="1F3A5F"/>
          <w:sz w:val="24"/>
        </w:rPr>
        <w:t>2. 전기 에너지의 발생과 전환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21. </w:t>
      </w:r>
      <w:r>
        <w:rPr>
          <w:rFonts w:ascii="Malgun Gothic" w:hAnsi="Malgun Gothic" w:eastAsia="Malgun Gothic"/>
          <w:b w:val="0"/>
          <w:sz w:val="20"/>
        </w:rPr>
        <w:t>그림과 같이 코일과 검류계를 연결하고 막대자석을 코일에 넣었다 뺐다 하였다. 이에 대한 설명으로 옳은 것만을 &lt;보기&gt;에서 있는 대로 고른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2000" cy="10891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indu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0891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자석을 코일에 가까이 하거나 멀리 할 때 코일에 전류가 흐른다.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이처럼 자석의 운동으로 코일에 전류가 흐르는 현상을 전자기 유도라 하고, 이때 흐르는 전류를 유도 전류라 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자석을 코일 속에 넣은 채 가만히 두어도 전류가 계속 흐른다.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22. </w:t>
      </w:r>
      <w:r>
        <w:rPr>
          <w:rFonts w:ascii="Malgun Gothic" w:hAnsi="Malgun Gothic" w:eastAsia="Malgun Gothic"/>
          <w:b w:val="0"/>
          <w:sz w:val="20"/>
        </w:rPr>
        <w:t>표는 코일에 검류계를 연결하고 막대자석을 여러 방법으로 움직였을 때 검류계 바늘의 움직임을 나타낸 것이다. 이에 대한 설명으로 옳은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383"/>
        <w:gridCol w:w="5383"/>
      </w:tblGrid>
      <w:tr>
        <w:tc>
          <w:tcPr>
            <w:tcW w:type="dxa" w:w="5383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자석의 운동</w:t>
            </w:r>
          </w:p>
        </w:tc>
        <w:tc>
          <w:tcPr>
            <w:tcW w:type="dxa" w:w="5383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검류계 바늘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N극을 코일에 가까이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오른쪽으로 움직임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N극을 코일에서 멀리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왼쪽으로 움직임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N극을 더 빠르게 가까이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오른쪽으로 더 크게 움직임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자석을 가까이 할 때와 멀리 할 때 유도 전류의 방향은 서로 같다.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코일에 가까이 하는 자석의 극을 반대로 하면 유도 전류의 방향도 반대가 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자석을 빠르게 움직일수록 유도 전류는 약해진다.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자석을 움직이지 않아도 유도 전류가 흐른다.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유도 전류의 방향은 자석의 운동 방향과 관계가 없다.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23. </w:t>
      </w:r>
      <w:r>
        <w:rPr>
          <w:rFonts w:ascii="Malgun Gothic" w:hAnsi="Malgun Gothic" w:eastAsia="Malgun Gothic"/>
          <w:b w:val="0"/>
          <w:sz w:val="20"/>
        </w:rPr>
        <w:t>코일에 흐르는 유도 전류의 세기를 더 크게 하는 방법으로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더 센 자석을 사용한다.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자석을 더 빠르게 움직인다.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코일을 더 많이 감는다.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24. </w:t>
      </w:r>
      <w:r>
        <w:rPr>
          <w:rFonts w:ascii="Malgun Gothic" w:hAnsi="Malgun Gothic" w:eastAsia="Malgun Gothic"/>
          <w:b w:val="0"/>
          <w:sz w:val="20"/>
        </w:rPr>
        <w:t>전자기 유도에서 유도 전류의 세기에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자석이 코일 속에 정지해 있어도 센 유도 전류가 흐른다.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자석을 빠르게 움직일수록 유도 전류가 세진다.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자석과 코일이 같은 방향으로 같은 속력으로 함께 움직이면 유도 전류가 가장 세다.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유도 전류의 세기는 자석의 세기와 관계가 없다.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코일의 감은 수가 적을수록 유도 전류가 세진다.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25. </w:t>
      </w:r>
      <w:r>
        <w:rPr>
          <w:rFonts w:ascii="Malgun Gothic" w:hAnsi="Malgun Gothic" w:eastAsia="Malgun Gothic"/>
          <w:b w:val="0"/>
          <w:sz w:val="20"/>
        </w:rPr>
        <w:t>발전기에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발전기는 전기 에너지를 운동 에너지로 바꾸는 장치이다.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발전기는 전자기 유도를 이용하여 전기 에너지를 만든다.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발전기는 자석 없이 코일만으로 전기를 만든다.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발전기에서는 코일을 가만히 두어도 전기가 계속 만들어진다.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발전기와 전동기는 에너지 전환 방향이 서로 같다.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26. </w:t>
      </w:r>
      <w:r>
        <w:rPr>
          <w:rFonts w:ascii="Malgun Gothic" w:hAnsi="Malgun Gothic" w:eastAsia="Malgun Gothic"/>
          <w:b w:val="0"/>
          <w:sz w:val="20"/>
        </w:rPr>
        <w:t>여러 가지 발전 방식에서의 에너지 전환에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수력 발전은 높은 곳에 있는 물의 위치 에너지를 이용한다.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풍력 발전은 바람의 운동 에너지를 전기 에너지로 전환한다.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수력·화력·풍력 발전은 모두 발전기를 회전시켜 전기 에너지를 얻는다.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27. </w:t>
      </w:r>
      <w:r>
        <w:rPr>
          <w:rFonts w:ascii="Malgun Gothic" w:hAnsi="Malgun Gothic" w:eastAsia="Malgun Gothic"/>
          <w:b w:val="0"/>
          <w:sz w:val="20"/>
        </w:rPr>
        <w:t>표는 여러 전기 기구에서 전기 에너지가 주로 전환되는 에너지를 나타낸 것이다. (가)~(라) 중 옳지 않은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383"/>
        <w:gridCol w:w="5383"/>
      </w:tblGrid>
      <w:tr>
        <w:tc>
          <w:tcPr>
            <w:tcW w:type="dxa" w:w="5383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전기 기구</w:t>
            </w:r>
          </w:p>
        </w:tc>
        <w:tc>
          <w:tcPr>
            <w:tcW w:type="dxa" w:w="5383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주로 전환되는 에너지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(가) 전기난로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열 에너지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(나) 선풍기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운동(역학적) 에너지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(다) 형광등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빛 에너지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(라) 스피커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화학 에너지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(가)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(나)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(다)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(라)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없음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28. </w:t>
      </w:r>
      <w:r>
        <w:rPr>
          <w:rFonts w:ascii="Malgun Gothic" w:hAnsi="Malgun Gothic" w:eastAsia="Malgun Gothic"/>
          <w:b w:val="0"/>
          <w:sz w:val="20"/>
        </w:rPr>
        <w:t>소비 전력에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소비 전력은 1초 동안 사용하는 전기 에너지의 양이다.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소비 전력의 단위로는 J(줄)을 사용한다.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1 W는 1시간 동안 1 J의 전기 에너지를 사용하는 것을 뜻한다.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소비 전력이 클수록 같은 시간 동안 사용하는 전기 에너지가 적다.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소비 전력과 사용 시간은 항상 반비례한다.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29. </w:t>
      </w:r>
      <w:r>
        <w:rPr>
          <w:rFonts w:ascii="Malgun Gothic" w:hAnsi="Malgun Gothic" w:eastAsia="Malgun Gothic"/>
          <w:b w:val="0"/>
          <w:sz w:val="20"/>
        </w:rPr>
        <w:t>어떤 전기 기구가 2분 동안 6000 J의 전기 에너지를 소비하였다. 이 전기 기구의 소비 전력은?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30 W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50 W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100 W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3000 W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12000 W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30. </w:t>
      </w:r>
      <w:r>
        <w:rPr>
          <w:rFonts w:ascii="Malgun Gothic" w:hAnsi="Malgun Gothic" w:eastAsia="Malgun Gothic"/>
          <w:b w:val="0"/>
          <w:sz w:val="20"/>
        </w:rPr>
        <w:t>소비 전력이 100 W인 전구를 5시간 동안 사용하였을 때 소비한 전력량은?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20 Wh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100 Wh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500 Wh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5000 Wh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50000 Wh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31. </w:t>
      </w:r>
      <w:r>
        <w:rPr>
          <w:rFonts w:ascii="Malgun Gothic" w:hAnsi="Malgun Gothic" w:eastAsia="Malgun Gothic"/>
          <w:b w:val="0"/>
          <w:sz w:val="20"/>
        </w:rPr>
        <w:t>표는 네 가지 전기 기구의 소비 전력과 하루 사용 시간을 나타낸 것이다. 하루 동안 소비하는 전력량이 가장 큰 기구는?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589"/>
        <w:gridCol w:w="3589"/>
        <w:gridCol w:w="3589"/>
      </w:tblGrid>
      <w:tr>
        <w:tc>
          <w:tcPr>
            <w:tcW w:type="dxa" w:w="3589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전기 기구</w:t>
            </w:r>
          </w:p>
        </w:tc>
        <w:tc>
          <w:tcPr>
            <w:tcW w:type="dxa" w:w="3589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소비 전력(W)</w:t>
            </w:r>
          </w:p>
        </w:tc>
        <w:tc>
          <w:tcPr>
            <w:tcW w:type="dxa" w:w="3589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하루 사용 시간(h)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A 전구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50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B TV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100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C 냉장고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40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24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D 전자레인지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1000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0.5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A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B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C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D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A와 D가 서로 같다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32. </w:t>
      </w:r>
      <w:r>
        <w:rPr>
          <w:rFonts w:ascii="Malgun Gothic" w:hAnsi="Malgun Gothic" w:eastAsia="Malgun Gothic"/>
          <w:b w:val="0"/>
          <w:sz w:val="20"/>
        </w:rPr>
        <w:t>전력량에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전력량은 소비 전력을 사용 시간으로 나눈 값이다.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같은 전기 기구라도 오래 사용할수록 소비하는 전력량이 커진다.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소비 전력이 다른 기구라도 사용 시간이 같으면 전력량은 모두 같다.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1 kWh는 100 Wh와 같다.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전력량의 단위로는 W를 사용한다.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33. </w:t>
      </w:r>
      <w:r>
        <w:rPr>
          <w:rFonts w:ascii="Malgun Gothic" w:hAnsi="Malgun Gothic" w:eastAsia="Malgun Gothic"/>
          <w:b w:val="0"/>
          <w:sz w:val="20"/>
        </w:rPr>
        <w:t>에너지 보존 법칙에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에너지는 전환될 때마다 일부가 새로 만들어진다.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에너지는 한 형태에서 다른 형태로 전환되며, 전환 전후 에너지의 총량은 일정하게 보존된다.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전기 기구를 사용하면 우주 전체의 에너지 총량이 점점 줄어든다.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에너지는 전환 과정에서 모두 사라져 없어질 수 있다.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에너지 보존 법칙은 역학적 에너지에만 성립한다.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34. </w:t>
      </w:r>
      <w:r>
        <w:rPr>
          <w:rFonts w:ascii="Malgun Gothic" w:hAnsi="Malgun Gothic" w:eastAsia="Malgun Gothic"/>
          <w:b w:val="0"/>
          <w:sz w:val="20"/>
        </w:rPr>
        <w:t>같은 양의 전기 에너지를 공급했을 때 빛 에너지로 전환되는 비율이 백열등 A는 약 10 %, LED 전등 B는 약 50 %였다. 이에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같은 밝기를 내는 데 A가 B보다 전기 에너지를 적게 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B가 A보다 빛으로 전환되는 비율이 높으므로 에너지 효율이 높다.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A에서는 공급한 전기 에너지가 모두 빛 에너지로 전환된다.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B에서는 열이 전혀 발생하지 않는다.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에너지 효율이 높을수록 같은 밝기를 내는 데 더 많은 전기 에너지가 필요하다.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35. </w:t>
      </w:r>
      <w:r>
        <w:rPr>
          <w:rFonts w:ascii="Malgun Gothic" w:hAnsi="Malgun Gothic" w:eastAsia="Malgun Gothic"/>
          <w:b w:val="0"/>
          <w:sz w:val="20"/>
        </w:rPr>
        <w:t>전기 기구를 사용할 때 일어나는 에너지 전환에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공급된 전기 에너지의 일부는 의도하지 않은 열에너지 등으로 전환된다.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전환된 여러 에너지를 모두 합하면 공급한 전기 에너지와 같다.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전구에서 발생하는 열은 에너지가 사라진 것이므로 에너지 보존 법칙에 어긋난다.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36. </w:t>
      </w:r>
      <w:r>
        <w:rPr>
          <w:rFonts w:ascii="Malgun Gothic" w:hAnsi="Malgun Gothic" w:eastAsia="Malgun Gothic"/>
          <w:b w:val="0"/>
          <w:sz w:val="20"/>
        </w:rPr>
        <w:t>건전지를 넣은 손전등을 켰을 때 일어나는 에너지 전환 과정을 순서대로 옳게 나타낸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화학 에너지 → 전기 에너지 → 빛 에너지(와 열에너지)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전기 에너지 → 화학 에너지 → 빛 에너지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빛 에너지 → 전기 에너지 → 화학 에너지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화학 에너지 → 빛 에너지 → 전기 에너지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운동 에너지 → 전기 에너지 → 빛 에너지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37. </w:t>
      </w:r>
      <w:r>
        <w:rPr>
          <w:rFonts w:ascii="Malgun Gothic" w:hAnsi="Malgun Gothic" w:eastAsia="Malgun Gothic"/>
          <w:b w:val="0"/>
          <w:sz w:val="20"/>
        </w:rPr>
        <w:t>그림은 수력 발전소에서 만든 전기로 가정에서 전등을 켜기까지의 과정을 나타낸 것이다. 각 단계의 에너지 전환에 대한 설명으로 옳은 것만을 &lt;보기&gt;에서 있는 대로 고른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2000" cy="9584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hy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9584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댐에 저장된 물의 위치 에너지가 떨어지면서 운동 에너지로 전환된다.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발전기에서는 물의 운동 에너지가 전기 에너지로 전환된다.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전등에서는 전기 에너지가 빛 에너지로 전환된다.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38. </w:t>
      </w:r>
      <w:r>
        <w:rPr>
          <w:rFonts w:ascii="Malgun Gothic" w:hAnsi="Malgun Gothic" w:eastAsia="Malgun Gothic"/>
          <w:b w:val="0"/>
          <w:sz w:val="20"/>
        </w:rPr>
        <w:t>소비 전력이 30 W인 선풍기를 2시간 동안 사용하였다. 이에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사용한 전력량은 60 Wh이다.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사용한 전력량은 15 Wh이다.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선풍기는 전기 에너지를 주로 빛 에너지로 전환한다.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소비 전력이 클수록 같은 시간 동안 사용하는 전력량은 작아진다.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같은 선풍기를 4시간 사용하면 전력량은 절반이 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39. </w:t>
      </w:r>
      <w:r>
        <w:rPr>
          <w:rFonts w:ascii="Malgun Gothic" w:hAnsi="Malgun Gothic" w:eastAsia="Malgun Gothic"/>
          <w:b w:val="0"/>
          <w:sz w:val="20"/>
        </w:rPr>
        <w:t>다음 중 전자기 유도를 이용한 예로 보기 어려운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코일을 회전시켜 전기를 만드는 발전기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소리의 진동으로 코일에 전류를 만드는 다이내믹 마이크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교통 카드나 휴대 전화의 무선(비접촉) 충전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금속이 가까이 오면 신호를 내는 금속 탐지기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니크롬선에 전류를 흘려 열을 내는 전기난로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40. </w:t>
      </w:r>
      <w:r>
        <w:rPr>
          <w:rFonts w:ascii="Malgun Gothic" w:hAnsi="Malgun Gothic" w:eastAsia="Malgun Gothic"/>
          <w:b w:val="0"/>
          <w:sz w:val="20"/>
        </w:rPr>
        <w:t>에너지 전환과 보존에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에너지는 여러 형태로 전환될 수 있으며, 전환 과정에서 에너지의 총량은 보존된다.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발전기는 역학적 에너지를, 전동기는 전기 에너지를 다른 형태의 에너지로 전환하는 장치이다.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우리가 사용하는 전기 에너지도 결국 다른 형태의 에너지가 전환되어 만들어진 것이다.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spacing w:after="80" w:before="0"/>
      </w:pPr>
    </w:p>
    <w:p>
      <w:pPr>
        <w:spacing w:after="60" w:before="0"/>
        <w:jc w:val="center"/>
      </w:pPr>
      <w:r>
        <w:rPr>
          <w:rFonts w:ascii="Malgun Gothic" w:hAnsi="Malgun Gothic" w:eastAsia="Malgun Gothic"/>
          <w:b/>
          <w:sz w:val="20"/>
        </w:rPr>
        <w:t>― 문제 끝 ―</w:t>
      </w:r>
    </w:p>
    <w:sectPr w:rsidR="00FC693F" w:rsidRPr="0006063C" w:rsidSect="00034616">
      <w:type w:val="continuous"/>
      <w:pgSz w:w="12240" w:h="15840"/>
      <w:pgMar w:top="737" w:right="737" w:bottom="737" w:left="737" w:header="720" w:footer="720" w:gutter="0"/>
      <w:cols w:space="36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