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Eclipse Neon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redis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50B9A0BD" w14:textId="1B9A9D54" w:rsidR="00BA4E7D" w:rsidRDefault="00BA4E7D" w:rsidP="00C34EF9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077EEF04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33595D" w:rsidRPr="00BA4E7D" w:rsidRDefault="0033595D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33595D" w:rsidRPr="004C704A" w:rsidRDefault="0033595D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33595D" w:rsidRPr="00BA4E7D" w:rsidRDefault="0033595D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33595D" w:rsidRPr="00BA4E7D" w:rsidRDefault="0033595D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0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7q80CAAAV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" filled="f" stroked="f">
                <v:textbox>
                  <w:txbxContent>
                    <w:p w14:paraId="372A4D3C" w14:textId="77777777" w:rsidR="0033595D" w:rsidRPr="00BA4E7D" w:rsidRDefault="0033595D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33595D" w:rsidRPr="004C704A" w:rsidRDefault="0033595D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33595D" w:rsidRPr="00BA4E7D" w:rsidRDefault="0033595D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33595D" w:rsidRPr="00BA4E7D" w:rsidRDefault="0033595D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6EA5"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Pr="00CE5921">
        <w:rPr>
          <w:i/>
        </w:rPr>
        <w:br/>
      </w:r>
      <w:r>
        <w:br/>
        <w:t xml:space="preserve">In the </w:t>
      </w:r>
      <w:r w:rsidRPr="00BA4E7D">
        <w:rPr>
          <w:rFonts w:ascii="Lucida Console" w:hAnsi="Lucida Console"/>
          <w:sz w:val="20"/>
        </w:rPr>
        <w:t>plugins {}</w:t>
      </w:r>
      <w:r>
        <w:t xml:space="preserve"> section, add the following</w:t>
      </w:r>
      <w:r w:rsidR="004C704A">
        <w:t xml:space="preserve"> additional</w:t>
      </w:r>
      <w:r>
        <w:t xml:space="preserve"> line:</w:t>
      </w:r>
      <w:r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732B4DF2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406D6BAE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66B4" w14:textId="77777777" w:rsidR="005C3BDA" w:rsidRDefault="005C3BDA" w:rsidP="007E699B">
      <w:pPr>
        <w:pStyle w:val="ListParagraph"/>
        <w:numPr>
          <w:ilvl w:val="0"/>
          <w:numId w:val="7"/>
        </w:numPr>
      </w:pPr>
      <w:r>
        <w:t xml:space="preserve">Now add a class called </w:t>
      </w:r>
      <w:r w:rsidRPr="005C3BDA">
        <w:rPr>
          <w:b/>
        </w:rPr>
        <w:t>Main</w:t>
      </w:r>
      <w:r>
        <w:t xml:space="preserve"> to the package src/main/java/freo.me.rest</w:t>
      </w:r>
      <w:r>
        <w:br/>
        <w:t>The code is available here:</w:t>
      </w:r>
      <w:r>
        <w:br/>
      </w:r>
      <w:hyperlink r:id="rId11" w:history="1">
        <w:r w:rsidRPr="00E56F6E">
          <w:rPr>
            <w:rStyle w:val="Hyperlink"/>
          </w:rPr>
          <w:t>https://github.com/pzfreo/ox-soa2/blob/master/code/before/ex7/Main.java</w:t>
        </w:r>
      </w:hyperlink>
      <w:r>
        <w:t xml:space="preserve"> </w:t>
      </w:r>
      <w:r>
        <w:br/>
      </w:r>
    </w:p>
    <w:p w14:paraId="56A51C09" w14:textId="52C6A02B" w:rsidR="007E20CB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744183A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4A28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1FCC9210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117B4A" w14:textId="383FF6B4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AD012BC" w14:textId="16FB0D75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rt javax.ws.rs.core.UriBuilder;</w:t>
                            </w:r>
                          </w:p>
                          <w:p w14:paraId="4B6BA74A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7BFD986C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4ACD5F92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43D83317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2CC508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public class Main {</w:t>
                            </w:r>
                          </w:p>
                          <w:p w14:paraId="488FAF47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441BCC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public static void main(String[] args) throws Exception {</w:t>
                            </w:r>
                          </w:p>
                          <w:p w14:paraId="0EEB3542" w14:textId="7F90FF12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URI baseUri = UriBuilder.fromUri("http://localhost/")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.port(8080).build();</w:t>
                            </w:r>
                          </w:p>
                          <w:p w14:paraId="7066D7C6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3470CCFA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66746B02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3A23EA" w14:textId="17E93FBE" w:rsidR="0033595D" w:rsidRPr="005C3BDA" w:rsidRDefault="0033595D" w:rsidP="005C3BDA">
                            <w:pPr>
                              <w:ind w:left="720" w:firstLine="72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ResourceConfig config =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new ResourceConfig(POResource.class);</w:t>
                            </w:r>
                          </w:p>
                          <w:p w14:paraId="208088F9" w14:textId="775A235A" w:rsidR="0033595D" w:rsidRPr="005C3BDA" w:rsidRDefault="0033595D" w:rsidP="005C3BDA">
                            <w:pPr>
                              <w:ind w:left="144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// This is where we identify that the class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//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POResource is the JAX-RS</w:t>
                            </w:r>
                          </w:p>
                          <w:p w14:paraId="7E137E70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4CE6818D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4E998" w14:textId="580B2656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 server = JettyHttpContainerFactory.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createServer(baseUri, config);</w:t>
                            </w:r>
                          </w:p>
                          <w:p w14:paraId="51825139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0F72CBDB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3435C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123C001C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0F20C5F4" w14:textId="7AC7FBFD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initi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ates the startup of the server.</w:t>
                            </w:r>
                          </w:p>
                          <w:p w14:paraId="7756E6B9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5BDE332D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765E3BCE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2954B6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04A37BCC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0ED104FF" w14:textId="77777777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7C9DEAB3" w14:textId="651B0E2C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4AC950B" w14:textId="59FB922A" w:rsidR="0033595D" w:rsidRPr="005C3BDA" w:rsidRDefault="0033595D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B08E681" w14:textId="4BDEA841" w:rsidR="0033595D" w:rsidRPr="005C3BDA" w:rsidRDefault="0033595D" w:rsidP="005C3BD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18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wJOdE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" filled="f" stroked="f">
                <v:textbox>
                  <w:txbxContent>
                    <w:p w14:paraId="1FFF4A28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1FCC9210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117B4A" w14:textId="383FF6B4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AD012BC" w14:textId="16FB0D75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rt javax.ws.rs.core.UriBuilder;</w:t>
                      </w:r>
                    </w:p>
                    <w:p w14:paraId="4B6BA74A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7BFD986C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4ACD5F92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43D83317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2CC508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public class Main {</w:t>
                      </w:r>
                    </w:p>
                    <w:p w14:paraId="488FAF47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B441BCC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public static void main(String[] args) throws Exception {</w:t>
                      </w:r>
                    </w:p>
                    <w:p w14:paraId="0EEB3542" w14:textId="7F90FF12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URI baseUri = UriBuilder.fromUri("http://localhost/")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.port(8080).build();</w:t>
                      </w:r>
                    </w:p>
                    <w:p w14:paraId="7066D7C6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3470CCFA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66746B02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3A23EA" w14:textId="17E93FBE" w:rsidR="0033595D" w:rsidRPr="005C3BDA" w:rsidRDefault="0033595D" w:rsidP="005C3BDA">
                      <w:pPr>
                        <w:ind w:left="720" w:firstLine="72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ResourceConfig config =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new ResourceConfig(POResource.class);</w:t>
                      </w:r>
                    </w:p>
                    <w:p w14:paraId="208088F9" w14:textId="775A235A" w:rsidR="0033595D" w:rsidRPr="005C3BDA" w:rsidRDefault="0033595D" w:rsidP="005C3BDA">
                      <w:pPr>
                        <w:ind w:left="144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// This is where we identify that the class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//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POResource is the JAX-RS</w:t>
                      </w:r>
                    </w:p>
                    <w:p w14:paraId="7E137E70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4CE6818D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4E998" w14:textId="580B2656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 server = JettyHttpContainerFactory.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createServer(baseUri, config);</w:t>
                      </w:r>
                    </w:p>
                    <w:p w14:paraId="51825139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0F72CBDB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3435C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123C001C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0F20C5F4" w14:textId="7AC7FBFD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initi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ates the startup of the server.</w:t>
                      </w:r>
                    </w:p>
                    <w:p w14:paraId="7756E6B9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5BDE332D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765E3BCE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82954B6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04A37BCC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0ED104FF" w14:textId="77777777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7C9DEAB3" w14:textId="651B0E2C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4AC950B" w14:textId="59FB922A" w:rsidR="0033595D" w:rsidRPr="005C3BDA" w:rsidRDefault="0033595D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2B08E681" w14:textId="4BDEA841" w:rsidR="0033595D" w:rsidRPr="005C3BDA" w:rsidRDefault="0033595D" w:rsidP="005C3BD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Here is a code listing:</w:t>
      </w:r>
    </w:p>
    <w:p w14:paraId="7D993A09" w14:textId="77777777" w:rsidR="005C3BDA" w:rsidRDefault="005C3BDA" w:rsidP="005C3BDA"/>
    <w:p w14:paraId="655AA8AB" w14:textId="08E386DA" w:rsidR="006E7AB3" w:rsidRDefault="006E7AB3" w:rsidP="007E699B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 (from directory ~/ex7/POResourceMS)</w:t>
      </w:r>
      <w:r>
        <w:br/>
      </w:r>
      <w:r w:rsidRPr="006E7AB3">
        <w:rPr>
          <w:rFonts w:ascii="Lucida Console" w:hAnsi="Lucida Console"/>
          <w:sz w:val="20"/>
        </w:rPr>
        <w:t>gradle clean shadowJar</w:t>
      </w:r>
    </w:p>
    <w:p w14:paraId="0B3A4ACE" w14:textId="77777777" w:rsidR="006E7AB3" w:rsidRDefault="006E7AB3" w:rsidP="006E7AB3"/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7FF6D527" w14:textId="5C5C7FE5" w:rsidR="005C3BDA" w:rsidRPr="00C930F0" w:rsidRDefault="00C930F0" w:rsidP="007E699B">
      <w:pPr>
        <w:pStyle w:val="ListParagraph"/>
        <w:numPr>
          <w:ilvl w:val="0"/>
          <w:numId w:val="7"/>
        </w:numPr>
      </w:pPr>
      <w:r>
        <w:br w:type="column"/>
        <w:t>Adding redis</w:t>
      </w:r>
      <w:bookmarkStart w:id="0" w:name="_GoBack"/>
      <w:bookmarkEnd w:id="0"/>
    </w:p>
    <w:p w14:paraId="1A1E2BF8" w14:textId="77777777" w:rsidR="00C930F0" w:rsidRDefault="00C930F0" w:rsidP="007E699B">
      <w:pPr>
        <w:pStyle w:val="ListParagraph"/>
        <w:numPr>
          <w:ilvl w:val="0"/>
          <w:numId w:val="7"/>
        </w:numPr>
      </w:pPr>
    </w:p>
    <w:sectPr w:rsidR="00C930F0" w:rsidSect="00C60C8C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3595D" w:rsidRDefault="0033595D" w:rsidP="00F0714B">
      <w:r>
        <w:separator/>
      </w:r>
    </w:p>
  </w:endnote>
  <w:endnote w:type="continuationSeparator" w:id="0">
    <w:p w14:paraId="54456DE2" w14:textId="77777777" w:rsidR="0033595D" w:rsidRDefault="0033595D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33595D" w:rsidRDefault="0033595D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33595D" w:rsidRDefault="0033595D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33595D" w:rsidRPr="007D3E12" w:rsidRDefault="0033595D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C930F0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33595D" w:rsidRDefault="0033595D" w:rsidP="007D3E12">
    <w:pPr>
      <w:pStyle w:val="Footer"/>
      <w:ind w:right="360"/>
    </w:pPr>
  </w:p>
  <w:p w14:paraId="16AD1A7C" w14:textId="5D99B715" w:rsidR="0033595D" w:rsidRDefault="0033595D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33595D" w:rsidRPr="001A24A4" w:rsidRDefault="0033595D">
    <w:pPr>
      <w:rPr>
        <w:sz w:val="14"/>
      </w:rPr>
    </w:pPr>
    <w:r>
      <w:rPr>
        <w:sz w:val="14"/>
      </w:rPr>
      <w:t xml:space="preserve"> </w:t>
    </w:r>
  </w:p>
  <w:p w14:paraId="19860126" w14:textId="77777777" w:rsidR="0033595D" w:rsidRDefault="0033595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3595D" w:rsidRDefault="0033595D" w:rsidP="00F0714B">
      <w:r>
        <w:separator/>
      </w:r>
    </w:p>
  </w:footnote>
  <w:footnote w:type="continuationSeparator" w:id="0">
    <w:p w14:paraId="5F4D190C" w14:textId="77777777" w:rsidR="0033595D" w:rsidRDefault="0033595D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3595D" w:rsidRPr="00F0714B" w:rsidRDefault="0033595D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3595D" w:rsidRPr="00F0714B" w:rsidRDefault="0033595D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11D67"/>
    <w:rsid w:val="00312674"/>
    <w:rsid w:val="0033595D"/>
    <w:rsid w:val="00361FC0"/>
    <w:rsid w:val="00371BBF"/>
    <w:rsid w:val="00376079"/>
    <w:rsid w:val="00393B2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3BDA"/>
    <w:rsid w:val="005E664E"/>
    <w:rsid w:val="00622D1D"/>
    <w:rsid w:val="006566B3"/>
    <w:rsid w:val="0066269B"/>
    <w:rsid w:val="00676636"/>
    <w:rsid w:val="006A1E69"/>
    <w:rsid w:val="006C0534"/>
    <w:rsid w:val="006C2DFF"/>
    <w:rsid w:val="006E7AB3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5AC4"/>
    <w:rsid w:val="007D3E12"/>
    <w:rsid w:val="007E0304"/>
    <w:rsid w:val="007E20CB"/>
    <w:rsid w:val="007E699B"/>
    <w:rsid w:val="00820027"/>
    <w:rsid w:val="0082265A"/>
    <w:rsid w:val="00832C8E"/>
    <w:rsid w:val="00835278"/>
    <w:rsid w:val="00840AC1"/>
    <w:rsid w:val="0087528D"/>
    <w:rsid w:val="00876F80"/>
    <w:rsid w:val="008853BD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A2B4D"/>
    <w:rsid w:val="00EB592E"/>
    <w:rsid w:val="00F0714B"/>
    <w:rsid w:val="00F16C52"/>
    <w:rsid w:val="00F25383"/>
    <w:rsid w:val="00F31268"/>
    <w:rsid w:val="00F3131B"/>
    <w:rsid w:val="00F4633B"/>
    <w:rsid w:val="00F65E24"/>
    <w:rsid w:val="00F67CD1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ox-soa2/blob/master/code/before/ex7/Main.java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#Executable_JAR_file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639</Words>
  <Characters>2962</Characters>
  <Application>Microsoft Macintosh Word</Application>
  <DocSecurity>0</DocSecurity>
  <Lines>423</Lines>
  <Paragraphs>138</Paragraphs>
  <ScaleCrop>false</ScaleCrop>
  <Company>WSO2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24</cp:revision>
  <cp:lastPrinted>2014-12-15T19:58:00Z</cp:lastPrinted>
  <dcterms:created xsi:type="dcterms:W3CDTF">2016-05-26T20:25:00Z</dcterms:created>
  <dcterms:modified xsi:type="dcterms:W3CDTF">2016-05-30T19:15:00Z</dcterms:modified>
</cp:coreProperties>
</file>