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34BC5" w14:textId="77777777" w:rsidR="000A6038" w:rsidRPr="000A6038" w:rsidRDefault="00A66D63" w:rsidP="005F0559">
      <w:pPr>
        <w:rPr>
          <w:rFonts w:eastAsia="Times New Roman" w:cs="Arial"/>
          <w:b/>
          <w:color w:val="000000"/>
          <w:szCs w:val="22"/>
          <w:lang w:eastAsia="de-DE"/>
        </w:rPr>
      </w:pPr>
      <w:r>
        <w:rPr>
          <w:rFonts w:eastAsia="Times New Roman" w:cs="Arial"/>
          <w:b/>
          <w:color w:val="000000"/>
          <w:szCs w:val="22"/>
          <w:lang w:eastAsia="de-DE"/>
        </w:rPr>
        <w:t>Film als Traum</w:t>
      </w:r>
    </w:p>
    <w:p w14:paraId="5A7E9C02" w14:textId="77777777" w:rsidR="008A43B6" w:rsidRDefault="008A43B6"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Beziehung zwischen Traum und Filmwahrnehmung</w:t>
      </w:r>
    </w:p>
    <w:p w14:paraId="4CFC7807" w14:textId="2B80DB8D" w:rsidR="008A43B6" w:rsidRPr="00CC4440" w:rsidRDefault="0079626B" w:rsidP="00CC4440">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Film</w:t>
      </w:r>
      <w:r w:rsidR="00CC4440">
        <w:rPr>
          <w:rFonts w:eastAsia="Times New Roman" w:cs="Arial"/>
          <w:color w:val="000000"/>
          <w:szCs w:val="22"/>
          <w:lang w:eastAsia="de-DE"/>
        </w:rPr>
        <w:t xml:space="preserve"> als </w:t>
      </w:r>
      <w:r w:rsidR="008A43B6" w:rsidRPr="00CC4440">
        <w:rPr>
          <w:rFonts w:eastAsia="Times New Roman" w:cs="Arial"/>
          <w:color w:val="000000"/>
          <w:szCs w:val="22"/>
          <w:lang w:eastAsia="de-DE"/>
        </w:rPr>
        <w:t>künstlicher Traum</w:t>
      </w:r>
    </w:p>
    <w:p w14:paraId="0C958D25" w14:textId="77777777" w:rsidR="0079626B" w:rsidRDefault="0079626B" w:rsidP="005F0559">
      <w:pPr>
        <w:numPr>
          <w:ilvl w:val="1"/>
          <w:numId w:val="1"/>
        </w:numPr>
        <w:textAlignment w:val="baseline"/>
        <w:rPr>
          <w:rFonts w:eastAsia="Times New Roman" w:cs="Arial"/>
          <w:color w:val="000000"/>
          <w:szCs w:val="22"/>
          <w:lang w:eastAsia="de-DE"/>
        </w:rPr>
      </w:pPr>
      <w:r>
        <w:rPr>
          <w:rFonts w:eastAsia="Times New Roman" w:cs="Arial"/>
          <w:color w:val="000000"/>
          <w:szCs w:val="22"/>
          <w:lang w:eastAsia="de-DE"/>
        </w:rPr>
        <w:t xml:space="preserve">Befreiung physischer Grenzen </w:t>
      </w:r>
      <w:r w:rsidRPr="0079626B">
        <w:rPr>
          <w:rFonts w:eastAsia="Times New Roman" w:cs="Arial"/>
          <w:color w:val="000000"/>
          <w:szCs w:val="22"/>
          <w:lang w:eastAsia="de-DE"/>
        </w:rPr>
        <w:sym w:font="Wingdings" w:char="F0E8"/>
      </w:r>
      <w:r>
        <w:rPr>
          <w:rFonts w:eastAsia="Times New Roman" w:cs="Arial"/>
          <w:color w:val="000000"/>
          <w:szCs w:val="22"/>
          <w:lang w:eastAsia="de-DE"/>
        </w:rPr>
        <w:t xml:space="preserve"> alles kann in Bewegung gesetzt werden</w:t>
      </w:r>
    </w:p>
    <w:p w14:paraId="60548DCB" w14:textId="77777777" w:rsidR="003C374B" w:rsidRDefault="003C374B"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Analogie zwischen Traum und Film liegt auf Ebene der Traumerzählung, wie der Träumende sie wahrnimmt</w:t>
      </w:r>
    </w:p>
    <w:p w14:paraId="26D09E48" w14:textId="77777777" w:rsidR="0079626B" w:rsidRDefault="0079626B"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Filmische Technik simuliert rasche Abfolge psychischer Bilder</w:t>
      </w:r>
    </w:p>
    <w:p w14:paraId="2C54FB76" w14:textId="77777777" w:rsidR="00E56DF3" w:rsidRDefault="00E56DF3"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 xml:space="preserve">Bilderfluss ist immer Gegenwart </w:t>
      </w:r>
      <w:r w:rsidRPr="0079626B">
        <w:rPr>
          <w:rFonts w:eastAsia="Times New Roman" w:cs="Arial"/>
          <w:color w:val="000000"/>
          <w:szCs w:val="22"/>
          <w:lang w:eastAsia="de-DE"/>
        </w:rPr>
        <w:sym w:font="Wingdings" w:char="F0E8"/>
      </w:r>
      <w:r>
        <w:rPr>
          <w:rFonts w:eastAsia="Times New Roman" w:cs="Arial"/>
          <w:color w:val="000000"/>
          <w:szCs w:val="22"/>
          <w:lang w:eastAsia="de-DE"/>
        </w:rPr>
        <w:t xml:space="preserve"> Bilder verlassen Leinwand </w:t>
      </w:r>
      <w:r w:rsidRPr="0079626B">
        <w:rPr>
          <w:rFonts w:eastAsia="Times New Roman" w:cs="Arial"/>
          <w:color w:val="000000"/>
          <w:szCs w:val="22"/>
          <w:lang w:eastAsia="de-DE"/>
        </w:rPr>
        <w:sym w:font="Wingdings" w:char="F0E8"/>
      </w:r>
      <w:r>
        <w:rPr>
          <w:rFonts w:eastAsia="Times New Roman" w:cs="Arial"/>
          <w:color w:val="000000"/>
          <w:szCs w:val="22"/>
          <w:lang w:eastAsia="de-DE"/>
        </w:rPr>
        <w:t xml:space="preserve"> gibt sie nicht mehr</w:t>
      </w:r>
    </w:p>
    <w:p w14:paraId="533FA666" w14:textId="77777777" w:rsidR="00E56DF3" w:rsidRPr="00E56DF3" w:rsidRDefault="00E56DF3"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 xml:space="preserve">Traum als Gegenwart existiert nur für Träumenden </w:t>
      </w:r>
      <w:r w:rsidRPr="0079626B">
        <w:rPr>
          <w:rFonts w:eastAsia="Times New Roman" w:cs="Arial"/>
          <w:color w:val="000000"/>
          <w:szCs w:val="22"/>
          <w:lang w:eastAsia="de-DE"/>
        </w:rPr>
        <w:sym w:font="Wingdings" w:char="F0E8"/>
      </w:r>
      <w:r>
        <w:rPr>
          <w:rFonts w:eastAsia="Times New Roman" w:cs="Arial"/>
          <w:color w:val="000000"/>
          <w:szCs w:val="22"/>
          <w:lang w:eastAsia="de-DE"/>
        </w:rPr>
        <w:t xml:space="preserve"> Wachzustand: Traum nur als Erinnerung</w:t>
      </w:r>
    </w:p>
    <w:p w14:paraId="4BDF6A4D" w14:textId="77777777" w:rsidR="00E56DF3" w:rsidRDefault="00E56DF3" w:rsidP="005F0559">
      <w:pPr>
        <w:textAlignment w:val="baseline"/>
        <w:rPr>
          <w:rFonts w:eastAsia="Times New Roman" w:cs="Arial"/>
          <w:color w:val="000000"/>
          <w:szCs w:val="22"/>
          <w:lang w:eastAsia="de-DE"/>
        </w:rPr>
      </w:pPr>
    </w:p>
    <w:p w14:paraId="54FDDE3E" w14:textId="77777777" w:rsidR="00E04AFA" w:rsidRPr="00E04AFA" w:rsidRDefault="00E04AFA" w:rsidP="005F0559">
      <w:pPr>
        <w:textAlignment w:val="baseline"/>
        <w:rPr>
          <w:rFonts w:eastAsia="Times New Roman" w:cs="Arial"/>
          <w:color w:val="000000"/>
          <w:szCs w:val="22"/>
          <w:u w:val="single"/>
          <w:lang w:eastAsia="de-DE"/>
        </w:rPr>
      </w:pPr>
      <w:r w:rsidRPr="00E04AFA">
        <w:rPr>
          <w:rFonts w:eastAsia="Times New Roman" w:cs="Arial"/>
          <w:color w:val="000000"/>
          <w:szCs w:val="22"/>
          <w:u w:val="single"/>
          <w:lang w:eastAsia="de-DE"/>
        </w:rPr>
        <w:t>Psychoanalytische Filmtheorie</w:t>
      </w:r>
    </w:p>
    <w:p w14:paraId="2A43DB4C" w14:textId="77777777" w:rsidR="00E04AFA" w:rsidRDefault="00F67041" w:rsidP="005F0559">
      <w:pPr>
        <w:numPr>
          <w:ilvl w:val="0"/>
          <w:numId w:val="1"/>
        </w:numPr>
        <w:textAlignment w:val="baseline"/>
        <w:rPr>
          <w:rFonts w:eastAsia="Times New Roman" w:cs="Arial"/>
          <w:color w:val="000000"/>
          <w:szCs w:val="22"/>
          <w:lang w:eastAsia="de-DE"/>
        </w:rPr>
      </w:pPr>
      <w:hyperlink r:id="rId7" w:history="1">
        <w:r w:rsidR="00E04AFA" w:rsidRPr="00A53C5D">
          <w:rPr>
            <w:rStyle w:val="Hyperlink"/>
            <w:rFonts w:eastAsia="Times New Roman" w:cs="Arial"/>
            <w:szCs w:val="22"/>
            <w:lang w:eastAsia="de-DE"/>
          </w:rPr>
          <w:t>https://de.wikipedia.org/wiki/Psychoanalytische_Filmtheorie</w:t>
        </w:r>
      </w:hyperlink>
      <w:r w:rsidR="00E04AFA">
        <w:rPr>
          <w:rFonts w:eastAsia="Times New Roman" w:cs="Arial"/>
          <w:color w:val="000000"/>
          <w:szCs w:val="22"/>
          <w:lang w:eastAsia="de-DE"/>
        </w:rPr>
        <w:t xml:space="preserve"> </w:t>
      </w:r>
    </w:p>
    <w:p w14:paraId="0840C63C" w14:textId="77777777" w:rsidR="002B6480" w:rsidRPr="002B6480" w:rsidRDefault="00E04AFA" w:rsidP="002B6480">
      <w:pPr>
        <w:numPr>
          <w:ilvl w:val="0"/>
          <w:numId w:val="1"/>
        </w:numPr>
        <w:textAlignment w:val="baseline"/>
        <w:rPr>
          <w:rFonts w:eastAsia="Times New Roman" w:cs="Arial"/>
          <w:color w:val="000000"/>
          <w:szCs w:val="22"/>
          <w:lang w:eastAsia="de-DE"/>
        </w:rPr>
      </w:pPr>
      <w:r w:rsidRPr="000B71DD">
        <w:rPr>
          <w:rFonts w:eastAsia="Times New Roman" w:cs="Arial"/>
          <w:color w:val="000000"/>
          <w:szCs w:val="22"/>
          <w:lang w:eastAsia="de-DE"/>
        </w:rPr>
        <w:t>Wirkung des Mediums Film im Verhältnis/Vergleich zum Traum</w:t>
      </w:r>
    </w:p>
    <w:p w14:paraId="2F9EA53E" w14:textId="77777777" w:rsidR="00E04AFA" w:rsidRPr="0079626B" w:rsidRDefault="00E04AFA" w:rsidP="005F0559">
      <w:pPr>
        <w:textAlignment w:val="baseline"/>
        <w:rPr>
          <w:rFonts w:eastAsia="Times New Roman" w:cs="Arial"/>
          <w:color w:val="000000"/>
          <w:szCs w:val="22"/>
          <w:lang w:eastAsia="de-DE"/>
        </w:rPr>
      </w:pPr>
    </w:p>
    <w:p w14:paraId="74361104" w14:textId="77777777" w:rsidR="00E56DF3" w:rsidRPr="00E56DF3" w:rsidRDefault="00E56DF3" w:rsidP="005F0559">
      <w:pPr>
        <w:textAlignment w:val="baseline"/>
        <w:rPr>
          <w:rFonts w:eastAsia="Times New Roman" w:cs="Arial"/>
          <w:color w:val="000000"/>
          <w:szCs w:val="22"/>
          <w:u w:val="single"/>
          <w:lang w:eastAsia="de-DE"/>
        </w:rPr>
      </w:pPr>
      <w:r w:rsidRPr="00E56DF3">
        <w:rPr>
          <w:rFonts w:eastAsia="Times New Roman" w:cs="Arial"/>
          <w:color w:val="000000"/>
          <w:szCs w:val="22"/>
          <w:u w:val="single"/>
          <w:lang w:eastAsia="de-DE"/>
        </w:rPr>
        <w:t>Früher Film/</w:t>
      </w:r>
      <w:r w:rsidR="0079626B" w:rsidRPr="00E56DF3">
        <w:rPr>
          <w:rFonts w:eastAsia="Times New Roman" w:cs="Arial"/>
          <w:color w:val="000000"/>
          <w:szCs w:val="22"/>
          <w:u w:val="single"/>
          <w:lang w:eastAsia="de-DE"/>
        </w:rPr>
        <w:t>Stummfilm</w:t>
      </w:r>
    </w:p>
    <w:p w14:paraId="5937A9F5" w14:textId="51F953F1" w:rsidR="008A43B6" w:rsidRDefault="003A75E9" w:rsidP="005F0559">
      <w:pPr>
        <w:numPr>
          <w:ilvl w:val="0"/>
          <w:numId w:val="1"/>
        </w:numPr>
        <w:textAlignment w:val="baseline"/>
        <w:rPr>
          <w:rFonts w:eastAsia="Times New Roman" w:cs="Arial"/>
          <w:color w:val="000000"/>
          <w:szCs w:val="22"/>
          <w:lang w:eastAsia="de-DE"/>
        </w:rPr>
      </w:pPr>
      <w:r>
        <w:rPr>
          <w:rFonts w:eastAsia="Times New Roman" w:cs="Arial"/>
          <w:color w:val="000000"/>
          <w:szCs w:val="22"/>
          <w:lang w:eastAsia="de-DE"/>
        </w:rPr>
        <w:t>Hugo von Hofmannsthal (1921)</w:t>
      </w:r>
    </w:p>
    <w:p w14:paraId="65161BB1" w14:textId="46D8C460" w:rsidR="00607961" w:rsidRPr="00607961" w:rsidRDefault="00607961" w:rsidP="005F0559">
      <w:pPr>
        <w:numPr>
          <w:ilvl w:val="0"/>
          <w:numId w:val="1"/>
        </w:numPr>
        <w:textAlignment w:val="baseline"/>
        <w:rPr>
          <w:rFonts w:eastAsia="Times New Roman" w:cs="Arial"/>
          <w:color w:val="FF0000"/>
          <w:szCs w:val="22"/>
          <w:lang w:eastAsia="de-DE"/>
        </w:rPr>
      </w:pPr>
      <w:r w:rsidRPr="00607961">
        <w:rPr>
          <w:rFonts w:eastAsia="Times New Roman" w:cs="Arial"/>
          <w:color w:val="FF0000"/>
          <w:szCs w:val="22"/>
          <w:lang w:eastAsia="de-DE"/>
        </w:rPr>
        <w:t xml:space="preserve">Zitat </w:t>
      </w:r>
    </w:p>
    <w:p w14:paraId="477FFE3C" w14:textId="77777777" w:rsidR="003A75E9" w:rsidRDefault="003A75E9" w:rsidP="005F0559">
      <w:pPr>
        <w:numPr>
          <w:ilvl w:val="1"/>
          <w:numId w:val="1"/>
        </w:numPr>
        <w:textAlignment w:val="baseline"/>
        <w:rPr>
          <w:rFonts w:eastAsia="Times New Roman" w:cs="Arial"/>
          <w:color w:val="000000"/>
          <w:szCs w:val="22"/>
          <w:lang w:eastAsia="de-DE"/>
        </w:rPr>
      </w:pPr>
      <w:r>
        <w:rPr>
          <w:rFonts w:eastAsia="Times New Roman" w:cs="Arial"/>
          <w:color w:val="000000"/>
          <w:szCs w:val="22"/>
          <w:lang w:eastAsia="de-DE"/>
        </w:rPr>
        <w:t>Film als Ersatz für Träume</w:t>
      </w:r>
    </w:p>
    <w:p w14:paraId="144922A9" w14:textId="77777777" w:rsidR="003A75E9" w:rsidRDefault="003A75E9" w:rsidP="005F0559">
      <w:pPr>
        <w:numPr>
          <w:ilvl w:val="2"/>
          <w:numId w:val="1"/>
        </w:numPr>
        <w:textAlignment w:val="baseline"/>
        <w:rPr>
          <w:rFonts w:eastAsia="Times New Roman" w:cs="Arial"/>
          <w:color w:val="000000"/>
          <w:szCs w:val="22"/>
          <w:lang w:eastAsia="de-DE"/>
        </w:rPr>
      </w:pPr>
      <w:r>
        <w:rPr>
          <w:rFonts w:eastAsia="Times New Roman" w:cs="Arial"/>
          <w:color w:val="000000"/>
          <w:szCs w:val="22"/>
          <w:lang w:eastAsia="de-DE"/>
        </w:rPr>
        <w:t>Defizite aus Alltagsfantasien</w:t>
      </w:r>
    </w:p>
    <w:p w14:paraId="54C35F39" w14:textId="77777777" w:rsidR="00E56DF3" w:rsidRDefault="00E56DF3" w:rsidP="005F0559">
      <w:pPr>
        <w:numPr>
          <w:ilvl w:val="2"/>
          <w:numId w:val="1"/>
        </w:numPr>
        <w:textAlignment w:val="baseline"/>
        <w:rPr>
          <w:rFonts w:eastAsia="Times New Roman" w:cs="Arial"/>
          <w:color w:val="000000"/>
          <w:szCs w:val="22"/>
          <w:lang w:eastAsia="de-DE"/>
        </w:rPr>
      </w:pPr>
      <w:r>
        <w:rPr>
          <w:rFonts w:eastAsia="Times New Roman" w:cs="Arial"/>
          <w:color w:val="000000"/>
          <w:szCs w:val="22"/>
          <w:lang w:eastAsia="de-DE"/>
        </w:rPr>
        <w:t>Kompensatorisches Medium</w:t>
      </w:r>
    </w:p>
    <w:p w14:paraId="6628DF87" w14:textId="77777777" w:rsidR="00E56DF3" w:rsidRDefault="00E56DF3" w:rsidP="005F0559">
      <w:pPr>
        <w:numPr>
          <w:ilvl w:val="1"/>
          <w:numId w:val="1"/>
        </w:numPr>
        <w:textAlignment w:val="baseline"/>
        <w:rPr>
          <w:rFonts w:eastAsia="Times New Roman" w:cs="Arial"/>
          <w:color w:val="000000"/>
          <w:szCs w:val="22"/>
          <w:lang w:eastAsia="de-DE"/>
        </w:rPr>
      </w:pPr>
      <w:r>
        <w:rPr>
          <w:rFonts w:eastAsia="Times New Roman" w:cs="Arial"/>
          <w:color w:val="000000"/>
          <w:szCs w:val="22"/>
          <w:lang w:eastAsia="de-DE"/>
        </w:rPr>
        <w:t>Stummheit der Bilder macht Reiz aus = Beziehung zur Welt des Traums</w:t>
      </w:r>
    </w:p>
    <w:p w14:paraId="4914255E" w14:textId="742F1A33" w:rsidR="00E04AFA" w:rsidRDefault="00E04AFA" w:rsidP="005F0559">
      <w:pPr>
        <w:numPr>
          <w:ilvl w:val="1"/>
          <w:numId w:val="1"/>
        </w:numPr>
        <w:textAlignment w:val="baseline"/>
        <w:rPr>
          <w:rFonts w:eastAsia="Times New Roman" w:cs="Arial"/>
          <w:color w:val="000000"/>
          <w:szCs w:val="22"/>
          <w:lang w:eastAsia="de-DE"/>
        </w:rPr>
      </w:pPr>
      <w:r>
        <w:rPr>
          <w:rFonts w:eastAsia="Times New Roman" w:cs="Arial"/>
          <w:color w:val="000000"/>
          <w:szCs w:val="22"/>
          <w:lang w:eastAsia="de-DE"/>
        </w:rPr>
        <w:t>Ermöglicht Sichtbarmachung unserer Träume</w:t>
      </w:r>
    </w:p>
    <w:p w14:paraId="75E26F7A" w14:textId="77777777" w:rsidR="00F82E01" w:rsidRPr="00F82E01" w:rsidRDefault="00F82E01" w:rsidP="00F82E01">
      <w:pPr>
        <w:pStyle w:val="Listenabsatz"/>
        <w:numPr>
          <w:ilvl w:val="0"/>
          <w:numId w:val="1"/>
        </w:numPr>
        <w:rPr>
          <w:rFonts w:eastAsia="Times New Roman" w:cs="Arial"/>
          <w:color w:val="70AD47" w:themeColor="accent6"/>
          <w:szCs w:val="22"/>
          <w:u w:val="single"/>
          <w:lang w:eastAsia="de-DE"/>
        </w:rPr>
      </w:pPr>
      <w:proofErr w:type="spellStart"/>
      <w:r w:rsidRPr="00F82E01">
        <w:rPr>
          <w:rFonts w:eastAsia="Times New Roman" w:cs="Arial"/>
          <w:color w:val="70AD47" w:themeColor="accent6"/>
          <w:szCs w:val="22"/>
          <w:u w:val="single"/>
          <w:lang w:eastAsia="de-DE"/>
        </w:rPr>
        <w:t>Let</w:t>
      </w:r>
      <w:proofErr w:type="spellEnd"/>
      <w:r w:rsidRPr="00F82E01">
        <w:rPr>
          <w:rFonts w:eastAsia="Times New Roman" w:cs="Arial"/>
          <w:color w:val="70AD47" w:themeColor="accent6"/>
          <w:szCs w:val="22"/>
          <w:u w:val="single"/>
          <w:lang w:eastAsia="de-DE"/>
        </w:rPr>
        <w:t xml:space="preserve"> </w:t>
      </w:r>
      <w:proofErr w:type="spellStart"/>
      <w:r w:rsidRPr="00F82E01">
        <w:rPr>
          <w:rFonts w:eastAsia="Times New Roman" w:cs="Arial"/>
          <w:color w:val="70AD47" w:themeColor="accent6"/>
          <w:szCs w:val="22"/>
          <w:u w:val="single"/>
          <w:lang w:eastAsia="de-DE"/>
        </w:rPr>
        <w:t>me</w:t>
      </w:r>
      <w:proofErr w:type="spellEnd"/>
      <w:r w:rsidRPr="00F82E01">
        <w:rPr>
          <w:rFonts w:eastAsia="Times New Roman" w:cs="Arial"/>
          <w:color w:val="70AD47" w:themeColor="accent6"/>
          <w:szCs w:val="22"/>
          <w:u w:val="single"/>
          <w:lang w:eastAsia="de-DE"/>
        </w:rPr>
        <w:t xml:space="preserve"> </w:t>
      </w:r>
      <w:proofErr w:type="spellStart"/>
      <w:r w:rsidRPr="00F82E01">
        <w:rPr>
          <w:rFonts w:eastAsia="Times New Roman" w:cs="Arial"/>
          <w:color w:val="70AD47" w:themeColor="accent6"/>
          <w:szCs w:val="22"/>
          <w:u w:val="single"/>
          <w:lang w:eastAsia="de-DE"/>
        </w:rPr>
        <w:t>dream</w:t>
      </w:r>
      <w:proofErr w:type="spellEnd"/>
      <w:r w:rsidRPr="00F82E01">
        <w:rPr>
          <w:rFonts w:eastAsia="Times New Roman" w:cs="Arial"/>
          <w:color w:val="70AD47" w:themeColor="accent6"/>
          <w:szCs w:val="22"/>
          <w:u w:val="single"/>
          <w:lang w:eastAsia="de-DE"/>
        </w:rPr>
        <w:t xml:space="preserve"> </w:t>
      </w:r>
      <w:proofErr w:type="spellStart"/>
      <w:r w:rsidRPr="00F82E01">
        <w:rPr>
          <w:rFonts w:eastAsia="Times New Roman" w:cs="Arial"/>
          <w:color w:val="70AD47" w:themeColor="accent6"/>
          <w:szCs w:val="22"/>
          <w:u w:val="single"/>
          <w:lang w:eastAsia="de-DE"/>
        </w:rPr>
        <w:t>again</w:t>
      </w:r>
      <w:proofErr w:type="spellEnd"/>
      <w:r w:rsidRPr="00F82E01">
        <w:rPr>
          <w:rFonts w:eastAsia="Times New Roman" w:cs="Arial"/>
          <w:color w:val="70AD47" w:themeColor="accent6"/>
          <w:szCs w:val="22"/>
          <w:u w:val="single"/>
          <w:lang w:eastAsia="de-DE"/>
        </w:rPr>
        <w:t xml:space="preserve"> (George Albert Smith, 1900)</w:t>
      </w:r>
    </w:p>
    <w:p w14:paraId="0ADB9C6D" w14:textId="4DF56E4F" w:rsidR="00F82E01" w:rsidRDefault="00F82E01" w:rsidP="00F82E01">
      <w:pPr>
        <w:pStyle w:val="Listenabsatz"/>
        <w:numPr>
          <w:ilvl w:val="1"/>
          <w:numId w:val="1"/>
        </w:numPr>
        <w:rPr>
          <w:rStyle w:val="Hyperlink"/>
          <w:rFonts w:eastAsia="Times New Roman" w:cs="Arial"/>
          <w:color w:val="auto"/>
          <w:szCs w:val="22"/>
          <w:u w:val="none"/>
          <w:lang w:eastAsia="de-DE"/>
        </w:rPr>
      </w:pPr>
      <w:r>
        <w:rPr>
          <w:rStyle w:val="Hyperlink"/>
          <w:rFonts w:eastAsia="Times New Roman" w:cs="Arial"/>
          <w:color w:val="auto"/>
          <w:szCs w:val="22"/>
          <w:u w:val="none"/>
          <w:lang w:eastAsia="de-DE"/>
        </w:rPr>
        <w:t xml:space="preserve">2 </w:t>
      </w:r>
      <w:proofErr w:type="spellStart"/>
      <w:r>
        <w:rPr>
          <w:rStyle w:val="Hyperlink"/>
          <w:rFonts w:eastAsia="Times New Roman" w:cs="Arial"/>
          <w:color w:val="auto"/>
          <w:szCs w:val="22"/>
          <w:u w:val="none"/>
          <w:lang w:eastAsia="de-DE"/>
        </w:rPr>
        <w:t>Shots</w:t>
      </w:r>
      <w:proofErr w:type="spellEnd"/>
      <w:r>
        <w:rPr>
          <w:rStyle w:val="Hyperlink"/>
          <w:rFonts w:eastAsia="Times New Roman" w:cs="Arial"/>
          <w:color w:val="auto"/>
          <w:szCs w:val="22"/>
          <w:u w:val="none"/>
          <w:lang w:eastAsia="de-DE"/>
        </w:rPr>
        <w:t>, Abblende</w:t>
      </w:r>
      <w:r w:rsidR="00BB7294">
        <w:rPr>
          <w:rStyle w:val="Hyperlink"/>
          <w:rFonts w:eastAsia="Times New Roman" w:cs="Arial"/>
          <w:color w:val="auto"/>
          <w:szCs w:val="22"/>
          <w:u w:val="none"/>
          <w:lang w:eastAsia="de-DE"/>
        </w:rPr>
        <w:t>, Schnitt, Aufblende</w:t>
      </w:r>
    </w:p>
    <w:p w14:paraId="5B959C6C" w14:textId="7A0D00E1" w:rsidR="00E95D47" w:rsidRPr="00A87044" w:rsidRDefault="00E95D47" w:rsidP="00F82E01">
      <w:pPr>
        <w:pStyle w:val="Listenabsatz"/>
        <w:numPr>
          <w:ilvl w:val="1"/>
          <w:numId w:val="1"/>
        </w:numPr>
        <w:rPr>
          <w:rStyle w:val="Hyperlink"/>
          <w:rFonts w:eastAsia="Times New Roman" w:cs="Arial"/>
          <w:color w:val="auto"/>
          <w:szCs w:val="22"/>
          <w:u w:val="none"/>
          <w:lang w:eastAsia="de-DE"/>
        </w:rPr>
      </w:pPr>
      <w:r>
        <w:rPr>
          <w:rStyle w:val="Hyperlink"/>
          <w:rFonts w:eastAsia="Times New Roman" w:cs="Arial"/>
          <w:color w:val="auto"/>
          <w:szCs w:val="22"/>
          <w:u w:val="none"/>
          <w:lang w:eastAsia="de-DE"/>
        </w:rPr>
        <w:t>„Das Einbettungsverhältnis der Tätigkeit des Träumens und der Substanz des Traums selbst bildet den Integrationsrahmen für die beiden Bilder, sie gehören zusammen und bilden sowohl ein Abhängigkeits- wie ein Kontrastverhältnis.“</w:t>
      </w:r>
    </w:p>
    <w:p w14:paraId="6BCF6B70" w14:textId="7CE2F8B4" w:rsidR="00A64CB8" w:rsidRPr="00CC3596" w:rsidRDefault="00A64CB8" w:rsidP="00A64CB8">
      <w:pPr>
        <w:pStyle w:val="Listenabsatz"/>
        <w:numPr>
          <w:ilvl w:val="0"/>
          <w:numId w:val="1"/>
        </w:numPr>
        <w:rPr>
          <w:rFonts w:eastAsia="Times New Roman" w:cs="Arial"/>
          <w:color w:val="70AD47" w:themeColor="accent6"/>
          <w:szCs w:val="22"/>
          <w:u w:val="single"/>
          <w:lang w:eastAsia="de-DE"/>
        </w:rPr>
      </w:pPr>
      <w:r w:rsidRPr="00CC3596">
        <w:rPr>
          <w:rFonts w:eastAsia="Times New Roman" w:cs="Arial"/>
          <w:color w:val="70AD47" w:themeColor="accent6"/>
          <w:szCs w:val="22"/>
          <w:u w:val="single"/>
          <w:lang w:eastAsia="de-DE"/>
        </w:rPr>
        <w:t>Reise zum Mond (</w:t>
      </w:r>
      <w:r w:rsidR="00296092">
        <w:rPr>
          <w:rFonts w:eastAsia="Times New Roman" w:cs="Arial"/>
          <w:color w:val="70AD47" w:themeColor="accent6"/>
          <w:szCs w:val="22"/>
          <w:u w:val="single"/>
          <w:lang w:eastAsia="de-DE"/>
        </w:rPr>
        <w:t xml:space="preserve">1902, FR, </w:t>
      </w:r>
      <w:r w:rsidRPr="00CC3596">
        <w:rPr>
          <w:rFonts w:eastAsia="Times New Roman" w:cs="Arial"/>
          <w:color w:val="70AD47" w:themeColor="accent6"/>
          <w:szCs w:val="22"/>
          <w:u w:val="single"/>
          <w:lang w:eastAsia="de-DE"/>
        </w:rPr>
        <w:t xml:space="preserve">George </w:t>
      </w:r>
      <w:proofErr w:type="spellStart"/>
      <w:r w:rsidRPr="00CC3596">
        <w:rPr>
          <w:rFonts w:eastAsia="Times New Roman" w:cs="Arial"/>
          <w:color w:val="70AD47" w:themeColor="accent6"/>
          <w:szCs w:val="22"/>
          <w:u w:val="single"/>
          <w:lang w:eastAsia="de-DE"/>
        </w:rPr>
        <w:t>Méliès</w:t>
      </w:r>
      <w:proofErr w:type="spellEnd"/>
      <w:r w:rsidRPr="00CC3596">
        <w:rPr>
          <w:rFonts w:eastAsia="Times New Roman" w:cs="Arial"/>
          <w:color w:val="70AD47" w:themeColor="accent6"/>
          <w:szCs w:val="22"/>
          <w:u w:val="single"/>
          <w:lang w:eastAsia="de-DE"/>
        </w:rPr>
        <w:t>)</w:t>
      </w:r>
    </w:p>
    <w:p w14:paraId="7835B767" w14:textId="0406FD39" w:rsidR="00CE039C" w:rsidRPr="00CE039C" w:rsidRDefault="00CE039C" w:rsidP="00CE039C">
      <w:pPr>
        <w:pStyle w:val="Listenabsatz"/>
        <w:numPr>
          <w:ilvl w:val="1"/>
          <w:numId w:val="1"/>
        </w:numPr>
        <w:rPr>
          <w:rStyle w:val="Hyperlink"/>
          <w:color w:val="auto"/>
          <w:u w:val="none"/>
          <w:lang w:eastAsia="de-DE"/>
        </w:rPr>
      </w:pPr>
      <w:proofErr w:type="gramStart"/>
      <w:r>
        <w:rPr>
          <w:rStyle w:val="Hyperlink"/>
          <w:color w:val="auto"/>
          <w:u w:val="none"/>
          <w:lang w:eastAsia="de-DE"/>
        </w:rPr>
        <w:t>Science Fiction</w:t>
      </w:r>
      <w:proofErr w:type="gramEnd"/>
    </w:p>
    <w:p w14:paraId="4F676E91" w14:textId="0A1F9221" w:rsidR="00CE039C" w:rsidRPr="00CE039C" w:rsidRDefault="00CE039C" w:rsidP="00CE039C">
      <w:pPr>
        <w:pStyle w:val="Listenabsatz"/>
        <w:numPr>
          <w:ilvl w:val="1"/>
          <w:numId w:val="1"/>
        </w:numPr>
        <w:rPr>
          <w:rStyle w:val="Hyperlink"/>
          <w:color w:val="auto"/>
          <w:u w:val="none"/>
          <w:lang w:eastAsia="de-DE"/>
        </w:rPr>
      </w:pPr>
      <w:r w:rsidRPr="00CE039C">
        <w:rPr>
          <w:rStyle w:val="Hyperlink"/>
          <w:rFonts w:eastAsia="Times New Roman" w:cs="Arial"/>
          <w:color w:val="auto"/>
          <w:szCs w:val="22"/>
          <w:u w:val="none"/>
          <w:lang w:eastAsia="de-DE"/>
        </w:rPr>
        <w:t>07:01 Traum</w:t>
      </w:r>
    </w:p>
    <w:p w14:paraId="24EA737F" w14:textId="77777777" w:rsidR="008A43B6" w:rsidRDefault="008A43B6" w:rsidP="005F0559">
      <w:pPr>
        <w:textAlignment w:val="baseline"/>
        <w:rPr>
          <w:rFonts w:eastAsia="Times New Roman" w:cs="Arial"/>
          <w:color w:val="000000"/>
          <w:szCs w:val="22"/>
          <w:lang w:eastAsia="de-DE"/>
        </w:rPr>
      </w:pPr>
    </w:p>
    <w:p w14:paraId="515D9BA3" w14:textId="77777777" w:rsidR="006E4EC5" w:rsidRPr="008A43B6" w:rsidRDefault="006E4EC5" w:rsidP="005F0559">
      <w:pPr>
        <w:textAlignment w:val="baseline"/>
        <w:rPr>
          <w:rFonts w:eastAsia="Times New Roman" w:cs="Arial"/>
          <w:color w:val="000000"/>
          <w:szCs w:val="22"/>
          <w:u w:val="single"/>
          <w:lang w:eastAsia="de-DE"/>
        </w:rPr>
      </w:pPr>
      <w:r w:rsidRPr="008A43B6">
        <w:rPr>
          <w:rFonts w:eastAsia="Times New Roman" w:cs="Arial"/>
          <w:color w:val="000000"/>
          <w:szCs w:val="22"/>
          <w:u w:val="single"/>
          <w:lang w:eastAsia="de-DE"/>
        </w:rPr>
        <w:t>Traumfabrik Hollywood</w:t>
      </w:r>
    </w:p>
    <w:p w14:paraId="0F28A784" w14:textId="77777777" w:rsidR="000B71DD" w:rsidRDefault="00AC71FC" w:rsidP="005F0559">
      <w:pPr>
        <w:pStyle w:val="Listenabsatz"/>
        <w:numPr>
          <w:ilvl w:val="0"/>
          <w:numId w:val="31"/>
        </w:numPr>
        <w:rPr>
          <w:rFonts w:eastAsia="Times New Roman" w:cs="Arial"/>
          <w:szCs w:val="22"/>
          <w:lang w:eastAsia="de-DE"/>
        </w:rPr>
      </w:pPr>
      <w:r>
        <w:rPr>
          <w:rFonts w:eastAsia="Times New Roman" w:cs="Arial"/>
          <w:szCs w:val="22"/>
          <w:lang w:eastAsia="de-DE"/>
        </w:rPr>
        <w:t xml:space="preserve">René </w:t>
      </w:r>
      <w:proofErr w:type="spellStart"/>
      <w:r>
        <w:rPr>
          <w:rFonts w:eastAsia="Times New Roman" w:cs="Arial"/>
          <w:szCs w:val="22"/>
          <w:lang w:eastAsia="de-DE"/>
        </w:rPr>
        <w:t>Fülop</w:t>
      </w:r>
      <w:proofErr w:type="spellEnd"/>
      <w:r>
        <w:rPr>
          <w:rFonts w:eastAsia="Times New Roman" w:cs="Arial"/>
          <w:szCs w:val="22"/>
          <w:lang w:eastAsia="de-DE"/>
        </w:rPr>
        <w:t>-Müller „Phantasiemaschine“ (1931)</w:t>
      </w:r>
    </w:p>
    <w:p w14:paraId="25AF2AA0" w14:textId="77777777" w:rsidR="00AC71FC" w:rsidRDefault="00FB7F4D" w:rsidP="005F0559">
      <w:pPr>
        <w:pStyle w:val="Listenabsatz"/>
        <w:numPr>
          <w:ilvl w:val="0"/>
          <w:numId w:val="31"/>
        </w:numPr>
        <w:rPr>
          <w:rFonts w:eastAsia="Times New Roman" w:cs="Arial"/>
          <w:szCs w:val="22"/>
          <w:lang w:eastAsia="de-DE"/>
        </w:rPr>
      </w:pPr>
      <w:r>
        <w:rPr>
          <w:rFonts w:eastAsia="Times New Roman" w:cs="Arial"/>
          <w:szCs w:val="22"/>
          <w:lang w:eastAsia="de-DE"/>
        </w:rPr>
        <w:t>Ilja Ehrenburg „Traumfabrik“ (1931)</w:t>
      </w:r>
    </w:p>
    <w:p w14:paraId="4C031464" w14:textId="77777777" w:rsidR="00FB7F4D" w:rsidRDefault="00FB7F4D" w:rsidP="005F0559">
      <w:pPr>
        <w:pStyle w:val="Listenabsatz"/>
        <w:numPr>
          <w:ilvl w:val="0"/>
          <w:numId w:val="31"/>
        </w:numPr>
        <w:rPr>
          <w:rFonts w:eastAsia="Times New Roman" w:cs="Arial"/>
          <w:szCs w:val="22"/>
          <w:lang w:eastAsia="de-DE"/>
        </w:rPr>
      </w:pPr>
      <w:r>
        <w:rPr>
          <w:rFonts w:eastAsia="Times New Roman" w:cs="Arial"/>
          <w:szCs w:val="22"/>
          <w:lang w:eastAsia="de-DE"/>
        </w:rPr>
        <w:t>Verknüpfung von Produktions- und Rezeptionsaspekten</w:t>
      </w:r>
    </w:p>
    <w:p w14:paraId="75FA771A" w14:textId="77777777" w:rsidR="00C7174B" w:rsidRDefault="00C7174B" w:rsidP="00FB7F4D">
      <w:pPr>
        <w:pStyle w:val="Listenabsatz"/>
        <w:numPr>
          <w:ilvl w:val="1"/>
          <w:numId w:val="31"/>
        </w:numPr>
        <w:rPr>
          <w:rFonts w:eastAsia="Times New Roman" w:cs="Arial"/>
          <w:szCs w:val="22"/>
          <w:lang w:eastAsia="de-DE"/>
        </w:rPr>
      </w:pPr>
      <w:r>
        <w:rPr>
          <w:rFonts w:eastAsia="Times New Roman" w:cs="Arial"/>
          <w:szCs w:val="22"/>
          <w:lang w:eastAsia="de-DE"/>
        </w:rPr>
        <w:t>Wechselwirkung zwischen Massenträumen und Filminhalten</w:t>
      </w:r>
    </w:p>
    <w:p w14:paraId="24B80D2B" w14:textId="77777777" w:rsidR="002B6480" w:rsidRDefault="002B6480" w:rsidP="002B6480">
      <w:pPr>
        <w:pStyle w:val="Listenabsatz"/>
        <w:numPr>
          <w:ilvl w:val="0"/>
          <w:numId w:val="31"/>
        </w:numPr>
        <w:rPr>
          <w:rFonts w:eastAsia="Times New Roman" w:cs="Arial"/>
          <w:szCs w:val="22"/>
          <w:lang w:eastAsia="de-DE"/>
        </w:rPr>
      </w:pPr>
      <w:r>
        <w:rPr>
          <w:rFonts w:eastAsia="Times New Roman" w:cs="Arial"/>
          <w:szCs w:val="22"/>
          <w:lang w:eastAsia="de-DE"/>
        </w:rPr>
        <w:lastRenderedPageBreak/>
        <w:t>50er/frühe 60er Jahre</w:t>
      </w:r>
    </w:p>
    <w:p w14:paraId="43DDF3AD" w14:textId="77777777" w:rsidR="002B6480" w:rsidRDefault="002B6480" w:rsidP="002B6480">
      <w:pPr>
        <w:pStyle w:val="Listenabsatz"/>
        <w:numPr>
          <w:ilvl w:val="1"/>
          <w:numId w:val="31"/>
        </w:numPr>
        <w:rPr>
          <w:rFonts w:eastAsia="Times New Roman" w:cs="Arial"/>
          <w:szCs w:val="22"/>
          <w:lang w:eastAsia="de-DE"/>
        </w:rPr>
      </w:pPr>
      <w:r>
        <w:rPr>
          <w:rFonts w:eastAsia="Times New Roman" w:cs="Arial"/>
          <w:szCs w:val="22"/>
          <w:lang w:eastAsia="de-DE"/>
        </w:rPr>
        <w:t>Versuch einer Einteilung zwischen Film und neuem Medium Fernsehen</w:t>
      </w:r>
    </w:p>
    <w:p w14:paraId="34DA1182" w14:textId="77777777" w:rsidR="002B6480" w:rsidRDefault="002B6480" w:rsidP="002B6480">
      <w:pPr>
        <w:pStyle w:val="Listenabsatz"/>
        <w:numPr>
          <w:ilvl w:val="2"/>
          <w:numId w:val="31"/>
        </w:numPr>
        <w:rPr>
          <w:rFonts w:eastAsia="Times New Roman" w:cs="Arial"/>
          <w:szCs w:val="22"/>
          <w:lang w:eastAsia="de-DE"/>
        </w:rPr>
      </w:pPr>
      <w:r>
        <w:rPr>
          <w:rFonts w:eastAsia="Times New Roman" w:cs="Arial"/>
          <w:szCs w:val="22"/>
          <w:lang w:eastAsia="de-DE"/>
        </w:rPr>
        <w:t>Kino als Traumfabrik</w:t>
      </w:r>
    </w:p>
    <w:p w14:paraId="2CDE8404" w14:textId="77777777" w:rsidR="002B6480" w:rsidRPr="005F0559" w:rsidRDefault="002B6480" w:rsidP="002B6480">
      <w:pPr>
        <w:pStyle w:val="Listenabsatz"/>
        <w:numPr>
          <w:ilvl w:val="2"/>
          <w:numId w:val="31"/>
        </w:numPr>
        <w:rPr>
          <w:rFonts w:eastAsia="Times New Roman" w:cs="Arial"/>
          <w:szCs w:val="22"/>
          <w:lang w:eastAsia="de-DE"/>
        </w:rPr>
      </w:pPr>
      <w:r>
        <w:rPr>
          <w:rFonts w:eastAsia="Times New Roman" w:cs="Arial"/>
          <w:szCs w:val="22"/>
          <w:lang w:eastAsia="de-DE"/>
        </w:rPr>
        <w:t xml:space="preserve">Fernsehen als Fenster zur Welt </w:t>
      </w:r>
      <w:r w:rsidRPr="002B6480">
        <w:rPr>
          <w:rFonts w:eastAsia="Times New Roman" w:cs="Arial"/>
          <w:szCs w:val="22"/>
          <w:lang w:eastAsia="de-DE"/>
        </w:rPr>
        <w:sym w:font="Wingdings" w:char="F0E8"/>
      </w:r>
      <w:r>
        <w:rPr>
          <w:rFonts w:eastAsia="Times New Roman" w:cs="Arial"/>
          <w:szCs w:val="22"/>
          <w:lang w:eastAsia="de-DE"/>
        </w:rPr>
        <w:t xml:space="preserve"> später: Heimkino das Produkte der Traumfabrik zeigt</w:t>
      </w:r>
    </w:p>
    <w:p w14:paraId="6F7B547C" w14:textId="4FCA2083" w:rsidR="005F0559" w:rsidRDefault="005F0559" w:rsidP="005F0559">
      <w:pPr>
        <w:rPr>
          <w:rFonts w:eastAsia="Times New Roman" w:cs="Arial"/>
          <w:szCs w:val="22"/>
          <w:lang w:eastAsia="de-DE"/>
        </w:rPr>
      </w:pPr>
    </w:p>
    <w:p w14:paraId="184E1C8E" w14:textId="52D46ABA" w:rsidR="00DF6C8D" w:rsidRDefault="00DF6C8D" w:rsidP="005F0559">
      <w:pPr>
        <w:rPr>
          <w:rFonts w:eastAsia="Times New Roman" w:cs="Arial"/>
          <w:b/>
          <w:szCs w:val="22"/>
          <w:lang w:eastAsia="de-DE"/>
        </w:rPr>
      </w:pPr>
      <w:proofErr w:type="spellStart"/>
      <w:r>
        <w:rPr>
          <w:rFonts w:eastAsia="Times New Roman" w:cs="Arial"/>
          <w:b/>
          <w:szCs w:val="22"/>
          <w:lang w:eastAsia="de-DE"/>
        </w:rPr>
        <w:t>Mekuwi</w:t>
      </w:r>
      <w:proofErr w:type="spellEnd"/>
      <w:r>
        <w:rPr>
          <w:rFonts w:eastAsia="Times New Roman" w:cs="Arial"/>
          <w:b/>
          <w:szCs w:val="22"/>
          <w:lang w:eastAsia="de-DE"/>
        </w:rPr>
        <w:t>-Exkurs</w:t>
      </w:r>
    </w:p>
    <w:p w14:paraId="3A0F46E0" w14:textId="77777777" w:rsidR="00DF6C8D" w:rsidRPr="00DF6C8D" w:rsidRDefault="00DF6C8D" w:rsidP="005F0559">
      <w:pPr>
        <w:rPr>
          <w:rFonts w:eastAsia="Times New Roman" w:cs="Arial"/>
          <w:szCs w:val="22"/>
          <w:lang w:eastAsia="de-DE"/>
        </w:rPr>
      </w:pPr>
    </w:p>
    <w:p w14:paraId="48A3D25D" w14:textId="77777777" w:rsidR="00DF6C8D" w:rsidRPr="000B71DD" w:rsidRDefault="00DF6C8D" w:rsidP="005F0559">
      <w:pPr>
        <w:rPr>
          <w:rFonts w:eastAsia="Times New Roman" w:cs="Arial"/>
          <w:szCs w:val="22"/>
          <w:lang w:eastAsia="de-DE"/>
        </w:rPr>
      </w:pPr>
    </w:p>
    <w:p w14:paraId="6964FA60" w14:textId="7C2BEAD0" w:rsidR="000B71DD" w:rsidRPr="00E95D47" w:rsidRDefault="00A66D63" w:rsidP="005F0559">
      <w:pPr>
        <w:rPr>
          <w:rFonts w:eastAsia="Times New Roman" w:cs="Arial"/>
          <w:b/>
          <w:color w:val="FF0000"/>
          <w:szCs w:val="22"/>
          <w:lang w:eastAsia="de-DE"/>
        </w:rPr>
      </w:pPr>
      <w:r w:rsidRPr="00A66D63">
        <w:rPr>
          <w:rFonts w:eastAsia="Times New Roman" w:cs="Arial"/>
          <w:b/>
          <w:color w:val="000000"/>
          <w:szCs w:val="22"/>
          <w:lang w:eastAsia="de-DE"/>
        </w:rPr>
        <w:t>Traum im Film</w:t>
      </w:r>
      <w:r w:rsidR="00E95D47">
        <w:rPr>
          <w:rFonts w:eastAsia="Times New Roman" w:cs="Arial"/>
          <w:b/>
          <w:color w:val="000000"/>
          <w:szCs w:val="22"/>
          <w:lang w:eastAsia="de-DE"/>
        </w:rPr>
        <w:t xml:space="preserve"> </w:t>
      </w:r>
      <w:r w:rsidR="00E95D47" w:rsidRPr="00E95D47">
        <w:rPr>
          <w:rFonts w:eastAsia="Times New Roman" w:cs="Arial"/>
          <w:b/>
          <w:color w:val="000000"/>
          <w:szCs w:val="22"/>
          <w:lang w:eastAsia="de-DE"/>
        </w:rPr>
        <w:sym w:font="Wingdings" w:char="F0E8"/>
      </w:r>
      <w:r w:rsidR="00E95D47">
        <w:rPr>
          <w:rFonts w:eastAsia="Times New Roman" w:cs="Arial"/>
          <w:b/>
          <w:color w:val="000000"/>
          <w:szCs w:val="22"/>
          <w:lang w:eastAsia="de-DE"/>
        </w:rPr>
        <w:t xml:space="preserve"> </w:t>
      </w:r>
      <w:r w:rsidR="00E95D47">
        <w:rPr>
          <w:rFonts w:eastAsia="Times New Roman" w:cs="Arial"/>
          <w:b/>
          <w:color w:val="FF0000"/>
          <w:szCs w:val="22"/>
          <w:lang w:eastAsia="de-DE"/>
        </w:rPr>
        <w:t>Thema als Stapel und vor weitergehen einmal rauszoomen</w:t>
      </w:r>
    </w:p>
    <w:p w14:paraId="6096299E" w14:textId="53F73692" w:rsidR="00E95D47" w:rsidRPr="00520015" w:rsidRDefault="00E95D47" w:rsidP="00520015">
      <w:pPr>
        <w:textAlignment w:val="baseline"/>
        <w:rPr>
          <w:rFonts w:eastAsia="Times New Roman" w:cs="Arial"/>
          <w:color w:val="000000"/>
          <w:szCs w:val="22"/>
          <w:u w:val="single"/>
          <w:lang w:eastAsia="de-DE"/>
        </w:rPr>
      </w:pPr>
      <w:r w:rsidRPr="00520015">
        <w:rPr>
          <w:rFonts w:eastAsia="Times New Roman" w:cs="Arial"/>
          <w:color w:val="000000"/>
          <w:szCs w:val="22"/>
          <w:u w:val="single"/>
          <w:lang w:eastAsia="de-DE"/>
        </w:rPr>
        <w:t>Hans J. Wulff</w:t>
      </w:r>
    </w:p>
    <w:p w14:paraId="5660F4A4" w14:textId="39F6043E" w:rsidR="00E95D47" w:rsidRDefault="00E95D47" w:rsidP="00520015">
      <w:pPr>
        <w:numPr>
          <w:ilvl w:val="0"/>
          <w:numId w:val="2"/>
        </w:numPr>
        <w:textAlignment w:val="baseline"/>
        <w:rPr>
          <w:rFonts w:eastAsia="Times New Roman" w:cs="Arial"/>
          <w:color w:val="000000"/>
          <w:szCs w:val="22"/>
          <w:lang w:eastAsia="de-DE"/>
        </w:rPr>
      </w:pPr>
      <w:r>
        <w:rPr>
          <w:rFonts w:eastAsia="Times New Roman" w:cs="Arial"/>
          <w:color w:val="000000"/>
          <w:szCs w:val="22"/>
          <w:lang w:eastAsia="de-DE"/>
        </w:rPr>
        <w:t xml:space="preserve">„… eine Sequenzeinbettung, in der durch eine intentionale Klammer das Eingebettete an den Einbettungskontext rückgebunden ist…“ </w:t>
      </w:r>
    </w:p>
    <w:p w14:paraId="2E0D9A63" w14:textId="16691884" w:rsidR="00520015" w:rsidRDefault="00520015" w:rsidP="00520015">
      <w:pPr>
        <w:numPr>
          <w:ilvl w:val="0"/>
          <w:numId w:val="2"/>
        </w:numPr>
        <w:textAlignment w:val="baseline"/>
        <w:rPr>
          <w:rFonts w:eastAsia="Times New Roman" w:cs="Arial"/>
          <w:color w:val="000000"/>
          <w:szCs w:val="22"/>
          <w:lang w:eastAsia="de-DE"/>
        </w:rPr>
      </w:pPr>
      <w:r>
        <w:rPr>
          <w:rFonts w:eastAsia="Times New Roman" w:cs="Arial"/>
          <w:color w:val="000000"/>
          <w:szCs w:val="22"/>
          <w:lang w:eastAsia="de-DE"/>
        </w:rPr>
        <w:t>Intentionalität</w:t>
      </w:r>
    </w:p>
    <w:p w14:paraId="58DE4137" w14:textId="1AB03BC9" w:rsidR="00520015" w:rsidRPr="00E95D47" w:rsidRDefault="00520015" w:rsidP="00520015">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2 Prinzipien</w:t>
      </w:r>
    </w:p>
    <w:p w14:paraId="211ECF20" w14:textId="28274CF8" w:rsidR="00520015" w:rsidRPr="00520015" w:rsidRDefault="00520015" w:rsidP="00520015">
      <w:pPr>
        <w:numPr>
          <w:ilvl w:val="2"/>
          <w:numId w:val="2"/>
        </w:numPr>
        <w:textAlignment w:val="baseline"/>
        <w:rPr>
          <w:rFonts w:eastAsia="Times New Roman" w:cs="Arial"/>
          <w:color w:val="000000"/>
          <w:szCs w:val="22"/>
          <w:lang w:eastAsia="de-DE"/>
        </w:rPr>
      </w:pPr>
      <w:r>
        <w:rPr>
          <w:rFonts w:eastAsia="Times New Roman" w:cs="Arial"/>
          <w:color w:val="000000"/>
          <w:szCs w:val="22"/>
          <w:lang w:eastAsia="de-DE"/>
        </w:rPr>
        <w:t xml:space="preserve">Syntaktisches Prinzip </w:t>
      </w:r>
      <w:r w:rsidRPr="00520015">
        <w:rPr>
          <w:rFonts w:eastAsia="Times New Roman" w:cs="Arial"/>
          <w:color w:val="000000"/>
          <w:szCs w:val="22"/>
          <w:lang w:eastAsia="de-DE"/>
        </w:rPr>
        <w:sym w:font="Wingdings" w:char="F0E8"/>
      </w:r>
      <w:r>
        <w:rPr>
          <w:rFonts w:eastAsia="Times New Roman" w:cs="Arial"/>
          <w:color w:val="000000"/>
          <w:szCs w:val="22"/>
          <w:lang w:eastAsia="de-DE"/>
        </w:rPr>
        <w:t xml:space="preserve"> </w:t>
      </w:r>
      <w:r w:rsidRPr="00520015">
        <w:rPr>
          <w:rFonts w:eastAsia="Times New Roman" w:cs="Arial"/>
          <w:color w:val="000000"/>
          <w:szCs w:val="22"/>
          <w:lang w:eastAsia="de-DE"/>
        </w:rPr>
        <w:t xml:space="preserve">Bei </w:t>
      </w:r>
      <w:r w:rsidR="00E95D47" w:rsidRPr="00520015">
        <w:rPr>
          <w:rFonts w:eastAsia="Times New Roman" w:cs="Arial"/>
          <w:color w:val="000000"/>
          <w:szCs w:val="22"/>
          <w:lang w:eastAsia="de-DE"/>
        </w:rPr>
        <w:t>Einbettung des Traums in den filmischen Kontext</w:t>
      </w:r>
      <w:r w:rsidRPr="00520015">
        <w:rPr>
          <w:rFonts w:eastAsia="Times New Roman" w:cs="Arial"/>
          <w:color w:val="000000"/>
          <w:szCs w:val="22"/>
          <w:lang w:eastAsia="de-DE"/>
        </w:rPr>
        <w:t xml:space="preserve"> ist der eingebettete Text abhängig vom einbettenden</w:t>
      </w:r>
      <w:r>
        <w:rPr>
          <w:rFonts w:eastAsia="Times New Roman" w:cs="Arial"/>
          <w:color w:val="000000"/>
          <w:szCs w:val="22"/>
          <w:lang w:eastAsia="de-DE"/>
        </w:rPr>
        <w:t xml:space="preserve"> </w:t>
      </w:r>
      <w:r w:rsidRPr="00520015">
        <w:rPr>
          <w:rFonts w:eastAsia="Times New Roman" w:cs="Arial"/>
          <w:color w:val="000000"/>
          <w:szCs w:val="22"/>
          <w:lang w:eastAsia="de-DE"/>
        </w:rPr>
        <w:sym w:font="Wingdings" w:char="F0E8"/>
      </w:r>
      <w:r>
        <w:rPr>
          <w:rFonts w:eastAsia="Times New Roman" w:cs="Arial"/>
          <w:color w:val="000000"/>
          <w:szCs w:val="22"/>
          <w:lang w:eastAsia="de-DE"/>
        </w:rPr>
        <w:t xml:space="preserve"> </w:t>
      </w:r>
      <w:r w:rsidR="007603A0">
        <w:rPr>
          <w:rFonts w:eastAsia="Times New Roman" w:cs="Arial"/>
          <w:color w:val="000000"/>
          <w:szCs w:val="22"/>
          <w:lang w:eastAsia="de-DE"/>
        </w:rPr>
        <w:t>w</w:t>
      </w:r>
      <w:r w:rsidRPr="00520015">
        <w:rPr>
          <w:rFonts w:eastAsia="Times New Roman" w:cs="Arial"/>
          <w:color w:val="000000"/>
          <w:szCs w:val="22"/>
          <w:lang w:eastAsia="de-DE"/>
        </w:rPr>
        <w:t>ird durch Umklammerung regiert</w:t>
      </w:r>
    </w:p>
    <w:p w14:paraId="5CC1983E" w14:textId="76A61325" w:rsidR="00520015" w:rsidRDefault="00520015" w:rsidP="00520015">
      <w:pPr>
        <w:numPr>
          <w:ilvl w:val="2"/>
          <w:numId w:val="2"/>
        </w:numPr>
        <w:textAlignment w:val="baseline"/>
        <w:rPr>
          <w:rFonts w:eastAsia="Times New Roman" w:cs="Arial"/>
          <w:color w:val="000000"/>
          <w:szCs w:val="22"/>
          <w:lang w:eastAsia="de-DE"/>
        </w:rPr>
      </w:pPr>
      <w:r>
        <w:rPr>
          <w:rFonts w:eastAsia="Times New Roman" w:cs="Arial"/>
          <w:color w:val="000000"/>
          <w:szCs w:val="22"/>
          <w:lang w:eastAsia="de-DE"/>
        </w:rPr>
        <w:t xml:space="preserve">Prinzip des Kontrastes </w:t>
      </w:r>
      <w:r w:rsidRPr="00520015">
        <w:rPr>
          <w:rFonts w:eastAsia="Times New Roman" w:cs="Arial"/>
          <w:color w:val="000000"/>
          <w:szCs w:val="22"/>
          <w:lang w:eastAsia="de-DE"/>
        </w:rPr>
        <w:sym w:font="Wingdings" w:char="F0E8"/>
      </w:r>
      <w:r>
        <w:rPr>
          <w:rFonts w:eastAsia="Times New Roman" w:cs="Arial"/>
          <w:color w:val="000000"/>
          <w:szCs w:val="22"/>
          <w:lang w:eastAsia="de-DE"/>
        </w:rPr>
        <w:t xml:space="preserve"> eingebettete Text artikuliert eine Gegenstimme oder einen (semantischen) Kontrapunkt zum Rahmen </w:t>
      </w:r>
      <w:r w:rsidRPr="00520015">
        <w:rPr>
          <w:rFonts w:eastAsia="Times New Roman" w:cs="Arial"/>
          <w:color w:val="000000"/>
          <w:szCs w:val="22"/>
          <w:lang w:eastAsia="de-DE"/>
        </w:rPr>
        <w:sym w:font="Wingdings" w:char="F0E8"/>
      </w:r>
      <w:r>
        <w:rPr>
          <w:rFonts w:eastAsia="Times New Roman" w:cs="Arial"/>
          <w:color w:val="000000"/>
          <w:szCs w:val="22"/>
          <w:lang w:eastAsia="de-DE"/>
        </w:rPr>
        <w:t xml:space="preserve"> Filmtraum interpretiert seinen Kontext</w:t>
      </w:r>
    </w:p>
    <w:p w14:paraId="58863DF4" w14:textId="41536AF7" w:rsidR="00520015" w:rsidRDefault="00E5462D" w:rsidP="00E5462D">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Träume sind eingezogen in das intentionale Geflecht vom Sinn, das die Narration ausmacht</w:t>
      </w:r>
    </w:p>
    <w:p w14:paraId="383B49EB" w14:textId="52B15BAC" w:rsidR="00E5462D" w:rsidRDefault="00E5462D" w:rsidP="00E5462D">
      <w:pPr>
        <w:numPr>
          <w:ilvl w:val="2"/>
          <w:numId w:val="2"/>
        </w:numPr>
        <w:textAlignment w:val="baseline"/>
        <w:rPr>
          <w:rFonts w:eastAsia="Times New Roman" w:cs="Arial"/>
          <w:color w:val="000000"/>
          <w:szCs w:val="22"/>
          <w:lang w:eastAsia="de-DE"/>
        </w:rPr>
      </w:pPr>
      <w:r>
        <w:rPr>
          <w:rFonts w:eastAsia="Times New Roman" w:cs="Arial"/>
          <w:color w:val="000000"/>
          <w:szCs w:val="22"/>
          <w:lang w:eastAsia="de-DE"/>
        </w:rPr>
        <w:t>„Träume sind motiviert, weil sie aus dem inneren Antrieb der Figuren abgeleitet werden können“</w:t>
      </w:r>
    </w:p>
    <w:p w14:paraId="0B3DD70C" w14:textId="49F35E97" w:rsidR="00E5462D" w:rsidRDefault="00E5462D" w:rsidP="00E5462D">
      <w:pPr>
        <w:numPr>
          <w:ilvl w:val="2"/>
          <w:numId w:val="2"/>
        </w:numPr>
        <w:textAlignment w:val="baseline"/>
        <w:rPr>
          <w:rFonts w:eastAsia="Times New Roman" w:cs="Arial"/>
          <w:color w:val="000000"/>
          <w:szCs w:val="22"/>
          <w:lang w:eastAsia="de-DE"/>
        </w:rPr>
      </w:pPr>
      <w:r>
        <w:rPr>
          <w:rFonts w:eastAsia="Times New Roman" w:cs="Arial"/>
          <w:color w:val="000000"/>
          <w:szCs w:val="22"/>
          <w:lang w:eastAsia="de-DE"/>
        </w:rPr>
        <w:t>„Träume charakterisieren die Figuren, weil sie Rechenschaft über verdeckte Handlungsabsichten ablegen, die aus dem realen Handeln allein vielleicht nicht erkannt werden kann“</w:t>
      </w:r>
    </w:p>
    <w:p w14:paraId="1880A9D7" w14:textId="7491067E" w:rsidR="00E5462D" w:rsidRDefault="00E5462D" w:rsidP="00E5462D">
      <w:pPr>
        <w:numPr>
          <w:ilvl w:val="0"/>
          <w:numId w:val="2"/>
        </w:numPr>
        <w:textAlignment w:val="baseline"/>
        <w:rPr>
          <w:rFonts w:eastAsia="Times New Roman" w:cs="Arial"/>
          <w:color w:val="000000"/>
          <w:szCs w:val="22"/>
          <w:lang w:eastAsia="de-DE"/>
        </w:rPr>
      </w:pPr>
      <w:r>
        <w:rPr>
          <w:rFonts w:eastAsia="Times New Roman" w:cs="Arial"/>
          <w:color w:val="000000"/>
          <w:szCs w:val="22"/>
          <w:lang w:eastAsia="de-DE"/>
        </w:rPr>
        <w:t>Modalitäten</w:t>
      </w:r>
    </w:p>
    <w:p w14:paraId="09D10357" w14:textId="4B4F07BD" w:rsidR="00711CE1" w:rsidRDefault="00711CE1" w:rsidP="00711CE1">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 xml:space="preserve">Modalsystem dient zur inneren Differenzierung der Imaginationen </w:t>
      </w:r>
      <w:r w:rsidRPr="00711CE1">
        <w:rPr>
          <w:rFonts w:eastAsia="Times New Roman" w:cs="Arial"/>
          <w:color w:val="000000"/>
          <w:szCs w:val="22"/>
          <w:lang w:eastAsia="de-DE"/>
        </w:rPr>
        <w:sym w:font="Wingdings" w:char="F0E8"/>
      </w:r>
      <w:r>
        <w:rPr>
          <w:rFonts w:eastAsia="Times New Roman" w:cs="Arial"/>
          <w:color w:val="000000"/>
          <w:szCs w:val="22"/>
          <w:lang w:eastAsia="de-DE"/>
        </w:rPr>
        <w:t xml:space="preserve"> umfasst Dimensionen der Zeit, der Realität, Subjektivität, </w:t>
      </w:r>
      <w:proofErr w:type="spellStart"/>
      <w:r>
        <w:rPr>
          <w:rFonts w:eastAsia="Times New Roman" w:cs="Arial"/>
          <w:color w:val="000000"/>
          <w:szCs w:val="22"/>
          <w:lang w:eastAsia="de-DE"/>
        </w:rPr>
        <w:t>konversationellen</w:t>
      </w:r>
      <w:proofErr w:type="spellEnd"/>
      <w:r>
        <w:rPr>
          <w:rFonts w:eastAsia="Times New Roman" w:cs="Arial"/>
          <w:color w:val="000000"/>
          <w:szCs w:val="22"/>
          <w:lang w:eastAsia="de-DE"/>
        </w:rPr>
        <w:t xml:space="preserve"> Bindung, Kontrolle, affektive Steuerung</w:t>
      </w:r>
    </w:p>
    <w:p w14:paraId="31E8A8BD" w14:textId="57293CDD" w:rsidR="004423B0" w:rsidRDefault="004423B0" w:rsidP="00711CE1">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Imaginationsarten</w:t>
      </w:r>
    </w:p>
    <w:p w14:paraId="6410D967" w14:textId="33A4C227" w:rsidR="004423B0" w:rsidRDefault="004423B0" w:rsidP="004423B0">
      <w:pPr>
        <w:numPr>
          <w:ilvl w:val="2"/>
          <w:numId w:val="2"/>
        </w:numPr>
        <w:textAlignment w:val="baseline"/>
        <w:rPr>
          <w:rFonts w:eastAsia="Times New Roman" w:cs="Arial"/>
          <w:color w:val="000000"/>
          <w:szCs w:val="22"/>
          <w:lang w:eastAsia="de-DE"/>
        </w:rPr>
      </w:pPr>
      <w:r>
        <w:rPr>
          <w:rFonts w:eastAsia="Times New Roman" w:cs="Arial"/>
          <w:color w:val="000000"/>
          <w:szCs w:val="22"/>
          <w:lang w:eastAsia="de-DE"/>
        </w:rPr>
        <w:t>Flashbacks</w:t>
      </w:r>
    </w:p>
    <w:p w14:paraId="52B93419" w14:textId="45525B44" w:rsidR="004423B0" w:rsidRDefault="004423B0" w:rsidP="004423B0">
      <w:pPr>
        <w:numPr>
          <w:ilvl w:val="2"/>
          <w:numId w:val="2"/>
        </w:numPr>
        <w:textAlignment w:val="baseline"/>
        <w:rPr>
          <w:rFonts w:eastAsia="Times New Roman" w:cs="Arial"/>
          <w:color w:val="000000"/>
          <w:szCs w:val="22"/>
          <w:lang w:eastAsia="de-DE"/>
        </w:rPr>
      </w:pPr>
      <w:r>
        <w:rPr>
          <w:rFonts w:eastAsia="Times New Roman" w:cs="Arial"/>
          <w:color w:val="000000"/>
          <w:szCs w:val="22"/>
          <w:lang w:eastAsia="de-DE"/>
        </w:rPr>
        <w:t>Träume</w:t>
      </w:r>
    </w:p>
    <w:p w14:paraId="038413DA" w14:textId="1F2D51EB" w:rsidR="004423B0" w:rsidRDefault="004423B0" w:rsidP="004423B0">
      <w:pPr>
        <w:numPr>
          <w:ilvl w:val="2"/>
          <w:numId w:val="2"/>
        </w:numPr>
        <w:textAlignment w:val="baseline"/>
        <w:rPr>
          <w:rFonts w:eastAsia="Times New Roman" w:cs="Arial"/>
          <w:color w:val="000000"/>
          <w:szCs w:val="22"/>
          <w:lang w:eastAsia="de-DE"/>
        </w:rPr>
      </w:pPr>
      <w:r>
        <w:rPr>
          <w:rFonts w:eastAsia="Times New Roman" w:cs="Arial"/>
          <w:color w:val="000000"/>
          <w:szCs w:val="22"/>
          <w:lang w:eastAsia="de-DE"/>
        </w:rPr>
        <w:t>Traumerzählungen</w:t>
      </w:r>
    </w:p>
    <w:p w14:paraId="28AC602A" w14:textId="793E3749" w:rsidR="004423B0" w:rsidRDefault="004423B0" w:rsidP="004423B0">
      <w:pPr>
        <w:numPr>
          <w:ilvl w:val="2"/>
          <w:numId w:val="2"/>
        </w:numPr>
        <w:textAlignment w:val="baseline"/>
        <w:rPr>
          <w:rFonts w:eastAsia="Times New Roman" w:cs="Arial"/>
          <w:color w:val="000000"/>
          <w:szCs w:val="22"/>
          <w:lang w:eastAsia="de-DE"/>
        </w:rPr>
      </w:pPr>
      <w:r>
        <w:rPr>
          <w:rFonts w:eastAsia="Times New Roman" w:cs="Arial"/>
          <w:color w:val="000000"/>
          <w:szCs w:val="22"/>
          <w:lang w:eastAsia="de-DE"/>
        </w:rPr>
        <w:t>Halluzinationen</w:t>
      </w:r>
      <w:bookmarkStart w:id="0" w:name="_GoBack"/>
      <w:bookmarkEnd w:id="0"/>
    </w:p>
    <w:p w14:paraId="076FA72D" w14:textId="64795E8E" w:rsidR="004423B0" w:rsidRPr="00711CE1" w:rsidRDefault="004423B0" w:rsidP="004423B0">
      <w:pPr>
        <w:numPr>
          <w:ilvl w:val="2"/>
          <w:numId w:val="2"/>
        </w:numPr>
        <w:textAlignment w:val="baseline"/>
        <w:rPr>
          <w:rFonts w:eastAsia="Times New Roman" w:cs="Arial"/>
          <w:color w:val="000000"/>
          <w:szCs w:val="22"/>
          <w:lang w:eastAsia="de-DE"/>
        </w:rPr>
      </w:pPr>
      <w:r>
        <w:rPr>
          <w:rFonts w:eastAsia="Times New Roman" w:cs="Arial"/>
          <w:color w:val="000000"/>
          <w:szCs w:val="22"/>
          <w:lang w:eastAsia="de-DE"/>
        </w:rPr>
        <w:lastRenderedPageBreak/>
        <w:t>Phantasien</w:t>
      </w:r>
    </w:p>
    <w:p w14:paraId="61E63347" w14:textId="47D6D385" w:rsidR="00A87044" w:rsidRDefault="00C4215D" w:rsidP="005F0559">
      <w:pPr>
        <w:numPr>
          <w:ilvl w:val="0"/>
          <w:numId w:val="2"/>
        </w:numPr>
        <w:textAlignment w:val="baseline"/>
        <w:rPr>
          <w:rFonts w:eastAsia="Times New Roman" w:cs="Arial"/>
          <w:color w:val="000000"/>
          <w:szCs w:val="22"/>
          <w:lang w:eastAsia="de-DE"/>
        </w:rPr>
      </w:pPr>
      <w:r>
        <w:rPr>
          <w:rFonts w:eastAsia="Times New Roman" w:cs="Arial"/>
          <w:color w:val="000000"/>
          <w:szCs w:val="22"/>
          <w:lang w:eastAsia="de-DE"/>
        </w:rPr>
        <w:t>filmische</w:t>
      </w:r>
      <w:r w:rsidR="000B71DD" w:rsidRPr="000B71DD">
        <w:rPr>
          <w:rFonts w:eastAsia="Times New Roman" w:cs="Arial"/>
          <w:color w:val="000000"/>
          <w:szCs w:val="22"/>
          <w:lang w:eastAsia="de-DE"/>
        </w:rPr>
        <w:t xml:space="preserve"> Mittel </w:t>
      </w:r>
      <w:r w:rsidR="006F36BD" w:rsidRPr="006F36BD">
        <w:rPr>
          <w:rFonts w:eastAsia="Times New Roman" w:cs="Arial"/>
          <w:color w:val="000000"/>
          <w:szCs w:val="22"/>
          <w:lang w:eastAsia="de-DE"/>
        </w:rPr>
        <w:sym w:font="Wingdings" w:char="F0E8"/>
      </w:r>
      <w:r w:rsidR="006F36BD">
        <w:rPr>
          <w:rFonts w:eastAsia="Times New Roman" w:cs="Arial"/>
          <w:color w:val="000000"/>
          <w:szCs w:val="22"/>
          <w:lang w:eastAsia="de-DE"/>
        </w:rPr>
        <w:t xml:space="preserve"> </w:t>
      </w:r>
      <w:r w:rsidR="006F36BD" w:rsidRPr="006F36BD">
        <w:rPr>
          <w:rFonts w:eastAsia="Times New Roman" w:cs="Arial"/>
          <w:color w:val="FF0000"/>
          <w:szCs w:val="22"/>
          <w:lang w:eastAsia="de-DE"/>
        </w:rPr>
        <w:t>Übersicht</w:t>
      </w:r>
    </w:p>
    <w:p w14:paraId="490DED3C" w14:textId="0E4FD1F3" w:rsidR="00E90097" w:rsidRDefault="00E90097"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Einstellungsgrößen</w:t>
      </w:r>
    </w:p>
    <w:p w14:paraId="27360091" w14:textId="55B29BEE" w:rsidR="00E90097" w:rsidRDefault="00E90097"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Kameraperspektive</w:t>
      </w:r>
    </w:p>
    <w:p w14:paraId="4014E894" w14:textId="019C17C6" w:rsidR="00E90097" w:rsidRDefault="00E90097"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Kamerabewegung</w:t>
      </w:r>
    </w:p>
    <w:p w14:paraId="5C48C21F" w14:textId="36B6A154" w:rsidR="00E90097" w:rsidRDefault="00E90097"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Kameratechniken</w:t>
      </w:r>
    </w:p>
    <w:p w14:paraId="1757E4D1" w14:textId="2FFF1FDE" w:rsidR="006F36BD" w:rsidRDefault="006F36BD" w:rsidP="00E90097">
      <w:pPr>
        <w:numPr>
          <w:ilvl w:val="1"/>
          <w:numId w:val="2"/>
        </w:numPr>
        <w:textAlignment w:val="baseline"/>
        <w:rPr>
          <w:rFonts w:eastAsia="Times New Roman" w:cs="Arial"/>
          <w:color w:val="000000"/>
          <w:szCs w:val="22"/>
          <w:lang w:eastAsia="de-DE"/>
        </w:rPr>
      </w:pPr>
      <w:r>
        <w:rPr>
          <w:rFonts w:eastAsia="Times New Roman" w:cs="Arial"/>
          <w:color w:val="000000"/>
          <w:szCs w:val="22"/>
          <w:lang w:eastAsia="de-DE"/>
        </w:rPr>
        <w:t>Montagetechniken</w:t>
      </w:r>
    </w:p>
    <w:p w14:paraId="717F68A1" w14:textId="77777777" w:rsidR="00C4215D" w:rsidRDefault="00C4215D" w:rsidP="00C4215D">
      <w:pPr>
        <w:pStyle w:val="Listenabsatz"/>
        <w:numPr>
          <w:ilvl w:val="0"/>
          <w:numId w:val="2"/>
        </w:numPr>
        <w:rPr>
          <w:rFonts w:cs="Arial"/>
          <w:color w:val="000000" w:themeColor="text1"/>
          <w:szCs w:val="22"/>
        </w:rPr>
      </w:pPr>
      <w:r>
        <w:rPr>
          <w:rFonts w:cs="Arial"/>
          <w:color w:val="000000" w:themeColor="text1"/>
          <w:szCs w:val="22"/>
        </w:rPr>
        <w:t>Nutzung zur Erzeugung bestimmter Stimmungen und Wirkungen</w:t>
      </w:r>
    </w:p>
    <w:p w14:paraId="54AC4FD4" w14:textId="1ACB6A28" w:rsidR="00C4215D" w:rsidRPr="00C4215D" w:rsidRDefault="00C4215D" w:rsidP="00C4215D">
      <w:pPr>
        <w:pStyle w:val="Listenabsatz"/>
        <w:numPr>
          <w:ilvl w:val="0"/>
          <w:numId w:val="2"/>
        </w:numPr>
        <w:rPr>
          <w:rFonts w:cs="Arial"/>
          <w:color w:val="000000" w:themeColor="text1"/>
          <w:szCs w:val="22"/>
        </w:rPr>
      </w:pPr>
      <w:r>
        <w:rPr>
          <w:rFonts w:cs="Arial"/>
          <w:color w:val="000000" w:themeColor="text1"/>
          <w:szCs w:val="22"/>
        </w:rPr>
        <w:t xml:space="preserve">Vergleichbar mit rhetorischen Mitteln in literarischen Texten </w:t>
      </w:r>
    </w:p>
    <w:p w14:paraId="0F01E7F0" w14:textId="77777777" w:rsidR="00A87044" w:rsidRDefault="00A87044" w:rsidP="005F0559">
      <w:pPr>
        <w:rPr>
          <w:rFonts w:eastAsia="Times New Roman" w:cs="Arial"/>
          <w:szCs w:val="22"/>
          <w:lang w:eastAsia="de-DE"/>
        </w:rPr>
      </w:pPr>
    </w:p>
    <w:p w14:paraId="572B8ACC" w14:textId="77777777" w:rsidR="00811216" w:rsidRDefault="00811216" w:rsidP="005F0559">
      <w:pPr>
        <w:rPr>
          <w:rFonts w:eastAsia="Times New Roman" w:cs="Arial"/>
          <w:b/>
          <w:szCs w:val="22"/>
          <w:lang w:eastAsia="de-DE"/>
        </w:rPr>
      </w:pPr>
      <w:r>
        <w:rPr>
          <w:rFonts w:eastAsia="Times New Roman" w:cs="Arial"/>
          <w:b/>
          <w:szCs w:val="22"/>
          <w:lang w:eastAsia="de-DE"/>
        </w:rPr>
        <w:t>Traum als…</w:t>
      </w:r>
    </w:p>
    <w:p w14:paraId="3C789F2F" w14:textId="77777777" w:rsidR="00811216" w:rsidRDefault="0073005F" w:rsidP="005F0559">
      <w:pPr>
        <w:rPr>
          <w:rFonts w:eastAsia="Times New Roman" w:cs="Arial"/>
          <w:szCs w:val="22"/>
          <w:u w:val="single"/>
          <w:lang w:eastAsia="de-DE"/>
        </w:rPr>
      </w:pPr>
      <w:r>
        <w:rPr>
          <w:rFonts w:eastAsia="Times New Roman" w:cs="Arial"/>
          <w:szCs w:val="22"/>
          <w:u w:val="single"/>
          <w:lang w:eastAsia="de-DE"/>
        </w:rPr>
        <w:t>narrative Struktur</w:t>
      </w:r>
    </w:p>
    <w:p w14:paraId="246A834F" w14:textId="2A55996A" w:rsidR="00404878" w:rsidRPr="002F134F" w:rsidRDefault="00A87044" w:rsidP="002F134F">
      <w:pPr>
        <w:pStyle w:val="Listenabsatz"/>
        <w:numPr>
          <w:ilvl w:val="0"/>
          <w:numId w:val="29"/>
        </w:numPr>
        <w:rPr>
          <w:rFonts w:eastAsia="Times New Roman" w:cs="Arial"/>
          <w:szCs w:val="22"/>
          <w:lang w:eastAsia="de-DE"/>
        </w:rPr>
      </w:pPr>
      <w:r w:rsidRPr="00A87044">
        <w:rPr>
          <w:rFonts w:eastAsia="Times New Roman" w:cs="Arial"/>
          <w:szCs w:val="22"/>
          <w:lang w:eastAsia="de-DE"/>
        </w:rPr>
        <w:t>Filme, die aus einem Traum bestehen</w:t>
      </w:r>
    </w:p>
    <w:p w14:paraId="22118F57" w14:textId="0B4B5112" w:rsidR="00943FCB" w:rsidRPr="00CE039C" w:rsidRDefault="002F134F" w:rsidP="00CE039C">
      <w:pPr>
        <w:pStyle w:val="Listenabsatz"/>
        <w:numPr>
          <w:ilvl w:val="0"/>
          <w:numId w:val="29"/>
        </w:numPr>
        <w:rPr>
          <w:rFonts w:eastAsia="Times New Roman" w:cs="Arial"/>
          <w:color w:val="000000" w:themeColor="text1"/>
          <w:szCs w:val="22"/>
          <w:lang w:eastAsia="de-DE"/>
        </w:rPr>
      </w:pPr>
      <w:r w:rsidRPr="00CE039C">
        <w:rPr>
          <w:rFonts w:eastAsia="Times New Roman" w:cs="Arial"/>
          <w:i/>
          <w:color w:val="000000" w:themeColor="text1"/>
          <w:szCs w:val="22"/>
          <w:lang w:eastAsia="de-DE"/>
        </w:rPr>
        <w:t>Animals – Stadt Land Tier</w:t>
      </w:r>
      <w:r w:rsidR="00CE039C">
        <w:rPr>
          <w:rFonts w:eastAsia="Times New Roman" w:cs="Arial"/>
          <w:color w:val="000000" w:themeColor="text1"/>
          <w:szCs w:val="22"/>
          <w:lang w:eastAsia="de-DE"/>
        </w:rPr>
        <w:t xml:space="preserve"> (2017, D, R: </w:t>
      </w:r>
      <w:r w:rsidR="00CE039C" w:rsidRPr="00CE039C">
        <w:rPr>
          <w:rFonts w:eastAsia="Times New Roman" w:cs="Arial"/>
          <w:color w:val="000000" w:themeColor="text1"/>
          <w:szCs w:val="22"/>
          <w:lang w:eastAsia="de-DE"/>
        </w:rPr>
        <w:t xml:space="preserve">Greg </w:t>
      </w:r>
      <w:proofErr w:type="spellStart"/>
      <w:r w:rsidR="00CE039C" w:rsidRPr="00CE039C">
        <w:rPr>
          <w:rFonts w:eastAsia="Times New Roman" w:cs="Arial"/>
          <w:color w:val="000000" w:themeColor="text1"/>
          <w:szCs w:val="22"/>
          <w:lang w:eastAsia="de-DE"/>
        </w:rPr>
        <w:t>Zglinski</w:t>
      </w:r>
      <w:proofErr w:type="spellEnd"/>
      <w:r w:rsidR="00CE039C">
        <w:rPr>
          <w:rFonts w:eastAsia="Times New Roman" w:cs="Arial"/>
          <w:color w:val="000000" w:themeColor="text1"/>
          <w:szCs w:val="22"/>
          <w:lang w:eastAsia="de-DE"/>
        </w:rPr>
        <w:t>)</w:t>
      </w:r>
    </w:p>
    <w:p w14:paraId="0BD88A86" w14:textId="77777777" w:rsidR="00811216" w:rsidRDefault="00811216" w:rsidP="005F0559">
      <w:pPr>
        <w:rPr>
          <w:rFonts w:eastAsia="Times New Roman" w:cs="Arial"/>
          <w:szCs w:val="22"/>
          <w:lang w:eastAsia="de-DE"/>
        </w:rPr>
      </w:pPr>
    </w:p>
    <w:p w14:paraId="0D46E810" w14:textId="77777777" w:rsidR="00A87044" w:rsidRDefault="00A87044" w:rsidP="005F0559">
      <w:pPr>
        <w:rPr>
          <w:rFonts w:eastAsia="Times New Roman" w:cs="Arial"/>
          <w:szCs w:val="22"/>
          <w:u w:val="single"/>
          <w:lang w:eastAsia="de-DE"/>
        </w:rPr>
      </w:pPr>
      <w:r>
        <w:rPr>
          <w:rFonts w:eastAsia="Times New Roman" w:cs="Arial"/>
          <w:szCs w:val="22"/>
          <w:u w:val="single"/>
          <w:lang w:eastAsia="de-DE"/>
        </w:rPr>
        <w:t>Bestandteil eines Dialogs</w:t>
      </w:r>
    </w:p>
    <w:p w14:paraId="744155D2" w14:textId="6371D782" w:rsidR="00A87044" w:rsidRDefault="00A87044" w:rsidP="005F0559">
      <w:pPr>
        <w:pStyle w:val="Listenabsatz"/>
        <w:numPr>
          <w:ilvl w:val="0"/>
          <w:numId w:val="29"/>
        </w:numPr>
        <w:rPr>
          <w:rFonts w:eastAsia="Times New Roman" w:cs="Arial"/>
          <w:szCs w:val="22"/>
          <w:lang w:eastAsia="de-DE"/>
        </w:rPr>
      </w:pPr>
      <w:r>
        <w:rPr>
          <w:rFonts w:eastAsia="Times New Roman" w:cs="Arial"/>
          <w:szCs w:val="22"/>
          <w:lang w:eastAsia="de-DE"/>
        </w:rPr>
        <w:t>Figuren unterhalten sich über einen Traum</w:t>
      </w:r>
    </w:p>
    <w:p w14:paraId="09865958" w14:textId="2CE983C5" w:rsidR="00E17C27" w:rsidRPr="007957B8" w:rsidRDefault="00CE039C" w:rsidP="007957B8">
      <w:pPr>
        <w:pStyle w:val="Listenabsatz"/>
        <w:numPr>
          <w:ilvl w:val="0"/>
          <w:numId w:val="29"/>
        </w:numPr>
        <w:rPr>
          <w:rFonts w:eastAsia="Times New Roman" w:cs="Arial"/>
          <w:szCs w:val="22"/>
          <w:lang w:eastAsia="de-DE"/>
        </w:rPr>
      </w:pPr>
      <w:proofErr w:type="spellStart"/>
      <w:r w:rsidRPr="007957B8">
        <w:rPr>
          <w:rFonts w:eastAsia="Times New Roman" w:cs="Arial"/>
          <w:i/>
          <w:szCs w:val="22"/>
          <w:lang w:eastAsia="de-DE"/>
        </w:rPr>
        <w:t>Manchurian</w:t>
      </w:r>
      <w:proofErr w:type="spellEnd"/>
      <w:r w:rsidRPr="007957B8">
        <w:rPr>
          <w:rFonts w:eastAsia="Times New Roman" w:cs="Arial"/>
          <w:i/>
          <w:szCs w:val="22"/>
          <w:lang w:eastAsia="de-DE"/>
        </w:rPr>
        <w:t xml:space="preserve"> </w:t>
      </w:r>
      <w:proofErr w:type="spellStart"/>
      <w:r w:rsidRPr="007957B8">
        <w:rPr>
          <w:rFonts w:eastAsia="Times New Roman" w:cs="Arial"/>
          <w:i/>
          <w:szCs w:val="22"/>
          <w:lang w:eastAsia="de-DE"/>
        </w:rPr>
        <w:t>Candidate</w:t>
      </w:r>
      <w:proofErr w:type="spellEnd"/>
      <w:r w:rsidR="006F36BD">
        <w:rPr>
          <w:rFonts w:eastAsia="Times New Roman" w:cs="Arial"/>
          <w:szCs w:val="22"/>
          <w:lang w:eastAsia="de-DE"/>
        </w:rPr>
        <w:t xml:space="preserve"> (2004, US, R: Joseph Demme)</w:t>
      </w:r>
    </w:p>
    <w:p w14:paraId="021E48C8" w14:textId="77777777" w:rsidR="00A87044" w:rsidRDefault="00A87044" w:rsidP="005F0559">
      <w:pPr>
        <w:rPr>
          <w:rFonts w:eastAsia="Times New Roman" w:cs="Arial"/>
          <w:szCs w:val="22"/>
          <w:lang w:eastAsia="de-DE"/>
        </w:rPr>
      </w:pPr>
    </w:p>
    <w:p w14:paraId="5EDAE2E4" w14:textId="77777777" w:rsidR="00A87044" w:rsidRPr="00A87044" w:rsidRDefault="00A87044" w:rsidP="005F0559">
      <w:pPr>
        <w:rPr>
          <w:rFonts w:eastAsia="Times New Roman" w:cs="Arial"/>
          <w:szCs w:val="22"/>
          <w:u w:val="single"/>
          <w:lang w:eastAsia="de-DE"/>
        </w:rPr>
      </w:pPr>
      <w:r w:rsidRPr="00A87044">
        <w:rPr>
          <w:rFonts w:eastAsia="Times New Roman" w:cs="Arial"/>
          <w:szCs w:val="22"/>
          <w:u w:val="single"/>
          <w:lang w:eastAsia="de-DE"/>
        </w:rPr>
        <w:t>Szene</w:t>
      </w:r>
    </w:p>
    <w:p w14:paraId="0E3F348D" w14:textId="7F7C12A5" w:rsidR="00CD5018" w:rsidRPr="00381C83" w:rsidRDefault="00A87044" w:rsidP="005F0559">
      <w:pPr>
        <w:pStyle w:val="Listenabsatz"/>
        <w:numPr>
          <w:ilvl w:val="0"/>
          <w:numId w:val="29"/>
        </w:numPr>
        <w:rPr>
          <w:rFonts w:cs="Arial"/>
          <w:b/>
          <w:color w:val="000000" w:themeColor="text1"/>
          <w:szCs w:val="22"/>
        </w:rPr>
      </w:pPr>
      <w:r w:rsidRPr="00CD5018">
        <w:rPr>
          <w:rFonts w:eastAsia="Times New Roman" w:cs="Arial"/>
          <w:szCs w:val="22"/>
          <w:lang w:eastAsia="de-DE"/>
        </w:rPr>
        <w:t xml:space="preserve">Träume sind </w:t>
      </w:r>
      <w:r w:rsidR="008C2DF5">
        <w:rPr>
          <w:rFonts w:eastAsia="Times New Roman" w:cs="Arial"/>
          <w:szCs w:val="22"/>
          <w:lang w:eastAsia="de-DE"/>
        </w:rPr>
        <w:t xml:space="preserve">mit </w:t>
      </w:r>
      <w:proofErr w:type="spellStart"/>
      <w:r w:rsidR="008C2DF5">
        <w:rPr>
          <w:rFonts w:eastAsia="Times New Roman" w:cs="Arial"/>
          <w:szCs w:val="22"/>
          <w:lang w:eastAsia="de-DE"/>
        </w:rPr>
        <w:t>fllmischen</w:t>
      </w:r>
      <w:proofErr w:type="spellEnd"/>
      <w:r w:rsidR="008C2DF5">
        <w:rPr>
          <w:rFonts w:eastAsia="Times New Roman" w:cs="Arial"/>
          <w:szCs w:val="22"/>
          <w:lang w:eastAsia="de-DE"/>
        </w:rPr>
        <w:t xml:space="preserve"> Mitteln </w:t>
      </w:r>
      <w:r w:rsidRPr="00CD5018">
        <w:rPr>
          <w:rFonts w:eastAsia="Times New Roman" w:cs="Arial"/>
          <w:szCs w:val="22"/>
          <w:lang w:eastAsia="de-DE"/>
        </w:rPr>
        <w:t>in den narrativen Kontext ein</w:t>
      </w:r>
      <w:r w:rsidR="00E17C27" w:rsidRPr="00CD5018">
        <w:rPr>
          <w:rFonts w:eastAsia="Times New Roman" w:cs="Arial"/>
          <w:szCs w:val="22"/>
          <w:lang w:eastAsia="de-DE"/>
        </w:rPr>
        <w:t xml:space="preserve">gebunden </w:t>
      </w:r>
    </w:p>
    <w:p w14:paraId="55E43DD9" w14:textId="5322FB06" w:rsidR="00381C83" w:rsidRPr="00155840" w:rsidRDefault="00381C83" w:rsidP="005F0559">
      <w:pPr>
        <w:pStyle w:val="Listenabsatz"/>
        <w:numPr>
          <w:ilvl w:val="0"/>
          <w:numId w:val="29"/>
        </w:numPr>
        <w:rPr>
          <w:rFonts w:cs="Arial"/>
          <w:b/>
          <w:color w:val="000000" w:themeColor="text1"/>
          <w:szCs w:val="22"/>
        </w:rPr>
      </w:pPr>
      <w:proofErr w:type="spellStart"/>
      <w:r>
        <w:rPr>
          <w:rFonts w:eastAsia="Times New Roman" w:cs="Arial"/>
          <w:szCs w:val="22"/>
          <w:lang w:eastAsia="de-DE"/>
        </w:rPr>
        <w:t>GoT</w:t>
      </w:r>
      <w:proofErr w:type="spellEnd"/>
      <w:r>
        <w:rPr>
          <w:rFonts w:eastAsia="Times New Roman" w:cs="Arial"/>
          <w:szCs w:val="22"/>
          <w:lang w:eastAsia="de-DE"/>
        </w:rPr>
        <w:t xml:space="preserve"> S01E3: </w:t>
      </w:r>
      <w:proofErr w:type="spellStart"/>
      <w:r>
        <w:rPr>
          <w:rFonts w:eastAsia="Times New Roman" w:cs="Arial"/>
          <w:szCs w:val="22"/>
          <w:lang w:eastAsia="de-DE"/>
        </w:rPr>
        <w:t>Bran’s</w:t>
      </w:r>
      <w:proofErr w:type="spellEnd"/>
      <w:r>
        <w:rPr>
          <w:rFonts w:eastAsia="Times New Roman" w:cs="Arial"/>
          <w:szCs w:val="22"/>
          <w:lang w:eastAsia="de-DE"/>
        </w:rPr>
        <w:t xml:space="preserve"> Traum</w:t>
      </w:r>
    </w:p>
    <w:p w14:paraId="63BB9CC7" w14:textId="368F7E88" w:rsidR="00520015" w:rsidRDefault="00520015" w:rsidP="005F0559">
      <w:pPr>
        <w:pStyle w:val="StandardWeb"/>
        <w:numPr>
          <w:ilvl w:val="1"/>
          <w:numId w:val="29"/>
        </w:numPr>
        <w:spacing w:before="0" w:beforeAutospacing="0" w:after="0" w:afterAutospacing="0" w:line="360" w:lineRule="auto"/>
        <w:jc w:val="both"/>
        <w:textAlignment w:val="baseline"/>
        <w:rPr>
          <w:rFonts w:ascii="Arial" w:hAnsi="Arial" w:cs="Arial"/>
          <w:color w:val="000000"/>
          <w:sz w:val="22"/>
          <w:szCs w:val="22"/>
        </w:rPr>
      </w:pPr>
      <w:r>
        <w:rPr>
          <w:rFonts w:ascii="Arial" w:hAnsi="Arial" w:cs="Arial"/>
          <w:color w:val="000000"/>
          <w:sz w:val="22"/>
          <w:szCs w:val="22"/>
        </w:rPr>
        <w:t>Bezug zu Wulff: Filmtraum kann nicht für sich allein existieren, sondern wird durch seinen Kontext interpretiert</w:t>
      </w:r>
    </w:p>
    <w:p w14:paraId="3EFA2A11" w14:textId="2BB1EC1B" w:rsidR="00D80A60" w:rsidRDefault="00155840" w:rsidP="005F0559">
      <w:pPr>
        <w:pStyle w:val="StandardWeb"/>
        <w:numPr>
          <w:ilvl w:val="1"/>
          <w:numId w:val="29"/>
        </w:numPr>
        <w:spacing w:before="0" w:beforeAutospacing="0" w:after="0" w:afterAutospacing="0" w:line="360" w:lineRule="auto"/>
        <w:jc w:val="both"/>
        <w:textAlignment w:val="baseline"/>
        <w:rPr>
          <w:rFonts w:ascii="Arial" w:hAnsi="Arial" w:cs="Arial"/>
          <w:color w:val="000000"/>
          <w:sz w:val="22"/>
          <w:szCs w:val="22"/>
        </w:rPr>
      </w:pPr>
      <w:r>
        <w:rPr>
          <w:rFonts w:ascii="Arial" w:hAnsi="Arial" w:cs="Arial"/>
          <w:color w:val="000000"/>
          <w:sz w:val="22"/>
          <w:szCs w:val="22"/>
        </w:rPr>
        <w:t>Ohne den Kontext und wenn man nur den Traum an sich sieht, kann man als Rezipierender nicht entscheiden, ob es Traum oder filmische Realität ist</w:t>
      </w:r>
    </w:p>
    <w:p w14:paraId="10B018CF" w14:textId="4EB47D30" w:rsidR="00393898" w:rsidRPr="00155840" w:rsidRDefault="00393898" w:rsidP="00393898">
      <w:pPr>
        <w:pStyle w:val="StandardWeb"/>
        <w:spacing w:before="0" w:beforeAutospacing="0" w:after="0" w:afterAutospacing="0" w:line="360" w:lineRule="auto"/>
        <w:jc w:val="both"/>
        <w:textAlignment w:val="baseline"/>
        <w:rPr>
          <w:rFonts w:ascii="Arial" w:hAnsi="Arial" w:cs="Arial"/>
          <w:color w:val="000000"/>
          <w:sz w:val="22"/>
          <w:szCs w:val="22"/>
        </w:rPr>
      </w:pPr>
    </w:p>
    <w:p w14:paraId="1E2CA59F" w14:textId="77777777" w:rsidR="00FD4635" w:rsidRDefault="00FD4635" w:rsidP="005F0559">
      <w:pPr>
        <w:rPr>
          <w:rFonts w:eastAsia="Times New Roman" w:cs="Arial"/>
          <w:b/>
          <w:szCs w:val="22"/>
          <w:lang w:eastAsia="de-DE"/>
        </w:rPr>
      </w:pPr>
      <w:r>
        <w:rPr>
          <w:rFonts w:eastAsia="Times New Roman" w:cs="Arial"/>
          <w:b/>
          <w:szCs w:val="22"/>
          <w:lang w:eastAsia="de-DE"/>
        </w:rPr>
        <w:t>Arten von Träumen im Film</w:t>
      </w:r>
    </w:p>
    <w:p w14:paraId="31DA7744" w14:textId="4D8F16DA" w:rsidR="00FD4635" w:rsidRDefault="00B062E8" w:rsidP="005F0559">
      <w:pPr>
        <w:pStyle w:val="Listenabsatz"/>
        <w:numPr>
          <w:ilvl w:val="0"/>
          <w:numId w:val="5"/>
        </w:numPr>
        <w:rPr>
          <w:rFonts w:eastAsia="Times New Roman" w:cs="Arial"/>
          <w:szCs w:val="22"/>
          <w:lang w:eastAsia="de-DE"/>
        </w:rPr>
      </w:pPr>
      <w:r>
        <w:rPr>
          <w:rFonts w:eastAsia="Times New Roman" w:cs="Arial"/>
          <w:szCs w:val="22"/>
          <w:lang w:eastAsia="de-DE"/>
        </w:rPr>
        <w:t>Gleichnisträume</w:t>
      </w:r>
    </w:p>
    <w:p w14:paraId="251E2F84" w14:textId="77777777" w:rsidR="00FD4635" w:rsidRDefault="00FD4635" w:rsidP="005F0559">
      <w:pPr>
        <w:pStyle w:val="Listenabsatz"/>
        <w:numPr>
          <w:ilvl w:val="0"/>
          <w:numId w:val="5"/>
        </w:numPr>
        <w:rPr>
          <w:rFonts w:eastAsia="Times New Roman" w:cs="Arial"/>
          <w:szCs w:val="22"/>
          <w:lang w:eastAsia="de-DE"/>
        </w:rPr>
      </w:pPr>
      <w:r>
        <w:rPr>
          <w:rFonts w:eastAsia="Times New Roman" w:cs="Arial"/>
          <w:szCs w:val="22"/>
          <w:lang w:eastAsia="de-DE"/>
        </w:rPr>
        <w:t>Wunscherfüllungst</w:t>
      </w:r>
      <w:r w:rsidR="000C6220">
        <w:rPr>
          <w:rFonts w:eastAsia="Times New Roman" w:cs="Arial"/>
          <w:szCs w:val="22"/>
          <w:lang w:eastAsia="de-DE"/>
        </w:rPr>
        <w:t>räume</w:t>
      </w:r>
    </w:p>
    <w:p w14:paraId="12119D31" w14:textId="77777777" w:rsidR="00897DC1" w:rsidRPr="00897DC1" w:rsidRDefault="00FD4635" w:rsidP="005F0559">
      <w:pPr>
        <w:pStyle w:val="Listenabsatz"/>
        <w:numPr>
          <w:ilvl w:val="0"/>
          <w:numId w:val="5"/>
        </w:numPr>
        <w:rPr>
          <w:rFonts w:eastAsia="Times New Roman" w:cs="Arial"/>
          <w:szCs w:val="22"/>
          <w:lang w:eastAsia="de-DE"/>
        </w:rPr>
      </w:pPr>
      <w:r>
        <w:rPr>
          <w:rFonts w:eastAsia="Times New Roman" w:cs="Arial"/>
          <w:szCs w:val="22"/>
          <w:lang w:eastAsia="de-DE"/>
        </w:rPr>
        <w:t>Erinnerung</w:t>
      </w:r>
      <w:r w:rsidR="00897DC1">
        <w:rPr>
          <w:rFonts w:eastAsia="Times New Roman" w:cs="Arial"/>
          <w:szCs w:val="22"/>
          <w:lang w:eastAsia="de-DE"/>
        </w:rPr>
        <w:t xml:space="preserve"> im Traum </w:t>
      </w:r>
    </w:p>
    <w:p w14:paraId="48C82A28" w14:textId="77777777" w:rsidR="00FD4635" w:rsidRDefault="00FD4635" w:rsidP="005F0559">
      <w:pPr>
        <w:pStyle w:val="Listenabsatz"/>
        <w:numPr>
          <w:ilvl w:val="0"/>
          <w:numId w:val="5"/>
        </w:numPr>
        <w:rPr>
          <w:rFonts w:eastAsia="Times New Roman" w:cs="Arial"/>
          <w:szCs w:val="22"/>
          <w:lang w:eastAsia="de-DE"/>
        </w:rPr>
      </w:pPr>
      <w:r>
        <w:rPr>
          <w:rFonts w:eastAsia="Times New Roman" w:cs="Arial"/>
          <w:szCs w:val="22"/>
          <w:lang w:eastAsia="de-DE"/>
        </w:rPr>
        <w:t xml:space="preserve">Eintritt </w:t>
      </w:r>
      <w:r w:rsidR="00897DC1">
        <w:rPr>
          <w:rFonts w:eastAsia="Times New Roman" w:cs="Arial"/>
          <w:szCs w:val="22"/>
          <w:lang w:eastAsia="de-DE"/>
        </w:rPr>
        <w:t>in den Traum Anderer</w:t>
      </w:r>
    </w:p>
    <w:p w14:paraId="420613B4" w14:textId="77777777" w:rsidR="00FD4635" w:rsidRDefault="00FD4635" w:rsidP="005F0559">
      <w:pPr>
        <w:pStyle w:val="Listenabsatz"/>
        <w:numPr>
          <w:ilvl w:val="0"/>
          <w:numId w:val="5"/>
        </w:numPr>
        <w:rPr>
          <w:rFonts w:eastAsia="Times New Roman" w:cs="Arial"/>
          <w:szCs w:val="22"/>
          <w:lang w:eastAsia="de-DE"/>
        </w:rPr>
      </w:pPr>
      <w:r>
        <w:rPr>
          <w:rFonts w:eastAsia="Times New Roman" w:cs="Arial"/>
          <w:szCs w:val="22"/>
          <w:lang w:eastAsia="de-DE"/>
        </w:rPr>
        <w:t>Nahtod-Träume</w:t>
      </w:r>
    </w:p>
    <w:p w14:paraId="7E2EABB1" w14:textId="77777777" w:rsidR="000F454D" w:rsidRDefault="000F454D" w:rsidP="005F0559">
      <w:pPr>
        <w:pStyle w:val="Listenabsatz"/>
        <w:numPr>
          <w:ilvl w:val="0"/>
          <w:numId w:val="5"/>
        </w:numPr>
        <w:rPr>
          <w:rFonts w:eastAsia="Times New Roman" w:cs="Arial"/>
          <w:szCs w:val="22"/>
          <w:lang w:eastAsia="de-DE"/>
        </w:rPr>
      </w:pPr>
      <w:r>
        <w:rPr>
          <w:rFonts w:eastAsia="Times New Roman" w:cs="Arial"/>
          <w:szCs w:val="22"/>
          <w:lang w:eastAsia="de-DE"/>
        </w:rPr>
        <w:t>Traum als Vorsehung</w:t>
      </w:r>
    </w:p>
    <w:p w14:paraId="6FAB1568" w14:textId="77777777" w:rsidR="00897DC1" w:rsidRDefault="00897DC1" w:rsidP="005F0559">
      <w:pPr>
        <w:rPr>
          <w:rFonts w:eastAsia="Times New Roman" w:cs="Arial"/>
          <w:color w:val="70AD47" w:themeColor="accent6"/>
          <w:szCs w:val="22"/>
          <w:u w:val="single"/>
          <w:lang w:eastAsia="de-DE"/>
        </w:rPr>
      </w:pPr>
    </w:p>
    <w:p w14:paraId="11612F6B" w14:textId="77777777" w:rsidR="00897DC1" w:rsidRDefault="00897DC1" w:rsidP="005F0559">
      <w:pPr>
        <w:rPr>
          <w:rFonts w:eastAsia="Times New Roman" w:cs="Arial"/>
          <w:color w:val="000000" w:themeColor="text1"/>
          <w:szCs w:val="22"/>
          <w:u w:val="single"/>
          <w:lang w:eastAsia="de-DE"/>
        </w:rPr>
      </w:pPr>
      <w:r>
        <w:rPr>
          <w:rFonts w:eastAsia="Times New Roman" w:cs="Arial"/>
          <w:color w:val="000000" w:themeColor="text1"/>
          <w:szCs w:val="22"/>
          <w:u w:val="single"/>
          <w:lang w:eastAsia="de-DE"/>
        </w:rPr>
        <w:t>1. Gleichnisträume</w:t>
      </w:r>
    </w:p>
    <w:p w14:paraId="5864E06E" w14:textId="265F73F6" w:rsidR="00897DC1" w:rsidRPr="00895726" w:rsidRDefault="00897DC1" w:rsidP="005F0559">
      <w:pPr>
        <w:rPr>
          <w:rFonts w:eastAsia="Times New Roman" w:cs="Arial"/>
          <w:color w:val="000000" w:themeColor="text1"/>
          <w:szCs w:val="22"/>
          <w:u w:val="single"/>
          <w:lang w:eastAsia="de-DE"/>
        </w:rPr>
      </w:pPr>
      <w:proofErr w:type="spellStart"/>
      <w:r w:rsidRPr="00895726">
        <w:rPr>
          <w:rFonts w:eastAsia="Times New Roman" w:cs="Arial"/>
          <w:color w:val="000000" w:themeColor="text1"/>
          <w:szCs w:val="22"/>
          <w:u w:val="single"/>
          <w:lang w:eastAsia="de-DE"/>
        </w:rPr>
        <w:t>Spellbound</w:t>
      </w:r>
      <w:proofErr w:type="spellEnd"/>
      <w:r w:rsidRPr="00895726">
        <w:rPr>
          <w:rFonts w:eastAsia="Times New Roman" w:cs="Arial"/>
          <w:color w:val="000000" w:themeColor="text1"/>
          <w:szCs w:val="22"/>
          <w:u w:val="single"/>
          <w:lang w:eastAsia="de-DE"/>
        </w:rPr>
        <w:t xml:space="preserve"> (</w:t>
      </w:r>
      <w:r w:rsidR="00895726">
        <w:rPr>
          <w:rFonts w:eastAsia="Times New Roman" w:cs="Arial"/>
          <w:color w:val="000000" w:themeColor="text1"/>
          <w:szCs w:val="22"/>
          <w:u w:val="single"/>
          <w:lang w:eastAsia="de-DE"/>
        </w:rPr>
        <w:t xml:space="preserve">1945, </w:t>
      </w:r>
      <w:r w:rsidRPr="00895726">
        <w:rPr>
          <w:rFonts w:eastAsia="Times New Roman" w:cs="Arial"/>
          <w:color w:val="000000" w:themeColor="text1"/>
          <w:szCs w:val="22"/>
          <w:u w:val="single"/>
          <w:lang w:eastAsia="de-DE"/>
        </w:rPr>
        <w:t>Hitchcock)</w:t>
      </w:r>
    </w:p>
    <w:p w14:paraId="3102BD85" w14:textId="77777777" w:rsidR="00897DC1" w:rsidRPr="007D43F8" w:rsidRDefault="00F67041" w:rsidP="005F0559">
      <w:pPr>
        <w:pStyle w:val="Listenabsatz"/>
        <w:numPr>
          <w:ilvl w:val="0"/>
          <w:numId w:val="14"/>
        </w:numPr>
        <w:rPr>
          <w:rFonts w:eastAsia="Times New Roman" w:cs="Arial"/>
          <w:szCs w:val="22"/>
          <w:u w:val="single"/>
          <w:lang w:eastAsia="de-DE"/>
        </w:rPr>
      </w:pPr>
      <w:hyperlink r:id="rId8" w:history="1">
        <w:r w:rsidR="00897DC1" w:rsidRPr="007D43F8">
          <w:rPr>
            <w:rStyle w:val="Hyperlink"/>
            <w:rFonts w:eastAsia="Times New Roman" w:cs="Arial"/>
            <w:szCs w:val="22"/>
            <w:lang w:eastAsia="de-DE"/>
          </w:rPr>
          <w:t>https://de.wikipedia.org/wiki/Ich_kämpfe_um_dich</w:t>
        </w:r>
      </w:hyperlink>
    </w:p>
    <w:p w14:paraId="3D86DD11" w14:textId="1F29BC3B" w:rsidR="00897DC1" w:rsidRDefault="00897DC1" w:rsidP="005F0559">
      <w:pPr>
        <w:pStyle w:val="Listenabsatz"/>
        <w:numPr>
          <w:ilvl w:val="0"/>
          <w:numId w:val="4"/>
        </w:numPr>
        <w:rPr>
          <w:rFonts w:eastAsia="Times New Roman" w:cs="Arial"/>
          <w:szCs w:val="22"/>
          <w:lang w:eastAsia="de-DE"/>
        </w:rPr>
      </w:pPr>
      <w:r>
        <w:rPr>
          <w:rFonts w:eastAsia="Times New Roman" w:cs="Arial"/>
          <w:szCs w:val="22"/>
          <w:lang w:eastAsia="de-DE"/>
        </w:rPr>
        <w:t>Oscar-Gewinner 1946</w:t>
      </w:r>
    </w:p>
    <w:p w14:paraId="1F26F076" w14:textId="149BAF1E" w:rsidR="00895726" w:rsidRDefault="00895726" w:rsidP="00895726">
      <w:pPr>
        <w:pStyle w:val="Listenabsatz"/>
        <w:numPr>
          <w:ilvl w:val="0"/>
          <w:numId w:val="4"/>
        </w:numPr>
        <w:rPr>
          <w:rFonts w:eastAsia="Times New Roman" w:cs="Arial"/>
          <w:szCs w:val="22"/>
          <w:lang w:eastAsia="de-DE"/>
        </w:rPr>
      </w:pPr>
      <w:r>
        <w:rPr>
          <w:rFonts w:eastAsia="Times New Roman" w:cs="Arial"/>
          <w:szCs w:val="22"/>
          <w:lang w:eastAsia="de-DE"/>
        </w:rPr>
        <w:t xml:space="preserve">Einer der ersten Hollywood-Filme, die sich mit </w:t>
      </w:r>
      <w:proofErr w:type="spellStart"/>
      <w:r>
        <w:rPr>
          <w:rFonts w:eastAsia="Times New Roman" w:cs="Arial"/>
          <w:szCs w:val="22"/>
          <w:lang w:eastAsia="de-DE"/>
        </w:rPr>
        <w:t>Freud’s</w:t>
      </w:r>
      <w:proofErr w:type="spellEnd"/>
      <w:r>
        <w:rPr>
          <w:rFonts w:eastAsia="Times New Roman" w:cs="Arial"/>
          <w:szCs w:val="22"/>
          <w:lang w:eastAsia="de-DE"/>
        </w:rPr>
        <w:t xml:space="preserve"> Psychoanalyse beschäftigen</w:t>
      </w:r>
    </w:p>
    <w:p w14:paraId="3399C8AC" w14:textId="0027B6E7" w:rsidR="00444C65" w:rsidRDefault="00444C65" w:rsidP="00895726">
      <w:pPr>
        <w:pStyle w:val="Listenabsatz"/>
        <w:numPr>
          <w:ilvl w:val="0"/>
          <w:numId w:val="4"/>
        </w:numPr>
        <w:rPr>
          <w:rFonts w:eastAsia="Times New Roman" w:cs="Arial"/>
          <w:szCs w:val="22"/>
          <w:lang w:eastAsia="de-DE"/>
        </w:rPr>
      </w:pPr>
      <w:r>
        <w:rPr>
          <w:rFonts w:eastAsia="Times New Roman" w:cs="Arial"/>
          <w:szCs w:val="22"/>
          <w:lang w:eastAsia="de-DE"/>
        </w:rPr>
        <w:t>Zitat:</w:t>
      </w:r>
    </w:p>
    <w:p w14:paraId="0EA064E8" w14:textId="53838D80" w:rsidR="00444C65" w:rsidRPr="00895726" w:rsidRDefault="00444C65" w:rsidP="00444C65">
      <w:pPr>
        <w:pStyle w:val="Listenabsatz"/>
        <w:numPr>
          <w:ilvl w:val="1"/>
          <w:numId w:val="4"/>
        </w:numPr>
        <w:rPr>
          <w:rFonts w:eastAsia="Times New Roman" w:cs="Arial"/>
          <w:szCs w:val="22"/>
          <w:lang w:eastAsia="de-DE"/>
        </w:rPr>
      </w:pPr>
      <w:r>
        <w:rPr>
          <w:rFonts w:eastAsia="Times New Roman" w:cs="Arial"/>
          <w:szCs w:val="22"/>
          <w:lang w:eastAsia="de-DE"/>
        </w:rPr>
        <w:t>„Als wir bei der Traumsequenz ankamen, wollte ich unbedingt mit den traditionellen Kinoträumen brechen, die meist nebelhaft und verworren sind, mit zitternden Bildern usw. Ich habe Selznick gebeten, Dalí als Mitarbeiter zu verpflichten… Mein einziger Grund war, rein visuelle (155) Träume zu bekommen, mit spitzen und scharfen Konturen, härter als die Bilder des eigentlichen Films.“</w:t>
      </w:r>
    </w:p>
    <w:p w14:paraId="7DA7A92C" w14:textId="77777777" w:rsidR="00F677BD" w:rsidRDefault="00F677BD" w:rsidP="005F0559">
      <w:pPr>
        <w:pStyle w:val="Listenabsatz"/>
        <w:numPr>
          <w:ilvl w:val="0"/>
          <w:numId w:val="4"/>
        </w:numPr>
        <w:rPr>
          <w:rFonts w:eastAsia="Times New Roman" w:cs="Arial"/>
          <w:szCs w:val="22"/>
          <w:lang w:eastAsia="de-DE"/>
        </w:rPr>
      </w:pPr>
      <w:r>
        <w:rPr>
          <w:rFonts w:eastAsia="Times New Roman" w:cs="Arial"/>
          <w:szCs w:val="22"/>
          <w:lang w:eastAsia="de-DE"/>
        </w:rPr>
        <w:t>Analyse der Traumsymbole</w:t>
      </w:r>
    </w:p>
    <w:p w14:paraId="62B94DFC" w14:textId="78B4E979" w:rsidR="00897DC1" w:rsidRDefault="00897DC1" w:rsidP="005F0559">
      <w:pPr>
        <w:rPr>
          <w:rFonts w:eastAsia="Times New Roman" w:cs="Arial"/>
          <w:color w:val="000000" w:themeColor="text1"/>
          <w:szCs w:val="22"/>
          <w:lang w:eastAsia="de-DE"/>
        </w:rPr>
      </w:pPr>
    </w:p>
    <w:p w14:paraId="79F19F00" w14:textId="77777777" w:rsidR="00897DC1" w:rsidRPr="00897DC1" w:rsidRDefault="00897DC1" w:rsidP="005F0559">
      <w:pPr>
        <w:rPr>
          <w:rFonts w:eastAsia="Times New Roman" w:cs="Arial"/>
          <w:color w:val="000000" w:themeColor="text1"/>
          <w:szCs w:val="22"/>
          <w:u w:val="single"/>
          <w:lang w:eastAsia="de-DE"/>
        </w:rPr>
      </w:pPr>
      <w:r w:rsidRPr="00897DC1">
        <w:rPr>
          <w:rFonts w:eastAsia="Times New Roman" w:cs="Arial"/>
          <w:color w:val="000000" w:themeColor="text1"/>
          <w:szCs w:val="22"/>
          <w:u w:val="single"/>
          <w:lang w:eastAsia="de-DE"/>
        </w:rPr>
        <w:t>2. Wunscherfüllungsträume</w:t>
      </w:r>
    </w:p>
    <w:p w14:paraId="456DB6C4" w14:textId="77777777" w:rsidR="004D3729" w:rsidRPr="00895726" w:rsidRDefault="004D3729" w:rsidP="005F0559">
      <w:pPr>
        <w:rPr>
          <w:rFonts w:eastAsia="Times New Roman" w:cs="Arial"/>
          <w:color w:val="000000" w:themeColor="text1"/>
          <w:szCs w:val="22"/>
          <w:u w:val="single"/>
          <w:lang w:eastAsia="de-DE"/>
        </w:rPr>
      </w:pPr>
      <w:r w:rsidRPr="00895726">
        <w:rPr>
          <w:rFonts w:eastAsia="Times New Roman" w:cs="Arial"/>
          <w:color w:val="000000" w:themeColor="text1"/>
          <w:szCs w:val="22"/>
          <w:u w:val="single"/>
          <w:lang w:eastAsia="de-DE"/>
        </w:rPr>
        <w:t>Zauberer von Oz</w:t>
      </w:r>
      <w:r w:rsidR="00E17C27" w:rsidRPr="00895726">
        <w:rPr>
          <w:rFonts w:eastAsia="Times New Roman" w:cs="Arial"/>
          <w:color w:val="000000" w:themeColor="text1"/>
          <w:szCs w:val="22"/>
          <w:u w:val="single"/>
          <w:lang w:eastAsia="de-DE"/>
        </w:rPr>
        <w:t xml:space="preserve"> (Victor Fleming, 1939)</w:t>
      </w:r>
    </w:p>
    <w:p w14:paraId="5CAD12AF" w14:textId="4F6DC313" w:rsidR="00897DC1" w:rsidRDefault="00897DC1" w:rsidP="005F0559">
      <w:pPr>
        <w:rPr>
          <w:rFonts w:eastAsia="Times New Roman" w:cs="Arial"/>
          <w:szCs w:val="22"/>
          <w:lang w:eastAsia="de-DE"/>
        </w:rPr>
      </w:pPr>
    </w:p>
    <w:p w14:paraId="76B2B3D0" w14:textId="77777777" w:rsidR="00897DC1" w:rsidRPr="00897DC1" w:rsidRDefault="00897DC1" w:rsidP="005F0559">
      <w:pPr>
        <w:rPr>
          <w:rFonts w:eastAsia="Times New Roman" w:cs="Arial"/>
          <w:szCs w:val="22"/>
          <w:u w:val="single"/>
          <w:lang w:eastAsia="de-DE"/>
        </w:rPr>
      </w:pPr>
      <w:r w:rsidRPr="00897DC1">
        <w:rPr>
          <w:rFonts w:eastAsia="Times New Roman" w:cs="Arial"/>
          <w:szCs w:val="22"/>
          <w:u w:val="single"/>
          <w:lang w:eastAsia="de-DE"/>
        </w:rPr>
        <w:t>3. Erinnerung im Traum</w:t>
      </w:r>
    </w:p>
    <w:p w14:paraId="2284256A" w14:textId="77777777" w:rsidR="00BA018E" w:rsidRDefault="00897DC1" w:rsidP="005F0559">
      <w:pPr>
        <w:rPr>
          <w:rFonts w:eastAsia="Times New Roman" w:cs="Arial"/>
          <w:color w:val="000000" w:themeColor="text1"/>
          <w:szCs w:val="22"/>
          <w:u w:val="single"/>
          <w:lang w:eastAsia="de-DE"/>
        </w:rPr>
      </w:pPr>
      <w:proofErr w:type="spellStart"/>
      <w:r w:rsidRPr="00895726">
        <w:rPr>
          <w:rFonts w:eastAsia="Times New Roman" w:cs="Arial"/>
          <w:color w:val="000000" w:themeColor="text1"/>
          <w:szCs w:val="22"/>
          <w:u w:val="single"/>
          <w:lang w:eastAsia="de-DE"/>
        </w:rPr>
        <w:t>Manchurian</w:t>
      </w:r>
      <w:proofErr w:type="spellEnd"/>
      <w:r w:rsidRPr="00895726">
        <w:rPr>
          <w:rFonts w:eastAsia="Times New Roman" w:cs="Arial"/>
          <w:color w:val="000000" w:themeColor="text1"/>
          <w:szCs w:val="22"/>
          <w:u w:val="single"/>
          <w:lang w:eastAsia="de-DE"/>
        </w:rPr>
        <w:t xml:space="preserve"> </w:t>
      </w:r>
      <w:proofErr w:type="spellStart"/>
      <w:r w:rsidRPr="00895726">
        <w:rPr>
          <w:rFonts w:eastAsia="Times New Roman" w:cs="Arial"/>
          <w:color w:val="000000" w:themeColor="text1"/>
          <w:szCs w:val="22"/>
          <w:u w:val="single"/>
          <w:lang w:eastAsia="de-DE"/>
        </w:rPr>
        <w:t>Candidate</w:t>
      </w:r>
      <w:proofErr w:type="spellEnd"/>
      <w:r w:rsidR="00E17C27" w:rsidRPr="00895726">
        <w:rPr>
          <w:rFonts w:eastAsia="Times New Roman" w:cs="Arial"/>
          <w:color w:val="000000" w:themeColor="text1"/>
          <w:szCs w:val="22"/>
          <w:u w:val="single"/>
          <w:lang w:eastAsia="de-DE"/>
        </w:rPr>
        <w:t xml:space="preserve"> (Jo</w:t>
      </w:r>
      <w:r w:rsidR="00895726" w:rsidRPr="00895726">
        <w:rPr>
          <w:rFonts w:eastAsia="Times New Roman" w:cs="Arial"/>
          <w:color w:val="000000" w:themeColor="text1"/>
          <w:szCs w:val="22"/>
          <w:u w:val="single"/>
          <w:lang w:eastAsia="de-DE"/>
        </w:rPr>
        <w:t>nathan</w:t>
      </w:r>
      <w:r w:rsidR="00BA018E">
        <w:rPr>
          <w:rFonts w:eastAsia="Times New Roman" w:cs="Arial"/>
          <w:color w:val="000000" w:themeColor="text1"/>
          <w:szCs w:val="22"/>
          <w:u w:val="single"/>
          <w:lang w:eastAsia="de-DE"/>
        </w:rPr>
        <w:t xml:space="preserve"> Demme, 2004)</w:t>
      </w:r>
    </w:p>
    <w:p w14:paraId="40A93683" w14:textId="76F880E3" w:rsidR="00897DC1" w:rsidRPr="00BA018E" w:rsidRDefault="00E17C27" w:rsidP="00BA018E">
      <w:pPr>
        <w:pStyle w:val="Listenabsatz"/>
        <w:numPr>
          <w:ilvl w:val="0"/>
          <w:numId w:val="33"/>
        </w:numPr>
        <w:rPr>
          <w:rFonts w:eastAsia="Times New Roman" w:cs="Arial"/>
          <w:color w:val="000000" w:themeColor="text1"/>
          <w:szCs w:val="22"/>
          <w:lang w:eastAsia="de-DE"/>
        </w:rPr>
      </w:pPr>
      <w:r w:rsidRPr="00BA018E">
        <w:rPr>
          <w:rFonts w:eastAsia="Times New Roman" w:cs="Arial"/>
          <w:color w:val="000000" w:themeColor="text1"/>
          <w:szCs w:val="22"/>
          <w:lang w:eastAsia="de-DE"/>
        </w:rPr>
        <w:t>Denzel Washington</w:t>
      </w:r>
      <w:r w:rsidR="00BA018E" w:rsidRPr="00BA018E">
        <w:rPr>
          <w:rFonts w:eastAsia="Times New Roman" w:cs="Arial"/>
          <w:color w:val="000000" w:themeColor="text1"/>
          <w:szCs w:val="22"/>
          <w:lang w:eastAsia="de-DE"/>
        </w:rPr>
        <w:t>)</w:t>
      </w:r>
    </w:p>
    <w:p w14:paraId="0249308D" w14:textId="61471A47" w:rsidR="00DB4094" w:rsidRDefault="00DB4094" w:rsidP="005F0559">
      <w:pPr>
        <w:rPr>
          <w:rFonts w:eastAsia="Times New Roman" w:cs="Arial"/>
          <w:color w:val="70AD47" w:themeColor="accent6"/>
          <w:szCs w:val="22"/>
          <w:u w:val="single"/>
          <w:lang w:eastAsia="de-DE"/>
        </w:rPr>
      </w:pPr>
    </w:p>
    <w:p w14:paraId="4CD8534F" w14:textId="77777777" w:rsidR="00897DC1" w:rsidRDefault="000F454D" w:rsidP="005F0559">
      <w:pPr>
        <w:rPr>
          <w:rFonts w:eastAsia="Times New Roman" w:cs="Arial"/>
          <w:szCs w:val="22"/>
          <w:u w:val="single"/>
          <w:lang w:eastAsia="de-DE"/>
        </w:rPr>
      </w:pPr>
      <w:r>
        <w:rPr>
          <w:rFonts w:eastAsia="Times New Roman" w:cs="Arial"/>
          <w:szCs w:val="22"/>
          <w:u w:val="single"/>
          <w:lang w:eastAsia="de-DE"/>
        </w:rPr>
        <w:t>4. Eintritt in den Traum Anderer</w:t>
      </w:r>
    </w:p>
    <w:p w14:paraId="2200DF7C" w14:textId="4926FAF9" w:rsidR="000F454D" w:rsidRPr="000F454D" w:rsidRDefault="000F454D" w:rsidP="005F0559">
      <w:pPr>
        <w:rPr>
          <w:rFonts w:cs="Arial"/>
          <w:color w:val="70AD47" w:themeColor="accent6"/>
          <w:szCs w:val="22"/>
          <w:u w:val="single"/>
        </w:rPr>
      </w:pPr>
      <w:proofErr w:type="spellStart"/>
      <w:r w:rsidRPr="000F454D">
        <w:rPr>
          <w:rFonts w:cs="Arial"/>
          <w:color w:val="70AD47" w:themeColor="accent6"/>
          <w:szCs w:val="22"/>
          <w:u w:val="single"/>
        </w:rPr>
        <w:t>Inception</w:t>
      </w:r>
      <w:proofErr w:type="spellEnd"/>
      <w:r w:rsidR="000B503A">
        <w:rPr>
          <w:rFonts w:cs="Arial"/>
          <w:color w:val="70AD47" w:themeColor="accent6"/>
          <w:szCs w:val="22"/>
          <w:u w:val="single"/>
        </w:rPr>
        <w:t xml:space="preserve"> (2010, Nolan)</w:t>
      </w:r>
    </w:p>
    <w:p w14:paraId="562EFAEE" w14:textId="77777777" w:rsidR="000F454D" w:rsidRDefault="00F67041" w:rsidP="005F0559">
      <w:pPr>
        <w:pStyle w:val="Listenabsatz"/>
        <w:numPr>
          <w:ilvl w:val="0"/>
          <w:numId w:val="12"/>
        </w:numPr>
        <w:rPr>
          <w:rFonts w:cs="Arial"/>
          <w:color w:val="000000" w:themeColor="text1"/>
          <w:szCs w:val="22"/>
        </w:rPr>
      </w:pPr>
      <w:hyperlink r:id="rId9" w:history="1">
        <w:r w:rsidR="000F454D" w:rsidRPr="00E260A3">
          <w:rPr>
            <w:rStyle w:val="Hyperlink"/>
            <w:rFonts w:cs="Arial"/>
            <w:szCs w:val="22"/>
          </w:rPr>
          <w:t>https://de.wikipedia.org/wiki/Inception</w:t>
        </w:r>
      </w:hyperlink>
    </w:p>
    <w:p w14:paraId="635D7338" w14:textId="77777777" w:rsidR="000F454D" w:rsidRDefault="00F67041" w:rsidP="005F0559">
      <w:pPr>
        <w:pStyle w:val="Listenabsatz"/>
        <w:numPr>
          <w:ilvl w:val="0"/>
          <w:numId w:val="12"/>
        </w:numPr>
        <w:rPr>
          <w:rFonts w:cs="Arial"/>
          <w:color w:val="000000" w:themeColor="text1"/>
          <w:szCs w:val="22"/>
        </w:rPr>
      </w:pPr>
      <w:hyperlink r:id="rId10" w:history="1">
        <w:r w:rsidR="000F454D" w:rsidRPr="00E260A3">
          <w:rPr>
            <w:rStyle w:val="Hyperlink"/>
            <w:rFonts w:cs="Arial"/>
            <w:szCs w:val="22"/>
          </w:rPr>
          <w:t>https://www.youtube.com/watch?v=tBRftVH2pCs</w:t>
        </w:r>
      </w:hyperlink>
      <w:r w:rsidR="000F454D">
        <w:rPr>
          <w:rFonts w:cs="Arial"/>
          <w:color w:val="000000" w:themeColor="text1"/>
          <w:szCs w:val="22"/>
        </w:rPr>
        <w:t xml:space="preserve"> (Traumszene bricht in sich zusammen)</w:t>
      </w:r>
    </w:p>
    <w:p w14:paraId="131A27BA" w14:textId="77777777" w:rsidR="000F454D" w:rsidRDefault="00F67041" w:rsidP="005F0559">
      <w:pPr>
        <w:pStyle w:val="Listenabsatz"/>
        <w:numPr>
          <w:ilvl w:val="0"/>
          <w:numId w:val="12"/>
        </w:numPr>
        <w:rPr>
          <w:rFonts w:cs="Arial"/>
          <w:color w:val="000000" w:themeColor="text1"/>
          <w:szCs w:val="22"/>
        </w:rPr>
      </w:pPr>
      <w:hyperlink r:id="rId11" w:history="1">
        <w:r w:rsidR="000F454D" w:rsidRPr="00E260A3">
          <w:rPr>
            <w:rStyle w:val="Hyperlink"/>
            <w:rFonts w:cs="Arial"/>
            <w:szCs w:val="22"/>
          </w:rPr>
          <w:t>https://www.youtube.com/watch?v=x9hBWnh_O6A</w:t>
        </w:r>
      </w:hyperlink>
      <w:r w:rsidR="000F454D">
        <w:rPr>
          <w:rFonts w:cs="Arial"/>
          <w:color w:val="000000" w:themeColor="text1"/>
          <w:szCs w:val="22"/>
        </w:rPr>
        <w:t xml:space="preserve"> (Straße erhebt sich)</w:t>
      </w:r>
    </w:p>
    <w:p w14:paraId="6D72D220" w14:textId="77777777" w:rsidR="000F454D" w:rsidRDefault="00F67041" w:rsidP="005F0559">
      <w:pPr>
        <w:pStyle w:val="Listenabsatz"/>
        <w:numPr>
          <w:ilvl w:val="0"/>
          <w:numId w:val="12"/>
        </w:numPr>
        <w:rPr>
          <w:rFonts w:cs="Arial"/>
          <w:color w:val="000000" w:themeColor="text1"/>
          <w:szCs w:val="22"/>
        </w:rPr>
      </w:pPr>
      <w:hyperlink r:id="rId12" w:history="1">
        <w:r w:rsidR="000F454D" w:rsidRPr="00E260A3">
          <w:rPr>
            <w:rStyle w:val="Hyperlink"/>
            <w:rFonts w:cs="Arial"/>
            <w:szCs w:val="22"/>
          </w:rPr>
          <w:t>https://www.youtube.com/watch?v=7yshUmxuEjE</w:t>
        </w:r>
      </w:hyperlink>
      <w:r w:rsidR="000F454D">
        <w:rPr>
          <w:rFonts w:cs="Arial"/>
          <w:color w:val="000000" w:themeColor="text1"/>
          <w:szCs w:val="22"/>
        </w:rPr>
        <w:t xml:space="preserve"> (Ariadne lernt wie Träume gebaut werden)</w:t>
      </w:r>
    </w:p>
    <w:p w14:paraId="73E57B24" w14:textId="77777777" w:rsidR="000F454D" w:rsidRDefault="000F454D" w:rsidP="005F0559">
      <w:pPr>
        <w:rPr>
          <w:rFonts w:cs="Arial"/>
          <w:color w:val="000000" w:themeColor="text1"/>
          <w:szCs w:val="22"/>
        </w:rPr>
      </w:pPr>
    </w:p>
    <w:p w14:paraId="45B207EB" w14:textId="6A92C092" w:rsidR="000F454D" w:rsidRPr="000B503A" w:rsidRDefault="000F454D" w:rsidP="005F0559">
      <w:pPr>
        <w:rPr>
          <w:rFonts w:cs="Arial"/>
          <w:color w:val="000000" w:themeColor="text1"/>
          <w:szCs w:val="22"/>
          <w:u w:val="single"/>
        </w:rPr>
      </w:pPr>
      <w:r w:rsidRPr="000B503A">
        <w:rPr>
          <w:rFonts w:cs="Arial"/>
          <w:color w:val="000000" w:themeColor="text1"/>
          <w:szCs w:val="22"/>
          <w:u w:val="single"/>
        </w:rPr>
        <w:t xml:space="preserve">The </w:t>
      </w:r>
      <w:proofErr w:type="spellStart"/>
      <w:r w:rsidRPr="000B503A">
        <w:rPr>
          <w:rFonts w:cs="Arial"/>
          <w:color w:val="000000" w:themeColor="text1"/>
          <w:szCs w:val="22"/>
          <w:u w:val="single"/>
        </w:rPr>
        <w:t>Cell</w:t>
      </w:r>
      <w:proofErr w:type="spellEnd"/>
      <w:r w:rsidR="000B503A" w:rsidRPr="000B503A">
        <w:rPr>
          <w:rFonts w:cs="Arial"/>
          <w:color w:val="000000" w:themeColor="text1"/>
          <w:szCs w:val="22"/>
          <w:u w:val="single"/>
        </w:rPr>
        <w:t xml:space="preserve"> (2000, Singh)</w:t>
      </w:r>
    </w:p>
    <w:p w14:paraId="3ECC997F" w14:textId="77777777" w:rsidR="000F454D" w:rsidRDefault="000F454D" w:rsidP="005F0559">
      <w:pPr>
        <w:rPr>
          <w:rFonts w:eastAsia="Times New Roman" w:cs="Arial"/>
          <w:szCs w:val="22"/>
          <w:lang w:eastAsia="de-DE"/>
        </w:rPr>
      </w:pPr>
    </w:p>
    <w:p w14:paraId="4A296B83" w14:textId="77777777" w:rsidR="005F3BD2" w:rsidRDefault="005F3BD2" w:rsidP="005F0559">
      <w:pPr>
        <w:rPr>
          <w:rFonts w:eastAsia="Times New Roman" w:cs="Arial"/>
          <w:szCs w:val="22"/>
          <w:u w:val="single"/>
          <w:lang w:eastAsia="de-DE"/>
        </w:rPr>
      </w:pPr>
      <w:r>
        <w:rPr>
          <w:rFonts w:eastAsia="Times New Roman" w:cs="Arial"/>
          <w:szCs w:val="22"/>
          <w:u w:val="single"/>
          <w:lang w:eastAsia="de-DE"/>
        </w:rPr>
        <w:t>5. Nahtodträume</w:t>
      </w:r>
    </w:p>
    <w:p w14:paraId="320E5A48" w14:textId="178F7EA6" w:rsidR="005F3BD2" w:rsidRPr="00AD5FFD" w:rsidRDefault="005F3BD2" w:rsidP="005F0559">
      <w:pPr>
        <w:rPr>
          <w:rFonts w:eastAsia="Times New Roman" w:cs="Arial"/>
          <w:color w:val="000000" w:themeColor="text1"/>
          <w:szCs w:val="22"/>
          <w:u w:val="single"/>
          <w:lang w:eastAsia="de-DE"/>
        </w:rPr>
      </w:pPr>
      <w:r w:rsidRPr="00AD5FFD">
        <w:rPr>
          <w:rFonts w:eastAsia="Times New Roman" w:cs="Arial"/>
          <w:color w:val="000000" w:themeColor="text1"/>
          <w:szCs w:val="22"/>
          <w:u w:val="single"/>
          <w:lang w:eastAsia="de-DE"/>
        </w:rPr>
        <w:t>Das kleine Mädchen mit den Schwefelhölzern</w:t>
      </w:r>
      <w:r w:rsidR="00AD5FFD" w:rsidRPr="00AD5FFD">
        <w:rPr>
          <w:rFonts w:eastAsia="Times New Roman" w:cs="Arial"/>
          <w:color w:val="000000" w:themeColor="text1"/>
          <w:szCs w:val="22"/>
          <w:u w:val="single"/>
          <w:lang w:eastAsia="de-DE"/>
        </w:rPr>
        <w:t xml:space="preserve"> (1902, Andersen)</w:t>
      </w:r>
    </w:p>
    <w:p w14:paraId="7D61EF75" w14:textId="51CBBAE9" w:rsidR="005F3BD2" w:rsidRPr="005F3BD2" w:rsidRDefault="00AD5FFD" w:rsidP="005F0559">
      <w:pPr>
        <w:pStyle w:val="Listenabsatz"/>
        <w:numPr>
          <w:ilvl w:val="0"/>
          <w:numId w:val="27"/>
        </w:numPr>
        <w:rPr>
          <w:rFonts w:eastAsia="Times New Roman" w:cs="Arial"/>
          <w:color w:val="000000" w:themeColor="text1"/>
          <w:szCs w:val="22"/>
          <w:lang w:eastAsia="de-DE"/>
        </w:rPr>
      </w:pPr>
      <w:r>
        <w:rPr>
          <w:rFonts w:eastAsia="Times New Roman" w:cs="Arial"/>
          <w:color w:val="000000" w:themeColor="text1"/>
          <w:szCs w:val="22"/>
          <w:lang w:eastAsia="de-DE"/>
        </w:rPr>
        <w:t>02:47</w:t>
      </w:r>
    </w:p>
    <w:p w14:paraId="312C4F6B" w14:textId="77777777" w:rsidR="005F3BD2" w:rsidRDefault="005F3BD2" w:rsidP="005F0559">
      <w:pPr>
        <w:rPr>
          <w:rFonts w:eastAsia="Times New Roman" w:cs="Arial"/>
          <w:szCs w:val="22"/>
          <w:u w:val="single"/>
          <w:lang w:eastAsia="de-DE"/>
        </w:rPr>
      </w:pPr>
    </w:p>
    <w:p w14:paraId="22703358" w14:textId="7A685E40" w:rsidR="00DB4094" w:rsidRPr="00AD5FFD" w:rsidRDefault="005F3BD2" w:rsidP="00AD5FFD">
      <w:pPr>
        <w:rPr>
          <w:rFonts w:eastAsia="Times New Roman" w:cs="Arial"/>
          <w:szCs w:val="22"/>
          <w:u w:val="single"/>
          <w:lang w:eastAsia="de-DE"/>
        </w:rPr>
      </w:pPr>
      <w:r>
        <w:rPr>
          <w:rFonts w:eastAsia="Times New Roman" w:cs="Arial"/>
          <w:szCs w:val="22"/>
          <w:u w:val="single"/>
          <w:lang w:eastAsia="de-DE"/>
        </w:rPr>
        <w:t>6. Traum als Vorsehung</w:t>
      </w:r>
    </w:p>
    <w:p w14:paraId="456E7B3A" w14:textId="15E1763D" w:rsidR="000707D7" w:rsidRPr="006E4EC5" w:rsidRDefault="000707D7" w:rsidP="005F0559">
      <w:pPr>
        <w:pStyle w:val="StandardWeb"/>
        <w:spacing w:before="0" w:beforeAutospacing="0" w:after="0" w:afterAutospacing="0" w:line="360" w:lineRule="auto"/>
        <w:jc w:val="both"/>
        <w:textAlignment w:val="baseline"/>
        <w:rPr>
          <w:rFonts w:ascii="Arial" w:hAnsi="Arial" w:cs="Arial"/>
          <w:color w:val="70AD47" w:themeColor="accent6"/>
          <w:sz w:val="22"/>
          <w:szCs w:val="22"/>
          <w:u w:val="single"/>
        </w:rPr>
      </w:pPr>
      <w:proofErr w:type="spellStart"/>
      <w:r w:rsidRPr="006E4EC5">
        <w:rPr>
          <w:rFonts w:ascii="Arial" w:hAnsi="Arial" w:cs="Arial"/>
          <w:color w:val="70AD47" w:themeColor="accent6"/>
          <w:sz w:val="22"/>
          <w:szCs w:val="22"/>
          <w:u w:val="single"/>
        </w:rPr>
        <w:t>Twin</w:t>
      </w:r>
      <w:proofErr w:type="spellEnd"/>
      <w:r w:rsidRPr="006E4EC5">
        <w:rPr>
          <w:rFonts w:ascii="Arial" w:hAnsi="Arial" w:cs="Arial"/>
          <w:color w:val="70AD47" w:themeColor="accent6"/>
          <w:sz w:val="22"/>
          <w:szCs w:val="22"/>
          <w:u w:val="single"/>
        </w:rPr>
        <w:t xml:space="preserve"> Peaks</w:t>
      </w:r>
      <w:r w:rsidR="00AD5FFD">
        <w:rPr>
          <w:rFonts w:ascii="Arial" w:hAnsi="Arial" w:cs="Arial"/>
          <w:color w:val="70AD47" w:themeColor="accent6"/>
          <w:sz w:val="22"/>
          <w:szCs w:val="22"/>
          <w:u w:val="single"/>
        </w:rPr>
        <w:t xml:space="preserve"> (</w:t>
      </w:r>
    </w:p>
    <w:p w14:paraId="3A7A4C1E" w14:textId="77777777" w:rsidR="008C6BDE" w:rsidRDefault="00F67041" w:rsidP="005F0559">
      <w:pPr>
        <w:pStyle w:val="StandardWeb"/>
        <w:numPr>
          <w:ilvl w:val="0"/>
          <w:numId w:val="6"/>
        </w:numPr>
        <w:spacing w:before="0" w:beforeAutospacing="0" w:after="0" w:afterAutospacing="0" w:line="360" w:lineRule="auto"/>
        <w:jc w:val="both"/>
        <w:textAlignment w:val="baseline"/>
        <w:rPr>
          <w:rFonts w:ascii="Arial" w:hAnsi="Arial" w:cs="Arial"/>
          <w:color w:val="000000"/>
          <w:sz w:val="22"/>
          <w:szCs w:val="22"/>
        </w:rPr>
      </w:pPr>
      <w:hyperlink r:id="rId13" w:history="1">
        <w:r w:rsidR="008C6BDE" w:rsidRPr="0092426D">
          <w:rPr>
            <w:rStyle w:val="Hyperlink"/>
            <w:rFonts w:ascii="Arial" w:hAnsi="Arial" w:cs="Arial"/>
            <w:sz w:val="22"/>
            <w:szCs w:val="22"/>
          </w:rPr>
          <w:t>https://de.wikipedia.org/wiki/Twin_Peaks</w:t>
        </w:r>
      </w:hyperlink>
    </w:p>
    <w:p w14:paraId="0C318297" w14:textId="251386EE" w:rsidR="006E4EC5" w:rsidRPr="00AD5FFD" w:rsidRDefault="000707D7" w:rsidP="005F0559">
      <w:pPr>
        <w:pStyle w:val="Standard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8C6BDE">
        <w:rPr>
          <w:rFonts w:ascii="Arial" w:hAnsi="Arial" w:cs="Arial"/>
          <w:color w:val="000000"/>
          <w:sz w:val="22"/>
          <w:szCs w:val="22"/>
        </w:rPr>
        <w:lastRenderedPageBreak/>
        <w:t xml:space="preserve">Agent </w:t>
      </w:r>
      <w:proofErr w:type="spellStart"/>
      <w:r w:rsidRPr="008C6BDE">
        <w:rPr>
          <w:rFonts w:ascii="Arial" w:hAnsi="Arial" w:cs="Arial"/>
          <w:color w:val="000000"/>
          <w:sz w:val="22"/>
          <w:szCs w:val="22"/>
        </w:rPr>
        <w:t>Cooper’s</w:t>
      </w:r>
      <w:proofErr w:type="spellEnd"/>
      <w:r w:rsidRPr="008C6BDE">
        <w:rPr>
          <w:rFonts w:ascii="Arial" w:hAnsi="Arial" w:cs="Arial"/>
          <w:color w:val="000000"/>
          <w:sz w:val="22"/>
          <w:szCs w:val="22"/>
        </w:rPr>
        <w:t xml:space="preserve"> Traumsequenz</w:t>
      </w:r>
    </w:p>
    <w:p w14:paraId="4C3728F8" w14:textId="77777777" w:rsidR="00686584" w:rsidRDefault="00686584" w:rsidP="005F0559">
      <w:pPr>
        <w:rPr>
          <w:rFonts w:cs="Arial"/>
          <w:color w:val="000000" w:themeColor="text1"/>
          <w:szCs w:val="22"/>
        </w:rPr>
      </w:pPr>
    </w:p>
    <w:p w14:paraId="7B2B7D52" w14:textId="77777777" w:rsidR="00FA2945" w:rsidRDefault="00FA2945" w:rsidP="005F0559">
      <w:pPr>
        <w:rPr>
          <w:rFonts w:cs="Arial"/>
          <w:color w:val="000000" w:themeColor="text1"/>
          <w:szCs w:val="22"/>
        </w:rPr>
      </w:pPr>
    </w:p>
    <w:p w14:paraId="4E73B1B8" w14:textId="653C926D" w:rsidR="000C6220" w:rsidRPr="00677924" w:rsidRDefault="00677924" w:rsidP="005F0559">
      <w:pPr>
        <w:rPr>
          <w:rFonts w:cs="Arial"/>
          <w:color w:val="FF0000"/>
          <w:szCs w:val="22"/>
        </w:rPr>
      </w:pPr>
      <w:r w:rsidRPr="00677924">
        <w:rPr>
          <w:rFonts w:cs="Arial"/>
          <w:color w:val="FF0000"/>
          <w:szCs w:val="22"/>
        </w:rPr>
        <w:t>7. Klarträume</w:t>
      </w:r>
    </w:p>
    <w:p w14:paraId="71AB5936" w14:textId="04259FAE" w:rsidR="00677924" w:rsidRPr="00677924" w:rsidRDefault="00677924" w:rsidP="005F0559">
      <w:pPr>
        <w:rPr>
          <w:rFonts w:cs="Arial"/>
          <w:color w:val="FF0000"/>
          <w:szCs w:val="22"/>
        </w:rPr>
      </w:pPr>
      <w:proofErr w:type="spellStart"/>
      <w:r w:rsidRPr="00677924">
        <w:rPr>
          <w:rFonts w:cs="Arial"/>
          <w:color w:val="FF0000"/>
          <w:szCs w:val="22"/>
        </w:rPr>
        <w:t>tbd</w:t>
      </w:r>
      <w:proofErr w:type="spellEnd"/>
    </w:p>
    <w:p w14:paraId="39735752" w14:textId="77777777" w:rsidR="00677924" w:rsidRDefault="00677924" w:rsidP="005F0559">
      <w:pPr>
        <w:rPr>
          <w:rFonts w:cs="Arial"/>
          <w:color w:val="000000" w:themeColor="text1"/>
          <w:szCs w:val="22"/>
        </w:rPr>
      </w:pPr>
    </w:p>
    <w:p w14:paraId="4775AE4B" w14:textId="77777777" w:rsidR="000C6220" w:rsidRDefault="000C6220" w:rsidP="005F0559">
      <w:pPr>
        <w:rPr>
          <w:rFonts w:cs="Arial"/>
          <w:b/>
          <w:color w:val="000000" w:themeColor="text1"/>
          <w:szCs w:val="22"/>
        </w:rPr>
      </w:pPr>
      <w:r>
        <w:rPr>
          <w:rFonts w:cs="Arial"/>
          <w:b/>
          <w:color w:val="000000" w:themeColor="text1"/>
          <w:szCs w:val="22"/>
        </w:rPr>
        <w:t>Quellen</w:t>
      </w:r>
    </w:p>
    <w:p w14:paraId="08AC53E8" w14:textId="77777777" w:rsidR="000C6220" w:rsidRDefault="00F67041" w:rsidP="005F0559">
      <w:pPr>
        <w:rPr>
          <w:rFonts w:cs="Arial"/>
          <w:color w:val="000000" w:themeColor="text1"/>
          <w:szCs w:val="22"/>
        </w:rPr>
      </w:pPr>
      <w:hyperlink r:id="rId14" w:anchor="right_sidebar" w:history="1">
        <w:r w:rsidR="000C6220" w:rsidRPr="00E260A3">
          <w:rPr>
            <w:rStyle w:val="Hyperlink"/>
            <w:rFonts w:cs="Arial"/>
            <w:szCs w:val="22"/>
          </w:rPr>
          <w:t>https://www.studienkreis.de/deutsch/filmische-gestaltungsmittel/#right_sidebar</w:t>
        </w:r>
      </w:hyperlink>
    </w:p>
    <w:p w14:paraId="561BAAE5" w14:textId="77777777" w:rsidR="000C6220" w:rsidRDefault="00F67041" w:rsidP="005F0559">
      <w:pPr>
        <w:rPr>
          <w:rFonts w:cs="Arial"/>
          <w:color w:val="000000" w:themeColor="text1"/>
          <w:szCs w:val="22"/>
        </w:rPr>
      </w:pPr>
      <w:hyperlink r:id="rId15" w:history="1">
        <w:r w:rsidR="00611E75" w:rsidRPr="00E260A3">
          <w:rPr>
            <w:rStyle w:val="Hyperlink"/>
            <w:rFonts w:cs="Arial"/>
            <w:szCs w:val="22"/>
          </w:rPr>
          <w:t>https://www.imdb.com/title/tt0209958/?ref_=fn_al_tt_1</w:t>
        </w:r>
      </w:hyperlink>
    </w:p>
    <w:p w14:paraId="7E77F532" w14:textId="77777777" w:rsidR="005F3BD2" w:rsidRDefault="00F67041" w:rsidP="005F0559">
      <w:pPr>
        <w:rPr>
          <w:rFonts w:cs="Arial"/>
          <w:color w:val="000000" w:themeColor="text1"/>
          <w:szCs w:val="22"/>
        </w:rPr>
      </w:pPr>
      <w:hyperlink r:id="rId16" w:history="1">
        <w:r w:rsidR="008037E5" w:rsidRPr="00E260A3">
          <w:rPr>
            <w:rStyle w:val="Hyperlink"/>
            <w:rFonts w:cs="Arial"/>
            <w:szCs w:val="22"/>
          </w:rPr>
          <w:t>https://de.wikipedia.org/wiki/The_Cell</w:t>
        </w:r>
      </w:hyperlink>
    </w:p>
    <w:p w14:paraId="5B066F7B" w14:textId="77777777" w:rsidR="008037E5" w:rsidRDefault="00F67041" w:rsidP="005F0559">
      <w:pPr>
        <w:rPr>
          <w:rFonts w:cs="Arial"/>
          <w:color w:val="000000" w:themeColor="text1"/>
          <w:szCs w:val="22"/>
        </w:rPr>
      </w:pPr>
      <w:hyperlink r:id="rId17" w:history="1">
        <w:r w:rsidR="00A87044" w:rsidRPr="00E260A3">
          <w:rPr>
            <w:rStyle w:val="Hyperlink"/>
            <w:rFonts w:cs="Arial"/>
            <w:szCs w:val="22"/>
          </w:rPr>
          <w:t>https://en.wikipedia.org/wiki/Let_Me_Dream_Again</w:t>
        </w:r>
      </w:hyperlink>
      <w:r w:rsidR="00A87044">
        <w:rPr>
          <w:rFonts w:cs="Arial"/>
          <w:color w:val="000000" w:themeColor="text1"/>
          <w:szCs w:val="22"/>
        </w:rPr>
        <w:t xml:space="preserve"> </w:t>
      </w:r>
    </w:p>
    <w:p w14:paraId="20EFA651" w14:textId="77777777" w:rsidR="00E17C27" w:rsidRPr="00FD4635" w:rsidRDefault="00F67041" w:rsidP="005F0559">
      <w:pPr>
        <w:rPr>
          <w:rFonts w:eastAsia="Times New Roman" w:cs="Arial"/>
          <w:szCs w:val="22"/>
          <w:lang w:eastAsia="de-DE"/>
        </w:rPr>
      </w:pPr>
      <w:hyperlink r:id="rId18" w:history="1">
        <w:r w:rsidR="00E17C27" w:rsidRPr="00964FE5">
          <w:rPr>
            <w:rStyle w:val="Hyperlink"/>
            <w:rFonts w:eastAsia="Times New Roman" w:cs="Arial"/>
            <w:szCs w:val="22"/>
            <w:lang w:eastAsia="de-DE"/>
          </w:rPr>
          <w:t>https://de.wikipedia.org/wiki/Der_Zauberer_von_Oz</w:t>
        </w:r>
      </w:hyperlink>
    </w:p>
    <w:p w14:paraId="24CC22BB" w14:textId="77777777" w:rsidR="00E17C27" w:rsidRPr="000C6220" w:rsidRDefault="00E17C27" w:rsidP="005F0559">
      <w:pPr>
        <w:rPr>
          <w:rFonts w:cs="Arial"/>
          <w:color w:val="000000" w:themeColor="text1"/>
          <w:szCs w:val="22"/>
        </w:rPr>
      </w:pPr>
    </w:p>
    <w:sectPr w:rsidR="00E17C27" w:rsidRPr="000C6220" w:rsidSect="00645E4F">
      <w:headerReference w:type="default" r:id="rId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6CA76" w14:textId="77777777" w:rsidR="00F67041" w:rsidRDefault="00F67041" w:rsidP="000B71DD">
      <w:pPr>
        <w:spacing w:line="240" w:lineRule="auto"/>
      </w:pPr>
      <w:r>
        <w:separator/>
      </w:r>
    </w:p>
  </w:endnote>
  <w:endnote w:type="continuationSeparator" w:id="0">
    <w:p w14:paraId="3284932C" w14:textId="77777777" w:rsidR="00F67041" w:rsidRDefault="00F67041" w:rsidP="000B71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7B4CE" w14:textId="77777777" w:rsidR="00F67041" w:rsidRDefault="00F67041" w:rsidP="000B71DD">
      <w:pPr>
        <w:spacing w:line="240" w:lineRule="auto"/>
      </w:pPr>
      <w:r>
        <w:separator/>
      </w:r>
    </w:p>
  </w:footnote>
  <w:footnote w:type="continuationSeparator" w:id="0">
    <w:p w14:paraId="2E102FF4" w14:textId="77777777" w:rsidR="00F67041" w:rsidRDefault="00F67041" w:rsidP="000B71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F75E8" w14:textId="77777777" w:rsidR="000B71DD" w:rsidRPr="000B71DD" w:rsidRDefault="000B71DD">
    <w:pPr>
      <w:pStyle w:val="Kopfzeile"/>
      <w:rPr>
        <w:b/>
        <w:sz w:val="16"/>
        <w:szCs w:val="16"/>
      </w:rPr>
    </w:pPr>
    <w:r w:rsidRPr="000B71DD">
      <w:rPr>
        <w:b/>
        <w:sz w:val="16"/>
        <w:szCs w:val="16"/>
      </w:rPr>
      <w:t>Traum im Film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3231"/>
    <w:multiLevelType w:val="multilevel"/>
    <w:tmpl w:val="7BF6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38E5"/>
    <w:multiLevelType w:val="hybridMultilevel"/>
    <w:tmpl w:val="E7CC2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B655C3"/>
    <w:multiLevelType w:val="hybridMultilevel"/>
    <w:tmpl w:val="DE424D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AD05E3"/>
    <w:multiLevelType w:val="hybridMultilevel"/>
    <w:tmpl w:val="E5A20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2F7FA5"/>
    <w:multiLevelType w:val="hybridMultilevel"/>
    <w:tmpl w:val="5A76F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393B68"/>
    <w:multiLevelType w:val="hybridMultilevel"/>
    <w:tmpl w:val="76EEEA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BA36E3"/>
    <w:multiLevelType w:val="hybridMultilevel"/>
    <w:tmpl w:val="C2B40C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84593A"/>
    <w:multiLevelType w:val="multilevel"/>
    <w:tmpl w:val="78E8C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E01BA"/>
    <w:multiLevelType w:val="hybridMultilevel"/>
    <w:tmpl w:val="BFDAB6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26141C"/>
    <w:multiLevelType w:val="hybridMultilevel"/>
    <w:tmpl w:val="4468C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6973A23"/>
    <w:multiLevelType w:val="hybridMultilevel"/>
    <w:tmpl w:val="306AC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C46D12"/>
    <w:multiLevelType w:val="multilevel"/>
    <w:tmpl w:val="1286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430C1"/>
    <w:multiLevelType w:val="hybridMultilevel"/>
    <w:tmpl w:val="EE0C02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D8C093C"/>
    <w:multiLevelType w:val="hybridMultilevel"/>
    <w:tmpl w:val="C8C02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1A656D"/>
    <w:multiLevelType w:val="hybridMultilevel"/>
    <w:tmpl w:val="94FADFC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67555BF"/>
    <w:multiLevelType w:val="hybridMultilevel"/>
    <w:tmpl w:val="7AACBB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C280B85"/>
    <w:multiLevelType w:val="hybridMultilevel"/>
    <w:tmpl w:val="FE720A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302759"/>
    <w:multiLevelType w:val="hybridMultilevel"/>
    <w:tmpl w:val="6CE63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FBB1DE9"/>
    <w:multiLevelType w:val="multilevel"/>
    <w:tmpl w:val="3172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2353A"/>
    <w:multiLevelType w:val="hybridMultilevel"/>
    <w:tmpl w:val="5E320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ED43AD"/>
    <w:multiLevelType w:val="hybridMultilevel"/>
    <w:tmpl w:val="FD3C9A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F4E35A8"/>
    <w:multiLevelType w:val="hybridMultilevel"/>
    <w:tmpl w:val="588C5C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4368ED"/>
    <w:multiLevelType w:val="hybridMultilevel"/>
    <w:tmpl w:val="10A27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3C154C3"/>
    <w:multiLevelType w:val="hybridMultilevel"/>
    <w:tmpl w:val="F7263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452FC6"/>
    <w:multiLevelType w:val="hybridMultilevel"/>
    <w:tmpl w:val="DEB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9B2248"/>
    <w:multiLevelType w:val="hybridMultilevel"/>
    <w:tmpl w:val="5F9AF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7637E1D"/>
    <w:multiLevelType w:val="hybridMultilevel"/>
    <w:tmpl w:val="F4DA1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452B42"/>
    <w:multiLevelType w:val="hybridMultilevel"/>
    <w:tmpl w:val="EFF059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481A6B"/>
    <w:multiLevelType w:val="hybridMultilevel"/>
    <w:tmpl w:val="3F369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7220DA"/>
    <w:multiLevelType w:val="hybridMultilevel"/>
    <w:tmpl w:val="00644E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B439F4"/>
    <w:multiLevelType w:val="multilevel"/>
    <w:tmpl w:val="202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40AE3"/>
    <w:multiLevelType w:val="multilevel"/>
    <w:tmpl w:val="D42C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F06709"/>
    <w:multiLevelType w:val="hybridMultilevel"/>
    <w:tmpl w:val="2D0693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7"/>
  </w:num>
  <w:num w:numId="3">
    <w:abstractNumId w:val="0"/>
  </w:num>
  <w:num w:numId="4">
    <w:abstractNumId w:val="27"/>
  </w:num>
  <w:num w:numId="5">
    <w:abstractNumId w:val="14"/>
  </w:num>
  <w:num w:numId="6">
    <w:abstractNumId w:val="16"/>
  </w:num>
  <w:num w:numId="7">
    <w:abstractNumId w:val="18"/>
  </w:num>
  <w:num w:numId="8">
    <w:abstractNumId w:val="11"/>
  </w:num>
  <w:num w:numId="9">
    <w:abstractNumId w:val="30"/>
  </w:num>
  <w:num w:numId="10">
    <w:abstractNumId w:val="17"/>
  </w:num>
  <w:num w:numId="11">
    <w:abstractNumId w:val="21"/>
  </w:num>
  <w:num w:numId="12">
    <w:abstractNumId w:val="25"/>
  </w:num>
  <w:num w:numId="13">
    <w:abstractNumId w:val="19"/>
  </w:num>
  <w:num w:numId="14">
    <w:abstractNumId w:val="3"/>
  </w:num>
  <w:num w:numId="15">
    <w:abstractNumId w:val="22"/>
  </w:num>
  <w:num w:numId="16">
    <w:abstractNumId w:val="2"/>
  </w:num>
  <w:num w:numId="17">
    <w:abstractNumId w:val="6"/>
  </w:num>
  <w:num w:numId="18">
    <w:abstractNumId w:val="23"/>
  </w:num>
  <w:num w:numId="19">
    <w:abstractNumId w:val="9"/>
  </w:num>
  <w:num w:numId="20">
    <w:abstractNumId w:val="32"/>
  </w:num>
  <w:num w:numId="21">
    <w:abstractNumId w:val="26"/>
  </w:num>
  <w:num w:numId="22">
    <w:abstractNumId w:val="10"/>
  </w:num>
  <w:num w:numId="23">
    <w:abstractNumId w:val="4"/>
  </w:num>
  <w:num w:numId="24">
    <w:abstractNumId w:val="5"/>
  </w:num>
  <w:num w:numId="25">
    <w:abstractNumId w:val="28"/>
  </w:num>
  <w:num w:numId="26">
    <w:abstractNumId w:val="13"/>
  </w:num>
  <w:num w:numId="27">
    <w:abstractNumId w:val="8"/>
  </w:num>
  <w:num w:numId="28">
    <w:abstractNumId w:val="1"/>
  </w:num>
  <w:num w:numId="29">
    <w:abstractNumId w:val="12"/>
  </w:num>
  <w:num w:numId="30">
    <w:abstractNumId w:val="29"/>
  </w:num>
  <w:num w:numId="31">
    <w:abstractNumId w:val="20"/>
  </w:num>
  <w:num w:numId="32">
    <w:abstractNumId w:val="15"/>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DD"/>
    <w:rsid w:val="00065661"/>
    <w:rsid w:val="000707D7"/>
    <w:rsid w:val="00073ED1"/>
    <w:rsid w:val="000A6038"/>
    <w:rsid w:val="000B503A"/>
    <w:rsid w:val="000B71DD"/>
    <w:rsid w:val="000C6220"/>
    <w:rsid w:val="000C7E92"/>
    <w:rsid w:val="000F454D"/>
    <w:rsid w:val="00140913"/>
    <w:rsid w:val="00155840"/>
    <w:rsid w:val="001C3B4B"/>
    <w:rsid w:val="00241A10"/>
    <w:rsid w:val="002507F9"/>
    <w:rsid w:val="00270390"/>
    <w:rsid w:val="00296092"/>
    <w:rsid w:val="00297900"/>
    <w:rsid w:val="002B6480"/>
    <w:rsid w:val="002F134F"/>
    <w:rsid w:val="00381C83"/>
    <w:rsid w:val="00393898"/>
    <w:rsid w:val="003A46A1"/>
    <w:rsid w:val="003A75E9"/>
    <w:rsid w:val="003C374B"/>
    <w:rsid w:val="003F37B8"/>
    <w:rsid w:val="0040076F"/>
    <w:rsid w:val="00404878"/>
    <w:rsid w:val="004206EA"/>
    <w:rsid w:val="00426E95"/>
    <w:rsid w:val="004423B0"/>
    <w:rsid w:val="00444C65"/>
    <w:rsid w:val="004731B0"/>
    <w:rsid w:val="004C2099"/>
    <w:rsid w:val="004D3729"/>
    <w:rsid w:val="004F6C6B"/>
    <w:rsid w:val="00505B0E"/>
    <w:rsid w:val="0051450C"/>
    <w:rsid w:val="00520015"/>
    <w:rsid w:val="0058350A"/>
    <w:rsid w:val="005F0559"/>
    <w:rsid w:val="005F3BD2"/>
    <w:rsid w:val="00607961"/>
    <w:rsid w:val="00611E75"/>
    <w:rsid w:val="00645E4F"/>
    <w:rsid w:val="006610EA"/>
    <w:rsid w:val="006664FC"/>
    <w:rsid w:val="006741C6"/>
    <w:rsid w:val="00677924"/>
    <w:rsid w:val="00686584"/>
    <w:rsid w:val="006C60E3"/>
    <w:rsid w:val="006D4DA0"/>
    <w:rsid w:val="006E2FD7"/>
    <w:rsid w:val="006E4EC5"/>
    <w:rsid w:val="006F36BD"/>
    <w:rsid w:val="00711CE1"/>
    <w:rsid w:val="00716724"/>
    <w:rsid w:val="0073005F"/>
    <w:rsid w:val="007514D3"/>
    <w:rsid w:val="007603A0"/>
    <w:rsid w:val="00785233"/>
    <w:rsid w:val="007957B8"/>
    <w:rsid w:val="0079626B"/>
    <w:rsid w:val="007C4A1B"/>
    <w:rsid w:val="007D43F8"/>
    <w:rsid w:val="007E0AC1"/>
    <w:rsid w:val="008037E5"/>
    <w:rsid w:val="00811216"/>
    <w:rsid w:val="008342FA"/>
    <w:rsid w:val="008368DC"/>
    <w:rsid w:val="008373C2"/>
    <w:rsid w:val="00895726"/>
    <w:rsid w:val="00897DC1"/>
    <w:rsid w:val="008A43B6"/>
    <w:rsid w:val="008B0A64"/>
    <w:rsid w:val="008C2DF5"/>
    <w:rsid w:val="008C6BDE"/>
    <w:rsid w:val="008D3D17"/>
    <w:rsid w:val="008F594B"/>
    <w:rsid w:val="008F7CA3"/>
    <w:rsid w:val="00933269"/>
    <w:rsid w:val="00943FCB"/>
    <w:rsid w:val="00982961"/>
    <w:rsid w:val="009F2250"/>
    <w:rsid w:val="009F3157"/>
    <w:rsid w:val="00A2243D"/>
    <w:rsid w:val="00A40F0A"/>
    <w:rsid w:val="00A64CB8"/>
    <w:rsid w:val="00A66D63"/>
    <w:rsid w:val="00A87044"/>
    <w:rsid w:val="00AC71FC"/>
    <w:rsid w:val="00AD5FFD"/>
    <w:rsid w:val="00AE2E4C"/>
    <w:rsid w:val="00B062E8"/>
    <w:rsid w:val="00B24953"/>
    <w:rsid w:val="00B43A38"/>
    <w:rsid w:val="00B67D04"/>
    <w:rsid w:val="00BA018E"/>
    <w:rsid w:val="00BB7294"/>
    <w:rsid w:val="00C01FBB"/>
    <w:rsid w:val="00C4215D"/>
    <w:rsid w:val="00C44219"/>
    <w:rsid w:val="00C51BFA"/>
    <w:rsid w:val="00C54891"/>
    <w:rsid w:val="00C7174B"/>
    <w:rsid w:val="00CA419C"/>
    <w:rsid w:val="00CB0ADF"/>
    <w:rsid w:val="00CC3596"/>
    <w:rsid w:val="00CC4440"/>
    <w:rsid w:val="00CD5018"/>
    <w:rsid w:val="00CE039C"/>
    <w:rsid w:val="00CE3597"/>
    <w:rsid w:val="00D80A60"/>
    <w:rsid w:val="00DA1A6D"/>
    <w:rsid w:val="00DB4094"/>
    <w:rsid w:val="00DF6C8D"/>
    <w:rsid w:val="00E04AFA"/>
    <w:rsid w:val="00E17C27"/>
    <w:rsid w:val="00E300E8"/>
    <w:rsid w:val="00E46715"/>
    <w:rsid w:val="00E5462D"/>
    <w:rsid w:val="00E56DF3"/>
    <w:rsid w:val="00E646AF"/>
    <w:rsid w:val="00E90097"/>
    <w:rsid w:val="00E95D47"/>
    <w:rsid w:val="00F12B00"/>
    <w:rsid w:val="00F20E41"/>
    <w:rsid w:val="00F554DB"/>
    <w:rsid w:val="00F55506"/>
    <w:rsid w:val="00F67041"/>
    <w:rsid w:val="00F677BD"/>
    <w:rsid w:val="00F82E01"/>
    <w:rsid w:val="00FA2945"/>
    <w:rsid w:val="00FB57BC"/>
    <w:rsid w:val="00FB7F4D"/>
    <w:rsid w:val="00FD46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0167"/>
  <w14:defaultImageDpi w14:val="32767"/>
  <w15:chartTrackingRefBased/>
  <w15:docId w15:val="{DC92B412-875D-4C44-8F53-0C1A7E39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05B0E"/>
    <w:pPr>
      <w:spacing w:line="360" w:lineRule="auto"/>
      <w:jc w:val="both"/>
    </w:pPr>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1">
    <w:name w:val="Uni 1"/>
    <w:basedOn w:val="Standard"/>
    <w:qFormat/>
    <w:rsid w:val="00CB0ADF"/>
    <w:rPr>
      <w:b/>
    </w:rPr>
  </w:style>
  <w:style w:type="paragraph" w:customStyle="1" w:styleId="Uni2">
    <w:name w:val="Uni 2"/>
    <w:basedOn w:val="Standard"/>
    <w:qFormat/>
    <w:rsid w:val="00CB0ADF"/>
    <w:rPr>
      <w:b/>
    </w:rPr>
  </w:style>
  <w:style w:type="paragraph" w:customStyle="1" w:styleId="Uni3">
    <w:name w:val="Uni 3"/>
    <w:basedOn w:val="Standard"/>
    <w:qFormat/>
    <w:rsid w:val="00CB0ADF"/>
    <w:rPr>
      <w:b/>
    </w:rPr>
  </w:style>
  <w:style w:type="paragraph" w:customStyle="1" w:styleId="praktikum1">
    <w:name w:val="praktikum1"/>
    <w:basedOn w:val="Standard"/>
    <w:qFormat/>
    <w:rsid w:val="00C44219"/>
    <w:rPr>
      <w:rFonts w:ascii="Times New Roman" w:hAnsi="Times New Roman" w:cs="Times New Roman"/>
      <w:b/>
      <w:sz w:val="24"/>
    </w:rPr>
  </w:style>
  <w:style w:type="paragraph" w:customStyle="1" w:styleId="praktikum2">
    <w:name w:val="praktikum2"/>
    <w:basedOn w:val="Standard"/>
    <w:qFormat/>
    <w:rsid w:val="00C44219"/>
    <w:rPr>
      <w:rFonts w:ascii="Times New Roman" w:hAnsi="Times New Roman" w:cs="Times New Roman"/>
      <w:b/>
      <w:sz w:val="24"/>
    </w:rPr>
  </w:style>
  <w:style w:type="paragraph" w:styleId="Verzeichnis1">
    <w:name w:val="toc 1"/>
    <w:aliases w:val="P Verzeichnis 1"/>
    <w:basedOn w:val="Standard"/>
    <w:next w:val="Standard"/>
    <w:autoRedefine/>
    <w:uiPriority w:val="39"/>
    <w:semiHidden/>
    <w:unhideWhenUsed/>
    <w:qFormat/>
    <w:rsid w:val="00C44219"/>
    <w:rPr>
      <w:rFonts w:ascii="Times New Roman" w:hAnsi="Times New Roman"/>
    </w:rPr>
  </w:style>
  <w:style w:type="paragraph" w:styleId="StandardWeb">
    <w:name w:val="Normal (Web)"/>
    <w:basedOn w:val="Standard"/>
    <w:uiPriority w:val="99"/>
    <w:unhideWhenUsed/>
    <w:rsid w:val="000B71DD"/>
    <w:pPr>
      <w:spacing w:before="100" w:beforeAutospacing="1" w:after="100" w:afterAutospacing="1" w:line="240" w:lineRule="auto"/>
      <w:jc w:val="left"/>
    </w:pPr>
    <w:rPr>
      <w:rFonts w:ascii="Times New Roman" w:eastAsia="Times New Roman" w:hAnsi="Times New Roman" w:cs="Times New Roman"/>
      <w:sz w:val="24"/>
      <w:lang w:eastAsia="de-DE"/>
    </w:rPr>
  </w:style>
  <w:style w:type="paragraph" w:styleId="Kopfzeile">
    <w:name w:val="header"/>
    <w:basedOn w:val="Standard"/>
    <w:link w:val="KopfzeileZchn"/>
    <w:uiPriority w:val="99"/>
    <w:unhideWhenUsed/>
    <w:rsid w:val="000B71D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B71DD"/>
    <w:rPr>
      <w:rFonts w:ascii="Arial" w:hAnsi="Arial"/>
      <w:sz w:val="22"/>
    </w:rPr>
  </w:style>
  <w:style w:type="paragraph" w:styleId="Fuzeile">
    <w:name w:val="footer"/>
    <w:basedOn w:val="Standard"/>
    <w:link w:val="FuzeileZchn"/>
    <w:uiPriority w:val="99"/>
    <w:unhideWhenUsed/>
    <w:rsid w:val="000B71D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B71DD"/>
    <w:rPr>
      <w:rFonts w:ascii="Arial" w:hAnsi="Arial"/>
      <w:sz w:val="22"/>
    </w:rPr>
  </w:style>
  <w:style w:type="character" w:styleId="Hyperlink">
    <w:name w:val="Hyperlink"/>
    <w:basedOn w:val="Absatz-Standardschriftart"/>
    <w:uiPriority w:val="99"/>
    <w:unhideWhenUsed/>
    <w:rsid w:val="004D3729"/>
    <w:rPr>
      <w:color w:val="0563C1" w:themeColor="hyperlink"/>
      <w:u w:val="single"/>
    </w:rPr>
  </w:style>
  <w:style w:type="character" w:styleId="NichtaufgelsteErwhnung">
    <w:name w:val="Unresolved Mention"/>
    <w:basedOn w:val="Absatz-Standardschriftart"/>
    <w:uiPriority w:val="99"/>
    <w:rsid w:val="004D3729"/>
    <w:rPr>
      <w:color w:val="808080"/>
      <w:shd w:val="clear" w:color="auto" w:fill="E6E6E6"/>
    </w:rPr>
  </w:style>
  <w:style w:type="table" w:styleId="Tabellenraster">
    <w:name w:val="Table Grid"/>
    <w:basedOn w:val="NormaleTabelle"/>
    <w:uiPriority w:val="39"/>
    <w:rsid w:val="006664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664FC"/>
    <w:pPr>
      <w:ind w:left="720"/>
      <w:contextualSpacing/>
    </w:pPr>
  </w:style>
  <w:style w:type="character" w:styleId="BesuchterLink">
    <w:name w:val="FollowedHyperlink"/>
    <w:basedOn w:val="Absatz-Standardschriftart"/>
    <w:uiPriority w:val="99"/>
    <w:semiHidden/>
    <w:unhideWhenUsed/>
    <w:rsid w:val="00FD4635"/>
    <w:rPr>
      <w:color w:val="954F72" w:themeColor="followedHyperlink"/>
      <w:u w:val="single"/>
    </w:rPr>
  </w:style>
  <w:style w:type="character" w:styleId="Kommentarzeichen">
    <w:name w:val="annotation reference"/>
    <w:basedOn w:val="Absatz-Standardschriftart"/>
    <w:uiPriority w:val="99"/>
    <w:semiHidden/>
    <w:unhideWhenUsed/>
    <w:rsid w:val="008373C2"/>
    <w:rPr>
      <w:sz w:val="16"/>
      <w:szCs w:val="16"/>
    </w:rPr>
  </w:style>
  <w:style w:type="paragraph" w:styleId="Kommentartext">
    <w:name w:val="annotation text"/>
    <w:basedOn w:val="Standard"/>
    <w:link w:val="KommentartextZchn"/>
    <w:uiPriority w:val="99"/>
    <w:semiHidden/>
    <w:unhideWhenUsed/>
    <w:rsid w:val="008373C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373C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373C2"/>
    <w:rPr>
      <w:b/>
      <w:bCs/>
    </w:rPr>
  </w:style>
  <w:style w:type="character" w:customStyle="1" w:styleId="KommentarthemaZchn">
    <w:name w:val="Kommentarthema Zchn"/>
    <w:basedOn w:val="KommentartextZchn"/>
    <w:link w:val="Kommentarthema"/>
    <w:uiPriority w:val="99"/>
    <w:semiHidden/>
    <w:rsid w:val="008373C2"/>
    <w:rPr>
      <w:rFonts w:ascii="Arial" w:hAnsi="Arial"/>
      <w:b/>
      <w:bCs/>
      <w:sz w:val="20"/>
      <w:szCs w:val="20"/>
    </w:rPr>
  </w:style>
  <w:style w:type="paragraph" w:styleId="Sprechblasentext">
    <w:name w:val="Balloon Text"/>
    <w:basedOn w:val="Standard"/>
    <w:link w:val="SprechblasentextZchn"/>
    <w:uiPriority w:val="99"/>
    <w:semiHidden/>
    <w:unhideWhenUsed/>
    <w:rsid w:val="008373C2"/>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373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655287">
      <w:bodyDiv w:val="1"/>
      <w:marLeft w:val="0"/>
      <w:marRight w:val="0"/>
      <w:marTop w:val="0"/>
      <w:marBottom w:val="0"/>
      <w:divBdr>
        <w:top w:val="none" w:sz="0" w:space="0" w:color="auto"/>
        <w:left w:val="none" w:sz="0" w:space="0" w:color="auto"/>
        <w:bottom w:val="none" w:sz="0" w:space="0" w:color="auto"/>
        <w:right w:val="none" w:sz="0" w:space="0" w:color="auto"/>
      </w:divBdr>
    </w:div>
    <w:div w:id="993222365">
      <w:bodyDiv w:val="1"/>
      <w:marLeft w:val="0"/>
      <w:marRight w:val="0"/>
      <w:marTop w:val="0"/>
      <w:marBottom w:val="0"/>
      <w:divBdr>
        <w:top w:val="none" w:sz="0" w:space="0" w:color="auto"/>
        <w:left w:val="none" w:sz="0" w:space="0" w:color="auto"/>
        <w:bottom w:val="none" w:sz="0" w:space="0" w:color="auto"/>
        <w:right w:val="none" w:sz="0" w:space="0" w:color="auto"/>
      </w:divBdr>
    </w:div>
    <w:div w:id="1274240066">
      <w:bodyDiv w:val="1"/>
      <w:marLeft w:val="0"/>
      <w:marRight w:val="0"/>
      <w:marTop w:val="0"/>
      <w:marBottom w:val="0"/>
      <w:divBdr>
        <w:top w:val="none" w:sz="0" w:space="0" w:color="auto"/>
        <w:left w:val="none" w:sz="0" w:space="0" w:color="auto"/>
        <w:bottom w:val="none" w:sz="0" w:space="0" w:color="auto"/>
        <w:right w:val="none" w:sz="0" w:space="0" w:color="auto"/>
      </w:divBdr>
      <w:divsChild>
        <w:div w:id="1475827290">
          <w:marLeft w:val="0"/>
          <w:marRight w:val="0"/>
          <w:marTop w:val="0"/>
          <w:marBottom w:val="0"/>
          <w:divBdr>
            <w:top w:val="none" w:sz="0" w:space="0" w:color="auto"/>
            <w:left w:val="none" w:sz="0" w:space="0" w:color="auto"/>
            <w:bottom w:val="none" w:sz="0" w:space="0" w:color="auto"/>
            <w:right w:val="none" w:sz="0" w:space="0" w:color="auto"/>
          </w:divBdr>
        </w:div>
      </w:divsChild>
    </w:div>
    <w:div w:id="1517884129">
      <w:bodyDiv w:val="1"/>
      <w:marLeft w:val="0"/>
      <w:marRight w:val="0"/>
      <w:marTop w:val="0"/>
      <w:marBottom w:val="0"/>
      <w:divBdr>
        <w:top w:val="none" w:sz="0" w:space="0" w:color="auto"/>
        <w:left w:val="none" w:sz="0" w:space="0" w:color="auto"/>
        <w:bottom w:val="none" w:sz="0" w:space="0" w:color="auto"/>
        <w:right w:val="none" w:sz="0" w:space="0" w:color="auto"/>
      </w:divBdr>
    </w:div>
    <w:div w:id="202816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Ich_k&#228;mpfe_um_dich" TargetMode="External"/><Relationship Id="rId13" Type="http://schemas.openxmlformats.org/officeDocument/2006/relationships/hyperlink" Target="https://de.wikipedia.org/wiki/Twin_Peaks" TargetMode="External"/><Relationship Id="rId18" Type="http://schemas.openxmlformats.org/officeDocument/2006/relationships/hyperlink" Target="https://de.wikipedia.org/wiki/Der_Zauberer_von_Oz"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wikipedia.org/wiki/Psychoanalytische_Filmtheorie" TargetMode="External"/><Relationship Id="rId12" Type="http://schemas.openxmlformats.org/officeDocument/2006/relationships/hyperlink" Target="https://www.youtube.com/watch?v=7yshUmxuEjE" TargetMode="External"/><Relationship Id="rId17" Type="http://schemas.openxmlformats.org/officeDocument/2006/relationships/hyperlink" Target="https://en.wikipedia.org/wiki/Let_Me_Dream_Again" TargetMode="External"/><Relationship Id="rId2" Type="http://schemas.openxmlformats.org/officeDocument/2006/relationships/styles" Target="styles.xml"/><Relationship Id="rId16" Type="http://schemas.openxmlformats.org/officeDocument/2006/relationships/hyperlink" Target="https://de.wikipedia.org/wiki/The_Cel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x9hBWnh_O6A" TargetMode="External"/><Relationship Id="rId5" Type="http://schemas.openxmlformats.org/officeDocument/2006/relationships/footnotes" Target="footnotes.xml"/><Relationship Id="rId15" Type="http://schemas.openxmlformats.org/officeDocument/2006/relationships/hyperlink" Target="https://www.imdb.com/title/tt0209958/?ref_=fn_al_tt_1" TargetMode="External"/><Relationship Id="rId10" Type="http://schemas.openxmlformats.org/officeDocument/2006/relationships/hyperlink" Target="https://www.youtube.com/watch?v=tBRftVH2pC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wikipedia.org/wiki/Inception" TargetMode="External"/><Relationship Id="rId14" Type="http://schemas.openxmlformats.org/officeDocument/2006/relationships/hyperlink" Target="https://www.studienkreis.de/deutsch/filmische-gestaltungsmittel/"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861</Words>
  <Characters>5428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Kujnisch</dc:creator>
  <cp:keywords/>
  <dc:description/>
  <cp:lastModifiedBy>Denise Kujnisch</cp:lastModifiedBy>
  <cp:revision>42</cp:revision>
  <dcterms:created xsi:type="dcterms:W3CDTF">2018-04-22T20:15:00Z</dcterms:created>
  <dcterms:modified xsi:type="dcterms:W3CDTF">2018-06-10T20:07:00Z</dcterms:modified>
</cp:coreProperties>
</file>