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505" w:rsidRPr="00335505" w:rsidRDefault="00335505" w:rsidP="00335505">
      <w:pPr>
        <w:jc w:val="center"/>
        <w:rPr>
          <w:b/>
          <w:sz w:val="32"/>
          <w:szCs w:val="32"/>
        </w:rPr>
      </w:pPr>
      <w:r w:rsidRPr="00335505">
        <w:rPr>
          <w:b/>
          <w:sz w:val="32"/>
          <w:szCs w:val="32"/>
        </w:rPr>
        <w:t>Case Study #1: Sales Forecasting</w:t>
      </w:r>
    </w:p>
    <w:p w:rsidR="003C3651" w:rsidRDefault="00335505">
      <w:pPr>
        <w:rPr>
          <w:sz w:val="24"/>
          <w:szCs w:val="24"/>
        </w:rPr>
      </w:pPr>
      <w:r w:rsidRPr="00335505">
        <w:rPr>
          <w:sz w:val="24"/>
          <w:szCs w:val="24"/>
        </w:rPr>
        <w:t xml:space="preserve">In this case, consider the data on worldwide monthly sales from a large chain of grocery stores (673_case1.csv). The monthly sales </w:t>
      </w:r>
      <w:proofErr w:type="gramStart"/>
      <w:r w:rsidRPr="00335505">
        <w:rPr>
          <w:sz w:val="24"/>
          <w:szCs w:val="24"/>
        </w:rPr>
        <w:t>are given for a period of 2015-2019 and measured in millions of dollars</w:t>
      </w:r>
      <w:proofErr w:type="gramEnd"/>
      <w:r w:rsidRPr="00335505">
        <w:rPr>
          <w:sz w:val="24"/>
          <w:szCs w:val="24"/>
        </w:rPr>
        <w:t>. The goal is to identify the best forecasting model to predict monthly sales in 12 months of 2020.</w:t>
      </w:r>
    </w:p>
    <w:p w:rsidR="00335505" w:rsidRPr="00335505" w:rsidRDefault="00335505" w:rsidP="00335505">
      <w:pPr>
        <w:rPr>
          <w:b/>
        </w:rPr>
      </w:pPr>
      <w:r w:rsidRPr="00335505">
        <w:rPr>
          <w:b/>
        </w:rPr>
        <w:t xml:space="preserve">1. Identify time series components and plot the data. </w:t>
      </w:r>
    </w:p>
    <w:p w:rsidR="00335505" w:rsidRDefault="00335505" w:rsidP="003C04E9">
      <w:pPr>
        <w:pStyle w:val="ListParagraph"/>
        <w:numPr>
          <w:ilvl w:val="0"/>
          <w:numId w:val="9"/>
        </w:numPr>
      </w:pPr>
      <w:r>
        <w:t xml:space="preserve">Create time series data set in R using the </w:t>
      </w:r>
      <w:proofErr w:type="spellStart"/>
      <w:proofErr w:type="gramStart"/>
      <w:r>
        <w:t>ts</w:t>
      </w:r>
      <w:proofErr w:type="spellEnd"/>
      <w:r>
        <w:t>(</w:t>
      </w:r>
      <w:proofErr w:type="gramEnd"/>
      <w:r>
        <w:t xml:space="preserve">) function. </w:t>
      </w:r>
    </w:p>
    <w:p w:rsidR="009E6BE2" w:rsidRDefault="001B501F" w:rsidP="009E6BE2">
      <w:pPr>
        <w:jc w:val="center"/>
        <w:rPr>
          <w:color w:val="FF0000"/>
        </w:rPr>
      </w:pPr>
      <w:r w:rsidRPr="001B501F">
        <w:rPr>
          <w:color w:val="FF0000"/>
        </w:rPr>
        <w:drawing>
          <wp:inline distT="0" distB="0" distL="0" distR="0" wp14:anchorId="64101D66" wp14:editId="012DF8A9">
            <wp:extent cx="5133975" cy="62672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9300" cy="628594"/>
                    </a:xfrm>
                    <a:prstGeom prst="rect">
                      <a:avLst/>
                    </a:prstGeom>
                  </pic:spPr>
                </pic:pic>
              </a:graphicData>
            </a:graphic>
          </wp:inline>
        </w:drawing>
      </w:r>
    </w:p>
    <w:p w:rsidR="009C6F1F" w:rsidRDefault="009E6BE2" w:rsidP="009E6BE2">
      <w:pPr>
        <w:jc w:val="center"/>
        <w:rPr>
          <w:color w:val="FF0000"/>
        </w:rPr>
      </w:pPr>
      <w:r w:rsidRPr="009E6BE2">
        <w:drawing>
          <wp:inline distT="0" distB="0" distL="0" distR="0" wp14:anchorId="3CB1BDD5" wp14:editId="09CC6B86">
            <wp:extent cx="4579019" cy="87422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9631" cy="887701"/>
                    </a:xfrm>
                    <a:prstGeom prst="rect">
                      <a:avLst/>
                    </a:prstGeom>
                  </pic:spPr>
                </pic:pic>
              </a:graphicData>
            </a:graphic>
          </wp:inline>
        </w:drawing>
      </w:r>
    </w:p>
    <w:p w:rsidR="003C04E9" w:rsidRDefault="00A45AEB" w:rsidP="003C04E9">
      <w:pPr>
        <w:pStyle w:val="ListParagraph"/>
        <w:numPr>
          <w:ilvl w:val="0"/>
          <w:numId w:val="5"/>
        </w:numPr>
        <w:rPr>
          <w:color w:val="FF0000"/>
        </w:rPr>
      </w:pPr>
      <w:r w:rsidRPr="00A45AEB">
        <w:rPr>
          <w:color w:val="FF0000"/>
        </w:rPr>
        <w:t>A</w:t>
      </w:r>
      <w:r w:rsidR="009E6BE2">
        <w:rPr>
          <w:color w:val="FF0000"/>
        </w:rPr>
        <w:t>bove shows</w:t>
      </w:r>
      <w:r w:rsidRPr="00A45AEB">
        <w:rPr>
          <w:color w:val="FF0000"/>
        </w:rPr>
        <w:t xml:space="preserve"> codes using </w:t>
      </w:r>
      <w:proofErr w:type="spellStart"/>
      <w:proofErr w:type="gramStart"/>
      <w:r w:rsidRPr="00A45AEB">
        <w:rPr>
          <w:color w:val="FF0000"/>
        </w:rPr>
        <w:t>ts</w:t>
      </w:r>
      <w:proofErr w:type="spellEnd"/>
      <w:r w:rsidRPr="00A45AEB">
        <w:rPr>
          <w:color w:val="FF0000"/>
        </w:rPr>
        <w:t>(</w:t>
      </w:r>
      <w:proofErr w:type="gramEnd"/>
      <w:r w:rsidRPr="00A45AEB">
        <w:rPr>
          <w:color w:val="FF0000"/>
        </w:rPr>
        <w:t>)</w:t>
      </w:r>
      <w:r w:rsidR="009E6BE2">
        <w:rPr>
          <w:color w:val="FF0000"/>
        </w:rPr>
        <w:t xml:space="preserve"> for the historic sales data and the </w:t>
      </w:r>
      <w:r w:rsidR="00E530BC">
        <w:rPr>
          <w:color w:val="FF0000"/>
        </w:rPr>
        <w:t xml:space="preserve">resulting </w:t>
      </w:r>
      <w:r w:rsidR="009E6BE2">
        <w:rPr>
          <w:color w:val="FF0000"/>
        </w:rPr>
        <w:t>output</w:t>
      </w:r>
      <w:r w:rsidR="00E530BC">
        <w:rPr>
          <w:color w:val="FF0000"/>
        </w:rPr>
        <w:t>.</w:t>
      </w:r>
    </w:p>
    <w:p w:rsidR="009E6BE2" w:rsidRPr="009E6BE2" w:rsidRDefault="009E6BE2" w:rsidP="009E6BE2">
      <w:pPr>
        <w:rPr>
          <w:color w:val="FF0000"/>
        </w:rPr>
      </w:pPr>
    </w:p>
    <w:p w:rsidR="00335505" w:rsidRDefault="00335505" w:rsidP="003C04E9">
      <w:pPr>
        <w:pStyle w:val="ListParagraph"/>
        <w:numPr>
          <w:ilvl w:val="0"/>
          <w:numId w:val="9"/>
        </w:numPr>
      </w:pPr>
      <w:r>
        <w:t xml:space="preserve">Employ the </w:t>
      </w:r>
      <w:proofErr w:type="gramStart"/>
      <w:r>
        <w:t>plot(</w:t>
      </w:r>
      <w:proofErr w:type="gramEnd"/>
      <w:r>
        <w:t xml:space="preserve">) function to create a data plot with the historical data, provide it in your report, and explain what data patterns can be visualized in this plot. </w:t>
      </w:r>
    </w:p>
    <w:p w:rsidR="007E5E57" w:rsidRDefault="00143AF0" w:rsidP="009E6BE2">
      <w:pPr>
        <w:jc w:val="center"/>
      </w:pPr>
      <w:r w:rsidRPr="00143AF0">
        <w:drawing>
          <wp:inline distT="0" distB="0" distL="0" distR="0" wp14:anchorId="73377EF4" wp14:editId="65BDB643">
            <wp:extent cx="4390170" cy="262847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4458" cy="2649002"/>
                    </a:xfrm>
                    <a:prstGeom prst="rect">
                      <a:avLst/>
                    </a:prstGeom>
                  </pic:spPr>
                </pic:pic>
              </a:graphicData>
            </a:graphic>
          </wp:inline>
        </w:drawing>
      </w:r>
    </w:p>
    <w:p w:rsidR="009C6F1F" w:rsidRPr="00EF14FA" w:rsidRDefault="00143AF0" w:rsidP="003C04E9">
      <w:pPr>
        <w:pStyle w:val="ListParagraph"/>
        <w:numPr>
          <w:ilvl w:val="0"/>
          <w:numId w:val="3"/>
        </w:numPr>
      </w:pPr>
      <w:r w:rsidRPr="007E5E57">
        <w:rPr>
          <w:color w:val="FF0000"/>
        </w:rPr>
        <w:t xml:space="preserve">At a glance, the historical sales data seems to have a repeating cyclical pattern with nearly equal sized amplitudes during each </w:t>
      </w:r>
      <w:r w:rsidR="009044F9">
        <w:rPr>
          <w:color w:val="FF0000"/>
        </w:rPr>
        <w:t>yearly</w:t>
      </w:r>
      <w:r w:rsidRPr="007E5E57">
        <w:rPr>
          <w:color w:val="FF0000"/>
        </w:rPr>
        <w:t xml:space="preserve"> interval. </w:t>
      </w:r>
      <w:r w:rsidR="00F132C7" w:rsidRPr="007E5E57">
        <w:rPr>
          <w:color w:val="FF0000"/>
        </w:rPr>
        <w:t xml:space="preserve">The trend also seem to </w:t>
      </w:r>
      <w:r w:rsidR="009044F9">
        <w:rPr>
          <w:color w:val="FF0000"/>
        </w:rPr>
        <w:t xml:space="preserve">be quite constant </w:t>
      </w:r>
      <w:r w:rsidR="00F132C7" w:rsidRPr="007E5E57">
        <w:rPr>
          <w:color w:val="FF0000"/>
        </w:rPr>
        <w:t xml:space="preserve">with </w:t>
      </w:r>
      <w:r w:rsidR="009044F9">
        <w:rPr>
          <w:color w:val="FF0000"/>
        </w:rPr>
        <w:t xml:space="preserve">the exception of </w:t>
      </w:r>
      <w:r w:rsidR="00F132C7" w:rsidRPr="007E5E57">
        <w:rPr>
          <w:color w:val="FF0000"/>
        </w:rPr>
        <w:t xml:space="preserve">a </w:t>
      </w:r>
      <w:r w:rsidR="009044F9">
        <w:rPr>
          <w:color w:val="FF0000"/>
        </w:rPr>
        <w:t xml:space="preserve">somewhat </w:t>
      </w:r>
      <w:r w:rsidR="00F132C7" w:rsidRPr="007E5E57">
        <w:rPr>
          <w:color w:val="FF0000"/>
        </w:rPr>
        <w:t>larger jump at around 2019.</w:t>
      </w:r>
      <w:r w:rsidRPr="007E5E57">
        <w:rPr>
          <w:color w:val="FF0000"/>
        </w:rPr>
        <w:t xml:space="preserve"> </w:t>
      </w:r>
      <w:r w:rsidR="009044F9">
        <w:rPr>
          <w:color w:val="FF0000"/>
        </w:rPr>
        <w:t>Overall</w:t>
      </w:r>
      <w:r w:rsidR="00F132C7" w:rsidRPr="007E5E57">
        <w:rPr>
          <w:color w:val="FF0000"/>
        </w:rPr>
        <w:t xml:space="preserve">, </w:t>
      </w:r>
      <w:r w:rsidR="009E6BE2">
        <w:rPr>
          <w:color w:val="FF0000"/>
        </w:rPr>
        <w:t>it would appear</w:t>
      </w:r>
      <w:r w:rsidR="00F132C7" w:rsidRPr="007E5E57">
        <w:rPr>
          <w:color w:val="FF0000"/>
        </w:rPr>
        <w:t xml:space="preserve"> </w:t>
      </w:r>
      <w:r w:rsidR="009044F9">
        <w:rPr>
          <w:color w:val="FF0000"/>
        </w:rPr>
        <w:t>that the historical data has a constant</w:t>
      </w:r>
      <w:r w:rsidR="00F132C7" w:rsidRPr="007E5E57">
        <w:rPr>
          <w:color w:val="FF0000"/>
        </w:rPr>
        <w:t xml:space="preserve"> </w:t>
      </w:r>
      <w:r w:rsidR="009044F9">
        <w:rPr>
          <w:color w:val="FF0000"/>
        </w:rPr>
        <w:t>linear</w:t>
      </w:r>
      <w:r w:rsidR="00F132C7" w:rsidRPr="007E5E57">
        <w:rPr>
          <w:color w:val="FF0000"/>
        </w:rPr>
        <w:t xml:space="preserve"> trend with additive seasonality.</w:t>
      </w:r>
    </w:p>
    <w:p w:rsidR="00EF14FA" w:rsidRDefault="00EF14FA" w:rsidP="00EF14FA"/>
    <w:p w:rsidR="00335505" w:rsidRDefault="00335505" w:rsidP="003C04E9">
      <w:pPr>
        <w:pStyle w:val="ListParagraph"/>
        <w:numPr>
          <w:ilvl w:val="0"/>
          <w:numId w:val="9"/>
        </w:numPr>
      </w:pPr>
      <w:r>
        <w:t xml:space="preserve">Apply the </w:t>
      </w:r>
      <w:proofErr w:type="spellStart"/>
      <w:proofErr w:type="gramStart"/>
      <w:r>
        <w:t>Acf</w:t>
      </w:r>
      <w:proofErr w:type="spellEnd"/>
      <w:r>
        <w:t>(</w:t>
      </w:r>
      <w:proofErr w:type="gramEnd"/>
      <w:r>
        <w:t>) function to identify possible time series components. Provide in the report the autocorrelation chart and explain the time series components existing in the historical data.</w:t>
      </w:r>
    </w:p>
    <w:p w:rsidR="007E5E57" w:rsidRDefault="00BE2DD7" w:rsidP="009E6BE2">
      <w:pPr>
        <w:ind w:left="720"/>
        <w:jc w:val="center"/>
        <w:rPr>
          <w:color w:val="FF0000"/>
        </w:rPr>
      </w:pPr>
      <w:r w:rsidRPr="00BE2DD7">
        <w:drawing>
          <wp:inline distT="0" distB="0" distL="0" distR="0" wp14:anchorId="7A2CD824" wp14:editId="5345E0ED">
            <wp:extent cx="5448300" cy="31956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8602" cy="3225142"/>
                    </a:xfrm>
                    <a:prstGeom prst="rect">
                      <a:avLst/>
                    </a:prstGeom>
                  </pic:spPr>
                </pic:pic>
              </a:graphicData>
            </a:graphic>
          </wp:inline>
        </w:drawing>
      </w:r>
    </w:p>
    <w:p w:rsidR="00BE2DD7" w:rsidRPr="007E5E57" w:rsidRDefault="00861929" w:rsidP="007E5E57">
      <w:pPr>
        <w:pStyle w:val="ListParagraph"/>
        <w:numPr>
          <w:ilvl w:val="0"/>
          <w:numId w:val="3"/>
        </w:numPr>
      </w:pPr>
      <w:r w:rsidRPr="007E5E57">
        <w:rPr>
          <w:color w:val="FF0000"/>
        </w:rPr>
        <w:t xml:space="preserve">A lag time of 12 </w:t>
      </w:r>
      <w:proofErr w:type="gramStart"/>
      <w:r w:rsidR="00CA6296">
        <w:rPr>
          <w:color w:val="FF0000"/>
        </w:rPr>
        <w:t>was</w:t>
      </w:r>
      <w:r w:rsidRPr="007E5E57">
        <w:rPr>
          <w:color w:val="FF0000"/>
        </w:rPr>
        <w:t xml:space="preserve"> used</w:t>
      </w:r>
      <w:proofErr w:type="gramEnd"/>
      <w:r w:rsidRPr="007E5E57">
        <w:rPr>
          <w:color w:val="FF0000"/>
        </w:rPr>
        <w:t xml:space="preserve"> because the </w:t>
      </w:r>
      <w:r w:rsidR="0041133D" w:rsidRPr="007E5E57">
        <w:rPr>
          <w:color w:val="FF0000"/>
        </w:rPr>
        <w:t xml:space="preserve">historic </w:t>
      </w:r>
      <w:r w:rsidRPr="007E5E57">
        <w:rPr>
          <w:color w:val="FF0000"/>
        </w:rPr>
        <w:t xml:space="preserve">sales data are monthly. As shown by the chart above, there are nonrandom correlations with the sales data at time lags of 1, 2, 5, 6, 7, 11, and 12. A relatively large positive ACF at time lag 1 in the chart above indicates that the sales data have a positive trend. Time lag 12 also has a relatively high ACF, </w:t>
      </w:r>
      <w:r w:rsidR="00E77B23" w:rsidRPr="007E5E57">
        <w:rPr>
          <w:color w:val="FF0000"/>
        </w:rPr>
        <w:t>which indicates that the sales data are seasonal.</w:t>
      </w:r>
    </w:p>
    <w:p w:rsidR="009C6F1F" w:rsidRDefault="009C6F1F" w:rsidP="00335505">
      <w:pPr>
        <w:ind w:left="720"/>
        <w:rPr>
          <w:color w:val="FF0000"/>
        </w:rPr>
      </w:pPr>
    </w:p>
    <w:p w:rsidR="009C6F1F" w:rsidRDefault="009C6F1F" w:rsidP="00335505">
      <w:pPr>
        <w:ind w:left="720"/>
        <w:rPr>
          <w:color w:val="FF0000"/>
        </w:rPr>
      </w:pPr>
    </w:p>
    <w:p w:rsidR="009C6F1F" w:rsidRDefault="009C6F1F" w:rsidP="00335505">
      <w:pPr>
        <w:ind w:left="720"/>
        <w:rPr>
          <w:color w:val="FF0000"/>
        </w:rPr>
      </w:pPr>
    </w:p>
    <w:p w:rsidR="009C6F1F" w:rsidRDefault="009C6F1F" w:rsidP="00335505">
      <w:pPr>
        <w:ind w:left="720"/>
        <w:rPr>
          <w:color w:val="FF0000"/>
        </w:rPr>
      </w:pPr>
    </w:p>
    <w:p w:rsidR="009C6F1F" w:rsidRDefault="009C6F1F" w:rsidP="00335505">
      <w:pPr>
        <w:ind w:left="720"/>
        <w:rPr>
          <w:color w:val="FF0000"/>
        </w:rPr>
      </w:pPr>
    </w:p>
    <w:p w:rsidR="009C6F1F" w:rsidRDefault="009C6F1F" w:rsidP="00335505">
      <w:pPr>
        <w:ind w:left="720"/>
        <w:rPr>
          <w:color w:val="FF0000"/>
        </w:rPr>
      </w:pPr>
    </w:p>
    <w:p w:rsidR="00940D43" w:rsidRDefault="00940D43" w:rsidP="00335505">
      <w:pPr>
        <w:ind w:left="720"/>
        <w:rPr>
          <w:color w:val="FF0000"/>
        </w:rPr>
      </w:pPr>
    </w:p>
    <w:p w:rsidR="009C6F1F" w:rsidRDefault="009C6F1F" w:rsidP="00335505">
      <w:pPr>
        <w:ind w:left="720"/>
        <w:rPr>
          <w:color w:val="FF0000"/>
        </w:rPr>
      </w:pPr>
    </w:p>
    <w:p w:rsidR="009C6F1F" w:rsidRDefault="009C6F1F" w:rsidP="00335505">
      <w:pPr>
        <w:ind w:left="720"/>
        <w:rPr>
          <w:color w:val="FF0000"/>
        </w:rPr>
      </w:pPr>
    </w:p>
    <w:p w:rsidR="009C6F1F" w:rsidRPr="00B40951" w:rsidRDefault="009C6F1F" w:rsidP="00FF1838">
      <w:pPr>
        <w:rPr>
          <w:color w:val="FF0000"/>
        </w:rPr>
      </w:pPr>
    </w:p>
    <w:p w:rsidR="00335505" w:rsidRDefault="00335505" w:rsidP="00335505">
      <w:pPr>
        <w:rPr>
          <w:b/>
        </w:rPr>
      </w:pPr>
      <w:r w:rsidRPr="00335505">
        <w:rPr>
          <w:b/>
        </w:rPr>
        <w:lastRenderedPageBreak/>
        <w:t xml:space="preserve">2. </w:t>
      </w:r>
      <w:r w:rsidRPr="00335505">
        <w:rPr>
          <w:b/>
        </w:rPr>
        <w:t>Use trailing MA for forecasting time series.</w:t>
      </w:r>
    </w:p>
    <w:p w:rsidR="00335505" w:rsidRDefault="00335505" w:rsidP="0040445E">
      <w:pPr>
        <w:pStyle w:val="ListParagraph"/>
        <w:numPr>
          <w:ilvl w:val="0"/>
          <w:numId w:val="14"/>
        </w:numPr>
      </w:pPr>
      <w:r>
        <w:t xml:space="preserve">Use the </w:t>
      </w:r>
      <w:proofErr w:type="spellStart"/>
      <w:proofErr w:type="gramStart"/>
      <w:r>
        <w:t>rollmean</w:t>
      </w:r>
      <w:proofErr w:type="spellEnd"/>
      <w:r>
        <w:t>(</w:t>
      </w:r>
      <w:proofErr w:type="gramEnd"/>
      <w:r>
        <w:t xml:space="preserve">) function to develop three trailing MAs (apply the entire data set with no partitioning) for the window width of 2, 6, and 12, respectively. Present the R code for these MAs in your report. </w:t>
      </w:r>
    </w:p>
    <w:p w:rsidR="009B0578" w:rsidRDefault="001B501F" w:rsidP="009E6BE2">
      <w:pPr>
        <w:ind w:left="720"/>
        <w:jc w:val="center"/>
      </w:pPr>
      <w:r w:rsidRPr="001B501F">
        <w:drawing>
          <wp:inline distT="0" distB="0" distL="0" distR="0" wp14:anchorId="77D0401A" wp14:editId="2931871D">
            <wp:extent cx="3761438" cy="10155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3865" cy="1021642"/>
                    </a:xfrm>
                    <a:prstGeom prst="rect">
                      <a:avLst/>
                    </a:prstGeom>
                  </pic:spPr>
                </pic:pic>
              </a:graphicData>
            </a:graphic>
          </wp:inline>
        </w:drawing>
      </w:r>
    </w:p>
    <w:p w:rsidR="007E5E57" w:rsidRPr="00A45AEB" w:rsidRDefault="00A45AEB" w:rsidP="007E5E57">
      <w:pPr>
        <w:pStyle w:val="ListParagraph"/>
        <w:numPr>
          <w:ilvl w:val="0"/>
          <w:numId w:val="2"/>
        </w:numPr>
        <w:rPr>
          <w:color w:val="FF0000"/>
        </w:rPr>
      </w:pPr>
      <w:r w:rsidRPr="00A45AEB">
        <w:rPr>
          <w:color w:val="FF0000"/>
        </w:rPr>
        <w:t>Above</w:t>
      </w:r>
      <w:r w:rsidR="00563091">
        <w:rPr>
          <w:color w:val="FF0000"/>
        </w:rPr>
        <w:t xml:space="preserve"> shows</w:t>
      </w:r>
      <w:r w:rsidRPr="00A45AEB">
        <w:rPr>
          <w:color w:val="FF0000"/>
        </w:rPr>
        <w:t xml:space="preserve"> codes for </w:t>
      </w:r>
      <w:r w:rsidR="001E604E">
        <w:rPr>
          <w:color w:val="FF0000"/>
        </w:rPr>
        <w:t>the three MAs</w:t>
      </w:r>
      <w:r w:rsidRPr="00A45AEB">
        <w:rPr>
          <w:color w:val="FF0000"/>
        </w:rPr>
        <w:t xml:space="preserve"> for historic sales with window widths of 2, 6, and 12</w:t>
      </w:r>
    </w:p>
    <w:p w:rsidR="00A45AEB" w:rsidRDefault="0004728C" w:rsidP="00A45AEB">
      <w:pPr>
        <w:ind w:left="720"/>
      </w:pPr>
      <w:r w:rsidRPr="0004728C">
        <w:drawing>
          <wp:inline distT="0" distB="0" distL="0" distR="0" wp14:anchorId="2ABDD196" wp14:editId="5B838F21">
            <wp:extent cx="5210175" cy="292794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056" cy="2932931"/>
                    </a:xfrm>
                    <a:prstGeom prst="rect">
                      <a:avLst/>
                    </a:prstGeom>
                  </pic:spPr>
                </pic:pic>
              </a:graphicData>
            </a:graphic>
          </wp:inline>
        </w:drawing>
      </w:r>
    </w:p>
    <w:p w:rsidR="00A45AEB" w:rsidRDefault="00A45AEB" w:rsidP="00A45AEB">
      <w:pPr>
        <w:pStyle w:val="ListParagraph"/>
        <w:numPr>
          <w:ilvl w:val="0"/>
          <w:numId w:val="2"/>
        </w:numPr>
        <w:rPr>
          <w:color w:val="FF0000"/>
        </w:rPr>
      </w:pPr>
      <w:r w:rsidRPr="00A45AEB">
        <w:rPr>
          <w:color w:val="FF0000"/>
        </w:rPr>
        <w:t>Above</w:t>
      </w:r>
      <w:r w:rsidR="00563091">
        <w:rPr>
          <w:color w:val="FF0000"/>
        </w:rPr>
        <w:t xml:space="preserve"> </w:t>
      </w:r>
      <w:proofErr w:type="gramStart"/>
      <w:r w:rsidR="00563091">
        <w:rPr>
          <w:color w:val="FF0000"/>
        </w:rPr>
        <w:t>shows</w:t>
      </w:r>
      <w:proofErr w:type="gramEnd"/>
      <w:r w:rsidRPr="00A45AEB">
        <w:rPr>
          <w:color w:val="FF0000"/>
        </w:rPr>
        <w:t xml:space="preserve"> </w:t>
      </w:r>
      <w:r w:rsidR="009F00D2">
        <w:rPr>
          <w:color w:val="FF0000"/>
        </w:rPr>
        <w:t>trailing MA</w:t>
      </w:r>
      <w:r w:rsidRPr="00A45AEB">
        <w:rPr>
          <w:color w:val="FF0000"/>
        </w:rPr>
        <w:t xml:space="preserve"> results for window widths of 2, 6, and 12, respectively.</w:t>
      </w:r>
    </w:p>
    <w:p w:rsidR="003C04E9" w:rsidRPr="003C04E9" w:rsidRDefault="003C04E9" w:rsidP="003C04E9">
      <w:pPr>
        <w:rPr>
          <w:color w:val="FF0000"/>
        </w:rPr>
      </w:pPr>
    </w:p>
    <w:p w:rsidR="00335505" w:rsidRDefault="00335505" w:rsidP="0040445E">
      <w:pPr>
        <w:pStyle w:val="ListParagraph"/>
        <w:numPr>
          <w:ilvl w:val="0"/>
          <w:numId w:val="14"/>
        </w:numPr>
      </w:pPr>
      <w:r>
        <w:t xml:space="preserve">Use the </w:t>
      </w:r>
      <w:proofErr w:type="gramStart"/>
      <w:r>
        <w:t>forecast(</w:t>
      </w:r>
      <w:proofErr w:type="gramEnd"/>
      <w:r>
        <w:t xml:space="preserve">) function to create a trailing MA forecast for each window width in 12 months of 2020, and present these forecasts in your report. </w:t>
      </w:r>
    </w:p>
    <w:p w:rsidR="001E604E" w:rsidRDefault="004506E5" w:rsidP="001E604E">
      <w:pPr>
        <w:jc w:val="center"/>
      </w:pPr>
      <w:r w:rsidRPr="004506E5">
        <w:drawing>
          <wp:inline distT="0" distB="0" distL="0" distR="0" wp14:anchorId="127A3890" wp14:editId="786A2871">
            <wp:extent cx="5419725" cy="1312083"/>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9916" cy="1319392"/>
                    </a:xfrm>
                    <a:prstGeom prst="rect">
                      <a:avLst/>
                    </a:prstGeom>
                  </pic:spPr>
                </pic:pic>
              </a:graphicData>
            </a:graphic>
          </wp:inline>
        </w:drawing>
      </w:r>
    </w:p>
    <w:p w:rsidR="001E604E" w:rsidRPr="00007DE2" w:rsidRDefault="001E604E" w:rsidP="00007DE2">
      <w:pPr>
        <w:pStyle w:val="ListParagraph"/>
        <w:numPr>
          <w:ilvl w:val="0"/>
          <w:numId w:val="2"/>
        </w:numPr>
        <w:rPr>
          <w:color w:val="FF0000"/>
        </w:rPr>
      </w:pPr>
      <w:r>
        <w:rPr>
          <w:color w:val="FF0000"/>
        </w:rPr>
        <w:t xml:space="preserve">Codes above calculates a </w:t>
      </w:r>
      <w:proofErr w:type="gramStart"/>
      <w:r>
        <w:rPr>
          <w:color w:val="FF0000"/>
        </w:rPr>
        <w:t>12 month</w:t>
      </w:r>
      <w:proofErr w:type="gramEnd"/>
      <w:r>
        <w:rPr>
          <w:color w:val="FF0000"/>
        </w:rPr>
        <w:t xml:space="preserve"> forecast for the year 2020 for each of the trail</w:t>
      </w:r>
      <w:r w:rsidR="00007DE2">
        <w:rPr>
          <w:color w:val="FF0000"/>
        </w:rPr>
        <w:t>ing</w:t>
      </w:r>
      <w:r>
        <w:rPr>
          <w:color w:val="FF0000"/>
        </w:rPr>
        <w:t xml:space="preserve"> M</w:t>
      </w:r>
      <w:r w:rsidR="00480622">
        <w:rPr>
          <w:color w:val="FF0000"/>
        </w:rPr>
        <w:t>A</w:t>
      </w:r>
      <w:r w:rsidR="00007DE2">
        <w:rPr>
          <w:color w:val="FF0000"/>
        </w:rPr>
        <w:t xml:space="preserve">s. The forecasts </w:t>
      </w:r>
      <w:proofErr w:type="gramStart"/>
      <w:r w:rsidR="00007DE2">
        <w:rPr>
          <w:color w:val="FF0000"/>
        </w:rPr>
        <w:t>are then put</w:t>
      </w:r>
      <w:proofErr w:type="gramEnd"/>
      <w:r w:rsidR="00007DE2">
        <w:rPr>
          <w:color w:val="FF0000"/>
        </w:rPr>
        <w:t xml:space="preserve"> in a table where the results are presented.</w:t>
      </w:r>
      <w:r w:rsidR="00007DE2" w:rsidRPr="00007DE2">
        <w:rPr>
          <w:color w:val="FF0000"/>
        </w:rPr>
        <w:t xml:space="preserve"> </w:t>
      </w:r>
      <w:r w:rsidRPr="00007DE2">
        <w:rPr>
          <w:color w:val="FF0000"/>
        </w:rPr>
        <w:t xml:space="preserve"> </w:t>
      </w:r>
    </w:p>
    <w:p w:rsidR="00007DE2" w:rsidRDefault="00007DE2" w:rsidP="00007DE2">
      <w:pPr>
        <w:jc w:val="center"/>
      </w:pPr>
      <w:r w:rsidRPr="00007DE2">
        <w:lastRenderedPageBreak/>
        <w:drawing>
          <wp:inline distT="0" distB="0" distL="0" distR="0" wp14:anchorId="2A8D08A9" wp14:editId="14889FE1">
            <wp:extent cx="5268060" cy="204816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8060" cy="2048161"/>
                    </a:xfrm>
                    <a:prstGeom prst="rect">
                      <a:avLst/>
                    </a:prstGeom>
                  </pic:spPr>
                </pic:pic>
              </a:graphicData>
            </a:graphic>
          </wp:inline>
        </w:drawing>
      </w:r>
    </w:p>
    <w:p w:rsidR="00007DE2" w:rsidRPr="00007DE2" w:rsidRDefault="00007DE2" w:rsidP="00007DE2">
      <w:pPr>
        <w:pStyle w:val="ListParagraph"/>
        <w:numPr>
          <w:ilvl w:val="0"/>
          <w:numId w:val="2"/>
        </w:numPr>
        <w:rPr>
          <w:color w:val="FF0000"/>
        </w:rPr>
      </w:pPr>
      <w:r w:rsidRPr="00007DE2">
        <w:rPr>
          <w:color w:val="FF0000"/>
        </w:rPr>
        <w:t xml:space="preserve">Above shows the forecast results for the three trailing MAs with </w:t>
      </w:r>
      <w:r w:rsidR="005B6976">
        <w:rPr>
          <w:color w:val="FF0000"/>
        </w:rPr>
        <w:t>window widths</w:t>
      </w:r>
      <w:bookmarkStart w:id="0" w:name="_GoBack"/>
      <w:bookmarkEnd w:id="0"/>
      <w:r w:rsidRPr="00007DE2">
        <w:rPr>
          <w:color w:val="FF0000"/>
        </w:rPr>
        <w:t xml:space="preserve"> 2, 6, and 12, respectively.</w:t>
      </w:r>
    </w:p>
    <w:p w:rsidR="00007DE2" w:rsidRDefault="00007DE2" w:rsidP="00007DE2"/>
    <w:p w:rsidR="008C4C40" w:rsidRDefault="00335505" w:rsidP="008C4C40">
      <w:pPr>
        <w:pStyle w:val="ListParagraph"/>
        <w:numPr>
          <w:ilvl w:val="0"/>
          <w:numId w:val="14"/>
        </w:numPr>
      </w:pPr>
      <w:r>
        <w:t xml:space="preserve">Develop a seasonal naïve forecast for the entire historical data set, and apply the </w:t>
      </w:r>
      <w:proofErr w:type="gramStart"/>
      <w:r>
        <w:t>accuracy(</w:t>
      </w:r>
      <w:proofErr w:type="gramEnd"/>
      <w:r>
        <w:t>) function to compare accuracy of the four models: seasonal naïve forecast and trailing MAs with window width of 2, 6, and 12, respectively. Present the accuracy measures in your report, compare MAPE and RMSE of these forecasts, and identify the best forecasting model.</w:t>
      </w:r>
    </w:p>
    <w:p w:rsidR="00DE4224" w:rsidRDefault="00DE4224" w:rsidP="00DE4224">
      <w:pPr>
        <w:jc w:val="center"/>
      </w:pPr>
      <w:r w:rsidRPr="00DE4224">
        <w:drawing>
          <wp:inline distT="0" distB="0" distL="0" distR="0" wp14:anchorId="493A6CA7" wp14:editId="62712179">
            <wp:extent cx="5162550" cy="18008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7920" cy="1813163"/>
                    </a:xfrm>
                    <a:prstGeom prst="rect">
                      <a:avLst/>
                    </a:prstGeom>
                  </pic:spPr>
                </pic:pic>
              </a:graphicData>
            </a:graphic>
          </wp:inline>
        </w:drawing>
      </w:r>
    </w:p>
    <w:p w:rsidR="00DE4224" w:rsidRPr="00DE4224" w:rsidRDefault="00DE4224" w:rsidP="00DE4224">
      <w:pPr>
        <w:pStyle w:val="ListParagraph"/>
        <w:numPr>
          <w:ilvl w:val="0"/>
          <w:numId w:val="2"/>
        </w:numPr>
        <w:rPr>
          <w:color w:val="FF0000"/>
        </w:rPr>
      </w:pPr>
      <w:r w:rsidRPr="00DE4224">
        <w:rPr>
          <w:color w:val="FF0000"/>
        </w:rPr>
        <w:t xml:space="preserve">Above are the codes used to assess the accuracy of the </w:t>
      </w:r>
      <w:proofErr w:type="gramStart"/>
      <w:r w:rsidRPr="00DE4224">
        <w:rPr>
          <w:color w:val="FF0000"/>
        </w:rPr>
        <w:t>models.</w:t>
      </w:r>
      <w:proofErr w:type="gramEnd"/>
    </w:p>
    <w:p w:rsidR="000639E8" w:rsidRDefault="00DE4224" w:rsidP="009A2718">
      <w:pPr>
        <w:jc w:val="center"/>
        <w:rPr>
          <w:color w:val="FF0000"/>
        </w:rPr>
      </w:pPr>
      <w:r w:rsidRPr="00DE4224">
        <w:rPr>
          <w:color w:val="FF0000"/>
        </w:rPr>
        <w:drawing>
          <wp:inline distT="0" distB="0" distL="0" distR="0" wp14:anchorId="1E12AD28" wp14:editId="7E87D1C7">
            <wp:extent cx="4667901" cy="866896"/>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901" cy="866896"/>
                    </a:xfrm>
                    <a:prstGeom prst="rect">
                      <a:avLst/>
                    </a:prstGeom>
                  </pic:spPr>
                </pic:pic>
              </a:graphicData>
            </a:graphic>
          </wp:inline>
        </w:drawing>
      </w:r>
    </w:p>
    <w:p w:rsidR="000639E8" w:rsidRDefault="000639E8" w:rsidP="000639E8">
      <w:pPr>
        <w:pStyle w:val="ListParagraph"/>
        <w:numPr>
          <w:ilvl w:val="0"/>
          <w:numId w:val="2"/>
        </w:numPr>
        <w:rPr>
          <w:color w:val="FF0000"/>
        </w:rPr>
      </w:pPr>
      <w:r>
        <w:rPr>
          <w:color w:val="FF0000"/>
        </w:rPr>
        <w:t>Above lists the accuracy measurements for the naïve forecast of the entire dataset and the trailing MA forecasts with window widths 2, 6, and 12.</w:t>
      </w:r>
      <w:r w:rsidR="00EC5A5C">
        <w:rPr>
          <w:color w:val="FF0000"/>
        </w:rPr>
        <w:t xml:space="preserve"> </w:t>
      </w:r>
      <w:r w:rsidR="00216CAA">
        <w:rPr>
          <w:color w:val="FF0000"/>
        </w:rPr>
        <w:t>Each measured forecast predicts 12 months of data points.</w:t>
      </w:r>
      <w:r w:rsidR="00D70B11">
        <w:rPr>
          <w:color w:val="FF0000"/>
        </w:rPr>
        <w:t xml:space="preserve"> </w:t>
      </w:r>
      <w:proofErr w:type="gramStart"/>
      <w:r w:rsidR="00D70B11">
        <w:rPr>
          <w:color w:val="FF0000"/>
        </w:rPr>
        <w:t xml:space="preserve">Looking at the </w:t>
      </w:r>
      <w:r w:rsidR="00D94ED5">
        <w:rPr>
          <w:color w:val="FF0000"/>
        </w:rPr>
        <w:t>RMSE and MAPE</w:t>
      </w:r>
      <w:r w:rsidR="00D70B11">
        <w:rPr>
          <w:color w:val="FF0000"/>
        </w:rPr>
        <w:t xml:space="preserve"> for each model,</w:t>
      </w:r>
      <w:proofErr w:type="gramEnd"/>
      <w:r w:rsidR="00D70B11">
        <w:rPr>
          <w:color w:val="FF0000"/>
        </w:rPr>
        <w:t xml:space="preserve"> </w:t>
      </w:r>
      <w:proofErr w:type="gramStart"/>
      <w:r w:rsidR="00D70B11">
        <w:rPr>
          <w:color w:val="FF0000"/>
        </w:rPr>
        <w:t>it</w:t>
      </w:r>
      <w:proofErr w:type="gramEnd"/>
      <w:r w:rsidR="00D70B11">
        <w:rPr>
          <w:color w:val="FF0000"/>
        </w:rPr>
        <w:t xml:space="preserve"> is clear that </w:t>
      </w:r>
      <w:r w:rsidR="00A81BC8">
        <w:rPr>
          <w:color w:val="FF0000"/>
        </w:rPr>
        <w:t xml:space="preserve">all the trailing </w:t>
      </w:r>
      <w:r w:rsidR="00B016C7">
        <w:rPr>
          <w:color w:val="FF0000"/>
        </w:rPr>
        <w:t xml:space="preserve">MA </w:t>
      </w:r>
      <w:r w:rsidR="00A81BC8">
        <w:rPr>
          <w:color w:val="FF0000"/>
        </w:rPr>
        <w:t>models perform</w:t>
      </w:r>
      <w:r w:rsidR="00366C9D">
        <w:rPr>
          <w:color w:val="FF0000"/>
        </w:rPr>
        <w:t>ed</w:t>
      </w:r>
      <w:r w:rsidR="00A81BC8">
        <w:rPr>
          <w:color w:val="FF0000"/>
        </w:rPr>
        <w:t xml:space="preserve"> better than the naïve model.</w:t>
      </w:r>
      <w:r w:rsidR="00046CBD">
        <w:rPr>
          <w:color w:val="FF0000"/>
        </w:rPr>
        <w:t xml:space="preserve"> Overall, the trailing MA with a </w:t>
      </w:r>
      <w:r w:rsidR="00046CBD">
        <w:rPr>
          <w:color w:val="FF0000"/>
        </w:rPr>
        <w:lastRenderedPageBreak/>
        <w:t>window width of 12 has the lowest RMSE and MAPE, making it the best forecasting model out of the four models.</w:t>
      </w:r>
    </w:p>
    <w:p w:rsidR="00216CAA" w:rsidRDefault="00216CAA" w:rsidP="00216CAA">
      <w:pPr>
        <w:rPr>
          <w:color w:val="FF0000"/>
        </w:rPr>
      </w:pPr>
    </w:p>
    <w:p w:rsidR="00D425DD" w:rsidRDefault="00D425DD" w:rsidP="00216CAA">
      <w:pPr>
        <w:rPr>
          <w:color w:val="FF0000"/>
        </w:rPr>
      </w:pPr>
    </w:p>
    <w:p w:rsidR="00D425DD" w:rsidRDefault="00D425DD" w:rsidP="00216CAA">
      <w:pPr>
        <w:rPr>
          <w:color w:val="FF0000"/>
        </w:rPr>
      </w:pPr>
    </w:p>
    <w:p w:rsidR="00D425DD" w:rsidRDefault="00D425DD" w:rsidP="00216CAA">
      <w:pPr>
        <w:rPr>
          <w:color w:val="FF0000"/>
        </w:rPr>
      </w:pPr>
    </w:p>
    <w:p w:rsidR="00D425DD" w:rsidRDefault="00D425DD" w:rsidP="00216CAA">
      <w:pPr>
        <w:rPr>
          <w:color w:val="FF0000"/>
        </w:rPr>
      </w:pPr>
    </w:p>
    <w:p w:rsidR="00D425DD" w:rsidRDefault="00D425DD" w:rsidP="00216CAA">
      <w:pPr>
        <w:rPr>
          <w:color w:val="FF0000"/>
        </w:rPr>
      </w:pPr>
    </w:p>
    <w:p w:rsidR="00DE4224" w:rsidRDefault="00DE4224" w:rsidP="00216CAA">
      <w:pPr>
        <w:rPr>
          <w:color w:val="FF0000"/>
        </w:rPr>
      </w:pPr>
    </w:p>
    <w:p w:rsidR="00DE4224" w:rsidRDefault="00DE4224" w:rsidP="00216CAA">
      <w:pPr>
        <w:rPr>
          <w:color w:val="FF0000"/>
        </w:rPr>
      </w:pPr>
    </w:p>
    <w:p w:rsidR="00DE4224" w:rsidRDefault="00DE4224" w:rsidP="00216CAA">
      <w:pPr>
        <w:rPr>
          <w:color w:val="FF0000"/>
        </w:rPr>
      </w:pPr>
    </w:p>
    <w:p w:rsidR="00DE4224" w:rsidRDefault="00DE4224" w:rsidP="00216CAA">
      <w:pPr>
        <w:rPr>
          <w:color w:val="FF0000"/>
        </w:rPr>
      </w:pPr>
    </w:p>
    <w:p w:rsidR="00DE4224" w:rsidRDefault="00DE4224" w:rsidP="00216CAA">
      <w:pPr>
        <w:rPr>
          <w:color w:val="FF0000"/>
        </w:rPr>
      </w:pPr>
    </w:p>
    <w:p w:rsidR="00DE4224" w:rsidRDefault="00DE4224" w:rsidP="00216CAA">
      <w:pPr>
        <w:rPr>
          <w:color w:val="FF0000"/>
        </w:rPr>
      </w:pPr>
    </w:p>
    <w:p w:rsidR="00DE4224" w:rsidRDefault="00DE4224" w:rsidP="00216CAA">
      <w:pPr>
        <w:rPr>
          <w:color w:val="FF0000"/>
        </w:rPr>
      </w:pPr>
    </w:p>
    <w:p w:rsidR="00DE4224" w:rsidRDefault="00DE4224" w:rsidP="00216CAA">
      <w:pPr>
        <w:rPr>
          <w:color w:val="FF0000"/>
        </w:rPr>
      </w:pPr>
    </w:p>
    <w:p w:rsidR="00DE4224" w:rsidRDefault="00DE4224" w:rsidP="00216CAA">
      <w:pPr>
        <w:rPr>
          <w:color w:val="FF0000"/>
        </w:rPr>
      </w:pPr>
    </w:p>
    <w:p w:rsidR="00DE4224" w:rsidRDefault="00DE4224" w:rsidP="00216CAA">
      <w:pPr>
        <w:rPr>
          <w:color w:val="FF0000"/>
        </w:rPr>
      </w:pPr>
    </w:p>
    <w:p w:rsidR="00DE4224" w:rsidRDefault="00DE4224" w:rsidP="00216CAA">
      <w:pPr>
        <w:rPr>
          <w:color w:val="FF0000"/>
        </w:rPr>
      </w:pPr>
    </w:p>
    <w:p w:rsidR="00DE4224" w:rsidRDefault="00DE4224" w:rsidP="00216CAA">
      <w:pPr>
        <w:rPr>
          <w:color w:val="FF0000"/>
        </w:rPr>
      </w:pPr>
    </w:p>
    <w:p w:rsidR="00DE4224" w:rsidRDefault="00DE4224" w:rsidP="00216CAA">
      <w:pPr>
        <w:rPr>
          <w:color w:val="FF0000"/>
        </w:rPr>
      </w:pPr>
    </w:p>
    <w:p w:rsidR="00DE4224" w:rsidRDefault="00DE4224" w:rsidP="00216CAA">
      <w:pPr>
        <w:rPr>
          <w:color w:val="FF0000"/>
        </w:rPr>
      </w:pPr>
    </w:p>
    <w:p w:rsidR="00DE4224" w:rsidRDefault="00DE4224" w:rsidP="00216CAA">
      <w:pPr>
        <w:rPr>
          <w:color w:val="FF0000"/>
        </w:rPr>
      </w:pPr>
    </w:p>
    <w:p w:rsidR="00DE4224" w:rsidRDefault="00DE4224" w:rsidP="00216CAA">
      <w:pPr>
        <w:rPr>
          <w:color w:val="FF0000"/>
        </w:rPr>
      </w:pPr>
    </w:p>
    <w:p w:rsidR="00DE4224" w:rsidRDefault="00DE4224" w:rsidP="00216CAA">
      <w:pPr>
        <w:rPr>
          <w:color w:val="FF0000"/>
        </w:rPr>
      </w:pPr>
    </w:p>
    <w:p w:rsidR="00DE4224" w:rsidRDefault="00DE4224" w:rsidP="00216CAA">
      <w:pPr>
        <w:rPr>
          <w:color w:val="FF0000"/>
        </w:rPr>
      </w:pPr>
    </w:p>
    <w:p w:rsidR="00DE4224" w:rsidRDefault="00DE4224" w:rsidP="00216CAA">
      <w:pPr>
        <w:rPr>
          <w:color w:val="FF0000"/>
        </w:rPr>
      </w:pPr>
    </w:p>
    <w:p w:rsidR="00DE4224" w:rsidRDefault="00DE4224" w:rsidP="00216CAA">
      <w:pPr>
        <w:rPr>
          <w:color w:val="FF0000"/>
        </w:rPr>
      </w:pPr>
    </w:p>
    <w:p w:rsidR="00D425DD" w:rsidRPr="00216CAA" w:rsidRDefault="00D425DD" w:rsidP="00216CAA">
      <w:pPr>
        <w:rPr>
          <w:color w:val="FF0000"/>
        </w:rPr>
      </w:pPr>
    </w:p>
    <w:p w:rsidR="003C04E9" w:rsidRPr="002E5D29" w:rsidRDefault="003C04E9" w:rsidP="003C04E9">
      <w:pPr>
        <w:rPr>
          <w:b/>
        </w:rPr>
      </w:pPr>
      <w:r w:rsidRPr="002E5D29">
        <w:rPr>
          <w:b/>
        </w:rPr>
        <w:lastRenderedPageBreak/>
        <w:t>3. Apply the two-level forecast with regression</w:t>
      </w:r>
      <w:r w:rsidRPr="002E5D29">
        <w:rPr>
          <w:b/>
        </w:rPr>
        <w:t xml:space="preserve"> and trailing MA for residuals.</w:t>
      </w:r>
    </w:p>
    <w:p w:rsidR="003C04E9" w:rsidRDefault="003C04E9" w:rsidP="003C04E9">
      <w:pPr>
        <w:pStyle w:val="ListParagraph"/>
        <w:numPr>
          <w:ilvl w:val="0"/>
          <w:numId w:val="7"/>
        </w:numPr>
      </w:pPr>
      <w:r>
        <w:t>To de-trend and de-</w:t>
      </w:r>
      <w:proofErr w:type="spellStart"/>
      <w:r>
        <w:t>seasonalize</w:t>
      </w:r>
      <w:proofErr w:type="spellEnd"/>
      <w:r>
        <w:t xml:space="preserve"> the historical data for the ent</w:t>
      </w:r>
      <w:r>
        <w:t xml:space="preserve">ire data set, develop using the </w:t>
      </w:r>
      <w:proofErr w:type="spellStart"/>
      <w:proofErr w:type="gramStart"/>
      <w:r>
        <w:t>tslm</w:t>
      </w:r>
      <w:proofErr w:type="spellEnd"/>
      <w:r>
        <w:t>(</w:t>
      </w:r>
      <w:proofErr w:type="gramEnd"/>
      <w:r>
        <w:t xml:space="preserve">) function a regression model with linear trend and seasonality and forecast sales in 2020 with the forecast() function. Present and briefly explain the model in your report. </w:t>
      </w:r>
    </w:p>
    <w:p w:rsidR="00E31C23" w:rsidRDefault="00E31C23" w:rsidP="00E31C23">
      <w:pPr>
        <w:jc w:val="center"/>
      </w:pPr>
      <w:r w:rsidRPr="00E31C23">
        <w:drawing>
          <wp:inline distT="0" distB="0" distL="0" distR="0" wp14:anchorId="28D44DD0" wp14:editId="21164323">
            <wp:extent cx="4191000" cy="8462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0100" cy="852136"/>
                    </a:xfrm>
                    <a:prstGeom prst="rect">
                      <a:avLst/>
                    </a:prstGeom>
                  </pic:spPr>
                </pic:pic>
              </a:graphicData>
            </a:graphic>
          </wp:inline>
        </w:drawing>
      </w:r>
    </w:p>
    <w:p w:rsidR="00E31C23" w:rsidRDefault="00E31C23" w:rsidP="00E31C23">
      <w:pPr>
        <w:pStyle w:val="ListParagraph"/>
        <w:numPr>
          <w:ilvl w:val="0"/>
          <w:numId w:val="2"/>
        </w:numPr>
        <w:rPr>
          <w:color w:val="FF0000"/>
        </w:rPr>
      </w:pPr>
      <w:r w:rsidRPr="00E31C23">
        <w:rPr>
          <w:color w:val="FF0000"/>
        </w:rPr>
        <w:t>Above codes</w:t>
      </w:r>
      <w:r>
        <w:rPr>
          <w:color w:val="FF0000"/>
        </w:rPr>
        <w:t xml:space="preserve"> create a regression model with linear trend and seasonality using the historic sales data, and then uses the model to forecast 12 months of sales data in 2020.</w:t>
      </w:r>
    </w:p>
    <w:p w:rsidR="00E31C23" w:rsidRDefault="00E31C23" w:rsidP="00E31C23">
      <w:pPr>
        <w:jc w:val="center"/>
        <w:rPr>
          <w:color w:val="FF0000"/>
        </w:rPr>
      </w:pPr>
      <w:r w:rsidRPr="00E31C23">
        <w:rPr>
          <w:color w:val="FF0000"/>
        </w:rPr>
        <w:drawing>
          <wp:inline distT="0" distB="0" distL="0" distR="0" wp14:anchorId="03D5F25F" wp14:editId="7676E376">
            <wp:extent cx="3082089" cy="1657350"/>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8378" cy="1660732"/>
                    </a:xfrm>
                    <a:prstGeom prst="rect">
                      <a:avLst/>
                    </a:prstGeom>
                  </pic:spPr>
                </pic:pic>
              </a:graphicData>
            </a:graphic>
          </wp:inline>
        </w:drawing>
      </w:r>
    </w:p>
    <w:p w:rsidR="00E31C23" w:rsidRDefault="00E31C23" w:rsidP="00E31C23">
      <w:pPr>
        <w:pStyle w:val="ListParagraph"/>
        <w:numPr>
          <w:ilvl w:val="0"/>
          <w:numId w:val="2"/>
        </w:numPr>
        <w:rPr>
          <w:color w:val="FF0000"/>
        </w:rPr>
      </w:pPr>
      <w:r>
        <w:rPr>
          <w:color w:val="FF0000"/>
        </w:rPr>
        <w:t xml:space="preserve">Above </w:t>
      </w:r>
      <w:proofErr w:type="gramStart"/>
      <w:r>
        <w:rPr>
          <w:color w:val="FF0000"/>
        </w:rPr>
        <w:t>shows</w:t>
      </w:r>
      <w:proofErr w:type="gramEnd"/>
      <w:r>
        <w:rPr>
          <w:color w:val="FF0000"/>
        </w:rPr>
        <w:t xml:space="preserve"> the 12 months forecasted sales data in 2020 using the regression model.</w:t>
      </w:r>
    </w:p>
    <w:p w:rsidR="00E31C23" w:rsidRDefault="00E31C23" w:rsidP="00E31C23">
      <w:pPr>
        <w:jc w:val="center"/>
        <w:rPr>
          <w:color w:val="FF0000"/>
        </w:rPr>
      </w:pPr>
      <w:r w:rsidRPr="00E31C23">
        <w:rPr>
          <w:color w:val="FF0000"/>
        </w:rPr>
        <w:drawing>
          <wp:inline distT="0" distB="0" distL="0" distR="0" wp14:anchorId="274AE8E0" wp14:editId="1D75EC42">
            <wp:extent cx="3664622" cy="3067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9620" cy="3071233"/>
                    </a:xfrm>
                    <a:prstGeom prst="rect">
                      <a:avLst/>
                    </a:prstGeom>
                  </pic:spPr>
                </pic:pic>
              </a:graphicData>
            </a:graphic>
          </wp:inline>
        </w:drawing>
      </w:r>
    </w:p>
    <w:p w:rsidR="00E31C23" w:rsidRDefault="0095765B" w:rsidP="00E31C23">
      <w:pPr>
        <w:pStyle w:val="ListParagraph"/>
        <w:numPr>
          <w:ilvl w:val="0"/>
          <w:numId w:val="2"/>
        </w:numPr>
        <w:rPr>
          <w:color w:val="FF0000"/>
        </w:rPr>
      </w:pPr>
      <w:r>
        <w:rPr>
          <w:color w:val="FF0000"/>
        </w:rPr>
        <w:t xml:space="preserve">Above is a summary of the </w:t>
      </w:r>
      <w:r w:rsidR="00E96681">
        <w:rPr>
          <w:color w:val="FF0000"/>
        </w:rPr>
        <w:t xml:space="preserve">linear </w:t>
      </w:r>
      <w:r>
        <w:rPr>
          <w:color w:val="FF0000"/>
        </w:rPr>
        <w:t xml:space="preserve">model. </w:t>
      </w:r>
      <w:r w:rsidR="00C93DFF">
        <w:rPr>
          <w:color w:val="FF0000"/>
        </w:rPr>
        <w:t xml:space="preserve">The ~trend + season specification indicates that the model will be linear.  </w:t>
      </w:r>
      <w:r w:rsidR="00491268">
        <w:rPr>
          <w:color w:val="FF0000"/>
        </w:rPr>
        <w:t xml:space="preserve">This model </w:t>
      </w:r>
      <w:proofErr w:type="gramStart"/>
      <w:r w:rsidR="00491268">
        <w:rPr>
          <w:color w:val="FF0000"/>
        </w:rPr>
        <w:t>was trained</w:t>
      </w:r>
      <w:proofErr w:type="gramEnd"/>
      <w:r w:rsidR="00491268">
        <w:rPr>
          <w:color w:val="FF0000"/>
        </w:rPr>
        <w:t xml:space="preserve"> using the entire sales dataset. </w:t>
      </w:r>
      <w:r w:rsidR="00C93DFF">
        <w:rPr>
          <w:color w:val="FF0000"/>
        </w:rPr>
        <w:t xml:space="preserve">The “Residuals” portion shows the residuals in the model during fitting. </w:t>
      </w:r>
      <w:r w:rsidR="00644E29">
        <w:rPr>
          <w:color w:val="FF0000"/>
        </w:rPr>
        <w:t>This</w:t>
      </w:r>
      <w:r>
        <w:rPr>
          <w:color w:val="FF0000"/>
        </w:rPr>
        <w:t xml:space="preserve"> model has a high R-squared and </w:t>
      </w:r>
      <w:r>
        <w:rPr>
          <w:color w:val="FF0000"/>
        </w:rPr>
        <w:lastRenderedPageBreak/>
        <w:t>adjusted R-squared value, as well as a good F-statistic value and a significantly low p-value; this</w:t>
      </w:r>
      <w:r w:rsidR="00644E29">
        <w:rPr>
          <w:color w:val="FF0000"/>
        </w:rPr>
        <w:t xml:space="preserve"> suggests</w:t>
      </w:r>
      <w:r>
        <w:rPr>
          <w:color w:val="FF0000"/>
        </w:rPr>
        <w:t xml:space="preserve"> that the model fits </w:t>
      </w:r>
      <w:r w:rsidR="00644E29">
        <w:rPr>
          <w:color w:val="FF0000"/>
        </w:rPr>
        <w:t xml:space="preserve">decently </w:t>
      </w:r>
      <w:r>
        <w:rPr>
          <w:color w:val="FF0000"/>
        </w:rPr>
        <w:t xml:space="preserve">well with the data.  </w:t>
      </w:r>
      <w:r w:rsidR="00644E29">
        <w:rPr>
          <w:color w:val="FF0000"/>
        </w:rPr>
        <w:t>The model also contains a number of statistically significant coefficients</w:t>
      </w:r>
      <w:r w:rsidR="00124DE6">
        <w:rPr>
          <w:color w:val="FF0000"/>
        </w:rPr>
        <w:t xml:space="preserve"> and intercept</w:t>
      </w:r>
      <w:r w:rsidR="00644E29">
        <w:rPr>
          <w:color w:val="FF0000"/>
        </w:rPr>
        <w:t xml:space="preserve">, with the exception of the season8 and season9 coefficients. </w:t>
      </w:r>
    </w:p>
    <w:p w:rsidR="00644E29" w:rsidRPr="00644E29" w:rsidRDefault="00644E29" w:rsidP="00644E29">
      <w:pPr>
        <w:rPr>
          <w:color w:val="FF0000"/>
        </w:rPr>
      </w:pPr>
    </w:p>
    <w:p w:rsidR="003C04E9" w:rsidRDefault="003C04E9" w:rsidP="003C04E9">
      <w:pPr>
        <w:pStyle w:val="ListParagraph"/>
        <w:numPr>
          <w:ilvl w:val="0"/>
          <w:numId w:val="7"/>
        </w:numPr>
      </w:pPr>
      <w:r>
        <w:t xml:space="preserve">Identify regression residuals, apply a trailing MA (window width of 2) for these residuals using the </w:t>
      </w:r>
      <w:proofErr w:type="spellStart"/>
      <w:proofErr w:type="gramStart"/>
      <w:r>
        <w:t>rollmean</w:t>
      </w:r>
      <w:proofErr w:type="spellEnd"/>
      <w:r>
        <w:t>(</w:t>
      </w:r>
      <w:proofErr w:type="gramEnd"/>
      <w:r>
        <w:t xml:space="preserve">) function, and forecast worldwide monthly sales in 12 months of 2020 (use the forecast() function). Combine the regression and trailing MA residuals’ forecast for 2020, and present in your report a table that contains regression forecast, trailing MA forecast for residuals, and total (combined) forecast in 2020. </w:t>
      </w:r>
    </w:p>
    <w:p w:rsidR="00472F14" w:rsidRDefault="00472F14" w:rsidP="00472F14">
      <w:pPr>
        <w:jc w:val="center"/>
      </w:pPr>
      <w:r w:rsidRPr="00472F14">
        <w:drawing>
          <wp:inline distT="0" distB="0" distL="0" distR="0" wp14:anchorId="29ABDEA4" wp14:editId="3F456960">
            <wp:extent cx="3829584" cy="62873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29584" cy="628738"/>
                    </a:xfrm>
                    <a:prstGeom prst="rect">
                      <a:avLst/>
                    </a:prstGeom>
                  </pic:spPr>
                </pic:pic>
              </a:graphicData>
            </a:graphic>
          </wp:inline>
        </w:drawing>
      </w:r>
    </w:p>
    <w:p w:rsidR="00472F14" w:rsidRDefault="00472F14" w:rsidP="00472F14">
      <w:pPr>
        <w:pStyle w:val="ListParagraph"/>
        <w:numPr>
          <w:ilvl w:val="0"/>
          <w:numId w:val="2"/>
        </w:numPr>
        <w:rPr>
          <w:color w:val="FF0000"/>
        </w:rPr>
      </w:pPr>
      <w:r w:rsidRPr="00472F14">
        <w:rPr>
          <w:color w:val="FF0000"/>
        </w:rPr>
        <w:t>Codes</w:t>
      </w:r>
      <w:r>
        <w:rPr>
          <w:color w:val="FF0000"/>
        </w:rPr>
        <w:t xml:space="preserve"> above retrieves the residuals from the regression model created in 3a.</w:t>
      </w:r>
    </w:p>
    <w:p w:rsidR="00472F14" w:rsidRDefault="00472F14" w:rsidP="00472F14">
      <w:pPr>
        <w:jc w:val="center"/>
        <w:rPr>
          <w:color w:val="FF0000"/>
        </w:rPr>
      </w:pPr>
      <w:r w:rsidRPr="00472F14">
        <w:rPr>
          <w:color w:val="FF0000"/>
        </w:rPr>
        <w:drawing>
          <wp:inline distT="0" distB="0" distL="0" distR="0" wp14:anchorId="38AE1EDF" wp14:editId="776EC09F">
            <wp:extent cx="5143500" cy="80339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5406" cy="819314"/>
                    </a:xfrm>
                    <a:prstGeom prst="rect">
                      <a:avLst/>
                    </a:prstGeom>
                  </pic:spPr>
                </pic:pic>
              </a:graphicData>
            </a:graphic>
          </wp:inline>
        </w:drawing>
      </w:r>
    </w:p>
    <w:p w:rsidR="00472F14" w:rsidRDefault="00472F14" w:rsidP="00472F14">
      <w:pPr>
        <w:pStyle w:val="ListParagraph"/>
        <w:numPr>
          <w:ilvl w:val="0"/>
          <w:numId w:val="2"/>
        </w:numPr>
        <w:rPr>
          <w:color w:val="FF0000"/>
        </w:rPr>
      </w:pPr>
      <w:r>
        <w:rPr>
          <w:color w:val="FF0000"/>
        </w:rPr>
        <w:t xml:space="preserve">Codes above creates a trailing MA with window width of </w:t>
      </w:r>
      <w:proofErr w:type="gramStart"/>
      <w:r>
        <w:rPr>
          <w:color w:val="FF0000"/>
        </w:rPr>
        <w:t>2</w:t>
      </w:r>
      <w:proofErr w:type="gramEnd"/>
      <w:r>
        <w:rPr>
          <w:color w:val="FF0000"/>
        </w:rPr>
        <w:t xml:space="preserve"> using the regression model residuals. Then, it predicts the residuals in the next 12 months in 2020.</w:t>
      </w:r>
    </w:p>
    <w:p w:rsidR="00472F14" w:rsidRDefault="00472F14" w:rsidP="00472F14">
      <w:pPr>
        <w:jc w:val="center"/>
        <w:rPr>
          <w:color w:val="FF0000"/>
        </w:rPr>
      </w:pPr>
      <w:r w:rsidRPr="00472F14">
        <w:rPr>
          <w:color w:val="FF0000"/>
        </w:rPr>
        <w:drawing>
          <wp:inline distT="0" distB="0" distL="0" distR="0" wp14:anchorId="2C4E8DB7" wp14:editId="4E5195E1">
            <wp:extent cx="5943600" cy="10223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22350"/>
                    </a:xfrm>
                    <a:prstGeom prst="rect">
                      <a:avLst/>
                    </a:prstGeom>
                  </pic:spPr>
                </pic:pic>
              </a:graphicData>
            </a:graphic>
          </wp:inline>
        </w:drawing>
      </w:r>
    </w:p>
    <w:p w:rsidR="00472F14" w:rsidRDefault="00472F14" w:rsidP="00472F14">
      <w:pPr>
        <w:pStyle w:val="ListParagraph"/>
        <w:numPr>
          <w:ilvl w:val="0"/>
          <w:numId w:val="2"/>
        </w:numPr>
        <w:rPr>
          <w:color w:val="FF0000"/>
        </w:rPr>
      </w:pPr>
      <w:r>
        <w:rPr>
          <w:color w:val="FF0000"/>
        </w:rPr>
        <w:t>Codes above combines the 12 month predicted residuals in 2020 with the 12 month predicted sales calculated in 3a. It then outputs a table summarizing all predicted data.</w:t>
      </w:r>
    </w:p>
    <w:p w:rsidR="00472F14" w:rsidRDefault="00472F14" w:rsidP="00472F14">
      <w:pPr>
        <w:jc w:val="center"/>
        <w:rPr>
          <w:color w:val="FF0000"/>
        </w:rPr>
      </w:pPr>
      <w:r w:rsidRPr="00472F14">
        <w:rPr>
          <w:color w:val="FF0000"/>
        </w:rPr>
        <w:drawing>
          <wp:inline distT="0" distB="0" distL="0" distR="0" wp14:anchorId="71258FD7" wp14:editId="29B032AD">
            <wp:extent cx="5943600" cy="150431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04315"/>
                    </a:xfrm>
                    <a:prstGeom prst="rect">
                      <a:avLst/>
                    </a:prstGeom>
                  </pic:spPr>
                </pic:pic>
              </a:graphicData>
            </a:graphic>
          </wp:inline>
        </w:drawing>
      </w:r>
    </w:p>
    <w:p w:rsidR="00472F14" w:rsidRPr="00472F14" w:rsidRDefault="00472F14" w:rsidP="00472F14">
      <w:pPr>
        <w:jc w:val="center"/>
        <w:rPr>
          <w:color w:val="FF0000"/>
        </w:rPr>
      </w:pPr>
      <w:r w:rsidRPr="00472F14">
        <w:rPr>
          <w:color w:val="FF0000"/>
        </w:rPr>
        <w:drawing>
          <wp:inline distT="0" distB="0" distL="0" distR="0" wp14:anchorId="67575915" wp14:editId="2F4E3160">
            <wp:extent cx="5762625" cy="3102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31785" cy="314019"/>
                    </a:xfrm>
                    <a:prstGeom prst="rect">
                      <a:avLst/>
                    </a:prstGeom>
                  </pic:spPr>
                </pic:pic>
              </a:graphicData>
            </a:graphic>
          </wp:inline>
        </w:drawing>
      </w:r>
    </w:p>
    <w:p w:rsidR="00644E29" w:rsidRPr="00472F14" w:rsidRDefault="00472F14" w:rsidP="00472F14">
      <w:pPr>
        <w:pStyle w:val="ListParagraph"/>
        <w:numPr>
          <w:ilvl w:val="0"/>
          <w:numId w:val="2"/>
        </w:numPr>
        <w:rPr>
          <w:color w:val="FF0000"/>
        </w:rPr>
      </w:pPr>
      <w:r w:rsidRPr="00472F14">
        <w:rPr>
          <w:color w:val="FF0000"/>
        </w:rPr>
        <w:lastRenderedPageBreak/>
        <w:t>Above output table shows the predicted sales, predicted residuals, and combined sales and residuals for the 12 months of 2020.</w:t>
      </w:r>
    </w:p>
    <w:p w:rsidR="00472F14" w:rsidRDefault="00472F14" w:rsidP="00472F14"/>
    <w:p w:rsidR="003C04E9" w:rsidRPr="00056903" w:rsidRDefault="003C04E9" w:rsidP="003C04E9">
      <w:pPr>
        <w:pStyle w:val="ListParagraph"/>
        <w:numPr>
          <w:ilvl w:val="0"/>
          <w:numId w:val="7"/>
        </w:numPr>
        <w:rPr>
          <w:b/>
        </w:rPr>
      </w:pPr>
      <w:r>
        <w:t>Apply the accuracy() function to compare accuracy of the three forecasting models: seasonal naïve forecast (applied in question 2c), regression model with trend and seasonality, and two-level (combined) model with regression and trailing MA for residuals. Present the accuracy measures in your report, compare MAPE and RMSE of these forecasts, and identify the best forecasting model.</w:t>
      </w:r>
    </w:p>
    <w:p w:rsidR="00056903" w:rsidRDefault="00056903" w:rsidP="00056903">
      <w:pPr>
        <w:jc w:val="center"/>
        <w:rPr>
          <w:b/>
        </w:rPr>
      </w:pPr>
      <w:r w:rsidRPr="00056903">
        <w:rPr>
          <w:b/>
        </w:rPr>
        <w:drawing>
          <wp:inline distT="0" distB="0" distL="0" distR="0" wp14:anchorId="26E3494B" wp14:editId="22D5CA0F">
            <wp:extent cx="5200650" cy="1247934"/>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6121" cy="1251646"/>
                    </a:xfrm>
                    <a:prstGeom prst="rect">
                      <a:avLst/>
                    </a:prstGeom>
                  </pic:spPr>
                </pic:pic>
              </a:graphicData>
            </a:graphic>
          </wp:inline>
        </w:drawing>
      </w:r>
    </w:p>
    <w:p w:rsidR="00056903" w:rsidRPr="00BA4E8B" w:rsidRDefault="00056903" w:rsidP="00056903">
      <w:pPr>
        <w:pStyle w:val="ListParagraph"/>
        <w:numPr>
          <w:ilvl w:val="0"/>
          <w:numId w:val="2"/>
        </w:numPr>
        <w:rPr>
          <w:b/>
          <w:color w:val="FF0000"/>
        </w:rPr>
      </w:pPr>
      <w:r w:rsidRPr="00BA4E8B">
        <w:rPr>
          <w:color w:val="FF0000"/>
        </w:rPr>
        <w:t>Above codes</w:t>
      </w:r>
      <w:r w:rsidR="0052236B">
        <w:rPr>
          <w:color w:val="FF0000"/>
        </w:rPr>
        <w:t xml:space="preserve"> are</w:t>
      </w:r>
      <w:r w:rsidRPr="00BA4E8B">
        <w:rPr>
          <w:color w:val="FF0000"/>
        </w:rPr>
        <w:t xml:space="preserve"> for measuring t</w:t>
      </w:r>
      <w:r w:rsidR="00581433">
        <w:rPr>
          <w:color w:val="FF0000"/>
        </w:rPr>
        <w:t>he accuracy of the three models:</w:t>
      </w:r>
      <w:r w:rsidRPr="00BA4E8B">
        <w:rPr>
          <w:color w:val="FF0000"/>
        </w:rPr>
        <w:t xml:space="preserve"> the naïve seasonal model, the linear regression with seasonality model, and the two level regression and trailing MA for residuals model.</w:t>
      </w:r>
    </w:p>
    <w:p w:rsidR="00BA4E8B" w:rsidRDefault="00BA4E8B" w:rsidP="00BA4E8B">
      <w:pPr>
        <w:jc w:val="center"/>
        <w:rPr>
          <w:b/>
          <w:color w:val="FF0000"/>
        </w:rPr>
      </w:pPr>
      <w:r w:rsidRPr="00BA4E8B">
        <w:rPr>
          <w:b/>
          <w:color w:val="FF0000"/>
        </w:rPr>
        <w:drawing>
          <wp:inline distT="0" distB="0" distL="0" distR="0" wp14:anchorId="34EFDBD9" wp14:editId="30078593">
            <wp:extent cx="5087060" cy="96215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7060" cy="962159"/>
                    </a:xfrm>
                    <a:prstGeom prst="rect">
                      <a:avLst/>
                    </a:prstGeom>
                  </pic:spPr>
                </pic:pic>
              </a:graphicData>
            </a:graphic>
          </wp:inline>
        </w:drawing>
      </w:r>
    </w:p>
    <w:p w:rsidR="00BA4E8B" w:rsidRPr="00BA4E8B" w:rsidRDefault="00BA4E8B" w:rsidP="00BA4E8B">
      <w:pPr>
        <w:pStyle w:val="ListParagraph"/>
        <w:numPr>
          <w:ilvl w:val="0"/>
          <w:numId w:val="2"/>
        </w:numPr>
        <w:rPr>
          <w:color w:val="FF0000"/>
        </w:rPr>
      </w:pPr>
      <w:r>
        <w:rPr>
          <w:color w:val="FF0000"/>
        </w:rPr>
        <w:t xml:space="preserve">The seasonal linear regression model and the two </w:t>
      </w:r>
      <w:proofErr w:type="gramStart"/>
      <w:r>
        <w:rPr>
          <w:color w:val="FF0000"/>
        </w:rPr>
        <w:t>level</w:t>
      </w:r>
      <w:r w:rsidR="00581433">
        <w:rPr>
          <w:color w:val="FF0000"/>
        </w:rPr>
        <w:t xml:space="preserve"> combined</w:t>
      </w:r>
      <w:proofErr w:type="gramEnd"/>
      <w:r>
        <w:rPr>
          <w:color w:val="FF0000"/>
        </w:rPr>
        <w:t xml:space="preserve"> model both outperforms the Naïve model. In this case, the two level model outperforms the rest in terms of having minimal RMSE and MAPE. Hence, the two </w:t>
      </w:r>
      <w:proofErr w:type="gramStart"/>
      <w:r>
        <w:rPr>
          <w:color w:val="FF0000"/>
        </w:rPr>
        <w:t>level combined</w:t>
      </w:r>
      <w:proofErr w:type="gramEnd"/>
      <w:r>
        <w:rPr>
          <w:color w:val="FF0000"/>
        </w:rPr>
        <w:t xml:space="preserve"> model is the best forecasting model of the three.</w:t>
      </w:r>
    </w:p>
    <w:p w:rsidR="002E5D29" w:rsidRDefault="002E5D29" w:rsidP="002E5D29">
      <w:pPr>
        <w:rPr>
          <w:b/>
        </w:rPr>
      </w:pPr>
    </w:p>
    <w:p w:rsidR="0070684E" w:rsidRDefault="0070684E" w:rsidP="002E5D29">
      <w:pPr>
        <w:rPr>
          <w:b/>
        </w:rPr>
      </w:pPr>
    </w:p>
    <w:p w:rsidR="0070684E" w:rsidRDefault="0070684E" w:rsidP="002E5D29">
      <w:pPr>
        <w:rPr>
          <w:b/>
        </w:rPr>
      </w:pPr>
    </w:p>
    <w:p w:rsidR="0070684E" w:rsidRDefault="0070684E" w:rsidP="002E5D29">
      <w:pPr>
        <w:rPr>
          <w:b/>
        </w:rPr>
      </w:pPr>
    </w:p>
    <w:p w:rsidR="0070684E" w:rsidRDefault="0070684E" w:rsidP="002E5D29">
      <w:pPr>
        <w:rPr>
          <w:b/>
        </w:rPr>
      </w:pPr>
    </w:p>
    <w:p w:rsidR="0070684E" w:rsidRDefault="0070684E" w:rsidP="002E5D29">
      <w:pPr>
        <w:rPr>
          <w:b/>
        </w:rPr>
      </w:pPr>
    </w:p>
    <w:p w:rsidR="0070684E" w:rsidRDefault="0070684E" w:rsidP="002E5D29">
      <w:pPr>
        <w:rPr>
          <w:b/>
        </w:rPr>
      </w:pPr>
    </w:p>
    <w:p w:rsidR="0070684E" w:rsidRDefault="0070684E" w:rsidP="002E5D29">
      <w:pPr>
        <w:rPr>
          <w:b/>
        </w:rPr>
      </w:pPr>
    </w:p>
    <w:p w:rsidR="0070684E" w:rsidRPr="002E5D29" w:rsidRDefault="0070684E" w:rsidP="002E5D29">
      <w:pPr>
        <w:rPr>
          <w:b/>
        </w:rPr>
      </w:pPr>
    </w:p>
    <w:p w:rsidR="002E5D29" w:rsidRPr="002E5D29" w:rsidRDefault="002E5D29" w:rsidP="002E5D29">
      <w:pPr>
        <w:rPr>
          <w:b/>
        </w:rPr>
      </w:pPr>
      <w:r w:rsidRPr="002E5D29">
        <w:rPr>
          <w:b/>
        </w:rPr>
        <w:lastRenderedPageBreak/>
        <w:t xml:space="preserve">4. Use advanced exponential smoothing methods. </w:t>
      </w:r>
    </w:p>
    <w:p w:rsidR="002E5D29" w:rsidRDefault="002E5D29" w:rsidP="0040445E">
      <w:pPr>
        <w:pStyle w:val="ListParagraph"/>
        <w:numPr>
          <w:ilvl w:val="0"/>
          <w:numId w:val="12"/>
        </w:numPr>
      </w:pPr>
      <w:r>
        <w:t xml:space="preserve">Develop data partition with the validation partition of 12 historical periods and training partition of the rest of the historical periods. </w:t>
      </w:r>
      <w:r w:rsidR="004A25E4">
        <w:t>Present in your report the data associated with each partition.</w:t>
      </w:r>
    </w:p>
    <w:p w:rsidR="00772D7D" w:rsidRDefault="00772D7D" w:rsidP="00772D7D">
      <w:pPr>
        <w:jc w:val="center"/>
      </w:pPr>
      <w:r w:rsidRPr="00772D7D">
        <w:drawing>
          <wp:inline distT="0" distB="0" distL="0" distR="0" wp14:anchorId="6D4F7DAE" wp14:editId="256EF7A6">
            <wp:extent cx="5943600" cy="9417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41705"/>
                    </a:xfrm>
                    <a:prstGeom prst="rect">
                      <a:avLst/>
                    </a:prstGeom>
                  </pic:spPr>
                </pic:pic>
              </a:graphicData>
            </a:graphic>
          </wp:inline>
        </w:drawing>
      </w:r>
    </w:p>
    <w:p w:rsidR="00772D7D" w:rsidRDefault="00772D7D" w:rsidP="00772D7D">
      <w:pPr>
        <w:pStyle w:val="ListParagraph"/>
        <w:numPr>
          <w:ilvl w:val="0"/>
          <w:numId w:val="2"/>
        </w:numPr>
        <w:rPr>
          <w:color w:val="FF0000"/>
        </w:rPr>
      </w:pPr>
      <w:r w:rsidRPr="00772D7D">
        <w:rPr>
          <w:color w:val="FF0000"/>
        </w:rPr>
        <w:t xml:space="preserve">Above codes </w:t>
      </w:r>
      <w:r w:rsidR="0052236B">
        <w:rPr>
          <w:color w:val="FF0000"/>
        </w:rPr>
        <w:t xml:space="preserve">are </w:t>
      </w:r>
      <w:r w:rsidRPr="00772D7D">
        <w:rPr>
          <w:color w:val="FF0000"/>
        </w:rPr>
        <w:t>for setting aside 12 historical sales periods as validation data, and the rest as training data.</w:t>
      </w:r>
    </w:p>
    <w:p w:rsidR="00772D7D" w:rsidRDefault="00772D7D" w:rsidP="00772D7D">
      <w:pPr>
        <w:rPr>
          <w:color w:val="FF0000"/>
        </w:rPr>
      </w:pPr>
      <w:r w:rsidRPr="00772D7D">
        <w:rPr>
          <w:color w:val="FF0000"/>
        </w:rPr>
        <w:drawing>
          <wp:inline distT="0" distB="0" distL="0" distR="0" wp14:anchorId="530361EE" wp14:editId="09A9474E">
            <wp:extent cx="5943600" cy="1044575"/>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044575"/>
                    </a:xfrm>
                    <a:prstGeom prst="rect">
                      <a:avLst/>
                    </a:prstGeom>
                  </pic:spPr>
                </pic:pic>
              </a:graphicData>
            </a:graphic>
          </wp:inline>
        </w:drawing>
      </w:r>
    </w:p>
    <w:p w:rsidR="00772D7D" w:rsidRPr="00772D7D" w:rsidRDefault="00772D7D" w:rsidP="00772D7D">
      <w:pPr>
        <w:pStyle w:val="ListParagraph"/>
        <w:numPr>
          <w:ilvl w:val="0"/>
          <w:numId w:val="2"/>
        </w:numPr>
        <w:rPr>
          <w:color w:val="FF0000"/>
        </w:rPr>
      </w:pPr>
      <w:r>
        <w:rPr>
          <w:color w:val="FF0000"/>
        </w:rPr>
        <w:t>Above shows the result of the partitioning.</w:t>
      </w:r>
      <w:r w:rsidR="001C0033">
        <w:rPr>
          <w:color w:val="FF0000"/>
        </w:rPr>
        <w:t xml:space="preserve"> This output includes the training</w:t>
      </w:r>
      <w:r w:rsidR="00D01793">
        <w:rPr>
          <w:color w:val="FF0000"/>
        </w:rPr>
        <w:t xml:space="preserve"> (top set)</w:t>
      </w:r>
      <w:r w:rsidR="001C0033">
        <w:rPr>
          <w:color w:val="FF0000"/>
        </w:rPr>
        <w:t xml:space="preserve"> and validation </w:t>
      </w:r>
      <w:r w:rsidR="00D01793">
        <w:rPr>
          <w:color w:val="FF0000"/>
        </w:rPr>
        <w:t xml:space="preserve">(bottom set) </w:t>
      </w:r>
      <w:r w:rsidR="00E12426">
        <w:rPr>
          <w:color w:val="FF0000"/>
        </w:rPr>
        <w:t>data</w:t>
      </w:r>
      <w:r w:rsidR="001C0033">
        <w:rPr>
          <w:color w:val="FF0000"/>
        </w:rPr>
        <w:t>.</w:t>
      </w:r>
    </w:p>
    <w:p w:rsidR="00772D7D" w:rsidRDefault="00772D7D" w:rsidP="00772D7D"/>
    <w:p w:rsidR="002E5D29" w:rsidRDefault="002E5D29" w:rsidP="002E5D29">
      <w:pPr>
        <w:pStyle w:val="ListParagraph"/>
        <w:numPr>
          <w:ilvl w:val="0"/>
          <w:numId w:val="12"/>
        </w:numPr>
      </w:pPr>
      <w:r>
        <w:t xml:space="preserve">For the training partition, use the </w:t>
      </w:r>
      <w:proofErr w:type="spellStart"/>
      <w:proofErr w:type="gramStart"/>
      <w:r>
        <w:t>ets</w:t>
      </w:r>
      <w:proofErr w:type="spellEnd"/>
      <w:r>
        <w:t>(</w:t>
      </w:r>
      <w:proofErr w:type="gramEnd"/>
      <w:r>
        <w:t xml:space="preserve">) function to develop a Holt-Winter’s model with multiplicative error, multiplicative trend, and multiplicative seasonality options, and automated selection of smoothing parameters for the training partition. Present and explain the model in your report. Use the model to forecast worldwide sales for the validation period using the </w:t>
      </w:r>
      <w:proofErr w:type="gramStart"/>
      <w:r>
        <w:t>forecast(</w:t>
      </w:r>
      <w:proofErr w:type="gramEnd"/>
      <w:r>
        <w:t xml:space="preserve">) function. </w:t>
      </w:r>
    </w:p>
    <w:p w:rsidR="007F50AB" w:rsidRDefault="00E9231E" w:rsidP="007F50AB">
      <w:pPr>
        <w:jc w:val="center"/>
      </w:pPr>
      <w:r w:rsidRPr="00E9231E">
        <w:drawing>
          <wp:inline distT="0" distB="0" distL="0" distR="0" wp14:anchorId="3D96892E" wp14:editId="5C4CF56F">
            <wp:extent cx="4258269" cy="1019317"/>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58269" cy="1019317"/>
                    </a:xfrm>
                    <a:prstGeom prst="rect">
                      <a:avLst/>
                    </a:prstGeom>
                  </pic:spPr>
                </pic:pic>
              </a:graphicData>
            </a:graphic>
          </wp:inline>
        </w:drawing>
      </w:r>
    </w:p>
    <w:p w:rsidR="004A25E4" w:rsidRPr="004A25E4" w:rsidRDefault="007F50AB" w:rsidP="004A25E4">
      <w:pPr>
        <w:pStyle w:val="ListParagraph"/>
        <w:numPr>
          <w:ilvl w:val="0"/>
          <w:numId w:val="2"/>
        </w:numPr>
        <w:rPr>
          <w:color w:val="FF0000"/>
        </w:rPr>
      </w:pPr>
      <w:r w:rsidRPr="004A25E4">
        <w:rPr>
          <w:color w:val="FF0000"/>
        </w:rPr>
        <w:t xml:space="preserve">Above codes </w:t>
      </w:r>
      <w:r w:rsidR="0052236B">
        <w:rPr>
          <w:color w:val="FF0000"/>
        </w:rPr>
        <w:t xml:space="preserve">are </w:t>
      </w:r>
      <w:r w:rsidRPr="004A25E4">
        <w:rPr>
          <w:color w:val="FF0000"/>
        </w:rPr>
        <w:t xml:space="preserve">for creating the Holt-Winter’s model, and then forecasting for the validation period. </w:t>
      </w:r>
    </w:p>
    <w:p w:rsidR="004A25E4" w:rsidRPr="004A25E4" w:rsidRDefault="004A25E4" w:rsidP="004A25E4">
      <w:pPr>
        <w:rPr>
          <w:color w:val="FF0000"/>
        </w:rPr>
      </w:pPr>
    </w:p>
    <w:p w:rsidR="00C93DFF" w:rsidRPr="004A25E4" w:rsidRDefault="00E9231E" w:rsidP="004A25E4">
      <w:pPr>
        <w:ind w:left="720"/>
        <w:jc w:val="center"/>
        <w:rPr>
          <w:color w:val="FF0000"/>
        </w:rPr>
      </w:pPr>
      <w:r w:rsidRPr="00E9231E">
        <w:lastRenderedPageBreak/>
        <w:drawing>
          <wp:inline distT="0" distB="0" distL="0" distR="0" wp14:anchorId="01B39AB3" wp14:editId="514BDECB">
            <wp:extent cx="3991532" cy="2953162"/>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91532" cy="2953162"/>
                    </a:xfrm>
                    <a:prstGeom prst="rect">
                      <a:avLst/>
                    </a:prstGeom>
                  </pic:spPr>
                </pic:pic>
              </a:graphicData>
            </a:graphic>
          </wp:inline>
        </w:drawing>
      </w:r>
    </w:p>
    <w:p w:rsidR="00BB3F60" w:rsidRPr="00DB3505" w:rsidRDefault="00514FB9" w:rsidP="00BB3F60">
      <w:pPr>
        <w:pStyle w:val="ListParagraph"/>
        <w:numPr>
          <w:ilvl w:val="0"/>
          <w:numId w:val="2"/>
        </w:numPr>
        <w:rPr>
          <w:color w:val="FF0000"/>
        </w:rPr>
      </w:pPr>
      <w:r>
        <w:rPr>
          <w:color w:val="FF0000"/>
        </w:rPr>
        <w:t>The “MMM” for the model indicates that the model has the multiplicative error, multiplicative trend, and multiplicative seasonality specification</w:t>
      </w:r>
      <w:r w:rsidR="00104E63">
        <w:rPr>
          <w:color w:val="FF0000"/>
        </w:rPr>
        <w:t xml:space="preserve"> type</w:t>
      </w:r>
      <w:r>
        <w:rPr>
          <w:color w:val="FF0000"/>
        </w:rPr>
        <w:t>.</w:t>
      </w:r>
      <w:r w:rsidR="00491268">
        <w:rPr>
          <w:color w:val="FF0000"/>
        </w:rPr>
        <w:t xml:space="preserve"> This model will train using the training data, which includes all sales data from the beginning of 2015 to the end of 2018.</w:t>
      </w:r>
      <w:r w:rsidR="00E51A59">
        <w:rPr>
          <w:color w:val="FF0000"/>
        </w:rPr>
        <w:t xml:space="preserve"> It contains three smoothing parameters, alpha (0.0329), beta (</w:t>
      </w:r>
      <w:r w:rsidR="001672B8">
        <w:rPr>
          <w:color w:val="FF0000"/>
        </w:rPr>
        <w:t>1e-04</w:t>
      </w:r>
      <w:r w:rsidR="00E51A59">
        <w:rPr>
          <w:color w:val="FF0000"/>
        </w:rPr>
        <w:t>), and gamma (</w:t>
      </w:r>
      <w:r w:rsidR="001672B8">
        <w:rPr>
          <w:color w:val="FF0000"/>
        </w:rPr>
        <w:t>1e-04</w:t>
      </w:r>
      <w:r w:rsidR="00E51A59">
        <w:rPr>
          <w:color w:val="FF0000"/>
        </w:rPr>
        <w:t xml:space="preserve">), which were auto-estimated by the model. </w:t>
      </w:r>
    </w:p>
    <w:p w:rsidR="00DB3505" w:rsidRDefault="00733D94" w:rsidP="00733D94">
      <w:pPr>
        <w:jc w:val="center"/>
      </w:pPr>
      <w:r w:rsidRPr="00DB3505">
        <w:drawing>
          <wp:inline distT="0" distB="0" distL="0" distR="0">
            <wp:extent cx="3962953" cy="2105319"/>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62953" cy="2105319"/>
                    </a:xfrm>
                    <a:prstGeom prst="rect">
                      <a:avLst/>
                    </a:prstGeom>
                  </pic:spPr>
                </pic:pic>
              </a:graphicData>
            </a:graphic>
          </wp:inline>
        </w:drawing>
      </w:r>
    </w:p>
    <w:p w:rsidR="00DB3505" w:rsidRDefault="00DB3505" w:rsidP="00DB3505">
      <w:pPr>
        <w:jc w:val="center"/>
      </w:pPr>
      <w:r w:rsidRPr="00DB3505">
        <w:drawing>
          <wp:inline distT="0" distB="0" distL="0" distR="0" wp14:anchorId="1303927D" wp14:editId="20B0A79F">
            <wp:extent cx="3848637" cy="42868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48637" cy="428685"/>
                    </a:xfrm>
                    <a:prstGeom prst="rect">
                      <a:avLst/>
                    </a:prstGeom>
                  </pic:spPr>
                </pic:pic>
              </a:graphicData>
            </a:graphic>
          </wp:inline>
        </w:drawing>
      </w:r>
    </w:p>
    <w:p w:rsidR="00E56ADA" w:rsidRDefault="00E56ADA" w:rsidP="00BB3F60"/>
    <w:p w:rsidR="00D142D8" w:rsidRPr="00D142D8" w:rsidRDefault="00D142D8" w:rsidP="00D142D8">
      <w:pPr>
        <w:pStyle w:val="ListParagraph"/>
        <w:numPr>
          <w:ilvl w:val="0"/>
          <w:numId w:val="2"/>
        </w:numPr>
        <w:rPr>
          <w:color w:val="FF0000"/>
        </w:rPr>
      </w:pPr>
      <w:r w:rsidRPr="00D142D8">
        <w:rPr>
          <w:color w:val="FF0000"/>
        </w:rPr>
        <w:t xml:space="preserve">Above are the 12 months predicted sales in 2019 using the </w:t>
      </w:r>
      <w:r w:rsidR="00C65D19" w:rsidRPr="004A25E4">
        <w:rPr>
          <w:color w:val="FF0000"/>
        </w:rPr>
        <w:t xml:space="preserve">Holt-Winter’s </w:t>
      </w:r>
      <w:r w:rsidRPr="00D142D8">
        <w:rPr>
          <w:color w:val="FF0000"/>
        </w:rPr>
        <w:t xml:space="preserve">model that was trained with the training </w:t>
      </w:r>
      <w:proofErr w:type="gramStart"/>
      <w:r w:rsidRPr="00D142D8">
        <w:rPr>
          <w:color w:val="FF0000"/>
        </w:rPr>
        <w:t>partition.</w:t>
      </w:r>
      <w:proofErr w:type="gramEnd"/>
      <w:r w:rsidR="00AF609D">
        <w:rPr>
          <w:color w:val="FF0000"/>
        </w:rPr>
        <w:t xml:space="preserve"> </w:t>
      </w:r>
    </w:p>
    <w:p w:rsidR="00E56ADA" w:rsidRDefault="00E56ADA" w:rsidP="00BB3F60"/>
    <w:p w:rsidR="00F01187" w:rsidRDefault="00F01187" w:rsidP="00BB3F60"/>
    <w:p w:rsidR="002E5D29" w:rsidRDefault="002E5D29" w:rsidP="002E5D29">
      <w:pPr>
        <w:pStyle w:val="ListParagraph"/>
        <w:numPr>
          <w:ilvl w:val="0"/>
          <w:numId w:val="12"/>
        </w:numPr>
      </w:pPr>
      <w:r>
        <w:lastRenderedPageBreak/>
        <w:t xml:space="preserve">To make a forecast for the 12 months of 2020, use the entire data set (no partitioning) to develop the Holt-Winter’s model using the </w:t>
      </w:r>
      <w:proofErr w:type="spellStart"/>
      <w:r>
        <w:t>ets</w:t>
      </w:r>
      <w:proofErr w:type="spellEnd"/>
      <w:r>
        <w:t xml:space="preserve">() function with the automated selection of error, trend, and seasonality options, and automated selection of smoothing parameters. Present and explain the model in your report. Use the model to forecast worldwide sales for the 12 months of 2020 using the </w:t>
      </w:r>
      <w:proofErr w:type="gramStart"/>
      <w:r>
        <w:t>forecast(</w:t>
      </w:r>
      <w:proofErr w:type="gramEnd"/>
      <w:r>
        <w:t xml:space="preserve">) function. </w:t>
      </w:r>
    </w:p>
    <w:p w:rsidR="00D142D8" w:rsidRDefault="00DC02F5" w:rsidP="00DC02F5">
      <w:pPr>
        <w:jc w:val="center"/>
      </w:pPr>
      <w:r w:rsidRPr="00DC02F5">
        <w:drawing>
          <wp:inline distT="0" distB="0" distL="0" distR="0" wp14:anchorId="43591EF3" wp14:editId="57593329">
            <wp:extent cx="5430008" cy="102884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30008" cy="1028844"/>
                    </a:xfrm>
                    <a:prstGeom prst="rect">
                      <a:avLst/>
                    </a:prstGeom>
                  </pic:spPr>
                </pic:pic>
              </a:graphicData>
            </a:graphic>
          </wp:inline>
        </w:drawing>
      </w:r>
    </w:p>
    <w:p w:rsidR="00DC02F5" w:rsidRDefault="00DC02F5" w:rsidP="00DC02F5">
      <w:pPr>
        <w:pStyle w:val="ListParagraph"/>
        <w:numPr>
          <w:ilvl w:val="0"/>
          <w:numId w:val="2"/>
        </w:numPr>
        <w:rPr>
          <w:color w:val="FF0000"/>
        </w:rPr>
      </w:pPr>
      <w:r w:rsidRPr="00DC02F5">
        <w:rPr>
          <w:color w:val="FF0000"/>
        </w:rPr>
        <w:t xml:space="preserve">Above are the codes used to create a </w:t>
      </w:r>
      <w:r w:rsidRPr="00DC02F5">
        <w:rPr>
          <w:color w:val="FF0000"/>
        </w:rPr>
        <w:t>Holt-Winter’s</w:t>
      </w:r>
      <w:r w:rsidRPr="00DC02F5">
        <w:rPr>
          <w:color w:val="FF0000"/>
        </w:rPr>
        <w:t xml:space="preserve"> with automatic selection for all </w:t>
      </w:r>
      <w:proofErr w:type="spellStart"/>
      <w:r w:rsidRPr="00DC02F5">
        <w:rPr>
          <w:color w:val="FF0000"/>
        </w:rPr>
        <w:t>paramaters</w:t>
      </w:r>
      <w:proofErr w:type="spellEnd"/>
    </w:p>
    <w:p w:rsidR="00DC02F5" w:rsidRDefault="00DC02F5" w:rsidP="00DC02F5">
      <w:pPr>
        <w:jc w:val="center"/>
        <w:rPr>
          <w:color w:val="FF0000"/>
        </w:rPr>
      </w:pPr>
      <w:r w:rsidRPr="00DC02F5">
        <w:rPr>
          <w:color w:val="FF0000"/>
        </w:rPr>
        <w:drawing>
          <wp:inline distT="0" distB="0" distL="0" distR="0" wp14:anchorId="77ECABC8" wp14:editId="3DD155A3">
            <wp:extent cx="5077534" cy="2743583"/>
            <wp:effectExtent l="0" t="0" r="889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77534" cy="2743583"/>
                    </a:xfrm>
                    <a:prstGeom prst="rect">
                      <a:avLst/>
                    </a:prstGeom>
                  </pic:spPr>
                </pic:pic>
              </a:graphicData>
            </a:graphic>
          </wp:inline>
        </w:drawing>
      </w:r>
    </w:p>
    <w:p w:rsidR="00DC02F5" w:rsidRDefault="00DC02F5" w:rsidP="00DC02F5">
      <w:pPr>
        <w:pStyle w:val="ListParagraph"/>
        <w:numPr>
          <w:ilvl w:val="0"/>
          <w:numId w:val="2"/>
        </w:numPr>
        <w:rPr>
          <w:color w:val="FF0000"/>
        </w:rPr>
      </w:pPr>
      <w:r>
        <w:rPr>
          <w:color w:val="FF0000"/>
        </w:rPr>
        <w:t xml:space="preserve">This model </w:t>
      </w:r>
      <w:proofErr w:type="gramStart"/>
      <w:r w:rsidR="00104E63">
        <w:rPr>
          <w:color w:val="FF0000"/>
        </w:rPr>
        <w:t>was</w:t>
      </w:r>
      <w:r>
        <w:rPr>
          <w:color w:val="FF0000"/>
        </w:rPr>
        <w:t xml:space="preserve"> trained</w:t>
      </w:r>
      <w:proofErr w:type="gramEnd"/>
      <w:r>
        <w:rPr>
          <w:color w:val="FF0000"/>
        </w:rPr>
        <w:t xml:space="preserve"> with all historic sales data</w:t>
      </w:r>
      <w:r>
        <w:rPr>
          <w:color w:val="FF0000"/>
        </w:rPr>
        <w:t xml:space="preserve">. </w:t>
      </w:r>
      <w:r w:rsidR="00104E63">
        <w:rPr>
          <w:color w:val="FF0000"/>
        </w:rPr>
        <w:t xml:space="preserve">Because no parameters </w:t>
      </w:r>
      <w:proofErr w:type="gramStart"/>
      <w:r w:rsidR="00104E63">
        <w:rPr>
          <w:color w:val="FF0000"/>
        </w:rPr>
        <w:t>were specified</w:t>
      </w:r>
      <w:proofErr w:type="gramEnd"/>
      <w:r w:rsidR="00104E63">
        <w:rPr>
          <w:color w:val="FF0000"/>
        </w:rPr>
        <w:t xml:space="preserve"> during the initiation of this model, all parameters were auto-estimated.</w:t>
      </w:r>
      <w:r>
        <w:rPr>
          <w:color w:val="FF0000"/>
        </w:rPr>
        <w:t xml:space="preserve"> </w:t>
      </w:r>
      <w:r w:rsidR="00104E63">
        <w:rPr>
          <w:color w:val="FF0000"/>
        </w:rPr>
        <w:t>This model specification is “ANA”, which initiates to the additive error,</w:t>
      </w:r>
      <w:r w:rsidR="0097070F">
        <w:rPr>
          <w:color w:val="FF0000"/>
        </w:rPr>
        <w:t xml:space="preserve"> n</w:t>
      </w:r>
      <w:r w:rsidR="00104E63">
        <w:rPr>
          <w:color w:val="FF0000"/>
        </w:rPr>
        <w:t>o trend, and additive season</w:t>
      </w:r>
      <w:r w:rsidR="0097070F">
        <w:rPr>
          <w:color w:val="FF0000"/>
        </w:rPr>
        <w:t>ality</w:t>
      </w:r>
      <w:r w:rsidR="00104E63">
        <w:rPr>
          <w:color w:val="FF0000"/>
        </w:rPr>
        <w:t xml:space="preserve"> specification type.</w:t>
      </w:r>
      <w:r w:rsidR="005A548B">
        <w:rPr>
          <w:color w:val="FF0000"/>
        </w:rPr>
        <w:t xml:space="preserve"> This model only consists of two smoothing parameters: alpha (0.4469) and gamma (1e-04).</w:t>
      </w:r>
      <w:r w:rsidR="00104E63">
        <w:rPr>
          <w:color w:val="FF0000"/>
        </w:rPr>
        <w:t xml:space="preserve"> </w:t>
      </w:r>
    </w:p>
    <w:p w:rsidR="006017C1" w:rsidRDefault="00DB3505" w:rsidP="00DB3505">
      <w:pPr>
        <w:jc w:val="center"/>
        <w:rPr>
          <w:color w:val="FF0000"/>
        </w:rPr>
      </w:pPr>
      <w:r w:rsidRPr="00DB3505">
        <w:rPr>
          <w:color w:val="FF0000"/>
        </w:rPr>
        <w:lastRenderedPageBreak/>
        <w:drawing>
          <wp:inline distT="0" distB="0" distL="0" distR="0" wp14:anchorId="20C11678" wp14:editId="32FBB238">
            <wp:extent cx="3943900" cy="21529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43900" cy="2152950"/>
                    </a:xfrm>
                    <a:prstGeom prst="rect">
                      <a:avLst/>
                    </a:prstGeom>
                  </pic:spPr>
                </pic:pic>
              </a:graphicData>
            </a:graphic>
          </wp:inline>
        </w:drawing>
      </w:r>
    </w:p>
    <w:p w:rsidR="00DB3505" w:rsidRDefault="00DB3505" w:rsidP="00DB3505">
      <w:pPr>
        <w:jc w:val="center"/>
        <w:rPr>
          <w:color w:val="FF0000"/>
        </w:rPr>
      </w:pPr>
      <w:r w:rsidRPr="00DB3505">
        <w:rPr>
          <w:color w:val="FF0000"/>
        </w:rPr>
        <w:drawing>
          <wp:inline distT="0" distB="0" distL="0" distR="0" wp14:anchorId="1E437D97" wp14:editId="0FFAA88D">
            <wp:extent cx="3791479" cy="57158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91479" cy="571580"/>
                    </a:xfrm>
                    <a:prstGeom prst="rect">
                      <a:avLst/>
                    </a:prstGeom>
                  </pic:spPr>
                </pic:pic>
              </a:graphicData>
            </a:graphic>
          </wp:inline>
        </w:drawing>
      </w:r>
    </w:p>
    <w:p w:rsidR="0080136E" w:rsidRPr="00D142D8" w:rsidRDefault="0080136E" w:rsidP="0080136E">
      <w:pPr>
        <w:pStyle w:val="ListParagraph"/>
        <w:numPr>
          <w:ilvl w:val="0"/>
          <w:numId w:val="2"/>
        </w:numPr>
        <w:rPr>
          <w:color w:val="FF0000"/>
        </w:rPr>
      </w:pPr>
      <w:r w:rsidRPr="00D142D8">
        <w:rPr>
          <w:color w:val="FF0000"/>
        </w:rPr>
        <w:t>Above are the 12 month</w:t>
      </w:r>
      <w:r>
        <w:rPr>
          <w:color w:val="FF0000"/>
        </w:rPr>
        <w:t>s predicted sales in 2020</w:t>
      </w:r>
      <w:r w:rsidRPr="00D142D8">
        <w:rPr>
          <w:color w:val="FF0000"/>
        </w:rPr>
        <w:t xml:space="preserve"> using the </w:t>
      </w:r>
      <w:r w:rsidRPr="004A25E4">
        <w:rPr>
          <w:color w:val="FF0000"/>
        </w:rPr>
        <w:t xml:space="preserve">Holt-Winter’s </w:t>
      </w:r>
      <w:r w:rsidRPr="00D142D8">
        <w:rPr>
          <w:color w:val="FF0000"/>
        </w:rPr>
        <w:t xml:space="preserve">model that was trained with </w:t>
      </w:r>
      <w:r>
        <w:rPr>
          <w:color w:val="FF0000"/>
        </w:rPr>
        <w:t xml:space="preserve">the entire historical sales </w:t>
      </w:r>
      <w:proofErr w:type="gramStart"/>
      <w:r>
        <w:rPr>
          <w:color w:val="FF0000"/>
        </w:rPr>
        <w:t>dataset</w:t>
      </w:r>
      <w:r w:rsidRPr="00D142D8">
        <w:rPr>
          <w:color w:val="FF0000"/>
        </w:rPr>
        <w:t>.</w:t>
      </w:r>
      <w:proofErr w:type="gramEnd"/>
      <w:r>
        <w:rPr>
          <w:color w:val="FF0000"/>
        </w:rPr>
        <w:t xml:space="preserve"> </w:t>
      </w:r>
    </w:p>
    <w:p w:rsidR="00DB3505" w:rsidRPr="006017C1" w:rsidRDefault="00DB3505" w:rsidP="006017C1">
      <w:pPr>
        <w:rPr>
          <w:color w:val="FF0000"/>
        </w:rPr>
      </w:pPr>
    </w:p>
    <w:p w:rsidR="00C03CA1" w:rsidRPr="001854F9" w:rsidRDefault="002E5D29" w:rsidP="002E5D29">
      <w:pPr>
        <w:pStyle w:val="ListParagraph"/>
        <w:numPr>
          <w:ilvl w:val="0"/>
          <w:numId w:val="12"/>
        </w:numPr>
        <w:rPr>
          <w:b/>
        </w:rPr>
      </w:pPr>
      <w:r>
        <w:t xml:space="preserve">Apply the </w:t>
      </w:r>
      <w:proofErr w:type="gramStart"/>
      <w:r>
        <w:t>accuracy(</w:t>
      </w:r>
      <w:proofErr w:type="gramEnd"/>
      <w:r>
        <w:t xml:space="preserve">) function to compare the two forecasting models: seasonal naïve forecast (applied in question 2c) and Holt-Winter’s model developed in question 4c. Present the accuracy measures in your report, compare MAPE and RMSE of these forecasts, and identify the best forecasting model. </w:t>
      </w:r>
    </w:p>
    <w:p w:rsidR="001854F9" w:rsidRDefault="0052236B" w:rsidP="0052236B">
      <w:pPr>
        <w:jc w:val="center"/>
        <w:rPr>
          <w:b/>
        </w:rPr>
      </w:pPr>
      <w:r w:rsidRPr="0052236B">
        <w:rPr>
          <w:b/>
        </w:rPr>
        <w:drawing>
          <wp:inline distT="0" distB="0" distL="0" distR="0" wp14:anchorId="318044C7" wp14:editId="177A52C4">
            <wp:extent cx="5906324" cy="1638529"/>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06324" cy="1638529"/>
                    </a:xfrm>
                    <a:prstGeom prst="rect">
                      <a:avLst/>
                    </a:prstGeom>
                  </pic:spPr>
                </pic:pic>
              </a:graphicData>
            </a:graphic>
          </wp:inline>
        </w:drawing>
      </w:r>
    </w:p>
    <w:p w:rsidR="00B44B10" w:rsidRPr="00B44B10" w:rsidRDefault="0052236B" w:rsidP="00B44B10">
      <w:pPr>
        <w:pStyle w:val="ListParagraph"/>
        <w:numPr>
          <w:ilvl w:val="0"/>
          <w:numId w:val="2"/>
        </w:numPr>
        <w:rPr>
          <w:b/>
          <w:color w:val="FF0000"/>
        </w:rPr>
      </w:pPr>
      <w:r w:rsidRPr="00BA4E8B">
        <w:rPr>
          <w:color w:val="FF0000"/>
        </w:rPr>
        <w:t xml:space="preserve">Above codes </w:t>
      </w:r>
      <w:r>
        <w:rPr>
          <w:color w:val="FF0000"/>
        </w:rPr>
        <w:t xml:space="preserve">are </w:t>
      </w:r>
      <w:r w:rsidRPr="00BA4E8B">
        <w:rPr>
          <w:color w:val="FF0000"/>
        </w:rPr>
        <w:t>for measuring t</w:t>
      </w:r>
      <w:r>
        <w:rPr>
          <w:color w:val="FF0000"/>
        </w:rPr>
        <w:t xml:space="preserve">he accuracy of the </w:t>
      </w:r>
      <w:r w:rsidR="00B44B10">
        <w:rPr>
          <w:color w:val="FF0000"/>
        </w:rPr>
        <w:t>two models: the naïve model and the Holt-Winter’s model.</w:t>
      </w:r>
    </w:p>
    <w:p w:rsidR="00B44B10" w:rsidRDefault="00B44B10" w:rsidP="00B44B10">
      <w:pPr>
        <w:jc w:val="center"/>
        <w:rPr>
          <w:b/>
          <w:color w:val="FF0000"/>
        </w:rPr>
      </w:pPr>
      <w:r w:rsidRPr="00B44B10">
        <w:rPr>
          <w:b/>
          <w:color w:val="FF0000"/>
        </w:rPr>
        <w:drawing>
          <wp:inline distT="0" distB="0" distL="0" distR="0" wp14:anchorId="1BE669DF" wp14:editId="1FD818FC">
            <wp:extent cx="5134692" cy="781159"/>
            <wp:effectExtent l="0" t="0" r="889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34692" cy="781159"/>
                    </a:xfrm>
                    <a:prstGeom prst="rect">
                      <a:avLst/>
                    </a:prstGeom>
                  </pic:spPr>
                </pic:pic>
              </a:graphicData>
            </a:graphic>
          </wp:inline>
        </w:drawing>
      </w:r>
    </w:p>
    <w:p w:rsidR="00B44B10" w:rsidRPr="00B44B10" w:rsidRDefault="00B44B10" w:rsidP="00B44B10">
      <w:pPr>
        <w:pStyle w:val="ListParagraph"/>
        <w:numPr>
          <w:ilvl w:val="0"/>
          <w:numId w:val="2"/>
        </w:numPr>
        <w:rPr>
          <w:color w:val="FF0000"/>
        </w:rPr>
      </w:pPr>
      <w:r w:rsidRPr="00B44B10">
        <w:rPr>
          <w:color w:val="FF0000"/>
        </w:rPr>
        <w:t>The acc</w:t>
      </w:r>
      <w:r>
        <w:rPr>
          <w:color w:val="FF0000"/>
        </w:rPr>
        <w:t xml:space="preserve">uracy results clearly shows that the Holt-Winter’s model has lower RMSE and MAPE. Going </w:t>
      </w:r>
      <w:proofErr w:type="gramStart"/>
      <w:r>
        <w:rPr>
          <w:color w:val="FF0000"/>
        </w:rPr>
        <w:t>off of</w:t>
      </w:r>
      <w:proofErr w:type="gramEnd"/>
      <w:r>
        <w:rPr>
          <w:color w:val="FF0000"/>
        </w:rPr>
        <w:t xml:space="preserve"> these two metrics, the Holt-Winter’s model is the better forecasting model. </w:t>
      </w:r>
    </w:p>
    <w:p w:rsidR="0052236B" w:rsidRPr="0052236B" w:rsidRDefault="0052236B" w:rsidP="0052236B">
      <w:pPr>
        <w:rPr>
          <w:b/>
          <w:color w:val="FF0000"/>
        </w:rPr>
      </w:pPr>
    </w:p>
    <w:p w:rsidR="002E5D29" w:rsidRPr="00F65CBB" w:rsidRDefault="002E5D29" w:rsidP="002E5D29">
      <w:pPr>
        <w:pStyle w:val="ListParagraph"/>
        <w:numPr>
          <w:ilvl w:val="0"/>
          <w:numId w:val="12"/>
        </w:numPr>
        <w:rPr>
          <w:b/>
        </w:rPr>
      </w:pPr>
      <w:r>
        <w:t>Compare the best forecasts identified in questions 3c and 4c. Explain what your final choice of the forecasting model in this case will be.</w:t>
      </w:r>
    </w:p>
    <w:p w:rsidR="00F65CBB" w:rsidRDefault="00F65CBB" w:rsidP="00F65CBB">
      <w:pPr>
        <w:pStyle w:val="ListParagraph"/>
        <w:numPr>
          <w:ilvl w:val="0"/>
          <w:numId w:val="2"/>
        </w:numPr>
        <w:rPr>
          <w:color w:val="FF0000"/>
        </w:rPr>
      </w:pPr>
      <w:r w:rsidRPr="00F65CBB">
        <w:rPr>
          <w:color w:val="FF0000"/>
        </w:rPr>
        <w:t>The two level model was the best performing model in 3c</w:t>
      </w:r>
      <w:r>
        <w:rPr>
          <w:color w:val="FF0000"/>
        </w:rPr>
        <w:t>, and the Holt-Winter’s model was the best performing model in 4c</w:t>
      </w:r>
      <w:r w:rsidRPr="00F65CBB">
        <w:rPr>
          <w:color w:val="FF0000"/>
        </w:rPr>
        <w:t>.</w:t>
      </w:r>
    </w:p>
    <w:p w:rsidR="00F65CBB" w:rsidRDefault="00F65CBB" w:rsidP="00F65CBB">
      <w:pPr>
        <w:jc w:val="center"/>
        <w:rPr>
          <w:color w:val="FF0000"/>
        </w:rPr>
      </w:pPr>
      <w:r w:rsidRPr="00F65CBB">
        <w:rPr>
          <w:color w:val="FF0000"/>
        </w:rPr>
        <w:drawing>
          <wp:inline distT="0" distB="0" distL="0" distR="0" wp14:anchorId="346DECDE" wp14:editId="7D7D3A6D">
            <wp:extent cx="5534797" cy="1286054"/>
            <wp:effectExtent l="0" t="0" r="889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34797" cy="1286054"/>
                    </a:xfrm>
                    <a:prstGeom prst="rect">
                      <a:avLst/>
                    </a:prstGeom>
                  </pic:spPr>
                </pic:pic>
              </a:graphicData>
            </a:graphic>
          </wp:inline>
        </w:drawing>
      </w:r>
    </w:p>
    <w:p w:rsidR="00F65CBB" w:rsidRDefault="00F65CBB" w:rsidP="00F65CBB">
      <w:pPr>
        <w:pStyle w:val="ListParagraph"/>
        <w:numPr>
          <w:ilvl w:val="0"/>
          <w:numId w:val="2"/>
        </w:numPr>
        <w:rPr>
          <w:color w:val="FF0000"/>
        </w:rPr>
      </w:pPr>
      <w:r>
        <w:rPr>
          <w:color w:val="FF0000"/>
        </w:rPr>
        <w:t>Above are the codes to create a table to compare the two level model and the Holt-Winter’s model.</w:t>
      </w:r>
    </w:p>
    <w:p w:rsidR="00CB7C6A" w:rsidRDefault="00CB7C6A" w:rsidP="00CB7C6A">
      <w:pPr>
        <w:jc w:val="center"/>
        <w:rPr>
          <w:color w:val="FF0000"/>
        </w:rPr>
      </w:pPr>
      <w:r w:rsidRPr="00CB7C6A">
        <w:rPr>
          <w:color w:val="FF0000"/>
        </w:rPr>
        <w:drawing>
          <wp:inline distT="0" distB="0" distL="0" distR="0" wp14:anchorId="53F521CC" wp14:editId="1233A9E4">
            <wp:extent cx="5210902" cy="809738"/>
            <wp:effectExtent l="0" t="0" r="889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10902" cy="809738"/>
                    </a:xfrm>
                    <a:prstGeom prst="rect">
                      <a:avLst/>
                    </a:prstGeom>
                  </pic:spPr>
                </pic:pic>
              </a:graphicData>
            </a:graphic>
          </wp:inline>
        </w:drawing>
      </w:r>
    </w:p>
    <w:p w:rsidR="00CB7C6A" w:rsidRPr="00CB7C6A" w:rsidRDefault="00CB7C6A" w:rsidP="00CB7C6A">
      <w:pPr>
        <w:pStyle w:val="ListParagraph"/>
        <w:numPr>
          <w:ilvl w:val="0"/>
          <w:numId w:val="2"/>
        </w:numPr>
        <w:rPr>
          <w:color w:val="FF0000"/>
        </w:rPr>
      </w:pPr>
      <w:r>
        <w:rPr>
          <w:color w:val="FF0000"/>
        </w:rPr>
        <w:t xml:space="preserve">Both the RMSE and MAPE are lower in the </w:t>
      </w:r>
      <w:r w:rsidR="00744481">
        <w:rPr>
          <w:color w:val="FF0000"/>
        </w:rPr>
        <w:t>two level model when compared to</w:t>
      </w:r>
      <w:r>
        <w:rPr>
          <w:color w:val="FF0000"/>
        </w:rPr>
        <w:t xml:space="preserve"> the Holt-Winter’</w:t>
      </w:r>
      <w:r w:rsidR="00744481">
        <w:rPr>
          <w:color w:val="FF0000"/>
        </w:rPr>
        <w:t>s model. Using only these two metrics, the two level model is clearly the better performing model.</w:t>
      </w:r>
    </w:p>
    <w:p w:rsidR="00B00D2E" w:rsidRPr="00B00D2E" w:rsidRDefault="00B00D2E" w:rsidP="00B00D2E">
      <w:pPr>
        <w:rPr>
          <w:b/>
        </w:rPr>
      </w:pPr>
    </w:p>
    <w:sectPr w:rsidR="00B00D2E" w:rsidRPr="00B00D2E">
      <w:head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23CF" w:rsidRDefault="009823CF" w:rsidP="008C23DF">
      <w:pPr>
        <w:spacing w:after="0" w:line="240" w:lineRule="auto"/>
      </w:pPr>
      <w:r>
        <w:separator/>
      </w:r>
    </w:p>
  </w:endnote>
  <w:endnote w:type="continuationSeparator" w:id="0">
    <w:p w:rsidR="009823CF" w:rsidRDefault="009823CF" w:rsidP="008C2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23CF" w:rsidRDefault="009823CF" w:rsidP="008C23DF">
      <w:pPr>
        <w:spacing w:after="0" w:line="240" w:lineRule="auto"/>
      </w:pPr>
      <w:r>
        <w:separator/>
      </w:r>
    </w:p>
  </w:footnote>
  <w:footnote w:type="continuationSeparator" w:id="0">
    <w:p w:rsidR="009823CF" w:rsidRDefault="009823CF" w:rsidP="008C2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3DF" w:rsidRDefault="008C23DF" w:rsidP="008C23DF">
    <w:pPr>
      <w:pStyle w:val="Header"/>
      <w:jc w:val="right"/>
    </w:pPr>
    <w:r>
      <w:t>David Liu</w:t>
    </w:r>
  </w:p>
  <w:p w:rsidR="008C23DF" w:rsidRDefault="008C23DF" w:rsidP="008C23DF">
    <w:pPr>
      <w:pStyle w:val="Header"/>
      <w:jc w:val="right"/>
    </w:pPr>
    <w:r>
      <w:t>BAN 673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52AF"/>
    <w:multiLevelType w:val="hybridMultilevel"/>
    <w:tmpl w:val="A42E17D0"/>
    <w:lvl w:ilvl="0" w:tplc="8D3EFC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B1547D"/>
    <w:multiLevelType w:val="hybridMultilevel"/>
    <w:tmpl w:val="26E804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A0487F"/>
    <w:multiLevelType w:val="hybridMultilevel"/>
    <w:tmpl w:val="6B4CA174"/>
    <w:lvl w:ilvl="0" w:tplc="E8663D2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B907F5"/>
    <w:multiLevelType w:val="hybridMultilevel"/>
    <w:tmpl w:val="561ABD1A"/>
    <w:lvl w:ilvl="0" w:tplc="71E0FE2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665440"/>
    <w:multiLevelType w:val="hybridMultilevel"/>
    <w:tmpl w:val="D9287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241A95"/>
    <w:multiLevelType w:val="hybridMultilevel"/>
    <w:tmpl w:val="4B3EF0C2"/>
    <w:lvl w:ilvl="0" w:tplc="4DE4753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CA1402"/>
    <w:multiLevelType w:val="hybridMultilevel"/>
    <w:tmpl w:val="A72CF45C"/>
    <w:lvl w:ilvl="0" w:tplc="8D3EFC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2A3914"/>
    <w:multiLevelType w:val="hybridMultilevel"/>
    <w:tmpl w:val="EBFA5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36578"/>
    <w:multiLevelType w:val="hybridMultilevel"/>
    <w:tmpl w:val="16BA5014"/>
    <w:lvl w:ilvl="0" w:tplc="8D3EFC5A">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F5C053F"/>
    <w:multiLevelType w:val="hybridMultilevel"/>
    <w:tmpl w:val="8998206E"/>
    <w:lvl w:ilvl="0" w:tplc="71E0FE2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607837"/>
    <w:multiLevelType w:val="hybridMultilevel"/>
    <w:tmpl w:val="44EED1EE"/>
    <w:lvl w:ilvl="0" w:tplc="71E0FE2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CC561A"/>
    <w:multiLevelType w:val="hybridMultilevel"/>
    <w:tmpl w:val="D45A1BE2"/>
    <w:lvl w:ilvl="0" w:tplc="8D3EFC5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961F9F"/>
    <w:multiLevelType w:val="hybridMultilevel"/>
    <w:tmpl w:val="DD9C22BC"/>
    <w:lvl w:ilvl="0" w:tplc="E8663D22">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DCF4600"/>
    <w:multiLevelType w:val="hybridMultilevel"/>
    <w:tmpl w:val="3DA412F8"/>
    <w:lvl w:ilvl="0" w:tplc="8D3EFC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2"/>
  </w:num>
  <w:num w:numId="3">
    <w:abstractNumId w:val="5"/>
  </w:num>
  <w:num w:numId="4">
    <w:abstractNumId w:val="4"/>
  </w:num>
  <w:num w:numId="5">
    <w:abstractNumId w:val="2"/>
  </w:num>
  <w:num w:numId="6">
    <w:abstractNumId w:val="1"/>
  </w:num>
  <w:num w:numId="7">
    <w:abstractNumId w:val="13"/>
  </w:num>
  <w:num w:numId="8">
    <w:abstractNumId w:val="8"/>
  </w:num>
  <w:num w:numId="9">
    <w:abstractNumId w:val="6"/>
  </w:num>
  <w:num w:numId="10">
    <w:abstractNumId w:val="0"/>
  </w:num>
  <w:num w:numId="11">
    <w:abstractNumId w:val="11"/>
  </w:num>
  <w:num w:numId="12">
    <w:abstractNumId w:val="3"/>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D10"/>
    <w:rsid w:val="00007DE2"/>
    <w:rsid w:val="00046CBD"/>
    <w:rsid w:val="0004728C"/>
    <w:rsid w:val="00056903"/>
    <w:rsid w:val="000639E8"/>
    <w:rsid w:val="000C7C61"/>
    <w:rsid w:val="000D6B8B"/>
    <w:rsid w:val="00104E63"/>
    <w:rsid w:val="00124DE6"/>
    <w:rsid w:val="00143AF0"/>
    <w:rsid w:val="0014447B"/>
    <w:rsid w:val="001672B8"/>
    <w:rsid w:val="001854F9"/>
    <w:rsid w:val="001B01A6"/>
    <w:rsid w:val="001B501F"/>
    <w:rsid w:val="001C0033"/>
    <w:rsid w:val="001D5AA8"/>
    <w:rsid w:val="001E604E"/>
    <w:rsid w:val="00207D10"/>
    <w:rsid w:val="00216CAA"/>
    <w:rsid w:val="00231412"/>
    <w:rsid w:val="00235F1D"/>
    <w:rsid w:val="002E5D29"/>
    <w:rsid w:val="00335505"/>
    <w:rsid w:val="00356104"/>
    <w:rsid w:val="00366C9D"/>
    <w:rsid w:val="003867F6"/>
    <w:rsid w:val="003C04E9"/>
    <w:rsid w:val="003C3651"/>
    <w:rsid w:val="003C5DCA"/>
    <w:rsid w:val="003D1F3E"/>
    <w:rsid w:val="0040445E"/>
    <w:rsid w:val="0041133D"/>
    <w:rsid w:val="004506E5"/>
    <w:rsid w:val="00472F14"/>
    <w:rsid w:val="00480622"/>
    <w:rsid w:val="00491268"/>
    <w:rsid w:val="004A25E4"/>
    <w:rsid w:val="00514FB9"/>
    <w:rsid w:val="0052236B"/>
    <w:rsid w:val="00563091"/>
    <w:rsid w:val="005679E0"/>
    <w:rsid w:val="00581433"/>
    <w:rsid w:val="005A548B"/>
    <w:rsid w:val="005B0478"/>
    <w:rsid w:val="005B6976"/>
    <w:rsid w:val="005E494B"/>
    <w:rsid w:val="006017C1"/>
    <w:rsid w:val="00606ED5"/>
    <w:rsid w:val="00641F88"/>
    <w:rsid w:val="00644E29"/>
    <w:rsid w:val="006C1A7B"/>
    <w:rsid w:val="006D2294"/>
    <w:rsid w:val="0070684E"/>
    <w:rsid w:val="00733D94"/>
    <w:rsid w:val="00744481"/>
    <w:rsid w:val="00772D7D"/>
    <w:rsid w:val="007803CF"/>
    <w:rsid w:val="007B0AC6"/>
    <w:rsid w:val="007D736D"/>
    <w:rsid w:val="007E5E57"/>
    <w:rsid w:val="007F50AB"/>
    <w:rsid w:val="0080136E"/>
    <w:rsid w:val="00851C79"/>
    <w:rsid w:val="00861929"/>
    <w:rsid w:val="008C23DF"/>
    <w:rsid w:val="008C4C40"/>
    <w:rsid w:val="009044F9"/>
    <w:rsid w:val="00931B6A"/>
    <w:rsid w:val="00940D43"/>
    <w:rsid w:val="0095765B"/>
    <w:rsid w:val="0097070F"/>
    <w:rsid w:val="009823CF"/>
    <w:rsid w:val="009A2718"/>
    <w:rsid w:val="009B0578"/>
    <w:rsid w:val="009C6F1F"/>
    <w:rsid w:val="009E6BE2"/>
    <w:rsid w:val="009F00D2"/>
    <w:rsid w:val="00A03166"/>
    <w:rsid w:val="00A45AEB"/>
    <w:rsid w:val="00A81BC8"/>
    <w:rsid w:val="00AF609D"/>
    <w:rsid w:val="00B00D2E"/>
    <w:rsid w:val="00B016C7"/>
    <w:rsid w:val="00B40951"/>
    <w:rsid w:val="00B44B10"/>
    <w:rsid w:val="00BA4E8B"/>
    <w:rsid w:val="00BB3F60"/>
    <w:rsid w:val="00BE2DD7"/>
    <w:rsid w:val="00C03CA1"/>
    <w:rsid w:val="00C65D19"/>
    <w:rsid w:val="00C93DFF"/>
    <w:rsid w:val="00CA6296"/>
    <w:rsid w:val="00CB7C6A"/>
    <w:rsid w:val="00D01793"/>
    <w:rsid w:val="00D10F18"/>
    <w:rsid w:val="00D142D8"/>
    <w:rsid w:val="00D425DD"/>
    <w:rsid w:val="00D70B11"/>
    <w:rsid w:val="00D94ED5"/>
    <w:rsid w:val="00DB3505"/>
    <w:rsid w:val="00DC02F5"/>
    <w:rsid w:val="00DD39B0"/>
    <w:rsid w:val="00DE1C81"/>
    <w:rsid w:val="00DE4224"/>
    <w:rsid w:val="00E021B3"/>
    <w:rsid w:val="00E12426"/>
    <w:rsid w:val="00E31C23"/>
    <w:rsid w:val="00E51A59"/>
    <w:rsid w:val="00E530BC"/>
    <w:rsid w:val="00E56ADA"/>
    <w:rsid w:val="00E77B23"/>
    <w:rsid w:val="00E86AF5"/>
    <w:rsid w:val="00E9231E"/>
    <w:rsid w:val="00E96681"/>
    <w:rsid w:val="00EC5A5C"/>
    <w:rsid w:val="00EF14FA"/>
    <w:rsid w:val="00F01187"/>
    <w:rsid w:val="00F132C7"/>
    <w:rsid w:val="00F65CBB"/>
    <w:rsid w:val="00FB44B9"/>
    <w:rsid w:val="00FD00DE"/>
    <w:rsid w:val="00FF1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99A7"/>
  <w15:chartTrackingRefBased/>
  <w15:docId w15:val="{7A7808AF-4924-4B84-BC6B-2ADCB6AE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505"/>
    <w:pPr>
      <w:ind w:left="720"/>
      <w:contextualSpacing/>
    </w:pPr>
  </w:style>
  <w:style w:type="paragraph" w:styleId="Header">
    <w:name w:val="header"/>
    <w:basedOn w:val="Normal"/>
    <w:link w:val="HeaderChar"/>
    <w:uiPriority w:val="99"/>
    <w:unhideWhenUsed/>
    <w:rsid w:val="008C23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3DF"/>
  </w:style>
  <w:style w:type="paragraph" w:styleId="Footer">
    <w:name w:val="footer"/>
    <w:basedOn w:val="Normal"/>
    <w:link w:val="FooterChar"/>
    <w:uiPriority w:val="99"/>
    <w:unhideWhenUsed/>
    <w:rsid w:val="008C2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2649</TotalTime>
  <Pages>13</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202</cp:revision>
  <dcterms:created xsi:type="dcterms:W3CDTF">2020-11-08T21:05:00Z</dcterms:created>
  <dcterms:modified xsi:type="dcterms:W3CDTF">2020-11-10T17:20:00Z</dcterms:modified>
</cp:coreProperties>
</file>