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087" w:rsidRDefault="00756087"/>
    <w:p w:rsidR="00E102EF" w:rsidRDefault="00E102EF">
      <w:pPr>
        <w:rPr>
          <w:rFonts w:hint="eastAsia"/>
        </w:rPr>
      </w:pPr>
      <w:r>
        <w:rPr>
          <w:rFonts w:hint="eastAsia"/>
        </w:rPr>
        <w:t>BouncyCastle的库生成</w:t>
      </w:r>
      <w:r>
        <w:t>RSA</w:t>
      </w:r>
      <w:r>
        <w:rPr>
          <w:rFonts w:hint="eastAsia"/>
        </w:rPr>
        <w:t>密钥对时，私钥d因子跟p</w:t>
      </w:r>
      <w:r>
        <w:t>/q</w:t>
      </w:r>
      <w:r>
        <w:rPr>
          <w:rFonts w:hint="eastAsia"/>
        </w:rPr>
        <w:t>对应不上（或者说，由p</w:t>
      </w:r>
      <w:r>
        <w:t>/q/e</w:t>
      </w:r>
      <w:r>
        <w:rPr>
          <w:rFonts w:hint="eastAsia"/>
        </w:rPr>
        <w:t>计算出来的d</w:t>
      </w:r>
      <w:r>
        <w:t>’</w:t>
      </w:r>
      <w:r>
        <w:rPr>
          <w:rFonts w:hint="eastAsia"/>
        </w:rPr>
        <w:t>不等于d）。然而，</w:t>
      </w:r>
      <w:r w:rsidRPr="00F65CB5">
        <w:rPr>
          <w:rFonts w:hint="eastAsia"/>
          <w:b/>
          <w:color w:val="C00000"/>
        </w:rPr>
        <w:t>对明文用（</w:t>
      </w:r>
      <w:r w:rsidRPr="00F65CB5">
        <w:rPr>
          <w:b/>
          <w:color w:val="C00000"/>
        </w:rPr>
        <w:t>n, e</w:t>
      </w:r>
      <w:r w:rsidRPr="00F65CB5">
        <w:rPr>
          <w:rFonts w:hint="eastAsia"/>
          <w:b/>
          <w:color w:val="C00000"/>
        </w:rPr>
        <w:t>）加密的结果，用（</w:t>
      </w:r>
      <w:r w:rsidRPr="00F65CB5">
        <w:rPr>
          <w:b/>
          <w:color w:val="C00000"/>
        </w:rPr>
        <w:t>n, d</w:t>
      </w:r>
      <w:r w:rsidRPr="00F65CB5">
        <w:rPr>
          <w:rFonts w:hint="eastAsia"/>
          <w:b/>
          <w:color w:val="C00000"/>
        </w:rPr>
        <w:t>）和（</w:t>
      </w:r>
      <w:r w:rsidRPr="00F65CB5">
        <w:rPr>
          <w:b/>
          <w:color w:val="C00000"/>
        </w:rPr>
        <w:t>n, d</w:t>
      </w:r>
      <w:r w:rsidRPr="00F65CB5">
        <w:rPr>
          <w:rFonts w:hint="eastAsia"/>
          <w:b/>
          <w:color w:val="C00000"/>
        </w:rPr>
        <w:t>’）都能正确解密。</w:t>
      </w:r>
      <w:bookmarkStart w:id="0" w:name="_GoBack"/>
      <w:bookmarkEnd w:id="0"/>
    </w:p>
    <w:p w:rsidR="00E102EF" w:rsidRDefault="00E102EF"/>
    <w:p w:rsidR="00E102EF" w:rsidRDefault="00E102EF">
      <w:r>
        <w:rPr>
          <w:rFonts w:hint="eastAsia"/>
        </w:rPr>
        <w:t>举例如下：</w:t>
      </w:r>
    </w:p>
    <w:p w:rsidR="00E102EF" w:rsidRDefault="00E102EF">
      <w:pPr>
        <w:rPr>
          <w:rFonts w:hint="eastAsia"/>
        </w:rPr>
      </w:pPr>
      <w:r>
        <w:rPr>
          <w:rFonts w:hint="eastAsia"/>
        </w:rPr>
        <w:t>下面这组数据是后台服务，用B</w:t>
      </w:r>
      <w:r>
        <w:t>C</w:t>
      </w:r>
      <w:r>
        <w:rPr>
          <w:rFonts w:hint="eastAsia"/>
        </w:rPr>
        <w:t>算法库生成的R</w:t>
      </w:r>
      <w:r>
        <w:t>SA</w:t>
      </w:r>
      <w:r>
        <w:rPr>
          <w:rFonts w:hint="eastAsia"/>
        </w:rPr>
        <w:t>密钥对的所有因子。其中</w:t>
      </w:r>
      <w:r w:rsidRPr="00E102EF">
        <w:rPr>
          <w:rFonts w:ascii="Consolas" w:eastAsia="宋体" w:hAnsi="Consolas" w:cs="宋体"/>
          <w:color w:val="A31515"/>
          <w:kern w:val="0"/>
          <w:sz w:val="18"/>
          <w:szCs w:val="18"/>
        </w:rPr>
        <w:t>rsa_d</w:t>
      </w:r>
      <w:r>
        <w:rPr>
          <w:rFonts w:hint="eastAsia"/>
        </w:rPr>
        <w:t>和p</w:t>
      </w:r>
      <w:r>
        <w:t>/q/e</w:t>
      </w:r>
      <w:r>
        <w:rPr>
          <w:rFonts w:hint="eastAsia"/>
        </w:rPr>
        <w:t>不能匹配。</w:t>
      </w:r>
    </w:p>
    <w:p w:rsidR="00E102EF" w:rsidRPr="00E102EF" w:rsidRDefault="00E102EF" w:rsidP="00E102E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102EF">
        <w:rPr>
          <w:rFonts w:ascii="Consolas" w:eastAsia="宋体" w:hAnsi="Consolas" w:cs="宋体"/>
          <w:color w:val="A31515"/>
          <w:kern w:val="0"/>
          <w:sz w:val="18"/>
          <w:szCs w:val="18"/>
        </w:rPr>
        <w:t>"rsa_dp"</w:t>
      </w: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2EF">
        <w:rPr>
          <w:rFonts w:ascii="Consolas" w:eastAsia="宋体" w:hAnsi="Consolas" w:cs="宋体"/>
          <w:color w:val="0451A5"/>
          <w:kern w:val="0"/>
          <w:sz w:val="18"/>
          <w:szCs w:val="18"/>
        </w:rPr>
        <w:t>"b3994ba64f46a3930c707bc3f99851072e96c56cb106407714c84bb7ec54488a8ec8eaeb030be6e9e3e312dcf75cf9a4711fda0717ac44de0974d2653837685d"</w:t>
      </w: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102EF" w:rsidRPr="00E102EF" w:rsidRDefault="00E102EF" w:rsidP="00E102E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102EF">
        <w:rPr>
          <w:rFonts w:ascii="Consolas" w:eastAsia="宋体" w:hAnsi="Consolas" w:cs="宋体"/>
          <w:color w:val="A31515"/>
          <w:kern w:val="0"/>
          <w:sz w:val="18"/>
          <w:szCs w:val="18"/>
        </w:rPr>
        <w:t>"rsa_dq"</w:t>
      </w: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2EF">
        <w:rPr>
          <w:rFonts w:ascii="Consolas" w:eastAsia="宋体" w:hAnsi="Consolas" w:cs="宋体"/>
          <w:color w:val="0451A5"/>
          <w:kern w:val="0"/>
          <w:sz w:val="18"/>
          <w:szCs w:val="18"/>
        </w:rPr>
        <w:t>"3a2605cd0704856c517118d2beddc0cbcf5a1ca3768f3637d5ab8010fa40da5ed0e57c56fe3ceeda712a0ab757eea3c7840507779547e530e335a2f40bb99d69"</w:t>
      </w: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102EF" w:rsidRPr="00E102EF" w:rsidRDefault="00E102EF" w:rsidP="00E102E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102EF">
        <w:rPr>
          <w:rFonts w:ascii="Consolas" w:eastAsia="宋体" w:hAnsi="Consolas" w:cs="宋体"/>
          <w:color w:val="A31515"/>
          <w:kern w:val="0"/>
          <w:sz w:val="18"/>
          <w:szCs w:val="18"/>
        </w:rPr>
        <w:t>"rsa_p"</w:t>
      </w: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2EF">
        <w:rPr>
          <w:rFonts w:ascii="Consolas" w:eastAsia="宋体" w:hAnsi="Consolas" w:cs="宋体"/>
          <w:color w:val="0451A5"/>
          <w:kern w:val="0"/>
          <w:sz w:val="18"/>
          <w:szCs w:val="18"/>
        </w:rPr>
        <w:t>"f8cad911fdd737311433dc7be0f1171fd9076443de6162f4759cd97109dc346aa90a5db85e0f9dc3f3a56ec99646fa485f58720f873df5d163efead7be9d8da3"</w:t>
      </w: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102EF" w:rsidRPr="00E102EF" w:rsidRDefault="00E102EF" w:rsidP="00E102E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102EF">
        <w:rPr>
          <w:rFonts w:ascii="Consolas" w:eastAsia="宋体" w:hAnsi="Consolas" w:cs="宋体"/>
          <w:color w:val="A31515"/>
          <w:kern w:val="0"/>
          <w:sz w:val="18"/>
          <w:szCs w:val="18"/>
        </w:rPr>
        <w:t>"rsa_q"</w:t>
      </w: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2EF">
        <w:rPr>
          <w:rFonts w:ascii="Consolas" w:eastAsia="宋体" w:hAnsi="Consolas" w:cs="宋体"/>
          <w:color w:val="0451A5"/>
          <w:kern w:val="0"/>
          <w:sz w:val="18"/>
          <w:szCs w:val="18"/>
        </w:rPr>
        <w:t>"f4a1d5ea309a48c7f17f007d8bdb50a5ea1396a79b9a529c936e08af48c3b3160aa760ddd3f50a57c13b7445da4d2aa9eb1b0a7e9d8e1fc3231c44a7561b0905"</w:t>
      </w: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102EF" w:rsidRPr="00E102EF" w:rsidRDefault="00E102EF" w:rsidP="00E102E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102EF">
        <w:rPr>
          <w:rFonts w:ascii="Consolas" w:eastAsia="宋体" w:hAnsi="Consolas" w:cs="宋体"/>
          <w:color w:val="A31515"/>
          <w:kern w:val="0"/>
          <w:sz w:val="18"/>
          <w:szCs w:val="18"/>
        </w:rPr>
        <w:t>"rsa_n"</w:t>
      </w: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2EF">
        <w:rPr>
          <w:rFonts w:ascii="Consolas" w:eastAsia="宋体" w:hAnsi="Consolas" w:cs="宋体"/>
          <w:color w:val="0451A5"/>
          <w:kern w:val="0"/>
          <w:sz w:val="18"/>
          <w:szCs w:val="18"/>
        </w:rPr>
        <w:t>"edbe9e5c0984210fe69ca9163e2640b4e240b5f7b623bd3105b593d41cd073a7392c874d144402b978e94bf8333c05b32849915b7478557d07b9118f6261014f144bb0f1a3b5aacefac37ea8aad2eb43b4639eed2f1d506f43b560f30367ad70a607e7ce4ef7e40a6099a5662eb2286cb51e018ffea1d1ed9af5e571f53f7f2f"</w:t>
      </w: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102EF" w:rsidRPr="00E102EF" w:rsidRDefault="00E102EF" w:rsidP="00E102E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102EF">
        <w:rPr>
          <w:rFonts w:ascii="Consolas" w:eastAsia="宋体" w:hAnsi="Consolas" w:cs="宋体"/>
          <w:color w:val="A31515"/>
          <w:kern w:val="0"/>
          <w:sz w:val="18"/>
          <w:szCs w:val="18"/>
        </w:rPr>
        <w:t>"rsa_qinv"</w:t>
      </w: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2EF">
        <w:rPr>
          <w:rFonts w:ascii="Consolas" w:eastAsia="宋体" w:hAnsi="Consolas" w:cs="宋体"/>
          <w:color w:val="0451A5"/>
          <w:kern w:val="0"/>
          <w:sz w:val="18"/>
          <w:szCs w:val="18"/>
        </w:rPr>
        <w:t>"3c5842e34f10a133c011d36dba0b8bd2068cae45690cf86d1e811d975b0b5b266379c55fcfee4df4d555d477a37ea59d31d6cd24f86626ed7952b3da1ce0f703"</w:t>
      </w: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102EF" w:rsidRPr="00E102EF" w:rsidRDefault="00E102EF" w:rsidP="00E102E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102EF">
        <w:rPr>
          <w:rFonts w:ascii="Consolas" w:eastAsia="宋体" w:hAnsi="Consolas" w:cs="宋体"/>
          <w:color w:val="A31515"/>
          <w:kern w:val="0"/>
          <w:sz w:val="18"/>
          <w:szCs w:val="18"/>
        </w:rPr>
        <w:t>"rsa_d"</w:t>
      </w: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2EF">
        <w:rPr>
          <w:rFonts w:ascii="Consolas" w:eastAsia="宋体" w:hAnsi="Consolas" w:cs="宋体"/>
          <w:color w:val="0451A5"/>
          <w:kern w:val="0"/>
          <w:sz w:val="18"/>
          <w:szCs w:val="18"/>
        </w:rPr>
        <w:t>"42f3a37517d8f5d69c8311bb09d58bf364a4049ab5d86ab71b7c7f1d04e04f31909051aa0b42fbe16f8383b969f44546a6d9d0ed88673aebf2f8d35125cb5baa767fe6f55108d96757944f74226b832c3c7ed0710aa9640ba149d25d531b6f4a9b5c584f4d17d290ec1b23df79baca0ff769fdfaff75898d2c666caef13c0cd"</w:t>
      </w: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102EF" w:rsidRPr="00E102EF" w:rsidRDefault="00E102EF" w:rsidP="00E102E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102EF">
        <w:rPr>
          <w:rFonts w:ascii="Consolas" w:eastAsia="宋体" w:hAnsi="Consolas" w:cs="宋体"/>
          <w:color w:val="A31515"/>
          <w:kern w:val="0"/>
          <w:sz w:val="18"/>
          <w:szCs w:val="18"/>
        </w:rPr>
        <w:t>"rsa_e"</w:t>
      </w: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2EF">
        <w:rPr>
          <w:rFonts w:ascii="Consolas" w:eastAsia="宋体" w:hAnsi="Consolas" w:cs="宋体"/>
          <w:color w:val="0451A5"/>
          <w:kern w:val="0"/>
          <w:sz w:val="18"/>
          <w:szCs w:val="18"/>
        </w:rPr>
        <w:t>"10001"</w:t>
      </w:r>
      <w:r w:rsidRPr="00E102E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102EF" w:rsidRDefault="00E102EF">
      <w:pPr>
        <w:rPr>
          <w:rFonts w:hint="eastAsia"/>
        </w:rPr>
      </w:pPr>
    </w:p>
    <w:p w:rsidR="00E102EF" w:rsidRDefault="00E102EF">
      <w:r>
        <w:rPr>
          <w:rFonts w:hint="eastAsia"/>
        </w:rPr>
        <w:t>由上面的</w:t>
      </w:r>
      <w:r>
        <w:rPr>
          <w:rFonts w:hint="eastAsia"/>
        </w:rPr>
        <w:t>p</w:t>
      </w:r>
      <w:r>
        <w:t>/q/e</w:t>
      </w:r>
      <w:r>
        <w:rPr>
          <w:rFonts w:hint="eastAsia"/>
        </w:rPr>
        <w:t xml:space="preserve">数据计算出的 </w:t>
      </w:r>
      <w:r>
        <w:t>n/d’/dp/dq/qinv</w:t>
      </w:r>
      <w:r>
        <w:rPr>
          <w:rFonts w:hint="eastAsia"/>
        </w:rPr>
        <w:t>，除了d</w:t>
      </w:r>
      <w:r>
        <w:t>’</w:t>
      </w:r>
      <w:r>
        <w:rPr>
          <w:rFonts w:hint="eastAsia"/>
        </w:rPr>
        <w:t>之外，其它四项数据均与上面对应因子相等。</w:t>
      </w:r>
      <w:r w:rsidR="00F65CB5">
        <w:rPr>
          <w:rFonts w:hint="eastAsia"/>
        </w:rPr>
        <w:t>计算的d</w:t>
      </w:r>
      <w:r w:rsidR="00F65CB5">
        <w:t>’</w:t>
      </w:r>
      <w:r w:rsidR="00F65CB5">
        <w:rPr>
          <w:rFonts w:hint="eastAsia"/>
        </w:rPr>
        <w:t>为：</w:t>
      </w:r>
    </w:p>
    <w:p w:rsidR="00F65CB5" w:rsidRPr="00F65CB5" w:rsidRDefault="00F65CB5" w:rsidP="00F65C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5C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65CB5">
        <w:rPr>
          <w:rFonts w:ascii="Consolas" w:eastAsia="宋体" w:hAnsi="Consolas" w:cs="宋体"/>
          <w:color w:val="A31515"/>
          <w:kern w:val="0"/>
          <w:sz w:val="18"/>
          <w:szCs w:val="18"/>
        </w:rPr>
        <w:t>"rsa_d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’</w:t>
      </w:r>
      <w:r w:rsidRPr="00F65C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65C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F65CB5" w:rsidRPr="00F65CB5" w:rsidRDefault="00F65CB5" w:rsidP="00F65C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5C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65CB5">
        <w:rPr>
          <w:rFonts w:ascii="Consolas" w:eastAsia="宋体" w:hAnsi="Consolas" w:cs="宋体"/>
          <w:color w:val="A31515"/>
          <w:kern w:val="0"/>
          <w:sz w:val="18"/>
          <w:szCs w:val="18"/>
        </w:rPr>
        <w:t>"hex"</w:t>
      </w:r>
      <w:r w:rsidRPr="00F65C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65CB5">
        <w:rPr>
          <w:rFonts w:ascii="Consolas" w:eastAsia="宋体" w:hAnsi="Consolas" w:cs="宋体"/>
          <w:color w:val="0451A5"/>
          <w:kern w:val="0"/>
          <w:sz w:val="18"/>
          <w:szCs w:val="18"/>
        </w:rPr>
        <w:t>"7b0e8965563f9fe55d1685a6cfb07919a76a9b45866f6543f49291dbdeb63ec6b59f48c12ad6311ad36cde37b03d472dfe9265bc92c29e6d430c15fcc38d36613ad77f6a0fb2a301700195cee129f9f1bc6c3f07eb3b63afd769dc8f2d9599eca2e0da21034b1b20649e136956aaae5e34cbe2609ce236c55cbb41c45f573511"</w:t>
      </w:r>
    </w:p>
    <w:p w:rsidR="00F65CB5" w:rsidRPr="00F65CB5" w:rsidRDefault="00F65CB5" w:rsidP="00F65C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5C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F65CB5" w:rsidRDefault="00F65CB5">
      <w:pPr>
        <w:rPr>
          <w:rFonts w:hint="eastAsia"/>
        </w:rPr>
      </w:pPr>
    </w:p>
    <w:p w:rsidR="00E102EF" w:rsidRDefault="00E102EF">
      <w:pPr>
        <w:rPr>
          <w:rFonts w:hint="eastAsia"/>
        </w:rPr>
      </w:pPr>
    </w:p>
    <w:sectPr w:rsidR="00E10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867" w:rsidRDefault="00D53867" w:rsidP="00E102EF">
      <w:r>
        <w:separator/>
      </w:r>
    </w:p>
  </w:endnote>
  <w:endnote w:type="continuationSeparator" w:id="0">
    <w:p w:rsidR="00D53867" w:rsidRDefault="00D53867" w:rsidP="00E1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867" w:rsidRDefault="00D53867" w:rsidP="00E102EF">
      <w:r>
        <w:separator/>
      </w:r>
    </w:p>
  </w:footnote>
  <w:footnote w:type="continuationSeparator" w:id="0">
    <w:p w:rsidR="00D53867" w:rsidRDefault="00D53867" w:rsidP="00E10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3D"/>
    <w:rsid w:val="00756087"/>
    <w:rsid w:val="00984C3D"/>
    <w:rsid w:val="00D53867"/>
    <w:rsid w:val="00E102EF"/>
    <w:rsid w:val="00F6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780B0"/>
  <w15:chartTrackingRefBased/>
  <w15:docId w15:val="{ED36C4CE-7DAC-4ACB-BC6B-506CE768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2021-01-28T03:04:00Z</dcterms:created>
  <dcterms:modified xsi:type="dcterms:W3CDTF">2021-01-28T03:16:00Z</dcterms:modified>
</cp:coreProperties>
</file>