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7055A" w14:textId="2ADB4FB8" w:rsidR="007534C2" w:rsidRPr="00912C61" w:rsidRDefault="007534C2">
      <w:pPr>
        <w:suppressAutoHyphens w:val="0"/>
        <w:spacing w:after="0" w:line="276" w:lineRule="auto"/>
        <w:ind w:firstLine="0"/>
        <w:rPr>
          <w:rFonts w:ascii="Ubuntu" w:eastAsia="Ubuntu" w:hAnsi="Ubuntu" w:cs="Ubuntu"/>
          <w:lang w:val="en-US" w:eastAsia="en-GB"/>
        </w:rPr>
      </w:pPr>
    </w:p>
    <w:p w14:paraId="52F4FEB3" w14:textId="77777777" w:rsidR="007534C2" w:rsidRDefault="007534C2">
      <w:pPr>
        <w:suppressAutoHyphens w:val="0"/>
        <w:spacing w:after="0" w:line="276" w:lineRule="auto"/>
        <w:rPr>
          <w:rFonts w:ascii="Ubuntu" w:eastAsia="Ubuntu" w:hAnsi="Ubuntu" w:cs="Ubuntu"/>
          <w:lang w:eastAsia="en-GB"/>
        </w:rPr>
      </w:pPr>
    </w:p>
    <w:p w14:paraId="232C6DDD" w14:textId="6C2FE322" w:rsidR="007534C2" w:rsidRPr="00785745" w:rsidRDefault="00160E1E" w:rsidP="00785745">
      <w:pPr>
        <w:tabs>
          <w:tab w:val="left" w:pos="3896"/>
        </w:tabs>
        <w:suppressAutoHyphens w:val="0"/>
        <w:spacing w:after="0" w:line="276" w:lineRule="auto"/>
        <w:ind w:firstLine="0"/>
        <w:rPr>
          <w:rFonts w:ascii="Ubuntu" w:eastAsia="Ubuntu" w:hAnsi="Ubuntu" w:cs="Ubuntu"/>
          <w:lang w:eastAsia="en-GB"/>
        </w:rPr>
      </w:pPr>
      <w:r>
        <w:rPr>
          <w:rFonts w:eastAsia="Times New Roman" w:cs="Times New Roman"/>
          <w:bCs/>
          <w:sz w:val="28"/>
          <w:szCs w:val="28"/>
          <w:lang w:eastAsia="ru-RU"/>
        </w:rPr>
        <w:t>Эксплуатация</w:t>
      </w:r>
      <w:r w:rsidR="00400B3D">
        <w:rPr>
          <w:rFonts w:eastAsia="Times New Roman" w:cs="Times New Roman"/>
          <w:bCs/>
          <w:sz w:val="28"/>
          <w:szCs w:val="28"/>
          <w:lang w:eastAsia="ru-RU"/>
        </w:rPr>
        <w:t xml:space="preserve"> программного обеспечения «Информационная система приема и криптографической проверки документов с КЭП ТСО», предназначенного для получения и проверки отчетов, подписанных квалифицированной электронной подписью от Участников рынка на основе данных от территориальных сетевых организаций</w:t>
      </w:r>
    </w:p>
    <w:p w14:paraId="7A7F8A74" w14:textId="77777777" w:rsidR="007534C2" w:rsidRDefault="007534C2">
      <w:pPr>
        <w:spacing w:after="0" w:line="240" w:lineRule="auto"/>
        <w:rPr>
          <w:rFonts w:eastAsia="Times New Roman" w:cs="Times New Roman"/>
          <w:szCs w:val="24"/>
          <w:lang w:eastAsia="ru-RU"/>
        </w:rPr>
      </w:pPr>
    </w:p>
    <w:p w14:paraId="09EF75CF" w14:textId="3A0C334F" w:rsidR="007534C2" w:rsidRDefault="00400B3D">
      <w:pPr>
        <w:spacing w:after="0" w:line="240" w:lineRule="auto"/>
        <w:ind w:firstLine="0"/>
        <w:jc w:val="center"/>
        <w:rPr>
          <w:rFonts w:eastAsia="Times New Roman" w:cs="Times New Roman"/>
          <w:b/>
          <w:szCs w:val="24"/>
          <w:lang w:eastAsia="ru-RU"/>
        </w:rPr>
      </w:pPr>
      <w:r>
        <w:rPr>
          <w:rFonts w:eastAsia="Times New Roman" w:cs="Times New Roman"/>
          <w:b/>
          <w:szCs w:val="24"/>
          <w:lang w:eastAsia="ru-RU"/>
        </w:rPr>
        <w:t xml:space="preserve">ТЕХНИЧЕСКОЕ </w:t>
      </w:r>
      <w:r w:rsidR="00160E1E">
        <w:rPr>
          <w:rFonts w:eastAsia="Times New Roman" w:cs="Times New Roman"/>
          <w:b/>
          <w:szCs w:val="24"/>
          <w:lang w:eastAsia="ru-RU"/>
        </w:rPr>
        <w:t>РЕШЕНИЕ</w:t>
      </w:r>
    </w:p>
    <w:p w14:paraId="42874ECE" w14:textId="77777777" w:rsidR="007534C2" w:rsidRDefault="007534C2">
      <w:pPr>
        <w:spacing w:after="0" w:line="240" w:lineRule="auto"/>
        <w:rPr>
          <w:rFonts w:eastAsia="Times New Roman" w:cs="Times New Roman"/>
          <w:szCs w:val="24"/>
          <w:lang w:eastAsia="ru-RU"/>
        </w:rPr>
      </w:pPr>
    </w:p>
    <w:p w14:paraId="64F422DA" w14:textId="218E29E1" w:rsidR="00160E1E" w:rsidRDefault="00160E1E" w:rsidP="00785745">
      <w:pPr>
        <w:spacing w:after="0" w:line="240" w:lineRule="auto"/>
        <w:ind w:firstLine="0"/>
        <w:rPr>
          <w:rFonts w:eastAsia="Times New Roman" w:cs="Times New Roman"/>
          <w:szCs w:val="24"/>
          <w:lang w:eastAsia="ru-RU"/>
        </w:rPr>
      </w:pPr>
    </w:p>
    <w:p w14:paraId="26CD3052" w14:textId="77777777" w:rsidR="00160E1E" w:rsidRDefault="00160E1E">
      <w:pPr>
        <w:spacing w:after="0" w:line="240" w:lineRule="auto"/>
        <w:ind w:firstLine="0"/>
        <w:jc w:val="center"/>
        <w:rPr>
          <w:rFonts w:eastAsia="Times New Roman" w:cs="Times New Roman"/>
          <w:szCs w:val="24"/>
          <w:lang w:eastAsia="ru-RU"/>
        </w:rPr>
      </w:pPr>
    </w:p>
    <w:p w14:paraId="6FB3EAF7" w14:textId="77777777" w:rsidR="00160E1E" w:rsidRDefault="00160E1E">
      <w:pPr>
        <w:spacing w:after="0" w:line="240" w:lineRule="auto"/>
        <w:ind w:firstLine="0"/>
        <w:jc w:val="center"/>
        <w:rPr>
          <w:rFonts w:eastAsia="Times New Roman" w:cs="Times New Roman"/>
          <w:szCs w:val="24"/>
          <w:lang w:eastAsia="ru-RU"/>
        </w:rPr>
      </w:pPr>
    </w:p>
    <w:p w14:paraId="74DA0B21" w14:textId="77777777" w:rsidR="00160E1E" w:rsidRDefault="00160E1E">
      <w:pPr>
        <w:spacing w:after="0" w:line="240" w:lineRule="auto"/>
        <w:ind w:firstLine="0"/>
        <w:jc w:val="center"/>
        <w:rPr>
          <w:rFonts w:eastAsia="Times New Roman" w:cs="Times New Roman"/>
          <w:szCs w:val="24"/>
          <w:lang w:eastAsia="ru-RU"/>
        </w:rPr>
      </w:pPr>
    </w:p>
    <w:p w14:paraId="57402C33" w14:textId="3F647D0B" w:rsidR="00160E1E" w:rsidRDefault="00160E1E" w:rsidP="00160E1E">
      <w:pPr>
        <w:spacing w:after="200" w:line="276" w:lineRule="auto"/>
        <w:rPr>
          <w:rFonts w:asciiTheme="majorHAnsi" w:hAnsiTheme="majorHAnsi" w:cstheme="majorHAnsi"/>
          <w:szCs w:val="24"/>
        </w:rPr>
      </w:pPr>
      <w:r w:rsidRPr="00160E1E">
        <w:rPr>
          <w:rFonts w:asciiTheme="majorHAnsi" w:hAnsiTheme="majorHAnsi" w:cstheme="majorHAnsi"/>
          <w:szCs w:val="24"/>
        </w:rPr>
        <w:t>История документа:</w:t>
      </w:r>
    </w:p>
    <w:tbl>
      <w:tblPr>
        <w:tblStyle w:val="1f8"/>
        <w:tblpPr w:leftFromText="181" w:rightFromText="181" w:vertAnchor="text" w:horzAnchor="margin" w:tblpXSpec="center" w:tblpY="302"/>
        <w:tblW w:w="0" w:type="auto"/>
        <w:tblLayout w:type="fixed"/>
        <w:tblLook w:val="0000" w:firstRow="0" w:lastRow="0" w:firstColumn="0" w:lastColumn="0" w:noHBand="0" w:noVBand="0"/>
      </w:tblPr>
      <w:tblGrid>
        <w:gridCol w:w="1413"/>
        <w:gridCol w:w="1701"/>
        <w:gridCol w:w="992"/>
        <w:gridCol w:w="2570"/>
        <w:gridCol w:w="2250"/>
        <w:gridCol w:w="1270"/>
      </w:tblGrid>
      <w:tr w:rsidR="0075132A" w:rsidRPr="00817F56" w14:paraId="3C57BE76" w14:textId="7B1094EC" w:rsidTr="007B4EB2">
        <w:trPr>
          <w:cantSplit/>
          <w:trHeight w:val="695"/>
        </w:trPr>
        <w:tc>
          <w:tcPr>
            <w:tcW w:w="1413" w:type="dxa"/>
            <w:shd w:val="clear" w:color="auto" w:fill="F2F2F2" w:themeFill="background1" w:themeFillShade="F2"/>
            <w:noWrap/>
            <w:vAlign w:val="center"/>
          </w:tcPr>
          <w:p w14:paraId="35DD2CCE" w14:textId="6BB91F16" w:rsidR="00E92AD3" w:rsidRPr="00E92AD3" w:rsidRDefault="00E92AD3" w:rsidP="007B4EB2">
            <w:pPr>
              <w:keepLines/>
              <w:spacing w:before="120" w:after="120"/>
              <w:ind w:firstLine="34"/>
              <w:rPr>
                <w:rFonts w:ascii="Times New Roman" w:eastAsia="Times New Roman" w:hAnsi="Times New Roman" w:cs="Times New Roman"/>
                <w:b/>
                <w:color w:val="000000" w:themeColor="text1"/>
              </w:rPr>
            </w:pPr>
            <w:r w:rsidRPr="00E92AD3">
              <w:rPr>
                <w:rFonts w:ascii="Times New Roman" w:eastAsia="Times New Roman" w:hAnsi="Times New Roman" w:cs="Times New Roman"/>
                <w:b/>
                <w:color w:val="000000" w:themeColor="text1"/>
              </w:rPr>
              <w:t xml:space="preserve">     Дата</w:t>
            </w:r>
          </w:p>
        </w:tc>
        <w:tc>
          <w:tcPr>
            <w:tcW w:w="1701" w:type="dxa"/>
            <w:shd w:val="clear" w:color="auto" w:fill="F2F2F2" w:themeFill="background1" w:themeFillShade="F2"/>
            <w:noWrap/>
            <w:vAlign w:val="center"/>
          </w:tcPr>
          <w:p w14:paraId="010C9A14" w14:textId="0D25264A" w:rsidR="00E92AD3" w:rsidRPr="00E92AD3" w:rsidRDefault="00E92AD3" w:rsidP="007B4EB2">
            <w:pPr>
              <w:keepLines/>
              <w:spacing w:before="120" w:after="120"/>
              <w:ind w:hanging="125"/>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w:t>
            </w:r>
            <w:r w:rsidRPr="00E92AD3">
              <w:rPr>
                <w:rFonts w:ascii="Times New Roman" w:eastAsia="Times New Roman" w:hAnsi="Times New Roman" w:cs="Times New Roman"/>
                <w:b/>
                <w:color w:val="000000" w:themeColor="text1"/>
              </w:rPr>
              <w:t>Автор</w:t>
            </w:r>
          </w:p>
        </w:tc>
        <w:tc>
          <w:tcPr>
            <w:tcW w:w="992" w:type="dxa"/>
            <w:shd w:val="clear" w:color="auto" w:fill="F2F2F2" w:themeFill="background1" w:themeFillShade="F2"/>
            <w:noWrap/>
            <w:vAlign w:val="center"/>
          </w:tcPr>
          <w:p w14:paraId="5B7FB06E" w14:textId="2B443ADB" w:rsidR="00E92AD3" w:rsidRPr="00E92AD3" w:rsidRDefault="00E92AD3" w:rsidP="0075132A">
            <w:pPr>
              <w:keepLines/>
              <w:spacing w:before="120" w:after="120"/>
              <w:ind w:firstLine="0"/>
              <w:rPr>
                <w:rFonts w:ascii="Times New Roman" w:eastAsia="Times New Roman" w:hAnsi="Times New Roman" w:cs="Times New Roman"/>
                <w:b/>
                <w:color w:val="000000" w:themeColor="text1"/>
              </w:rPr>
            </w:pPr>
            <w:r w:rsidRPr="00E92AD3">
              <w:rPr>
                <w:rFonts w:ascii="Times New Roman" w:eastAsia="Times New Roman" w:hAnsi="Times New Roman" w:cs="Times New Roman"/>
                <w:b/>
                <w:color w:val="000000" w:themeColor="text1"/>
              </w:rPr>
              <w:t xml:space="preserve"> Ве</w:t>
            </w:r>
            <w:r w:rsidR="0075132A">
              <w:rPr>
                <w:rFonts w:ascii="Times New Roman" w:eastAsia="Times New Roman" w:hAnsi="Times New Roman" w:cs="Times New Roman"/>
                <w:b/>
                <w:color w:val="000000" w:themeColor="text1"/>
              </w:rPr>
              <w:t>р</w:t>
            </w:r>
            <w:r w:rsidRPr="00E92AD3">
              <w:rPr>
                <w:rFonts w:ascii="Times New Roman" w:eastAsia="Times New Roman" w:hAnsi="Times New Roman" w:cs="Times New Roman"/>
                <w:b/>
                <w:color w:val="000000" w:themeColor="text1"/>
              </w:rPr>
              <w:t>сия</w:t>
            </w:r>
          </w:p>
        </w:tc>
        <w:tc>
          <w:tcPr>
            <w:tcW w:w="2570" w:type="dxa"/>
            <w:shd w:val="clear" w:color="auto" w:fill="F2F2F2" w:themeFill="background1" w:themeFillShade="F2"/>
            <w:noWrap/>
            <w:vAlign w:val="center"/>
          </w:tcPr>
          <w:p w14:paraId="440E93F6" w14:textId="787ADB7B" w:rsidR="00E92AD3" w:rsidRPr="00E92AD3" w:rsidRDefault="00E92AD3" w:rsidP="007B4EB2">
            <w:pPr>
              <w:keepLines/>
              <w:spacing w:before="120" w:after="120"/>
              <w:ind w:firstLine="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w:t>
            </w:r>
            <w:r w:rsidRPr="00E92AD3">
              <w:rPr>
                <w:rFonts w:ascii="Times New Roman" w:eastAsia="Times New Roman" w:hAnsi="Times New Roman" w:cs="Times New Roman"/>
                <w:b/>
                <w:color w:val="000000" w:themeColor="text1"/>
              </w:rPr>
              <w:t>Причина изменения</w:t>
            </w:r>
          </w:p>
        </w:tc>
        <w:tc>
          <w:tcPr>
            <w:tcW w:w="2250" w:type="dxa"/>
            <w:shd w:val="clear" w:color="auto" w:fill="F2F2F2" w:themeFill="background1" w:themeFillShade="F2"/>
            <w:noWrap/>
            <w:vAlign w:val="center"/>
          </w:tcPr>
          <w:p w14:paraId="4CA04A85" w14:textId="406E724D" w:rsidR="00E92AD3" w:rsidRPr="00E92AD3" w:rsidRDefault="00E92AD3" w:rsidP="0075132A">
            <w:pPr>
              <w:keepLines/>
              <w:spacing w:before="120" w:after="120"/>
              <w:ind w:firstLine="0"/>
              <w:rPr>
                <w:rFonts w:ascii="Times New Roman" w:eastAsia="Times New Roman" w:hAnsi="Times New Roman" w:cs="Times New Roman"/>
                <w:b/>
                <w:color w:val="000000" w:themeColor="text1"/>
              </w:rPr>
            </w:pPr>
            <w:r w:rsidRPr="00E92AD3">
              <w:rPr>
                <w:rFonts w:ascii="Times New Roman" w:eastAsia="Times New Roman" w:hAnsi="Times New Roman" w:cs="Times New Roman"/>
                <w:b/>
                <w:color w:val="000000" w:themeColor="text1"/>
              </w:rPr>
              <w:t xml:space="preserve">    Что изменено</w:t>
            </w:r>
          </w:p>
        </w:tc>
        <w:tc>
          <w:tcPr>
            <w:tcW w:w="1270" w:type="dxa"/>
            <w:shd w:val="clear" w:color="auto" w:fill="F2F2F2" w:themeFill="background1" w:themeFillShade="F2"/>
            <w:noWrap/>
            <w:vAlign w:val="center"/>
          </w:tcPr>
          <w:p w14:paraId="462E2A54" w14:textId="436D81A8" w:rsidR="00E92AD3" w:rsidRPr="00E92AD3" w:rsidRDefault="00E92AD3" w:rsidP="0075132A">
            <w:pPr>
              <w:keepLines/>
              <w:spacing w:before="120" w:after="120"/>
              <w:ind w:firstLine="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w:t>
            </w:r>
            <w:r w:rsidRPr="00E92AD3">
              <w:rPr>
                <w:rFonts w:ascii="Times New Roman" w:eastAsia="Times New Roman" w:hAnsi="Times New Roman" w:cs="Times New Roman"/>
                <w:b/>
                <w:color w:val="000000" w:themeColor="text1"/>
              </w:rPr>
              <w:t>Мантис</w:t>
            </w:r>
          </w:p>
        </w:tc>
      </w:tr>
      <w:tr w:rsidR="0075132A" w:rsidRPr="00817F56" w14:paraId="0EEAAFAF" w14:textId="5810E609" w:rsidTr="007B4EB2">
        <w:trPr>
          <w:cantSplit/>
        </w:trPr>
        <w:tc>
          <w:tcPr>
            <w:tcW w:w="1413" w:type="dxa"/>
            <w:noWrap/>
            <w:vAlign w:val="center"/>
          </w:tcPr>
          <w:p w14:paraId="0D328F29" w14:textId="36845EAD" w:rsidR="00E92AD3" w:rsidRPr="00E92AD3" w:rsidRDefault="00E92AD3" w:rsidP="0075132A">
            <w:pPr>
              <w:keepLines/>
              <w:ind w:firstLine="0"/>
              <w:rPr>
                <w:rFonts w:ascii="Times New Roman" w:eastAsiaTheme="majorEastAsia" w:hAnsi="Times New Roman" w:cs="Times New Roman"/>
                <w:bCs/>
                <w:color w:val="000000" w:themeColor="text1"/>
              </w:rPr>
            </w:pPr>
            <w:r w:rsidRPr="00E92AD3">
              <w:rPr>
                <w:rFonts w:ascii="Times New Roman" w:hAnsi="Times New Roman" w:cs="Times New Roman"/>
                <w:color w:val="000000" w:themeColor="text1"/>
              </w:rPr>
              <w:t>25.03.2025</w:t>
            </w:r>
          </w:p>
        </w:tc>
        <w:tc>
          <w:tcPr>
            <w:tcW w:w="1701" w:type="dxa"/>
            <w:noWrap/>
            <w:vAlign w:val="center"/>
          </w:tcPr>
          <w:p w14:paraId="67AAC6A6" w14:textId="3E9F14FE" w:rsidR="00E92AD3" w:rsidRPr="00E92AD3" w:rsidRDefault="00E92AD3" w:rsidP="0075132A">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Давыдов К.</w:t>
            </w:r>
            <w:r w:rsidRPr="00E92AD3">
              <w:rPr>
                <w:rFonts w:ascii="Times New Roman" w:eastAsiaTheme="majorEastAsia" w:hAnsi="Times New Roman" w:cs="Times New Roman"/>
                <w:bCs/>
                <w:color w:val="000000" w:themeColor="text1"/>
              </w:rPr>
              <w:t>Ю</w:t>
            </w:r>
            <w:r>
              <w:rPr>
                <w:rFonts w:ascii="Times New Roman" w:eastAsiaTheme="majorEastAsia" w:hAnsi="Times New Roman" w:cs="Times New Roman"/>
                <w:bCs/>
                <w:color w:val="000000" w:themeColor="text1"/>
              </w:rPr>
              <w:t>.</w:t>
            </w:r>
          </w:p>
        </w:tc>
        <w:tc>
          <w:tcPr>
            <w:tcW w:w="992" w:type="dxa"/>
            <w:noWrap/>
            <w:vAlign w:val="center"/>
          </w:tcPr>
          <w:p w14:paraId="1D93B555" w14:textId="77777777" w:rsidR="00E92AD3" w:rsidRPr="00E92AD3" w:rsidRDefault="00E92AD3" w:rsidP="0075132A">
            <w:pPr>
              <w:keepLines/>
              <w:ind w:firstLine="0"/>
              <w:rPr>
                <w:rFonts w:ascii="Times New Roman" w:eastAsiaTheme="majorEastAsia" w:hAnsi="Times New Roman" w:cs="Times New Roman"/>
                <w:bCs/>
                <w:color w:val="000000" w:themeColor="text1"/>
              </w:rPr>
            </w:pPr>
            <w:r w:rsidRPr="00E92AD3">
              <w:rPr>
                <w:rFonts w:ascii="Times New Roman" w:eastAsiaTheme="majorEastAsia" w:hAnsi="Times New Roman" w:cs="Times New Roman"/>
                <w:bCs/>
                <w:color w:val="000000" w:themeColor="text1"/>
              </w:rPr>
              <w:t>1.0</w:t>
            </w:r>
          </w:p>
        </w:tc>
        <w:tc>
          <w:tcPr>
            <w:tcW w:w="2570" w:type="dxa"/>
            <w:noWrap/>
            <w:vAlign w:val="center"/>
          </w:tcPr>
          <w:p w14:paraId="3ACB39FF" w14:textId="77777777" w:rsidR="00E92AD3" w:rsidRPr="00E92AD3" w:rsidRDefault="00E92AD3" w:rsidP="0075132A">
            <w:pPr>
              <w:keepLines/>
              <w:ind w:firstLine="0"/>
              <w:rPr>
                <w:rFonts w:ascii="Times New Roman" w:eastAsiaTheme="majorEastAsia" w:hAnsi="Times New Roman" w:cs="Times New Roman"/>
                <w:bCs/>
                <w:color w:val="000000" w:themeColor="text1"/>
              </w:rPr>
            </w:pPr>
          </w:p>
        </w:tc>
        <w:tc>
          <w:tcPr>
            <w:tcW w:w="2250" w:type="dxa"/>
            <w:noWrap/>
            <w:vAlign w:val="center"/>
          </w:tcPr>
          <w:p w14:paraId="46A04E5A" w14:textId="7392B48E" w:rsidR="00E92AD3" w:rsidRPr="00E92AD3" w:rsidRDefault="00E92AD3" w:rsidP="0075132A">
            <w:pPr>
              <w:keepLines/>
              <w:ind w:firstLine="0"/>
              <w:rPr>
                <w:rFonts w:ascii="Times New Roman" w:eastAsiaTheme="majorEastAsia" w:hAnsi="Times New Roman" w:cs="Times New Roman"/>
                <w:bCs/>
                <w:color w:val="000000" w:themeColor="text1"/>
              </w:rPr>
            </w:pPr>
            <w:r w:rsidRPr="00E92AD3">
              <w:rPr>
                <w:rFonts w:ascii="Times New Roman" w:eastAsiaTheme="majorEastAsia" w:hAnsi="Times New Roman" w:cs="Times New Roman"/>
                <w:bCs/>
                <w:color w:val="000000" w:themeColor="text1"/>
              </w:rPr>
              <w:t>Создание</w:t>
            </w:r>
            <w:r w:rsidR="0075132A">
              <w:rPr>
                <w:rFonts w:ascii="Times New Roman" w:eastAsiaTheme="majorEastAsia" w:hAnsi="Times New Roman" w:cs="Times New Roman"/>
                <w:bCs/>
                <w:color w:val="000000" w:themeColor="text1"/>
              </w:rPr>
              <w:t xml:space="preserve"> </w:t>
            </w:r>
            <w:r w:rsidRPr="00E92AD3">
              <w:rPr>
                <w:rFonts w:ascii="Times New Roman" w:eastAsiaTheme="majorEastAsia" w:hAnsi="Times New Roman" w:cs="Times New Roman"/>
                <w:bCs/>
                <w:color w:val="000000" w:themeColor="text1"/>
              </w:rPr>
              <w:t xml:space="preserve">документа </w:t>
            </w:r>
          </w:p>
        </w:tc>
        <w:tc>
          <w:tcPr>
            <w:tcW w:w="1270" w:type="dxa"/>
            <w:noWrap/>
            <w:vAlign w:val="center"/>
          </w:tcPr>
          <w:p w14:paraId="1B55DCE9" w14:textId="77777777" w:rsidR="00E92AD3" w:rsidRPr="00E92AD3" w:rsidRDefault="00E92AD3" w:rsidP="0075132A">
            <w:pPr>
              <w:keepLines/>
              <w:ind w:firstLine="0"/>
              <w:rPr>
                <w:rFonts w:ascii="Times New Roman" w:eastAsiaTheme="majorEastAsia" w:hAnsi="Times New Roman" w:cs="Times New Roman"/>
                <w:bCs/>
                <w:color w:val="000000" w:themeColor="text1"/>
              </w:rPr>
            </w:pPr>
          </w:p>
        </w:tc>
      </w:tr>
      <w:tr w:rsidR="0075132A" w:rsidRPr="00817F56" w14:paraId="723745E8" w14:textId="1F641C60" w:rsidTr="007B4EB2">
        <w:trPr>
          <w:cantSplit/>
        </w:trPr>
        <w:tc>
          <w:tcPr>
            <w:tcW w:w="1413" w:type="dxa"/>
            <w:noWrap/>
            <w:vAlign w:val="center"/>
          </w:tcPr>
          <w:p w14:paraId="5C629002" w14:textId="5E2592FC" w:rsidR="00E92AD3" w:rsidRPr="007B4EB2" w:rsidRDefault="005F3ED1" w:rsidP="0075132A">
            <w:pPr>
              <w:keepLines/>
              <w:ind w:firstLine="0"/>
              <w:jc w:val="left"/>
              <w:rPr>
                <w:rFonts w:ascii="Times New Roman" w:hAnsi="Times New Roman" w:cs="Times New Roman"/>
                <w:color w:val="000000" w:themeColor="text1"/>
                <w:lang w:val="en-US"/>
              </w:rPr>
            </w:pPr>
            <w:r w:rsidRPr="007B4EB2">
              <w:rPr>
                <w:rFonts w:ascii="Times New Roman" w:hAnsi="Times New Roman" w:cs="Times New Roman"/>
                <w:color w:val="000000" w:themeColor="text1"/>
                <w:lang w:val="en-US"/>
              </w:rPr>
              <w:t>18.0</w:t>
            </w:r>
            <w:r w:rsidR="008B69A0">
              <w:rPr>
                <w:rFonts w:ascii="Times New Roman" w:hAnsi="Times New Roman" w:cs="Times New Roman"/>
                <w:color w:val="000000" w:themeColor="text1"/>
              </w:rPr>
              <w:t>4</w:t>
            </w:r>
            <w:r w:rsidRPr="007B4EB2">
              <w:rPr>
                <w:rFonts w:ascii="Times New Roman" w:hAnsi="Times New Roman" w:cs="Times New Roman"/>
                <w:color w:val="000000" w:themeColor="text1"/>
                <w:lang w:val="en-US"/>
              </w:rPr>
              <w:t>.2025</w:t>
            </w:r>
          </w:p>
        </w:tc>
        <w:tc>
          <w:tcPr>
            <w:tcW w:w="1701" w:type="dxa"/>
            <w:noWrap/>
            <w:vAlign w:val="center"/>
          </w:tcPr>
          <w:p w14:paraId="4C3B88D9" w14:textId="295874D3" w:rsidR="00E92AD3" w:rsidRPr="0075132A" w:rsidRDefault="005F3ED1" w:rsidP="0075132A">
            <w:pPr>
              <w:keepLines/>
              <w:ind w:firstLine="0"/>
              <w:jc w:val="left"/>
              <w:rPr>
                <w:rFonts w:ascii="Times New Roman" w:eastAsiaTheme="majorEastAsia" w:hAnsi="Times New Roman" w:cs="Times New Roman"/>
                <w:bCs/>
                <w:color w:val="000000" w:themeColor="text1"/>
              </w:rPr>
            </w:pPr>
            <w:r w:rsidRPr="0075132A">
              <w:rPr>
                <w:rFonts w:ascii="Times New Roman" w:eastAsiaTheme="majorEastAsia" w:hAnsi="Times New Roman" w:cs="Times New Roman"/>
                <w:bCs/>
                <w:color w:val="000000" w:themeColor="text1"/>
              </w:rPr>
              <w:t>Панова Н.И.</w:t>
            </w:r>
          </w:p>
        </w:tc>
        <w:tc>
          <w:tcPr>
            <w:tcW w:w="992" w:type="dxa"/>
            <w:noWrap/>
            <w:vAlign w:val="center"/>
          </w:tcPr>
          <w:p w14:paraId="22FDCACB" w14:textId="028A26E9" w:rsidR="00E92AD3" w:rsidRPr="0075132A" w:rsidRDefault="005F3ED1" w:rsidP="0075132A">
            <w:pPr>
              <w:keepLines/>
              <w:ind w:firstLine="0"/>
              <w:rPr>
                <w:rFonts w:ascii="Times New Roman" w:eastAsiaTheme="majorEastAsia" w:hAnsi="Times New Roman" w:cs="Times New Roman"/>
                <w:bCs/>
                <w:color w:val="000000" w:themeColor="text1"/>
              </w:rPr>
            </w:pPr>
            <w:r w:rsidRPr="0075132A">
              <w:rPr>
                <w:rFonts w:ascii="Times New Roman" w:eastAsiaTheme="majorEastAsia" w:hAnsi="Times New Roman" w:cs="Times New Roman"/>
                <w:bCs/>
                <w:color w:val="000000" w:themeColor="text1"/>
              </w:rPr>
              <w:t>1.1</w:t>
            </w:r>
          </w:p>
        </w:tc>
        <w:tc>
          <w:tcPr>
            <w:tcW w:w="2570" w:type="dxa"/>
            <w:noWrap/>
            <w:vAlign w:val="center"/>
          </w:tcPr>
          <w:p w14:paraId="4BAD9F9C" w14:textId="0E8C1B29" w:rsidR="00E92AD3" w:rsidRPr="0075132A" w:rsidRDefault="005F3ED1" w:rsidP="0075132A">
            <w:pPr>
              <w:keepLines/>
              <w:ind w:firstLine="0"/>
              <w:jc w:val="left"/>
              <w:rPr>
                <w:rFonts w:ascii="Times New Roman" w:eastAsiaTheme="majorEastAsia" w:hAnsi="Times New Roman" w:cs="Times New Roman"/>
                <w:bCs/>
                <w:color w:val="000000" w:themeColor="text1"/>
              </w:rPr>
            </w:pPr>
            <w:r w:rsidRPr="0075132A">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7D599F0A" w14:textId="4A118147" w:rsidR="00E92AD3" w:rsidRPr="0075132A" w:rsidRDefault="005F3ED1" w:rsidP="0075132A">
            <w:pPr>
              <w:keepLines/>
              <w:ind w:firstLine="0"/>
              <w:jc w:val="left"/>
              <w:rPr>
                <w:rFonts w:ascii="Times New Roman" w:eastAsiaTheme="majorEastAsia" w:hAnsi="Times New Roman" w:cs="Times New Roman"/>
                <w:bCs/>
                <w:color w:val="000000" w:themeColor="text1"/>
              </w:rPr>
            </w:pPr>
            <w:r w:rsidRPr="0075132A">
              <w:rPr>
                <w:rFonts w:ascii="Times New Roman" w:eastAsiaTheme="majorEastAsia" w:hAnsi="Times New Roman" w:cs="Times New Roman"/>
                <w:bCs/>
                <w:color w:val="000000" w:themeColor="text1"/>
              </w:rPr>
              <w:t xml:space="preserve">Внесение ошибки 6.5 </w:t>
            </w:r>
          </w:p>
        </w:tc>
        <w:tc>
          <w:tcPr>
            <w:tcW w:w="1270" w:type="dxa"/>
            <w:noWrap/>
            <w:vAlign w:val="center"/>
          </w:tcPr>
          <w:p w14:paraId="5EA15874" w14:textId="5AA84924" w:rsidR="00E92AD3" w:rsidRPr="008B69A0" w:rsidRDefault="0075132A" w:rsidP="007B4EB2">
            <w:pPr>
              <w:keepLines/>
              <w:ind w:firstLine="84"/>
              <w:jc w:val="left"/>
              <w:rPr>
                <w:rFonts w:ascii="Times New Roman" w:eastAsiaTheme="majorEastAsia" w:hAnsi="Times New Roman" w:cs="Times New Roman"/>
                <w:bCs/>
                <w:color w:val="000000" w:themeColor="text1"/>
                <w:sz w:val="18"/>
              </w:rPr>
            </w:pPr>
            <w:r>
              <w:rPr>
                <w:rFonts w:ascii="Times New Roman" w:eastAsiaTheme="majorEastAsia" w:hAnsi="Times New Roman" w:cs="Times New Roman"/>
                <w:bCs/>
                <w:color w:val="000000" w:themeColor="text1"/>
                <w:sz w:val="18"/>
              </w:rPr>
              <w:t xml:space="preserve">  </w:t>
            </w:r>
            <w:hyperlink r:id="rId11" w:history="1">
              <w:r w:rsidRPr="007B4EB2">
                <w:rPr>
                  <w:rStyle w:val="a7"/>
                  <w:rFonts w:asciiTheme="minorHAnsi" w:hAnsiTheme="minorHAnsi"/>
                </w:rPr>
                <w:t>618752</w:t>
              </w:r>
            </w:hyperlink>
          </w:p>
        </w:tc>
      </w:tr>
      <w:tr w:rsidR="004E45F4" w:rsidRPr="00817F56" w14:paraId="0EBB047E" w14:textId="6048432C" w:rsidTr="007B4EB2">
        <w:trPr>
          <w:cantSplit/>
        </w:trPr>
        <w:tc>
          <w:tcPr>
            <w:tcW w:w="1413" w:type="dxa"/>
            <w:noWrap/>
            <w:vAlign w:val="center"/>
          </w:tcPr>
          <w:p w14:paraId="4D81B81C" w14:textId="5B581D1E" w:rsidR="004E45F4" w:rsidRPr="007B4EB2" w:rsidRDefault="004E45F4" w:rsidP="007B4EB2">
            <w:pPr>
              <w:keepLines/>
              <w:ind w:firstLine="0"/>
              <w:rPr>
                <w:rFonts w:ascii="Times New Roman" w:eastAsia="Times New Roman" w:hAnsi="Times New Roman" w:cs="Times New Roman"/>
              </w:rPr>
            </w:pPr>
            <w:r w:rsidRPr="007B4EB2">
              <w:rPr>
                <w:rFonts w:ascii="Times New Roman" w:eastAsia="Times New Roman" w:hAnsi="Times New Roman" w:cs="Times New Roman"/>
              </w:rPr>
              <w:t>13.05.2025</w:t>
            </w:r>
          </w:p>
        </w:tc>
        <w:tc>
          <w:tcPr>
            <w:tcW w:w="1701" w:type="dxa"/>
            <w:noWrap/>
            <w:vAlign w:val="center"/>
          </w:tcPr>
          <w:p w14:paraId="0480FA7E" w14:textId="51F3215B" w:rsidR="004E45F4" w:rsidRPr="007B4EB2" w:rsidRDefault="004E45F4" w:rsidP="007B4EB2">
            <w:pPr>
              <w:keepLines/>
              <w:ind w:firstLine="0"/>
              <w:jc w:val="left"/>
              <w:rPr>
                <w:rFonts w:ascii="Times New Roman" w:eastAsia="Times New Roman" w:hAnsi="Times New Roman" w:cs="Times New Roman"/>
              </w:rPr>
            </w:pPr>
            <w:r w:rsidRPr="0075132A">
              <w:rPr>
                <w:rFonts w:ascii="Times New Roman" w:eastAsiaTheme="majorEastAsia" w:hAnsi="Times New Roman" w:cs="Times New Roman"/>
                <w:bCs/>
                <w:color w:val="000000" w:themeColor="text1"/>
              </w:rPr>
              <w:t>Панова Н.И.</w:t>
            </w:r>
          </w:p>
        </w:tc>
        <w:tc>
          <w:tcPr>
            <w:tcW w:w="992" w:type="dxa"/>
            <w:noWrap/>
            <w:vAlign w:val="center"/>
          </w:tcPr>
          <w:p w14:paraId="631671F6" w14:textId="69B24750" w:rsidR="004E45F4" w:rsidRPr="00E92AD3" w:rsidRDefault="004E45F4" w:rsidP="007B4EB2">
            <w:pPr>
              <w:keepLines/>
              <w:ind w:firstLine="0"/>
              <w:jc w:val="left"/>
              <w:rPr>
                <w:rFonts w:ascii="Times New Roman" w:eastAsia="Times New Roman" w:hAnsi="Times New Roman" w:cs="Times New Roman"/>
                <w:sz w:val="16"/>
                <w:szCs w:val="16"/>
              </w:rPr>
            </w:pPr>
            <w:r w:rsidRPr="0075132A">
              <w:rPr>
                <w:rFonts w:ascii="Times New Roman" w:eastAsiaTheme="majorEastAsia" w:hAnsi="Times New Roman" w:cs="Times New Roman"/>
                <w:bCs/>
                <w:color w:val="000000" w:themeColor="text1"/>
              </w:rPr>
              <w:t>1.</w:t>
            </w:r>
            <w:r>
              <w:rPr>
                <w:rFonts w:ascii="Times New Roman" w:eastAsiaTheme="majorEastAsia" w:hAnsi="Times New Roman" w:cs="Times New Roman"/>
                <w:bCs/>
                <w:color w:val="000000" w:themeColor="text1"/>
              </w:rPr>
              <w:t>2</w:t>
            </w:r>
          </w:p>
        </w:tc>
        <w:tc>
          <w:tcPr>
            <w:tcW w:w="2570" w:type="dxa"/>
            <w:noWrap/>
            <w:vAlign w:val="center"/>
          </w:tcPr>
          <w:p w14:paraId="15ADF8D4" w14:textId="2D594B54" w:rsidR="004E45F4" w:rsidRPr="00E92AD3" w:rsidRDefault="004E45F4" w:rsidP="007B4EB2">
            <w:pPr>
              <w:keepLines/>
              <w:ind w:firstLine="0"/>
              <w:jc w:val="left"/>
              <w:rPr>
                <w:rFonts w:ascii="Times New Roman" w:eastAsia="Times New Roman" w:hAnsi="Times New Roman" w:cs="Times New Roman"/>
                <w:sz w:val="16"/>
                <w:szCs w:val="16"/>
              </w:rPr>
            </w:pPr>
            <w:r w:rsidRPr="0075132A">
              <w:rPr>
                <w:rFonts w:ascii="Times New Roman" w:eastAsiaTheme="majorEastAsia" w:hAnsi="Times New Roman" w:cs="Times New Roman"/>
                <w:bCs/>
                <w:color w:val="000000" w:themeColor="text1"/>
              </w:rPr>
              <w:t>Запрос на обслуживани</w:t>
            </w:r>
            <w:r>
              <w:rPr>
                <w:rFonts w:ascii="Times New Roman" w:eastAsiaTheme="majorEastAsia" w:hAnsi="Times New Roman" w:cs="Times New Roman"/>
                <w:bCs/>
                <w:color w:val="000000" w:themeColor="text1"/>
              </w:rPr>
              <w:t>е</w:t>
            </w:r>
          </w:p>
        </w:tc>
        <w:tc>
          <w:tcPr>
            <w:tcW w:w="2250" w:type="dxa"/>
            <w:noWrap/>
            <w:vAlign w:val="center"/>
          </w:tcPr>
          <w:p w14:paraId="6C96F83F" w14:textId="77777777" w:rsidR="00495133" w:rsidRDefault="004E45F4" w:rsidP="007B4EB2">
            <w:pPr>
              <w:keepLines/>
              <w:ind w:firstLine="0"/>
              <w:jc w:val="left"/>
              <w:rPr>
                <w:rFonts w:ascii="Times New Roman" w:eastAsiaTheme="majorEastAsia" w:hAnsi="Times New Roman" w:cs="Times New Roman"/>
                <w:bCs/>
                <w:color w:val="000000" w:themeColor="text1"/>
              </w:rPr>
            </w:pPr>
            <w:r w:rsidRPr="0075132A">
              <w:rPr>
                <w:rFonts w:ascii="Times New Roman" w:eastAsiaTheme="majorEastAsia" w:hAnsi="Times New Roman" w:cs="Times New Roman"/>
                <w:bCs/>
                <w:color w:val="000000" w:themeColor="text1"/>
              </w:rPr>
              <w:t xml:space="preserve">Внесение </w:t>
            </w:r>
            <w:r>
              <w:rPr>
                <w:rFonts w:ascii="Times New Roman" w:eastAsiaTheme="majorEastAsia" w:hAnsi="Times New Roman" w:cs="Times New Roman"/>
                <w:bCs/>
                <w:color w:val="000000" w:themeColor="text1"/>
              </w:rPr>
              <w:t xml:space="preserve">дополнения в пункт 3.1 </w:t>
            </w:r>
          </w:p>
          <w:p w14:paraId="6F1EE16D" w14:textId="332B0503" w:rsidR="004E45F4" w:rsidRPr="007B4EB2" w:rsidRDefault="00495133" w:rsidP="007B4EB2">
            <w:pPr>
              <w:keepLines/>
              <w:ind w:firstLine="0"/>
              <w:jc w:val="left"/>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 xml:space="preserve">Корректировка – убрали </w:t>
            </w:r>
            <w:r w:rsidRPr="007B4EB2">
              <w:rPr>
                <w:rFonts w:ascii="Times New Roman" w:eastAsiaTheme="majorEastAsia" w:hAnsi="Times New Roman" w:cs="Times New Roman"/>
                <w:bCs/>
                <w:color w:val="000000" w:themeColor="text1"/>
              </w:rPr>
              <w:t>ошибку 6.5 на шагах 6.5.1 основного БП и 3.2 процесса валидации МЧД</w:t>
            </w:r>
            <w:r>
              <w:rPr>
                <w:rFonts w:ascii="Times New Roman" w:eastAsiaTheme="majorEastAsia" w:hAnsi="Times New Roman" w:cs="Times New Roman"/>
                <w:bCs/>
                <w:color w:val="000000" w:themeColor="text1"/>
              </w:rPr>
              <w:t xml:space="preserve">. </w:t>
            </w:r>
            <w:r>
              <w:rPr>
                <w:rFonts w:ascii="Times New Roman" w:eastAsiaTheme="majorEastAsia" w:hAnsi="Times New Roman" w:cs="Times New Roman"/>
                <w:bCs/>
                <w:color w:val="000000" w:themeColor="text1"/>
              </w:rPr>
              <w:br/>
            </w:r>
          </w:p>
        </w:tc>
        <w:tc>
          <w:tcPr>
            <w:tcW w:w="1270" w:type="dxa"/>
            <w:noWrap/>
            <w:vAlign w:val="center"/>
          </w:tcPr>
          <w:p w14:paraId="4F45DE07" w14:textId="77777777" w:rsidR="004E45F4" w:rsidRPr="00E92AD3" w:rsidRDefault="004E45F4" w:rsidP="004E45F4">
            <w:pPr>
              <w:keepLines/>
              <w:rPr>
                <w:rFonts w:ascii="Times New Roman" w:eastAsia="Times New Roman" w:hAnsi="Times New Roman" w:cs="Times New Roman"/>
                <w:sz w:val="16"/>
                <w:szCs w:val="16"/>
              </w:rPr>
            </w:pPr>
          </w:p>
        </w:tc>
      </w:tr>
      <w:tr w:rsidR="00467113" w:rsidRPr="00817F56" w14:paraId="3264FDA9" w14:textId="76B4A91A" w:rsidTr="007B4EB2">
        <w:trPr>
          <w:cantSplit/>
        </w:trPr>
        <w:tc>
          <w:tcPr>
            <w:tcW w:w="1413" w:type="dxa"/>
            <w:noWrap/>
            <w:vAlign w:val="center"/>
          </w:tcPr>
          <w:p w14:paraId="37A80CD9" w14:textId="719B6AF8" w:rsidR="00467113" w:rsidRPr="00E92AD3" w:rsidRDefault="003D33A1" w:rsidP="007B4EB2">
            <w:pPr>
              <w:keepLines/>
              <w:ind w:firstLine="0"/>
              <w:jc w:val="left"/>
              <w:rPr>
                <w:rFonts w:ascii="Times New Roman" w:eastAsia="Times New Roman" w:hAnsi="Times New Roman" w:cs="Times New Roman"/>
                <w:sz w:val="16"/>
                <w:szCs w:val="16"/>
              </w:rPr>
            </w:pPr>
            <w:r>
              <w:rPr>
                <w:rFonts w:ascii="Times New Roman" w:eastAsia="Times New Roman" w:hAnsi="Times New Roman" w:cs="Times New Roman"/>
              </w:rPr>
              <w:t>15</w:t>
            </w:r>
            <w:r w:rsidR="00467113" w:rsidRPr="00174797">
              <w:rPr>
                <w:rFonts w:ascii="Times New Roman" w:eastAsia="Times New Roman" w:hAnsi="Times New Roman" w:cs="Times New Roman"/>
              </w:rPr>
              <w:t>.05.2025</w:t>
            </w:r>
          </w:p>
        </w:tc>
        <w:tc>
          <w:tcPr>
            <w:tcW w:w="1701" w:type="dxa"/>
            <w:noWrap/>
            <w:vAlign w:val="center"/>
          </w:tcPr>
          <w:p w14:paraId="4501A7B7" w14:textId="0C870335" w:rsidR="00467113" w:rsidRPr="00E92AD3" w:rsidRDefault="00467113" w:rsidP="007B4EB2">
            <w:pPr>
              <w:keepLines/>
              <w:ind w:firstLine="0"/>
              <w:jc w:val="left"/>
              <w:rPr>
                <w:rFonts w:ascii="Times New Roman" w:eastAsia="Times New Roman" w:hAnsi="Times New Roman" w:cs="Times New Roman"/>
                <w:sz w:val="16"/>
                <w:szCs w:val="16"/>
              </w:rPr>
            </w:pPr>
            <w:r w:rsidRPr="0075132A">
              <w:rPr>
                <w:rFonts w:ascii="Times New Roman" w:eastAsiaTheme="majorEastAsia" w:hAnsi="Times New Roman" w:cs="Times New Roman"/>
                <w:bCs/>
                <w:color w:val="000000" w:themeColor="text1"/>
              </w:rPr>
              <w:t>Панова Н.И.</w:t>
            </w:r>
          </w:p>
        </w:tc>
        <w:tc>
          <w:tcPr>
            <w:tcW w:w="992" w:type="dxa"/>
            <w:noWrap/>
            <w:vAlign w:val="center"/>
          </w:tcPr>
          <w:p w14:paraId="6B8BEAE0" w14:textId="27045F9B" w:rsidR="00467113" w:rsidRPr="00E92AD3" w:rsidRDefault="00467113" w:rsidP="007B4EB2">
            <w:pPr>
              <w:keepLines/>
              <w:ind w:firstLine="0"/>
              <w:jc w:val="left"/>
              <w:rPr>
                <w:rFonts w:ascii="Times New Roman" w:eastAsia="Times New Roman" w:hAnsi="Times New Roman" w:cs="Times New Roman"/>
                <w:sz w:val="16"/>
                <w:szCs w:val="16"/>
              </w:rPr>
            </w:pPr>
            <w:r w:rsidRPr="0075132A">
              <w:rPr>
                <w:rFonts w:ascii="Times New Roman" w:eastAsiaTheme="majorEastAsia" w:hAnsi="Times New Roman" w:cs="Times New Roman"/>
                <w:bCs/>
                <w:color w:val="000000" w:themeColor="text1"/>
              </w:rPr>
              <w:t>1.</w:t>
            </w:r>
            <w:r>
              <w:rPr>
                <w:rFonts w:ascii="Times New Roman" w:eastAsiaTheme="majorEastAsia" w:hAnsi="Times New Roman" w:cs="Times New Roman"/>
                <w:bCs/>
                <w:color w:val="000000" w:themeColor="text1"/>
              </w:rPr>
              <w:t>3</w:t>
            </w:r>
          </w:p>
        </w:tc>
        <w:tc>
          <w:tcPr>
            <w:tcW w:w="2570" w:type="dxa"/>
            <w:noWrap/>
            <w:vAlign w:val="center"/>
          </w:tcPr>
          <w:p w14:paraId="14F75EB8" w14:textId="3EEB9AE2" w:rsidR="00467113" w:rsidRPr="007B4EB2" w:rsidRDefault="00467113" w:rsidP="007B4EB2">
            <w:pPr>
              <w:keepLines/>
              <w:ind w:firstLine="0"/>
              <w:rPr>
                <w:rFonts w:ascii="Times New Roman" w:eastAsia="Times New Roman" w:hAnsi="Times New Roman" w:cs="Times New Roman"/>
              </w:rPr>
            </w:pPr>
            <w:r w:rsidRPr="000E2DFF">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71BE7395" w14:textId="7016C31A" w:rsidR="00467113" w:rsidRPr="007B4EB2" w:rsidRDefault="00467113" w:rsidP="007B4EB2">
            <w:pPr>
              <w:keepLines/>
              <w:ind w:firstLine="0"/>
              <w:rPr>
                <w:rFonts w:ascii="Times New Roman" w:eastAsia="Times New Roman" w:hAnsi="Times New Roman" w:cs="Times New Roman"/>
              </w:rPr>
            </w:pPr>
            <w:r w:rsidRPr="007B4EB2">
              <w:rPr>
                <w:rFonts w:ascii="Times New Roman" w:eastAsia="Times New Roman" w:hAnsi="Times New Roman" w:cs="Times New Roman"/>
              </w:rPr>
              <w:t>Внесение дополнения</w:t>
            </w:r>
            <w:r w:rsidR="000E2DFF" w:rsidRPr="007B4EB2">
              <w:rPr>
                <w:rFonts w:ascii="Times New Roman" w:eastAsia="Times New Roman" w:hAnsi="Times New Roman" w:cs="Times New Roman"/>
              </w:rPr>
              <w:t xml:space="preserve"> в п.3.1</w:t>
            </w:r>
            <w:r w:rsidRPr="007B4EB2">
              <w:rPr>
                <w:rFonts w:ascii="Times New Roman" w:eastAsia="Times New Roman" w:hAnsi="Times New Roman" w:cs="Times New Roman"/>
              </w:rPr>
              <w:t xml:space="preserve"> по проставлению системы хранения МЧД. </w:t>
            </w:r>
          </w:p>
        </w:tc>
        <w:tc>
          <w:tcPr>
            <w:tcW w:w="1270" w:type="dxa"/>
            <w:noWrap/>
            <w:vAlign w:val="center"/>
          </w:tcPr>
          <w:p w14:paraId="0BC83D77" w14:textId="77777777" w:rsidR="00467113" w:rsidRPr="00E92AD3" w:rsidRDefault="00467113" w:rsidP="00467113">
            <w:pPr>
              <w:keepLines/>
              <w:rPr>
                <w:rFonts w:ascii="Times New Roman" w:eastAsia="Times New Roman" w:hAnsi="Times New Roman" w:cs="Times New Roman"/>
                <w:sz w:val="16"/>
                <w:szCs w:val="16"/>
              </w:rPr>
            </w:pPr>
          </w:p>
        </w:tc>
      </w:tr>
      <w:tr w:rsidR="008D5F58" w:rsidRPr="00817F56" w14:paraId="7640071D" w14:textId="0409A70D" w:rsidTr="007B4EB2">
        <w:trPr>
          <w:cantSplit/>
        </w:trPr>
        <w:tc>
          <w:tcPr>
            <w:tcW w:w="1413" w:type="dxa"/>
            <w:noWrap/>
            <w:vAlign w:val="center"/>
          </w:tcPr>
          <w:p w14:paraId="676410D6" w14:textId="1BF068F4" w:rsidR="008D5F58" w:rsidRPr="007B4EB2" w:rsidRDefault="008D5F58" w:rsidP="007B4EB2">
            <w:pPr>
              <w:keepLines/>
              <w:ind w:firstLine="0"/>
              <w:jc w:val="left"/>
              <w:rPr>
                <w:rFonts w:ascii="Times New Roman" w:eastAsia="Times New Roman" w:hAnsi="Times New Roman" w:cs="Times New Roman"/>
                <w:lang w:val="en-US"/>
              </w:rPr>
            </w:pPr>
            <w:r w:rsidRPr="007B4EB2">
              <w:rPr>
                <w:rFonts w:ascii="Times New Roman" w:eastAsia="Times New Roman" w:hAnsi="Times New Roman" w:cs="Times New Roman"/>
                <w:lang w:val="en-US"/>
              </w:rPr>
              <w:t>21.05.2025</w:t>
            </w:r>
          </w:p>
        </w:tc>
        <w:tc>
          <w:tcPr>
            <w:tcW w:w="1701" w:type="dxa"/>
            <w:noWrap/>
            <w:vAlign w:val="center"/>
          </w:tcPr>
          <w:p w14:paraId="04E6D6C9" w14:textId="2CD42A04" w:rsidR="008D5F58" w:rsidRPr="00E92AD3" w:rsidRDefault="008D5F58" w:rsidP="007B4EB2">
            <w:pPr>
              <w:keepLines/>
              <w:ind w:firstLine="0"/>
              <w:rPr>
                <w:rFonts w:ascii="Times New Roman" w:eastAsia="Times New Roman" w:hAnsi="Times New Roman" w:cs="Times New Roman"/>
                <w:sz w:val="16"/>
                <w:szCs w:val="16"/>
              </w:rPr>
            </w:pPr>
            <w:r w:rsidRPr="0075132A">
              <w:rPr>
                <w:rFonts w:ascii="Times New Roman" w:eastAsiaTheme="majorEastAsia" w:hAnsi="Times New Roman" w:cs="Times New Roman"/>
                <w:bCs/>
                <w:color w:val="000000" w:themeColor="text1"/>
              </w:rPr>
              <w:t>Панова Н.И.</w:t>
            </w:r>
          </w:p>
        </w:tc>
        <w:tc>
          <w:tcPr>
            <w:tcW w:w="992" w:type="dxa"/>
            <w:noWrap/>
            <w:vAlign w:val="center"/>
          </w:tcPr>
          <w:p w14:paraId="26CA85DB" w14:textId="5F642B83" w:rsidR="008D5F58" w:rsidRPr="007B4EB2" w:rsidRDefault="008D5F58" w:rsidP="007B4EB2">
            <w:pPr>
              <w:keepLines/>
              <w:ind w:firstLine="0"/>
              <w:rPr>
                <w:rFonts w:ascii="Times New Roman" w:eastAsia="Times New Roman" w:hAnsi="Times New Roman" w:cs="Times New Roman"/>
                <w:sz w:val="16"/>
                <w:szCs w:val="16"/>
                <w:lang w:val="en-US"/>
              </w:rPr>
            </w:pPr>
            <w:r w:rsidRPr="0075132A">
              <w:rPr>
                <w:rFonts w:ascii="Times New Roman" w:eastAsiaTheme="majorEastAsia" w:hAnsi="Times New Roman" w:cs="Times New Roman"/>
                <w:bCs/>
                <w:color w:val="000000" w:themeColor="text1"/>
              </w:rPr>
              <w:t>1.</w:t>
            </w:r>
            <w:r>
              <w:rPr>
                <w:rFonts w:ascii="Times New Roman" w:eastAsiaTheme="majorEastAsia" w:hAnsi="Times New Roman" w:cs="Times New Roman"/>
                <w:bCs/>
                <w:color w:val="000000" w:themeColor="text1"/>
                <w:lang w:val="en-US"/>
              </w:rPr>
              <w:t>4</w:t>
            </w:r>
          </w:p>
        </w:tc>
        <w:tc>
          <w:tcPr>
            <w:tcW w:w="2570" w:type="dxa"/>
            <w:noWrap/>
            <w:vAlign w:val="center"/>
          </w:tcPr>
          <w:p w14:paraId="2E8077A6" w14:textId="1639F73C" w:rsidR="008D5F58" w:rsidRPr="00E92AD3" w:rsidRDefault="008D5F58" w:rsidP="007B4EB2">
            <w:pPr>
              <w:keepLines/>
              <w:ind w:firstLine="0"/>
              <w:rPr>
                <w:rFonts w:ascii="Times New Roman" w:eastAsia="Times New Roman" w:hAnsi="Times New Roman" w:cs="Times New Roman"/>
                <w:sz w:val="16"/>
                <w:szCs w:val="16"/>
              </w:rPr>
            </w:pPr>
            <w:r w:rsidRPr="000E2DFF">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427DFC2C" w14:textId="2032E4E7" w:rsidR="008D5F58" w:rsidRPr="007B4EB2" w:rsidRDefault="008D5F58" w:rsidP="007B4EB2">
            <w:pPr>
              <w:keepLines/>
              <w:ind w:firstLine="0"/>
              <w:jc w:val="left"/>
              <w:rPr>
                <w:rFonts w:ascii="Times New Roman" w:eastAsia="Times New Roman" w:hAnsi="Times New Roman" w:cs="Times New Roman"/>
                <w:szCs w:val="16"/>
              </w:rPr>
            </w:pPr>
            <w:r>
              <w:rPr>
                <w:rFonts w:ascii="Times New Roman" w:eastAsia="Times New Roman" w:hAnsi="Times New Roman" w:cs="Times New Roman"/>
                <w:szCs w:val="16"/>
              </w:rPr>
              <w:t>Добавление информации о</w:t>
            </w:r>
            <w:r w:rsidR="00DF03E6">
              <w:rPr>
                <w:rFonts w:ascii="Times New Roman" w:eastAsia="Times New Roman" w:hAnsi="Times New Roman" w:cs="Times New Roman"/>
                <w:szCs w:val="16"/>
              </w:rPr>
              <w:t xml:space="preserve"> причинах</w:t>
            </w:r>
            <w:r>
              <w:rPr>
                <w:rFonts w:ascii="Times New Roman" w:eastAsia="Times New Roman" w:hAnsi="Times New Roman" w:cs="Times New Roman"/>
                <w:szCs w:val="16"/>
              </w:rPr>
              <w:t xml:space="preserve"> возникновении ошибок 2.6, 6.5.</w:t>
            </w:r>
          </w:p>
        </w:tc>
        <w:tc>
          <w:tcPr>
            <w:tcW w:w="1270" w:type="dxa"/>
            <w:noWrap/>
            <w:vAlign w:val="center"/>
          </w:tcPr>
          <w:p w14:paraId="014AE72D" w14:textId="77777777" w:rsidR="008D5F58" w:rsidRDefault="008D5F58" w:rsidP="008D5F58">
            <w:pPr>
              <w:keepLines/>
              <w:rPr>
                <w:rFonts w:ascii="Times New Roman" w:eastAsia="Times New Roman" w:hAnsi="Times New Roman" w:cs="Times New Roman"/>
                <w:sz w:val="16"/>
                <w:szCs w:val="16"/>
              </w:rPr>
            </w:pPr>
          </w:p>
          <w:p w14:paraId="54F6FCAC" w14:textId="017912C5" w:rsidR="00222534" w:rsidRDefault="00222534" w:rsidP="008D5F58">
            <w:pPr>
              <w:keepLines/>
              <w:rPr>
                <w:rFonts w:ascii="Times New Roman" w:eastAsia="Times New Roman" w:hAnsi="Times New Roman" w:cs="Times New Roman"/>
                <w:sz w:val="16"/>
                <w:szCs w:val="16"/>
              </w:rPr>
            </w:pPr>
          </w:p>
          <w:p w14:paraId="1CD1C00C" w14:textId="36095861" w:rsidR="00D1176C" w:rsidRDefault="00D1176C" w:rsidP="008D5F58">
            <w:pPr>
              <w:keepLines/>
              <w:rPr>
                <w:rFonts w:ascii="Times New Roman" w:eastAsia="Times New Roman" w:hAnsi="Times New Roman" w:cs="Times New Roman"/>
                <w:sz w:val="16"/>
                <w:szCs w:val="16"/>
              </w:rPr>
            </w:pPr>
          </w:p>
          <w:p w14:paraId="1F90602D" w14:textId="77777777" w:rsidR="00D1176C" w:rsidRDefault="00D1176C" w:rsidP="008D5F58">
            <w:pPr>
              <w:keepLines/>
              <w:rPr>
                <w:rFonts w:ascii="Times New Roman" w:eastAsia="Times New Roman" w:hAnsi="Times New Roman" w:cs="Times New Roman"/>
                <w:sz w:val="16"/>
                <w:szCs w:val="16"/>
              </w:rPr>
            </w:pPr>
          </w:p>
          <w:p w14:paraId="015A497C" w14:textId="414D7E67" w:rsidR="00222534" w:rsidRPr="00E92AD3" w:rsidRDefault="00222534" w:rsidP="008D5F58">
            <w:pPr>
              <w:keepLines/>
              <w:rPr>
                <w:rFonts w:ascii="Times New Roman" w:eastAsia="Times New Roman" w:hAnsi="Times New Roman" w:cs="Times New Roman"/>
                <w:sz w:val="16"/>
                <w:szCs w:val="16"/>
              </w:rPr>
            </w:pPr>
          </w:p>
        </w:tc>
      </w:tr>
      <w:tr w:rsidR="00D1176C" w:rsidRPr="00817F56" w14:paraId="4E4B545B" w14:textId="77777777" w:rsidTr="00856379">
        <w:trPr>
          <w:cantSplit/>
        </w:trPr>
        <w:tc>
          <w:tcPr>
            <w:tcW w:w="1413" w:type="dxa"/>
            <w:noWrap/>
            <w:vAlign w:val="center"/>
          </w:tcPr>
          <w:p w14:paraId="3B480564" w14:textId="6A782A5F" w:rsidR="00D1176C" w:rsidRPr="007B4EB2" w:rsidRDefault="00D1176C">
            <w:pPr>
              <w:keepLines/>
              <w:ind w:firstLine="0"/>
              <w:jc w:val="left"/>
              <w:rPr>
                <w:rFonts w:ascii="Times New Roman" w:eastAsia="Times New Roman" w:hAnsi="Times New Roman" w:cs="Times New Roman"/>
              </w:rPr>
            </w:pPr>
            <w:r>
              <w:rPr>
                <w:rFonts w:ascii="Times New Roman" w:eastAsia="Times New Roman" w:hAnsi="Times New Roman" w:cs="Times New Roman"/>
              </w:rPr>
              <w:t>11.09.2025</w:t>
            </w:r>
          </w:p>
        </w:tc>
        <w:tc>
          <w:tcPr>
            <w:tcW w:w="1701" w:type="dxa"/>
            <w:noWrap/>
            <w:vAlign w:val="center"/>
          </w:tcPr>
          <w:p w14:paraId="5503AC56" w14:textId="254E20B8" w:rsidR="00D1176C" w:rsidRPr="0075132A" w:rsidRDefault="00D1176C">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Панова Н.И.</w:t>
            </w:r>
          </w:p>
        </w:tc>
        <w:tc>
          <w:tcPr>
            <w:tcW w:w="992" w:type="dxa"/>
            <w:noWrap/>
            <w:vAlign w:val="center"/>
          </w:tcPr>
          <w:p w14:paraId="08F74560" w14:textId="2D3E7691" w:rsidR="00D1176C" w:rsidRPr="0075132A" w:rsidRDefault="00D1176C">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1.5</w:t>
            </w:r>
          </w:p>
        </w:tc>
        <w:tc>
          <w:tcPr>
            <w:tcW w:w="2570" w:type="dxa"/>
            <w:noWrap/>
            <w:vAlign w:val="center"/>
          </w:tcPr>
          <w:p w14:paraId="112D1718" w14:textId="00CCCB11" w:rsidR="00D1176C" w:rsidRPr="000E2DFF" w:rsidRDefault="00D1176C">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09DBB56F" w14:textId="19E7A6AB" w:rsidR="00D1176C" w:rsidRDefault="006B0E13" w:rsidP="00B945BD">
            <w:pPr>
              <w:keepLines/>
              <w:ind w:firstLine="0"/>
              <w:jc w:val="left"/>
              <w:rPr>
                <w:rFonts w:ascii="Times New Roman" w:eastAsia="Times New Roman" w:hAnsi="Times New Roman" w:cs="Times New Roman"/>
                <w:szCs w:val="16"/>
              </w:rPr>
            </w:pPr>
            <w:r>
              <w:rPr>
                <w:rFonts w:ascii="Times New Roman" w:eastAsia="Times New Roman" w:hAnsi="Times New Roman" w:cs="Times New Roman"/>
                <w:szCs w:val="16"/>
              </w:rPr>
              <w:t>Добавление информации по</w:t>
            </w:r>
            <w:r w:rsidR="00834CF4">
              <w:rPr>
                <w:rFonts w:ascii="Times New Roman" w:eastAsia="Times New Roman" w:hAnsi="Times New Roman" w:cs="Times New Roman"/>
                <w:szCs w:val="16"/>
              </w:rPr>
              <w:t xml:space="preserve"> ошибке 7.1</w:t>
            </w:r>
            <w:r w:rsidR="00447916">
              <w:rPr>
                <w:rFonts w:ascii="Times New Roman" w:eastAsia="Times New Roman" w:hAnsi="Times New Roman" w:cs="Times New Roman"/>
                <w:szCs w:val="16"/>
              </w:rPr>
              <w:t xml:space="preserve"> в пункт 6.4</w:t>
            </w:r>
            <w:r w:rsidR="00125F28">
              <w:rPr>
                <w:rFonts w:ascii="Times New Roman" w:eastAsia="Times New Roman" w:hAnsi="Times New Roman" w:cs="Times New Roman"/>
                <w:szCs w:val="16"/>
              </w:rPr>
              <w:t xml:space="preserve"> «</w:t>
            </w:r>
            <w:r w:rsidR="00125F28" w:rsidRPr="00125F28">
              <w:rPr>
                <w:rFonts w:ascii="Times New Roman" w:eastAsia="Times New Roman" w:hAnsi="Times New Roman" w:cs="Times New Roman"/>
                <w:szCs w:val="16"/>
              </w:rPr>
              <w:t>Проверка наличия доверенности в пакете документов</w:t>
            </w:r>
            <w:r w:rsidR="00125F28">
              <w:rPr>
                <w:rFonts w:ascii="Times New Roman" w:eastAsia="Times New Roman" w:hAnsi="Times New Roman" w:cs="Times New Roman"/>
                <w:szCs w:val="16"/>
              </w:rPr>
              <w:t>»</w:t>
            </w:r>
          </w:p>
        </w:tc>
        <w:tc>
          <w:tcPr>
            <w:tcW w:w="1270" w:type="dxa"/>
            <w:noWrap/>
            <w:vAlign w:val="center"/>
          </w:tcPr>
          <w:p w14:paraId="4CCC2243" w14:textId="77777777" w:rsidR="00D1176C" w:rsidRDefault="00D1176C" w:rsidP="008D5F58">
            <w:pPr>
              <w:keepLines/>
              <w:rPr>
                <w:rFonts w:ascii="Times New Roman" w:eastAsia="Times New Roman" w:hAnsi="Times New Roman" w:cs="Times New Roman"/>
                <w:sz w:val="16"/>
                <w:szCs w:val="16"/>
              </w:rPr>
            </w:pPr>
          </w:p>
        </w:tc>
      </w:tr>
      <w:tr w:rsidR="00D1176C" w:rsidRPr="00817F56" w14:paraId="3D6C6A6B" w14:textId="77777777" w:rsidTr="00856379">
        <w:trPr>
          <w:cantSplit/>
        </w:trPr>
        <w:tc>
          <w:tcPr>
            <w:tcW w:w="1413" w:type="dxa"/>
            <w:noWrap/>
            <w:vAlign w:val="center"/>
          </w:tcPr>
          <w:p w14:paraId="3AF0161A" w14:textId="0BFBECD8" w:rsidR="00D1176C" w:rsidRPr="007B4EB2" w:rsidRDefault="00765FB3">
            <w:pPr>
              <w:keepLines/>
              <w:ind w:firstLine="0"/>
              <w:jc w:val="left"/>
              <w:rPr>
                <w:rFonts w:ascii="Times New Roman" w:eastAsia="Times New Roman" w:hAnsi="Times New Roman" w:cs="Times New Roman"/>
              </w:rPr>
            </w:pPr>
            <w:r>
              <w:rPr>
                <w:rFonts w:ascii="Times New Roman" w:eastAsia="Times New Roman" w:hAnsi="Times New Roman" w:cs="Times New Roman"/>
              </w:rPr>
              <w:lastRenderedPageBreak/>
              <w:t>15.10.2025</w:t>
            </w:r>
          </w:p>
        </w:tc>
        <w:tc>
          <w:tcPr>
            <w:tcW w:w="1701" w:type="dxa"/>
            <w:noWrap/>
            <w:vAlign w:val="center"/>
          </w:tcPr>
          <w:p w14:paraId="278CC4A1" w14:textId="7FC5C6F9" w:rsidR="00D1176C" w:rsidRPr="0075132A" w:rsidRDefault="00765FB3">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Панова Н.И.</w:t>
            </w:r>
          </w:p>
        </w:tc>
        <w:tc>
          <w:tcPr>
            <w:tcW w:w="992" w:type="dxa"/>
            <w:noWrap/>
            <w:vAlign w:val="center"/>
          </w:tcPr>
          <w:p w14:paraId="5E601E84" w14:textId="7DAF0FBB" w:rsidR="00D1176C" w:rsidRPr="0075132A" w:rsidRDefault="00765FB3">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1.6</w:t>
            </w:r>
          </w:p>
        </w:tc>
        <w:tc>
          <w:tcPr>
            <w:tcW w:w="2570" w:type="dxa"/>
            <w:noWrap/>
            <w:vAlign w:val="center"/>
          </w:tcPr>
          <w:p w14:paraId="287F997A" w14:textId="71199CD7" w:rsidR="00D1176C" w:rsidRPr="000E2DFF" w:rsidRDefault="00765FB3">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422FA9E6" w14:textId="5562705A" w:rsidR="00D1176C" w:rsidRDefault="00765FB3">
            <w:pPr>
              <w:keepLines/>
              <w:ind w:firstLine="0"/>
              <w:jc w:val="left"/>
              <w:rPr>
                <w:rFonts w:ascii="Times New Roman" w:eastAsia="Times New Roman" w:hAnsi="Times New Roman" w:cs="Times New Roman"/>
                <w:szCs w:val="16"/>
              </w:rPr>
            </w:pPr>
            <w:r w:rsidRPr="00765FB3">
              <w:rPr>
                <w:rFonts w:ascii="Times New Roman" w:eastAsia="Times New Roman" w:hAnsi="Times New Roman" w:cs="Times New Roman"/>
                <w:szCs w:val="16"/>
              </w:rPr>
              <w:t>Внесение дополне-ний в пункт 4.2 « Проверка отозванно-сти доверенности в реестре МЧД ФНС»</w:t>
            </w:r>
          </w:p>
        </w:tc>
        <w:tc>
          <w:tcPr>
            <w:tcW w:w="1270" w:type="dxa"/>
            <w:noWrap/>
            <w:vAlign w:val="center"/>
          </w:tcPr>
          <w:p w14:paraId="3995A875" w14:textId="77777777" w:rsidR="00D1176C" w:rsidRDefault="00D1176C" w:rsidP="008D5F58">
            <w:pPr>
              <w:keepLines/>
              <w:rPr>
                <w:rFonts w:ascii="Times New Roman" w:eastAsia="Times New Roman" w:hAnsi="Times New Roman" w:cs="Times New Roman"/>
                <w:sz w:val="16"/>
                <w:szCs w:val="16"/>
              </w:rPr>
            </w:pPr>
          </w:p>
        </w:tc>
      </w:tr>
      <w:tr w:rsidR="00D1176C" w:rsidRPr="00817F56" w14:paraId="5C39E9CC" w14:textId="77777777" w:rsidTr="00856379">
        <w:trPr>
          <w:cantSplit/>
        </w:trPr>
        <w:tc>
          <w:tcPr>
            <w:tcW w:w="1413" w:type="dxa"/>
            <w:noWrap/>
            <w:vAlign w:val="center"/>
          </w:tcPr>
          <w:p w14:paraId="033B6384" w14:textId="66476048" w:rsidR="00D1176C" w:rsidRPr="007B4EB2" w:rsidRDefault="002B08CD">
            <w:pPr>
              <w:keepLines/>
              <w:ind w:firstLine="0"/>
              <w:jc w:val="left"/>
              <w:rPr>
                <w:rFonts w:ascii="Times New Roman" w:eastAsia="Times New Roman" w:hAnsi="Times New Roman" w:cs="Times New Roman"/>
              </w:rPr>
            </w:pPr>
            <w:r>
              <w:rPr>
                <w:rFonts w:ascii="Times New Roman" w:eastAsia="Times New Roman" w:hAnsi="Times New Roman" w:cs="Times New Roman"/>
              </w:rPr>
              <w:t>05.11.2025</w:t>
            </w:r>
          </w:p>
        </w:tc>
        <w:tc>
          <w:tcPr>
            <w:tcW w:w="1701" w:type="dxa"/>
            <w:noWrap/>
            <w:vAlign w:val="center"/>
          </w:tcPr>
          <w:p w14:paraId="18656DDC" w14:textId="7709843F" w:rsidR="00D1176C" w:rsidRPr="0075132A" w:rsidRDefault="002B08CD">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Панова Н.И.</w:t>
            </w:r>
          </w:p>
        </w:tc>
        <w:tc>
          <w:tcPr>
            <w:tcW w:w="992" w:type="dxa"/>
            <w:noWrap/>
            <w:vAlign w:val="center"/>
          </w:tcPr>
          <w:p w14:paraId="06345F87" w14:textId="3BB7A9AF" w:rsidR="00D1176C" w:rsidRPr="0075132A" w:rsidRDefault="002B08CD">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1.7</w:t>
            </w:r>
          </w:p>
        </w:tc>
        <w:tc>
          <w:tcPr>
            <w:tcW w:w="2570" w:type="dxa"/>
            <w:noWrap/>
            <w:vAlign w:val="center"/>
          </w:tcPr>
          <w:p w14:paraId="224176EA" w14:textId="052BEFFF" w:rsidR="00D1176C" w:rsidRPr="000E2DFF" w:rsidRDefault="002B08CD">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447BC3AD" w14:textId="1F8B716F" w:rsidR="00D1176C" w:rsidRPr="00C225D0" w:rsidRDefault="002B08CD" w:rsidP="00E84002">
            <w:pPr>
              <w:keepLines/>
              <w:ind w:firstLine="0"/>
              <w:jc w:val="left"/>
              <w:rPr>
                <w:rFonts w:ascii="Times New Roman" w:eastAsia="Times New Roman" w:hAnsi="Times New Roman" w:cs="Times New Roman"/>
                <w:szCs w:val="16"/>
              </w:rPr>
            </w:pPr>
            <w:r>
              <w:rPr>
                <w:rFonts w:ascii="Times New Roman" w:eastAsia="Times New Roman" w:hAnsi="Times New Roman" w:cs="Times New Roman"/>
                <w:szCs w:val="16"/>
              </w:rPr>
              <w:t>Добавлен алгоритм поиска УКЭП</w:t>
            </w:r>
            <w:r w:rsidR="00C225D0" w:rsidRPr="0043294A">
              <w:rPr>
                <w:rFonts w:ascii="Times New Roman" w:eastAsia="Times New Roman" w:hAnsi="Times New Roman" w:cs="Times New Roman"/>
                <w:szCs w:val="16"/>
              </w:rPr>
              <w:t xml:space="preserve"> </w:t>
            </w:r>
            <w:r w:rsidR="00C225D0">
              <w:rPr>
                <w:rFonts w:ascii="Times New Roman" w:eastAsia="Times New Roman" w:hAnsi="Times New Roman" w:cs="Times New Roman"/>
                <w:szCs w:val="16"/>
              </w:rPr>
              <w:t>в пункт 5 «</w:t>
            </w:r>
            <w:r w:rsidR="00C225D0" w:rsidRPr="00C225D0">
              <w:rPr>
                <w:rFonts w:ascii="Times New Roman" w:eastAsia="Times New Roman" w:hAnsi="Times New Roman" w:cs="Times New Roman"/>
                <w:szCs w:val="16"/>
              </w:rPr>
              <w:t>Проверка корректности состава пакета документов»</w:t>
            </w:r>
          </w:p>
        </w:tc>
        <w:tc>
          <w:tcPr>
            <w:tcW w:w="1270" w:type="dxa"/>
            <w:noWrap/>
            <w:vAlign w:val="center"/>
          </w:tcPr>
          <w:p w14:paraId="5B0EA76D" w14:textId="77777777" w:rsidR="00D1176C" w:rsidRDefault="00D1176C" w:rsidP="008D5F58">
            <w:pPr>
              <w:keepLines/>
              <w:rPr>
                <w:rFonts w:ascii="Times New Roman" w:eastAsia="Times New Roman" w:hAnsi="Times New Roman" w:cs="Times New Roman"/>
                <w:sz w:val="16"/>
                <w:szCs w:val="16"/>
              </w:rPr>
            </w:pPr>
          </w:p>
        </w:tc>
      </w:tr>
      <w:tr w:rsidR="00D1176C" w:rsidRPr="00817F56" w14:paraId="0BF17209" w14:textId="77777777" w:rsidTr="00856379">
        <w:trPr>
          <w:cantSplit/>
        </w:trPr>
        <w:tc>
          <w:tcPr>
            <w:tcW w:w="1413" w:type="dxa"/>
            <w:noWrap/>
            <w:vAlign w:val="center"/>
          </w:tcPr>
          <w:p w14:paraId="34CB11D9" w14:textId="0093ADE2" w:rsidR="00D1176C" w:rsidRPr="007B4EB2" w:rsidRDefault="00A04105">
            <w:pPr>
              <w:keepLines/>
              <w:ind w:firstLine="0"/>
              <w:jc w:val="left"/>
              <w:rPr>
                <w:rFonts w:ascii="Times New Roman" w:eastAsia="Times New Roman" w:hAnsi="Times New Roman" w:cs="Times New Roman"/>
              </w:rPr>
            </w:pPr>
            <w:r>
              <w:rPr>
                <w:rFonts w:ascii="Times New Roman" w:eastAsia="Times New Roman" w:hAnsi="Times New Roman" w:cs="Times New Roman"/>
              </w:rPr>
              <w:t>15.12.2025</w:t>
            </w:r>
          </w:p>
        </w:tc>
        <w:tc>
          <w:tcPr>
            <w:tcW w:w="1701" w:type="dxa"/>
            <w:noWrap/>
            <w:vAlign w:val="center"/>
          </w:tcPr>
          <w:p w14:paraId="6D788A65" w14:textId="0089C676" w:rsidR="00D1176C" w:rsidRPr="0075132A" w:rsidRDefault="00A04105">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Панова Н.И.</w:t>
            </w:r>
          </w:p>
        </w:tc>
        <w:tc>
          <w:tcPr>
            <w:tcW w:w="992" w:type="dxa"/>
            <w:noWrap/>
            <w:vAlign w:val="center"/>
          </w:tcPr>
          <w:p w14:paraId="4462395B" w14:textId="5F1EE1B5" w:rsidR="00D1176C" w:rsidRPr="0075132A" w:rsidRDefault="00A04105">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1.8</w:t>
            </w:r>
          </w:p>
        </w:tc>
        <w:tc>
          <w:tcPr>
            <w:tcW w:w="2570" w:type="dxa"/>
            <w:noWrap/>
            <w:vAlign w:val="center"/>
          </w:tcPr>
          <w:p w14:paraId="073F2ADC" w14:textId="6A5F7868" w:rsidR="00D1176C" w:rsidRPr="000E2DFF" w:rsidRDefault="00A04105">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Запрос на обслуживание</w:t>
            </w:r>
          </w:p>
        </w:tc>
        <w:tc>
          <w:tcPr>
            <w:tcW w:w="2250" w:type="dxa"/>
            <w:noWrap/>
            <w:vAlign w:val="center"/>
          </w:tcPr>
          <w:p w14:paraId="1D5BE263" w14:textId="73333AE0" w:rsidR="00D1176C" w:rsidRDefault="00A04105">
            <w:pPr>
              <w:keepLines/>
              <w:ind w:firstLine="0"/>
              <w:jc w:val="left"/>
              <w:rPr>
                <w:rFonts w:ascii="Times New Roman" w:eastAsia="Times New Roman" w:hAnsi="Times New Roman" w:cs="Times New Roman"/>
                <w:szCs w:val="16"/>
              </w:rPr>
            </w:pPr>
            <w:r>
              <w:rPr>
                <w:rFonts w:ascii="Times New Roman" w:eastAsia="Times New Roman" w:hAnsi="Times New Roman" w:cs="Times New Roman"/>
                <w:szCs w:val="16"/>
              </w:rPr>
              <w:t xml:space="preserve">Обновлена схема (рисунок 4) - </w:t>
            </w:r>
            <w:r w:rsidRPr="00A04105">
              <w:rPr>
                <w:rFonts w:ascii="Times New Roman" w:eastAsia="Times New Roman" w:hAnsi="Times New Roman" w:cs="Times New Roman"/>
                <w:szCs w:val="16"/>
              </w:rPr>
              <w:t>Схема проверки доверенности, поступившей в машиночитаемом виде</w:t>
            </w:r>
          </w:p>
        </w:tc>
        <w:tc>
          <w:tcPr>
            <w:tcW w:w="1270" w:type="dxa"/>
            <w:noWrap/>
            <w:vAlign w:val="center"/>
          </w:tcPr>
          <w:p w14:paraId="6908A6BC" w14:textId="77777777" w:rsidR="00D1176C" w:rsidRDefault="00D1176C" w:rsidP="008D5F58">
            <w:pPr>
              <w:keepLines/>
              <w:rPr>
                <w:rFonts w:ascii="Times New Roman" w:eastAsia="Times New Roman" w:hAnsi="Times New Roman" w:cs="Times New Roman"/>
                <w:sz w:val="16"/>
                <w:szCs w:val="16"/>
              </w:rPr>
            </w:pPr>
          </w:p>
        </w:tc>
      </w:tr>
      <w:tr w:rsidR="00D1176C" w:rsidRPr="00817F56" w14:paraId="77A16598" w14:textId="77777777" w:rsidTr="00856379">
        <w:trPr>
          <w:cantSplit/>
        </w:trPr>
        <w:tc>
          <w:tcPr>
            <w:tcW w:w="1413" w:type="dxa"/>
            <w:noWrap/>
            <w:vAlign w:val="center"/>
          </w:tcPr>
          <w:p w14:paraId="48B080C9" w14:textId="68278D90" w:rsidR="00D1176C" w:rsidRPr="007B4EB2" w:rsidRDefault="00137FEE">
            <w:pPr>
              <w:keepLines/>
              <w:ind w:firstLine="0"/>
              <w:jc w:val="left"/>
              <w:rPr>
                <w:rFonts w:ascii="Times New Roman" w:eastAsia="Times New Roman" w:hAnsi="Times New Roman" w:cs="Times New Roman"/>
              </w:rPr>
            </w:pPr>
            <w:r>
              <w:rPr>
                <w:rFonts w:ascii="Times New Roman" w:eastAsia="Times New Roman" w:hAnsi="Times New Roman" w:cs="Times New Roman"/>
              </w:rPr>
              <w:t>04.02.2026</w:t>
            </w:r>
          </w:p>
        </w:tc>
        <w:tc>
          <w:tcPr>
            <w:tcW w:w="1701" w:type="dxa"/>
            <w:noWrap/>
            <w:vAlign w:val="center"/>
          </w:tcPr>
          <w:p w14:paraId="36497DBB" w14:textId="44C7241E" w:rsidR="00D1176C" w:rsidRPr="0075132A" w:rsidRDefault="00137FEE" w:rsidP="00137FEE">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Афонин В.</w:t>
            </w:r>
            <w:r w:rsidRPr="00137FEE">
              <w:rPr>
                <w:rFonts w:ascii="Times New Roman" w:eastAsiaTheme="majorEastAsia" w:hAnsi="Times New Roman" w:cs="Times New Roman"/>
                <w:bCs/>
                <w:color w:val="000000" w:themeColor="text1"/>
              </w:rPr>
              <w:t>Н</w:t>
            </w:r>
            <w:r>
              <w:rPr>
                <w:rFonts w:ascii="Times New Roman" w:eastAsiaTheme="majorEastAsia" w:hAnsi="Times New Roman" w:cs="Times New Roman"/>
                <w:bCs/>
                <w:color w:val="000000" w:themeColor="text1"/>
              </w:rPr>
              <w:t>.</w:t>
            </w:r>
          </w:p>
        </w:tc>
        <w:tc>
          <w:tcPr>
            <w:tcW w:w="992" w:type="dxa"/>
            <w:noWrap/>
            <w:vAlign w:val="center"/>
          </w:tcPr>
          <w:p w14:paraId="3C693930" w14:textId="0D373CAF" w:rsidR="00D1176C" w:rsidRPr="0075132A" w:rsidRDefault="00137FEE">
            <w:pPr>
              <w:keepLines/>
              <w:ind w:firstLine="0"/>
              <w:rPr>
                <w:rFonts w:ascii="Times New Roman" w:eastAsiaTheme="majorEastAsia" w:hAnsi="Times New Roman" w:cs="Times New Roman"/>
                <w:bCs/>
                <w:color w:val="000000" w:themeColor="text1"/>
              </w:rPr>
            </w:pPr>
            <w:r>
              <w:rPr>
                <w:rFonts w:ascii="Times New Roman" w:eastAsiaTheme="majorEastAsia" w:hAnsi="Times New Roman" w:cs="Times New Roman"/>
                <w:bCs/>
                <w:color w:val="000000" w:themeColor="text1"/>
              </w:rPr>
              <w:t>1.9</w:t>
            </w:r>
          </w:p>
        </w:tc>
        <w:tc>
          <w:tcPr>
            <w:tcW w:w="2570" w:type="dxa"/>
            <w:noWrap/>
            <w:vAlign w:val="center"/>
          </w:tcPr>
          <w:p w14:paraId="2BC3C081" w14:textId="77777777" w:rsidR="00D1176C" w:rsidRPr="000E2DFF" w:rsidRDefault="00D1176C">
            <w:pPr>
              <w:keepLines/>
              <w:ind w:firstLine="0"/>
              <w:rPr>
                <w:rFonts w:ascii="Times New Roman" w:eastAsiaTheme="majorEastAsia" w:hAnsi="Times New Roman" w:cs="Times New Roman"/>
                <w:bCs/>
                <w:color w:val="000000" w:themeColor="text1"/>
              </w:rPr>
            </w:pPr>
          </w:p>
        </w:tc>
        <w:tc>
          <w:tcPr>
            <w:tcW w:w="2250" w:type="dxa"/>
            <w:noWrap/>
            <w:vAlign w:val="center"/>
          </w:tcPr>
          <w:p w14:paraId="0FBCD515" w14:textId="17F56E96" w:rsidR="00D1176C" w:rsidRDefault="00137FEE" w:rsidP="00137FEE">
            <w:pPr>
              <w:keepLines/>
              <w:ind w:firstLine="0"/>
              <w:jc w:val="left"/>
              <w:rPr>
                <w:rFonts w:ascii="Times New Roman" w:eastAsia="Times New Roman" w:hAnsi="Times New Roman" w:cs="Times New Roman"/>
                <w:szCs w:val="16"/>
              </w:rPr>
            </w:pPr>
            <w:r>
              <w:rPr>
                <w:rFonts w:ascii="Times New Roman" w:eastAsia="Times New Roman" w:hAnsi="Times New Roman" w:cs="Times New Roman"/>
                <w:szCs w:val="16"/>
              </w:rPr>
              <w:t>Описан алгоритм работы системы с пустыми файлами (п.5 «</w:t>
            </w:r>
            <w:r w:rsidRPr="00C225D0">
              <w:rPr>
                <w:rFonts w:ascii="Times New Roman" w:eastAsia="Times New Roman" w:hAnsi="Times New Roman" w:cs="Times New Roman"/>
                <w:szCs w:val="16"/>
              </w:rPr>
              <w:t>Проверка корректности состава пакета документов»</w:t>
            </w:r>
            <w:r>
              <w:rPr>
                <w:rFonts w:ascii="Times New Roman" w:eastAsia="Times New Roman" w:hAnsi="Times New Roman" w:cs="Times New Roman"/>
                <w:szCs w:val="16"/>
              </w:rPr>
              <w:t>)</w:t>
            </w:r>
          </w:p>
        </w:tc>
        <w:tc>
          <w:tcPr>
            <w:tcW w:w="1270" w:type="dxa"/>
            <w:noWrap/>
            <w:vAlign w:val="center"/>
          </w:tcPr>
          <w:p w14:paraId="5A472D4A" w14:textId="77777777" w:rsidR="00D1176C" w:rsidRDefault="00D1176C" w:rsidP="008D5F58">
            <w:pPr>
              <w:keepLines/>
              <w:rPr>
                <w:rFonts w:ascii="Times New Roman" w:eastAsia="Times New Roman" w:hAnsi="Times New Roman" w:cs="Times New Roman"/>
                <w:sz w:val="16"/>
                <w:szCs w:val="16"/>
              </w:rPr>
            </w:pPr>
          </w:p>
        </w:tc>
      </w:tr>
      <w:tr w:rsidR="00D1176C" w:rsidRPr="00817F56" w14:paraId="10FF1DCB" w14:textId="77777777" w:rsidTr="00856379">
        <w:trPr>
          <w:cantSplit/>
        </w:trPr>
        <w:tc>
          <w:tcPr>
            <w:tcW w:w="1413" w:type="dxa"/>
            <w:noWrap/>
            <w:vAlign w:val="center"/>
          </w:tcPr>
          <w:p w14:paraId="05C35FC6" w14:textId="77777777" w:rsidR="00D1176C" w:rsidRPr="007B4EB2" w:rsidRDefault="00D1176C">
            <w:pPr>
              <w:keepLines/>
              <w:ind w:firstLine="0"/>
              <w:jc w:val="left"/>
              <w:rPr>
                <w:rFonts w:ascii="Times New Roman" w:eastAsia="Times New Roman" w:hAnsi="Times New Roman" w:cs="Times New Roman"/>
              </w:rPr>
            </w:pPr>
          </w:p>
        </w:tc>
        <w:tc>
          <w:tcPr>
            <w:tcW w:w="1701" w:type="dxa"/>
            <w:noWrap/>
            <w:vAlign w:val="center"/>
          </w:tcPr>
          <w:p w14:paraId="333DE39B" w14:textId="77777777" w:rsidR="00D1176C" w:rsidRPr="0075132A" w:rsidRDefault="00D1176C">
            <w:pPr>
              <w:keepLines/>
              <w:ind w:firstLine="0"/>
              <w:rPr>
                <w:rFonts w:ascii="Times New Roman" w:eastAsiaTheme="majorEastAsia" w:hAnsi="Times New Roman" w:cs="Times New Roman"/>
                <w:bCs/>
                <w:color w:val="000000" w:themeColor="text1"/>
              </w:rPr>
            </w:pPr>
          </w:p>
        </w:tc>
        <w:tc>
          <w:tcPr>
            <w:tcW w:w="992" w:type="dxa"/>
            <w:noWrap/>
            <w:vAlign w:val="center"/>
          </w:tcPr>
          <w:p w14:paraId="68517F62" w14:textId="77777777" w:rsidR="00D1176C" w:rsidRPr="0075132A" w:rsidRDefault="00D1176C">
            <w:pPr>
              <w:keepLines/>
              <w:ind w:firstLine="0"/>
              <w:rPr>
                <w:rFonts w:ascii="Times New Roman" w:eastAsiaTheme="majorEastAsia" w:hAnsi="Times New Roman" w:cs="Times New Roman"/>
                <w:bCs/>
                <w:color w:val="000000" w:themeColor="text1"/>
              </w:rPr>
            </w:pPr>
          </w:p>
        </w:tc>
        <w:tc>
          <w:tcPr>
            <w:tcW w:w="2570" w:type="dxa"/>
            <w:noWrap/>
            <w:vAlign w:val="center"/>
          </w:tcPr>
          <w:p w14:paraId="1990B6C9" w14:textId="77777777" w:rsidR="00D1176C" w:rsidRPr="000E2DFF" w:rsidRDefault="00D1176C">
            <w:pPr>
              <w:keepLines/>
              <w:ind w:firstLine="0"/>
              <w:rPr>
                <w:rFonts w:ascii="Times New Roman" w:eastAsiaTheme="majorEastAsia" w:hAnsi="Times New Roman" w:cs="Times New Roman"/>
                <w:bCs/>
                <w:color w:val="000000" w:themeColor="text1"/>
              </w:rPr>
            </w:pPr>
          </w:p>
        </w:tc>
        <w:tc>
          <w:tcPr>
            <w:tcW w:w="2250" w:type="dxa"/>
            <w:noWrap/>
            <w:vAlign w:val="center"/>
          </w:tcPr>
          <w:p w14:paraId="5FC0EAE0" w14:textId="77777777" w:rsidR="00D1176C" w:rsidRDefault="00D1176C">
            <w:pPr>
              <w:keepLines/>
              <w:ind w:firstLine="0"/>
              <w:jc w:val="left"/>
              <w:rPr>
                <w:rFonts w:ascii="Times New Roman" w:eastAsia="Times New Roman" w:hAnsi="Times New Roman" w:cs="Times New Roman"/>
                <w:szCs w:val="16"/>
              </w:rPr>
            </w:pPr>
          </w:p>
        </w:tc>
        <w:tc>
          <w:tcPr>
            <w:tcW w:w="1270" w:type="dxa"/>
            <w:noWrap/>
            <w:vAlign w:val="center"/>
          </w:tcPr>
          <w:p w14:paraId="06FF7383" w14:textId="77777777" w:rsidR="00D1176C" w:rsidRDefault="00D1176C" w:rsidP="008D5F58">
            <w:pPr>
              <w:keepLines/>
              <w:rPr>
                <w:rFonts w:ascii="Times New Roman" w:eastAsia="Times New Roman" w:hAnsi="Times New Roman" w:cs="Times New Roman"/>
                <w:sz w:val="16"/>
                <w:szCs w:val="16"/>
              </w:rPr>
            </w:pPr>
          </w:p>
        </w:tc>
      </w:tr>
    </w:tbl>
    <w:p w14:paraId="0D1DDA4D" w14:textId="77777777" w:rsidR="00160E1E" w:rsidRPr="00160E1E" w:rsidRDefault="00160E1E" w:rsidP="00160E1E">
      <w:pPr>
        <w:spacing w:after="200" w:line="276" w:lineRule="auto"/>
        <w:ind w:firstLine="0"/>
        <w:rPr>
          <w:rFonts w:asciiTheme="majorHAnsi" w:hAnsiTheme="majorHAnsi" w:cstheme="majorHAnsi"/>
          <w:szCs w:val="24"/>
        </w:rPr>
      </w:pPr>
    </w:p>
    <w:p w14:paraId="77FD6FF0" w14:textId="77777777" w:rsidR="00160E1E" w:rsidRDefault="00160E1E">
      <w:pPr>
        <w:spacing w:after="0" w:line="240" w:lineRule="auto"/>
        <w:ind w:firstLine="0"/>
        <w:jc w:val="center"/>
        <w:rPr>
          <w:rFonts w:eastAsia="Times New Roman" w:cs="Times New Roman"/>
          <w:szCs w:val="24"/>
          <w:lang w:eastAsia="ru-RU"/>
        </w:rPr>
      </w:pPr>
    </w:p>
    <w:p w14:paraId="6691C956" w14:textId="4EC5092A" w:rsidR="007534C2" w:rsidRDefault="00400B3D">
      <w:pPr>
        <w:spacing w:after="0" w:line="240" w:lineRule="auto"/>
        <w:ind w:firstLine="0"/>
        <w:jc w:val="center"/>
        <w:rPr>
          <w:rFonts w:eastAsia="Times New Roman" w:cs="Times New Roman"/>
          <w:szCs w:val="24"/>
          <w:lang w:eastAsia="ru-RU"/>
        </w:rPr>
      </w:pPr>
      <w:r>
        <w:br w:type="page"/>
      </w:r>
    </w:p>
    <w:p w14:paraId="01E5DD6F" w14:textId="77777777" w:rsidR="007534C2" w:rsidRDefault="00400B3D">
      <w:pPr>
        <w:spacing w:beforeAutospacing="1" w:after="159"/>
        <w:ind w:firstLine="0"/>
        <w:jc w:val="center"/>
        <w:outlineLvl w:val="3"/>
        <w:rPr>
          <w:rFonts w:eastAsia="Times New Roman" w:cs="Times New Roman"/>
          <w:szCs w:val="24"/>
          <w:lang w:eastAsia="ru-RU"/>
        </w:rPr>
      </w:pPr>
      <w:r>
        <w:rPr>
          <w:rFonts w:eastAsia="Times New Roman" w:cs="Times New Roman"/>
          <w:b/>
          <w:bCs/>
          <w:sz w:val="28"/>
          <w:szCs w:val="28"/>
          <w:lang w:eastAsia="ru-RU"/>
        </w:rPr>
        <w:lastRenderedPageBreak/>
        <w:t>Содержание</w:t>
      </w:r>
    </w:p>
    <w:sdt>
      <w:sdtPr>
        <w:id w:val="982662388"/>
        <w:docPartObj>
          <w:docPartGallery w:val="Table of Contents"/>
          <w:docPartUnique/>
        </w:docPartObj>
      </w:sdtPr>
      <w:sdtContent>
        <w:p w14:paraId="39270FE1" w14:textId="4B61D6EC" w:rsidR="00515802" w:rsidRDefault="00400B3D" w:rsidP="00795D3F">
          <w:pPr>
            <w:pStyle w:val="16"/>
            <w:tabs>
              <w:tab w:val="left" w:pos="0"/>
              <w:tab w:val="right" w:leader="dot" w:pos="9356"/>
            </w:tabs>
            <w:ind w:firstLine="0"/>
            <w:rPr>
              <w:rFonts w:eastAsiaTheme="minorEastAsia"/>
              <w:noProof/>
              <w:lang w:eastAsia="ru-RU"/>
            </w:rPr>
          </w:pPr>
          <w:r>
            <w:fldChar w:fldCharType="begin"/>
          </w:r>
          <w:r>
            <w:rPr>
              <w:rStyle w:val="IndexLink"/>
              <w:webHidden/>
            </w:rPr>
            <w:instrText xml:space="preserve"> TOC \z \o "1-3" \u \h</w:instrText>
          </w:r>
          <w:r>
            <w:rPr>
              <w:rStyle w:val="IndexLink"/>
            </w:rPr>
            <w:fldChar w:fldCharType="separate"/>
          </w:r>
          <w:hyperlink w:anchor="_Toc187835278" w:history="1">
            <w:r w:rsidR="00515802" w:rsidRPr="0053283C">
              <w:rPr>
                <w:rStyle w:val="a7"/>
                <w:noProof/>
              </w:rPr>
              <w:t>1</w:t>
            </w:r>
            <w:r w:rsidR="00515802">
              <w:rPr>
                <w:rFonts w:eastAsiaTheme="minorEastAsia"/>
                <w:noProof/>
                <w:lang w:eastAsia="ru-RU"/>
              </w:rPr>
              <w:t xml:space="preserve"> </w:t>
            </w:r>
            <w:r w:rsidR="00515802" w:rsidRPr="0053283C">
              <w:rPr>
                <w:rStyle w:val="a7"/>
                <w:noProof/>
              </w:rPr>
              <w:t>Общие положения</w:t>
            </w:r>
            <w:r w:rsidR="00515802">
              <w:rPr>
                <w:noProof/>
                <w:webHidden/>
              </w:rPr>
              <w:tab/>
            </w:r>
            <w:r w:rsidR="00515802">
              <w:rPr>
                <w:noProof/>
                <w:webHidden/>
              </w:rPr>
              <w:fldChar w:fldCharType="begin"/>
            </w:r>
            <w:r w:rsidR="00515802">
              <w:rPr>
                <w:noProof/>
                <w:webHidden/>
              </w:rPr>
              <w:instrText xml:space="preserve"> PAGEREF _Toc187835278 \h </w:instrText>
            </w:r>
            <w:r w:rsidR="00515802">
              <w:rPr>
                <w:noProof/>
                <w:webHidden/>
              </w:rPr>
            </w:r>
            <w:r w:rsidR="00515802">
              <w:rPr>
                <w:noProof/>
                <w:webHidden/>
              </w:rPr>
              <w:fldChar w:fldCharType="separate"/>
            </w:r>
            <w:r w:rsidR="009469A1">
              <w:rPr>
                <w:noProof/>
                <w:webHidden/>
              </w:rPr>
              <w:t>4</w:t>
            </w:r>
            <w:r w:rsidR="00515802">
              <w:rPr>
                <w:noProof/>
                <w:webHidden/>
              </w:rPr>
              <w:fldChar w:fldCharType="end"/>
            </w:r>
          </w:hyperlink>
        </w:p>
        <w:p w14:paraId="2A98FE96" w14:textId="4DEA83B6" w:rsidR="00515802" w:rsidRDefault="008F5DA6" w:rsidP="00795D3F">
          <w:pPr>
            <w:pStyle w:val="21"/>
            <w:tabs>
              <w:tab w:val="left" w:pos="0"/>
            </w:tabs>
            <w:ind w:left="0" w:firstLine="0"/>
            <w:rPr>
              <w:rFonts w:eastAsiaTheme="minorEastAsia" w:cstheme="minorBidi"/>
              <w:noProof/>
            </w:rPr>
          </w:pPr>
          <w:hyperlink w:anchor="_Toc187835279" w:history="1">
            <w:r w:rsidR="00515802" w:rsidRPr="0053283C">
              <w:rPr>
                <w:rStyle w:val="a7"/>
                <w:noProof/>
              </w:rPr>
              <w:t>1.1</w:t>
            </w:r>
            <w:r w:rsidR="00515802">
              <w:rPr>
                <w:rFonts w:eastAsiaTheme="minorEastAsia" w:cstheme="minorBidi"/>
                <w:noProof/>
              </w:rPr>
              <w:t xml:space="preserve"> </w:t>
            </w:r>
            <w:r w:rsidR="00515802" w:rsidRPr="0053283C">
              <w:rPr>
                <w:rStyle w:val="a7"/>
                <w:noProof/>
              </w:rPr>
              <w:t>Основные термины и определения</w:t>
            </w:r>
            <w:r w:rsidR="00515802">
              <w:rPr>
                <w:noProof/>
                <w:webHidden/>
              </w:rPr>
              <w:tab/>
            </w:r>
            <w:r w:rsidR="00515802">
              <w:rPr>
                <w:noProof/>
                <w:webHidden/>
              </w:rPr>
              <w:fldChar w:fldCharType="begin"/>
            </w:r>
            <w:r w:rsidR="00515802">
              <w:rPr>
                <w:noProof/>
                <w:webHidden/>
              </w:rPr>
              <w:instrText xml:space="preserve"> PAGEREF _Toc187835279 \h </w:instrText>
            </w:r>
            <w:r w:rsidR="00515802">
              <w:rPr>
                <w:noProof/>
                <w:webHidden/>
              </w:rPr>
            </w:r>
            <w:r w:rsidR="00515802">
              <w:rPr>
                <w:noProof/>
                <w:webHidden/>
              </w:rPr>
              <w:fldChar w:fldCharType="separate"/>
            </w:r>
            <w:r w:rsidR="009469A1">
              <w:rPr>
                <w:noProof/>
                <w:webHidden/>
              </w:rPr>
              <w:t>4</w:t>
            </w:r>
            <w:r w:rsidR="00515802">
              <w:rPr>
                <w:noProof/>
                <w:webHidden/>
              </w:rPr>
              <w:fldChar w:fldCharType="end"/>
            </w:r>
          </w:hyperlink>
        </w:p>
        <w:p w14:paraId="4A6B7DC9" w14:textId="65F5DC4F" w:rsidR="00515802" w:rsidRDefault="008F5DA6" w:rsidP="00795D3F">
          <w:pPr>
            <w:pStyle w:val="21"/>
            <w:tabs>
              <w:tab w:val="left" w:pos="0"/>
            </w:tabs>
            <w:ind w:left="0" w:firstLine="0"/>
            <w:rPr>
              <w:rFonts w:eastAsiaTheme="minorEastAsia" w:cstheme="minorBidi"/>
              <w:noProof/>
            </w:rPr>
          </w:pPr>
          <w:hyperlink w:anchor="_Toc187835280" w:history="1">
            <w:r w:rsidR="00515802" w:rsidRPr="0053283C">
              <w:rPr>
                <w:rStyle w:val="a7"/>
                <w:rFonts w:eastAsia="Times New Roman"/>
                <w:noProof/>
              </w:rPr>
              <w:t>1.2</w:t>
            </w:r>
            <w:r w:rsidR="00515802">
              <w:rPr>
                <w:rFonts w:eastAsiaTheme="minorEastAsia" w:cstheme="minorBidi"/>
                <w:noProof/>
              </w:rPr>
              <w:t xml:space="preserve"> </w:t>
            </w:r>
            <w:r w:rsidR="00515802" w:rsidRPr="0053283C">
              <w:rPr>
                <w:rStyle w:val="a7"/>
                <w:noProof/>
              </w:rPr>
              <w:t>Назначение документа</w:t>
            </w:r>
            <w:r w:rsidR="00515802">
              <w:rPr>
                <w:noProof/>
                <w:webHidden/>
              </w:rPr>
              <w:tab/>
            </w:r>
            <w:r w:rsidR="00515802">
              <w:rPr>
                <w:noProof/>
                <w:webHidden/>
              </w:rPr>
              <w:fldChar w:fldCharType="begin"/>
            </w:r>
            <w:r w:rsidR="00515802">
              <w:rPr>
                <w:noProof/>
                <w:webHidden/>
              </w:rPr>
              <w:instrText xml:space="preserve"> PAGEREF _Toc187835280 \h </w:instrText>
            </w:r>
            <w:r w:rsidR="00515802">
              <w:rPr>
                <w:noProof/>
                <w:webHidden/>
              </w:rPr>
            </w:r>
            <w:r w:rsidR="00515802">
              <w:rPr>
                <w:noProof/>
                <w:webHidden/>
              </w:rPr>
              <w:fldChar w:fldCharType="separate"/>
            </w:r>
            <w:r w:rsidR="009469A1">
              <w:rPr>
                <w:noProof/>
                <w:webHidden/>
              </w:rPr>
              <w:t>4</w:t>
            </w:r>
            <w:r w:rsidR="00515802">
              <w:rPr>
                <w:noProof/>
                <w:webHidden/>
              </w:rPr>
              <w:fldChar w:fldCharType="end"/>
            </w:r>
          </w:hyperlink>
        </w:p>
        <w:p w14:paraId="18C551D4" w14:textId="1EC0FC65" w:rsidR="00515802" w:rsidRDefault="008F5DA6" w:rsidP="00795D3F">
          <w:pPr>
            <w:pStyle w:val="16"/>
            <w:tabs>
              <w:tab w:val="left" w:pos="0"/>
              <w:tab w:val="right" w:leader="dot" w:pos="9356"/>
            </w:tabs>
            <w:ind w:firstLine="0"/>
            <w:rPr>
              <w:rFonts w:eastAsiaTheme="minorEastAsia"/>
              <w:noProof/>
              <w:lang w:eastAsia="ru-RU"/>
            </w:rPr>
          </w:pPr>
          <w:hyperlink w:anchor="_Toc187835281" w:history="1">
            <w:r w:rsidR="00515802" w:rsidRPr="0053283C">
              <w:rPr>
                <w:rStyle w:val="a7"/>
                <w:noProof/>
              </w:rPr>
              <w:t>2</w:t>
            </w:r>
            <w:r w:rsidR="00515802">
              <w:rPr>
                <w:rFonts w:eastAsiaTheme="minorEastAsia"/>
                <w:noProof/>
                <w:lang w:eastAsia="ru-RU"/>
              </w:rPr>
              <w:t xml:space="preserve"> </w:t>
            </w:r>
            <w:r w:rsidR="00515802" w:rsidRPr="0053283C">
              <w:rPr>
                <w:rStyle w:val="a7"/>
                <w:noProof/>
              </w:rPr>
              <w:t>Цели и задачи проекта</w:t>
            </w:r>
            <w:r w:rsidR="00515802">
              <w:rPr>
                <w:noProof/>
                <w:webHidden/>
              </w:rPr>
              <w:tab/>
            </w:r>
            <w:r w:rsidR="00515802">
              <w:rPr>
                <w:noProof/>
                <w:webHidden/>
              </w:rPr>
              <w:fldChar w:fldCharType="begin"/>
            </w:r>
            <w:r w:rsidR="00515802">
              <w:rPr>
                <w:noProof/>
                <w:webHidden/>
              </w:rPr>
              <w:instrText xml:space="preserve"> PAGEREF _Toc187835281 \h </w:instrText>
            </w:r>
            <w:r w:rsidR="00515802">
              <w:rPr>
                <w:noProof/>
                <w:webHidden/>
              </w:rPr>
            </w:r>
            <w:r w:rsidR="00515802">
              <w:rPr>
                <w:noProof/>
                <w:webHidden/>
              </w:rPr>
              <w:fldChar w:fldCharType="separate"/>
            </w:r>
            <w:r w:rsidR="009469A1">
              <w:rPr>
                <w:noProof/>
                <w:webHidden/>
              </w:rPr>
              <w:t>6</w:t>
            </w:r>
            <w:r w:rsidR="00515802">
              <w:rPr>
                <w:noProof/>
                <w:webHidden/>
              </w:rPr>
              <w:fldChar w:fldCharType="end"/>
            </w:r>
          </w:hyperlink>
        </w:p>
        <w:p w14:paraId="64E0E244" w14:textId="6110EC74" w:rsidR="00515802" w:rsidRDefault="008F5DA6" w:rsidP="00795D3F">
          <w:pPr>
            <w:pStyle w:val="21"/>
            <w:tabs>
              <w:tab w:val="left" w:pos="0"/>
            </w:tabs>
            <w:ind w:left="0" w:firstLine="0"/>
            <w:rPr>
              <w:rFonts w:eastAsiaTheme="minorEastAsia" w:cstheme="minorBidi"/>
              <w:noProof/>
            </w:rPr>
          </w:pPr>
          <w:hyperlink w:anchor="_Toc187835282" w:history="1">
            <w:r w:rsidR="00515802" w:rsidRPr="0053283C">
              <w:rPr>
                <w:rStyle w:val="a7"/>
                <w:noProof/>
              </w:rPr>
              <w:t>2.1</w:t>
            </w:r>
            <w:r w:rsidR="00515802">
              <w:rPr>
                <w:rFonts w:eastAsiaTheme="minorEastAsia" w:cstheme="minorBidi"/>
                <w:noProof/>
              </w:rPr>
              <w:t xml:space="preserve"> </w:t>
            </w:r>
            <w:r w:rsidR="00515802" w:rsidRPr="0053283C">
              <w:rPr>
                <w:rStyle w:val="a7"/>
                <w:noProof/>
              </w:rPr>
              <w:t>Цели проекта</w:t>
            </w:r>
            <w:r w:rsidR="00515802">
              <w:rPr>
                <w:noProof/>
                <w:webHidden/>
              </w:rPr>
              <w:tab/>
            </w:r>
            <w:r w:rsidR="00515802">
              <w:rPr>
                <w:noProof/>
                <w:webHidden/>
              </w:rPr>
              <w:fldChar w:fldCharType="begin"/>
            </w:r>
            <w:r w:rsidR="00515802">
              <w:rPr>
                <w:noProof/>
                <w:webHidden/>
              </w:rPr>
              <w:instrText xml:space="preserve"> PAGEREF _Toc187835282 \h </w:instrText>
            </w:r>
            <w:r w:rsidR="00515802">
              <w:rPr>
                <w:noProof/>
                <w:webHidden/>
              </w:rPr>
            </w:r>
            <w:r w:rsidR="00515802">
              <w:rPr>
                <w:noProof/>
                <w:webHidden/>
              </w:rPr>
              <w:fldChar w:fldCharType="separate"/>
            </w:r>
            <w:r w:rsidR="009469A1">
              <w:rPr>
                <w:noProof/>
                <w:webHidden/>
              </w:rPr>
              <w:t>6</w:t>
            </w:r>
            <w:r w:rsidR="00515802">
              <w:rPr>
                <w:noProof/>
                <w:webHidden/>
              </w:rPr>
              <w:fldChar w:fldCharType="end"/>
            </w:r>
          </w:hyperlink>
        </w:p>
        <w:p w14:paraId="22554A02" w14:textId="74CE1A67" w:rsidR="00515802" w:rsidRDefault="008F5DA6" w:rsidP="00795D3F">
          <w:pPr>
            <w:pStyle w:val="21"/>
            <w:tabs>
              <w:tab w:val="left" w:pos="0"/>
            </w:tabs>
            <w:ind w:left="0" w:firstLine="0"/>
            <w:rPr>
              <w:rFonts w:eastAsiaTheme="minorEastAsia" w:cstheme="minorBidi"/>
              <w:noProof/>
            </w:rPr>
          </w:pPr>
          <w:hyperlink w:anchor="_Toc187835283" w:history="1">
            <w:r w:rsidR="00515802" w:rsidRPr="0053283C">
              <w:rPr>
                <w:rStyle w:val="a7"/>
                <w:noProof/>
              </w:rPr>
              <w:t>2.2</w:t>
            </w:r>
            <w:r w:rsidR="00515802">
              <w:rPr>
                <w:rFonts w:eastAsiaTheme="minorEastAsia" w:cstheme="minorBidi"/>
                <w:noProof/>
              </w:rPr>
              <w:t xml:space="preserve"> </w:t>
            </w:r>
            <w:r w:rsidR="00515802" w:rsidRPr="0053283C">
              <w:rPr>
                <w:rStyle w:val="a7"/>
                <w:noProof/>
              </w:rPr>
              <w:t>Задачи проекта</w:t>
            </w:r>
            <w:r w:rsidR="00515802">
              <w:rPr>
                <w:noProof/>
                <w:webHidden/>
              </w:rPr>
              <w:tab/>
            </w:r>
            <w:r w:rsidR="00515802">
              <w:rPr>
                <w:noProof/>
                <w:webHidden/>
              </w:rPr>
              <w:fldChar w:fldCharType="begin"/>
            </w:r>
            <w:r w:rsidR="00515802">
              <w:rPr>
                <w:noProof/>
                <w:webHidden/>
              </w:rPr>
              <w:instrText xml:space="preserve"> PAGEREF _Toc187835283 \h </w:instrText>
            </w:r>
            <w:r w:rsidR="00515802">
              <w:rPr>
                <w:noProof/>
                <w:webHidden/>
              </w:rPr>
            </w:r>
            <w:r w:rsidR="00515802">
              <w:rPr>
                <w:noProof/>
                <w:webHidden/>
              </w:rPr>
              <w:fldChar w:fldCharType="separate"/>
            </w:r>
            <w:r w:rsidR="009469A1">
              <w:rPr>
                <w:noProof/>
                <w:webHidden/>
              </w:rPr>
              <w:t>6</w:t>
            </w:r>
            <w:r w:rsidR="00515802">
              <w:rPr>
                <w:noProof/>
                <w:webHidden/>
              </w:rPr>
              <w:fldChar w:fldCharType="end"/>
            </w:r>
          </w:hyperlink>
        </w:p>
        <w:p w14:paraId="3D04F981" w14:textId="05F9C4CB" w:rsidR="00515802" w:rsidRDefault="008F5DA6" w:rsidP="00795D3F">
          <w:pPr>
            <w:pStyle w:val="21"/>
            <w:tabs>
              <w:tab w:val="left" w:pos="0"/>
            </w:tabs>
            <w:ind w:left="0" w:firstLine="0"/>
            <w:rPr>
              <w:rFonts w:eastAsiaTheme="minorEastAsia" w:cstheme="minorBidi"/>
              <w:noProof/>
            </w:rPr>
          </w:pPr>
          <w:hyperlink w:anchor="_Toc187835284" w:history="1">
            <w:r w:rsidR="00515802" w:rsidRPr="0053283C">
              <w:rPr>
                <w:rStyle w:val="a7"/>
                <w:noProof/>
              </w:rPr>
              <w:t>2.3</w:t>
            </w:r>
            <w:r w:rsidR="00515802">
              <w:rPr>
                <w:rFonts w:eastAsiaTheme="minorEastAsia" w:cstheme="minorBidi"/>
                <w:noProof/>
              </w:rPr>
              <w:t xml:space="preserve"> </w:t>
            </w:r>
            <w:r w:rsidR="00515802" w:rsidRPr="0053283C">
              <w:rPr>
                <w:rStyle w:val="a7"/>
                <w:noProof/>
              </w:rPr>
              <w:t>Функциональная схема взаимодействия</w:t>
            </w:r>
            <w:r w:rsidR="00515802">
              <w:rPr>
                <w:noProof/>
                <w:webHidden/>
              </w:rPr>
              <w:tab/>
            </w:r>
            <w:r w:rsidR="00515802">
              <w:rPr>
                <w:noProof/>
                <w:webHidden/>
              </w:rPr>
              <w:fldChar w:fldCharType="begin"/>
            </w:r>
            <w:r w:rsidR="00515802">
              <w:rPr>
                <w:noProof/>
                <w:webHidden/>
              </w:rPr>
              <w:instrText xml:space="preserve"> PAGEREF _Toc187835284 \h </w:instrText>
            </w:r>
            <w:r w:rsidR="00515802">
              <w:rPr>
                <w:noProof/>
                <w:webHidden/>
              </w:rPr>
            </w:r>
            <w:r w:rsidR="00515802">
              <w:rPr>
                <w:noProof/>
                <w:webHidden/>
              </w:rPr>
              <w:fldChar w:fldCharType="separate"/>
            </w:r>
            <w:r w:rsidR="009469A1">
              <w:rPr>
                <w:noProof/>
                <w:webHidden/>
              </w:rPr>
              <w:t>6</w:t>
            </w:r>
            <w:r w:rsidR="00515802">
              <w:rPr>
                <w:noProof/>
                <w:webHidden/>
              </w:rPr>
              <w:fldChar w:fldCharType="end"/>
            </w:r>
          </w:hyperlink>
        </w:p>
        <w:p w14:paraId="02E4AE59" w14:textId="6AFB48B2" w:rsidR="00515802" w:rsidRDefault="008F5DA6" w:rsidP="00795D3F">
          <w:pPr>
            <w:pStyle w:val="31"/>
            <w:tabs>
              <w:tab w:val="clear" w:pos="1849"/>
              <w:tab w:val="left" w:pos="0"/>
              <w:tab w:val="left" w:pos="709"/>
            </w:tabs>
            <w:ind w:left="0" w:firstLine="0"/>
            <w:rPr>
              <w:rFonts w:eastAsiaTheme="minorEastAsia"/>
              <w:noProof/>
              <w:lang w:eastAsia="ru-RU"/>
            </w:rPr>
          </w:pPr>
          <w:hyperlink w:anchor="_Toc187835285" w:history="1">
            <w:r w:rsidR="00515802" w:rsidRPr="0053283C">
              <w:rPr>
                <w:rStyle w:val="a7"/>
                <w:noProof/>
                <w14:scene3d>
                  <w14:camera w14:prst="orthographicFront"/>
                  <w14:lightRig w14:rig="threePt" w14:dir="t">
                    <w14:rot w14:lat="0" w14:lon="0" w14:rev="0"/>
                  </w14:lightRig>
                </w14:scene3d>
                <w14:cntxtAlts/>
              </w:rPr>
              <w:t>2.3.1</w:t>
            </w:r>
            <w:r w:rsidR="00515802">
              <w:rPr>
                <w:rFonts w:eastAsiaTheme="minorEastAsia"/>
                <w:noProof/>
                <w:lang w:eastAsia="ru-RU"/>
              </w:rPr>
              <w:t xml:space="preserve"> </w:t>
            </w:r>
            <w:r w:rsidR="00515802" w:rsidRPr="0053283C">
              <w:rPr>
                <w:rStyle w:val="a7"/>
                <w:noProof/>
              </w:rPr>
              <w:t>Общая схема</w:t>
            </w:r>
            <w:r w:rsidR="00515802">
              <w:rPr>
                <w:noProof/>
                <w:webHidden/>
              </w:rPr>
              <w:tab/>
            </w:r>
            <w:r w:rsidR="00515802">
              <w:rPr>
                <w:noProof/>
                <w:webHidden/>
              </w:rPr>
              <w:fldChar w:fldCharType="begin"/>
            </w:r>
            <w:r w:rsidR="00515802">
              <w:rPr>
                <w:noProof/>
                <w:webHidden/>
              </w:rPr>
              <w:instrText xml:space="preserve"> PAGEREF _Toc187835285 \h </w:instrText>
            </w:r>
            <w:r w:rsidR="00515802">
              <w:rPr>
                <w:noProof/>
                <w:webHidden/>
              </w:rPr>
            </w:r>
            <w:r w:rsidR="00515802">
              <w:rPr>
                <w:noProof/>
                <w:webHidden/>
              </w:rPr>
              <w:fldChar w:fldCharType="separate"/>
            </w:r>
            <w:r w:rsidR="009469A1">
              <w:rPr>
                <w:noProof/>
                <w:webHidden/>
              </w:rPr>
              <w:t>6</w:t>
            </w:r>
            <w:r w:rsidR="00515802">
              <w:rPr>
                <w:noProof/>
                <w:webHidden/>
              </w:rPr>
              <w:fldChar w:fldCharType="end"/>
            </w:r>
          </w:hyperlink>
        </w:p>
        <w:p w14:paraId="1A012FB3" w14:textId="34AB7372" w:rsidR="00515802" w:rsidRDefault="008F5DA6" w:rsidP="00795D3F">
          <w:pPr>
            <w:pStyle w:val="31"/>
            <w:tabs>
              <w:tab w:val="clear" w:pos="1849"/>
              <w:tab w:val="left" w:pos="0"/>
              <w:tab w:val="left" w:pos="709"/>
            </w:tabs>
            <w:ind w:left="0" w:firstLine="0"/>
            <w:rPr>
              <w:rFonts w:eastAsiaTheme="minorEastAsia"/>
              <w:noProof/>
              <w:lang w:eastAsia="ru-RU"/>
            </w:rPr>
          </w:pPr>
          <w:hyperlink w:anchor="_Toc187835286" w:history="1">
            <w:r w:rsidR="00515802" w:rsidRPr="0053283C">
              <w:rPr>
                <w:rStyle w:val="a7"/>
                <w:noProof/>
                <w14:scene3d>
                  <w14:camera w14:prst="orthographicFront"/>
                  <w14:lightRig w14:rig="threePt" w14:dir="t">
                    <w14:rot w14:lat="0" w14:lon="0" w14:rev="0"/>
                  </w14:lightRig>
                </w14:scene3d>
                <w14:cntxtAlts/>
              </w:rPr>
              <w:t>2.3.2</w:t>
            </w:r>
            <w:r w:rsidR="00515802">
              <w:rPr>
                <w:rFonts w:eastAsiaTheme="minorEastAsia"/>
                <w:noProof/>
                <w:lang w:eastAsia="ru-RU"/>
              </w:rPr>
              <w:t xml:space="preserve"> </w:t>
            </w:r>
            <w:r w:rsidR="00515802" w:rsidRPr="0053283C">
              <w:rPr>
                <w:rStyle w:val="a7"/>
                <w:noProof/>
              </w:rPr>
              <w:t>Проверка машиночитаемой доверенности</w:t>
            </w:r>
            <w:r w:rsidR="00515802">
              <w:rPr>
                <w:noProof/>
                <w:webHidden/>
              </w:rPr>
              <w:tab/>
            </w:r>
            <w:r w:rsidR="00515802">
              <w:rPr>
                <w:noProof/>
                <w:webHidden/>
              </w:rPr>
              <w:fldChar w:fldCharType="begin"/>
            </w:r>
            <w:r w:rsidR="00515802">
              <w:rPr>
                <w:noProof/>
                <w:webHidden/>
              </w:rPr>
              <w:instrText xml:space="preserve"> PAGEREF _Toc187835286 \h </w:instrText>
            </w:r>
            <w:r w:rsidR="00515802">
              <w:rPr>
                <w:noProof/>
                <w:webHidden/>
              </w:rPr>
            </w:r>
            <w:r w:rsidR="00515802">
              <w:rPr>
                <w:noProof/>
                <w:webHidden/>
              </w:rPr>
              <w:fldChar w:fldCharType="separate"/>
            </w:r>
            <w:r w:rsidR="009469A1">
              <w:rPr>
                <w:noProof/>
                <w:webHidden/>
              </w:rPr>
              <w:t>28</w:t>
            </w:r>
            <w:r w:rsidR="00515802">
              <w:rPr>
                <w:noProof/>
                <w:webHidden/>
              </w:rPr>
              <w:fldChar w:fldCharType="end"/>
            </w:r>
          </w:hyperlink>
        </w:p>
        <w:p w14:paraId="3A8FB5AE" w14:textId="7E63DD2C" w:rsidR="00515802" w:rsidRDefault="008F5DA6" w:rsidP="00795D3F">
          <w:pPr>
            <w:pStyle w:val="31"/>
            <w:tabs>
              <w:tab w:val="clear" w:pos="1849"/>
              <w:tab w:val="left" w:pos="0"/>
              <w:tab w:val="left" w:pos="709"/>
            </w:tabs>
            <w:ind w:left="0" w:firstLine="0"/>
            <w:rPr>
              <w:rFonts w:eastAsiaTheme="minorEastAsia"/>
              <w:noProof/>
              <w:lang w:eastAsia="ru-RU"/>
            </w:rPr>
          </w:pPr>
          <w:hyperlink w:anchor="_Toc187835287" w:history="1">
            <w:r w:rsidR="00515802" w:rsidRPr="0053283C">
              <w:rPr>
                <w:rStyle w:val="a7"/>
                <w:noProof/>
                <w14:scene3d>
                  <w14:camera w14:prst="orthographicFront"/>
                  <w14:lightRig w14:rig="threePt" w14:dir="t">
                    <w14:rot w14:lat="0" w14:lon="0" w14:rev="0"/>
                  </w14:lightRig>
                </w14:scene3d>
                <w14:cntxtAlts/>
              </w:rPr>
              <w:t>2.3.3</w:t>
            </w:r>
            <w:r w:rsidR="00515802">
              <w:rPr>
                <w:rFonts w:eastAsiaTheme="minorEastAsia"/>
                <w:noProof/>
                <w:lang w:eastAsia="ru-RU"/>
              </w:rPr>
              <w:t xml:space="preserve"> </w:t>
            </w:r>
            <w:r w:rsidR="00515802" w:rsidRPr="0053283C">
              <w:rPr>
                <w:rStyle w:val="a7"/>
                <w:noProof/>
              </w:rPr>
              <w:t>Схема работы в случае недоступности реестра МЧД ФНС через провайдера</w:t>
            </w:r>
            <w:r w:rsidR="00515802">
              <w:rPr>
                <w:noProof/>
                <w:webHidden/>
              </w:rPr>
              <w:tab/>
            </w:r>
            <w:r w:rsidR="00515802">
              <w:rPr>
                <w:noProof/>
                <w:webHidden/>
              </w:rPr>
              <w:fldChar w:fldCharType="begin"/>
            </w:r>
            <w:r w:rsidR="00515802">
              <w:rPr>
                <w:noProof/>
                <w:webHidden/>
              </w:rPr>
              <w:instrText xml:space="preserve"> PAGEREF _Toc187835287 \h </w:instrText>
            </w:r>
            <w:r w:rsidR="00515802">
              <w:rPr>
                <w:noProof/>
                <w:webHidden/>
              </w:rPr>
            </w:r>
            <w:r w:rsidR="00515802">
              <w:rPr>
                <w:noProof/>
                <w:webHidden/>
              </w:rPr>
              <w:fldChar w:fldCharType="separate"/>
            </w:r>
            <w:r w:rsidR="009469A1">
              <w:rPr>
                <w:noProof/>
                <w:webHidden/>
              </w:rPr>
              <w:t>39</w:t>
            </w:r>
            <w:r w:rsidR="00515802">
              <w:rPr>
                <w:noProof/>
                <w:webHidden/>
              </w:rPr>
              <w:fldChar w:fldCharType="end"/>
            </w:r>
          </w:hyperlink>
        </w:p>
        <w:p w14:paraId="3639A1EA" w14:textId="4858B1AB" w:rsidR="00515802" w:rsidRDefault="008F5DA6" w:rsidP="00795D3F">
          <w:pPr>
            <w:pStyle w:val="16"/>
            <w:tabs>
              <w:tab w:val="left" w:pos="0"/>
              <w:tab w:val="right" w:leader="dot" w:pos="9356"/>
            </w:tabs>
            <w:ind w:firstLine="0"/>
            <w:rPr>
              <w:rFonts w:eastAsiaTheme="minorEastAsia"/>
              <w:noProof/>
              <w:lang w:eastAsia="ru-RU"/>
            </w:rPr>
          </w:pPr>
          <w:hyperlink w:anchor="_Toc187835288" w:history="1">
            <w:r w:rsidR="00515802" w:rsidRPr="0053283C">
              <w:rPr>
                <w:rStyle w:val="a7"/>
                <w:noProof/>
              </w:rPr>
              <w:t>3</w:t>
            </w:r>
            <w:r w:rsidR="00515802">
              <w:rPr>
                <w:rFonts w:eastAsiaTheme="minorEastAsia"/>
                <w:noProof/>
                <w:lang w:eastAsia="ru-RU"/>
              </w:rPr>
              <w:t xml:space="preserve"> </w:t>
            </w:r>
            <w:r w:rsidR="00515802" w:rsidRPr="0053283C">
              <w:rPr>
                <w:rStyle w:val="a7"/>
                <w:noProof/>
              </w:rPr>
              <w:t>Требования к системе</w:t>
            </w:r>
            <w:r w:rsidR="00515802">
              <w:rPr>
                <w:noProof/>
                <w:webHidden/>
              </w:rPr>
              <w:tab/>
            </w:r>
            <w:r w:rsidR="00515802">
              <w:rPr>
                <w:noProof/>
                <w:webHidden/>
              </w:rPr>
              <w:fldChar w:fldCharType="begin"/>
            </w:r>
            <w:r w:rsidR="00515802">
              <w:rPr>
                <w:noProof/>
                <w:webHidden/>
              </w:rPr>
              <w:instrText xml:space="preserve"> PAGEREF _Toc187835288 \h </w:instrText>
            </w:r>
            <w:r w:rsidR="00515802">
              <w:rPr>
                <w:noProof/>
                <w:webHidden/>
              </w:rPr>
            </w:r>
            <w:r w:rsidR="00515802">
              <w:rPr>
                <w:noProof/>
                <w:webHidden/>
              </w:rPr>
              <w:fldChar w:fldCharType="separate"/>
            </w:r>
            <w:r w:rsidR="009469A1">
              <w:rPr>
                <w:noProof/>
                <w:webHidden/>
              </w:rPr>
              <w:t>47</w:t>
            </w:r>
            <w:r w:rsidR="00515802">
              <w:rPr>
                <w:noProof/>
                <w:webHidden/>
              </w:rPr>
              <w:fldChar w:fldCharType="end"/>
            </w:r>
          </w:hyperlink>
        </w:p>
        <w:p w14:paraId="5C054F58" w14:textId="3D94BCCD" w:rsidR="00515802" w:rsidRDefault="008F5DA6" w:rsidP="00795D3F">
          <w:pPr>
            <w:pStyle w:val="21"/>
            <w:tabs>
              <w:tab w:val="left" w:pos="0"/>
            </w:tabs>
            <w:ind w:left="0" w:firstLine="0"/>
            <w:rPr>
              <w:rFonts w:eastAsiaTheme="minorEastAsia" w:cstheme="minorBidi"/>
              <w:noProof/>
            </w:rPr>
          </w:pPr>
          <w:hyperlink w:anchor="_Toc187835289" w:history="1">
            <w:r w:rsidR="00515802" w:rsidRPr="0053283C">
              <w:rPr>
                <w:rStyle w:val="a7"/>
                <w:noProof/>
              </w:rPr>
              <w:t>3.1</w:t>
            </w:r>
            <w:r w:rsidR="00515802">
              <w:rPr>
                <w:rFonts w:eastAsiaTheme="minorEastAsia" w:cstheme="minorBidi"/>
                <w:noProof/>
              </w:rPr>
              <w:t xml:space="preserve"> </w:t>
            </w:r>
            <w:r w:rsidR="00515802" w:rsidRPr="0053283C">
              <w:rPr>
                <w:rStyle w:val="a7"/>
                <w:noProof/>
              </w:rPr>
              <w:t>Общие требования к системе</w:t>
            </w:r>
            <w:r w:rsidR="00515802">
              <w:rPr>
                <w:noProof/>
                <w:webHidden/>
              </w:rPr>
              <w:tab/>
            </w:r>
            <w:r w:rsidR="00515802">
              <w:rPr>
                <w:noProof/>
                <w:webHidden/>
              </w:rPr>
              <w:fldChar w:fldCharType="begin"/>
            </w:r>
            <w:r w:rsidR="00515802">
              <w:rPr>
                <w:noProof/>
                <w:webHidden/>
              </w:rPr>
              <w:instrText xml:space="preserve"> PAGEREF _Toc187835289 \h </w:instrText>
            </w:r>
            <w:r w:rsidR="00515802">
              <w:rPr>
                <w:noProof/>
                <w:webHidden/>
              </w:rPr>
            </w:r>
            <w:r w:rsidR="00515802">
              <w:rPr>
                <w:noProof/>
                <w:webHidden/>
              </w:rPr>
              <w:fldChar w:fldCharType="separate"/>
            </w:r>
            <w:r w:rsidR="009469A1">
              <w:rPr>
                <w:noProof/>
                <w:webHidden/>
              </w:rPr>
              <w:t>47</w:t>
            </w:r>
            <w:r w:rsidR="00515802">
              <w:rPr>
                <w:noProof/>
                <w:webHidden/>
              </w:rPr>
              <w:fldChar w:fldCharType="end"/>
            </w:r>
          </w:hyperlink>
        </w:p>
        <w:p w14:paraId="52C1CBCB" w14:textId="29749A8D" w:rsidR="00515802" w:rsidRDefault="008F5DA6" w:rsidP="00795D3F">
          <w:pPr>
            <w:pStyle w:val="31"/>
            <w:tabs>
              <w:tab w:val="left" w:pos="0"/>
            </w:tabs>
            <w:ind w:left="0" w:firstLine="0"/>
            <w:rPr>
              <w:rFonts w:eastAsiaTheme="minorEastAsia"/>
              <w:noProof/>
              <w:lang w:eastAsia="ru-RU"/>
            </w:rPr>
          </w:pPr>
          <w:hyperlink w:anchor="_Toc187835290" w:history="1">
            <w:r w:rsidR="00515802" w:rsidRPr="0053283C">
              <w:rPr>
                <w:rStyle w:val="a7"/>
                <w:noProof/>
                <w:lang w:eastAsia="ru-RU"/>
              </w:rPr>
              <w:t>3.1.1</w:t>
            </w:r>
            <w:r w:rsidR="00515802">
              <w:rPr>
                <w:rFonts w:eastAsiaTheme="minorEastAsia"/>
                <w:noProof/>
                <w:lang w:eastAsia="ru-RU"/>
              </w:rPr>
              <w:t xml:space="preserve"> </w:t>
            </w:r>
            <w:r w:rsidR="00515802" w:rsidRPr="0053283C">
              <w:rPr>
                <w:rStyle w:val="a7"/>
                <w:noProof/>
                <w:lang w:eastAsia="ru-RU"/>
              </w:rPr>
              <w:t>Требования к структуре системы</w:t>
            </w:r>
            <w:r w:rsidR="00515802">
              <w:rPr>
                <w:noProof/>
                <w:webHidden/>
              </w:rPr>
              <w:tab/>
            </w:r>
            <w:r w:rsidR="00515802">
              <w:rPr>
                <w:noProof/>
                <w:webHidden/>
              </w:rPr>
              <w:fldChar w:fldCharType="begin"/>
            </w:r>
            <w:r w:rsidR="00515802">
              <w:rPr>
                <w:noProof/>
                <w:webHidden/>
              </w:rPr>
              <w:instrText xml:space="preserve"> PAGEREF _Toc187835290 \h </w:instrText>
            </w:r>
            <w:r w:rsidR="00515802">
              <w:rPr>
                <w:noProof/>
                <w:webHidden/>
              </w:rPr>
            </w:r>
            <w:r w:rsidR="00515802">
              <w:rPr>
                <w:noProof/>
                <w:webHidden/>
              </w:rPr>
              <w:fldChar w:fldCharType="separate"/>
            </w:r>
            <w:r w:rsidR="009469A1">
              <w:rPr>
                <w:noProof/>
                <w:webHidden/>
              </w:rPr>
              <w:t>47</w:t>
            </w:r>
            <w:r w:rsidR="00515802">
              <w:rPr>
                <w:noProof/>
                <w:webHidden/>
              </w:rPr>
              <w:fldChar w:fldCharType="end"/>
            </w:r>
          </w:hyperlink>
        </w:p>
        <w:p w14:paraId="6FB40901" w14:textId="1991CDD3" w:rsidR="00515802" w:rsidRDefault="008F5DA6" w:rsidP="00795D3F">
          <w:pPr>
            <w:pStyle w:val="31"/>
            <w:tabs>
              <w:tab w:val="left" w:pos="0"/>
            </w:tabs>
            <w:ind w:left="0" w:firstLine="0"/>
            <w:rPr>
              <w:rFonts w:eastAsiaTheme="minorEastAsia"/>
              <w:noProof/>
              <w:lang w:eastAsia="ru-RU"/>
            </w:rPr>
          </w:pPr>
          <w:hyperlink w:anchor="_Toc187835291" w:history="1">
            <w:r w:rsidR="00515802" w:rsidRPr="0053283C">
              <w:rPr>
                <w:rStyle w:val="a7"/>
                <w:noProof/>
                <w:lang w:eastAsia="ru-RU"/>
              </w:rPr>
              <w:t>3.1.2</w:t>
            </w:r>
            <w:r w:rsidR="00515802">
              <w:rPr>
                <w:rFonts w:eastAsiaTheme="minorEastAsia"/>
                <w:noProof/>
                <w:lang w:eastAsia="ru-RU"/>
              </w:rPr>
              <w:t xml:space="preserve"> </w:t>
            </w:r>
            <w:r w:rsidR="00515802" w:rsidRPr="0053283C">
              <w:rPr>
                <w:rStyle w:val="a7"/>
                <w:noProof/>
                <w:lang w:eastAsia="ru-RU"/>
              </w:rPr>
              <w:t>Пользователи Системы</w:t>
            </w:r>
            <w:r w:rsidR="00515802">
              <w:rPr>
                <w:noProof/>
                <w:webHidden/>
              </w:rPr>
              <w:tab/>
            </w:r>
            <w:r w:rsidR="00515802">
              <w:rPr>
                <w:noProof/>
                <w:webHidden/>
              </w:rPr>
              <w:fldChar w:fldCharType="begin"/>
            </w:r>
            <w:r w:rsidR="00515802">
              <w:rPr>
                <w:noProof/>
                <w:webHidden/>
              </w:rPr>
              <w:instrText xml:space="preserve"> PAGEREF _Toc187835291 \h </w:instrText>
            </w:r>
            <w:r w:rsidR="00515802">
              <w:rPr>
                <w:noProof/>
                <w:webHidden/>
              </w:rPr>
            </w:r>
            <w:r w:rsidR="00515802">
              <w:rPr>
                <w:noProof/>
                <w:webHidden/>
              </w:rPr>
              <w:fldChar w:fldCharType="separate"/>
            </w:r>
            <w:r w:rsidR="009469A1">
              <w:rPr>
                <w:noProof/>
                <w:webHidden/>
              </w:rPr>
              <w:t>47</w:t>
            </w:r>
            <w:r w:rsidR="00515802">
              <w:rPr>
                <w:noProof/>
                <w:webHidden/>
              </w:rPr>
              <w:fldChar w:fldCharType="end"/>
            </w:r>
          </w:hyperlink>
        </w:p>
        <w:p w14:paraId="68CA5888" w14:textId="4A9BE5A4" w:rsidR="00515802" w:rsidRDefault="008F5DA6" w:rsidP="00795D3F">
          <w:pPr>
            <w:pStyle w:val="31"/>
            <w:tabs>
              <w:tab w:val="left" w:pos="0"/>
            </w:tabs>
            <w:ind w:left="0" w:firstLine="0"/>
            <w:rPr>
              <w:rFonts w:eastAsiaTheme="minorEastAsia"/>
              <w:noProof/>
              <w:lang w:eastAsia="ru-RU"/>
            </w:rPr>
          </w:pPr>
          <w:hyperlink w:anchor="_Toc187835292" w:history="1">
            <w:r w:rsidR="00515802" w:rsidRPr="0053283C">
              <w:rPr>
                <w:rStyle w:val="a7"/>
                <w:noProof/>
              </w:rPr>
              <w:t>3.1.3</w:t>
            </w:r>
            <w:r w:rsidR="00515802">
              <w:rPr>
                <w:rFonts w:eastAsiaTheme="minorEastAsia"/>
                <w:noProof/>
                <w:lang w:eastAsia="ru-RU"/>
              </w:rPr>
              <w:t xml:space="preserve"> </w:t>
            </w:r>
            <w:r w:rsidR="00515802" w:rsidRPr="0053283C">
              <w:rPr>
                <w:rStyle w:val="a7"/>
                <w:noProof/>
              </w:rPr>
              <w:t>Требования к оборудованию и программному обеспечению</w:t>
            </w:r>
            <w:r w:rsidR="00515802">
              <w:rPr>
                <w:noProof/>
                <w:webHidden/>
              </w:rPr>
              <w:tab/>
            </w:r>
            <w:r w:rsidR="00515802">
              <w:rPr>
                <w:noProof/>
                <w:webHidden/>
              </w:rPr>
              <w:fldChar w:fldCharType="begin"/>
            </w:r>
            <w:r w:rsidR="00515802">
              <w:rPr>
                <w:noProof/>
                <w:webHidden/>
              </w:rPr>
              <w:instrText xml:space="preserve"> PAGEREF _Toc187835292 \h </w:instrText>
            </w:r>
            <w:r w:rsidR="00515802">
              <w:rPr>
                <w:noProof/>
                <w:webHidden/>
              </w:rPr>
            </w:r>
            <w:r w:rsidR="00515802">
              <w:rPr>
                <w:noProof/>
                <w:webHidden/>
              </w:rPr>
              <w:fldChar w:fldCharType="separate"/>
            </w:r>
            <w:r w:rsidR="009469A1">
              <w:rPr>
                <w:noProof/>
                <w:webHidden/>
              </w:rPr>
              <w:t>48</w:t>
            </w:r>
            <w:r w:rsidR="00515802">
              <w:rPr>
                <w:noProof/>
                <w:webHidden/>
              </w:rPr>
              <w:fldChar w:fldCharType="end"/>
            </w:r>
          </w:hyperlink>
        </w:p>
        <w:p w14:paraId="35B34C46" w14:textId="53941322" w:rsidR="00515802" w:rsidRDefault="008F5DA6" w:rsidP="00795D3F">
          <w:pPr>
            <w:pStyle w:val="31"/>
            <w:tabs>
              <w:tab w:val="left" w:pos="0"/>
            </w:tabs>
            <w:ind w:left="0" w:firstLine="0"/>
            <w:rPr>
              <w:rFonts w:eastAsiaTheme="minorEastAsia"/>
              <w:noProof/>
              <w:lang w:eastAsia="ru-RU"/>
            </w:rPr>
          </w:pPr>
          <w:hyperlink w:anchor="_Toc187835293" w:history="1">
            <w:r w:rsidR="00515802" w:rsidRPr="0053283C">
              <w:rPr>
                <w:rStyle w:val="a7"/>
                <w:noProof/>
              </w:rPr>
              <w:t>3.1.4</w:t>
            </w:r>
            <w:r w:rsidR="00515802">
              <w:rPr>
                <w:rFonts w:eastAsiaTheme="minorEastAsia"/>
                <w:noProof/>
                <w:lang w:eastAsia="ru-RU"/>
              </w:rPr>
              <w:t xml:space="preserve"> </w:t>
            </w:r>
            <w:r w:rsidR="00515802" w:rsidRPr="0053283C">
              <w:rPr>
                <w:rStyle w:val="a7"/>
                <w:noProof/>
              </w:rPr>
              <w:t>Требования к обеспечению критической информационной инфраструктуре</w:t>
            </w:r>
            <w:r w:rsidR="00515802">
              <w:rPr>
                <w:noProof/>
                <w:webHidden/>
              </w:rPr>
              <w:tab/>
            </w:r>
            <w:r w:rsidR="00515802">
              <w:rPr>
                <w:noProof/>
                <w:webHidden/>
              </w:rPr>
              <w:fldChar w:fldCharType="begin"/>
            </w:r>
            <w:r w:rsidR="00515802">
              <w:rPr>
                <w:noProof/>
                <w:webHidden/>
              </w:rPr>
              <w:instrText xml:space="preserve"> PAGEREF _Toc187835293 \h </w:instrText>
            </w:r>
            <w:r w:rsidR="00515802">
              <w:rPr>
                <w:noProof/>
                <w:webHidden/>
              </w:rPr>
            </w:r>
            <w:r w:rsidR="00515802">
              <w:rPr>
                <w:noProof/>
                <w:webHidden/>
              </w:rPr>
              <w:fldChar w:fldCharType="separate"/>
            </w:r>
            <w:r w:rsidR="009469A1">
              <w:rPr>
                <w:noProof/>
                <w:webHidden/>
              </w:rPr>
              <w:t>49</w:t>
            </w:r>
            <w:r w:rsidR="00515802">
              <w:rPr>
                <w:noProof/>
                <w:webHidden/>
              </w:rPr>
              <w:fldChar w:fldCharType="end"/>
            </w:r>
          </w:hyperlink>
        </w:p>
        <w:p w14:paraId="3A81DE5D" w14:textId="5E33A6A1" w:rsidR="00515802" w:rsidRDefault="008F5DA6" w:rsidP="00795D3F">
          <w:pPr>
            <w:pStyle w:val="31"/>
            <w:tabs>
              <w:tab w:val="left" w:pos="0"/>
            </w:tabs>
            <w:ind w:left="0" w:firstLine="0"/>
            <w:rPr>
              <w:rFonts w:eastAsiaTheme="minorEastAsia"/>
              <w:noProof/>
              <w:lang w:eastAsia="ru-RU"/>
            </w:rPr>
          </w:pPr>
          <w:hyperlink w:anchor="_Toc187835294" w:history="1">
            <w:r w:rsidR="00515802" w:rsidRPr="0053283C">
              <w:rPr>
                <w:rStyle w:val="a7"/>
                <w:noProof/>
                <w:lang w:eastAsia="ru-RU"/>
              </w:rPr>
              <w:t>3.1.5</w:t>
            </w:r>
            <w:r w:rsidR="00515802">
              <w:rPr>
                <w:rFonts w:eastAsiaTheme="minorEastAsia"/>
                <w:noProof/>
                <w:lang w:eastAsia="ru-RU"/>
              </w:rPr>
              <w:t xml:space="preserve"> </w:t>
            </w:r>
            <w:r w:rsidR="00515802" w:rsidRPr="0053283C">
              <w:rPr>
                <w:rStyle w:val="a7"/>
                <w:noProof/>
                <w:lang w:eastAsia="ru-RU"/>
              </w:rPr>
              <w:t>Требования к мониторингу ошибок</w:t>
            </w:r>
            <w:r w:rsidR="00515802">
              <w:rPr>
                <w:noProof/>
                <w:webHidden/>
              </w:rPr>
              <w:tab/>
            </w:r>
            <w:r w:rsidR="00515802">
              <w:rPr>
                <w:noProof/>
                <w:webHidden/>
              </w:rPr>
              <w:fldChar w:fldCharType="begin"/>
            </w:r>
            <w:r w:rsidR="00515802">
              <w:rPr>
                <w:noProof/>
                <w:webHidden/>
              </w:rPr>
              <w:instrText xml:space="preserve"> PAGEREF _Toc187835294 \h </w:instrText>
            </w:r>
            <w:r w:rsidR="00515802">
              <w:rPr>
                <w:noProof/>
                <w:webHidden/>
              </w:rPr>
            </w:r>
            <w:r w:rsidR="00515802">
              <w:rPr>
                <w:noProof/>
                <w:webHidden/>
              </w:rPr>
              <w:fldChar w:fldCharType="separate"/>
            </w:r>
            <w:r w:rsidR="009469A1">
              <w:rPr>
                <w:noProof/>
                <w:webHidden/>
              </w:rPr>
              <w:t>51</w:t>
            </w:r>
            <w:r w:rsidR="00515802">
              <w:rPr>
                <w:noProof/>
                <w:webHidden/>
              </w:rPr>
              <w:fldChar w:fldCharType="end"/>
            </w:r>
          </w:hyperlink>
        </w:p>
        <w:p w14:paraId="233C73D2" w14:textId="1B11E7B4" w:rsidR="00515802" w:rsidRDefault="008F5DA6" w:rsidP="00795D3F">
          <w:pPr>
            <w:pStyle w:val="31"/>
            <w:tabs>
              <w:tab w:val="left" w:pos="0"/>
            </w:tabs>
            <w:ind w:left="0" w:firstLine="0"/>
            <w:rPr>
              <w:rFonts w:eastAsiaTheme="minorEastAsia"/>
              <w:noProof/>
              <w:lang w:eastAsia="ru-RU"/>
            </w:rPr>
          </w:pPr>
          <w:hyperlink w:anchor="_Toc187835295" w:history="1">
            <w:r w:rsidR="00515802" w:rsidRPr="0053283C">
              <w:rPr>
                <w:rStyle w:val="a7"/>
                <w:noProof/>
                <w:lang w:eastAsia="ru-RU"/>
              </w:rPr>
              <w:t>3.1.6</w:t>
            </w:r>
            <w:r w:rsidR="00515802">
              <w:rPr>
                <w:rFonts w:eastAsiaTheme="minorEastAsia"/>
                <w:noProof/>
                <w:lang w:eastAsia="ru-RU"/>
              </w:rPr>
              <w:t xml:space="preserve"> </w:t>
            </w:r>
            <w:r w:rsidR="00515802" w:rsidRPr="0053283C">
              <w:rPr>
                <w:rStyle w:val="a7"/>
                <w:noProof/>
                <w:lang w:eastAsia="ru-RU"/>
              </w:rPr>
              <w:t>Требования к объекту интеллектуальной собственности</w:t>
            </w:r>
            <w:r w:rsidR="00515802">
              <w:rPr>
                <w:noProof/>
                <w:webHidden/>
              </w:rPr>
              <w:tab/>
            </w:r>
            <w:r w:rsidR="00515802">
              <w:rPr>
                <w:noProof/>
                <w:webHidden/>
              </w:rPr>
              <w:fldChar w:fldCharType="begin"/>
            </w:r>
            <w:r w:rsidR="00515802">
              <w:rPr>
                <w:noProof/>
                <w:webHidden/>
              </w:rPr>
              <w:instrText xml:space="preserve"> PAGEREF _Toc187835295 \h </w:instrText>
            </w:r>
            <w:r w:rsidR="00515802">
              <w:rPr>
                <w:noProof/>
                <w:webHidden/>
              </w:rPr>
            </w:r>
            <w:r w:rsidR="00515802">
              <w:rPr>
                <w:noProof/>
                <w:webHidden/>
              </w:rPr>
              <w:fldChar w:fldCharType="separate"/>
            </w:r>
            <w:r w:rsidR="009469A1">
              <w:rPr>
                <w:noProof/>
                <w:webHidden/>
              </w:rPr>
              <w:t>52</w:t>
            </w:r>
            <w:r w:rsidR="00515802">
              <w:rPr>
                <w:noProof/>
                <w:webHidden/>
              </w:rPr>
              <w:fldChar w:fldCharType="end"/>
            </w:r>
          </w:hyperlink>
        </w:p>
        <w:p w14:paraId="6134178E" w14:textId="2721CAF2" w:rsidR="00515802" w:rsidRDefault="008F5DA6" w:rsidP="00795D3F">
          <w:pPr>
            <w:pStyle w:val="31"/>
            <w:tabs>
              <w:tab w:val="left" w:pos="0"/>
            </w:tabs>
            <w:ind w:left="0" w:firstLine="0"/>
            <w:rPr>
              <w:rFonts w:eastAsiaTheme="minorEastAsia"/>
              <w:noProof/>
              <w:lang w:eastAsia="ru-RU"/>
            </w:rPr>
          </w:pPr>
          <w:hyperlink w:anchor="_Toc187835296" w:history="1">
            <w:r w:rsidR="00515802" w:rsidRPr="0053283C">
              <w:rPr>
                <w:rStyle w:val="a7"/>
                <w:noProof/>
                <w:lang w:eastAsia="ru-RU"/>
              </w:rPr>
              <w:t>3.1.7</w:t>
            </w:r>
            <w:r w:rsidR="00515802">
              <w:rPr>
                <w:rFonts w:eastAsiaTheme="minorEastAsia"/>
                <w:noProof/>
                <w:lang w:eastAsia="ru-RU"/>
              </w:rPr>
              <w:t xml:space="preserve"> </w:t>
            </w:r>
            <w:r w:rsidR="00515802" w:rsidRPr="0053283C">
              <w:rPr>
                <w:rStyle w:val="a7"/>
                <w:noProof/>
                <w:lang w:eastAsia="ru-RU"/>
              </w:rPr>
              <w:t>Требования к гарантии качества выполненных работ</w:t>
            </w:r>
            <w:r w:rsidR="00515802">
              <w:rPr>
                <w:noProof/>
                <w:webHidden/>
              </w:rPr>
              <w:tab/>
            </w:r>
            <w:r w:rsidR="00515802">
              <w:rPr>
                <w:noProof/>
                <w:webHidden/>
              </w:rPr>
              <w:fldChar w:fldCharType="begin"/>
            </w:r>
            <w:r w:rsidR="00515802">
              <w:rPr>
                <w:noProof/>
                <w:webHidden/>
              </w:rPr>
              <w:instrText xml:space="preserve"> PAGEREF _Toc187835296 \h </w:instrText>
            </w:r>
            <w:r w:rsidR="00515802">
              <w:rPr>
                <w:noProof/>
                <w:webHidden/>
              </w:rPr>
            </w:r>
            <w:r w:rsidR="00515802">
              <w:rPr>
                <w:noProof/>
                <w:webHidden/>
              </w:rPr>
              <w:fldChar w:fldCharType="separate"/>
            </w:r>
            <w:r w:rsidR="009469A1">
              <w:rPr>
                <w:noProof/>
                <w:webHidden/>
              </w:rPr>
              <w:t>52</w:t>
            </w:r>
            <w:r w:rsidR="00515802">
              <w:rPr>
                <w:noProof/>
                <w:webHidden/>
              </w:rPr>
              <w:fldChar w:fldCharType="end"/>
            </w:r>
          </w:hyperlink>
        </w:p>
        <w:p w14:paraId="26787B61" w14:textId="3991C12F" w:rsidR="00515802" w:rsidRDefault="008F5DA6" w:rsidP="00795D3F">
          <w:pPr>
            <w:pStyle w:val="31"/>
            <w:tabs>
              <w:tab w:val="left" w:pos="0"/>
            </w:tabs>
            <w:ind w:left="0" w:firstLine="0"/>
            <w:rPr>
              <w:rFonts w:eastAsiaTheme="minorEastAsia"/>
              <w:noProof/>
              <w:lang w:eastAsia="ru-RU"/>
            </w:rPr>
          </w:pPr>
          <w:hyperlink w:anchor="_Toc187835297" w:history="1">
            <w:r w:rsidR="00515802" w:rsidRPr="0053283C">
              <w:rPr>
                <w:rStyle w:val="a7"/>
                <w:noProof/>
              </w:rPr>
              <w:t>3.1.8</w:t>
            </w:r>
            <w:r w:rsidR="00515802">
              <w:rPr>
                <w:rFonts w:eastAsiaTheme="minorEastAsia"/>
                <w:noProof/>
                <w:lang w:eastAsia="ru-RU"/>
              </w:rPr>
              <w:t xml:space="preserve"> </w:t>
            </w:r>
            <w:r w:rsidR="00515802" w:rsidRPr="0053283C">
              <w:rPr>
                <w:rStyle w:val="a7"/>
                <w:noProof/>
              </w:rPr>
              <w:t>Требования к обучению</w:t>
            </w:r>
            <w:r w:rsidR="00515802">
              <w:rPr>
                <w:noProof/>
                <w:webHidden/>
              </w:rPr>
              <w:tab/>
            </w:r>
            <w:r w:rsidR="00515802">
              <w:rPr>
                <w:noProof/>
                <w:webHidden/>
              </w:rPr>
              <w:fldChar w:fldCharType="begin"/>
            </w:r>
            <w:r w:rsidR="00515802">
              <w:rPr>
                <w:noProof/>
                <w:webHidden/>
              </w:rPr>
              <w:instrText xml:space="preserve"> PAGEREF _Toc187835297 \h </w:instrText>
            </w:r>
            <w:r w:rsidR="00515802">
              <w:rPr>
                <w:noProof/>
                <w:webHidden/>
              </w:rPr>
            </w:r>
            <w:r w:rsidR="00515802">
              <w:rPr>
                <w:noProof/>
                <w:webHidden/>
              </w:rPr>
              <w:fldChar w:fldCharType="separate"/>
            </w:r>
            <w:r w:rsidR="009469A1">
              <w:rPr>
                <w:noProof/>
                <w:webHidden/>
              </w:rPr>
              <w:t>53</w:t>
            </w:r>
            <w:r w:rsidR="00515802">
              <w:rPr>
                <w:noProof/>
                <w:webHidden/>
              </w:rPr>
              <w:fldChar w:fldCharType="end"/>
            </w:r>
          </w:hyperlink>
        </w:p>
        <w:p w14:paraId="7721F514" w14:textId="52634E75" w:rsidR="00515802" w:rsidRDefault="008F5DA6" w:rsidP="00795D3F">
          <w:pPr>
            <w:pStyle w:val="21"/>
            <w:tabs>
              <w:tab w:val="left" w:pos="0"/>
            </w:tabs>
            <w:ind w:left="0" w:firstLine="0"/>
            <w:rPr>
              <w:rFonts w:eastAsiaTheme="minorEastAsia" w:cstheme="minorBidi"/>
              <w:noProof/>
            </w:rPr>
          </w:pPr>
          <w:hyperlink w:anchor="_Toc187835298" w:history="1">
            <w:r w:rsidR="00515802" w:rsidRPr="0053283C">
              <w:rPr>
                <w:rStyle w:val="a7"/>
                <w:noProof/>
              </w:rPr>
              <w:t>3.2</w:t>
            </w:r>
            <w:r w:rsidR="00515802">
              <w:rPr>
                <w:rFonts w:eastAsiaTheme="minorEastAsia" w:cstheme="minorBidi"/>
                <w:noProof/>
              </w:rPr>
              <w:t xml:space="preserve"> </w:t>
            </w:r>
            <w:r w:rsidR="00515802" w:rsidRPr="0053283C">
              <w:rPr>
                <w:rStyle w:val="a7"/>
                <w:noProof/>
              </w:rPr>
              <w:t>Требования к функциям модуля интеграции</w:t>
            </w:r>
            <w:r w:rsidR="00515802">
              <w:rPr>
                <w:noProof/>
                <w:webHidden/>
              </w:rPr>
              <w:tab/>
            </w:r>
            <w:r w:rsidR="00515802">
              <w:rPr>
                <w:noProof/>
                <w:webHidden/>
              </w:rPr>
              <w:fldChar w:fldCharType="begin"/>
            </w:r>
            <w:r w:rsidR="00515802">
              <w:rPr>
                <w:noProof/>
                <w:webHidden/>
              </w:rPr>
              <w:instrText xml:space="preserve"> PAGEREF _Toc187835298 \h </w:instrText>
            </w:r>
            <w:r w:rsidR="00515802">
              <w:rPr>
                <w:noProof/>
                <w:webHidden/>
              </w:rPr>
            </w:r>
            <w:r w:rsidR="00515802">
              <w:rPr>
                <w:noProof/>
                <w:webHidden/>
              </w:rPr>
              <w:fldChar w:fldCharType="separate"/>
            </w:r>
            <w:r w:rsidR="009469A1">
              <w:rPr>
                <w:noProof/>
                <w:webHidden/>
              </w:rPr>
              <w:t>53</w:t>
            </w:r>
            <w:r w:rsidR="00515802">
              <w:rPr>
                <w:noProof/>
                <w:webHidden/>
              </w:rPr>
              <w:fldChar w:fldCharType="end"/>
            </w:r>
          </w:hyperlink>
        </w:p>
        <w:p w14:paraId="6CC3ECFC" w14:textId="749F6736" w:rsidR="00515802" w:rsidRDefault="008F5DA6" w:rsidP="00795D3F">
          <w:pPr>
            <w:pStyle w:val="31"/>
            <w:tabs>
              <w:tab w:val="left" w:pos="0"/>
            </w:tabs>
            <w:ind w:left="0" w:firstLine="0"/>
            <w:rPr>
              <w:rFonts w:eastAsiaTheme="minorEastAsia"/>
              <w:noProof/>
              <w:lang w:eastAsia="ru-RU"/>
            </w:rPr>
          </w:pPr>
          <w:hyperlink w:anchor="_Toc187835299" w:history="1">
            <w:r w:rsidR="00515802" w:rsidRPr="0053283C">
              <w:rPr>
                <w:rStyle w:val="a7"/>
                <w:noProof/>
                <w:lang w:eastAsia="ru-RU"/>
              </w:rPr>
              <w:t>3.2.1</w:t>
            </w:r>
            <w:r w:rsidR="00515802">
              <w:rPr>
                <w:rFonts w:eastAsiaTheme="minorEastAsia"/>
                <w:noProof/>
                <w:lang w:eastAsia="ru-RU"/>
              </w:rPr>
              <w:t xml:space="preserve"> </w:t>
            </w:r>
            <w:r w:rsidR="00515802" w:rsidRPr="0053283C">
              <w:rPr>
                <w:rStyle w:val="a7"/>
                <w:noProof/>
                <w:lang w:eastAsia="ru-RU"/>
              </w:rPr>
              <w:t>Требования к мониторингу</w:t>
            </w:r>
            <w:r w:rsidR="00515802">
              <w:rPr>
                <w:noProof/>
                <w:webHidden/>
              </w:rPr>
              <w:tab/>
            </w:r>
            <w:r w:rsidR="00515802">
              <w:rPr>
                <w:noProof/>
                <w:webHidden/>
              </w:rPr>
              <w:fldChar w:fldCharType="begin"/>
            </w:r>
            <w:r w:rsidR="00515802">
              <w:rPr>
                <w:noProof/>
                <w:webHidden/>
              </w:rPr>
              <w:instrText xml:space="preserve"> PAGEREF _Toc187835299 \h </w:instrText>
            </w:r>
            <w:r w:rsidR="00515802">
              <w:rPr>
                <w:noProof/>
                <w:webHidden/>
              </w:rPr>
            </w:r>
            <w:r w:rsidR="00515802">
              <w:rPr>
                <w:noProof/>
                <w:webHidden/>
              </w:rPr>
              <w:fldChar w:fldCharType="separate"/>
            </w:r>
            <w:r w:rsidR="009469A1">
              <w:rPr>
                <w:noProof/>
                <w:webHidden/>
              </w:rPr>
              <w:t>53</w:t>
            </w:r>
            <w:r w:rsidR="00515802">
              <w:rPr>
                <w:noProof/>
                <w:webHidden/>
              </w:rPr>
              <w:fldChar w:fldCharType="end"/>
            </w:r>
          </w:hyperlink>
        </w:p>
        <w:p w14:paraId="33676EF7" w14:textId="266BB2F7" w:rsidR="00515802" w:rsidRDefault="008F5DA6" w:rsidP="00795D3F">
          <w:pPr>
            <w:pStyle w:val="31"/>
            <w:tabs>
              <w:tab w:val="left" w:pos="0"/>
            </w:tabs>
            <w:ind w:left="0" w:firstLine="0"/>
            <w:rPr>
              <w:rFonts w:eastAsiaTheme="minorEastAsia"/>
              <w:noProof/>
              <w:lang w:eastAsia="ru-RU"/>
            </w:rPr>
          </w:pPr>
          <w:hyperlink w:anchor="_Toc187835300" w:history="1">
            <w:r w:rsidR="00515802" w:rsidRPr="0053283C">
              <w:rPr>
                <w:rStyle w:val="a7"/>
                <w:noProof/>
              </w:rPr>
              <w:t>3.2.2</w:t>
            </w:r>
            <w:r w:rsidR="00515802">
              <w:rPr>
                <w:rFonts w:eastAsiaTheme="minorEastAsia"/>
                <w:noProof/>
                <w:lang w:eastAsia="ru-RU"/>
              </w:rPr>
              <w:t xml:space="preserve"> </w:t>
            </w:r>
            <w:r w:rsidR="00515802" w:rsidRPr="0053283C">
              <w:rPr>
                <w:rStyle w:val="a7"/>
                <w:noProof/>
              </w:rPr>
              <w:t>Требования к лингвистическому обеспечению</w:t>
            </w:r>
            <w:r w:rsidR="00515802">
              <w:rPr>
                <w:noProof/>
                <w:webHidden/>
              </w:rPr>
              <w:tab/>
            </w:r>
            <w:r w:rsidR="00515802">
              <w:rPr>
                <w:noProof/>
                <w:webHidden/>
              </w:rPr>
              <w:fldChar w:fldCharType="begin"/>
            </w:r>
            <w:r w:rsidR="00515802">
              <w:rPr>
                <w:noProof/>
                <w:webHidden/>
              </w:rPr>
              <w:instrText xml:space="preserve"> PAGEREF _Toc187835300 \h </w:instrText>
            </w:r>
            <w:r w:rsidR="00515802">
              <w:rPr>
                <w:noProof/>
                <w:webHidden/>
              </w:rPr>
            </w:r>
            <w:r w:rsidR="00515802">
              <w:rPr>
                <w:noProof/>
                <w:webHidden/>
              </w:rPr>
              <w:fldChar w:fldCharType="separate"/>
            </w:r>
            <w:r w:rsidR="009469A1">
              <w:rPr>
                <w:noProof/>
                <w:webHidden/>
              </w:rPr>
              <w:t>53</w:t>
            </w:r>
            <w:r w:rsidR="00515802">
              <w:rPr>
                <w:noProof/>
                <w:webHidden/>
              </w:rPr>
              <w:fldChar w:fldCharType="end"/>
            </w:r>
          </w:hyperlink>
        </w:p>
        <w:p w14:paraId="2218D778" w14:textId="711ADD78" w:rsidR="00515802" w:rsidRDefault="008F5DA6" w:rsidP="00795D3F">
          <w:pPr>
            <w:pStyle w:val="21"/>
            <w:tabs>
              <w:tab w:val="left" w:pos="0"/>
            </w:tabs>
            <w:ind w:left="0" w:firstLine="0"/>
            <w:rPr>
              <w:rFonts w:eastAsiaTheme="minorEastAsia" w:cstheme="minorBidi"/>
              <w:noProof/>
            </w:rPr>
          </w:pPr>
          <w:hyperlink w:anchor="_Toc187835301" w:history="1">
            <w:r w:rsidR="00515802" w:rsidRPr="0053283C">
              <w:rPr>
                <w:rStyle w:val="a7"/>
                <w:noProof/>
              </w:rPr>
              <w:t>3.3</w:t>
            </w:r>
            <w:r w:rsidR="00515802">
              <w:rPr>
                <w:rFonts w:eastAsiaTheme="minorEastAsia" w:cstheme="minorBidi"/>
                <w:noProof/>
              </w:rPr>
              <w:t xml:space="preserve"> </w:t>
            </w:r>
            <w:r w:rsidR="00515802" w:rsidRPr="0053283C">
              <w:rPr>
                <w:rStyle w:val="a7"/>
                <w:noProof/>
              </w:rPr>
              <w:t>Требования к функциям Веб интерфейса сотрудника АТС</w:t>
            </w:r>
            <w:r w:rsidR="00515802">
              <w:rPr>
                <w:noProof/>
                <w:webHidden/>
              </w:rPr>
              <w:tab/>
            </w:r>
            <w:r w:rsidR="00515802">
              <w:rPr>
                <w:noProof/>
                <w:webHidden/>
              </w:rPr>
              <w:fldChar w:fldCharType="begin"/>
            </w:r>
            <w:r w:rsidR="00515802">
              <w:rPr>
                <w:noProof/>
                <w:webHidden/>
              </w:rPr>
              <w:instrText xml:space="preserve"> PAGEREF _Toc187835301 \h </w:instrText>
            </w:r>
            <w:r w:rsidR="00515802">
              <w:rPr>
                <w:noProof/>
                <w:webHidden/>
              </w:rPr>
            </w:r>
            <w:r w:rsidR="00515802">
              <w:rPr>
                <w:noProof/>
                <w:webHidden/>
              </w:rPr>
              <w:fldChar w:fldCharType="separate"/>
            </w:r>
            <w:r w:rsidR="009469A1">
              <w:rPr>
                <w:noProof/>
                <w:webHidden/>
              </w:rPr>
              <w:t>53</w:t>
            </w:r>
            <w:r w:rsidR="00515802">
              <w:rPr>
                <w:noProof/>
                <w:webHidden/>
              </w:rPr>
              <w:fldChar w:fldCharType="end"/>
            </w:r>
          </w:hyperlink>
        </w:p>
        <w:p w14:paraId="2E0ED2FD" w14:textId="5EE20095" w:rsidR="00515802" w:rsidRDefault="008F5DA6" w:rsidP="00795D3F">
          <w:pPr>
            <w:pStyle w:val="16"/>
            <w:tabs>
              <w:tab w:val="left" w:pos="0"/>
              <w:tab w:val="right" w:leader="dot" w:pos="9356"/>
            </w:tabs>
            <w:ind w:firstLine="0"/>
            <w:rPr>
              <w:rFonts w:eastAsiaTheme="minorEastAsia"/>
              <w:noProof/>
              <w:lang w:eastAsia="ru-RU"/>
            </w:rPr>
          </w:pPr>
          <w:hyperlink w:anchor="_Toc187835302" w:history="1">
            <w:r w:rsidR="00515802" w:rsidRPr="0053283C">
              <w:rPr>
                <w:rStyle w:val="a7"/>
                <w:noProof/>
              </w:rPr>
              <w:t>4</w:t>
            </w:r>
            <w:r w:rsidR="00515802">
              <w:rPr>
                <w:rFonts w:eastAsiaTheme="minorEastAsia"/>
                <w:noProof/>
                <w:lang w:eastAsia="ru-RU"/>
              </w:rPr>
              <w:t xml:space="preserve"> </w:t>
            </w:r>
            <w:r w:rsidR="00515802" w:rsidRPr="0053283C">
              <w:rPr>
                <w:rStyle w:val="a7"/>
                <w:noProof/>
              </w:rPr>
              <w:t>Требования к выполняемым работам</w:t>
            </w:r>
            <w:r w:rsidR="00515802">
              <w:rPr>
                <w:noProof/>
                <w:webHidden/>
              </w:rPr>
              <w:tab/>
            </w:r>
            <w:r w:rsidR="00515802">
              <w:rPr>
                <w:noProof/>
                <w:webHidden/>
              </w:rPr>
              <w:fldChar w:fldCharType="begin"/>
            </w:r>
            <w:r w:rsidR="00515802">
              <w:rPr>
                <w:noProof/>
                <w:webHidden/>
              </w:rPr>
              <w:instrText xml:space="preserve"> PAGEREF _Toc187835302 \h </w:instrText>
            </w:r>
            <w:r w:rsidR="00515802">
              <w:rPr>
                <w:noProof/>
                <w:webHidden/>
              </w:rPr>
            </w:r>
            <w:r w:rsidR="00515802">
              <w:rPr>
                <w:noProof/>
                <w:webHidden/>
              </w:rPr>
              <w:fldChar w:fldCharType="separate"/>
            </w:r>
            <w:r w:rsidR="009469A1">
              <w:rPr>
                <w:noProof/>
                <w:webHidden/>
              </w:rPr>
              <w:t>55</w:t>
            </w:r>
            <w:r w:rsidR="00515802">
              <w:rPr>
                <w:noProof/>
                <w:webHidden/>
              </w:rPr>
              <w:fldChar w:fldCharType="end"/>
            </w:r>
          </w:hyperlink>
        </w:p>
        <w:p w14:paraId="09C0F6D3" w14:textId="6AE24A8F" w:rsidR="00515802" w:rsidRDefault="008F5DA6" w:rsidP="00795D3F">
          <w:pPr>
            <w:pStyle w:val="21"/>
            <w:tabs>
              <w:tab w:val="left" w:pos="0"/>
            </w:tabs>
            <w:ind w:left="0" w:firstLine="0"/>
            <w:rPr>
              <w:rFonts w:eastAsiaTheme="minorEastAsia" w:cstheme="minorBidi"/>
              <w:noProof/>
            </w:rPr>
          </w:pPr>
          <w:hyperlink w:anchor="_Toc187835303" w:history="1">
            <w:r w:rsidR="00515802" w:rsidRPr="0053283C">
              <w:rPr>
                <w:rStyle w:val="a7"/>
                <w:noProof/>
              </w:rPr>
              <w:t>4.1</w:t>
            </w:r>
            <w:r w:rsidR="00515802">
              <w:rPr>
                <w:rFonts w:eastAsiaTheme="minorEastAsia" w:cstheme="minorBidi"/>
                <w:noProof/>
              </w:rPr>
              <w:t xml:space="preserve"> </w:t>
            </w:r>
            <w:r w:rsidR="00515802" w:rsidRPr="0053283C">
              <w:rPr>
                <w:rStyle w:val="a7"/>
                <w:noProof/>
              </w:rPr>
              <w:t>Состав работ</w:t>
            </w:r>
            <w:r w:rsidR="00515802">
              <w:rPr>
                <w:noProof/>
                <w:webHidden/>
              </w:rPr>
              <w:tab/>
            </w:r>
            <w:r w:rsidR="00515802">
              <w:rPr>
                <w:noProof/>
                <w:webHidden/>
              </w:rPr>
              <w:fldChar w:fldCharType="begin"/>
            </w:r>
            <w:r w:rsidR="00515802">
              <w:rPr>
                <w:noProof/>
                <w:webHidden/>
              </w:rPr>
              <w:instrText xml:space="preserve"> PAGEREF _Toc187835303 \h </w:instrText>
            </w:r>
            <w:r w:rsidR="00515802">
              <w:rPr>
                <w:noProof/>
                <w:webHidden/>
              </w:rPr>
            </w:r>
            <w:r w:rsidR="00515802">
              <w:rPr>
                <w:noProof/>
                <w:webHidden/>
              </w:rPr>
              <w:fldChar w:fldCharType="separate"/>
            </w:r>
            <w:r w:rsidR="009469A1">
              <w:rPr>
                <w:noProof/>
                <w:webHidden/>
              </w:rPr>
              <w:t>55</w:t>
            </w:r>
            <w:r w:rsidR="00515802">
              <w:rPr>
                <w:noProof/>
                <w:webHidden/>
              </w:rPr>
              <w:fldChar w:fldCharType="end"/>
            </w:r>
          </w:hyperlink>
        </w:p>
        <w:p w14:paraId="4AC9B7FF" w14:textId="5626AF06" w:rsidR="00515802" w:rsidRDefault="008F5DA6" w:rsidP="00795D3F">
          <w:pPr>
            <w:pStyle w:val="21"/>
            <w:tabs>
              <w:tab w:val="left" w:pos="0"/>
            </w:tabs>
            <w:ind w:left="0" w:firstLine="0"/>
            <w:rPr>
              <w:rFonts w:eastAsiaTheme="minorEastAsia" w:cstheme="minorBidi"/>
              <w:noProof/>
            </w:rPr>
          </w:pPr>
          <w:hyperlink w:anchor="_Toc187835304" w:history="1">
            <w:r w:rsidR="00515802" w:rsidRPr="0053283C">
              <w:rPr>
                <w:rStyle w:val="a7"/>
                <w:noProof/>
              </w:rPr>
              <w:t>4.2</w:t>
            </w:r>
            <w:r w:rsidR="00515802">
              <w:rPr>
                <w:rStyle w:val="a7"/>
                <w:noProof/>
              </w:rPr>
              <w:t xml:space="preserve"> </w:t>
            </w:r>
            <w:r w:rsidR="00515802" w:rsidRPr="0053283C">
              <w:rPr>
                <w:rStyle w:val="a7"/>
                <w:noProof/>
              </w:rPr>
              <w:t>Порядок выполнения работ</w:t>
            </w:r>
            <w:r w:rsidR="00515802">
              <w:rPr>
                <w:noProof/>
                <w:webHidden/>
              </w:rPr>
              <w:tab/>
            </w:r>
            <w:r w:rsidR="00515802">
              <w:rPr>
                <w:noProof/>
                <w:webHidden/>
              </w:rPr>
              <w:fldChar w:fldCharType="begin"/>
            </w:r>
            <w:r w:rsidR="00515802">
              <w:rPr>
                <w:noProof/>
                <w:webHidden/>
              </w:rPr>
              <w:instrText xml:space="preserve"> PAGEREF _Toc187835304 \h </w:instrText>
            </w:r>
            <w:r w:rsidR="00515802">
              <w:rPr>
                <w:noProof/>
                <w:webHidden/>
              </w:rPr>
            </w:r>
            <w:r w:rsidR="00515802">
              <w:rPr>
                <w:noProof/>
                <w:webHidden/>
              </w:rPr>
              <w:fldChar w:fldCharType="separate"/>
            </w:r>
            <w:r w:rsidR="009469A1">
              <w:rPr>
                <w:noProof/>
                <w:webHidden/>
              </w:rPr>
              <w:t>55</w:t>
            </w:r>
            <w:r w:rsidR="00515802">
              <w:rPr>
                <w:noProof/>
                <w:webHidden/>
              </w:rPr>
              <w:fldChar w:fldCharType="end"/>
            </w:r>
          </w:hyperlink>
        </w:p>
        <w:p w14:paraId="37A48615" w14:textId="0C3F73C6" w:rsidR="00515802" w:rsidRDefault="008F5DA6" w:rsidP="00795D3F">
          <w:pPr>
            <w:pStyle w:val="21"/>
            <w:tabs>
              <w:tab w:val="left" w:pos="0"/>
            </w:tabs>
            <w:ind w:left="0" w:firstLine="0"/>
            <w:rPr>
              <w:rFonts w:eastAsiaTheme="minorEastAsia" w:cstheme="minorBidi"/>
              <w:noProof/>
            </w:rPr>
          </w:pPr>
          <w:hyperlink w:anchor="_Toc187835305" w:history="1">
            <w:r w:rsidR="00515802" w:rsidRPr="0053283C">
              <w:rPr>
                <w:rStyle w:val="a7"/>
                <w:rFonts w:eastAsiaTheme="majorEastAsia" w:cstheme="majorBidi"/>
                <w:b/>
                <w:bCs/>
                <w:noProof/>
              </w:rPr>
              <w:t>4.3</w:t>
            </w:r>
            <w:r w:rsidR="00515802">
              <w:rPr>
                <w:rStyle w:val="a7"/>
                <w:rFonts w:eastAsiaTheme="majorEastAsia" w:cstheme="majorBidi"/>
                <w:b/>
                <w:bCs/>
                <w:noProof/>
              </w:rPr>
              <w:t xml:space="preserve"> </w:t>
            </w:r>
            <w:r w:rsidR="00515802" w:rsidRPr="0053283C">
              <w:rPr>
                <w:rStyle w:val="a7"/>
                <w:rFonts w:eastAsiaTheme="majorEastAsia" w:cstheme="majorBidi"/>
                <w:b/>
                <w:bCs/>
                <w:noProof/>
              </w:rPr>
              <w:t>Требования к документированию</w:t>
            </w:r>
            <w:r w:rsidR="00515802">
              <w:rPr>
                <w:noProof/>
                <w:webHidden/>
              </w:rPr>
              <w:tab/>
            </w:r>
            <w:r w:rsidR="00515802">
              <w:rPr>
                <w:noProof/>
                <w:webHidden/>
              </w:rPr>
              <w:fldChar w:fldCharType="begin"/>
            </w:r>
            <w:r w:rsidR="00515802">
              <w:rPr>
                <w:noProof/>
                <w:webHidden/>
              </w:rPr>
              <w:instrText xml:space="preserve"> PAGEREF _Toc187835305 \h </w:instrText>
            </w:r>
            <w:r w:rsidR="00515802">
              <w:rPr>
                <w:noProof/>
                <w:webHidden/>
              </w:rPr>
            </w:r>
            <w:r w:rsidR="00515802">
              <w:rPr>
                <w:noProof/>
                <w:webHidden/>
              </w:rPr>
              <w:fldChar w:fldCharType="separate"/>
            </w:r>
            <w:r w:rsidR="009469A1">
              <w:rPr>
                <w:noProof/>
                <w:webHidden/>
              </w:rPr>
              <w:t>55</w:t>
            </w:r>
            <w:r w:rsidR="00515802">
              <w:rPr>
                <w:noProof/>
                <w:webHidden/>
              </w:rPr>
              <w:fldChar w:fldCharType="end"/>
            </w:r>
          </w:hyperlink>
        </w:p>
        <w:p w14:paraId="3DB8A24E" w14:textId="0FD78268" w:rsidR="00515802" w:rsidRDefault="008F5DA6" w:rsidP="00795D3F">
          <w:pPr>
            <w:pStyle w:val="16"/>
            <w:tabs>
              <w:tab w:val="left" w:pos="0"/>
              <w:tab w:val="right" w:leader="dot" w:pos="9356"/>
            </w:tabs>
            <w:ind w:firstLine="0"/>
            <w:rPr>
              <w:rFonts w:eastAsiaTheme="minorEastAsia"/>
              <w:noProof/>
              <w:lang w:eastAsia="ru-RU"/>
            </w:rPr>
          </w:pPr>
          <w:hyperlink w:anchor="_Toc187835306" w:history="1">
            <w:r w:rsidR="00515802" w:rsidRPr="0053283C">
              <w:rPr>
                <w:rStyle w:val="a7"/>
                <w:noProof/>
              </w:rPr>
              <w:t>5</w:t>
            </w:r>
            <w:r w:rsidR="00515802">
              <w:rPr>
                <w:rStyle w:val="a7"/>
                <w:noProof/>
              </w:rPr>
              <w:t xml:space="preserve"> </w:t>
            </w:r>
            <w:r w:rsidR="00515802" w:rsidRPr="0053283C">
              <w:rPr>
                <w:rStyle w:val="a7"/>
                <w:noProof/>
              </w:rPr>
              <w:t>Описание xml-макетов</w:t>
            </w:r>
            <w:r w:rsidR="00515802">
              <w:rPr>
                <w:noProof/>
                <w:webHidden/>
              </w:rPr>
              <w:tab/>
            </w:r>
            <w:r w:rsidR="00515802">
              <w:rPr>
                <w:noProof/>
                <w:webHidden/>
              </w:rPr>
              <w:fldChar w:fldCharType="begin"/>
            </w:r>
            <w:r w:rsidR="00515802">
              <w:rPr>
                <w:noProof/>
                <w:webHidden/>
              </w:rPr>
              <w:instrText xml:space="preserve"> PAGEREF _Toc187835306 \h </w:instrText>
            </w:r>
            <w:r w:rsidR="00515802">
              <w:rPr>
                <w:noProof/>
                <w:webHidden/>
              </w:rPr>
            </w:r>
            <w:r w:rsidR="00515802">
              <w:rPr>
                <w:noProof/>
                <w:webHidden/>
              </w:rPr>
              <w:fldChar w:fldCharType="separate"/>
            </w:r>
            <w:r w:rsidR="009469A1">
              <w:rPr>
                <w:noProof/>
                <w:webHidden/>
              </w:rPr>
              <w:t>56</w:t>
            </w:r>
            <w:r w:rsidR="00515802">
              <w:rPr>
                <w:noProof/>
                <w:webHidden/>
              </w:rPr>
              <w:fldChar w:fldCharType="end"/>
            </w:r>
          </w:hyperlink>
        </w:p>
        <w:p w14:paraId="6F375988" w14:textId="1A3ACD79" w:rsidR="00515802" w:rsidRDefault="008F5DA6" w:rsidP="00795D3F">
          <w:pPr>
            <w:pStyle w:val="21"/>
            <w:tabs>
              <w:tab w:val="left" w:pos="0"/>
            </w:tabs>
            <w:ind w:left="0" w:firstLine="0"/>
            <w:rPr>
              <w:rFonts w:eastAsiaTheme="minorEastAsia" w:cstheme="minorBidi"/>
              <w:noProof/>
            </w:rPr>
          </w:pPr>
          <w:hyperlink w:anchor="_Toc187835307" w:history="1">
            <w:r w:rsidR="00515802" w:rsidRPr="0053283C">
              <w:rPr>
                <w:rStyle w:val="a7"/>
                <w:noProof/>
              </w:rPr>
              <w:t>5.1</w:t>
            </w:r>
            <w:r w:rsidR="00515802">
              <w:rPr>
                <w:rStyle w:val="a7"/>
                <w:noProof/>
              </w:rPr>
              <w:t xml:space="preserve"> </w:t>
            </w:r>
            <w:r w:rsidR="00515802" w:rsidRPr="0053283C">
              <w:rPr>
                <w:rStyle w:val="a7"/>
                <w:noProof/>
              </w:rPr>
              <w:t xml:space="preserve">Описание </w:t>
            </w:r>
            <w:r w:rsidR="00515802" w:rsidRPr="0053283C">
              <w:rPr>
                <w:rStyle w:val="a7"/>
                <w:noProof/>
                <w:lang w:val="en-US"/>
              </w:rPr>
              <w:t>xml</w:t>
            </w:r>
            <w:r w:rsidR="00515802" w:rsidRPr="0053283C">
              <w:rPr>
                <w:rStyle w:val="a7"/>
                <w:noProof/>
              </w:rPr>
              <w:t>-макета 10000 и его структуры</w:t>
            </w:r>
            <w:r w:rsidR="00515802">
              <w:rPr>
                <w:noProof/>
                <w:webHidden/>
              </w:rPr>
              <w:tab/>
            </w:r>
            <w:r w:rsidR="00515802">
              <w:rPr>
                <w:noProof/>
                <w:webHidden/>
              </w:rPr>
              <w:fldChar w:fldCharType="begin"/>
            </w:r>
            <w:r w:rsidR="00515802">
              <w:rPr>
                <w:noProof/>
                <w:webHidden/>
              </w:rPr>
              <w:instrText xml:space="preserve"> PAGEREF _Toc187835307 \h </w:instrText>
            </w:r>
            <w:r w:rsidR="00515802">
              <w:rPr>
                <w:noProof/>
                <w:webHidden/>
              </w:rPr>
            </w:r>
            <w:r w:rsidR="00515802">
              <w:rPr>
                <w:noProof/>
                <w:webHidden/>
              </w:rPr>
              <w:fldChar w:fldCharType="separate"/>
            </w:r>
            <w:r w:rsidR="009469A1">
              <w:rPr>
                <w:noProof/>
                <w:webHidden/>
              </w:rPr>
              <w:t>56</w:t>
            </w:r>
            <w:r w:rsidR="00515802">
              <w:rPr>
                <w:noProof/>
                <w:webHidden/>
              </w:rPr>
              <w:fldChar w:fldCharType="end"/>
            </w:r>
          </w:hyperlink>
        </w:p>
        <w:p w14:paraId="3972B662" w14:textId="7DE7BED2" w:rsidR="00515802" w:rsidRDefault="008F5DA6" w:rsidP="00795D3F">
          <w:pPr>
            <w:pStyle w:val="21"/>
            <w:tabs>
              <w:tab w:val="left" w:pos="0"/>
            </w:tabs>
            <w:ind w:left="0" w:firstLine="0"/>
            <w:rPr>
              <w:rFonts w:eastAsiaTheme="minorEastAsia" w:cstheme="minorBidi"/>
              <w:noProof/>
            </w:rPr>
          </w:pPr>
          <w:hyperlink w:anchor="_Toc187835308" w:history="1">
            <w:r w:rsidR="00515802" w:rsidRPr="0053283C">
              <w:rPr>
                <w:rStyle w:val="a7"/>
                <w:noProof/>
              </w:rPr>
              <w:t>5.2</w:t>
            </w:r>
            <w:r w:rsidR="00515802">
              <w:rPr>
                <w:rStyle w:val="a7"/>
                <w:noProof/>
              </w:rPr>
              <w:t xml:space="preserve"> </w:t>
            </w:r>
            <w:r w:rsidR="00515802" w:rsidRPr="0053283C">
              <w:rPr>
                <w:rStyle w:val="a7"/>
                <w:noProof/>
              </w:rPr>
              <w:t xml:space="preserve">Описание </w:t>
            </w:r>
            <w:r w:rsidR="00515802" w:rsidRPr="0053283C">
              <w:rPr>
                <w:rStyle w:val="a7"/>
                <w:noProof/>
                <w:lang w:val="en-US"/>
              </w:rPr>
              <w:t>xml</w:t>
            </w:r>
            <w:r w:rsidR="00515802" w:rsidRPr="0053283C">
              <w:rPr>
                <w:rStyle w:val="a7"/>
                <w:noProof/>
              </w:rPr>
              <w:t>-макета 20000 и его структуры</w:t>
            </w:r>
            <w:r w:rsidR="00515802">
              <w:rPr>
                <w:noProof/>
                <w:webHidden/>
              </w:rPr>
              <w:tab/>
            </w:r>
            <w:r w:rsidR="00515802">
              <w:rPr>
                <w:noProof/>
                <w:webHidden/>
              </w:rPr>
              <w:fldChar w:fldCharType="begin"/>
            </w:r>
            <w:r w:rsidR="00515802">
              <w:rPr>
                <w:noProof/>
                <w:webHidden/>
              </w:rPr>
              <w:instrText xml:space="preserve"> PAGEREF _Toc187835308 \h </w:instrText>
            </w:r>
            <w:r w:rsidR="00515802">
              <w:rPr>
                <w:noProof/>
                <w:webHidden/>
              </w:rPr>
            </w:r>
            <w:r w:rsidR="00515802">
              <w:rPr>
                <w:noProof/>
                <w:webHidden/>
              </w:rPr>
              <w:fldChar w:fldCharType="separate"/>
            </w:r>
            <w:r w:rsidR="009469A1">
              <w:rPr>
                <w:noProof/>
                <w:webHidden/>
              </w:rPr>
              <w:t>58</w:t>
            </w:r>
            <w:r w:rsidR="00515802">
              <w:rPr>
                <w:noProof/>
                <w:webHidden/>
              </w:rPr>
              <w:fldChar w:fldCharType="end"/>
            </w:r>
          </w:hyperlink>
        </w:p>
        <w:p w14:paraId="00CBB0BC" w14:textId="630B4FD1" w:rsidR="00515802" w:rsidRDefault="008F5DA6" w:rsidP="00795D3F">
          <w:pPr>
            <w:pStyle w:val="21"/>
            <w:tabs>
              <w:tab w:val="left" w:pos="0"/>
            </w:tabs>
            <w:ind w:left="0" w:firstLine="0"/>
            <w:rPr>
              <w:rFonts w:eastAsiaTheme="minorEastAsia" w:cstheme="minorBidi"/>
              <w:noProof/>
            </w:rPr>
          </w:pPr>
          <w:hyperlink w:anchor="_Toc187835309" w:history="1">
            <w:r w:rsidR="00515802" w:rsidRPr="0053283C">
              <w:rPr>
                <w:rStyle w:val="a7"/>
                <w:noProof/>
              </w:rPr>
              <w:t>5.3</w:t>
            </w:r>
            <w:r w:rsidR="00515802">
              <w:rPr>
                <w:rStyle w:val="a7"/>
                <w:noProof/>
              </w:rPr>
              <w:t xml:space="preserve"> </w:t>
            </w:r>
            <w:r w:rsidR="00515802" w:rsidRPr="0053283C">
              <w:rPr>
                <w:rStyle w:val="a7"/>
                <w:noProof/>
              </w:rPr>
              <w:t>Структура xml-сообщения машиночитаемой доверенности</w:t>
            </w:r>
            <w:r w:rsidR="00515802">
              <w:rPr>
                <w:noProof/>
                <w:webHidden/>
              </w:rPr>
              <w:tab/>
            </w:r>
            <w:r w:rsidR="00515802">
              <w:rPr>
                <w:noProof/>
                <w:webHidden/>
              </w:rPr>
              <w:fldChar w:fldCharType="begin"/>
            </w:r>
            <w:r w:rsidR="00515802">
              <w:rPr>
                <w:noProof/>
                <w:webHidden/>
              </w:rPr>
              <w:instrText xml:space="preserve"> PAGEREF _Toc187835309 \h </w:instrText>
            </w:r>
            <w:r w:rsidR="00515802">
              <w:rPr>
                <w:noProof/>
                <w:webHidden/>
              </w:rPr>
            </w:r>
            <w:r w:rsidR="00515802">
              <w:rPr>
                <w:noProof/>
                <w:webHidden/>
              </w:rPr>
              <w:fldChar w:fldCharType="separate"/>
            </w:r>
            <w:r w:rsidR="009469A1">
              <w:rPr>
                <w:noProof/>
                <w:webHidden/>
              </w:rPr>
              <w:t>62</w:t>
            </w:r>
            <w:r w:rsidR="00515802">
              <w:rPr>
                <w:noProof/>
                <w:webHidden/>
              </w:rPr>
              <w:fldChar w:fldCharType="end"/>
            </w:r>
          </w:hyperlink>
        </w:p>
        <w:p w14:paraId="2147DBB0" w14:textId="221F5BD9" w:rsidR="00515802" w:rsidRDefault="008F5DA6" w:rsidP="00795D3F">
          <w:pPr>
            <w:pStyle w:val="21"/>
            <w:tabs>
              <w:tab w:val="left" w:pos="0"/>
            </w:tabs>
            <w:ind w:left="0" w:firstLine="0"/>
            <w:rPr>
              <w:rFonts w:eastAsiaTheme="minorEastAsia" w:cstheme="minorBidi"/>
              <w:noProof/>
            </w:rPr>
          </w:pPr>
          <w:hyperlink w:anchor="_Toc187835310" w:history="1">
            <w:r w:rsidR="00515802" w:rsidRPr="0053283C">
              <w:rPr>
                <w:rStyle w:val="a7"/>
                <w:noProof/>
              </w:rPr>
              <w:t>5.4</w:t>
            </w:r>
            <w:r w:rsidR="00515802">
              <w:rPr>
                <w:rStyle w:val="a7"/>
                <w:noProof/>
              </w:rPr>
              <w:t xml:space="preserve"> </w:t>
            </w:r>
            <w:r w:rsidR="00515802" w:rsidRPr="0053283C">
              <w:rPr>
                <w:rStyle w:val="a7"/>
                <w:noProof/>
              </w:rPr>
              <w:t xml:space="preserve">Структура файла </w:t>
            </w:r>
            <w:r w:rsidR="00515802" w:rsidRPr="0053283C">
              <w:rPr>
                <w:rStyle w:val="a7"/>
                <w:noProof/>
                <w:lang w:val="en-US"/>
              </w:rPr>
              <w:t>info</w:t>
            </w:r>
            <w:r w:rsidR="00515802" w:rsidRPr="0053283C">
              <w:rPr>
                <w:rStyle w:val="a7"/>
                <w:noProof/>
              </w:rPr>
              <w:t>-xml</w:t>
            </w:r>
            <w:r w:rsidR="00515802">
              <w:rPr>
                <w:noProof/>
                <w:webHidden/>
              </w:rPr>
              <w:tab/>
            </w:r>
            <w:r w:rsidR="00515802">
              <w:rPr>
                <w:noProof/>
                <w:webHidden/>
              </w:rPr>
              <w:fldChar w:fldCharType="begin"/>
            </w:r>
            <w:r w:rsidR="00515802">
              <w:rPr>
                <w:noProof/>
                <w:webHidden/>
              </w:rPr>
              <w:instrText xml:space="preserve"> PAGEREF _Toc187835310 \h </w:instrText>
            </w:r>
            <w:r w:rsidR="00515802">
              <w:rPr>
                <w:noProof/>
                <w:webHidden/>
              </w:rPr>
            </w:r>
            <w:r w:rsidR="00515802">
              <w:rPr>
                <w:noProof/>
                <w:webHidden/>
              </w:rPr>
              <w:fldChar w:fldCharType="separate"/>
            </w:r>
            <w:r w:rsidR="009469A1">
              <w:rPr>
                <w:noProof/>
                <w:webHidden/>
              </w:rPr>
              <w:t>72</w:t>
            </w:r>
            <w:r w:rsidR="00515802">
              <w:rPr>
                <w:noProof/>
                <w:webHidden/>
              </w:rPr>
              <w:fldChar w:fldCharType="end"/>
            </w:r>
          </w:hyperlink>
        </w:p>
        <w:p w14:paraId="5CC3BC0A" w14:textId="413D9F2D" w:rsidR="00515802" w:rsidRDefault="008F5DA6" w:rsidP="00026651">
          <w:pPr>
            <w:pStyle w:val="16"/>
            <w:tabs>
              <w:tab w:val="left" w:pos="0"/>
              <w:tab w:val="right" w:leader="dot" w:pos="9356"/>
            </w:tabs>
            <w:ind w:firstLine="0"/>
            <w:rPr>
              <w:rFonts w:eastAsiaTheme="minorEastAsia"/>
              <w:noProof/>
              <w:lang w:eastAsia="ru-RU"/>
            </w:rPr>
          </w:pPr>
          <w:hyperlink w:anchor="_Toc187835311" w:history="1">
            <w:r w:rsidR="00515802" w:rsidRPr="0053283C">
              <w:rPr>
                <w:rStyle w:val="a7"/>
                <w:noProof/>
              </w:rPr>
              <w:t>6</w:t>
            </w:r>
            <w:r w:rsidR="00515802">
              <w:rPr>
                <w:rStyle w:val="a7"/>
                <w:noProof/>
              </w:rPr>
              <w:t xml:space="preserve"> </w:t>
            </w:r>
            <w:r w:rsidR="00515802" w:rsidRPr="0053283C">
              <w:rPr>
                <w:rStyle w:val="a7"/>
                <w:noProof/>
              </w:rPr>
              <w:t>Описание объектной модели данных КЭП ТСО</w:t>
            </w:r>
            <w:r w:rsidR="00515802">
              <w:rPr>
                <w:noProof/>
                <w:webHidden/>
              </w:rPr>
              <w:tab/>
            </w:r>
            <w:r w:rsidR="00515802">
              <w:rPr>
                <w:noProof/>
                <w:webHidden/>
              </w:rPr>
              <w:fldChar w:fldCharType="begin"/>
            </w:r>
            <w:r w:rsidR="00515802">
              <w:rPr>
                <w:noProof/>
                <w:webHidden/>
              </w:rPr>
              <w:instrText xml:space="preserve"> PAGEREF _Toc187835311 \h </w:instrText>
            </w:r>
            <w:r w:rsidR="00515802">
              <w:rPr>
                <w:noProof/>
                <w:webHidden/>
              </w:rPr>
            </w:r>
            <w:r w:rsidR="00515802">
              <w:rPr>
                <w:noProof/>
                <w:webHidden/>
              </w:rPr>
              <w:fldChar w:fldCharType="separate"/>
            </w:r>
            <w:r w:rsidR="009469A1">
              <w:rPr>
                <w:noProof/>
                <w:webHidden/>
              </w:rPr>
              <w:t>78</w:t>
            </w:r>
            <w:r w:rsidR="00515802">
              <w:rPr>
                <w:noProof/>
                <w:webHidden/>
              </w:rPr>
              <w:fldChar w:fldCharType="end"/>
            </w:r>
          </w:hyperlink>
        </w:p>
        <w:p w14:paraId="1AEB87EE" w14:textId="4497937B" w:rsidR="007534C2" w:rsidRPr="00011593" w:rsidRDefault="00400B3D" w:rsidP="0030357E">
          <w:pPr>
            <w:pStyle w:val="16"/>
            <w:tabs>
              <w:tab w:val="left" w:pos="709"/>
              <w:tab w:val="right" w:leader="dot" w:pos="9912"/>
            </w:tabs>
            <w:ind w:firstLine="0"/>
            <w:rPr>
              <w:rFonts w:eastAsiaTheme="minorEastAsia"/>
              <w:lang w:eastAsia="ru-RU"/>
            </w:rPr>
          </w:pPr>
          <w:r>
            <w:rPr>
              <w:rStyle w:val="IndexLink"/>
            </w:rPr>
            <w:fldChar w:fldCharType="end"/>
          </w:r>
        </w:p>
      </w:sdtContent>
    </w:sdt>
    <w:p w14:paraId="5F021343" w14:textId="77777777" w:rsidR="007534C2" w:rsidRDefault="00400B3D">
      <w:pPr>
        <w:pStyle w:val="1"/>
        <w:numPr>
          <w:ilvl w:val="0"/>
          <w:numId w:val="1"/>
        </w:numPr>
      </w:pPr>
      <w:bookmarkStart w:id="0" w:name="_Toc187835278"/>
      <w:r>
        <w:lastRenderedPageBreak/>
        <w:t>Общие положения</w:t>
      </w:r>
      <w:bookmarkStart w:id="1" w:name="_Toc65758170"/>
      <w:bookmarkStart w:id="2" w:name="_Hlk32502590"/>
      <w:bookmarkStart w:id="3" w:name="_Hlk32502817"/>
      <w:bookmarkEnd w:id="0"/>
      <w:bookmarkEnd w:id="1"/>
      <w:bookmarkEnd w:id="2"/>
      <w:bookmarkEnd w:id="3"/>
    </w:p>
    <w:p w14:paraId="6DA9CEEC" w14:textId="528CEDC2" w:rsidR="007534C2" w:rsidRDefault="00400B3D">
      <w:pPr>
        <w:pStyle w:val="2"/>
        <w:numPr>
          <w:ilvl w:val="1"/>
          <w:numId w:val="1"/>
        </w:numPr>
        <w:ind w:left="578" w:hanging="578"/>
      </w:pPr>
      <w:bookmarkStart w:id="4" w:name="_Toc187835279"/>
      <w:r>
        <w:t>Основные термины и определения</w:t>
      </w:r>
      <w:bookmarkEnd w:id="4"/>
    </w:p>
    <w:tbl>
      <w:tblPr>
        <w:tblW w:w="9345" w:type="dxa"/>
        <w:tblInd w:w="230" w:type="dxa"/>
        <w:tblLayout w:type="fixed"/>
        <w:tblLook w:val="04A0" w:firstRow="1" w:lastRow="0" w:firstColumn="1" w:lastColumn="0" w:noHBand="0" w:noVBand="1"/>
      </w:tblPr>
      <w:tblGrid>
        <w:gridCol w:w="1997"/>
        <w:gridCol w:w="7348"/>
      </w:tblGrid>
      <w:tr w:rsidR="007534C2" w14:paraId="650BCDA3"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26742EEB" w14:textId="77777777" w:rsidR="007534C2" w:rsidRDefault="00400B3D">
            <w:pPr>
              <w:spacing w:after="0" w:line="240" w:lineRule="auto"/>
              <w:ind w:firstLine="0"/>
              <w:jc w:val="left"/>
              <w:rPr>
                <w:rFonts w:cs="Times New Roman"/>
                <w:szCs w:val="24"/>
              </w:rPr>
            </w:pPr>
            <w:r>
              <w:rPr>
                <w:rFonts w:cs="Times New Roman"/>
                <w:szCs w:val="24"/>
              </w:rPr>
              <w:t>КЭП ТСО, Система</w:t>
            </w:r>
          </w:p>
        </w:tc>
        <w:tc>
          <w:tcPr>
            <w:tcW w:w="7348" w:type="dxa"/>
            <w:tcBorders>
              <w:top w:val="single" w:sz="6" w:space="0" w:color="000000"/>
              <w:left w:val="single" w:sz="6" w:space="0" w:color="000000"/>
              <w:bottom w:val="single" w:sz="6" w:space="0" w:color="000000"/>
              <w:right w:val="single" w:sz="6" w:space="0" w:color="000000"/>
            </w:tcBorders>
          </w:tcPr>
          <w:p w14:paraId="5238B886"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Информационная система приема и криптографической проверки документов с КЭП ТСО</w:t>
            </w:r>
          </w:p>
        </w:tc>
      </w:tr>
      <w:tr w:rsidR="007534C2" w14:paraId="1770C777"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10DCC1B5"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ПО</w:t>
            </w:r>
          </w:p>
        </w:tc>
        <w:tc>
          <w:tcPr>
            <w:tcW w:w="7348" w:type="dxa"/>
            <w:tcBorders>
              <w:top w:val="single" w:sz="6" w:space="0" w:color="000000"/>
              <w:left w:val="single" w:sz="6" w:space="0" w:color="000000"/>
              <w:bottom w:val="single" w:sz="6" w:space="0" w:color="000000"/>
              <w:right w:val="single" w:sz="6" w:space="0" w:color="000000"/>
            </w:tcBorders>
          </w:tcPr>
          <w:p w14:paraId="7FFFE7E9" w14:textId="77777777" w:rsidR="007534C2" w:rsidRDefault="00400B3D">
            <w:pPr>
              <w:spacing w:after="0" w:line="240" w:lineRule="auto"/>
              <w:ind w:firstLine="0"/>
              <w:rPr>
                <w:rFonts w:eastAsia="Times New Roman" w:cs="Times New Roman"/>
                <w:color w:val="000000"/>
                <w:lang w:eastAsia="ru-RU"/>
              </w:rPr>
            </w:pPr>
            <w:r>
              <w:rPr>
                <w:rFonts w:eastAsia="Times New Roman" w:cs="Times New Roman"/>
                <w:color w:val="000000"/>
                <w:szCs w:val="24"/>
                <w:lang w:eastAsia="ru-RU"/>
              </w:rPr>
              <w:t>Программное обеспечение</w:t>
            </w:r>
          </w:p>
        </w:tc>
      </w:tr>
      <w:tr w:rsidR="007534C2" w14:paraId="555833CC" w14:textId="77777777" w:rsidTr="00E171EC">
        <w:tc>
          <w:tcPr>
            <w:tcW w:w="1997" w:type="dxa"/>
            <w:tcBorders>
              <w:left w:val="single" w:sz="6" w:space="0" w:color="000000"/>
              <w:bottom w:val="single" w:sz="6" w:space="0" w:color="000000"/>
              <w:right w:val="single" w:sz="6" w:space="0" w:color="000000"/>
            </w:tcBorders>
          </w:tcPr>
          <w:p w14:paraId="5CA0D068"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НЭП</w:t>
            </w:r>
          </w:p>
        </w:tc>
        <w:tc>
          <w:tcPr>
            <w:tcW w:w="7348" w:type="dxa"/>
            <w:tcBorders>
              <w:left w:val="single" w:sz="6" w:space="0" w:color="000000"/>
              <w:bottom w:val="single" w:sz="6" w:space="0" w:color="000000"/>
              <w:right w:val="single" w:sz="6" w:space="0" w:color="000000"/>
            </w:tcBorders>
          </w:tcPr>
          <w:p w14:paraId="20681E1E" w14:textId="77777777" w:rsidR="007534C2" w:rsidRDefault="00400B3D">
            <w:pPr>
              <w:spacing w:after="0" w:line="240" w:lineRule="auto"/>
              <w:ind w:firstLine="0"/>
              <w:rPr>
                <w:rFonts w:eastAsia="Times New Roman" w:cs="Times New Roman"/>
                <w:color w:val="000000"/>
                <w:lang w:eastAsia="ru-RU"/>
              </w:rPr>
            </w:pPr>
            <w:r>
              <w:rPr>
                <w:rFonts w:eastAsia="Times New Roman" w:cs="Times New Roman"/>
                <w:color w:val="000000"/>
                <w:szCs w:val="24"/>
                <w:lang w:eastAsia="ru-RU"/>
              </w:rPr>
              <w:t>Неквалифицированная электронная подпись</w:t>
            </w:r>
          </w:p>
        </w:tc>
      </w:tr>
      <w:tr w:rsidR="007534C2" w14:paraId="36C62227"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7502BE1F" w14:textId="77777777" w:rsidR="007534C2" w:rsidRDefault="00400B3D">
            <w:pPr>
              <w:spacing w:after="0" w:line="240" w:lineRule="auto"/>
              <w:ind w:firstLine="0"/>
              <w:jc w:val="left"/>
              <w:rPr>
                <w:rFonts w:eastAsia="Times New Roman" w:cs="Times New Roman"/>
                <w:szCs w:val="24"/>
                <w:lang w:eastAsia="ru-RU"/>
              </w:rPr>
            </w:pPr>
            <w:r>
              <w:rPr>
                <w:rFonts w:eastAsia="Times New Roman" w:cs="Times New Roman"/>
                <w:szCs w:val="24"/>
                <w:lang w:eastAsia="ru-RU"/>
              </w:rPr>
              <w:t>АРМ КУ</w:t>
            </w:r>
          </w:p>
        </w:tc>
        <w:tc>
          <w:tcPr>
            <w:tcW w:w="7348" w:type="dxa"/>
            <w:tcBorders>
              <w:top w:val="single" w:sz="6" w:space="0" w:color="000000"/>
              <w:left w:val="single" w:sz="6" w:space="0" w:color="000000"/>
              <w:bottom w:val="single" w:sz="6" w:space="0" w:color="000000"/>
              <w:right w:val="single" w:sz="6" w:space="0" w:color="000000"/>
            </w:tcBorders>
          </w:tcPr>
          <w:p w14:paraId="0544ADA4" w14:textId="77777777" w:rsidR="007534C2" w:rsidRDefault="00400B3D">
            <w:pPr>
              <w:spacing w:after="0" w:line="240" w:lineRule="auto"/>
              <w:ind w:firstLine="0"/>
              <w:rPr>
                <w:rFonts w:eastAsia="Times New Roman" w:cs="Times New Roman"/>
                <w:szCs w:val="24"/>
                <w:lang w:eastAsia="ru-RU"/>
              </w:rPr>
            </w:pPr>
            <w:r>
              <w:rPr>
                <w:rFonts w:eastAsia="Times New Roman" w:cs="Times New Roman"/>
                <w:szCs w:val="24"/>
                <w:lang w:eastAsia="ru-RU"/>
              </w:rPr>
              <w:t xml:space="preserve">Автоматизированное рабочее место </w:t>
            </w:r>
            <w:r>
              <w:rPr>
                <w:rFonts w:eastAsia="Times New Roman" w:cs="Times New Roman"/>
                <w:color w:val="000000"/>
                <w:szCs w:val="24"/>
                <w:lang w:eastAsia="ru-RU"/>
              </w:rPr>
              <w:t>ИАСУ КУ</w:t>
            </w:r>
          </w:p>
        </w:tc>
      </w:tr>
      <w:tr w:rsidR="009E5070" w14:paraId="176B0555"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7CC78E16" w14:textId="09BCA41F" w:rsidR="009E5070" w:rsidRDefault="009E5070">
            <w:pPr>
              <w:spacing w:after="0" w:line="240" w:lineRule="auto"/>
              <w:ind w:firstLine="0"/>
              <w:jc w:val="left"/>
              <w:rPr>
                <w:rFonts w:eastAsia="Times New Roman" w:cs="Times New Roman"/>
                <w:szCs w:val="24"/>
                <w:lang w:eastAsia="ru-RU"/>
              </w:rPr>
            </w:pPr>
            <w:r>
              <w:rPr>
                <w:rFonts w:eastAsia="Times New Roman" w:cs="Times New Roman"/>
                <w:szCs w:val="24"/>
                <w:lang w:eastAsia="ru-RU"/>
              </w:rPr>
              <w:t>ДОП</w:t>
            </w:r>
          </w:p>
        </w:tc>
        <w:tc>
          <w:tcPr>
            <w:tcW w:w="7348" w:type="dxa"/>
            <w:tcBorders>
              <w:top w:val="single" w:sz="6" w:space="0" w:color="000000"/>
              <w:left w:val="single" w:sz="6" w:space="0" w:color="000000"/>
              <w:bottom w:val="single" w:sz="6" w:space="0" w:color="000000"/>
              <w:right w:val="single" w:sz="6" w:space="0" w:color="000000"/>
            </w:tcBorders>
          </w:tcPr>
          <w:p w14:paraId="0EA2D250" w14:textId="4E32B413" w:rsidR="009E5070" w:rsidRDefault="009E5070">
            <w:pPr>
              <w:spacing w:after="0" w:line="240" w:lineRule="auto"/>
              <w:ind w:firstLine="0"/>
              <w:rPr>
                <w:rFonts w:eastAsia="Times New Roman" w:cs="Times New Roman"/>
                <w:szCs w:val="24"/>
                <w:lang w:eastAsia="ru-RU"/>
              </w:rPr>
            </w:pPr>
            <w:r>
              <w:rPr>
                <w:rFonts w:eastAsia="Times New Roman" w:cs="Times New Roman"/>
                <w:szCs w:val="24"/>
                <w:lang w:eastAsia="ru-RU"/>
              </w:rPr>
              <w:t xml:space="preserve">Договор о присоединении </w:t>
            </w:r>
          </w:p>
        </w:tc>
      </w:tr>
      <w:tr w:rsidR="007534C2" w14:paraId="44C28DF0" w14:textId="77777777" w:rsidTr="004D1EB4">
        <w:trPr>
          <w:trHeight w:val="812"/>
        </w:trPr>
        <w:tc>
          <w:tcPr>
            <w:tcW w:w="1997" w:type="dxa"/>
            <w:tcBorders>
              <w:top w:val="single" w:sz="6" w:space="0" w:color="000000"/>
              <w:left w:val="single" w:sz="6" w:space="0" w:color="000000"/>
              <w:bottom w:val="single" w:sz="6" w:space="0" w:color="000000"/>
              <w:right w:val="single" w:sz="6" w:space="0" w:color="000000"/>
            </w:tcBorders>
          </w:tcPr>
          <w:p w14:paraId="6A190722" w14:textId="43F207A7" w:rsidR="007534C2" w:rsidRPr="004D1EB4" w:rsidRDefault="004D1EB4">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УКЭП ЮЛ</w:t>
            </w:r>
          </w:p>
        </w:tc>
        <w:tc>
          <w:tcPr>
            <w:tcW w:w="7348" w:type="dxa"/>
            <w:tcBorders>
              <w:top w:val="single" w:sz="6" w:space="0" w:color="000000"/>
              <w:left w:val="single" w:sz="6" w:space="0" w:color="000000"/>
              <w:bottom w:val="single" w:sz="6" w:space="0" w:color="000000"/>
              <w:right w:val="single" w:sz="6" w:space="0" w:color="000000"/>
            </w:tcBorders>
          </w:tcPr>
          <w:p w14:paraId="55053B58" w14:textId="0322EADF" w:rsidR="007534C2" w:rsidRPr="004D1EB4" w:rsidRDefault="00400B3D">
            <w:pPr>
              <w:spacing w:after="0" w:line="240" w:lineRule="auto"/>
              <w:ind w:firstLine="0"/>
              <w:rPr>
                <w:rFonts w:cs="Times New Roman"/>
                <w:szCs w:val="24"/>
              </w:rPr>
            </w:pPr>
            <w:r>
              <w:rPr>
                <w:rFonts w:eastAsia="Times New Roman" w:cs="Times New Roman"/>
                <w:color w:val="000000"/>
                <w:szCs w:val="24"/>
                <w:lang w:eastAsia="ru-RU"/>
              </w:rPr>
              <w:t xml:space="preserve">Усиленная квалифицированная электронная подпись </w:t>
            </w:r>
            <w:r w:rsidR="004D1EB4">
              <w:rPr>
                <w:rFonts w:eastAsia="Times New Roman" w:cs="Times New Roman"/>
                <w:color w:val="000000"/>
                <w:szCs w:val="24"/>
                <w:lang w:eastAsia="ru-RU"/>
              </w:rPr>
              <w:t>Юридического лица, осуществляющая функции оператора информационной системы</w:t>
            </w:r>
          </w:p>
        </w:tc>
      </w:tr>
      <w:tr w:rsidR="007534C2" w14:paraId="0508A8E7" w14:textId="77777777" w:rsidTr="00E171EC">
        <w:tc>
          <w:tcPr>
            <w:tcW w:w="1997" w:type="dxa"/>
            <w:tcBorders>
              <w:left w:val="single" w:sz="6" w:space="0" w:color="000000"/>
              <w:bottom w:val="single" w:sz="6" w:space="0" w:color="000000"/>
              <w:right w:val="single" w:sz="6" w:space="0" w:color="000000"/>
            </w:tcBorders>
          </w:tcPr>
          <w:p w14:paraId="76CC0A66"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УКЭП</w:t>
            </w:r>
          </w:p>
        </w:tc>
        <w:tc>
          <w:tcPr>
            <w:tcW w:w="7348" w:type="dxa"/>
            <w:tcBorders>
              <w:left w:val="single" w:sz="6" w:space="0" w:color="000000"/>
              <w:bottom w:val="single" w:sz="6" w:space="0" w:color="000000"/>
              <w:right w:val="single" w:sz="6" w:space="0" w:color="000000"/>
            </w:tcBorders>
          </w:tcPr>
          <w:p w14:paraId="0CB7DF92" w14:textId="77777777" w:rsidR="007534C2" w:rsidRDefault="00400B3D">
            <w:pPr>
              <w:spacing w:after="0" w:line="240" w:lineRule="auto"/>
              <w:ind w:firstLine="0"/>
              <w:rPr>
                <w:rFonts w:eastAsia="Times New Roman" w:cs="Times New Roman"/>
                <w:color w:val="000000"/>
                <w:lang w:eastAsia="ru-RU"/>
              </w:rPr>
            </w:pPr>
            <w:r>
              <w:rPr>
                <w:rFonts w:eastAsia="Times New Roman" w:cs="Times New Roman"/>
                <w:color w:val="000000"/>
                <w:szCs w:val="24"/>
                <w:lang w:eastAsia="ru-RU"/>
              </w:rPr>
              <w:t>Усиленная квалифицированная электронная подпись</w:t>
            </w:r>
          </w:p>
        </w:tc>
      </w:tr>
      <w:tr w:rsidR="007534C2" w14:paraId="34AC0039" w14:textId="77777777" w:rsidTr="00E171EC">
        <w:tc>
          <w:tcPr>
            <w:tcW w:w="1997" w:type="dxa"/>
            <w:tcBorders>
              <w:left w:val="single" w:sz="6" w:space="0" w:color="000000"/>
              <w:bottom w:val="single" w:sz="6" w:space="0" w:color="000000"/>
              <w:right w:val="single" w:sz="6" w:space="0" w:color="000000"/>
            </w:tcBorders>
          </w:tcPr>
          <w:p w14:paraId="3844569F" w14:textId="77777777" w:rsidR="007534C2" w:rsidRDefault="00400B3D">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ФЛ</w:t>
            </w:r>
          </w:p>
        </w:tc>
        <w:tc>
          <w:tcPr>
            <w:tcW w:w="7348" w:type="dxa"/>
            <w:tcBorders>
              <w:left w:val="single" w:sz="6" w:space="0" w:color="000000"/>
              <w:bottom w:val="single" w:sz="6" w:space="0" w:color="000000"/>
              <w:right w:val="single" w:sz="6" w:space="0" w:color="000000"/>
            </w:tcBorders>
          </w:tcPr>
          <w:p w14:paraId="30BBEE26"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Физическое лицо</w:t>
            </w:r>
          </w:p>
        </w:tc>
      </w:tr>
      <w:tr w:rsidR="007534C2" w14:paraId="172737F9" w14:textId="77777777" w:rsidTr="00E171EC">
        <w:tc>
          <w:tcPr>
            <w:tcW w:w="1997" w:type="dxa"/>
            <w:tcBorders>
              <w:left w:val="single" w:sz="6" w:space="0" w:color="000000"/>
              <w:bottom w:val="single" w:sz="6" w:space="0" w:color="000000"/>
              <w:right w:val="single" w:sz="6" w:space="0" w:color="000000"/>
            </w:tcBorders>
          </w:tcPr>
          <w:p w14:paraId="45914B12" w14:textId="77777777" w:rsidR="007534C2" w:rsidRDefault="00400B3D">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ЮЛ</w:t>
            </w:r>
          </w:p>
        </w:tc>
        <w:tc>
          <w:tcPr>
            <w:tcW w:w="7348" w:type="dxa"/>
            <w:tcBorders>
              <w:left w:val="single" w:sz="6" w:space="0" w:color="000000"/>
              <w:bottom w:val="single" w:sz="6" w:space="0" w:color="000000"/>
              <w:right w:val="single" w:sz="6" w:space="0" w:color="000000"/>
            </w:tcBorders>
          </w:tcPr>
          <w:p w14:paraId="71F9CC80"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Юридическое лицо</w:t>
            </w:r>
          </w:p>
        </w:tc>
      </w:tr>
      <w:tr w:rsidR="007534C2" w14:paraId="346A6851" w14:textId="77777777" w:rsidTr="00E171EC">
        <w:tc>
          <w:tcPr>
            <w:tcW w:w="1997" w:type="dxa"/>
            <w:tcBorders>
              <w:left w:val="single" w:sz="6" w:space="0" w:color="000000"/>
              <w:bottom w:val="single" w:sz="6" w:space="0" w:color="000000"/>
              <w:right w:val="single" w:sz="6" w:space="0" w:color="000000"/>
            </w:tcBorders>
          </w:tcPr>
          <w:p w14:paraId="569B0D78" w14:textId="77777777" w:rsidR="007534C2" w:rsidRDefault="00400B3D">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МЧД</w:t>
            </w:r>
          </w:p>
        </w:tc>
        <w:tc>
          <w:tcPr>
            <w:tcW w:w="7348" w:type="dxa"/>
            <w:tcBorders>
              <w:left w:val="single" w:sz="6" w:space="0" w:color="000000"/>
              <w:bottom w:val="single" w:sz="6" w:space="0" w:color="000000"/>
              <w:right w:val="single" w:sz="6" w:space="0" w:color="000000"/>
            </w:tcBorders>
          </w:tcPr>
          <w:p w14:paraId="15608F69"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Машиночитаемая доверенность</w:t>
            </w:r>
          </w:p>
        </w:tc>
      </w:tr>
      <w:tr w:rsidR="007534C2" w14:paraId="31023031" w14:textId="77777777" w:rsidTr="00E171EC">
        <w:tc>
          <w:tcPr>
            <w:tcW w:w="1997" w:type="dxa"/>
            <w:tcBorders>
              <w:left w:val="single" w:sz="6" w:space="0" w:color="000000"/>
              <w:bottom w:val="single" w:sz="6" w:space="0" w:color="000000"/>
              <w:right w:val="single" w:sz="6" w:space="0" w:color="000000"/>
            </w:tcBorders>
          </w:tcPr>
          <w:p w14:paraId="7130B59A" w14:textId="77777777" w:rsidR="007534C2" w:rsidRDefault="00400B3D">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ИНН</w:t>
            </w:r>
          </w:p>
        </w:tc>
        <w:tc>
          <w:tcPr>
            <w:tcW w:w="7348" w:type="dxa"/>
            <w:tcBorders>
              <w:left w:val="single" w:sz="6" w:space="0" w:color="000000"/>
              <w:bottom w:val="single" w:sz="6" w:space="0" w:color="000000"/>
              <w:right w:val="single" w:sz="6" w:space="0" w:color="000000"/>
            </w:tcBorders>
          </w:tcPr>
          <w:p w14:paraId="74B3CE67"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Идентификационный номер налогоплательщика</w:t>
            </w:r>
          </w:p>
        </w:tc>
      </w:tr>
      <w:tr w:rsidR="007534C2" w14:paraId="26AE9F9B"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3BFF9B7F"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АО «АТС»</w:t>
            </w:r>
          </w:p>
        </w:tc>
        <w:tc>
          <w:tcPr>
            <w:tcW w:w="7348" w:type="dxa"/>
            <w:tcBorders>
              <w:top w:val="single" w:sz="6" w:space="0" w:color="000000"/>
              <w:left w:val="single" w:sz="6" w:space="0" w:color="000000"/>
              <w:bottom w:val="single" w:sz="6" w:space="0" w:color="000000"/>
              <w:right w:val="single" w:sz="6" w:space="0" w:color="000000"/>
            </w:tcBorders>
          </w:tcPr>
          <w:p w14:paraId="57FD2CDB" w14:textId="77777777" w:rsidR="007534C2" w:rsidRDefault="00400B3D">
            <w:pPr>
              <w:spacing w:after="0" w:line="240" w:lineRule="auto"/>
              <w:ind w:firstLine="0"/>
              <w:rPr>
                <w:rFonts w:eastAsia="Times New Roman" w:cs="Times New Roman"/>
                <w:color w:val="000000"/>
                <w:lang w:eastAsia="ru-RU"/>
              </w:rPr>
            </w:pPr>
            <w:bookmarkStart w:id="5" w:name="_Hlk162533069"/>
            <w:r>
              <w:rPr>
                <w:rFonts w:eastAsia="Times New Roman" w:cs="Times New Roman"/>
                <w:color w:val="000000"/>
                <w:szCs w:val="24"/>
                <w:lang w:eastAsia="ru-RU"/>
              </w:rPr>
              <w:t>Акционерное общество «Администратор торговой системы»</w:t>
            </w:r>
            <w:bookmarkEnd w:id="5"/>
          </w:p>
        </w:tc>
      </w:tr>
      <w:tr w:rsidR="007534C2" w14:paraId="746F9B80"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142DD32E"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ТСО</w:t>
            </w:r>
          </w:p>
        </w:tc>
        <w:tc>
          <w:tcPr>
            <w:tcW w:w="7348" w:type="dxa"/>
            <w:tcBorders>
              <w:top w:val="single" w:sz="6" w:space="0" w:color="000000"/>
              <w:left w:val="single" w:sz="6" w:space="0" w:color="000000"/>
              <w:bottom w:val="single" w:sz="6" w:space="0" w:color="000000"/>
              <w:right w:val="single" w:sz="6" w:space="0" w:color="000000"/>
            </w:tcBorders>
          </w:tcPr>
          <w:p w14:paraId="3D0B4555" w14:textId="77777777" w:rsidR="007534C2" w:rsidRDefault="00400B3D">
            <w:pPr>
              <w:spacing w:after="0" w:line="240" w:lineRule="auto"/>
              <w:ind w:firstLine="0"/>
              <w:rPr>
                <w:rFonts w:eastAsia="Times New Roman" w:cs="Times New Roman"/>
                <w:color w:val="000000"/>
                <w:lang w:eastAsia="ru-RU"/>
              </w:rPr>
            </w:pPr>
            <w:r>
              <w:rPr>
                <w:rFonts w:eastAsia="Times New Roman" w:cs="Times New Roman"/>
                <w:color w:val="000000"/>
                <w:szCs w:val="24"/>
                <w:lang w:eastAsia="ru-RU"/>
              </w:rPr>
              <w:t>Территориальная сетевая организация</w:t>
            </w:r>
          </w:p>
        </w:tc>
      </w:tr>
      <w:tr w:rsidR="007534C2" w14:paraId="1A771117" w14:textId="77777777" w:rsidTr="00E171EC">
        <w:tc>
          <w:tcPr>
            <w:tcW w:w="1997" w:type="dxa"/>
            <w:tcBorders>
              <w:left w:val="single" w:sz="6" w:space="0" w:color="000000"/>
              <w:bottom w:val="single" w:sz="6" w:space="0" w:color="000000"/>
              <w:right w:val="single" w:sz="6" w:space="0" w:color="000000"/>
            </w:tcBorders>
          </w:tcPr>
          <w:p w14:paraId="78AD8498" w14:textId="77777777" w:rsidR="007534C2" w:rsidRDefault="00400B3D">
            <w:pPr>
              <w:spacing w:after="0" w:line="240" w:lineRule="auto"/>
              <w:ind w:firstLine="0"/>
              <w:jc w:val="left"/>
              <w:rPr>
                <w:rFonts w:eastAsia="Times New Roman" w:cs="Times New Roman"/>
                <w:color w:val="000000"/>
                <w:lang w:eastAsia="ru-RU"/>
              </w:rPr>
            </w:pPr>
            <w:r>
              <w:rPr>
                <w:rFonts w:eastAsia="Times New Roman" w:cs="Times New Roman"/>
                <w:color w:val="000000"/>
                <w:szCs w:val="24"/>
                <w:lang w:eastAsia="ru-RU"/>
              </w:rPr>
              <w:t>ИАСУ КУ</w:t>
            </w:r>
          </w:p>
        </w:tc>
        <w:tc>
          <w:tcPr>
            <w:tcW w:w="7348" w:type="dxa"/>
            <w:tcBorders>
              <w:left w:val="single" w:sz="6" w:space="0" w:color="000000"/>
              <w:bottom w:val="single" w:sz="6" w:space="0" w:color="000000"/>
              <w:right w:val="single" w:sz="6" w:space="0" w:color="000000"/>
            </w:tcBorders>
          </w:tcPr>
          <w:p w14:paraId="33C4A83E" w14:textId="77777777" w:rsidR="007534C2" w:rsidRDefault="00400B3D">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Интегрированная автоматизированная система управления коммерческого учета</w:t>
            </w:r>
          </w:p>
        </w:tc>
      </w:tr>
      <w:tr w:rsidR="009E5070" w14:paraId="748DF540" w14:textId="77777777" w:rsidTr="00E171EC">
        <w:tc>
          <w:tcPr>
            <w:tcW w:w="1997" w:type="dxa"/>
            <w:tcBorders>
              <w:left w:val="single" w:sz="6" w:space="0" w:color="000000"/>
              <w:bottom w:val="single" w:sz="6" w:space="0" w:color="000000"/>
              <w:right w:val="single" w:sz="6" w:space="0" w:color="000000"/>
            </w:tcBorders>
          </w:tcPr>
          <w:p w14:paraId="47E9A35B" w14:textId="3F1597E7" w:rsidR="009E5070" w:rsidRDefault="009E5070">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ИС</w:t>
            </w:r>
          </w:p>
        </w:tc>
        <w:tc>
          <w:tcPr>
            <w:tcW w:w="7348" w:type="dxa"/>
            <w:tcBorders>
              <w:left w:val="single" w:sz="6" w:space="0" w:color="000000"/>
              <w:bottom w:val="single" w:sz="6" w:space="0" w:color="000000"/>
              <w:right w:val="single" w:sz="6" w:space="0" w:color="000000"/>
            </w:tcBorders>
          </w:tcPr>
          <w:p w14:paraId="692CBE50" w14:textId="69BC2383" w:rsidR="009E5070" w:rsidRDefault="009E5070">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Информационная система</w:t>
            </w:r>
          </w:p>
        </w:tc>
      </w:tr>
      <w:tr w:rsidR="007534C2" w14:paraId="314EB79C" w14:textId="77777777" w:rsidTr="00E171EC">
        <w:tc>
          <w:tcPr>
            <w:tcW w:w="1997" w:type="dxa"/>
            <w:tcBorders>
              <w:top w:val="single" w:sz="6" w:space="0" w:color="000000"/>
              <w:left w:val="single" w:sz="6" w:space="0" w:color="000000"/>
              <w:bottom w:val="single" w:sz="6" w:space="0" w:color="000000"/>
              <w:right w:val="single" w:sz="6" w:space="0" w:color="000000"/>
            </w:tcBorders>
            <w:vAlign w:val="center"/>
          </w:tcPr>
          <w:p w14:paraId="64D76C88" w14:textId="77777777" w:rsidR="007534C2" w:rsidRDefault="00400B3D">
            <w:pPr>
              <w:spacing w:after="0" w:line="240" w:lineRule="auto"/>
              <w:ind w:firstLine="0"/>
              <w:jc w:val="left"/>
              <w:rPr>
                <w:rFonts w:eastAsia="Times New Roman" w:cs="Times New Roman"/>
                <w:color w:val="000000"/>
                <w:szCs w:val="24"/>
                <w:lang w:eastAsia="ru-RU"/>
              </w:rPr>
            </w:pPr>
            <w:r>
              <w:rPr>
                <w:rFonts w:cs="Times New Roman"/>
                <w:szCs w:val="24"/>
              </w:rPr>
              <w:t>Участник рынка</w:t>
            </w:r>
          </w:p>
        </w:tc>
        <w:tc>
          <w:tcPr>
            <w:tcW w:w="7348" w:type="dxa"/>
            <w:tcBorders>
              <w:top w:val="single" w:sz="6" w:space="0" w:color="000000"/>
              <w:left w:val="single" w:sz="6" w:space="0" w:color="000000"/>
              <w:bottom w:val="single" w:sz="6" w:space="0" w:color="000000"/>
              <w:right w:val="single" w:sz="6" w:space="0" w:color="000000"/>
            </w:tcBorders>
            <w:vAlign w:val="center"/>
          </w:tcPr>
          <w:p w14:paraId="376B7AB1" w14:textId="5699732E" w:rsidR="007534C2" w:rsidRDefault="007F3440">
            <w:pPr>
              <w:spacing w:after="0" w:line="240" w:lineRule="auto"/>
              <w:ind w:firstLine="0"/>
              <w:rPr>
                <w:rFonts w:eastAsia="Times New Roman" w:cs="Times New Roman"/>
                <w:color w:val="000000"/>
                <w:szCs w:val="24"/>
                <w:lang w:eastAsia="ru-RU"/>
              </w:rPr>
            </w:pPr>
            <w:bookmarkStart w:id="6" w:name="_Hlk162533153"/>
            <w:r>
              <w:rPr>
                <w:rFonts w:cs="Times New Roman"/>
                <w:szCs w:val="24"/>
              </w:rPr>
              <w:t>Субъект оптового</w:t>
            </w:r>
            <w:r w:rsidR="00400B3D">
              <w:rPr>
                <w:rFonts w:cs="Times New Roman"/>
                <w:szCs w:val="24"/>
              </w:rPr>
              <w:t xml:space="preserve"> рынка электрической энергии</w:t>
            </w:r>
            <w:bookmarkEnd w:id="6"/>
            <w:r w:rsidR="00BD4FBD">
              <w:rPr>
                <w:rFonts w:cs="Times New Roman"/>
                <w:szCs w:val="24"/>
              </w:rPr>
              <w:t>,</w:t>
            </w:r>
            <w:r w:rsidR="00011593">
              <w:rPr>
                <w:rFonts w:cs="Times New Roman"/>
                <w:szCs w:val="24"/>
              </w:rPr>
              <w:t xml:space="preserve"> подписавши</w:t>
            </w:r>
            <w:r w:rsidR="00BD4FBD">
              <w:rPr>
                <w:rFonts w:cs="Times New Roman"/>
                <w:szCs w:val="24"/>
              </w:rPr>
              <w:t>й</w:t>
            </w:r>
            <w:r w:rsidR="00011593">
              <w:rPr>
                <w:rFonts w:cs="Times New Roman"/>
                <w:szCs w:val="24"/>
              </w:rPr>
              <w:t xml:space="preserve"> ДоП</w:t>
            </w:r>
          </w:p>
        </w:tc>
      </w:tr>
      <w:tr w:rsidR="007534C2" w14:paraId="3C51B51B"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33E6B74F" w14:textId="77777777" w:rsidR="007534C2" w:rsidRDefault="00400B3D">
            <w:pPr>
              <w:spacing w:after="0" w:line="240" w:lineRule="auto"/>
              <w:ind w:firstLine="0"/>
              <w:jc w:val="left"/>
              <w:rPr>
                <w:rFonts w:eastAsia="Times New Roman" w:cs="Times New Roman"/>
                <w:color w:val="000000"/>
                <w:szCs w:val="24"/>
                <w:lang w:eastAsia="ru-RU"/>
              </w:rPr>
            </w:pPr>
            <w:r>
              <w:rPr>
                <w:rFonts w:eastAsia="Times New Roman" w:cs="Times New Roman"/>
                <w:color w:val="000000"/>
                <w:szCs w:val="24"/>
                <w:lang w:eastAsia="ru-RU"/>
              </w:rPr>
              <w:t>Макет 10000</w:t>
            </w:r>
          </w:p>
        </w:tc>
        <w:tc>
          <w:tcPr>
            <w:tcW w:w="7348" w:type="dxa"/>
            <w:tcBorders>
              <w:top w:val="single" w:sz="6" w:space="0" w:color="000000"/>
              <w:left w:val="single" w:sz="6" w:space="0" w:color="000000"/>
              <w:bottom w:val="single" w:sz="6" w:space="0" w:color="000000"/>
              <w:right w:val="single" w:sz="6" w:space="0" w:color="000000"/>
            </w:tcBorders>
          </w:tcPr>
          <w:p w14:paraId="35133129" w14:textId="7F1E96D3" w:rsidR="007534C2" w:rsidRDefault="00786309">
            <w:pPr>
              <w:spacing w:after="0" w:line="240" w:lineRule="auto"/>
              <w:ind w:firstLine="0"/>
              <w:rPr>
                <w:rFonts w:eastAsia="Times New Roman" w:cs="Times New Roman"/>
                <w:color w:val="000000"/>
                <w:szCs w:val="24"/>
                <w:lang w:eastAsia="ru-RU"/>
              </w:rPr>
            </w:pPr>
            <w:r>
              <w:rPr>
                <w:rFonts w:eastAsia="Times New Roman" w:cs="Times New Roman"/>
                <w:color w:val="000000"/>
                <w:szCs w:val="24"/>
                <w:lang w:eastAsia="ru-RU"/>
              </w:rPr>
              <w:t xml:space="preserve">Формат электронного документа. </w:t>
            </w:r>
            <w:r w:rsidR="00400B3D">
              <w:rPr>
                <w:rFonts w:eastAsia="Times New Roman" w:cs="Times New Roman"/>
                <w:color w:val="000000"/>
                <w:szCs w:val="24"/>
                <w:lang w:eastAsia="ru-RU"/>
              </w:rPr>
              <w:t xml:space="preserve">Подробное описание </w:t>
            </w:r>
            <w:r w:rsidR="00400B3D">
              <w:rPr>
                <w:rFonts w:eastAsia="Times New Roman" w:cs="Times New Roman"/>
                <w:color w:val="000000"/>
                <w:szCs w:val="24"/>
                <w:lang w:val="en-US" w:eastAsia="ru-RU"/>
              </w:rPr>
              <w:t>xml</w:t>
            </w:r>
            <w:r w:rsidR="00400B3D">
              <w:rPr>
                <w:rFonts w:eastAsia="Times New Roman" w:cs="Times New Roman"/>
                <w:color w:val="000000"/>
                <w:szCs w:val="24"/>
                <w:lang w:eastAsia="ru-RU"/>
              </w:rPr>
              <w:t xml:space="preserve">-макета 10000 и его структуры представлено в подразделе </w:t>
            </w:r>
            <w:r w:rsidR="00400B3D">
              <w:rPr>
                <w:rFonts w:eastAsia="Times New Roman" w:cs="Times New Roman"/>
                <w:color w:val="000000"/>
                <w:szCs w:val="24"/>
                <w:lang w:eastAsia="ru-RU"/>
              </w:rPr>
              <w:fldChar w:fldCharType="begin"/>
            </w:r>
            <w:r w:rsidR="00400B3D">
              <w:rPr>
                <w:rFonts w:eastAsia="Times New Roman" w:cs="Times New Roman"/>
                <w:color w:val="000000"/>
                <w:szCs w:val="24"/>
                <w:lang w:eastAsia="ru-RU"/>
              </w:rPr>
              <w:instrText xml:space="preserve"> REF _Ref164096999 \r \r \h </w:instrText>
            </w:r>
            <w:r w:rsidR="00400B3D">
              <w:rPr>
                <w:rFonts w:eastAsia="Times New Roman" w:cs="Times New Roman"/>
                <w:color w:val="000000"/>
                <w:szCs w:val="24"/>
                <w:lang w:eastAsia="ru-RU"/>
              </w:rPr>
            </w:r>
            <w:r w:rsidR="00400B3D">
              <w:rPr>
                <w:rFonts w:eastAsia="Times New Roman" w:cs="Times New Roman"/>
                <w:color w:val="000000"/>
                <w:szCs w:val="24"/>
                <w:lang w:eastAsia="ru-RU"/>
              </w:rPr>
              <w:fldChar w:fldCharType="separate"/>
            </w:r>
            <w:r w:rsidR="009F1FE8">
              <w:rPr>
                <w:rFonts w:eastAsia="Times New Roman" w:cs="Times New Roman"/>
                <w:color w:val="000000"/>
                <w:szCs w:val="24"/>
                <w:lang w:eastAsia="ru-RU"/>
              </w:rPr>
              <w:t>5.1</w:t>
            </w:r>
            <w:r w:rsidR="00400B3D">
              <w:rPr>
                <w:rFonts w:eastAsia="Times New Roman" w:cs="Times New Roman"/>
                <w:color w:val="000000"/>
                <w:szCs w:val="24"/>
                <w:lang w:eastAsia="ru-RU"/>
              </w:rPr>
              <w:fldChar w:fldCharType="end"/>
            </w:r>
          </w:p>
        </w:tc>
      </w:tr>
      <w:tr w:rsidR="007534C2" w14:paraId="42DE7909"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259DA407" w14:textId="77777777" w:rsidR="007534C2" w:rsidRDefault="00400B3D">
            <w:pPr>
              <w:spacing w:after="0" w:line="240" w:lineRule="auto"/>
              <w:ind w:firstLine="0"/>
              <w:jc w:val="left"/>
              <w:rPr>
                <w:rFonts w:cs="Times New Roman"/>
                <w:szCs w:val="24"/>
              </w:rPr>
            </w:pPr>
            <w:r>
              <w:rPr>
                <w:rFonts w:cs="Times New Roman"/>
                <w:szCs w:val="24"/>
              </w:rPr>
              <w:t>Макет 20000</w:t>
            </w:r>
          </w:p>
        </w:tc>
        <w:tc>
          <w:tcPr>
            <w:tcW w:w="7348" w:type="dxa"/>
            <w:tcBorders>
              <w:top w:val="single" w:sz="6" w:space="0" w:color="000000"/>
              <w:left w:val="single" w:sz="6" w:space="0" w:color="000000"/>
              <w:bottom w:val="single" w:sz="6" w:space="0" w:color="000000"/>
              <w:right w:val="single" w:sz="6" w:space="0" w:color="000000"/>
            </w:tcBorders>
          </w:tcPr>
          <w:p w14:paraId="2BAA6481" w14:textId="5A510E44" w:rsidR="007534C2" w:rsidRDefault="00786309">
            <w:pPr>
              <w:spacing w:after="0" w:line="240" w:lineRule="auto"/>
              <w:ind w:firstLine="0"/>
              <w:rPr>
                <w:szCs w:val="24"/>
              </w:rPr>
            </w:pPr>
            <w:r>
              <w:rPr>
                <w:rFonts w:cs="Times New Roman"/>
                <w:szCs w:val="24"/>
              </w:rPr>
              <w:t xml:space="preserve">Формат электронного документа. </w:t>
            </w:r>
            <w:r w:rsidR="00400B3D">
              <w:rPr>
                <w:rFonts w:cs="Times New Roman"/>
                <w:szCs w:val="24"/>
              </w:rPr>
              <w:t xml:space="preserve">Подробное описание xml-макета 20000 и его структуры представлено в подразделе </w:t>
            </w:r>
            <w:r w:rsidR="00400B3D">
              <w:rPr>
                <w:rFonts w:cs="Times New Roman"/>
                <w:szCs w:val="24"/>
              </w:rPr>
              <w:fldChar w:fldCharType="begin"/>
            </w:r>
            <w:r w:rsidR="00400B3D">
              <w:rPr>
                <w:rFonts w:cs="Times New Roman"/>
                <w:szCs w:val="24"/>
              </w:rPr>
              <w:instrText xml:space="preserve"> REF _Ref164097006 \r \r \h </w:instrText>
            </w:r>
            <w:r w:rsidR="00400B3D">
              <w:rPr>
                <w:rFonts w:cs="Times New Roman"/>
                <w:szCs w:val="24"/>
              </w:rPr>
            </w:r>
            <w:r w:rsidR="00400B3D">
              <w:rPr>
                <w:rFonts w:cs="Times New Roman"/>
                <w:szCs w:val="24"/>
              </w:rPr>
              <w:fldChar w:fldCharType="separate"/>
            </w:r>
            <w:r w:rsidR="009F1FE8">
              <w:rPr>
                <w:rFonts w:cs="Times New Roman"/>
                <w:szCs w:val="24"/>
              </w:rPr>
              <w:t>5.2</w:t>
            </w:r>
            <w:r w:rsidR="00400B3D">
              <w:rPr>
                <w:rFonts w:cs="Times New Roman"/>
                <w:szCs w:val="24"/>
              </w:rPr>
              <w:fldChar w:fldCharType="end"/>
            </w:r>
          </w:p>
        </w:tc>
      </w:tr>
      <w:tr w:rsidR="007534C2" w14:paraId="3C276EDD"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6BD635BE" w14:textId="77777777" w:rsidR="007534C2" w:rsidRDefault="00400B3D">
            <w:pPr>
              <w:spacing w:after="0" w:line="240" w:lineRule="auto"/>
              <w:ind w:firstLine="0"/>
              <w:jc w:val="left"/>
              <w:rPr>
                <w:rFonts w:cs="Times New Roman"/>
                <w:szCs w:val="24"/>
              </w:rPr>
            </w:pPr>
            <w:r>
              <w:rPr>
                <w:lang w:val="en-US"/>
              </w:rPr>
              <w:t>ASPMailer</w:t>
            </w:r>
          </w:p>
        </w:tc>
        <w:tc>
          <w:tcPr>
            <w:tcW w:w="7348" w:type="dxa"/>
            <w:tcBorders>
              <w:top w:val="single" w:sz="6" w:space="0" w:color="000000"/>
              <w:left w:val="single" w:sz="6" w:space="0" w:color="000000"/>
              <w:bottom w:val="single" w:sz="6" w:space="0" w:color="000000"/>
              <w:right w:val="single" w:sz="6" w:space="0" w:color="000000"/>
            </w:tcBorders>
          </w:tcPr>
          <w:p w14:paraId="13D8B44F" w14:textId="517D5697" w:rsidR="007534C2" w:rsidRDefault="001752EB" w:rsidP="00011593">
            <w:pPr>
              <w:spacing w:after="0" w:line="240" w:lineRule="auto"/>
              <w:ind w:firstLine="0"/>
              <w:rPr>
                <w:rFonts w:cs="Times New Roman"/>
                <w:szCs w:val="24"/>
              </w:rPr>
            </w:pPr>
            <w:r w:rsidRPr="002F4A91">
              <w:t>Система для автоматизации обмена криптографически защищенны</w:t>
            </w:r>
            <w:r>
              <w:t>ми сообщениями в формате S/MIME</w:t>
            </w:r>
            <w:r w:rsidR="00734EA9">
              <w:t xml:space="preserve"> </w:t>
            </w:r>
            <w:r w:rsidRPr="002F4A91">
              <w:t>между инфраструктурными организациями и участниками ОРЭМ</w:t>
            </w:r>
            <w:r w:rsidDel="001752EB">
              <w:rPr>
                <w:rFonts w:cs="Times New Roman"/>
                <w:szCs w:val="24"/>
              </w:rPr>
              <w:t xml:space="preserve"> </w:t>
            </w:r>
          </w:p>
        </w:tc>
      </w:tr>
      <w:tr w:rsidR="007534C2" w14:paraId="24E61601"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4FD4F7B7" w14:textId="77777777" w:rsidR="007534C2" w:rsidRDefault="00400B3D">
            <w:pPr>
              <w:spacing w:after="0" w:line="240" w:lineRule="auto"/>
              <w:ind w:firstLine="0"/>
              <w:jc w:val="left"/>
              <w:rPr>
                <w:lang w:val="en-US"/>
              </w:rPr>
            </w:pPr>
            <w:r>
              <w:t xml:space="preserve">КриптоПро </w:t>
            </w:r>
            <w:r>
              <w:rPr>
                <w:lang w:val="en-US"/>
              </w:rPr>
              <w:t>JCP</w:t>
            </w:r>
          </w:p>
        </w:tc>
        <w:tc>
          <w:tcPr>
            <w:tcW w:w="7348" w:type="dxa"/>
            <w:tcBorders>
              <w:top w:val="single" w:sz="6" w:space="0" w:color="000000"/>
              <w:left w:val="single" w:sz="6" w:space="0" w:color="000000"/>
              <w:bottom w:val="single" w:sz="6" w:space="0" w:color="000000"/>
              <w:right w:val="single" w:sz="6" w:space="0" w:color="000000"/>
            </w:tcBorders>
          </w:tcPr>
          <w:p w14:paraId="383002BE" w14:textId="77777777" w:rsidR="007534C2" w:rsidRDefault="00400B3D">
            <w:pPr>
              <w:spacing w:after="0" w:line="240" w:lineRule="auto"/>
              <w:ind w:firstLine="0"/>
              <w:rPr>
                <w:rFonts w:cs="Times New Roman"/>
                <w:szCs w:val="24"/>
              </w:rPr>
            </w:pPr>
            <w:r>
              <w:rPr>
                <w:rFonts w:cs="Times New Roman"/>
                <w:szCs w:val="24"/>
              </w:rPr>
              <w:t xml:space="preserve">Средство криптографической защиты информации, реализующее российские криптографические стандарты, разработанное в соответствии со спецификацией </w:t>
            </w:r>
            <w:r>
              <w:rPr>
                <w:rFonts w:cs="Times New Roman"/>
                <w:szCs w:val="24"/>
                <w:lang w:val="en-US"/>
              </w:rPr>
              <w:t>JCA</w:t>
            </w:r>
          </w:p>
        </w:tc>
      </w:tr>
      <w:tr w:rsidR="007534C2" w14:paraId="513D5CA7"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29E6FC2E" w14:textId="77777777" w:rsidR="007534C2" w:rsidRDefault="00400B3D">
            <w:pPr>
              <w:spacing w:after="0" w:line="240" w:lineRule="auto"/>
              <w:ind w:firstLine="0"/>
              <w:jc w:val="left"/>
            </w:pPr>
            <w:r>
              <w:t>ОЭ</w:t>
            </w:r>
          </w:p>
        </w:tc>
        <w:tc>
          <w:tcPr>
            <w:tcW w:w="7348" w:type="dxa"/>
            <w:tcBorders>
              <w:top w:val="single" w:sz="6" w:space="0" w:color="000000"/>
              <w:left w:val="single" w:sz="6" w:space="0" w:color="000000"/>
              <w:bottom w:val="single" w:sz="6" w:space="0" w:color="000000"/>
              <w:right w:val="single" w:sz="6" w:space="0" w:color="000000"/>
            </w:tcBorders>
          </w:tcPr>
          <w:p w14:paraId="1D65460F" w14:textId="77777777" w:rsidR="007534C2" w:rsidRDefault="00400B3D">
            <w:pPr>
              <w:spacing w:after="0" w:line="240" w:lineRule="auto"/>
              <w:ind w:firstLine="0"/>
              <w:rPr>
                <w:rFonts w:cs="Times New Roman"/>
                <w:szCs w:val="24"/>
              </w:rPr>
            </w:pPr>
            <w:r>
              <w:rPr>
                <w:rFonts w:cs="Times New Roman"/>
                <w:szCs w:val="24"/>
              </w:rPr>
              <w:t>Опытная эксплуатация</w:t>
            </w:r>
          </w:p>
        </w:tc>
      </w:tr>
      <w:tr w:rsidR="007534C2" w14:paraId="23726CAC"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3A185D24" w14:textId="77777777" w:rsidR="007534C2" w:rsidRDefault="00400B3D">
            <w:pPr>
              <w:spacing w:after="0" w:line="240" w:lineRule="auto"/>
              <w:ind w:firstLine="0"/>
              <w:jc w:val="left"/>
            </w:pPr>
            <w:r>
              <w:t>ПСИ</w:t>
            </w:r>
          </w:p>
        </w:tc>
        <w:tc>
          <w:tcPr>
            <w:tcW w:w="7348" w:type="dxa"/>
            <w:tcBorders>
              <w:top w:val="single" w:sz="6" w:space="0" w:color="000000"/>
              <w:left w:val="single" w:sz="6" w:space="0" w:color="000000"/>
              <w:bottom w:val="single" w:sz="6" w:space="0" w:color="000000"/>
              <w:right w:val="single" w:sz="6" w:space="0" w:color="000000"/>
            </w:tcBorders>
          </w:tcPr>
          <w:p w14:paraId="53BA0C30" w14:textId="77777777" w:rsidR="007534C2" w:rsidRDefault="00400B3D">
            <w:pPr>
              <w:spacing w:after="0" w:line="240" w:lineRule="auto"/>
              <w:ind w:firstLine="0"/>
              <w:rPr>
                <w:rFonts w:cs="Times New Roman"/>
                <w:szCs w:val="24"/>
              </w:rPr>
            </w:pPr>
            <w:r>
              <w:rPr>
                <w:rFonts w:cs="Times New Roman"/>
                <w:szCs w:val="24"/>
              </w:rPr>
              <w:t>Приемо-сдаточные испытания</w:t>
            </w:r>
          </w:p>
        </w:tc>
      </w:tr>
      <w:tr w:rsidR="007534C2" w14:paraId="491446A9" w14:textId="77777777" w:rsidTr="00E171EC">
        <w:tc>
          <w:tcPr>
            <w:tcW w:w="1997" w:type="dxa"/>
            <w:tcBorders>
              <w:top w:val="single" w:sz="6" w:space="0" w:color="000000"/>
              <w:left w:val="single" w:sz="6" w:space="0" w:color="000000"/>
              <w:bottom w:val="single" w:sz="6" w:space="0" w:color="000000"/>
              <w:right w:val="single" w:sz="6" w:space="0" w:color="000000"/>
            </w:tcBorders>
          </w:tcPr>
          <w:p w14:paraId="77BFD726" w14:textId="77777777" w:rsidR="007534C2" w:rsidRDefault="00400B3D">
            <w:pPr>
              <w:spacing w:after="0" w:line="240" w:lineRule="auto"/>
              <w:ind w:firstLine="0"/>
              <w:jc w:val="left"/>
            </w:pPr>
            <w:r>
              <w:t>ПМИ</w:t>
            </w:r>
          </w:p>
        </w:tc>
        <w:tc>
          <w:tcPr>
            <w:tcW w:w="7348" w:type="dxa"/>
            <w:tcBorders>
              <w:top w:val="single" w:sz="6" w:space="0" w:color="000000"/>
              <w:left w:val="single" w:sz="6" w:space="0" w:color="000000"/>
              <w:bottom w:val="single" w:sz="6" w:space="0" w:color="000000"/>
              <w:right w:val="single" w:sz="6" w:space="0" w:color="000000"/>
            </w:tcBorders>
          </w:tcPr>
          <w:p w14:paraId="15ADD6C0" w14:textId="77777777" w:rsidR="007534C2" w:rsidRDefault="00400B3D">
            <w:pPr>
              <w:spacing w:after="0" w:line="240" w:lineRule="auto"/>
              <w:ind w:firstLine="0"/>
              <w:rPr>
                <w:rFonts w:cs="Times New Roman"/>
                <w:szCs w:val="24"/>
              </w:rPr>
            </w:pPr>
            <w:r>
              <w:rPr>
                <w:rFonts w:cs="Times New Roman"/>
                <w:szCs w:val="24"/>
              </w:rPr>
              <w:t>Программа и методика испытаний</w:t>
            </w:r>
          </w:p>
        </w:tc>
      </w:tr>
    </w:tbl>
    <w:p w14:paraId="29E7A31A" w14:textId="77777777" w:rsidR="007534C2" w:rsidRDefault="007534C2">
      <w:pPr>
        <w:rPr>
          <w:lang w:eastAsia="ru-RU"/>
        </w:rPr>
      </w:pPr>
    </w:p>
    <w:p w14:paraId="3668F0E4" w14:textId="77777777" w:rsidR="007534C2" w:rsidRDefault="00400B3D">
      <w:pPr>
        <w:pStyle w:val="2"/>
        <w:numPr>
          <w:ilvl w:val="1"/>
          <w:numId w:val="1"/>
        </w:numPr>
        <w:ind w:left="578" w:hanging="578"/>
        <w:rPr>
          <w:rFonts w:eastAsia="Times New Roman"/>
        </w:rPr>
      </w:pPr>
      <w:bookmarkStart w:id="7" w:name="_Toc187835280"/>
      <w:r>
        <w:t>Назначение документа</w:t>
      </w:r>
      <w:bookmarkEnd w:id="7"/>
    </w:p>
    <w:p w14:paraId="72EE2980" w14:textId="77777777" w:rsidR="007534C2" w:rsidRDefault="00400B3D">
      <w:r>
        <w:t>Документ описывает функциональные и технические требования к разработке Информационной системы приема и криптографической проверки документов с КЭП ТСО (далее – КЭП ТСО, Система).</w:t>
      </w:r>
    </w:p>
    <w:p w14:paraId="35BB0910" w14:textId="77777777" w:rsidR="007534C2" w:rsidRDefault="00400B3D">
      <w:pPr>
        <w:rPr>
          <w:lang w:eastAsia="ru-RU"/>
        </w:rPr>
      </w:pPr>
      <w:r>
        <w:rPr>
          <w:lang w:eastAsia="ru-RU"/>
        </w:rPr>
        <w:t>При разработке данного документа учитывались требования:</w:t>
      </w:r>
    </w:p>
    <w:p w14:paraId="63578480" w14:textId="77777777" w:rsidR="007534C2" w:rsidRDefault="00400B3D">
      <w:pPr>
        <w:pStyle w:val="a2"/>
        <w:tabs>
          <w:tab w:val="num" w:pos="0"/>
        </w:tabs>
      </w:pPr>
      <w:r>
        <w:t>Постановления Правительства Российской Федерации от 08.06.2023 №948 «О внесении изменений в некоторые акты </w:t>
      </w:r>
      <w:r>
        <w:rPr>
          <w:color w:val="040C28"/>
        </w:rPr>
        <w:t>Правительства Российской Федерации</w:t>
      </w:r>
      <w:r>
        <w:t> по вопросам коммерческого учета электрической энергии и мощности на оптовом рынке электрической энергии и мощности»;</w:t>
      </w:r>
    </w:p>
    <w:p w14:paraId="2F830C9A" w14:textId="77777777" w:rsidR="007534C2" w:rsidRDefault="00400B3D">
      <w:pPr>
        <w:pStyle w:val="a2"/>
        <w:tabs>
          <w:tab w:val="num" w:pos="0"/>
        </w:tabs>
      </w:pPr>
      <w:r>
        <w:rPr>
          <w:color w:val="202124"/>
        </w:rPr>
        <w:t xml:space="preserve">Постановления </w:t>
      </w:r>
      <w:r>
        <w:t>Российской Федерации от 19.06.2020 №890 «О порядке предоставления доступа к минимальному набору функций интеллектуальных систем учета электрической энергии (мощности)»;</w:t>
      </w:r>
    </w:p>
    <w:p w14:paraId="51872B36" w14:textId="77777777" w:rsidR="007534C2" w:rsidRDefault="00400B3D">
      <w:pPr>
        <w:pStyle w:val="a2"/>
        <w:tabs>
          <w:tab w:val="num" w:pos="0"/>
        </w:tabs>
      </w:pPr>
      <w:r>
        <w:t>Постановления Российской Федерации от 29.10.2021 №1852 «О внесении изменений в некоторые акты Правительства Российской Федерации»;</w:t>
      </w:r>
    </w:p>
    <w:p w14:paraId="4991AA75" w14:textId="584C3DE3" w:rsidR="007534C2" w:rsidRDefault="00400B3D">
      <w:pPr>
        <w:pStyle w:val="a2"/>
        <w:tabs>
          <w:tab w:val="num" w:pos="0"/>
        </w:tabs>
      </w:pPr>
      <w:r>
        <w:lastRenderedPageBreak/>
        <w:t>Приказ</w:t>
      </w:r>
      <w:r w:rsidR="00691BD9">
        <w:t>а</w:t>
      </w:r>
      <w:r>
        <w:t xml:space="preserve"> Министерства цифрового развития, связи и массовых коммуникаций Российской Федерации от 14.09.2020 №472;</w:t>
      </w:r>
    </w:p>
    <w:p w14:paraId="74451D4C" w14:textId="5688ED13" w:rsidR="007534C2" w:rsidRDefault="00400B3D">
      <w:pPr>
        <w:pStyle w:val="a2"/>
        <w:tabs>
          <w:tab w:val="num" w:pos="0"/>
        </w:tabs>
      </w:pPr>
      <w:r>
        <w:t>Документ</w:t>
      </w:r>
      <w:r w:rsidR="00691BD9">
        <w:t>а</w:t>
      </w:r>
      <w:r>
        <w:t xml:space="preserve"> Департамента ПО и ИТ АО «АТС» «Стандарт документирования программного обеспечения»;</w:t>
      </w:r>
    </w:p>
    <w:p w14:paraId="1A81E1CD" w14:textId="57E48FAA" w:rsidR="007534C2" w:rsidRDefault="00400B3D">
      <w:pPr>
        <w:pStyle w:val="a2"/>
        <w:tabs>
          <w:tab w:val="num" w:pos="0"/>
        </w:tabs>
      </w:pPr>
      <w:r>
        <w:t>Требования к архитектуре, к эксплуатационной документации, к оформлению компонентных и интеграционных схем информационной системы АО «АТС»</w:t>
      </w:r>
      <w:r w:rsidR="00B60AAB">
        <w:t>;</w:t>
      </w:r>
    </w:p>
    <w:p w14:paraId="03C02C40" w14:textId="7668526F" w:rsidR="007534C2" w:rsidRPr="00B60AAB" w:rsidRDefault="00691BD9">
      <w:pPr>
        <w:pStyle w:val="a2"/>
        <w:tabs>
          <w:tab w:val="num" w:pos="0"/>
        </w:tabs>
        <w:rPr>
          <w:rFonts w:ascii="Times New Roman" w:hAnsi="Times New Roman"/>
        </w:rPr>
      </w:pPr>
      <w:r w:rsidRPr="00B60AAB">
        <w:t>Федеральн</w:t>
      </w:r>
      <w:r>
        <w:t>ого</w:t>
      </w:r>
      <w:r w:rsidRPr="00B60AAB">
        <w:t xml:space="preserve"> </w:t>
      </w:r>
      <w:r w:rsidR="00400B3D" w:rsidRPr="00B60AAB">
        <w:t>закон</w:t>
      </w:r>
      <w:r>
        <w:t>а</w:t>
      </w:r>
      <w:r w:rsidR="00400B3D" w:rsidRPr="00B60AAB">
        <w:t xml:space="preserve"> "Об электронной подписи" от 06.04.2011 N 63-ФЗ</w:t>
      </w:r>
      <w:r w:rsidR="00B60AAB">
        <w:t>.</w:t>
      </w:r>
    </w:p>
    <w:p w14:paraId="66574DDB" w14:textId="77777777" w:rsidR="007534C2" w:rsidRDefault="007534C2">
      <w:pPr>
        <w:pStyle w:val="a2"/>
        <w:numPr>
          <w:ilvl w:val="0"/>
          <w:numId w:val="0"/>
        </w:numPr>
      </w:pPr>
    </w:p>
    <w:p w14:paraId="3E52A958" w14:textId="77777777" w:rsidR="007534C2" w:rsidRDefault="00400B3D">
      <w:pPr>
        <w:pStyle w:val="1"/>
        <w:numPr>
          <w:ilvl w:val="0"/>
          <w:numId w:val="1"/>
        </w:numPr>
        <w:ind w:left="0" w:firstLine="709"/>
      </w:pPr>
      <w:bookmarkStart w:id="8" w:name="_Toc65758171"/>
      <w:bookmarkStart w:id="9" w:name="_Toc65758174"/>
      <w:bookmarkStart w:id="10" w:name="_Toc161580351"/>
      <w:bookmarkStart w:id="11" w:name="_Toc187835281"/>
      <w:bookmarkEnd w:id="8"/>
      <w:bookmarkEnd w:id="9"/>
      <w:bookmarkEnd w:id="10"/>
      <w:r>
        <w:lastRenderedPageBreak/>
        <w:t>Цели и задачи проекта</w:t>
      </w:r>
      <w:bookmarkEnd w:id="11"/>
    </w:p>
    <w:p w14:paraId="04376632" w14:textId="77777777" w:rsidR="007534C2" w:rsidRDefault="00400B3D">
      <w:pPr>
        <w:pStyle w:val="2"/>
        <w:numPr>
          <w:ilvl w:val="1"/>
          <w:numId w:val="1"/>
        </w:numPr>
        <w:ind w:left="0" w:firstLine="709"/>
      </w:pPr>
      <w:bookmarkStart w:id="12" w:name="_Toc65758179"/>
      <w:bookmarkStart w:id="13" w:name="_Toc187835282"/>
      <w:bookmarkEnd w:id="12"/>
      <w:r>
        <w:t>Цели проекта</w:t>
      </w:r>
      <w:bookmarkEnd w:id="13"/>
    </w:p>
    <w:p w14:paraId="5C583BBE" w14:textId="77777777" w:rsidR="007534C2" w:rsidRDefault="00400B3D">
      <w:pPr>
        <w:rPr>
          <w:lang w:eastAsia="ru-RU"/>
        </w:rPr>
      </w:pPr>
      <w:r>
        <w:rPr>
          <w:lang w:eastAsia="ru-RU"/>
        </w:rPr>
        <w:t>Цель проекта: разработка и запуск Системы в инфраструктурном контуре АО «АТС» в эксплуатацию.</w:t>
      </w:r>
    </w:p>
    <w:p w14:paraId="3FF8CEFA" w14:textId="70BB48DE" w:rsidR="007534C2" w:rsidRDefault="00400B3D">
      <w:pPr>
        <w:rPr>
          <w:lang w:eastAsia="ru-RU"/>
        </w:rPr>
      </w:pPr>
      <w:r>
        <w:rPr>
          <w:lang w:eastAsia="ru-RU"/>
        </w:rPr>
        <w:t>Система до</w:t>
      </w:r>
      <w:r w:rsidR="00154F67">
        <w:rPr>
          <w:lang w:eastAsia="ru-RU"/>
        </w:rPr>
        <w:t xml:space="preserve">лжна быть разработана для </w:t>
      </w:r>
      <w:r>
        <w:rPr>
          <w:lang w:eastAsia="ru-RU"/>
        </w:rPr>
        <w:t xml:space="preserve">проверки </w:t>
      </w:r>
      <w:r w:rsidR="00154F67">
        <w:rPr>
          <w:lang w:eastAsia="ru-RU"/>
        </w:rPr>
        <w:t>квалифицированной электронной подписи (</w:t>
      </w:r>
      <w:r>
        <w:rPr>
          <w:lang w:eastAsia="ru-RU"/>
        </w:rPr>
        <w:t>КЭП</w:t>
      </w:r>
      <w:r w:rsidR="00154F67">
        <w:rPr>
          <w:lang w:eastAsia="ru-RU"/>
        </w:rPr>
        <w:t>)</w:t>
      </w:r>
      <w:r>
        <w:rPr>
          <w:lang w:eastAsia="ru-RU"/>
        </w:rPr>
        <w:t xml:space="preserve"> </w:t>
      </w:r>
      <w:r w:rsidR="00C040BD">
        <w:rPr>
          <w:lang w:eastAsia="ru-RU"/>
        </w:rPr>
        <w:t>ТСО на</w:t>
      </w:r>
      <w:r w:rsidR="00154F67">
        <w:rPr>
          <w:lang w:eastAsia="ru-RU"/>
        </w:rPr>
        <w:t xml:space="preserve"> соответствие требованиям, </w:t>
      </w:r>
      <w:r>
        <w:rPr>
          <w:lang w:eastAsia="ru-RU"/>
        </w:rPr>
        <w:t>предусмотренны</w:t>
      </w:r>
      <w:r w:rsidR="000B373F">
        <w:rPr>
          <w:lang w:eastAsia="ru-RU"/>
        </w:rPr>
        <w:t>м</w:t>
      </w:r>
      <w:r>
        <w:rPr>
          <w:lang w:eastAsia="ru-RU"/>
        </w:rPr>
        <w:t xml:space="preserve"> нормами 63-ФЗ «Об электронной подписи</w:t>
      </w:r>
      <w:r w:rsidR="00154F67">
        <w:rPr>
          <w:lang w:eastAsia="ru-RU"/>
        </w:rPr>
        <w:t xml:space="preserve">». </w:t>
      </w:r>
      <w:r w:rsidR="00D66C31">
        <w:rPr>
          <w:lang w:eastAsia="ru-RU"/>
        </w:rPr>
        <w:t>Система</w:t>
      </w:r>
      <w:r w:rsidR="00154F67">
        <w:rPr>
          <w:lang w:eastAsia="ru-RU"/>
        </w:rPr>
        <w:t xml:space="preserve"> включает</w:t>
      </w:r>
      <w:r>
        <w:rPr>
          <w:lang w:eastAsia="ru-RU"/>
        </w:rPr>
        <w:t xml:space="preserve"> </w:t>
      </w:r>
      <w:r w:rsidR="00D66C31">
        <w:rPr>
          <w:lang w:eastAsia="ru-RU"/>
        </w:rPr>
        <w:t>в себя возможность</w:t>
      </w:r>
      <w:r>
        <w:rPr>
          <w:lang w:eastAsia="ru-RU"/>
        </w:rPr>
        <w:t xml:space="preserve"> провер</w:t>
      </w:r>
      <w:r w:rsidR="00D66C31">
        <w:rPr>
          <w:lang w:eastAsia="ru-RU"/>
        </w:rPr>
        <w:t>ки</w:t>
      </w:r>
      <w:r>
        <w:rPr>
          <w:lang w:eastAsia="ru-RU"/>
        </w:rPr>
        <w:t xml:space="preserve"> полномочий представителей ТСО на основании </w:t>
      </w:r>
      <w:r w:rsidR="00113234">
        <w:t>всех видов доверенностей представителя ТСО</w:t>
      </w:r>
      <w:r>
        <w:rPr>
          <w:lang w:eastAsia="ru-RU"/>
        </w:rPr>
        <w:t>, с использованием которых подписаны электронные документы.</w:t>
      </w:r>
    </w:p>
    <w:p w14:paraId="0E4A4F43" w14:textId="0D28F1FA" w:rsidR="007534C2" w:rsidRDefault="00A840AC">
      <w:pPr>
        <w:rPr>
          <w:lang w:eastAsia="ru-RU"/>
        </w:rPr>
      </w:pPr>
      <w:r>
        <w:rPr>
          <w:lang w:eastAsia="ru-RU"/>
        </w:rPr>
        <w:t>Также с</w:t>
      </w:r>
      <w:r w:rsidR="00400B3D">
        <w:rPr>
          <w:lang w:eastAsia="ru-RU"/>
        </w:rPr>
        <w:t xml:space="preserve">истема должна </w:t>
      </w:r>
      <w:r>
        <w:rPr>
          <w:lang w:eastAsia="ru-RU"/>
        </w:rPr>
        <w:t xml:space="preserve">обеспечивать </w:t>
      </w:r>
      <w:r w:rsidR="00446685">
        <w:rPr>
          <w:lang w:eastAsia="ru-RU"/>
        </w:rPr>
        <w:t>автоматическ</w:t>
      </w:r>
      <w:r>
        <w:rPr>
          <w:lang w:eastAsia="ru-RU"/>
        </w:rPr>
        <w:t>ую</w:t>
      </w:r>
      <w:r w:rsidR="00446685">
        <w:rPr>
          <w:lang w:eastAsia="ru-RU"/>
        </w:rPr>
        <w:t xml:space="preserve"> </w:t>
      </w:r>
      <w:r w:rsidR="00400B3D">
        <w:rPr>
          <w:lang w:eastAsia="ru-RU"/>
        </w:rPr>
        <w:t>п</w:t>
      </w:r>
      <w:r>
        <w:rPr>
          <w:lang w:eastAsia="ru-RU"/>
        </w:rPr>
        <w:t>роверку</w:t>
      </w:r>
      <w:r w:rsidR="00400B3D">
        <w:rPr>
          <w:lang w:eastAsia="ru-RU"/>
        </w:rPr>
        <w:t xml:space="preserve"> </w:t>
      </w:r>
      <w:r w:rsidR="00913A41">
        <w:rPr>
          <w:lang w:eastAsia="ru-RU"/>
        </w:rPr>
        <w:t>У</w:t>
      </w:r>
      <w:r w:rsidR="00792B2B">
        <w:rPr>
          <w:lang w:eastAsia="ru-RU"/>
        </w:rPr>
        <w:t>К</w:t>
      </w:r>
      <w:r w:rsidR="00913A41">
        <w:rPr>
          <w:lang w:eastAsia="ru-RU"/>
        </w:rPr>
        <w:t>Э</w:t>
      </w:r>
      <w:r w:rsidR="00792B2B">
        <w:rPr>
          <w:lang w:eastAsia="ru-RU"/>
        </w:rPr>
        <w:t>П</w:t>
      </w:r>
      <w:r w:rsidR="00FA7D74">
        <w:rPr>
          <w:lang w:eastAsia="ru-RU"/>
        </w:rPr>
        <w:t xml:space="preserve">, которыми подписаны </w:t>
      </w:r>
      <w:r w:rsidR="00400B3D">
        <w:rPr>
          <w:lang w:eastAsia="ru-RU"/>
        </w:rPr>
        <w:t>документ</w:t>
      </w:r>
      <w:r w:rsidR="00FA7D74">
        <w:rPr>
          <w:lang w:eastAsia="ru-RU"/>
        </w:rPr>
        <w:t>ы</w:t>
      </w:r>
      <w:r w:rsidR="00400B3D">
        <w:rPr>
          <w:lang w:eastAsia="ru-RU"/>
        </w:rPr>
        <w:t xml:space="preserve">, </w:t>
      </w:r>
      <w:r w:rsidR="00446685">
        <w:rPr>
          <w:lang w:eastAsia="ru-RU"/>
        </w:rPr>
        <w:t>содержащи</w:t>
      </w:r>
      <w:r w:rsidR="00FA7D74">
        <w:rPr>
          <w:lang w:eastAsia="ru-RU"/>
        </w:rPr>
        <w:t>е</w:t>
      </w:r>
      <w:r w:rsidR="00446685">
        <w:rPr>
          <w:lang w:eastAsia="ru-RU"/>
        </w:rPr>
        <w:t xml:space="preserve"> </w:t>
      </w:r>
      <w:r w:rsidR="00400B3D">
        <w:rPr>
          <w:lang w:eastAsia="ru-RU"/>
        </w:rPr>
        <w:t xml:space="preserve">сведения о средствах измерений, планируемых к использованию (используемых) для целей коммерческого учета на оптовом рынке электроэнергии и мощности как в случае автоматизированного формирования указанных документов с использованием личного кабинета пользователя интеллектуальных систем учета согласно постановлению Правительства Российской Федерации от 19.06.2020 №890, так и при согласовании отчетов в отношении допущенных в эксплуатацию приборов учета согласно требованиям п. 153(1) постановления Правительства Российской Федерации от 04.05.2012 №442, </w:t>
      </w:r>
      <w:r w:rsidR="000B373F">
        <w:rPr>
          <w:lang w:eastAsia="ru-RU"/>
        </w:rPr>
        <w:t>начиная</w:t>
      </w:r>
      <w:r w:rsidR="00400B3D">
        <w:rPr>
          <w:lang w:eastAsia="ru-RU"/>
        </w:rPr>
        <w:t xml:space="preserve"> с 01.01.2025 года</w:t>
      </w:r>
      <w:r w:rsidR="004A1063">
        <w:rPr>
          <w:lang w:eastAsia="ru-RU"/>
        </w:rPr>
        <w:t xml:space="preserve">, а также обеспечивать автоматическую </w:t>
      </w:r>
      <w:r w:rsidR="0021237A">
        <w:rPr>
          <w:lang w:eastAsia="ru-RU"/>
        </w:rPr>
        <w:t>проверку</w:t>
      </w:r>
      <w:r w:rsidR="004A1063">
        <w:rPr>
          <w:lang w:eastAsia="ru-RU"/>
        </w:rPr>
        <w:t xml:space="preserve"> МЧД и </w:t>
      </w:r>
      <w:r w:rsidR="0021237A">
        <w:rPr>
          <w:lang w:eastAsia="ru-RU"/>
        </w:rPr>
        <w:t>содержащихся в них унифицированн</w:t>
      </w:r>
      <w:r w:rsidR="00027A33">
        <w:rPr>
          <w:lang w:eastAsia="ru-RU"/>
        </w:rPr>
        <w:t>ых</w:t>
      </w:r>
      <w:r w:rsidR="004A1063">
        <w:rPr>
          <w:lang w:eastAsia="ru-RU"/>
        </w:rPr>
        <w:t xml:space="preserve"> </w:t>
      </w:r>
      <w:r w:rsidR="0021237A">
        <w:rPr>
          <w:lang w:eastAsia="ru-RU"/>
        </w:rPr>
        <w:t>полномочи</w:t>
      </w:r>
      <w:r w:rsidR="00027A33">
        <w:rPr>
          <w:lang w:eastAsia="ru-RU"/>
        </w:rPr>
        <w:t>й</w:t>
      </w:r>
      <w:r w:rsidR="00400B3D">
        <w:rPr>
          <w:lang w:eastAsia="ru-RU"/>
        </w:rPr>
        <w:t>.</w:t>
      </w:r>
      <w:r w:rsidR="00113234" w:rsidRPr="00113234">
        <w:rPr>
          <w:noProof/>
          <w:lang w:eastAsia="ru-RU"/>
        </w:rPr>
        <w:t xml:space="preserve"> </w:t>
      </w:r>
    </w:p>
    <w:p w14:paraId="53CF8066" w14:textId="26FAECDB" w:rsidR="007534C2" w:rsidRDefault="008A15E0">
      <w:pPr>
        <w:rPr>
          <w:lang w:eastAsia="ru-RU"/>
        </w:rPr>
      </w:pPr>
      <w:r w:rsidRPr="0060785F">
        <w:rPr>
          <w:lang w:eastAsia="ru-RU"/>
        </w:rPr>
        <w:t xml:space="preserve">Архитектура модуля проверки КЭП должна учитывать перспективу использования этого модуля в других проектах и\или системах АО «АТС» для проверки </w:t>
      </w:r>
      <w:r>
        <w:rPr>
          <w:lang w:eastAsia="ru-RU"/>
        </w:rPr>
        <w:t xml:space="preserve">УКЭП, которыми подписаны </w:t>
      </w:r>
      <w:r w:rsidRPr="0060785F">
        <w:rPr>
          <w:lang w:eastAsia="ru-RU"/>
        </w:rPr>
        <w:t>други</w:t>
      </w:r>
      <w:r>
        <w:rPr>
          <w:lang w:eastAsia="ru-RU"/>
        </w:rPr>
        <w:t>е</w:t>
      </w:r>
      <w:r w:rsidRPr="0060785F">
        <w:rPr>
          <w:lang w:eastAsia="ru-RU"/>
        </w:rPr>
        <w:t xml:space="preserve"> вид</w:t>
      </w:r>
      <w:r>
        <w:rPr>
          <w:lang w:eastAsia="ru-RU"/>
        </w:rPr>
        <w:t>ы</w:t>
      </w:r>
      <w:r w:rsidRPr="0060785F">
        <w:rPr>
          <w:lang w:eastAsia="ru-RU"/>
        </w:rPr>
        <w:t xml:space="preserve"> документов, </w:t>
      </w:r>
      <w:r>
        <w:rPr>
          <w:lang w:eastAsia="ru-RU"/>
        </w:rPr>
        <w:t>а также для проверки УКЭП, которыми подписаны предусмотренные настоящим ТЗ документы со стороны иных организаций, кроме ТСО.</w:t>
      </w:r>
      <w:r w:rsidR="00400B3D">
        <w:rPr>
          <w:lang w:eastAsia="ru-RU"/>
        </w:rPr>
        <w:t xml:space="preserve"> </w:t>
      </w:r>
    </w:p>
    <w:p w14:paraId="5A7DB8B2" w14:textId="77777777" w:rsidR="007534C2" w:rsidRDefault="007534C2">
      <w:pPr>
        <w:spacing w:beforeAutospacing="1" w:after="0" w:line="240" w:lineRule="auto"/>
        <w:rPr>
          <w:rFonts w:eastAsia="Times New Roman" w:cs="Times New Roman"/>
          <w:color w:val="000000"/>
          <w:szCs w:val="24"/>
          <w:lang w:eastAsia="ru-RU"/>
        </w:rPr>
      </w:pPr>
    </w:p>
    <w:p w14:paraId="2423773B" w14:textId="77777777" w:rsidR="007534C2" w:rsidRDefault="00400B3D">
      <w:pPr>
        <w:pStyle w:val="2"/>
        <w:numPr>
          <w:ilvl w:val="1"/>
          <w:numId w:val="1"/>
        </w:numPr>
        <w:ind w:left="0" w:firstLine="709"/>
      </w:pPr>
      <w:bookmarkStart w:id="14" w:name="_Toc187835283"/>
      <w:r>
        <w:t>Задачи проекта</w:t>
      </w:r>
      <w:bookmarkEnd w:id="14"/>
    </w:p>
    <w:p w14:paraId="7FA1E1DB" w14:textId="77777777" w:rsidR="007534C2" w:rsidRDefault="00400B3D">
      <w:pPr>
        <w:rPr>
          <w:lang w:eastAsia="ru-RU"/>
        </w:rPr>
      </w:pPr>
      <w:bookmarkStart w:id="15" w:name="_Toc36116023"/>
      <w:bookmarkEnd w:id="15"/>
      <w:r>
        <w:rPr>
          <w:lang w:eastAsia="ru-RU"/>
        </w:rPr>
        <w:t>В рамках разработки Системы должны быть выполнены следующие задачи:</w:t>
      </w:r>
    </w:p>
    <w:p w14:paraId="00627D15" w14:textId="1B2F58D3" w:rsidR="007534C2" w:rsidRDefault="00400B3D">
      <w:pPr>
        <w:pStyle w:val="a2"/>
        <w:tabs>
          <w:tab w:val="num" w:pos="0"/>
        </w:tabs>
      </w:pPr>
      <w:r>
        <w:t>Разработка и утверждение технического задания, описывающе</w:t>
      </w:r>
      <w:r w:rsidR="00B60AAB">
        <w:t>го</w:t>
      </w:r>
      <w:r>
        <w:t xml:space="preserve"> требования к «Информационная система приема и криптографической проверки документов с КЭП ТСО» (настоящий документ);</w:t>
      </w:r>
    </w:p>
    <w:p w14:paraId="1032DCA8" w14:textId="01D659DE" w:rsidR="007534C2" w:rsidRDefault="00400B3D">
      <w:pPr>
        <w:pStyle w:val="a2"/>
        <w:tabs>
          <w:tab w:val="num" w:pos="0"/>
        </w:tabs>
      </w:pPr>
      <w:r>
        <w:t>Разработка ПО «Информационная система приема и криптографической проверки документов с КЭП ТСО» по согласованному техническому заданию;</w:t>
      </w:r>
    </w:p>
    <w:p w14:paraId="17424303" w14:textId="37EFF180" w:rsidR="00154F67" w:rsidRDefault="00154F67">
      <w:pPr>
        <w:pStyle w:val="a2"/>
        <w:tabs>
          <w:tab w:val="num" w:pos="0"/>
        </w:tabs>
      </w:pPr>
      <w:r>
        <w:t>Интеграция КЭП ТСО с существующими ИС АТС, в рамках проекта</w:t>
      </w:r>
      <w:r w:rsidRPr="00154F67">
        <w:t>;</w:t>
      </w:r>
    </w:p>
    <w:p w14:paraId="0A47E5D6" w14:textId="77777777" w:rsidR="007534C2" w:rsidRDefault="00400B3D">
      <w:pPr>
        <w:pStyle w:val="a2"/>
        <w:tabs>
          <w:tab w:val="num" w:pos="0"/>
        </w:tabs>
      </w:pPr>
      <w:r>
        <w:t>Развертывание ПО «Информационная система приема и криптографической проверки документов с КЭП ТСО» на инфраструктуре заказчика;</w:t>
      </w:r>
    </w:p>
    <w:p w14:paraId="0348FD31" w14:textId="77777777" w:rsidR="007534C2" w:rsidRDefault="00400B3D">
      <w:pPr>
        <w:pStyle w:val="a2"/>
        <w:tabs>
          <w:tab w:val="num" w:pos="0"/>
        </w:tabs>
      </w:pPr>
      <w:r>
        <w:t>Проведение опытной эксплуатации Системы сотрудниками заказчика;</w:t>
      </w:r>
    </w:p>
    <w:p w14:paraId="2225E7FE" w14:textId="77777777" w:rsidR="007534C2" w:rsidRDefault="00400B3D">
      <w:pPr>
        <w:pStyle w:val="a2"/>
        <w:tabs>
          <w:tab w:val="num" w:pos="0"/>
        </w:tabs>
      </w:pPr>
      <w:r>
        <w:t>Прохождение приемо-сдаточных испытаний Системы для передачи ее в промышленную эксплуатацию.</w:t>
      </w:r>
    </w:p>
    <w:p w14:paraId="2341AEAE" w14:textId="77777777" w:rsidR="007534C2" w:rsidRDefault="00400B3D">
      <w:pPr>
        <w:pStyle w:val="2"/>
        <w:numPr>
          <w:ilvl w:val="1"/>
          <w:numId w:val="1"/>
        </w:numPr>
        <w:ind w:left="0" w:firstLine="709"/>
      </w:pPr>
      <w:bookmarkStart w:id="16" w:name="_Toc187835284"/>
      <w:r>
        <w:t>Функциональная схема взаимодействия</w:t>
      </w:r>
      <w:bookmarkEnd w:id="16"/>
    </w:p>
    <w:p w14:paraId="29D7048E" w14:textId="60CAAD78" w:rsidR="007534C2" w:rsidRDefault="00400B3D">
      <w:pPr>
        <w:pStyle w:val="3"/>
        <w:numPr>
          <w:ilvl w:val="2"/>
          <w:numId w:val="1"/>
        </w:numPr>
        <w:ind w:left="0" w:firstLine="709"/>
      </w:pPr>
      <w:bookmarkStart w:id="17" w:name="_Ref161593951"/>
      <w:bookmarkStart w:id="18" w:name="_Toc187835285"/>
      <w:r>
        <w:t>Общая схема</w:t>
      </w:r>
      <w:bookmarkEnd w:id="17"/>
      <w:bookmarkEnd w:id="18"/>
    </w:p>
    <w:p w14:paraId="25C4C776" w14:textId="5C264DB1" w:rsidR="007534C2" w:rsidRDefault="00400B3D">
      <w:pPr>
        <w:rPr>
          <w:lang w:eastAsia="ru-RU"/>
        </w:rPr>
        <w:sectPr w:rsidR="007534C2" w:rsidSect="00026651">
          <w:footerReference w:type="default" r:id="rId12"/>
          <w:footerReference w:type="first" r:id="rId13"/>
          <w:pgSz w:w="11906" w:h="16838"/>
          <w:pgMar w:top="1134" w:right="566" w:bottom="1134" w:left="1134" w:header="0" w:footer="0" w:gutter="0"/>
          <w:cols w:space="720"/>
          <w:formProt w:val="0"/>
          <w:docGrid w:linePitch="600" w:charSpace="-2049"/>
        </w:sectPr>
      </w:pPr>
      <w:r>
        <w:rPr>
          <w:lang w:eastAsia="ru-RU"/>
        </w:rPr>
        <w:t>Система предназначена для автоматизации бизнес-процесса</w:t>
      </w:r>
      <w:r w:rsidR="003440B4">
        <w:rPr>
          <w:lang w:eastAsia="ru-RU"/>
        </w:rPr>
        <w:t>, представленного на рисунке 1</w:t>
      </w:r>
      <w:r>
        <w:rPr>
          <w:lang w:eastAsia="ru-RU"/>
        </w:rPr>
        <w:t>.</w:t>
      </w:r>
      <w:r w:rsidR="004F1FD5">
        <w:rPr>
          <w:lang w:eastAsia="ru-RU"/>
        </w:rPr>
        <w:t xml:space="preserve"> Система должна работать </w:t>
      </w:r>
      <w:r w:rsidR="00D529AC">
        <w:rPr>
          <w:lang w:eastAsia="ru-RU"/>
        </w:rPr>
        <w:t xml:space="preserve">в том числе </w:t>
      </w:r>
      <w:r w:rsidR="004F1FD5">
        <w:rPr>
          <w:lang w:eastAsia="ru-RU"/>
        </w:rPr>
        <w:t xml:space="preserve">в соответствии со </w:t>
      </w:r>
      <w:r w:rsidR="004F1FD5">
        <w:t>сценариями</w:t>
      </w:r>
      <w:r w:rsidR="004F1FD5" w:rsidRPr="00E53D66">
        <w:t xml:space="preserve"> для проверки системы КЭП ТСО</w:t>
      </w:r>
      <w:r w:rsidR="004936AD">
        <w:t>,</w:t>
      </w:r>
      <w:r w:rsidR="004F1FD5" w:rsidRPr="00E53D66">
        <w:t xml:space="preserve"> </w:t>
      </w:r>
      <w:r w:rsidR="004F1FD5">
        <w:t xml:space="preserve">представленными </w:t>
      </w:r>
      <w:r w:rsidR="004F1FD5" w:rsidRPr="00E53D66">
        <w:t>в приложении А</w:t>
      </w:r>
      <w:r w:rsidR="004F1FD5">
        <w:t>.</w:t>
      </w:r>
    </w:p>
    <w:p w14:paraId="0924BC7B" w14:textId="638C8DDD" w:rsidR="007534C2" w:rsidRDefault="00400B3D">
      <w:pPr>
        <w:ind w:firstLine="0"/>
        <w:rPr>
          <w:rFonts w:eastAsia="Times New Roman" w:cs="Times New Roman"/>
          <w:szCs w:val="24"/>
          <w:lang w:eastAsia="ru-RU"/>
        </w:rPr>
      </w:pPr>
      <w:r>
        <w:rPr>
          <w:rFonts w:eastAsia="Times New Roman" w:cs="Times New Roman"/>
          <w:szCs w:val="24"/>
          <w:lang w:eastAsia="ru-RU"/>
        </w:rPr>
        <w:lastRenderedPageBreak/>
        <w:t xml:space="preserve"> </w:t>
      </w:r>
    </w:p>
    <w:p w14:paraId="27D22CE2" w14:textId="77777777" w:rsidR="007534C2" w:rsidRDefault="007534C2">
      <w:pPr>
        <w:pStyle w:val="aff7"/>
        <w:spacing w:before="280" w:after="280"/>
      </w:pPr>
    </w:p>
    <w:p w14:paraId="15BD9BB4" w14:textId="2151CE55" w:rsidR="00B27398" w:rsidRPr="00033036" w:rsidRDefault="00BE0DB5" w:rsidP="00B27398">
      <w:pPr>
        <w:suppressAutoHyphens w:val="0"/>
        <w:spacing w:before="100" w:beforeAutospacing="1" w:after="100" w:afterAutospacing="1" w:line="240" w:lineRule="auto"/>
        <w:ind w:firstLine="0"/>
        <w:jc w:val="left"/>
        <w:rPr>
          <w:rFonts w:ascii="Times New Roman" w:eastAsia="Times New Roman" w:hAnsi="Times New Roman" w:cs="Times New Roman"/>
          <w:sz w:val="24"/>
          <w:szCs w:val="24"/>
          <w:lang w:eastAsia="ru-RU"/>
        </w:rPr>
      </w:pPr>
      <w:r>
        <w:rPr>
          <w:noProof/>
          <w:lang w:eastAsia="ru-RU"/>
        </w:rPr>
        <w:drawing>
          <wp:inline distT="0" distB="0" distL="0" distR="0" wp14:anchorId="3C141172" wp14:editId="6EB1D418">
            <wp:extent cx="9251950" cy="356235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251950" cy="3562350"/>
                    </a:xfrm>
                    <a:prstGeom prst="rect">
                      <a:avLst/>
                    </a:prstGeom>
                  </pic:spPr>
                </pic:pic>
              </a:graphicData>
            </a:graphic>
          </wp:inline>
        </w:drawing>
      </w:r>
    </w:p>
    <w:p w14:paraId="4510A747" w14:textId="473E8B2E" w:rsidR="007534C2" w:rsidRPr="00033036" w:rsidRDefault="007534C2">
      <w:pPr>
        <w:suppressAutoHyphens w:val="0"/>
        <w:spacing w:beforeAutospacing="1" w:afterAutospacing="1" w:line="240" w:lineRule="auto"/>
        <w:ind w:firstLine="0"/>
        <w:rPr>
          <w:rFonts w:eastAsia="Times New Roman" w:cs="Times New Roman"/>
          <w:szCs w:val="24"/>
          <w:lang w:eastAsia="ru-RU"/>
        </w:rPr>
      </w:pPr>
    </w:p>
    <w:p w14:paraId="024DB992" w14:textId="68E5F2D2" w:rsidR="007534C2" w:rsidRDefault="00DF7B97" w:rsidP="00DF7B97">
      <w:pPr>
        <w:pStyle w:val="aff4"/>
        <w:jc w:val="center"/>
        <w:rPr>
          <w:rFonts w:eastAsia="Times New Roman" w:cs="Times New Roman"/>
          <w:lang w:eastAsia="ru-RU"/>
        </w:rPr>
        <w:sectPr w:rsidR="007534C2">
          <w:footerReference w:type="even" r:id="rId15"/>
          <w:footerReference w:type="default" r:id="rId16"/>
          <w:footerReference w:type="first" r:id="rId17"/>
          <w:pgSz w:w="16838" w:h="11906" w:orient="landscape"/>
          <w:pgMar w:top="1701" w:right="1134" w:bottom="850" w:left="1134" w:header="0" w:footer="0" w:gutter="0"/>
          <w:cols w:space="720"/>
          <w:formProt w:val="0"/>
          <w:docGrid w:linePitch="360" w:charSpace="16384"/>
        </w:sectPr>
      </w:pPr>
      <w:r>
        <w:t xml:space="preserve">Рисунок </w:t>
      </w:r>
      <w:r w:rsidR="00F94E82">
        <w:rPr>
          <w:noProof/>
        </w:rPr>
        <w:fldChar w:fldCharType="begin"/>
      </w:r>
      <w:r w:rsidR="00F94E82">
        <w:rPr>
          <w:noProof/>
        </w:rPr>
        <w:instrText xml:space="preserve"> SEQ Рисунок \* ARABIC </w:instrText>
      </w:r>
      <w:r w:rsidR="00F94E82">
        <w:rPr>
          <w:noProof/>
        </w:rPr>
        <w:fldChar w:fldCharType="separate"/>
      </w:r>
      <w:r>
        <w:rPr>
          <w:noProof/>
        </w:rPr>
        <w:t>1</w:t>
      </w:r>
      <w:r w:rsidR="00F94E82">
        <w:rPr>
          <w:noProof/>
        </w:rPr>
        <w:fldChar w:fldCharType="end"/>
      </w:r>
      <w:r w:rsidR="00400B3D">
        <w:t xml:space="preserve"> – Общая схема автоматизируемого бизнес-процесса</w:t>
      </w:r>
    </w:p>
    <w:p w14:paraId="7AD4B55B" w14:textId="77777777" w:rsidR="007534C2" w:rsidRDefault="00400B3D">
      <w:pPr>
        <w:ind w:firstLine="0"/>
      </w:pPr>
      <w:r>
        <w:lastRenderedPageBreak/>
        <w:t>Описание элементов автоматизируемого бизнес-процесса</w:t>
      </w:r>
    </w:p>
    <w:p w14:paraId="4D3E616A" w14:textId="77777777" w:rsidR="007534C2" w:rsidRDefault="00400B3D">
      <w:pPr>
        <w:ind w:firstLine="0"/>
        <w:rPr>
          <w:b/>
          <w:bCs/>
        </w:rPr>
      </w:pPr>
      <w:r>
        <w:rPr>
          <w:b/>
          <w:bCs/>
        </w:rPr>
        <w:t xml:space="preserve">«1.1» Формирование макета со стороны ТСО (макет 10000) </w:t>
      </w:r>
    </w:p>
    <w:p w14:paraId="6D2C0BED" w14:textId="77777777" w:rsidR="007534C2" w:rsidRDefault="00400B3D">
      <w:pPr>
        <w:ind w:firstLine="0"/>
        <w:rPr>
          <w:i/>
          <w:iCs/>
        </w:rPr>
      </w:pPr>
      <w:r>
        <w:rPr>
          <w:i/>
          <w:iCs/>
        </w:rPr>
        <w:t>Требования к функциям системы: макет формируется и подписывается УКЭП на стороне ТСО, далее передается участнику рынка</w:t>
      </w:r>
    </w:p>
    <w:p w14:paraId="4DD27CEE" w14:textId="77777777" w:rsidR="007534C2" w:rsidRDefault="00400B3D">
      <w:pPr>
        <w:ind w:firstLine="0"/>
        <w:rPr>
          <w:i/>
          <w:iCs/>
        </w:rPr>
      </w:pPr>
      <w:r>
        <w:rPr>
          <w:i/>
          <w:iCs/>
        </w:rPr>
        <w:t>Техническая спецификация: реализуется во внешней системе.</w:t>
      </w:r>
    </w:p>
    <w:p w14:paraId="1F0F9DCA" w14:textId="77777777" w:rsidR="007534C2" w:rsidRDefault="00400B3D">
      <w:pPr>
        <w:ind w:firstLine="0"/>
        <w:rPr>
          <w:b/>
          <w:bCs/>
        </w:rPr>
      </w:pPr>
      <w:r>
        <w:rPr>
          <w:b/>
          <w:bCs/>
        </w:rPr>
        <w:t xml:space="preserve">«2.1» Формирование макета участником рынка в АРМ КУ (макет 20000) </w:t>
      </w:r>
    </w:p>
    <w:p w14:paraId="3525145E" w14:textId="77777777" w:rsidR="007534C2" w:rsidRDefault="00400B3D">
      <w:pPr>
        <w:ind w:firstLine="0"/>
        <w:rPr>
          <w:i/>
          <w:iCs/>
        </w:rPr>
      </w:pPr>
      <w:r>
        <w:rPr>
          <w:i/>
          <w:iCs/>
        </w:rPr>
        <w:t>Требования к функциям системы: участник рынка осуществляет данное формирование макета самостоятельно в АРМ КУ.</w:t>
      </w:r>
    </w:p>
    <w:p w14:paraId="6A8B26A6" w14:textId="77777777" w:rsidR="007534C2" w:rsidRDefault="00400B3D">
      <w:pPr>
        <w:ind w:firstLine="0"/>
        <w:rPr>
          <w:i/>
          <w:iCs/>
        </w:rPr>
      </w:pPr>
      <w:r>
        <w:rPr>
          <w:i/>
          <w:iCs/>
        </w:rPr>
        <w:t xml:space="preserve">Техническая спецификация: </w:t>
      </w:r>
      <w:bookmarkStart w:id="19" w:name="_Hlk165489672"/>
      <w:r>
        <w:rPr>
          <w:i/>
          <w:iCs/>
        </w:rPr>
        <w:t>реализуется во внешней системе.</w:t>
      </w:r>
      <w:bookmarkEnd w:id="19"/>
    </w:p>
    <w:p w14:paraId="77569999" w14:textId="77777777" w:rsidR="007534C2" w:rsidRDefault="00400B3D">
      <w:pPr>
        <w:ind w:firstLine="0"/>
        <w:rPr>
          <w:b/>
          <w:bCs/>
        </w:rPr>
      </w:pPr>
      <w:r>
        <w:rPr>
          <w:b/>
          <w:bCs/>
        </w:rPr>
        <w:t xml:space="preserve">«2.2» Направление макета в ТСО (макет 20000) </w:t>
      </w:r>
    </w:p>
    <w:p w14:paraId="504F86FB" w14:textId="54624B3F" w:rsidR="007534C2" w:rsidRDefault="00400B3D">
      <w:pPr>
        <w:ind w:firstLine="0"/>
        <w:rPr>
          <w:i/>
          <w:iCs/>
          <w:lang w:eastAsia="ru-RU"/>
        </w:rPr>
      </w:pPr>
      <w:r>
        <w:rPr>
          <w:i/>
          <w:iCs/>
        </w:rPr>
        <w:t xml:space="preserve">Требования к функциям системы: </w:t>
      </w:r>
      <w:r w:rsidR="00694CCA">
        <w:rPr>
          <w:rFonts w:eastAsia="Times New Roman"/>
          <w:i/>
          <w:iCs/>
          <w:color w:val="000000"/>
          <w:lang w:eastAsia="ru-RU"/>
        </w:rPr>
        <w:t xml:space="preserve">Способ передачи документов </w:t>
      </w:r>
      <w:r w:rsidR="00E1329F">
        <w:rPr>
          <w:rFonts w:eastAsia="Times New Roman"/>
          <w:i/>
          <w:iCs/>
          <w:color w:val="000000"/>
          <w:lang w:eastAsia="ru-RU"/>
        </w:rPr>
        <w:t>участником</w:t>
      </w:r>
      <w:r w:rsidR="00694CCA">
        <w:rPr>
          <w:rFonts w:eastAsia="Times New Roman"/>
          <w:i/>
          <w:iCs/>
          <w:color w:val="000000"/>
          <w:lang w:eastAsia="ru-RU"/>
        </w:rPr>
        <w:t xml:space="preserve"> рынка в ТСО определяется между участником рынка и ТСО.</w:t>
      </w:r>
    </w:p>
    <w:p w14:paraId="65A11F37" w14:textId="77777777" w:rsidR="007534C2" w:rsidRDefault="00400B3D">
      <w:pPr>
        <w:ind w:firstLine="0"/>
        <w:rPr>
          <w:i/>
          <w:iCs/>
        </w:rPr>
      </w:pPr>
      <w:r>
        <w:rPr>
          <w:i/>
          <w:iCs/>
        </w:rPr>
        <w:t>Техническая спецификация: реализуется во внешней системе.</w:t>
      </w:r>
    </w:p>
    <w:p w14:paraId="7137696E" w14:textId="77777777" w:rsidR="007534C2" w:rsidRDefault="00400B3D">
      <w:pPr>
        <w:ind w:firstLine="0"/>
      </w:pPr>
      <w:r>
        <w:rPr>
          <w:b/>
          <w:bCs/>
        </w:rPr>
        <w:t>«3.1» Подписание макета ТСО УКЭП</w:t>
      </w:r>
      <w:r>
        <w:t xml:space="preserve"> </w:t>
      </w:r>
    </w:p>
    <w:p w14:paraId="75D482BD" w14:textId="77777777" w:rsidR="007534C2" w:rsidRDefault="00400B3D">
      <w:pPr>
        <w:ind w:firstLine="0"/>
      </w:pPr>
      <w:r>
        <w:rPr>
          <w:i/>
          <w:iCs/>
        </w:rPr>
        <w:t>Требования к функциям системы: на данном этапе осуществляется подписание макета.</w:t>
      </w:r>
    </w:p>
    <w:p w14:paraId="74A88E82" w14:textId="77777777" w:rsidR="007534C2" w:rsidRDefault="00400B3D">
      <w:pPr>
        <w:ind w:firstLine="0"/>
        <w:rPr>
          <w:i/>
          <w:iCs/>
        </w:rPr>
      </w:pPr>
      <w:r>
        <w:rPr>
          <w:i/>
          <w:iCs/>
        </w:rPr>
        <w:t>Техническая спецификация: реализуется во внешней системе.</w:t>
      </w:r>
    </w:p>
    <w:p w14:paraId="01700931" w14:textId="77777777" w:rsidR="007534C2" w:rsidRDefault="00400B3D">
      <w:pPr>
        <w:ind w:firstLine="0"/>
        <w:rPr>
          <w:b/>
          <w:bCs/>
        </w:rPr>
      </w:pPr>
      <w:r>
        <w:rPr>
          <w:b/>
          <w:bCs/>
        </w:rPr>
        <w:t xml:space="preserve">«3.2» Доставка макета участнику рынка </w:t>
      </w:r>
    </w:p>
    <w:p w14:paraId="421D48EF" w14:textId="77777777" w:rsidR="007534C2" w:rsidRDefault="00400B3D">
      <w:pPr>
        <w:ind w:firstLine="0"/>
      </w:pPr>
      <w:r>
        <w:rPr>
          <w:i/>
          <w:iCs/>
        </w:rPr>
        <w:t>Требования к функциям системы: происходит получение макета участником рынка</w:t>
      </w:r>
    </w:p>
    <w:p w14:paraId="7883D223" w14:textId="77777777" w:rsidR="007534C2" w:rsidRDefault="00400B3D">
      <w:pPr>
        <w:ind w:firstLine="0"/>
        <w:rPr>
          <w:i/>
          <w:iCs/>
        </w:rPr>
      </w:pPr>
      <w:r>
        <w:rPr>
          <w:i/>
          <w:iCs/>
        </w:rPr>
        <w:t>Техническая спецификация: реализуется во внешней системе.</w:t>
      </w:r>
    </w:p>
    <w:p w14:paraId="742181CC" w14:textId="77777777" w:rsidR="007534C2" w:rsidRDefault="00400B3D">
      <w:pPr>
        <w:ind w:firstLine="0"/>
        <w:rPr>
          <w:b/>
          <w:bCs/>
        </w:rPr>
      </w:pPr>
      <w:r>
        <w:rPr>
          <w:b/>
          <w:bCs/>
        </w:rPr>
        <w:t>«3.2.1» Создание архива документов</w:t>
      </w:r>
    </w:p>
    <w:p w14:paraId="447D5D54" w14:textId="5CF2F661" w:rsidR="007534C2" w:rsidRDefault="00400B3D">
      <w:pPr>
        <w:ind w:firstLine="0"/>
        <w:rPr>
          <w:i/>
          <w:iCs/>
        </w:rPr>
      </w:pPr>
      <w:r>
        <w:rPr>
          <w:i/>
          <w:iCs/>
        </w:rPr>
        <w:t>Требования к функциям системы: на данном этапе происходит создание архива пакета документов.</w:t>
      </w:r>
    </w:p>
    <w:p w14:paraId="6FE2C186" w14:textId="080025DC" w:rsidR="000946B1" w:rsidRDefault="000946B1">
      <w:pPr>
        <w:ind w:firstLine="0"/>
        <w:rPr>
          <w:i/>
          <w:iCs/>
        </w:rPr>
      </w:pPr>
      <w:r>
        <w:rPr>
          <w:i/>
          <w:iCs/>
        </w:rPr>
        <w:t xml:space="preserve">Архив документов должен быть в формате </w:t>
      </w:r>
      <w:r w:rsidRPr="00C040BD">
        <w:rPr>
          <w:i/>
          <w:iCs/>
        </w:rPr>
        <w:t>.</w:t>
      </w:r>
      <w:r>
        <w:rPr>
          <w:i/>
          <w:iCs/>
          <w:lang w:val="en-US"/>
        </w:rPr>
        <w:t>zip</w:t>
      </w:r>
      <w:r w:rsidRPr="00C040BD">
        <w:rPr>
          <w:i/>
          <w:iCs/>
        </w:rPr>
        <w:t>.</w:t>
      </w:r>
    </w:p>
    <w:p w14:paraId="5D794EDE" w14:textId="4B41E4A9" w:rsidR="00E53D66" w:rsidRDefault="00A95101" w:rsidP="0047398F">
      <w:pPr>
        <w:pStyle w:val="BodyText22"/>
        <w:rPr>
          <w:rFonts w:cstheme="minorBidi"/>
          <w:i/>
          <w:iCs/>
          <w:szCs w:val="22"/>
          <w:lang w:eastAsia="en-US"/>
        </w:rPr>
      </w:pPr>
      <w:r>
        <w:rPr>
          <w:i/>
          <w:iCs/>
        </w:rPr>
        <w:t>Т</w:t>
      </w:r>
      <w:r w:rsidRPr="00C040BD">
        <w:rPr>
          <w:i/>
          <w:iCs/>
        </w:rPr>
        <w:t>ребование об использовании определен</w:t>
      </w:r>
      <w:r>
        <w:rPr>
          <w:i/>
          <w:iCs/>
        </w:rPr>
        <w:t>ного наименования архива</w:t>
      </w:r>
      <w:r w:rsidRPr="00C040BD">
        <w:rPr>
          <w:i/>
          <w:iCs/>
        </w:rPr>
        <w:t xml:space="preserve"> документов не устанавливаются. Рекомендуемое наименование ар</w:t>
      </w:r>
      <w:r>
        <w:rPr>
          <w:i/>
          <w:iCs/>
        </w:rPr>
        <w:t xml:space="preserve">хива </w:t>
      </w:r>
      <w:r w:rsidRPr="00C040BD">
        <w:rPr>
          <w:i/>
          <w:iCs/>
        </w:rPr>
        <w:t xml:space="preserve">документов определяется Заказчиком самостоятельно и не влияет на выполнение системой КЭП ТСО своих </w:t>
      </w:r>
      <w:r w:rsidR="00E53D66" w:rsidRPr="00C040BD">
        <w:rPr>
          <w:rFonts w:cstheme="minorBidi"/>
          <w:i/>
          <w:iCs/>
          <w:szCs w:val="22"/>
          <w:lang w:eastAsia="en-US"/>
        </w:rPr>
        <w:t>функций.</w:t>
      </w:r>
    </w:p>
    <w:p w14:paraId="1EB85709" w14:textId="77777777" w:rsidR="00574064" w:rsidRPr="00DD1DDB" w:rsidRDefault="00574064" w:rsidP="00574064">
      <w:pPr>
        <w:pStyle w:val="BodyText22"/>
        <w:rPr>
          <w:i/>
        </w:rPr>
      </w:pPr>
      <w:r>
        <w:rPr>
          <w:i/>
        </w:rPr>
        <w:t>Расширение в наименовании архива документов может быть указано в любом из регистров.</w:t>
      </w:r>
    </w:p>
    <w:p w14:paraId="08C68F16" w14:textId="77777777" w:rsidR="00454C0F" w:rsidRDefault="00454C0F" w:rsidP="0047398F">
      <w:pPr>
        <w:pStyle w:val="BodyText22"/>
        <w:rPr>
          <w:rFonts w:cstheme="minorBidi"/>
          <w:i/>
          <w:iCs/>
          <w:szCs w:val="22"/>
          <w:lang w:eastAsia="en-US"/>
        </w:rPr>
      </w:pPr>
    </w:p>
    <w:p w14:paraId="3DF80D29" w14:textId="14E4633E" w:rsidR="00454C0F" w:rsidRDefault="00E53D66" w:rsidP="00454C0F">
      <w:pPr>
        <w:pStyle w:val="BodyText22"/>
        <w:rPr>
          <w:b/>
          <w:i/>
        </w:rPr>
      </w:pPr>
      <w:r w:rsidRPr="00C040BD">
        <w:rPr>
          <w:b/>
          <w:i/>
        </w:rPr>
        <w:t xml:space="preserve"> Наименование</w:t>
      </w:r>
      <w:r w:rsidR="0047398F" w:rsidRPr="00C040BD">
        <w:rPr>
          <w:b/>
          <w:i/>
        </w:rPr>
        <w:t xml:space="preserve"> файлов</w:t>
      </w:r>
      <w:r w:rsidR="00454C0F">
        <w:rPr>
          <w:b/>
          <w:i/>
        </w:rPr>
        <w:t>:</w:t>
      </w:r>
    </w:p>
    <w:p w14:paraId="780BCFBB" w14:textId="74594C15" w:rsidR="0047398F" w:rsidRPr="00E2174C" w:rsidRDefault="00454C0F" w:rsidP="00E2174C">
      <w:pPr>
        <w:pStyle w:val="BodyText22"/>
        <w:numPr>
          <w:ilvl w:val="0"/>
          <w:numId w:val="47"/>
        </w:numPr>
        <w:ind w:left="0" w:firstLine="0"/>
        <w:rPr>
          <w:i/>
        </w:rPr>
      </w:pPr>
      <w:r>
        <w:rPr>
          <w:i/>
        </w:rPr>
        <w:t>Н</w:t>
      </w:r>
      <w:r w:rsidRPr="00E2174C">
        <w:rPr>
          <w:i/>
        </w:rPr>
        <w:t>аименовани</w:t>
      </w:r>
      <w:r w:rsidR="00274F15">
        <w:rPr>
          <w:i/>
        </w:rPr>
        <w:t>я</w:t>
      </w:r>
      <w:r w:rsidRPr="00E2174C">
        <w:rPr>
          <w:i/>
        </w:rPr>
        <w:t xml:space="preserve"> файлов в пакете документов должны быть уникальны</w:t>
      </w:r>
      <w:r w:rsidR="00CB2F78">
        <w:rPr>
          <w:i/>
        </w:rPr>
        <w:t xml:space="preserve"> с учетом расширения</w:t>
      </w:r>
      <w:r>
        <w:rPr>
          <w:i/>
        </w:rPr>
        <w:t xml:space="preserve">. В случае если наименования файлов в пакете документов будут одинаковы, система КЭП ТСО должна отклонить такой пакет документов и отправить ответную квитанцию </w:t>
      </w:r>
      <w:r>
        <w:rPr>
          <w:i/>
          <w:lang w:val="en-US"/>
        </w:rPr>
        <w:t>Keptso</w:t>
      </w:r>
      <w:r w:rsidRPr="00E2174C">
        <w:rPr>
          <w:i/>
        </w:rPr>
        <w:t>-21</w:t>
      </w:r>
      <w:r>
        <w:rPr>
          <w:i/>
        </w:rPr>
        <w:t xml:space="preserve"> (проверка производится в п.5)</w:t>
      </w:r>
      <w:r w:rsidRPr="00E2174C">
        <w:rPr>
          <w:i/>
        </w:rPr>
        <w:t>.</w:t>
      </w:r>
    </w:p>
    <w:p w14:paraId="51F9183F" w14:textId="20C8C248" w:rsidR="00E53D66" w:rsidRPr="00E53D66" w:rsidRDefault="00E53D66" w:rsidP="00454C0F">
      <w:pPr>
        <w:pStyle w:val="BodyText22"/>
        <w:numPr>
          <w:ilvl w:val="0"/>
          <w:numId w:val="47"/>
        </w:numPr>
        <w:ind w:left="0" w:firstLine="0"/>
        <w:rPr>
          <w:i/>
        </w:rPr>
      </w:pPr>
      <w:r w:rsidRPr="00E53D66">
        <w:rPr>
          <w:i/>
        </w:rPr>
        <w:t xml:space="preserve">Наименование файла макета </w:t>
      </w:r>
      <w:r w:rsidR="007D7D69">
        <w:rPr>
          <w:i/>
        </w:rPr>
        <w:t xml:space="preserve">10000 </w:t>
      </w:r>
      <w:r w:rsidRPr="00E53D66">
        <w:rPr>
          <w:i/>
        </w:rPr>
        <w:t xml:space="preserve">должно </w:t>
      </w:r>
      <w:r>
        <w:rPr>
          <w:i/>
        </w:rPr>
        <w:t>соответствовать маске наименования</w:t>
      </w:r>
      <w:r w:rsidR="00B60AAB">
        <w:rPr>
          <w:i/>
        </w:rPr>
        <w:t>:</w:t>
      </w:r>
      <w:r>
        <w:rPr>
          <w:i/>
        </w:rPr>
        <w:t xml:space="preserve"> </w:t>
      </w:r>
      <w:r w:rsidRPr="00E53D66">
        <w:rPr>
          <w:i/>
        </w:rPr>
        <w:t>10000_YYYYMMDDhhmmss.xml;</w:t>
      </w:r>
    </w:p>
    <w:p w14:paraId="47D50BC7" w14:textId="77777777" w:rsidR="007D7D69" w:rsidRDefault="007D7D69" w:rsidP="00E53D66">
      <w:pPr>
        <w:pStyle w:val="BodyText22"/>
        <w:rPr>
          <w:i/>
        </w:rPr>
      </w:pPr>
      <w:r w:rsidRPr="00E53D66">
        <w:rPr>
          <w:i/>
        </w:rPr>
        <w:t xml:space="preserve">Наименование файла макета </w:t>
      </w:r>
      <w:r>
        <w:rPr>
          <w:i/>
        </w:rPr>
        <w:t xml:space="preserve">20000 </w:t>
      </w:r>
      <w:r w:rsidRPr="00E53D66">
        <w:rPr>
          <w:i/>
        </w:rPr>
        <w:t xml:space="preserve">должно </w:t>
      </w:r>
      <w:r>
        <w:rPr>
          <w:i/>
        </w:rPr>
        <w:t>соответствовать одной из масок наименования:</w:t>
      </w:r>
    </w:p>
    <w:p w14:paraId="201D9C94" w14:textId="6C5FA264" w:rsidR="00E53D66" w:rsidRPr="00E53D66" w:rsidRDefault="00E53D66" w:rsidP="002E6DE9">
      <w:pPr>
        <w:pStyle w:val="BodyText22"/>
        <w:numPr>
          <w:ilvl w:val="0"/>
          <w:numId w:val="48"/>
        </w:numPr>
        <w:rPr>
          <w:i/>
        </w:rPr>
      </w:pPr>
      <w:r w:rsidRPr="00E53D66">
        <w:rPr>
          <w:i/>
        </w:rPr>
        <w:t>20000_XXXXXXXXXX_YYYYMMDDhhmmss_АААААААА_BBBBBBBB.xml;</w:t>
      </w:r>
    </w:p>
    <w:p w14:paraId="41DE7E2E" w14:textId="3A5093DB" w:rsidR="00E53D66" w:rsidRDefault="00E53D66" w:rsidP="002E6DE9">
      <w:pPr>
        <w:pStyle w:val="BodyText22"/>
        <w:numPr>
          <w:ilvl w:val="0"/>
          <w:numId w:val="48"/>
        </w:numPr>
        <w:rPr>
          <w:i/>
        </w:rPr>
      </w:pPr>
      <w:r w:rsidRPr="00E53D66">
        <w:rPr>
          <w:i/>
        </w:rPr>
        <w:t>20000_ХХХХХХХХХХ_Y</w:t>
      </w:r>
      <w:r>
        <w:rPr>
          <w:i/>
        </w:rPr>
        <w:t>YYYMMDDhhmmss_СССССССС.xml.</w:t>
      </w:r>
    </w:p>
    <w:p w14:paraId="3C52666A" w14:textId="38DA2E12" w:rsidR="00E53D66" w:rsidRDefault="00522DCE" w:rsidP="0047398F">
      <w:pPr>
        <w:pStyle w:val="BodyText22"/>
        <w:rPr>
          <w:i/>
        </w:rPr>
      </w:pPr>
      <w:r>
        <w:rPr>
          <w:i/>
        </w:rPr>
        <w:lastRenderedPageBreak/>
        <w:t>Количество и типы символов в наименовании макетов 10000 и 20000 должны соответствовать</w:t>
      </w:r>
      <w:r w:rsidR="00126BD5">
        <w:rPr>
          <w:i/>
        </w:rPr>
        <w:t xml:space="preserve"> следующим условиям</w:t>
      </w:r>
      <w:r>
        <w:rPr>
          <w:i/>
        </w:rPr>
        <w:t>:</w:t>
      </w:r>
    </w:p>
    <w:p w14:paraId="1036F71A" w14:textId="3ABE9821" w:rsidR="00522DCE" w:rsidRDefault="00522DCE" w:rsidP="0047398F">
      <w:pPr>
        <w:pStyle w:val="BodyText22"/>
        <w:rPr>
          <w:i/>
        </w:rPr>
      </w:pPr>
      <w:r>
        <w:rPr>
          <w:i/>
        </w:rPr>
        <w:t xml:space="preserve">Для </w:t>
      </w:r>
      <w:r w:rsidR="0088720A">
        <w:rPr>
          <w:i/>
        </w:rPr>
        <w:t>10000: 10000_</w:t>
      </w:r>
      <w:r w:rsidR="0088720A" w:rsidRPr="00522DCE">
        <w:rPr>
          <w:i/>
        </w:rPr>
        <w:t>(</w:t>
      </w:r>
      <w:r w:rsidRPr="00522DCE">
        <w:rPr>
          <w:i/>
        </w:rPr>
        <w:t>[0-9]{14}).xm</w:t>
      </w:r>
      <w:r>
        <w:rPr>
          <w:i/>
          <w:lang w:val="en-US"/>
        </w:rPr>
        <w:t>l</w:t>
      </w:r>
      <w:r w:rsidRPr="00522DCE">
        <w:rPr>
          <w:i/>
        </w:rPr>
        <w:t xml:space="preserve">, </w:t>
      </w:r>
      <w:r>
        <w:rPr>
          <w:i/>
        </w:rPr>
        <w:t xml:space="preserve">где </w:t>
      </w:r>
      <w:r w:rsidRPr="00522DCE">
        <w:rPr>
          <w:i/>
        </w:rPr>
        <w:t xml:space="preserve">[0-9] – </w:t>
      </w:r>
      <w:r>
        <w:rPr>
          <w:i/>
        </w:rPr>
        <w:t xml:space="preserve">тип допустимых символов, </w:t>
      </w:r>
      <w:r w:rsidRPr="00522DCE">
        <w:rPr>
          <w:i/>
        </w:rPr>
        <w:t xml:space="preserve">{14} – </w:t>
      </w:r>
      <w:r>
        <w:rPr>
          <w:i/>
        </w:rPr>
        <w:t>количество допустимых символов.</w:t>
      </w:r>
    </w:p>
    <w:p w14:paraId="66D1B002" w14:textId="77777777" w:rsidR="0088720A" w:rsidRDefault="0088720A" w:rsidP="0047398F">
      <w:pPr>
        <w:pStyle w:val="BodyText22"/>
        <w:rPr>
          <w:i/>
        </w:rPr>
      </w:pPr>
    </w:p>
    <w:p w14:paraId="5D6245AC" w14:textId="77777777" w:rsidR="0088720A" w:rsidRDefault="0088720A" w:rsidP="0047398F">
      <w:pPr>
        <w:pStyle w:val="BodyText22"/>
        <w:rPr>
          <w:i/>
        </w:rPr>
      </w:pPr>
      <w:r>
        <w:rPr>
          <w:i/>
        </w:rPr>
        <w:t xml:space="preserve">Для 20000: </w:t>
      </w:r>
    </w:p>
    <w:p w14:paraId="5F059612" w14:textId="27235954" w:rsidR="00522DCE" w:rsidRDefault="0088720A" w:rsidP="002E6DE9">
      <w:pPr>
        <w:pStyle w:val="BodyText22"/>
        <w:numPr>
          <w:ilvl w:val="0"/>
          <w:numId w:val="49"/>
        </w:numPr>
        <w:rPr>
          <w:i/>
        </w:rPr>
      </w:pPr>
      <w:r w:rsidRPr="0088720A">
        <w:rPr>
          <w:i/>
        </w:rPr>
        <w:t>20000_([0-9]{10})_([0-9]{14})_([0-</w:t>
      </w:r>
      <w:r>
        <w:rPr>
          <w:i/>
        </w:rPr>
        <w:t>9A-Za-z]{8})_([0-9A-Za-z]{8})</w:t>
      </w:r>
      <w:r w:rsidRPr="0088720A">
        <w:rPr>
          <w:i/>
        </w:rPr>
        <w:t>.xml</w:t>
      </w:r>
    </w:p>
    <w:p w14:paraId="2B8794D7" w14:textId="35E3B475" w:rsidR="0088720A" w:rsidRPr="00522DCE" w:rsidRDefault="0088720A" w:rsidP="002E6DE9">
      <w:pPr>
        <w:pStyle w:val="BodyText22"/>
        <w:numPr>
          <w:ilvl w:val="0"/>
          <w:numId w:val="49"/>
        </w:numPr>
        <w:rPr>
          <w:i/>
        </w:rPr>
      </w:pPr>
      <w:r w:rsidRPr="0088720A">
        <w:rPr>
          <w:i/>
        </w:rPr>
        <w:t>20000_([0-9]{10})_(</w:t>
      </w:r>
      <w:r>
        <w:rPr>
          <w:i/>
        </w:rPr>
        <w:t>[0-9]{14})_([Gg][0-9A-Za-z]{7})</w:t>
      </w:r>
      <w:r w:rsidRPr="0088720A">
        <w:rPr>
          <w:i/>
        </w:rPr>
        <w:t>.xml"</w:t>
      </w:r>
    </w:p>
    <w:p w14:paraId="3DC1FC9C" w14:textId="1C1E5EC2" w:rsidR="0088720A" w:rsidRPr="00E53D66" w:rsidRDefault="0088720A" w:rsidP="0047398F">
      <w:pPr>
        <w:pStyle w:val="BodyText22"/>
        <w:rPr>
          <w:i/>
        </w:rPr>
      </w:pPr>
      <w:r>
        <w:rPr>
          <w:i/>
        </w:rPr>
        <w:t xml:space="preserve">Где </w:t>
      </w:r>
      <w:r w:rsidRPr="0088720A">
        <w:rPr>
          <w:i/>
        </w:rPr>
        <w:t>[0-9], [0-</w:t>
      </w:r>
      <w:r>
        <w:rPr>
          <w:i/>
        </w:rPr>
        <w:t>9A-Za-z</w:t>
      </w:r>
      <w:r w:rsidRPr="0088720A">
        <w:rPr>
          <w:i/>
        </w:rPr>
        <w:t xml:space="preserve">] – </w:t>
      </w:r>
      <w:r>
        <w:rPr>
          <w:i/>
        </w:rPr>
        <w:t xml:space="preserve">тип допустимых символов, </w:t>
      </w:r>
      <w:r w:rsidRPr="0088720A">
        <w:rPr>
          <w:i/>
        </w:rPr>
        <w:t xml:space="preserve">{8}, {14} </w:t>
      </w:r>
      <w:r>
        <w:rPr>
          <w:i/>
        </w:rPr>
        <w:t>– количество допустимых символов.</w:t>
      </w:r>
    </w:p>
    <w:p w14:paraId="5425E67B" w14:textId="69BFE2A1" w:rsidR="002B469B" w:rsidRPr="00E53D66" w:rsidRDefault="002B469B" w:rsidP="0047398F">
      <w:pPr>
        <w:pStyle w:val="BodyText22"/>
        <w:rPr>
          <w:i/>
        </w:rPr>
      </w:pPr>
      <w:r>
        <w:rPr>
          <w:i/>
        </w:rPr>
        <w:t xml:space="preserve">Расширение в наименовании </w:t>
      </w:r>
      <w:r w:rsidR="00AE7836">
        <w:rPr>
          <w:i/>
        </w:rPr>
        <w:t>файлов</w:t>
      </w:r>
      <w:r>
        <w:rPr>
          <w:i/>
        </w:rPr>
        <w:t xml:space="preserve"> </w:t>
      </w:r>
      <w:r w:rsidR="00AE7836">
        <w:rPr>
          <w:i/>
        </w:rPr>
        <w:t xml:space="preserve">(макет, УКЭП макета, доверенность, УКЭП доверенности) </w:t>
      </w:r>
      <w:r>
        <w:rPr>
          <w:i/>
        </w:rPr>
        <w:t>может быть указано в любом из регистров.</w:t>
      </w:r>
    </w:p>
    <w:p w14:paraId="769A4C0D" w14:textId="1776C9F5" w:rsidR="0047398F" w:rsidRPr="0047398F" w:rsidRDefault="00AA381B" w:rsidP="002E6DE9">
      <w:pPr>
        <w:pStyle w:val="BodyText22"/>
        <w:numPr>
          <w:ilvl w:val="0"/>
          <w:numId w:val="47"/>
        </w:numPr>
        <w:ind w:left="0" w:firstLine="0"/>
        <w:rPr>
          <w:i/>
          <w:iCs/>
        </w:rPr>
      </w:pPr>
      <w:r w:rsidRPr="00AA381B">
        <w:rPr>
          <w:i/>
          <w:iCs/>
        </w:rPr>
        <w:t>Наименование прилагаемого в пакете документов (zip-архиве) файла УКЭП, с использованием которой подписан электронный документ (макет 10000, или макет 20000, или доверенность), и наименование вышеуказанного электронного документа, также прилагаемого в пакете документов (zip-архиве), должны быть одинаковыми.</w:t>
      </w:r>
      <w:r w:rsidR="00D218A1">
        <w:rPr>
          <w:i/>
          <w:iCs/>
        </w:rPr>
        <w:t xml:space="preserve"> В случае, когда у файла подписи имеется в наименовании расширение электронного документа проверка должна </w:t>
      </w:r>
      <w:r w:rsidR="00F566BA">
        <w:rPr>
          <w:i/>
          <w:iCs/>
        </w:rPr>
        <w:t>не учитывать</w:t>
      </w:r>
      <w:r w:rsidR="00D218A1">
        <w:rPr>
          <w:i/>
          <w:iCs/>
        </w:rPr>
        <w:t xml:space="preserve"> расширени</w:t>
      </w:r>
      <w:r w:rsidR="00CC7232">
        <w:rPr>
          <w:i/>
          <w:iCs/>
        </w:rPr>
        <w:t>е,</w:t>
      </w:r>
      <w:r w:rsidR="00F566BA">
        <w:rPr>
          <w:i/>
          <w:iCs/>
        </w:rPr>
        <w:t xml:space="preserve"> имеющееся в наименовании файла подписи</w:t>
      </w:r>
      <w:r w:rsidR="00D218A1">
        <w:rPr>
          <w:i/>
          <w:iCs/>
        </w:rPr>
        <w:t xml:space="preserve">. </w:t>
      </w:r>
      <w:r w:rsidR="00577CCA">
        <w:rPr>
          <w:i/>
          <w:iCs/>
        </w:rPr>
        <w:t xml:space="preserve"> </w:t>
      </w:r>
    </w:p>
    <w:p w14:paraId="6A457248" w14:textId="76F27288" w:rsidR="00E607CD" w:rsidRPr="00A47AFC" w:rsidRDefault="00EE3CC8" w:rsidP="002E6DE9">
      <w:pPr>
        <w:pStyle w:val="BodyText22"/>
        <w:numPr>
          <w:ilvl w:val="0"/>
          <w:numId w:val="47"/>
        </w:numPr>
        <w:ind w:left="0" w:firstLine="0"/>
        <w:rPr>
          <w:i/>
        </w:rPr>
      </w:pPr>
      <w:r w:rsidRPr="00A47AFC">
        <w:rPr>
          <w:i/>
        </w:rPr>
        <w:t>Если имеется несколько файлов</w:t>
      </w:r>
      <w:r w:rsidR="00E607CD" w:rsidRPr="00A47AFC">
        <w:rPr>
          <w:i/>
        </w:rPr>
        <w:t xml:space="preserve">  </w:t>
      </w:r>
      <w:r w:rsidRPr="00A47AFC">
        <w:rPr>
          <w:i/>
        </w:rPr>
        <w:t>УКЭП</w:t>
      </w:r>
      <w:r w:rsidR="00BF6F75">
        <w:rPr>
          <w:i/>
        </w:rPr>
        <w:t xml:space="preserve"> одинакового формата</w:t>
      </w:r>
      <w:r w:rsidRPr="00A47AFC">
        <w:rPr>
          <w:i/>
        </w:rPr>
        <w:t>, они</w:t>
      </w:r>
      <w:r w:rsidR="00E607CD" w:rsidRPr="00A47AFC">
        <w:rPr>
          <w:i/>
        </w:rPr>
        <w:t xml:space="preserve"> должны иметь </w:t>
      </w:r>
      <w:r w:rsidR="005C1D7D" w:rsidRPr="00A47AFC">
        <w:rPr>
          <w:i/>
        </w:rPr>
        <w:t>шаблон</w:t>
      </w:r>
      <w:r w:rsidR="00E607CD" w:rsidRPr="00A47AFC">
        <w:rPr>
          <w:i/>
        </w:rPr>
        <w:t xml:space="preserve"> имени </w:t>
      </w:r>
      <w:r w:rsidRPr="00A47AFC">
        <w:rPr>
          <w:i/>
        </w:rPr>
        <w:t>fileX</w:t>
      </w:r>
      <w:r w:rsidR="00E607CD" w:rsidRPr="00A47AFC">
        <w:rPr>
          <w:i/>
        </w:rPr>
        <w:t>, где X — это уникальный идентификатор в виде числа. Номера X не обязательно должны следовать в последовательном порядке, но должны быть уникальными для каждого файла подпис</w:t>
      </w:r>
      <w:r w:rsidR="00DB7027">
        <w:rPr>
          <w:i/>
        </w:rPr>
        <w:t>и</w:t>
      </w:r>
      <w:r w:rsidR="00E607CD" w:rsidRPr="00A47AFC">
        <w:rPr>
          <w:i/>
        </w:rPr>
        <w:t>.</w:t>
      </w:r>
    </w:p>
    <w:p w14:paraId="18649320" w14:textId="0079CB2E" w:rsidR="0047398F" w:rsidRDefault="0047398F" w:rsidP="00E2174C">
      <w:pPr>
        <w:pStyle w:val="BodyText22"/>
        <w:numPr>
          <w:ilvl w:val="0"/>
          <w:numId w:val="47"/>
        </w:numPr>
        <w:ind w:left="0" w:firstLine="0"/>
        <w:rPr>
          <w:i/>
          <w:iCs/>
        </w:rPr>
      </w:pPr>
      <w:r>
        <w:rPr>
          <w:i/>
          <w:iCs/>
        </w:rPr>
        <w:t>Если наименования файл</w:t>
      </w:r>
      <w:r w:rsidR="00BF6F75">
        <w:rPr>
          <w:i/>
          <w:iCs/>
        </w:rPr>
        <w:t>а макета и УКЭП макета, либо наименовани</w:t>
      </w:r>
      <w:r w:rsidR="00344B5D">
        <w:rPr>
          <w:i/>
          <w:iCs/>
        </w:rPr>
        <w:t>я</w:t>
      </w:r>
      <w:r w:rsidR="004D4D11">
        <w:rPr>
          <w:i/>
          <w:iCs/>
        </w:rPr>
        <w:t xml:space="preserve"> файла МЧД</w:t>
      </w:r>
      <w:r w:rsidR="00BF6F75">
        <w:rPr>
          <w:i/>
          <w:iCs/>
        </w:rPr>
        <w:t xml:space="preserve"> и УКЭП </w:t>
      </w:r>
      <w:r w:rsidR="00CA7567">
        <w:rPr>
          <w:i/>
          <w:iCs/>
        </w:rPr>
        <w:t>МЧД</w:t>
      </w:r>
      <w:r>
        <w:rPr>
          <w:i/>
          <w:iCs/>
        </w:rPr>
        <w:t xml:space="preserve"> будут отличаться, система КЭП ТСО должна отклонять такие пакеты документов</w:t>
      </w:r>
      <w:r w:rsidR="00577CCA">
        <w:rPr>
          <w:i/>
          <w:iCs/>
        </w:rPr>
        <w:t>, кроме случаев</w:t>
      </w:r>
      <w:r w:rsidR="00D477D8">
        <w:rPr>
          <w:i/>
          <w:iCs/>
        </w:rPr>
        <w:t>,</w:t>
      </w:r>
      <w:r w:rsidR="00577CCA">
        <w:rPr>
          <w:i/>
          <w:iCs/>
        </w:rPr>
        <w:t xml:space="preserve"> когда</w:t>
      </w:r>
      <w:r w:rsidR="001F226F">
        <w:rPr>
          <w:i/>
          <w:iCs/>
        </w:rPr>
        <w:t xml:space="preserve"> </w:t>
      </w:r>
      <w:r w:rsidR="00FF6C91">
        <w:rPr>
          <w:i/>
          <w:iCs/>
        </w:rPr>
        <w:t>в реестре КЭП ТСО есть доверенность в статусе «черновик»</w:t>
      </w:r>
      <w:r w:rsidR="00065BC7">
        <w:rPr>
          <w:i/>
          <w:iCs/>
        </w:rPr>
        <w:t>,</w:t>
      </w:r>
      <w:r w:rsidR="00FF6C91" w:rsidRPr="00065BC7">
        <w:rPr>
          <w:i/>
          <w:iCs/>
        </w:rPr>
        <w:t xml:space="preserve"> «корректна»</w:t>
      </w:r>
      <w:r w:rsidR="00065BC7">
        <w:rPr>
          <w:i/>
          <w:iCs/>
        </w:rPr>
        <w:t>,</w:t>
      </w:r>
      <w:r w:rsidR="008476EA">
        <w:rPr>
          <w:i/>
          <w:iCs/>
        </w:rPr>
        <w:t xml:space="preserve"> «зависит от документа»</w:t>
      </w:r>
      <w:r w:rsidR="004D4D11" w:rsidRPr="00E2174C">
        <w:rPr>
          <w:i/>
          <w:iCs/>
        </w:rPr>
        <w:t xml:space="preserve"> </w:t>
      </w:r>
      <w:r w:rsidR="00FF6C91" w:rsidRPr="00065BC7">
        <w:rPr>
          <w:i/>
          <w:iCs/>
        </w:rPr>
        <w:t>которая может быть применена для валидации пакета документов</w:t>
      </w:r>
      <w:r w:rsidR="00DB0B3E" w:rsidRPr="00065BC7">
        <w:rPr>
          <w:i/>
          <w:iCs/>
        </w:rPr>
        <w:t>,</w:t>
      </w:r>
      <w:r w:rsidR="00FF6C91" w:rsidRPr="00065BC7">
        <w:rPr>
          <w:i/>
          <w:iCs/>
        </w:rPr>
        <w:t xml:space="preserve"> и при этом </w:t>
      </w:r>
      <w:r w:rsidR="001F226F" w:rsidRPr="00065BC7">
        <w:rPr>
          <w:i/>
          <w:iCs/>
        </w:rPr>
        <w:t xml:space="preserve">наименования файла доверенности и УКЭП доверенности </w:t>
      </w:r>
      <w:r w:rsidR="00FF6C91" w:rsidRPr="00065BC7">
        <w:rPr>
          <w:i/>
          <w:iCs/>
        </w:rPr>
        <w:t xml:space="preserve">в пакете документов </w:t>
      </w:r>
      <w:r w:rsidR="001F226F" w:rsidRPr="00065BC7">
        <w:rPr>
          <w:i/>
          <w:iCs/>
        </w:rPr>
        <w:t>различны</w:t>
      </w:r>
      <w:r w:rsidR="009504FF" w:rsidRPr="00065BC7">
        <w:rPr>
          <w:i/>
          <w:iCs/>
        </w:rPr>
        <w:t xml:space="preserve"> </w:t>
      </w:r>
      <w:r w:rsidR="009504FF" w:rsidRPr="00065BC7">
        <w:rPr>
          <w:i/>
        </w:rPr>
        <w:t xml:space="preserve">или отсутствует файл УКЭП </w:t>
      </w:r>
      <w:r w:rsidR="00FF6C91" w:rsidRPr="00065BC7">
        <w:rPr>
          <w:i/>
          <w:iCs/>
        </w:rPr>
        <w:t>МЧД в пакете документов</w:t>
      </w:r>
      <w:r w:rsidRPr="00065BC7">
        <w:rPr>
          <w:i/>
          <w:iCs/>
        </w:rPr>
        <w:t>.</w:t>
      </w:r>
    </w:p>
    <w:p w14:paraId="28AF78A3" w14:textId="7D7C0264" w:rsidR="004D4D11" w:rsidRPr="00065BC7" w:rsidRDefault="004D4D11" w:rsidP="00E2174C">
      <w:pPr>
        <w:pStyle w:val="BodyText22"/>
        <w:numPr>
          <w:ilvl w:val="0"/>
          <w:numId w:val="47"/>
        </w:numPr>
        <w:ind w:left="0" w:firstLine="0"/>
        <w:rPr>
          <w:i/>
          <w:iCs/>
        </w:rPr>
      </w:pPr>
      <w:r w:rsidRPr="004D4D11">
        <w:rPr>
          <w:i/>
          <w:iCs/>
        </w:rPr>
        <w:t>Если наименования файла МЧД и УКЭП МЧД будут отличаться, либо УКЭП МЧД будет отсутствовать</w:t>
      </w:r>
      <w:r w:rsidR="00D84681">
        <w:rPr>
          <w:i/>
          <w:iCs/>
        </w:rPr>
        <w:t xml:space="preserve"> в пакете</w:t>
      </w:r>
      <w:r w:rsidRPr="004D4D11">
        <w:rPr>
          <w:i/>
          <w:iCs/>
        </w:rPr>
        <w:t>, но эта МЧД имеется в реестре реквизитов КЭП</w:t>
      </w:r>
      <w:r w:rsidR="00D84681">
        <w:rPr>
          <w:i/>
          <w:iCs/>
        </w:rPr>
        <w:t xml:space="preserve"> </w:t>
      </w:r>
      <w:r w:rsidRPr="004D4D11">
        <w:rPr>
          <w:i/>
          <w:iCs/>
        </w:rPr>
        <w:t xml:space="preserve">ТСО в статусе “некорректна”, то должна быть отправлена ошибка </w:t>
      </w:r>
      <w:r>
        <w:rPr>
          <w:i/>
          <w:iCs/>
          <w:lang w:val="en-US"/>
        </w:rPr>
        <w:t>keptso</w:t>
      </w:r>
      <w:r w:rsidRPr="00E2174C">
        <w:rPr>
          <w:i/>
          <w:iCs/>
        </w:rPr>
        <w:t>-</w:t>
      </w:r>
      <w:r w:rsidRPr="004D4D11">
        <w:rPr>
          <w:i/>
          <w:iCs/>
        </w:rPr>
        <w:t>8.1</w:t>
      </w:r>
    </w:p>
    <w:p w14:paraId="0DCEF024" w14:textId="73C03458" w:rsidR="0047398F" w:rsidRPr="00AE0F47" w:rsidRDefault="00E676BA" w:rsidP="002E6DE9">
      <w:pPr>
        <w:pStyle w:val="BodyText22"/>
        <w:numPr>
          <w:ilvl w:val="0"/>
          <w:numId w:val="47"/>
        </w:numPr>
        <w:ind w:left="0" w:firstLine="0"/>
        <w:rPr>
          <w:i/>
          <w:iCs/>
        </w:rPr>
      </w:pPr>
      <w:r>
        <w:rPr>
          <w:i/>
          <w:iCs/>
        </w:rPr>
        <w:t xml:space="preserve">В случае наличия нескольких подписей разных форматов, наименование </w:t>
      </w:r>
      <w:r w:rsidR="00274F15">
        <w:rPr>
          <w:i/>
          <w:iCs/>
        </w:rPr>
        <w:t xml:space="preserve">файлов </w:t>
      </w:r>
      <w:r>
        <w:rPr>
          <w:i/>
          <w:iCs/>
        </w:rPr>
        <w:t>подписи должно полностью соответствовать наименованию фа</w:t>
      </w:r>
      <w:r w:rsidR="00891CD3">
        <w:rPr>
          <w:i/>
          <w:iCs/>
        </w:rPr>
        <w:t>й</w:t>
      </w:r>
      <w:r>
        <w:rPr>
          <w:i/>
          <w:iCs/>
        </w:rPr>
        <w:t>ла макета или доверенности.</w:t>
      </w:r>
    </w:p>
    <w:p w14:paraId="564D2ABC" w14:textId="177892AD" w:rsidR="0047398F" w:rsidRPr="0047398F" w:rsidRDefault="0047398F" w:rsidP="002E6DE9">
      <w:pPr>
        <w:pStyle w:val="BodyText22"/>
        <w:numPr>
          <w:ilvl w:val="0"/>
          <w:numId w:val="47"/>
        </w:numPr>
        <w:ind w:left="0" w:firstLine="0"/>
        <w:rPr>
          <w:i/>
        </w:rPr>
      </w:pPr>
      <w:r>
        <w:rPr>
          <w:i/>
          <w:iCs/>
        </w:rPr>
        <w:t>Для макетов 10000</w:t>
      </w:r>
      <w:r w:rsidRPr="0047398F">
        <w:rPr>
          <w:i/>
          <w:iCs/>
        </w:rPr>
        <w:t xml:space="preserve">/20000 </w:t>
      </w:r>
      <w:r>
        <w:rPr>
          <w:i/>
          <w:iCs/>
        </w:rPr>
        <w:t>дол</w:t>
      </w:r>
      <w:r w:rsidR="0004692B">
        <w:rPr>
          <w:i/>
          <w:iCs/>
        </w:rPr>
        <w:t xml:space="preserve">жно быть определено значение </w:t>
      </w:r>
      <w:r w:rsidR="001C7E0F" w:rsidRPr="00CB37B9">
        <w:rPr>
          <w:i/>
          <w:iCs/>
        </w:rPr>
        <w:t>заголовка '</w:t>
      </w:r>
      <w:r w:rsidR="001C7E0F" w:rsidRPr="00A47AFC">
        <w:rPr>
          <w:i/>
        </w:rPr>
        <w:t>X</w:t>
      </w:r>
      <w:r w:rsidR="001C7E0F" w:rsidRPr="00CB37B9">
        <w:rPr>
          <w:i/>
          <w:iCs/>
        </w:rPr>
        <w:t>-</w:t>
      </w:r>
      <w:r w:rsidR="001C7E0F" w:rsidRPr="00A47AFC">
        <w:rPr>
          <w:i/>
        </w:rPr>
        <w:t>ATS</w:t>
      </w:r>
      <w:r w:rsidR="001C7E0F" w:rsidRPr="00CB37B9">
        <w:rPr>
          <w:i/>
          <w:iCs/>
        </w:rPr>
        <w:t>-</w:t>
      </w:r>
      <w:r w:rsidR="001C7E0F" w:rsidRPr="00A47AFC">
        <w:rPr>
          <w:i/>
        </w:rPr>
        <w:t>Message</w:t>
      </w:r>
      <w:r w:rsidR="001C7E0F" w:rsidRPr="00CB37B9">
        <w:rPr>
          <w:i/>
          <w:iCs/>
        </w:rPr>
        <w:t>-</w:t>
      </w:r>
      <w:r w:rsidR="001C7E0F" w:rsidRPr="00A47AFC">
        <w:rPr>
          <w:i/>
        </w:rPr>
        <w:t>Type</w:t>
      </w:r>
      <w:r w:rsidR="001C7E0F" w:rsidRPr="00CB37B9">
        <w:rPr>
          <w:i/>
          <w:iCs/>
        </w:rPr>
        <w:t>'</w:t>
      </w:r>
      <w:r w:rsidR="0004692B" w:rsidRPr="00A47AFC">
        <w:rPr>
          <w:i/>
        </w:rPr>
        <w:t xml:space="preserve"> </w:t>
      </w:r>
      <w:r w:rsidR="00762D1F" w:rsidRPr="0004692B">
        <w:rPr>
          <w:i/>
          <w:iCs/>
        </w:rPr>
        <w:t>подписанной части сообщения</w:t>
      </w:r>
      <w:r w:rsidR="0004692B">
        <w:rPr>
          <w:i/>
          <w:iCs/>
        </w:rPr>
        <w:t>:</w:t>
      </w:r>
      <w:r>
        <w:rPr>
          <w:i/>
          <w:iCs/>
        </w:rPr>
        <w:t xml:space="preserve"> </w:t>
      </w:r>
      <w:r w:rsidR="0047587D">
        <w:rPr>
          <w:i/>
          <w:iCs/>
        </w:rPr>
        <w:t>«</w:t>
      </w:r>
      <w:r>
        <w:rPr>
          <w:i/>
          <w:iCs/>
        </w:rPr>
        <w:t>10000</w:t>
      </w:r>
      <w:r w:rsidR="0047587D">
        <w:rPr>
          <w:i/>
          <w:iCs/>
        </w:rPr>
        <w:t xml:space="preserve">» </w:t>
      </w:r>
      <w:r w:rsidR="00762D1F">
        <w:rPr>
          <w:i/>
          <w:iCs/>
        </w:rPr>
        <w:t xml:space="preserve">- </w:t>
      </w:r>
      <w:r w:rsidR="0047587D">
        <w:rPr>
          <w:i/>
          <w:iCs/>
        </w:rPr>
        <w:t xml:space="preserve">для макета </w:t>
      </w:r>
      <w:r>
        <w:rPr>
          <w:i/>
          <w:iCs/>
        </w:rPr>
        <w:t xml:space="preserve">10000 и </w:t>
      </w:r>
      <w:r w:rsidR="0047587D">
        <w:rPr>
          <w:i/>
          <w:iCs/>
        </w:rPr>
        <w:t>«</w:t>
      </w:r>
      <w:r>
        <w:rPr>
          <w:i/>
          <w:iCs/>
        </w:rPr>
        <w:t>20000</w:t>
      </w:r>
      <w:r w:rsidR="0047587D">
        <w:rPr>
          <w:i/>
          <w:iCs/>
        </w:rPr>
        <w:t>»</w:t>
      </w:r>
      <w:r>
        <w:rPr>
          <w:i/>
          <w:iCs/>
        </w:rPr>
        <w:t xml:space="preserve"> </w:t>
      </w:r>
      <w:r w:rsidR="0004692B">
        <w:rPr>
          <w:i/>
          <w:iCs/>
        </w:rPr>
        <w:t xml:space="preserve">- </w:t>
      </w:r>
      <w:r>
        <w:rPr>
          <w:i/>
          <w:iCs/>
        </w:rPr>
        <w:t>для макета</w:t>
      </w:r>
      <w:r w:rsidR="001C7E0F">
        <w:rPr>
          <w:i/>
          <w:iCs/>
        </w:rPr>
        <w:t xml:space="preserve"> </w:t>
      </w:r>
      <w:r>
        <w:rPr>
          <w:i/>
          <w:iCs/>
        </w:rPr>
        <w:t>20000.</w:t>
      </w:r>
    </w:p>
    <w:p w14:paraId="187240DA" w14:textId="40F7984F" w:rsidR="007534C2" w:rsidRDefault="00400B3D">
      <w:pPr>
        <w:ind w:firstLine="0"/>
        <w:rPr>
          <w:i/>
          <w:iCs/>
        </w:rPr>
      </w:pPr>
      <w:r>
        <w:rPr>
          <w:i/>
          <w:iCs/>
        </w:rPr>
        <w:t>Техническая спецификация: реализуется во внешней системе.</w:t>
      </w:r>
    </w:p>
    <w:p w14:paraId="722E9CCC" w14:textId="1E5AFB10" w:rsidR="007534C2" w:rsidRDefault="00400B3D">
      <w:pPr>
        <w:ind w:firstLine="0"/>
        <w:rPr>
          <w:b/>
          <w:bCs/>
        </w:rPr>
      </w:pPr>
      <w:r>
        <w:rPr>
          <w:i/>
          <w:iCs/>
        </w:rPr>
        <w:t xml:space="preserve"> </w:t>
      </w:r>
      <w:r>
        <w:rPr>
          <w:b/>
          <w:bCs/>
        </w:rPr>
        <w:t xml:space="preserve">«3.3» Подписание </w:t>
      </w:r>
      <w:r w:rsidR="002B042F">
        <w:rPr>
          <w:b/>
          <w:bCs/>
        </w:rPr>
        <w:t>пакета документов НЭП</w:t>
      </w:r>
      <w:r>
        <w:rPr>
          <w:b/>
          <w:bCs/>
        </w:rPr>
        <w:t xml:space="preserve"> участником рынка </w:t>
      </w:r>
    </w:p>
    <w:p w14:paraId="01422165" w14:textId="54E61F1D" w:rsidR="007534C2" w:rsidRDefault="00400B3D">
      <w:pPr>
        <w:ind w:firstLine="0"/>
        <w:rPr>
          <w:i/>
          <w:iCs/>
          <w:sz w:val="28"/>
          <w:szCs w:val="28"/>
        </w:rPr>
      </w:pPr>
      <w:r>
        <w:rPr>
          <w:i/>
          <w:iCs/>
        </w:rPr>
        <w:t xml:space="preserve">Требования к функциям системы: осуществляется подписание </w:t>
      </w:r>
      <w:r w:rsidR="002B042F">
        <w:rPr>
          <w:i/>
          <w:iCs/>
        </w:rPr>
        <w:t>пакета документов</w:t>
      </w:r>
      <w:r>
        <w:rPr>
          <w:i/>
          <w:iCs/>
        </w:rPr>
        <w:t xml:space="preserve"> НЭП</w:t>
      </w:r>
      <w:r w:rsidR="00EA6221">
        <w:rPr>
          <w:i/>
          <w:iCs/>
        </w:rPr>
        <w:t xml:space="preserve"> участника рынка</w:t>
      </w:r>
      <w:r>
        <w:rPr>
          <w:i/>
          <w:iCs/>
        </w:rPr>
        <w:t>,</w:t>
      </w:r>
      <w:r>
        <w:rPr>
          <w:i/>
          <w:iCs/>
          <w:sz w:val="28"/>
          <w:szCs w:val="28"/>
        </w:rPr>
        <w:t xml:space="preserve"> </w:t>
      </w:r>
      <w:r>
        <w:rPr>
          <w:i/>
          <w:iCs/>
          <w:color w:val="000000"/>
        </w:rPr>
        <w:t>выданной Удостоверяющим центром АО «АТС»</w:t>
      </w:r>
    </w:p>
    <w:p w14:paraId="6107C6BA" w14:textId="77777777" w:rsidR="007534C2" w:rsidRDefault="00400B3D">
      <w:pPr>
        <w:ind w:firstLine="0"/>
        <w:rPr>
          <w:i/>
          <w:iCs/>
        </w:rPr>
      </w:pPr>
      <w:r>
        <w:rPr>
          <w:i/>
          <w:iCs/>
        </w:rPr>
        <w:t>Техническая спецификация: реализуется во внешней системе.</w:t>
      </w:r>
    </w:p>
    <w:p w14:paraId="025FBFC4" w14:textId="6E721604" w:rsidR="007534C2" w:rsidRDefault="00400B3D">
      <w:pPr>
        <w:ind w:firstLine="0"/>
        <w:rPr>
          <w:b/>
          <w:bCs/>
        </w:rPr>
      </w:pPr>
      <w:r>
        <w:rPr>
          <w:b/>
          <w:bCs/>
        </w:rPr>
        <w:t>«</w:t>
      </w:r>
      <w:r w:rsidR="002B042F">
        <w:rPr>
          <w:b/>
          <w:bCs/>
        </w:rPr>
        <w:t>3.</w:t>
      </w:r>
      <w:r>
        <w:rPr>
          <w:b/>
          <w:bCs/>
        </w:rPr>
        <w:t xml:space="preserve">4» Отправка пакета документов в АТС </w:t>
      </w:r>
    </w:p>
    <w:p w14:paraId="6BDE4359" w14:textId="079FB86A" w:rsidR="0048161C" w:rsidRDefault="00400B3D">
      <w:pPr>
        <w:ind w:firstLine="0"/>
        <w:rPr>
          <w:i/>
          <w:iCs/>
          <w:lang w:eastAsia="ru-RU"/>
        </w:rPr>
      </w:pPr>
      <w:r>
        <w:rPr>
          <w:i/>
          <w:iCs/>
        </w:rPr>
        <w:t xml:space="preserve">Требования к функциям системы: </w:t>
      </w:r>
      <w:r w:rsidR="00E171EC">
        <w:rPr>
          <w:i/>
          <w:iCs/>
        </w:rPr>
        <w:t>О</w:t>
      </w:r>
      <w:r w:rsidR="000F4ED0">
        <w:rPr>
          <w:i/>
          <w:iCs/>
          <w:lang w:eastAsia="ru-RU"/>
        </w:rPr>
        <w:t>тп</w:t>
      </w:r>
      <w:r w:rsidR="00E171EC">
        <w:rPr>
          <w:i/>
          <w:iCs/>
          <w:lang w:eastAsia="ru-RU"/>
        </w:rPr>
        <w:t>равка</w:t>
      </w:r>
      <w:r>
        <w:rPr>
          <w:i/>
          <w:iCs/>
          <w:lang w:eastAsia="ru-RU"/>
        </w:rPr>
        <w:t xml:space="preserve"> </w:t>
      </w:r>
      <w:r w:rsidR="000F4ED0">
        <w:rPr>
          <w:i/>
          <w:iCs/>
          <w:lang w:eastAsia="ru-RU"/>
        </w:rPr>
        <w:t xml:space="preserve">пакета документов </w:t>
      </w:r>
      <w:r>
        <w:rPr>
          <w:i/>
          <w:iCs/>
          <w:lang w:eastAsia="ru-RU"/>
        </w:rPr>
        <w:t>участниками рынка в АО «АТ</w:t>
      </w:r>
      <w:r w:rsidR="00E171EC">
        <w:rPr>
          <w:i/>
          <w:iCs/>
          <w:lang w:eastAsia="ru-RU"/>
        </w:rPr>
        <w:t>С» должн</w:t>
      </w:r>
      <w:r w:rsidR="00DB7027">
        <w:rPr>
          <w:i/>
          <w:iCs/>
          <w:lang w:eastAsia="ru-RU"/>
        </w:rPr>
        <w:t>а</w:t>
      </w:r>
      <w:r w:rsidR="00E171EC">
        <w:rPr>
          <w:i/>
          <w:iCs/>
          <w:lang w:eastAsia="ru-RU"/>
        </w:rPr>
        <w:t xml:space="preserve"> быть </w:t>
      </w:r>
      <w:r w:rsidR="003B40D2">
        <w:rPr>
          <w:i/>
          <w:iCs/>
          <w:lang w:eastAsia="ru-RU"/>
        </w:rPr>
        <w:t>на определенный адрес</w:t>
      </w:r>
      <w:r w:rsidR="00E171EC">
        <w:rPr>
          <w:i/>
          <w:iCs/>
          <w:lang w:eastAsia="ru-RU"/>
        </w:rPr>
        <w:t xml:space="preserve"> э</w:t>
      </w:r>
      <w:r w:rsidR="003B40D2">
        <w:rPr>
          <w:i/>
          <w:iCs/>
          <w:lang w:eastAsia="ru-RU"/>
        </w:rPr>
        <w:t>лектронной по</w:t>
      </w:r>
      <w:r w:rsidR="00E171EC">
        <w:rPr>
          <w:i/>
          <w:iCs/>
          <w:lang w:eastAsia="ru-RU"/>
        </w:rPr>
        <w:t>чты</w:t>
      </w:r>
      <w:r w:rsidR="003B40D2">
        <w:rPr>
          <w:i/>
          <w:iCs/>
          <w:lang w:eastAsia="ru-RU"/>
        </w:rPr>
        <w:t>, установленный в ДОП</w:t>
      </w:r>
      <w:r w:rsidR="000F4ED0">
        <w:rPr>
          <w:i/>
          <w:iCs/>
          <w:lang w:eastAsia="ru-RU"/>
        </w:rPr>
        <w:t>.</w:t>
      </w:r>
    </w:p>
    <w:p w14:paraId="1C57BAD4" w14:textId="537D2B27" w:rsidR="007534C2" w:rsidRDefault="0048161C">
      <w:pPr>
        <w:ind w:firstLine="0"/>
        <w:rPr>
          <w:i/>
          <w:iCs/>
        </w:rPr>
      </w:pPr>
      <w:r>
        <w:rPr>
          <w:i/>
          <w:iCs/>
          <w:lang w:eastAsia="ru-RU"/>
        </w:rPr>
        <w:t xml:space="preserve">Примечание: шифрование пакета документов </w:t>
      </w:r>
      <w:r w:rsidR="002B3DFE">
        <w:rPr>
          <w:i/>
          <w:iCs/>
          <w:lang w:eastAsia="ru-RU"/>
        </w:rPr>
        <w:t>выполняется в АРМ КУ</w:t>
      </w:r>
      <w:r w:rsidR="003B09ED">
        <w:rPr>
          <w:i/>
          <w:iCs/>
          <w:lang w:eastAsia="ru-RU"/>
        </w:rPr>
        <w:t xml:space="preserve">, а также </w:t>
      </w:r>
      <w:r w:rsidR="00013027">
        <w:rPr>
          <w:i/>
          <w:iCs/>
          <w:lang w:eastAsia="ru-RU"/>
        </w:rPr>
        <w:t xml:space="preserve">допустимо шифровать </w:t>
      </w:r>
      <w:r w:rsidR="003B09ED">
        <w:rPr>
          <w:i/>
          <w:iCs/>
          <w:lang w:eastAsia="ru-RU"/>
        </w:rPr>
        <w:t>в любом</w:t>
      </w:r>
      <w:r w:rsidR="00013027">
        <w:rPr>
          <w:i/>
          <w:iCs/>
          <w:lang w:eastAsia="ru-RU"/>
        </w:rPr>
        <w:t xml:space="preserve"> ПО</w:t>
      </w:r>
      <w:r w:rsidR="00013027">
        <w:rPr>
          <w:rStyle w:val="aa"/>
          <w:rFonts w:ascii="Calibri" w:hAnsi="Calibri" w:cs="Times New Roman"/>
        </w:rPr>
        <w:t xml:space="preserve">, </w:t>
      </w:r>
      <w:r w:rsidR="00013027" w:rsidRPr="00962D59">
        <w:rPr>
          <w:i/>
          <w:iCs/>
          <w:lang w:eastAsia="ru-RU"/>
        </w:rPr>
        <w:t>которое по</w:t>
      </w:r>
      <w:r w:rsidR="00013027">
        <w:rPr>
          <w:i/>
          <w:iCs/>
          <w:lang w:eastAsia="ru-RU"/>
        </w:rPr>
        <w:t>зв</w:t>
      </w:r>
      <w:r w:rsidR="00013027" w:rsidRPr="00962D59">
        <w:rPr>
          <w:i/>
          <w:iCs/>
          <w:lang w:eastAsia="ru-RU"/>
        </w:rPr>
        <w:t>оляет осуществлять шифрование</w:t>
      </w:r>
      <w:r w:rsidR="00013027">
        <w:rPr>
          <w:i/>
          <w:iCs/>
          <w:lang w:eastAsia="ru-RU"/>
        </w:rPr>
        <w:t>.</w:t>
      </w:r>
    </w:p>
    <w:p w14:paraId="4318A763" w14:textId="576BEDA7" w:rsidR="004E5FAD" w:rsidRDefault="004E5FAD">
      <w:pPr>
        <w:ind w:firstLine="0"/>
        <w:rPr>
          <w:i/>
          <w:iCs/>
        </w:rPr>
      </w:pPr>
      <w:r>
        <w:rPr>
          <w:i/>
          <w:iCs/>
          <w:lang w:eastAsia="ru-RU"/>
        </w:rPr>
        <w:lastRenderedPageBreak/>
        <w:t xml:space="preserve">Дешифрование пакета документа выполняется в </w:t>
      </w:r>
      <w:r w:rsidR="00962D59">
        <w:rPr>
          <w:i/>
          <w:iCs/>
          <w:lang w:val="en-US" w:eastAsia="ru-RU"/>
        </w:rPr>
        <w:t>ASPMailer</w:t>
      </w:r>
      <w:r w:rsidRPr="004E5FAD">
        <w:rPr>
          <w:i/>
          <w:iCs/>
          <w:lang w:eastAsia="ru-RU"/>
        </w:rPr>
        <w:t>.</w:t>
      </w:r>
    </w:p>
    <w:p w14:paraId="078DE31F" w14:textId="28446AF6" w:rsidR="00E87542" w:rsidRDefault="00400B3D">
      <w:pPr>
        <w:ind w:firstLine="0"/>
        <w:rPr>
          <w:i/>
          <w:iCs/>
        </w:rPr>
      </w:pPr>
      <w:r>
        <w:rPr>
          <w:i/>
          <w:iCs/>
        </w:rPr>
        <w:t>Техническая спецификация: реализуется во внешней системе.</w:t>
      </w:r>
    </w:p>
    <w:p w14:paraId="089D55F2" w14:textId="3B3B8748" w:rsidR="007534C2" w:rsidRDefault="00972699">
      <w:pPr>
        <w:ind w:firstLine="0"/>
        <w:rPr>
          <w:b/>
          <w:bCs/>
        </w:rPr>
      </w:pPr>
      <w:r w:rsidDel="00972699">
        <w:rPr>
          <w:i/>
          <w:iCs/>
        </w:rPr>
        <w:t xml:space="preserve"> </w:t>
      </w:r>
      <w:r w:rsidR="00400B3D">
        <w:rPr>
          <w:b/>
          <w:bCs/>
        </w:rPr>
        <w:t xml:space="preserve">«4.» </w:t>
      </w:r>
      <w:r w:rsidR="00693E38">
        <w:rPr>
          <w:b/>
          <w:bCs/>
        </w:rPr>
        <w:t xml:space="preserve">Валидация НЭП </w:t>
      </w:r>
      <w:r w:rsidR="00693E38" w:rsidRPr="007F00D6">
        <w:rPr>
          <w:b/>
          <w:bCs/>
        </w:rPr>
        <w:t>(</w:t>
      </w:r>
      <w:r w:rsidR="00693E38">
        <w:rPr>
          <w:b/>
          <w:bCs/>
          <w:lang w:val="en-US"/>
        </w:rPr>
        <w:t>ASPMailer</w:t>
      </w:r>
      <w:r w:rsidR="00693E38">
        <w:rPr>
          <w:b/>
          <w:bCs/>
        </w:rPr>
        <w:t>)</w:t>
      </w:r>
    </w:p>
    <w:p w14:paraId="16F6E594" w14:textId="6193527C" w:rsidR="007534C2" w:rsidRDefault="00400B3D">
      <w:pPr>
        <w:ind w:firstLine="0"/>
        <w:rPr>
          <w:i/>
          <w:iCs/>
        </w:rPr>
      </w:pPr>
      <w:r>
        <w:rPr>
          <w:i/>
          <w:iCs/>
        </w:rPr>
        <w:t xml:space="preserve">Требования к функциям системы: </w:t>
      </w:r>
      <w:r>
        <w:rPr>
          <w:i/>
          <w:iCs/>
          <w:lang w:val="en-US"/>
        </w:rPr>
        <w:t>ASPMailer</w:t>
      </w:r>
      <w:r>
        <w:rPr>
          <w:i/>
          <w:iCs/>
        </w:rPr>
        <w:t xml:space="preserve"> </w:t>
      </w:r>
      <w:r w:rsidR="00823C8F">
        <w:rPr>
          <w:i/>
          <w:iCs/>
        </w:rPr>
        <w:t xml:space="preserve">должен </w:t>
      </w:r>
      <w:r>
        <w:rPr>
          <w:i/>
          <w:iCs/>
        </w:rPr>
        <w:t>производит</w:t>
      </w:r>
      <w:r w:rsidR="00823C8F">
        <w:rPr>
          <w:i/>
          <w:iCs/>
        </w:rPr>
        <w:t>ь</w:t>
      </w:r>
      <w:r w:rsidR="00314CD6">
        <w:rPr>
          <w:i/>
          <w:iCs/>
        </w:rPr>
        <w:t xml:space="preserve"> стандартную валидацию</w:t>
      </w:r>
      <w:r>
        <w:rPr>
          <w:i/>
          <w:iCs/>
        </w:rPr>
        <w:t xml:space="preserve"> </w:t>
      </w:r>
      <w:r w:rsidR="00314CD6" w:rsidRPr="00314CD6">
        <w:rPr>
          <w:i/>
          <w:iCs/>
        </w:rPr>
        <w:t>НЭП в соответствии с правилами ЭДО</w:t>
      </w:r>
      <w:r w:rsidR="00F32558">
        <w:rPr>
          <w:i/>
          <w:iCs/>
        </w:rPr>
        <w:t xml:space="preserve">, а также проверку </w:t>
      </w:r>
      <w:r w:rsidR="00D529AC">
        <w:rPr>
          <w:i/>
          <w:iCs/>
        </w:rPr>
        <w:t xml:space="preserve">соответствия </w:t>
      </w:r>
      <w:r w:rsidR="00F32558">
        <w:rPr>
          <w:i/>
          <w:iCs/>
        </w:rPr>
        <w:t>формата архива пакета документов расширению .</w:t>
      </w:r>
      <w:r w:rsidR="00F32558">
        <w:rPr>
          <w:i/>
          <w:iCs/>
          <w:lang w:val="en-US"/>
        </w:rPr>
        <w:t>zip</w:t>
      </w:r>
      <w:r w:rsidR="00F32558" w:rsidRPr="00962D59">
        <w:rPr>
          <w:i/>
          <w:iCs/>
        </w:rPr>
        <w:t xml:space="preserve"> </w:t>
      </w:r>
      <w:r w:rsidR="00F32558">
        <w:rPr>
          <w:i/>
          <w:iCs/>
        </w:rPr>
        <w:t xml:space="preserve">в </w:t>
      </w:r>
      <w:r w:rsidR="000C1C0B">
        <w:rPr>
          <w:i/>
          <w:iCs/>
        </w:rPr>
        <w:t>соответствии с документацией на ПО «Сервер обработки сообщений (</w:t>
      </w:r>
      <w:r w:rsidR="000C1C0B">
        <w:rPr>
          <w:i/>
          <w:iCs/>
          <w:lang w:val="en-US"/>
        </w:rPr>
        <w:t>ASPMailer</w:t>
      </w:r>
      <w:r w:rsidR="000C1C0B" w:rsidRPr="00962D59">
        <w:rPr>
          <w:i/>
          <w:iCs/>
        </w:rPr>
        <w:t xml:space="preserve">, </w:t>
      </w:r>
      <w:r w:rsidR="000C1C0B">
        <w:rPr>
          <w:i/>
          <w:iCs/>
          <w:lang w:val="en-US"/>
        </w:rPr>
        <w:t>ASPM</w:t>
      </w:r>
      <w:r w:rsidR="000C1C0B">
        <w:rPr>
          <w:i/>
          <w:iCs/>
        </w:rPr>
        <w:t>)»</w:t>
      </w:r>
      <w:r w:rsidR="00314CD6">
        <w:rPr>
          <w:i/>
          <w:iCs/>
        </w:rPr>
        <w:t>. Е</w:t>
      </w:r>
      <w:r>
        <w:rPr>
          <w:i/>
          <w:iCs/>
        </w:rPr>
        <w:t>сли НЭП валидная, то система КЭП ТСО должна иметь возможность получить пакет, если не валидная - то ASPM</w:t>
      </w:r>
      <w:r>
        <w:rPr>
          <w:i/>
          <w:iCs/>
          <w:lang w:val="en-US"/>
        </w:rPr>
        <w:t>ailer</w:t>
      </w:r>
      <w:r>
        <w:rPr>
          <w:i/>
          <w:iCs/>
        </w:rPr>
        <w:t xml:space="preserve"> направляет автоматически квитанцию</w:t>
      </w:r>
      <w:r w:rsidR="00903767">
        <w:rPr>
          <w:i/>
          <w:iCs/>
        </w:rPr>
        <w:t xml:space="preserve"> с выявленной ошибкой</w:t>
      </w:r>
      <w:r>
        <w:rPr>
          <w:i/>
          <w:iCs/>
        </w:rPr>
        <w:t xml:space="preserve"> участнику рынка</w:t>
      </w:r>
      <w:r w:rsidR="000271D7">
        <w:rPr>
          <w:i/>
          <w:iCs/>
        </w:rPr>
        <w:t xml:space="preserve"> в соответствии с</w:t>
      </w:r>
      <w:r w:rsidR="000C1C0B">
        <w:rPr>
          <w:i/>
          <w:iCs/>
        </w:rPr>
        <w:t>о списком ошибок, опубликованных в базе знаний</w:t>
      </w:r>
      <w:r w:rsidR="000C1C0B" w:rsidRPr="00962D59">
        <w:rPr>
          <w:i/>
          <w:iCs/>
        </w:rPr>
        <w:t xml:space="preserve"> </w:t>
      </w:r>
      <w:r w:rsidR="000C1C0B">
        <w:rPr>
          <w:i/>
          <w:iCs/>
        </w:rPr>
        <w:t xml:space="preserve">на </w:t>
      </w:r>
      <w:r w:rsidR="000C1C0B">
        <w:rPr>
          <w:i/>
          <w:iCs/>
          <w:lang w:val="en-US"/>
        </w:rPr>
        <w:t>ASPMailer</w:t>
      </w:r>
      <w:r>
        <w:rPr>
          <w:i/>
          <w:iCs/>
        </w:rPr>
        <w:t>.</w:t>
      </w:r>
    </w:p>
    <w:p w14:paraId="18D22F3E" w14:textId="6BE5C4C9" w:rsidR="007534C2" w:rsidRDefault="00400B3D">
      <w:pPr>
        <w:ind w:firstLine="0"/>
        <w:rPr>
          <w:i/>
          <w:iCs/>
        </w:rPr>
      </w:pPr>
      <w:r>
        <w:rPr>
          <w:i/>
          <w:iCs/>
        </w:rPr>
        <w:t xml:space="preserve">Техническая спецификация: получить пакеты документов можно с помощью метода </w:t>
      </w:r>
      <w:r w:rsidRPr="0043637B">
        <w:rPr>
          <w:i/>
          <w:iCs/>
        </w:rPr>
        <w:t>REST API ASPM: getMsgInUnreads.</w:t>
      </w:r>
    </w:p>
    <w:p w14:paraId="52066BC1" w14:textId="77777777" w:rsidR="000172EE" w:rsidRPr="000172EE" w:rsidRDefault="000172EE" w:rsidP="000172EE">
      <w:pPr>
        <w:pStyle w:val="Standard"/>
        <w:rPr>
          <w:lang w:val="ru-RU"/>
        </w:rPr>
      </w:pPr>
    </w:p>
    <w:p w14:paraId="63E47C80" w14:textId="257E23D5" w:rsidR="002103E2" w:rsidRPr="002103E2" w:rsidRDefault="0043637B" w:rsidP="001A6AAB">
      <w:pPr>
        <w:ind w:firstLine="0"/>
        <w:rPr>
          <w:i/>
          <w:iCs/>
        </w:rPr>
      </w:pPr>
      <w:r w:rsidRPr="0043637B">
        <w:rPr>
          <w:b/>
          <w:bCs/>
        </w:rPr>
        <w:t>«5</w:t>
      </w:r>
      <w:r w:rsidR="004A53DD">
        <w:rPr>
          <w:b/>
          <w:bCs/>
        </w:rPr>
        <w:t>»</w:t>
      </w:r>
      <w:r w:rsidRPr="0043637B">
        <w:rPr>
          <w:b/>
          <w:bCs/>
        </w:rPr>
        <w:t xml:space="preserve"> Проверка корректности состава пакета документов»</w:t>
      </w:r>
    </w:p>
    <w:p w14:paraId="552ADFE1" w14:textId="3133EAD5" w:rsidR="00340EE9" w:rsidRPr="001A6AAB" w:rsidRDefault="00340EE9" w:rsidP="00340EE9">
      <w:pPr>
        <w:pStyle w:val="BodyText22"/>
        <w:rPr>
          <w:rFonts w:cstheme="minorBidi"/>
          <w:i/>
          <w:szCs w:val="22"/>
          <w:lang w:eastAsia="en-US"/>
        </w:rPr>
      </w:pPr>
      <w:r w:rsidRPr="00962D59">
        <w:rPr>
          <w:rFonts w:cstheme="minorBidi"/>
          <w:i/>
          <w:szCs w:val="22"/>
          <w:lang w:eastAsia="en-US"/>
        </w:rPr>
        <w:t>Состав пакета документов,</w:t>
      </w:r>
      <w:r w:rsidR="00285114" w:rsidRPr="00962D59">
        <w:rPr>
          <w:rFonts w:cstheme="minorBidi"/>
          <w:i/>
          <w:szCs w:val="22"/>
          <w:lang w:eastAsia="en-US"/>
        </w:rPr>
        <w:t xml:space="preserve"> </w:t>
      </w:r>
      <w:r w:rsidR="00994F2C">
        <w:rPr>
          <w:rFonts w:cstheme="minorBidi"/>
          <w:i/>
          <w:szCs w:val="22"/>
          <w:lang w:eastAsia="en-US"/>
        </w:rPr>
        <w:t xml:space="preserve">получаемого </w:t>
      </w:r>
      <w:r w:rsidR="00285114" w:rsidRPr="00962D59">
        <w:rPr>
          <w:rFonts w:cstheme="minorBidi"/>
          <w:i/>
          <w:szCs w:val="22"/>
          <w:lang w:eastAsia="en-US"/>
        </w:rPr>
        <w:t xml:space="preserve">от </w:t>
      </w:r>
      <w:r w:rsidR="00994F2C" w:rsidRPr="00962D59">
        <w:rPr>
          <w:rFonts w:cstheme="minorBidi"/>
          <w:i/>
          <w:szCs w:val="22"/>
          <w:lang w:eastAsia="en-US"/>
        </w:rPr>
        <w:t>Участник</w:t>
      </w:r>
      <w:r w:rsidR="00994F2C">
        <w:rPr>
          <w:rFonts w:cstheme="minorBidi"/>
          <w:i/>
          <w:szCs w:val="22"/>
          <w:lang w:eastAsia="en-US"/>
        </w:rPr>
        <w:t>а</w:t>
      </w:r>
      <w:r w:rsidR="00994F2C" w:rsidRPr="00962D59">
        <w:rPr>
          <w:rFonts w:cstheme="minorBidi"/>
          <w:i/>
          <w:szCs w:val="22"/>
          <w:lang w:eastAsia="en-US"/>
        </w:rPr>
        <w:t xml:space="preserve"> </w:t>
      </w:r>
      <w:r w:rsidRPr="00962D59">
        <w:rPr>
          <w:rFonts w:cstheme="minorBidi"/>
          <w:i/>
          <w:szCs w:val="22"/>
          <w:lang w:eastAsia="en-US"/>
        </w:rPr>
        <w:t xml:space="preserve">рынка </w:t>
      </w:r>
      <w:r w:rsidR="00285114" w:rsidRPr="00962D59">
        <w:rPr>
          <w:rFonts w:cstheme="minorBidi"/>
          <w:i/>
          <w:szCs w:val="22"/>
          <w:lang w:eastAsia="en-US"/>
        </w:rPr>
        <w:t xml:space="preserve">в </w:t>
      </w:r>
      <w:r w:rsidR="00285114" w:rsidRPr="001A6AAB">
        <w:rPr>
          <w:rFonts w:cstheme="minorBidi"/>
          <w:i/>
          <w:szCs w:val="22"/>
          <w:lang w:eastAsia="en-US"/>
        </w:rPr>
        <w:t>ASPMailer</w:t>
      </w:r>
      <w:r w:rsidRPr="001A6AAB">
        <w:rPr>
          <w:rFonts w:cstheme="minorBidi"/>
          <w:i/>
          <w:szCs w:val="22"/>
          <w:lang w:eastAsia="en-US"/>
        </w:rPr>
        <w:t>:</w:t>
      </w:r>
    </w:p>
    <w:p w14:paraId="68DB9A1F" w14:textId="7030A58E" w:rsidR="00340EE9" w:rsidRPr="001A6AAB" w:rsidRDefault="00F32558" w:rsidP="00577CCA">
      <w:pPr>
        <w:pStyle w:val="BodyText22"/>
        <w:numPr>
          <w:ilvl w:val="1"/>
          <w:numId w:val="33"/>
        </w:numPr>
        <w:tabs>
          <w:tab w:val="clear" w:pos="1440"/>
          <w:tab w:val="num" w:pos="0"/>
        </w:tabs>
        <w:ind w:left="0" w:firstLine="0"/>
        <w:rPr>
          <w:rFonts w:cstheme="minorBidi"/>
          <w:i/>
          <w:szCs w:val="22"/>
          <w:lang w:eastAsia="en-US"/>
        </w:rPr>
      </w:pPr>
      <w:r w:rsidRPr="001A6AAB">
        <w:rPr>
          <w:rFonts w:cstheme="minorBidi"/>
          <w:i/>
          <w:iCs/>
          <w:szCs w:val="22"/>
          <w:lang w:eastAsia="en-US"/>
        </w:rPr>
        <w:t>Один</w:t>
      </w:r>
      <w:r w:rsidR="00340EE9" w:rsidRPr="001A6AAB">
        <w:rPr>
          <w:rFonts w:cstheme="minorBidi"/>
          <w:i/>
          <w:szCs w:val="22"/>
          <w:lang w:eastAsia="en-US"/>
        </w:rPr>
        <w:t xml:space="preserve"> XML файл макета 10000/20000</w:t>
      </w:r>
      <w:r w:rsidR="00A60FC5" w:rsidRPr="001A6AAB">
        <w:rPr>
          <w:rFonts w:cstheme="minorBidi"/>
          <w:i/>
          <w:szCs w:val="22"/>
          <w:lang w:eastAsia="en-US"/>
        </w:rPr>
        <w:t xml:space="preserve"> (Возможно</w:t>
      </w:r>
      <w:r w:rsidR="001D047F">
        <w:rPr>
          <w:rFonts w:cstheme="minorBidi"/>
          <w:i/>
          <w:szCs w:val="22"/>
          <w:lang w:eastAsia="en-US"/>
        </w:rPr>
        <w:t xml:space="preserve"> направление</w:t>
      </w:r>
      <w:r w:rsidR="00A60FC5" w:rsidRPr="001A6AAB">
        <w:rPr>
          <w:rFonts w:cstheme="minorBidi"/>
          <w:i/>
          <w:szCs w:val="22"/>
          <w:lang w:eastAsia="en-US"/>
        </w:rPr>
        <w:t xml:space="preserve"> с неотделенной УКЭП)</w:t>
      </w:r>
      <w:r w:rsidR="00340EE9" w:rsidRPr="001A6AAB">
        <w:rPr>
          <w:rFonts w:cstheme="minorBidi"/>
          <w:i/>
          <w:szCs w:val="22"/>
          <w:lang w:eastAsia="en-US"/>
        </w:rPr>
        <w:t xml:space="preserve">. </w:t>
      </w:r>
      <w:r w:rsidR="001F3A3D" w:rsidRPr="001A6AAB">
        <w:rPr>
          <w:rFonts w:cstheme="minorBidi"/>
          <w:i/>
          <w:szCs w:val="22"/>
          <w:lang w:eastAsia="en-US"/>
        </w:rPr>
        <w:t>Файл макета должен быть в основном архиве.</w:t>
      </w:r>
      <w:r w:rsidR="00C61993" w:rsidRPr="00C61993">
        <w:rPr>
          <w:rFonts w:cstheme="minorBidi"/>
          <w:i/>
          <w:szCs w:val="22"/>
          <w:lang w:eastAsia="en-US"/>
        </w:rPr>
        <w:t xml:space="preserve"> </w:t>
      </w:r>
      <w:r w:rsidR="00E62FE3" w:rsidRPr="008F5DA6">
        <w:rPr>
          <w:rFonts w:cstheme="minorBidi"/>
          <w:i/>
          <w:szCs w:val="22"/>
          <w:lang w:eastAsia="en-US"/>
        </w:rPr>
        <w:t>Если пакет документов не содержит ни одного файла макета 10000/20000, то должн</w:t>
      </w:r>
      <w:r w:rsidR="00B20B98" w:rsidRPr="008F5DA6">
        <w:rPr>
          <w:rFonts w:cstheme="minorBidi"/>
          <w:i/>
          <w:szCs w:val="22"/>
          <w:lang w:eastAsia="en-US"/>
        </w:rPr>
        <w:t>о быть отправлено сообщение об ошибке</w:t>
      </w:r>
      <w:r w:rsidR="00E62FE3" w:rsidRPr="008F5DA6">
        <w:rPr>
          <w:rFonts w:cstheme="minorBidi"/>
          <w:i/>
          <w:szCs w:val="22"/>
          <w:lang w:eastAsia="en-US"/>
        </w:rPr>
        <w:t xml:space="preserve"> Keptso-1.1 </w:t>
      </w:r>
      <w:r w:rsidR="00E62FE3" w:rsidRPr="008F5DA6">
        <w:rPr>
          <w:i/>
          <w:iCs/>
        </w:rPr>
        <w:t>(см. сообщения об ошибках)</w:t>
      </w:r>
      <w:r w:rsidR="00E62FE3" w:rsidRPr="008F5DA6">
        <w:rPr>
          <w:rFonts w:cstheme="minorBidi"/>
          <w:i/>
          <w:szCs w:val="22"/>
          <w:lang w:eastAsia="en-US"/>
        </w:rPr>
        <w:t>.</w:t>
      </w:r>
      <w:r w:rsidR="005F6977">
        <w:rPr>
          <w:rFonts w:cstheme="minorBidi"/>
          <w:i/>
          <w:szCs w:val="22"/>
          <w:lang w:eastAsia="en-US"/>
        </w:rPr>
        <w:t xml:space="preserve"> </w:t>
      </w:r>
      <w:r w:rsidR="005F6977" w:rsidRPr="008F5DA6">
        <w:rPr>
          <w:rFonts w:cstheme="minorBidi"/>
          <w:i/>
          <w:szCs w:val="22"/>
          <w:highlight w:val="yellow"/>
          <w:lang w:eastAsia="en-US"/>
        </w:rPr>
        <w:t>Пустые файлы макета 10000/20000 должны игнорироваться системой.</w:t>
      </w:r>
    </w:p>
    <w:p w14:paraId="741B61B0" w14:textId="292D1743" w:rsidR="00B965FD" w:rsidRDefault="00B965FD" w:rsidP="00577CCA">
      <w:pPr>
        <w:pStyle w:val="BodyText22"/>
        <w:numPr>
          <w:ilvl w:val="1"/>
          <w:numId w:val="33"/>
        </w:numPr>
        <w:tabs>
          <w:tab w:val="clear" w:pos="1440"/>
          <w:tab w:val="num" w:pos="0"/>
        </w:tabs>
        <w:ind w:left="0" w:firstLine="0"/>
        <w:rPr>
          <w:rFonts w:cstheme="minorBidi"/>
          <w:i/>
          <w:szCs w:val="22"/>
          <w:lang w:eastAsia="en-US"/>
        </w:rPr>
      </w:pPr>
      <w:r>
        <w:rPr>
          <w:rFonts w:cstheme="minorBidi"/>
          <w:i/>
          <w:szCs w:val="22"/>
          <w:lang w:eastAsia="en-US"/>
        </w:rPr>
        <w:t>Не более одно</w:t>
      </w:r>
      <w:r w:rsidR="00E324F7">
        <w:rPr>
          <w:rFonts w:cstheme="minorBidi"/>
          <w:i/>
          <w:szCs w:val="22"/>
          <w:lang w:eastAsia="en-US"/>
        </w:rPr>
        <w:t>го файла</w:t>
      </w:r>
      <w:r w:rsidR="00340EE9" w:rsidRPr="00962D59">
        <w:rPr>
          <w:rFonts w:cstheme="minorBidi"/>
          <w:i/>
          <w:szCs w:val="22"/>
          <w:lang w:eastAsia="en-US"/>
        </w:rPr>
        <w:t xml:space="preserve"> УКЭП макета 10000/20000</w:t>
      </w:r>
      <w:r w:rsidR="00A60FC5" w:rsidRPr="00962D59">
        <w:rPr>
          <w:rFonts w:cstheme="minorBidi"/>
          <w:i/>
          <w:szCs w:val="22"/>
          <w:lang w:eastAsia="en-US"/>
        </w:rPr>
        <w:t xml:space="preserve"> </w:t>
      </w:r>
      <w:r w:rsidR="00AA7748">
        <w:rPr>
          <w:rFonts w:cstheme="minorBidi"/>
          <w:i/>
          <w:szCs w:val="22"/>
          <w:lang w:eastAsia="en-US"/>
        </w:rPr>
        <w:t xml:space="preserve">при наличии отделенной подписи </w:t>
      </w:r>
      <w:r w:rsidR="00A60FC5" w:rsidRPr="00962D59">
        <w:rPr>
          <w:rFonts w:cstheme="minorBidi"/>
          <w:i/>
          <w:szCs w:val="22"/>
          <w:lang w:eastAsia="en-US"/>
        </w:rPr>
        <w:t>(</w:t>
      </w:r>
      <w:r w:rsidR="004007DF">
        <w:rPr>
          <w:rFonts w:cstheme="minorBidi"/>
          <w:i/>
          <w:szCs w:val="22"/>
          <w:lang w:eastAsia="en-US"/>
        </w:rPr>
        <w:t>в</w:t>
      </w:r>
      <w:r w:rsidR="004007DF" w:rsidRPr="00962D59">
        <w:rPr>
          <w:rFonts w:cstheme="minorBidi"/>
          <w:i/>
          <w:szCs w:val="22"/>
          <w:lang w:eastAsia="en-US"/>
        </w:rPr>
        <w:t xml:space="preserve">озможные </w:t>
      </w:r>
      <w:r w:rsidR="00025CF7">
        <w:rPr>
          <w:rFonts w:cstheme="minorBidi"/>
          <w:i/>
          <w:szCs w:val="22"/>
          <w:lang w:eastAsia="en-US"/>
        </w:rPr>
        <w:t>расширения</w:t>
      </w:r>
      <w:r w:rsidR="00A60FC5" w:rsidRPr="00962D59">
        <w:rPr>
          <w:rFonts w:cstheme="minorBidi"/>
          <w:i/>
          <w:szCs w:val="22"/>
          <w:lang w:eastAsia="en-US"/>
        </w:rPr>
        <w:t xml:space="preserve"> .sig, .p7s, .sgn)</w:t>
      </w:r>
      <w:r>
        <w:rPr>
          <w:rFonts w:cstheme="minorBidi"/>
          <w:i/>
          <w:szCs w:val="22"/>
          <w:lang w:eastAsia="en-US"/>
        </w:rPr>
        <w:t>, кроме случаев:</w:t>
      </w:r>
    </w:p>
    <w:p w14:paraId="65F6C3AB" w14:textId="629B5C0A" w:rsidR="00B965FD" w:rsidRPr="00B965FD" w:rsidRDefault="00B965FD" w:rsidP="002E6DE9">
      <w:pPr>
        <w:pStyle w:val="af8"/>
        <w:numPr>
          <w:ilvl w:val="0"/>
          <w:numId w:val="54"/>
        </w:numPr>
        <w:suppressAutoHyphens w:val="0"/>
        <w:spacing w:before="100" w:beforeAutospacing="1" w:after="100" w:afterAutospacing="1" w:line="240" w:lineRule="auto"/>
        <w:ind w:left="0" w:firstLine="709"/>
        <w:rPr>
          <w:i/>
        </w:rPr>
      </w:pPr>
      <w:r w:rsidRPr="00B965FD">
        <w:rPr>
          <w:i/>
        </w:rPr>
        <w:t>в пакете</w:t>
      </w:r>
      <w:r>
        <w:rPr>
          <w:i/>
        </w:rPr>
        <w:t xml:space="preserve"> документов</w:t>
      </w:r>
      <w:r w:rsidRPr="00B965FD">
        <w:rPr>
          <w:i/>
        </w:rPr>
        <w:t xml:space="preserve"> есть </w:t>
      </w:r>
      <w:r w:rsidR="00716C36">
        <w:rPr>
          <w:i/>
        </w:rPr>
        <w:t>МЧД</w:t>
      </w:r>
      <w:r w:rsidRPr="00B965FD">
        <w:rPr>
          <w:i/>
        </w:rPr>
        <w:t xml:space="preserve"> с совместными полномочиями - в этом случае </w:t>
      </w:r>
      <w:r w:rsidR="00AD3C59">
        <w:rPr>
          <w:i/>
        </w:rPr>
        <w:t>к</w:t>
      </w:r>
      <w:r w:rsidR="00AD3C59" w:rsidRPr="00AD3C59">
        <w:rPr>
          <w:i/>
        </w:rPr>
        <w:t>оличество ФЛ подписавших макет должно быть не более, чем количество доверенных лиц, указанных в МЧД (кол-во УК</w:t>
      </w:r>
      <w:r w:rsidR="00CE5929">
        <w:rPr>
          <w:i/>
        </w:rPr>
        <w:t>Э</w:t>
      </w:r>
      <w:r w:rsidR="00AD3C59" w:rsidRPr="00AD3C59">
        <w:rPr>
          <w:i/>
        </w:rPr>
        <w:t>П может быть и больше кол-ва ФЛ в МЧД, если, например, на одно и тоже ФЛ приложено 2 и более УКЭП)</w:t>
      </w:r>
      <w:r>
        <w:rPr>
          <w:i/>
        </w:rPr>
        <w:t>.</w:t>
      </w:r>
      <w:r w:rsidR="008A6881">
        <w:rPr>
          <w:i/>
        </w:rPr>
        <w:t xml:space="preserve"> </w:t>
      </w:r>
    </w:p>
    <w:p w14:paraId="1003FA8E" w14:textId="7D26D833" w:rsidR="000F09BD" w:rsidRDefault="00B965FD" w:rsidP="000F09BD">
      <w:pPr>
        <w:pStyle w:val="af8"/>
        <w:numPr>
          <w:ilvl w:val="0"/>
          <w:numId w:val="54"/>
        </w:numPr>
        <w:suppressAutoHyphens w:val="0"/>
        <w:spacing w:before="100" w:beforeAutospacing="1" w:after="100" w:afterAutospacing="1" w:line="240" w:lineRule="auto"/>
        <w:ind w:left="0" w:firstLine="709"/>
        <w:rPr>
          <w:i/>
        </w:rPr>
      </w:pPr>
      <w:r w:rsidRPr="00B965FD">
        <w:rPr>
          <w:i/>
        </w:rPr>
        <w:t xml:space="preserve">ИНН ЮЛ из </w:t>
      </w:r>
      <w:r>
        <w:rPr>
          <w:i/>
        </w:rPr>
        <w:t>УКЭП макета</w:t>
      </w:r>
      <w:r w:rsidR="0070100F">
        <w:rPr>
          <w:i/>
        </w:rPr>
        <w:t xml:space="preserve"> (в том числе полученная на основе </w:t>
      </w:r>
      <w:r w:rsidR="00D7013D">
        <w:rPr>
          <w:i/>
        </w:rPr>
        <w:t xml:space="preserve">УКЭП </w:t>
      </w:r>
      <w:r w:rsidR="0070100F">
        <w:rPr>
          <w:i/>
        </w:rPr>
        <w:t>ФЛ)</w:t>
      </w:r>
      <w:r w:rsidRPr="00B965FD">
        <w:rPr>
          <w:i/>
        </w:rPr>
        <w:t xml:space="preserve"> совпадает с ИНН участника рынка из НЭП</w:t>
      </w:r>
      <w:r>
        <w:rPr>
          <w:i/>
        </w:rPr>
        <w:t>.</w:t>
      </w:r>
    </w:p>
    <w:p w14:paraId="0BEDF164" w14:textId="77777777" w:rsidR="00FC011A" w:rsidRPr="00AD08AE" w:rsidRDefault="00FC011A" w:rsidP="00FC011A">
      <w:pPr>
        <w:rPr>
          <w:rFonts w:ascii="system-ui" w:hAnsi="system-ui"/>
          <w:b/>
          <w:bCs/>
          <w:i/>
          <w:color w:val="141416"/>
          <w:sz w:val="26"/>
          <w:szCs w:val="26"/>
          <w:bdr w:val="none" w:sz="0" w:space="0" w:color="auto" w:frame="1"/>
        </w:rPr>
      </w:pPr>
      <w:r w:rsidRPr="00AD08AE">
        <w:rPr>
          <w:rFonts w:asciiTheme="majorHAnsi" w:hAnsiTheme="majorHAnsi" w:cstheme="majorHAnsi"/>
          <w:b/>
          <w:bdr w:val="none" w:sz="0" w:space="0" w:color="auto" w:frame="1"/>
        </w:rPr>
        <w:t>Алгоритм поиска УКЭП</w:t>
      </w:r>
      <w:r w:rsidRPr="00AD08AE">
        <w:rPr>
          <w:rFonts w:ascii="Arial" w:hAnsi="Arial" w:cs="Arial"/>
          <w:b/>
          <w:bdr w:val="none" w:sz="0" w:space="0" w:color="auto" w:frame="1"/>
        </w:rPr>
        <w:t xml:space="preserve"> в пакете документов:</w:t>
      </w:r>
    </w:p>
    <w:p w14:paraId="42524306" w14:textId="65FDF6D3" w:rsidR="00FC011A" w:rsidRPr="00AD08AE" w:rsidRDefault="0081781C" w:rsidP="00FC011A">
      <w:pPr>
        <w:numPr>
          <w:ilvl w:val="0"/>
          <w:numId w:val="91"/>
        </w:numPr>
        <w:rPr>
          <w:rFonts w:cstheme="minorHAnsi"/>
          <w:i/>
        </w:rPr>
      </w:pPr>
      <w:r w:rsidRPr="00AD08AE">
        <w:rPr>
          <w:rFonts w:cstheme="minorHAnsi"/>
          <w:i/>
        </w:rPr>
        <w:t>В пакете документов производим поиск УКЭП макета по наименованию файла макета</w:t>
      </w:r>
      <w:r w:rsidR="00E62FE3" w:rsidRPr="008F5DA6">
        <w:rPr>
          <w:rFonts w:cstheme="minorHAnsi"/>
          <w:i/>
        </w:rPr>
        <w:t xml:space="preserve">. </w:t>
      </w:r>
      <w:r w:rsidR="00E62FE3" w:rsidRPr="00CD60C8">
        <w:rPr>
          <w:rFonts w:cstheme="minorHAnsi"/>
          <w:i/>
          <w:highlight w:val="yellow"/>
        </w:rPr>
        <w:t xml:space="preserve">Пустые файлы с УКЭП </w:t>
      </w:r>
      <w:r w:rsidR="004F7067">
        <w:rPr>
          <w:rFonts w:cstheme="minorHAnsi"/>
          <w:i/>
          <w:highlight w:val="yellow"/>
        </w:rPr>
        <w:t xml:space="preserve">макета </w:t>
      </w:r>
      <w:r w:rsidR="00E62FE3" w:rsidRPr="00CD60C8">
        <w:rPr>
          <w:rFonts w:cstheme="minorHAnsi"/>
          <w:i/>
          <w:highlight w:val="yellow"/>
        </w:rPr>
        <w:t xml:space="preserve">должны </w:t>
      </w:r>
      <w:r w:rsidR="00E62FE3" w:rsidRPr="009512C6">
        <w:rPr>
          <w:rFonts w:cstheme="minorHAnsi"/>
          <w:i/>
          <w:highlight w:val="yellow"/>
        </w:rPr>
        <w:t>игнорироваться</w:t>
      </w:r>
      <w:r w:rsidR="009512C6" w:rsidRPr="009512C6">
        <w:rPr>
          <w:rFonts w:cstheme="minorHAnsi"/>
          <w:i/>
          <w:highlight w:val="yellow"/>
        </w:rPr>
        <w:t xml:space="preserve"> системой</w:t>
      </w:r>
      <w:r w:rsidR="00FC011A" w:rsidRPr="00AD08AE">
        <w:rPr>
          <w:rFonts w:cstheme="minorHAnsi"/>
          <w:i/>
        </w:rPr>
        <w:t>;</w:t>
      </w:r>
    </w:p>
    <w:p w14:paraId="68E211C6" w14:textId="08D1F03A" w:rsidR="00FC011A" w:rsidRPr="00AD08AE" w:rsidRDefault="0081781C" w:rsidP="00FC011A">
      <w:pPr>
        <w:numPr>
          <w:ilvl w:val="0"/>
          <w:numId w:val="91"/>
        </w:numPr>
        <w:rPr>
          <w:rFonts w:cstheme="minorHAnsi"/>
          <w:i/>
        </w:rPr>
      </w:pPr>
      <w:r w:rsidRPr="00AD08AE">
        <w:rPr>
          <w:rFonts w:cstheme="minorHAnsi"/>
          <w:i/>
        </w:rPr>
        <w:t>Если в пакете документов есть МЧД не во вложенных архивах, то в пакете документов производим поиск всех УКЭП МЧД (которые расположены НЕ во вложенных архивах) по наименованию файла МЧД. При этом УКЭП, подходящие по наименованию к МЧД, исключаются из списка подписей, которые могут быть рассмотрены как подписи макета</w:t>
      </w:r>
      <w:r w:rsidR="00FC011A" w:rsidRPr="00AD08AE">
        <w:rPr>
          <w:rFonts w:cstheme="minorHAnsi"/>
          <w:i/>
        </w:rPr>
        <w:t>;</w:t>
      </w:r>
    </w:p>
    <w:p w14:paraId="26B00D2E" w14:textId="77777777" w:rsidR="0081781C" w:rsidRPr="00AD08AE" w:rsidRDefault="0081781C" w:rsidP="0081781C">
      <w:pPr>
        <w:numPr>
          <w:ilvl w:val="0"/>
          <w:numId w:val="91"/>
        </w:numPr>
        <w:rPr>
          <w:rFonts w:cstheme="minorHAnsi"/>
          <w:i/>
        </w:rPr>
      </w:pPr>
      <w:r w:rsidRPr="00AD08AE">
        <w:rPr>
          <w:rFonts w:cstheme="minorHAnsi"/>
          <w:i/>
        </w:rPr>
        <w:t>Если в п.1 УКЭП макета не найдена, то</w:t>
      </w:r>
    </w:p>
    <w:p w14:paraId="4AF67168" w14:textId="1C4A3B47" w:rsidR="0081781C" w:rsidRPr="00AD08AE" w:rsidRDefault="0081781C" w:rsidP="0043294A">
      <w:pPr>
        <w:ind w:left="720" w:firstLine="0"/>
        <w:rPr>
          <w:rFonts w:cstheme="minorHAnsi"/>
          <w:i/>
        </w:rPr>
      </w:pPr>
      <w:r w:rsidRPr="00AD08AE">
        <w:rPr>
          <w:rFonts w:cstheme="minorHAnsi"/>
          <w:i/>
        </w:rPr>
        <w:t>3.1. Если после поиска УКЭП МЧД в п. 2 остались файлы УКЭП, то участнику рынка должно быть отправлено сообщение об ошибке Keptso-1.5;</w:t>
      </w:r>
    </w:p>
    <w:p w14:paraId="43D0B58B" w14:textId="4645BE63" w:rsidR="00FC011A" w:rsidRPr="00AD08AE" w:rsidRDefault="0081781C" w:rsidP="0043294A">
      <w:pPr>
        <w:ind w:left="720" w:firstLine="0"/>
        <w:rPr>
          <w:rFonts w:cstheme="minorHAnsi"/>
          <w:i/>
        </w:rPr>
      </w:pPr>
      <w:r w:rsidRPr="00AD08AE">
        <w:rPr>
          <w:rFonts w:cstheme="minorHAnsi"/>
          <w:i/>
        </w:rPr>
        <w:t>3.2. Если после поиска УКЭП МЧД в п. 2 не осталось файлов УКЭП, то участнику рынка должно быть отправлено сообщение об ошибке Keptso-1.2;</w:t>
      </w:r>
    </w:p>
    <w:p w14:paraId="60B7DA7E" w14:textId="08C1D58C" w:rsidR="0081781C" w:rsidRDefault="0081781C" w:rsidP="0043294A">
      <w:pPr>
        <w:ind w:left="720" w:firstLine="0"/>
        <w:rPr>
          <w:rFonts w:cstheme="minorHAnsi"/>
          <w:i/>
        </w:rPr>
      </w:pPr>
    </w:p>
    <w:p w14:paraId="0F2A1B1A" w14:textId="72F33AA6" w:rsidR="0081781C" w:rsidRDefault="0081781C" w:rsidP="0043294A">
      <w:pPr>
        <w:ind w:left="720" w:firstLine="0"/>
        <w:rPr>
          <w:rFonts w:cstheme="minorHAnsi"/>
          <w:i/>
        </w:rPr>
      </w:pPr>
    </w:p>
    <w:p w14:paraId="781DEFA8" w14:textId="77777777" w:rsidR="0081781C" w:rsidRDefault="0081781C" w:rsidP="0043294A">
      <w:pPr>
        <w:ind w:left="720" w:firstLine="0"/>
        <w:rPr>
          <w:rFonts w:cstheme="minorHAnsi"/>
          <w:i/>
        </w:rPr>
      </w:pPr>
    </w:p>
    <w:p w14:paraId="2F0F9515" w14:textId="47F3C939" w:rsidR="00C225D0" w:rsidRPr="0043294A" w:rsidRDefault="00C225D0" w:rsidP="0043294A">
      <w:pPr>
        <w:ind w:left="720" w:firstLine="0"/>
        <w:rPr>
          <w:rStyle w:val="afe"/>
          <w:b w:val="0"/>
          <w:bCs w:val="0"/>
          <w:i/>
        </w:rPr>
      </w:pPr>
    </w:p>
    <w:p w14:paraId="56962641" w14:textId="359752EB" w:rsidR="000F09BD" w:rsidRPr="0081781C" w:rsidRDefault="000F09BD" w:rsidP="000F09BD">
      <w:pPr>
        <w:rPr>
          <w:rFonts w:ascii="Arial" w:hAnsi="Arial" w:cs="Arial"/>
          <w:b/>
          <w:bdr w:val="none" w:sz="0" w:space="0" w:color="auto" w:frame="1"/>
        </w:rPr>
      </w:pPr>
      <w:r>
        <w:rPr>
          <w:rFonts w:ascii="Arial" w:hAnsi="Arial" w:cs="Arial"/>
          <w:b/>
          <w:bdr w:val="none" w:sz="0" w:space="0" w:color="auto" w:frame="1"/>
        </w:rPr>
        <w:t xml:space="preserve">Алгоритм проверки количества УКЭП в пакете документов </w:t>
      </w:r>
      <w:r w:rsidR="002A04F2">
        <w:rPr>
          <w:rFonts w:ascii="Arial" w:hAnsi="Arial" w:cs="Arial"/>
          <w:b/>
          <w:bdr w:val="none" w:sz="0" w:space="0" w:color="auto" w:frame="1"/>
        </w:rPr>
        <w:t>выполняется</w:t>
      </w:r>
      <w:r>
        <w:rPr>
          <w:rFonts w:ascii="Arial" w:hAnsi="Arial" w:cs="Arial"/>
          <w:b/>
          <w:bdr w:val="none" w:sz="0" w:space="0" w:color="auto" w:frame="1"/>
        </w:rPr>
        <w:t xml:space="preserve"> в соответствии </w:t>
      </w:r>
      <w:r w:rsidR="00F7468B">
        <w:rPr>
          <w:rFonts w:ascii="Arial" w:hAnsi="Arial" w:cs="Arial"/>
          <w:b/>
          <w:bdr w:val="none" w:sz="0" w:space="0" w:color="auto" w:frame="1"/>
        </w:rPr>
        <w:t>со</w:t>
      </w:r>
      <w:r>
        <w:rPr>
          <w:rFonts w:ascii="Arial" w:hAnsi="Arial" w:cs="Arial"/>
          <w:b/>
          <w:bdr w:val="none" w:sz="0" w:space="0" w:color="auto" w:frame="1"/>
        </w:rPr>
        <w:t xml:space="preserve"> схемой ниже:</w:t>
      </w:r>
    </w:p>
    <w:p w14:paraId="1A2A4C0F" w14:textId="401E25CA" w:rsidR="000F09BD" w:rsidRDefault="000F09BD" w:rsidP="000F09BD">
      <w:pPr>
        <w:ind w:firstLine="0"/>
        <w:jc w:val="center"/>
        <w:rPr>
          <w:rFonts w:ascii="Arial" w:hAnsi="Arial" w:cs="Arial"/>
        </w:rPr>
      </w:pPr>
      <w:r>
        <w:rPr>
          <w:noProof/>
          <w:lang w:eastAsia="ru-RU"/>
        </w:rPr>
        <w:drawing>
          <wp:inline distT="0" distB="0" distL="0" distR="0" wp14:anchorId="1E7BFBE2" wp14:editId="157AC6B9">
            <wp:extent cx="5940425" cy="3353435"/>
            <wp:effectExtent l="0" t="0" r="3175" b="0"/>
            <wp:docPr id="5" name="Рисунок 5"/>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8"/>
                    <a:stretch>
                      <a:fillRect/>
                    </a:stretch>
                  </pic:blipFill>
                  <pic:spPr>
                    <a:xfrm>
                      <a:off x="0" y="0"/>
                      <a:ext cx="5940425" cy="3353435"/>
                    </a:xfrm>
                    <a:prstGeom prst="rect">
                      <a:avLst/>
                    </a:prstGeom>
                  </pic:spPr>
                </pic:pic>
              </a:graphicData>
            </a:graphic>
          </wp:inline>
        </w:drawing>
      </w:r>
    </w:p>
    <w:p w14:paraId="5F9C886D" w14:textId="50D47B53" w:rsidR="000F09BD" w:rsidRDefault="000F09BD" w:rsidP="000F09BD">
      <w:pPr>
        <w:ind w:firstLine="0"/>
        <w:jc w:val="center"/>
        <w:rPr>
          <w:rFonts w:ascii="Arial" w:hAnsi="Arial" w:cs="Arial"/>
        </w:rPr>
      </w:pPr>
      <w:r>
        <w:rPr>
          <w:rFonts w:ascii="Arial" w:hAnsi="Arial" w:cs="Arial"/>
        </w:rPr>
        <w:t>Рисунок 2 – Алгоритм проверки количества УКЭП в пакете документов</w:t>
      </w:r>
    </w:p>
    <w:p w14:paraId="028C0A27" w14:textId="77777777" w:rsidR="007C469B" w:rsidRDefault="007C469B" w:rsidP="00CE45B3">
      <w:pPr>
        <w:ind w:firstLine="0"/>
        <w:rPr>
          <w:rFonts w:ascii="Arial" w:hAnsi="Arial" w:cs="Arial"/>
        </w:rPr>
      </w:pPr>
    </w:p>
    <w:p w14:paraId="5946764F" w14:textId="5BE547AF" w:rsidR="000F09BD" w:rsidRPr="00F336D1" w:rsidRDefault="000F09BD" w:rsidP="00B11E75">
      <w:pPr>
        <w:pStyle w:val="af8"/>
        <w:numPr>
          <w:ilvl w:val="0"/>
          <w:numId w:val="76"/>
        </w:numPr>
        <w:rPr>
          <w:b/>
          <w:i/>
        </w:rPr>
      </w:pPr>
      <w:r w:rsidRPr="00F336D1">
        <w:rPr>
          <w:b/>
          <w:i/>
        </w:rPr>
        <w:t>Распаковка пакета</w:t>
      </w:r>
    </w:p>
    <w:p w14:paraId="7F35A7B6" w14:textId="642083DB" w:rsidR="000F09BD" w:rsidRPr="00F336D1" w:rsidRDefault="00D2297A" w:rsidP="000F09BD">
      <w:pPr>
        <w:rPr>
          <w:i/>
        </w:rPr>
      </w:pPr>
      <w:r>
        <w:rPr>
          <w:i/>
        </w:rPr>
        <w:t>На данном шаге происходит распаковка пакета документов</w:t>
      </w:r>
      <w:r w:rsidR="000F09BD" w:rsidRPr="00F336D1">
        <w:rPr>
          <w:i/>
        </w:rPr>
        <w:t xml:space="preserve"> </w:t>
      </w:r>
    </w:p>
    <w:p w14:paraId="486FEA5A" w14:textId="5A02268A" w:rsidR="000F09BD" w:rsidRPr="00F336D1" w:rsidRDefault="000F09BD" w:rsidP="00B11E75">
      <w:pPr>
        <w:pStyle w:val="af8"/>
        <w:numPr>
          <w:ilvl w:val="0"/>
          <w:numId w:val="76"/>
        </w:numPr>
        <w:rPr>
          <w:b/>
          <w:i/>
        </w:rPr>
      </w:pPr>
      <w:r w:rsidRPr="00F336D1">
        <w:rPr>
          <w:b/>
          <w:i/>
        </w:rPr>
        <w:t>Проверка количества УКЭП</w:t>
      </w:r>
    </w:p>
    <w:p w14:paraId="21766386" w14:textId="33574671" w:rsidR="00D2297A" w:rsidRPr="00D2297A" w:rsidRDefault="00D2297A" w:rsidP="00D2297A">
      <w:pPr>
        <w:pStyle w:val="af8"/>
        <w:ind w:firstLine="0"/>
        <w:rPr>
          <w:i/>
        </w:rPr>
      </w:pPr>
      <w:r w:rsidRPr="00D2297A">
        <w:rPr>
          <w:i/>
        </w:rPr>
        <w:t>П</w:t>
      </w:r>
      <w:r>
        <w:rPr>
          <w:i/>
        </w:rPr>
        <w:t>осле</w:t>
      </w:r>
      <w:r w:rsidRPr="00D2297A">
        <w:rPr>
          <w:i/>
        </w:rPr>
        <w:t xml:space="preserve"> распаковк</w:t>
      </w:r>
      <w:r>
        <w:rPr>
          <w:i/>
        </w:rPr>
        <w:t>и</w:t>
      </w:r>
      <w:r w:rsidRPr="00D2297A">
        <w:rPr>
          <w:i/>
        </w:rPr>
        <w:t xml:space="preserve"> пакета документов система КЭП ТСО должна также выполнить проверку количества </w:t>
      </w:r>
      <w:r w:rsidR="00565568">
        <w:rPr>
          <w:i/>
        </w:rPr>
        <w:t>всех</w:t>
      </w:r>
      <w:r w:rsidRPr="00D2297A">
        <w:rPr>
          <w:i/>
        </w:rPr>
        <w:t xml:space="preserve"> УКЭП макета в пакете документов. </w:t>
      </w:r>
    </w:p>
    <w:p w14:paraId="087E54A4" w14:textId="05FBEFF3" w:rsidR="000F09BD" w:rsidRPr="00F336D1" w:rsidRDefault="000F09BD" w:rsidP="000F09BD">
      <w:pPr>
        <w:rPr>
          <w:i/>
        </w:rPr>
      </w:pPr>
      <w:r w:rsidRPr="00F336D1">
        <w:rPr>
          <w:i/>
        </w:rPr>
        <w:t>Если в пакете документов приложен</w:t>
      </w:r>
      <w:r w:rsidR="007712ED">
        <w:rPr>
          <w:i/>
        </w:rPr>
        <w:t>а</w:t>
      </w:r>
      <w:r w:rsidRPr="00F336D1">
        <w:rPr>
          <w:i/>
        </w:rPr>
        <w:t> 1 УКЭП, процесс переходит к дальнейшим шагам валидации по процессу.</w:t>
      </w:r>
    </w:p>
    <w:p w14:paraId="1D4EB321" w14:textId="1158B98A" w:rsidR="000F09BD" w:rsidRPr="00F336D1" w:rsidRDefault="000F09BD" w:rsidP="00B11E75">
      <w:pPr>
        <w:pStyle w:val="af8"/>
        <w:numPr>
          <w:ilvl w:val="0"/>
          <w:numId w:val="76"/>
        </w:numPr>
        <w:rPr>
          <w:b/>
          <w:i/>
        </w:rPr>
      </w:pPr>
      <w:r w:rsidRPr="00F336D1">
        <w:rPr>
          <w:b/>
          <w:i/>
        </w:rPr>
        <w:t>Формирование списка УКЭП</w:t>
      </w:r>
    </w:p>
    <w:p w14:paraId="754651F8" w14:textId="77777777" w:rsidR="00D2297A" w:rsidRPr="00D2297A" w:rsidRDefault="00D2297A" w:rsidP="00D2297A">
      <w:pPr>
        <w:ind w:left="360" w:firstLine="0"/>
        <w:rPr>
          <w:i/>
        </w:rPr>
      </w:pPr>
      <w:r w:rsidRPr="00D2297A">
        <w:rPr>
          <w:i/>
        </w:rPr>
        <w:t>Если в пакете документов приложено 2 и более УКЭП макета, формируется список УКЭП для проверки ограничений.</w:t>
      </w:r>
    </w:p>
    <w:p w14:paraId="76684577" w14:textId="77777777" w:rsidR="00D2297A" w:rsidRPr="00D2297A" w:rsidRDefault="00D2297A" w:rsidP="00D2297A">
      <w:pPr>
        <w:pStyle w:val="af8"/>
        <w:ind w:firstLine="0"/>
        <w:rPr>
          <w:b/>
          <w:i/>
        </w:rPr>
      </w:pPr>
    </w:p>
    <w:p w14:paraId="6F3AB3CE" w14:textId="77777777" w:rsidR="000F09BD" w:rsidRPr="00F336D1" w:rsidRDefault="000F09BD" w:rsidP="000F09BD">
      <w:pPr>
        <w:rPr>
          <w:i/>
        </w:rPr>
      </w:pPr>
      <w:r w:rsidRPr="00F336D1">
        <w:rPr>
          <w:i/>
        </w:rPr>
        <w:t>Для каждой УКЭП ФЛ определяется ИНН ЮЛ через:</w:t>
      </w:r>
    </w:p>
    <w:p w14:paraId="3A10D63B" w14:textId="2D30FBEB" w:rsidR="000F09BD" w:rsidRPr="00F336D1" w:rsidRDefault="000F09BD" w:rsidP="00B11E75">
      <w:pPr>
        <w:pStyle w:val="af8"/>
        <w:numPr>
          <w:ilvl w:val="0"/>
          <w:numId w:val="73"/>
        </w:numPr>
        <w:suppressAutoHyphens w:val="0"/>
        <w:spacing w:after="0" w:line="240" w:lineRule="auto"/>
        <w:jc w:val="left"/>
        <w:rPr>
          <w:i/>
        </w:rPr>
      </w:pPr>
      <w:r w:rsidRPr="00F336D1">
        <w:rPr>
          <w:i/>
        </w:rPr>
        <w:t>П</w:t>
      </w:r>
      <w:r w:rsidR="008A6881">
        <w:rPr>
          <w:i/>
        </w:rPr>
        <w:t>роверку МЧД и сканов доверенности</w:t>
      </w:r>
      <w:r w:rsidR="008A6881" w:rsidRPr="008A6881">
        <w:rPr>
          <w:i/>
        </w:rPr>
        <w:t xml:space="preserve"> </w:t>
      </w:r>
      <w:r w:rsidR="008A6881">
        <w:rPr>
          <w:i/>
        </w:rPr>
        <w:t xml:space="preserve">в статусе </w:t>
      </w:r>
      <w:r w:rsidR="00796622">
        <w:rPr>
          <w:i/>
        </w:rPr>
        <w:t>«К</w:t>
      </w:r>
      <w:r w:rsidR="008A6881">
        <w:rPr>
          <w:i/>
        </w:rPr>
        <w:t>орректна</w:t>
      </w:r>
      <w:r w:rsidR="00796622">
        <w:rPr>
          <w:i/>
        </w:rPr>
        <w:t>»</w:t>
      </w:r>
      <w:r w:rsidR="008476EA">
        <w:rPr>
          <w:i/>
        </w:rPr>
        <w:t>, «Зависит от документа</w:t>
      </w:r>
      <w:r w:rsidR="00796622">
        <w:rPr>
          <w:i/>
        </w:rPr>
        <w:t>»</w:t>
      </w:r>
      <w:r w:rsidRPr="00F336D1">
        <w:rPr>
          <w:i/>
        </w:rPr>
        <w:t xml:space="preserve"> в реестре</w:t>
      </w:r>
      <w:r w:rsidR="008A6881">
        <w:rPr>
          <w:i/>
        </w:rPr>
        <w:t xml:space="preserve"> КЭП ТСО</w:t>
      </w:r>
      <w:r w:rsidRPr="00F336D1">
        <w:rPr>
          <w:i/>
        </w:rPr>
        <w:t>.</w:t>
      </w:r>
    </w:p>
    <w:p w14:paraId="32F75A98" w14:textId="4B3D3A84" w:rsidR="000F09BD" w:rsidRDefault="000F09BD" w:rsidP="00B11E75">
      <w:pPr>
        <w:pStyle w:val="af8"/>
        <w:numPr>
          <w:ilvl w:val="0"/>
          <w:numId w:val="73"/>
        </w:numPr>
        <w:suppressAutoHyphens w:val="0"/>
        <w:spacing w:after="0" w:line="240" w:lineRule="auto"/>
        <w:jc w:val="left"/>
        <w:rPr>
          <w:i/>
        </w:rPr>
      </w:pPr>
      <w:r w:rsidRPr="00F336D1">
        <w:rPr>
          <w:i/>
        </w:rPr>
        <w:t xml:space="preserve">Проверку МЧД в статусе </w:t>
      </w:r>
      <w:r w:rsidR="00796622">
        <w:rPr>
          <w:i/>
        </w:rPr>
        <w:t>«Ч</w:t>
      </w:r>
      <w:r w:rsidRPr="00F336D1">
        <w:rPr>
          <w:i/>
        </w:rPr>
        <w:t>ерновик</w:t>
      </w:r>
      <w:r w:rsidR="00796622">
        <w:rPr>
          <w:i/>
        </w:rPr>
        <w:t>»</w:t>
      </w:r>
      <w:r w:rsidRPr="00F336D1">
        <w:rPr>
          <w:i/>
        </w:rPr>
        <w:t>, если он</w:t>
      </w:r>
      <w:r w:rsidR="00062BD2">
        <w:rPr>
          <w:i/>
        </w:rPr>
        <w:t>а</w:t>
      </w:r>
      <w:r w:rsidRPr="00F336D1">
        <w:rPr>
          <w:i/>
        </w:rPr>
        <w:t xml:space="preserve"> присутствует в пакете.</w:t>
      </w:r>
    </w:p>
    <w:p w14:paraId="7DCFF50A" w14:textId="77777777" w:rsidR="00C71B46" w:rsidRPr="00F336D1" w:rsidRDefault="00C71B46" w:rsidP="00CD36BC">
      <w:pPr>
        <w:pStyle w:val="af8"/>
        <w:suppressAutoHyphens w:val="0"/>
        <w:spacing w:after="0" w:line="240" w:lineRule="auto"/>
        <w:ind w:firstLine="0"/>
        <w:jc w:val="left"/>
        <w:rPr>
          <w:i/>
        </w:rPr>
      </w:pPr>
    </w:p>
    <w:p w14:paraId="565B45CB" w14:textId="06FAB31F" w:rsidR="000F09BD" w:rsidRPr="00F336D1" w:rsidRDefault="000F09BD" w:rsidP="000F09BD">
      <w:pPr>
        <w:rPr>
          <w:i/>
        </w:rPr>
      </w:pPr>
      <w:r w:rsidRPr="00F336D1">
        <w:rPr>
          <w:i/>
        </w:rPr>
        <w:t>Из сформированного списка исключа</w:t>
      </w:r>
      <w:r w:rsidR="00B82287">
        <w:rPr>
          <w:i/>
        </w:rPr>
        <w:t>ю</w:t>
      </w:r>
      <w:r w:rsidRPr="00F336D1">
        <w:rPr>
          <w:i/>
        </w:rPr>
        <w:t>тся УКЭП участника рынка</w:t>
      </w:r>
      <w:r w:rsidR="00C71B46">
        <w:rPr>
          <w:i/>
        </w:rPr>
        <w:t xml:space="preserve"> (по соответствию ИНН ЮЛ найденного для УКЭП и ИНН из НЭП пакета документов)</w:t>
      </w:r>
      <w:r w:rsidRPr="00F336D1">
        <w:rPr>
          <w:i/>
        </w:rPr>
        <w:t>, при этом не имеет значение</w:t>
      </w:r>
      <w:r w:rsidR="007F7842">
        <w:rPr>
          <w:i/>
        </w:rPr>
        <w:t>,</w:t>
      </w:r>
      <w:r w:rsidRPr="00F336D1">
        <w:rPr>
          <w:i/>
        </w:rPr>
        <w:t xml:space="preserve"> УКЭП какого лица исключается </w:t>
      </w:r>
      <w:r w:rsidR="00012D86">
        <w:rPr>
          <w:i/>
        </w:rPr>
        <w:t>(</w:t>
      </w:r>
      <w:r w:rsidRPr="00F336D1">
        <w:rPr>
          <w:i/>
        </w:rPr>
        <w:t>УКЭП ФЛ или УКЭП ЮЛ</w:t>
      </w:r>
      <w:r w:rsidR="00012D86">
        <w:rPr>
          <w:i/>
        </w:rPr>
        <w:t>,</w:t>
      </w:r>
      <w:r w:rsidRPr="00F336D1">
        <w:rPr>
          <w:i/>
        </w:rPr>
        <w:t xml:space="preserve"> или одновременное наличие УКЭП ФЛ и УКЭП ЮЛ участника рынка</w:t>
      </w:r>
      <w:r w:rsidR="00012D86">
        <w:rPr>
          <w:i/>
        </w:rPr>
        <w:t>)</w:t>
      </w:r>
      <w:r w:rsidRPr="00F336D1">
        <w:rPr>
          <w:i/>
        </w:rPr>
        <w:t>.</w:t>
      </w:r>
      <w:r w:rsidR="00C71B46">
        <w:rPr>
          <w:i/>
        </w:rPr>
        <w:t xml:space="preserve"> </w:t>
      </w:r>
    </w:p>
    <w:p w14:paraId="1BB2367B" w14:textId="77777777" w:rsidR="00FA4995" w:rsidRDefault="00FA4995" w:rsidP="00FA4995">
      <w:pPr>
        <w:rPr>
          <w:rFonts w:ascii="Arial" w:hAnsi="Arial" w:cs="Arial"/>
          <w:b/>
          <w:color w:val="000000"/>
        </w:rPr>
      </w:pPr>
      <w:r>
        <w:rPr>
          <w:rFonts w:ascii="Arial" w:hAnsi="Arial" w:cs="Arial"/>
          <w:b/>
          <w:color w:val="000000"/>
        </w:rPr>
        <w:t>Алгоритм поиска ИНН ЮЛ для ФЛ, подписавшего макет УКЭП, выполняется в соответствии со схемой ниже:</w:t>
      </w:r>
    </w:p>
    <w:p w14:paraId="1EE0D824" w14:textId="2BD7C759" w:rsidR="00FA4995" w:rsidRDefault="00FA4995" w:rsidP="00FA4995">
      <w:pPr>
        <w:ind w:firstLine="0"/>
        <w:jc w:val="center"/>
      </w:pPr>
      <w:r w:rsidRPr="00FA4995">
        <w:rPr>
          <w:noProof/>
          <w:lang w:eastAsia="ru-RU"/>
        </w:rPr>
        <w:lastRenderedPageBreak/>
        <w:t xml:space="preserve"> </w:t>
      </w:r>
      <w:r>
        <w:rPr>
          <w:noProof/>
          <w:lang w:eastAsia="ru-RU"/>
        </w:rPr>
        <w:drawing>
          <wp:inline distT="0" distB="0" distL="0" distR="0" wp14:anchorId="192A8236" wp14:editId="2C39857D">
            <wp:extent cx="6031230" cy="4109085"/>
            <wp:effectExtent l="0" t="0" r="762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1230" cy="4109085"/>
                    </a:xfrm>
                    <a:prstGeom prst="rect">
                      <a:avLst/>
                    </a:prstGeom>
                  </pic:spPr>
                </pic:pic>
              </a:graphicData>
            </a:graphic>
          </wp:inline>
        </w:drawing>
      </w:r>
    </w:p>
    <w:p w14:paraId="32D08D2F" w14:textId="77777777" w:rsidR="00FA4995" w:rsidRDefault="00FA4995" w:rsidP="00FA4995">
      <w:pPr>
        <w:ind w:firstLine="0"/>
        <w:jc w:val="center"/>
      </w:pPr>
      <w:r>
        <w:t>Рисунок 3 – Алгоритм поиска ИНН ЮЛ для ФЛ</w:t>
      </w:r>
    </w:p>
    <w:p w14:paraId="05C50F15" w14:textId="6B7C5187" w:rsidR="00FA4995" w:rsidRPr="00F336D1" w:rsidRDefault="00FA4995" w:rsidP="00FA4995">
      <w:pPr>
        <w:pStyle w:val="af8"/>
        <w:suppressAutoHyphens w:val="0"/>
        <w:spacing w:after="0" w:line="240" w:lineRule="auto"/>
        <w:ind w:firstLine="0"/>
        <w:rPr>
          <w:i/>
        </w:rPr>
      </w:pPr>
      <w:r w:rsidRPr="00F336D1">
        <w:rPr>
          <w:i/>
        </w:rPr>
        <w:t xml:space="preserve">Для каждой УКЭП ФЛ из пакета документов выполняются </w:t>
      </w:r>
      <w:r w:rsidR="00C71B46">
        <w:rPr>
          <w:i/>
        </w:rPr>
        <w:t>следующие действия:</w:t>
      </w:r>
      <w:r w:rsidRPr="00F336D1">
        <w:rPr>
          <w:i/>
        </w:rPr>
        <w:t>:</w:t>
      </w:r>
    </w:p>
    <w:p w14:paraId="73E04549" w14:textId="00C92543" w:rsidR="00FA4995" w:rsidRPr="00CE45B3" w:rsidRDefault="00FA4995" w:rsidP="00CE45B3">
      <w:pPr>
        <w:pStyle w:val="BodyText22"/>
        <w:numPr>
          <w:ilvl w:val="1"/>
          <w:numId w:val="74"/>
        </w:numPr>
        <w:tabs>
          <w:tab w:val="clear" w:pos="1440"/>
          <w:tab w:val="num" w:pos="1134"/>
        </w:tabs>
        <w:ind w:left="0" w:firstLine="709"/>
        <w:rPr>
          <w:i/>
        </w:rPr>
      </w:pPr>
      <w:r w:rsidRPr="00CE45B3">
        <w:rPr>
          <w:rFonts w:cstheme="minorBidi"/>
          <w:i/>
          <w:szCs w:val="22"/>
          <w:lang w:eastAsia="en-US"/>
        </w:rPr>
        <w:t>Проверяется наличие действующей МЧД или скана доверенности в реестре КЭП ТСО в статусе «Корректна»</w:t>
      </w:r>
      <w:r w:rsidR="00C3150C">
        <w:rPr>
          <w:rFonts w:cstheme="minorBidi"/>
          <w:i/>
          <w:szCs w:val="22"/>
          <w:lang w:eastAsia="en-US"/>
        </w:rPr>
        <w:t>, «Зависит от документа»</w:t>
      </w:r>
      <w:r w:rsidRPr="00CE45B3">
        <w:rPr>
          <w:rFonts w:cstheme="minorBidi"/>
          <w:i/>
          <w:szCs w:val="22"/>
          <w:lang w:eastAsia="en-US"/>
        </w:rPr>
        <w:t xml:space="preserve"> или МЧД из пакета документов в статусе «Черновик» с учетом даты подписания и ИНН ФЛ (Ф.И.О . для </w:t>
      </w:r>
      <w:r w:rsidR="00C671CF">
        <w:rPr>
          <w:rFonts w:cstheme="minorBidi"/>
          <w:i/>
          <w:szCs w:val="22"/>
          <w:lang w:eastAsia="en-US"/>
        </w:rPr>
        <w:t xml:space="preserve">скана </w:t>
      </w:r>
      <w:r w:rsidRPr="00CE45B3">
        <w:rPr>
          <w:rFonts w:cstheme="minorBidi"/>
          <w:i/>
          <w:szCs w:val="22"/>
          <w:lang w:eastAsia="en-US"/>
        </w:rPr>
        <w:t>доверенности</w:t>
      </w:r>
      <w:r w:rsidR="003C63A0">
        <w:rPr>
          <w:rFonts w:cstheme="minorBidi"/>
          <w:i/>
          <w:szCs w:val="22"/>
          <w:lang w:eastAsia="en-US"/>
        </w:rPr>
        <w:t>, в случае если отсутствует ИНН</w:t>
      </w:r>
      <w:r w:rsidRPr="00CE45B3">
        <w:rPr>
          <w:rFonts w:cstheme="minorBidi"/>
          <w:i/>
          <w:szCs w:val="22"/>
          <w:lang w:eastAsia="en-US"/>
        </w:rPr>
        <w:t>).</w:t>
      </w:r>
    </w:p>
    <w:p w14:paraId="7DCEE53F" w14:textId="77777777" w:rsidR="00FA4995" w:rsidRPr="00D218A1" w:rsidRDefault="00FA4995" w:rsidP="00CE45B3">
      <w:pPr>
        <w:pStyle w:val="BodyText22"/>
        <w:numPr>
          <w:ilvl w:val="1"/>
          <w:numId w:val="74"/>
        </w:numPr>
        <w:tabs>
          <w:tab w:val="clear" w:pos="1440"/>
          <w:tab w:val="num" w:pos="1134"/>
        </w:tabs>
        <w:ind w:left="0" w:firstLine="709"/>
        <w:rPr>
          <w:i/>
          <w:iCs/>
        </w:rPr>
      </w:pPr>
      <w:r w:rsidRPr="00CE45B3">
        <w:rPr>
          <w:rFonts w:cstheme="minorBidi"/>
          <w:i/>
          <w:szCs w:val="22"/>
          <w:lang w:eastAsia="en-US"/>
        </w:rPr>
        <w:t>В случае если доверенность для УКЭП ФЛ не найдена, то ИНН ЮЛ определяется как десять нулей.</w:t>
      </w:r>
    </w:p>
    <w:p w14:paraId="053D991A" w14:textId="271ABE67" w:rsidR="00FA4995" w:rsidRPr="00CE45B3" w:rsidRDefault="00FA4995" w:rsidP="00CE45B3">
      <w:pPr>
        <w:pStyle w:val="BodyText22"/>
        <w:numPr>
          <w:ilvl w:val="1"/>
          <w:numId w:val="74"/>
        </w:numPr>
        <w:tabs>
          <w:tab w:val="clear" w:pos="1440"/>
          <w:tab w:val="num" w:pos="1134"/>
        </w:tabs>
        <w:ind w:left="0" w:firstLine="709"/>
        <w:rPr>
          <w:i/>
        </w:rPr>
      </w:pPr>
      <w:r w:rsidRPr="00CE45B3">
        <w:rPr>
          <w:rFonts w:cstheme="minorBidi"/>
          <w:i/>
          <w:szCs w:val="22"/>
          <w:lang w:eastAsia="en-US"/>
        </w:rPr>
        <w:t>В случае если найдена одна доверенность для УКЭП ФЛ, ИНН ЮЛ должен определяться как ИНН организации из доверенности.</w:t>
      </w:r>
    </w:p>
    <w:p w14:paraId="27272DA0" w14:textId="2B80F3D0" w:rsidR="00FA4995" w:rsidRPr="00CE45B3" w:rsidRDefault="00FA4995" w:rsidP="00CE45B3">
      <w:pPr>
        <w:pStyle w:val="BodyText22"/>
        <w:numPr>
          <w:ilvl w:val="1"/>
          <w:numId w:val="74"/>
        </w:numPr>
        <w:tabs>
          <w:tab w:val="clear" w:pos="1440"/>
          <w:tab w:val="num" w:pos="1134"/>
        </w:tabs>
        <w:ind w:left="0" w:firstLine="709"/>
        <w:rPr>
          <w:i/>
        </w:rPr>
      </w:pPr>
      <w:r w:rsidRPr="00CE45B3">
        <w:rPr>
          <w:rFonts w:cstheme="minorBidi"/>
          <w:i/>
          <w:szCs w:val="22"/>
          <w:lang w:eastAsia="en-US"/>
        </w:rPr>
        <w:t>В случае если найдено две и более доверенностей для УКЭП ФЛ, система должна проверить принадлежность доверенностей к ЮЛ. Если все найденные доверенности от одного ЮЛ, то ИНН ЮЛ должен определяться как ИНН организации из доверенности</w:t>
      </w:r>
      <w:r w:rsidR="00892C7C">
        <w:rPr>
          <w:rFonts w:cstheme="minorBidi"/>
          <w:i/>
          <w:szCs w:val="22"/>
          <w:lang w:eastAsia="en-US"/>
        </w:rPr>
        <w:t xml:space="preserve"> с наибольшим сроком действия</w:t>
      </w:r>
      <w:r w:rsidRPr="00CE45B3">
        <w:rPr>
          <w:rFonts w:cstheme="minorBidi"/>
          <w:i/>
          <w:szCs w:val="22"/>
          <w:lang w:eastAsia="en-US"/>
        </w:rPr>
        <w:t>.</w:t>
      </w:r>
    </w:p>
    <w:p w14:paraId="250E08ED" w14:textId="60B4C04B" w:rsidR="00FA4995" w:rsidRPr="00CE45B3" w:rsidRDefault="00FA4995" w:rsidP="00CE45B3">
      <w:pPr>
        <w:pStyle w:val="BodyText22"/>
        <w:numPr>
          <w:ilvl w:val="1"/>
          <w:numId w:val="74"/>
        </w:numPr>
        <w:tabs>
          <w:tab w:val="clear" w:pos="1440"/>
          <w:tab w:val="num" w:pos="1134"/>
        </w:tabs>
        <w:ind w:left="0" w:firstLine="709"/>
        <w:rPr>
          <w:i/>
        </w:rPr>
      </w:pPr>
      <w:r w:rsidRPr="00CE45B3">
        <w:rPr>
          <w:rFonts w:cstheme="minorBidi"/>
          <w:i/>
          <w:szCs w:val="22"/>
          <w:lang w:eastAsia="en-US"/>
        </w:rPr>
        <w:t xml:space="preserve">В случае если найденные доверенности более, чем от одного ЮЛ и ИНН ЮЛ хотя бы из одной из найденных доверенностей совпадает с ИНН из НЭП, система определяет </w:t>
      </w:r>
      <w:r w:rsidR="004B762B">
        <w:rPr>
          <w:rFonts w:cstheme="minorBidi"/>
          <w:i/>
          <w:szCs w:val="22"/>
          <w:lang w:eastAsia="en-US"/>
        </w:rPr>
        <w:t xml:space="preserve">для этой доверенности </w:t>
      </w:r>
      <w:r w:rsidRPr="00CE45B3">
        <w:rPr>
          <w:rFonts w:cstheme="minorBidi"/>
          <w:i/>
          <w:szCs w:val="22"/>
          <w:lang w:eastAsia="en-US"/>
        </w:rPr>
        <w:t>ИНН ЮЛ из НЭП.</w:t>
      </w:r>
    </w:p>
    <w:p w14:paraId="27D831EB" w14:textId="5F451F8D" w:rsidR="00FA4995" w:rsidRPr="00CE45B3" w:rsidRDefault="00FA4995" w:rsidP="0043294A">
      <w:pPr>
        <w:pStyle w:val="BodyText22"/>
        <w:numPr>
          <w:ilvl w:val="1"/>
          <w:numId w:val="74"/>
        </w:numPr>
        <w:tabs>
          <w:tab w:val="clear" w:pos="1440"/>
          <w:tab w:val="num" w:pos="1134"/>
        </w:tabs>
        <w:spacing w:after="160"/>
        <w:ind w:left="0" w:firstLine="709"/>
        <w:rPr>
          <w:i/>
        </w:rPr>
      </w:pPr>
      <w:r w:rsidRPr="00CE45B3">
        <w:rPr>
          <w:rFonts w:cstheme="minorBidi"/>
          <w:i/>
          <w:szCs w:val="22"/>
          <w:lang w:eastAsia="en-US"/>
        </w:rPr>
        <w:t>В случае если ИНН ЮЛ ни в одной из найденных доверенностей не совпадает с ИНН из НЭП, ИНН ЮЛ берется из доверенности с максимальным сроком действия</w:t>
      </w:r>
    </w:p>
    <w:p w14:paraId="06916F04" w14:textId="77777777" w:rsidR="000F09BD" w:rsidRPr="00CE45B3" w:rsidRDefault="000F09BD" w:rsidP="000F09BD">
      <w:pPr>
        <w:rPr>
          <w:b/>
          <w:i/>
        </w:rPr>
      </w:pPr>
      <w:r w:rsidRPr="00CE45B3">
        <w:rPr>
          <w:b/>
          <w:i/>
        </w:rPr>
        <w:t>4. Проверка оставшихся УКЭП</w:t>
      </w:r>
    </w:p>
    <w:p w14:paraId="145CA002" w14:textId="34FB89CC" w:rsidR="000F09BD" w:rsidRPr="00F336D1" w:rsidRDefault="000F09BD" w:rsidP="000F09BD">
      <w:pPr>
        <w:rPr>
          <w:i/>
        </w:rPr>
      </w:pPr>
      <w:r w:rsidRPr="00F336D1">
        <w:rPr>
          <w:i/>
        </w:rPr>
        <w:t xml:space="preserve">Если после исключения </w:t>
      </w:r>
      <w:r w:rsidR="0031647B">
        <w:rPr>
          <w:i/>
        </w:rPr>
        <w:t xml:space="preserve">УКЭП участника рынка </w:t>
      </w:r>
      <w:r w:rsidRPr="00F336D1">
        <w:rPr>
          <w:i/>
        </w:rPr>
        <w:t>остаётся не более одной УКЭП, процесс переходит к дальнейшим шагам валидации по процессу.</w:t>
      </w:r>
    </w:p>
    <w:p w14:paraId="40731F01" w14:textId="1A89B602" w:rsidR="000F09BD" w:rsidRPr="00F336D1" w:rsidRDefault="000F09BD" w:rsidP="000F09BD">
      <w:pPr>
        <w:rPr>
          <w:i/>
        </w:rPr>
      </w:pPr>
      <w:r w:rsidRPr="00F336D1">
        <w:rPr>
          <w:i/>
        </w:rPr>
        <w:t>Если остаётся 2 и более УКЭП, выполня</w:t>
      </w:r>
      <w:r w:rsidR="006D74E2">
        <w:rPr>
          <w:i/>
        </w:rPr>
        <w:t>е</w:t>
      </w:r>
      <w:r w:rsidRPr="00F336D1">
        <w:rPr>
          <w:i/>
        </w:rPr>
        <w:t>тся проверк</w:t>
      </w:r>
      <w:r w:rsidR="006D74E2">
        <w:rPr>
          <w:i/>
        </w:rPr>
        <w:t>а наличия в пакете МЧД с совместными полномочиями</w:t>
      </w:r>
      <w:r w:rsidRPr="00F336D1">
        <w:rPr>
          <w:i/>
        </w:rPr>
        <w:t>:</w:t>
      </w:r>
    </w:p>
    <w:p w14:paraId="15649B74" w14:textId="77777777" w:rsidR="000F09BD" w:rsidRPr="00F336D1" w:rsidRDefault="000F09BD" w:rsidP="000F09BD">
      <w:pPr>
        <w:rPr>
          <w:b/>
          <w:i/>
        </w:rPr>
      </w:pPr>
      <w:r w:rsidRPr="00F336D1">
        <w:rPr>
          <w:b/>
          <w:i/>
        </w:rPr>
        <w:t>Проверка наличия в пакете МЧД с совместными полномочиями:</w:t>
      </w:r>
    </w:p>
    <w:p w14:paraId="4FAC795F" w14:textId="77777777" w:rsidR="000F09BD" w:rsidRPr="00F336D1" w:rsidRDefault="000F09BD" w:rsidP="00CE45B3">
      <w:pPr>
        <w:pStyle w:val="af8"/>
        <w:numPr>
          <w:ilvl w:val="0"/>
          <w:numId w:val="71"/>
        </w:numPr>
        <w:suppressAutoHyphens w:val="0"/>
        <w:spacing w:after="0" w:line="240" w:lineRule="auto"/>
        <w:ind w:left="0" w:firstLine="709"/>
        <w:jc w:val="left"/>
        <w:rPr>
          <w:i/>
        </w:rPr>
      </w:pPr>
      <w:r w:rsidRPr="00F336D1">
        <w:rPr>
          <w:i/>
        </w:rPr>
        <w:lastRenderedPageBreak/>
        <w:t>Если в пакете отсутствует МЧД с совместными полномочиями, система КЭП ТСО должна отправить квитанцию об ошибке Keptso-1.10.</w:t>
      </w:r>
    </w:p>
    <w:p w14:paraId="26B90F40" w14:textId="17AC9509" w:rsidR="000F09BD" w:rsidRPr="00F336D1" w:rsidRDefault="000F09BD" w:rsidP="00CE45B3">
      <w:pPr>
        <w:pStyle w:val="af8"/>
        <w:numPr>
          <w:ilvl w:val="0"/>
          <w:numId w:val="71"/>
        </w:numPr>
        <w:suppressAutoHyphens w:val="0"/>
        <w:spacing w:after="0" w:line="240" w:lineRule="auto"/>
        <w:ind w:left="0" w:firstLine="709"/>
        <w:jc w:val="left"/>
        <w:rPr>
          <w:i/>
        </w:rPr>
      </w:pPr>
      <w:r w:rsidRPr="00F336D1">
        <w:rPr>
          <w:i/>
        </w:rPr>
        <w:t>Если в пакете документов присутствует МЧД с совместными полномочиями, то должна быть выполнен</w:t>
      </w:r>
      <w:r w:rsidR="00DB5678">
        <w:rPr>
          <w:i/>
        </w:rPr>
        <w:t>а</w:t>
      </w:r>
      <w:r w:rsidRPr="00F336D1">
        <w:rPr>
          <w:i/>
        </w:rPr>
        <w:t xml:space="preserve"> проверка на количество </w:t>
      </w:r>
      <w:r w:rsidR="003B0CE0">
        <w:rPr>
          <w:i/>
        </w:rPr>
        <w:t>УКЭП макета</w:t>
      </w:r>
      <w:r w:rsidRPr="00F336D1">
        <w:rPr>
          <w:i/>
        </w:rPr>
        <w:t xml:space="preserve">. </w:t>
      </w:r>
      <w:r w:rsidR="005D223F">
        <w:rPr>
          <w:i/>
        </w:rPr>
        <w:t>Количество ФЛ подписавших макет</w:t>
      </w:r>
      <w:r w:rsidRPr="00F336D1">
        <w:rPr>
          <w:i/>
        </w:rPr>
        <w:t xml:space="preserve"> должно быть не более, чем количество доверенных лиц, указанны</w:t>
      </w:r>
      <w:r w:rsidR="007F285D">
        <w:rPr>
          <w:i/>
        </w:rPr>
        <w:t>х в МЧД, а также подписи должны</w:t>
      </w:r>
      <w:r w:rsidRPr="00F336D1">
        <w:rPr>
          <w:i/>
        </w:rPr>
        <w:t xml:space="preserve"> </w:t>
      </w:r>
      <w:r w:rsidR="00922107">
        <w:rPr>
          <w:i/>
        </w:rPr>
        <w:t>покрывать весь список</w:t>
      </w:r>
      <w:r w:rsidRPr="00F336D1" w:rsidDel="00922107">
        <w:rPr>
          <w:i/>
        </w:rPr>
        <w:t xml:space="preserve"> </w:t>
      </w:r>
      <w:r w:rsidRPr="00F336D1">
        <w:rPr>
          <w:i/>
        </w:rPr>
        <w:t>доверенны</w:t>
      </w:r>
      <w:r w:rsidR="00922107">
        <w:rPr>
          <w:i/>
        </w:rPr>
        <w:t>х</w:t>
      </w:r>
      <w:r w:rsidRPr="00F336D1">
        <w:rPr>
          <w:i/>
        </w:rPr>
        <w:t xml:space="preserve"> лиц, указанных в МЧД. </w:t>
      </w:r>
    </w:p>
    <w:p w14:paraId="248AC6A5" w14:textId="77777777" w:rsidR="000F09BD" w:rsidRPr="00F336D1" w:rsidRDefault="000F09BD" w:rsidP="00371647">
      <w:pPr>
        <w:pStyle w:val="af8"/>
        <w:ind w:left="0"/>
        <w:rPr>
          <w:i/>
        </w:rPr>
      </w:pPr>
    </w:p>
    <w:p w14:paraId="7AF36AD9" w14:textId="61F7DDD8" w:rsidR="000F09BD" w:rsidRPr="00F336D1" w:rsidRDefault="000F09BD" w:rsidP="00CE45B3">
      <w:pPr>
        <w:pStyle w:val="af8"/>
        <w:numPr>
          <w:ilvl w:val="0"/>
          <w:numId w:val="71"/>
        </w:numPr>
        <w:suppressAutoHyphens w:val="0"/>
        <w:spacing w:after="0" w:line="240" w:lineRule="auto"/>
        <w:ind w:left="0" w:firstLine="709"/>
        <w:jc w:val="left"/>
        <w:rPr>
          <w:i/>
        </w:rPr>
      </w:pPr>
      <w:r w:rsidRPr="00F336D1">
        <w:rPr>
          <w:i/>
        </w:rPr>
        <w:t xml:space="preserve">Если количество </w:t>
      </w:r>
      <w:r w:rsidR="003B0CE0">
        <w:rPr>
          <w:i/>
        </w:rPr>
        <w:t>ФЛ</w:t>
      </w:r>
      <w:r w:rsidR="00CD2132">
        <w:rPr>
          <w:i/>
        </w:rPr>
        <w:t>,</w:t>
      </w:r>
      <w:r w:rsidR="003B0CE0">
        <w:rPr>
          <w:i/>
        </w:rPr>
        <w:t xml:space="preserve"> подписавших макет</w:t>
      </w:r>
      <w:r w:rsidR="002E5C23">
        <w:rPr>
          <w:i/>
        </w:rPr>
        <w:t>,</w:t>
      </w:r>
      <w:r w:rsidRPr="00F336D1">
        <w:rPr>
          <w:i/>
        </w:rPr>
        <w:t xml:space="preserve"> превышает количество доверенных лиц в МЧД, система КЭП ТСО должна отправить квитанцию об ошибке Keptso-1.10.</w:t>
      </w:r>
    </w:p>
    <w:p w14:paraId="11E3885E" w14:textId="7E817B06" w:rsidR="000F09BD" w:rsidRPr="00F336D1" w:rsidRDefault="000F09BD" w:rsidP="00CE45B3">
      <w:pPr>
        <w:pStyle w:val="af8"/>
        <w:numPr>
          <w:ilvl w:val="0"/>
          <w:numId w:val="71"/>
        </w:numPr>
        <w:suppressAutoHyphens w:val="0"/>
        <w:spacing w:line="240" w:lineRule="auto"/>
        <w:ind w:left="0" w:firstLine="709"/>
        <w:jc w:val="left"/>
        <w:rPr>
          <w:i/>
        </w:rPr>
      </w:pPr>
      <w:r w:rsidRPr="00F336D1">
        <w:rPr>
          <w:i/>
        </w:rPr>
        <w:t xml:space="preserve">Если количество </w:t>
      </w:r>
      <w:r w:rsidR="003B0CE0">
        <w:rPr>
          <w:i/>
        </w:rPr>
        <w:t>ФЛ</w:t>
      </w:r>
      <w:r w:rsidR="00F0337D">
        <w:rPr>
          <w:i/>
        </w:rPr>
        <w:t>,</w:t>
      </w:r>
      <w:r w:rsidR="003B0CE0">
        <w:rPr>
          <w:i/>
        </w:rPr>
        <w:t xml:space="preserve"> подписавших макет</w:t>
      </w:r>
      <w:r w:rsidR="00F0337D">
        <w:rPr>
          <w:i/>
        </w:rPr>
        <w:t>,</w:t>
      </w:r>
      <w:r w:rsidRPr="00F336D1">
        <w:rPr>
          <w:i/>
        </w:rPr>
        <w:t xml:space="preserve"> не превышает количество доверенных лиц в МЧД</w:t>
      </w:r>
      <w:r w:rsidR="00897D20">
        <w:rPr>
          <w:i/>
        </w:rPr>
        <w:t xml:space="preserve"> и УКЭП покрывают список </w:t>
      </w:r>
      <w:r w:rsidR="00897D20" w:rsidRPr="00F336D1">
        <w:rPr>
          <w:i/>
        </w:rPr>
        <w:t>доверенны</w:t>
      </w:r>
      <w:r w:rsidR="00897D20">
        <w:rPr>
          <w:i/>
        </w:rPr>
        <w:t>х</w:t>
      </w:r>
      <w:r w:rsidR="00897D20" w:rsidRPr="00F336D1">
        <w:rPr>
          <w:i/>
        </w:rPr>
        <w:t xml:space="preserve"> лиц</w:t>
      </w:r>
      <w:r w:rsidR="00897D20">
        <w:rPr>
          <w:i/>
        </w:rPr>
        <w:t xml:space="preserve"> в МЧД</w:t>
      </w:r>
      <w:r w:rsidRPr="00F336D1">
        <w:rPr>
          <w:i/>
        </w:rPr>
        <w:t>, выполняется переход к следующим проверкам.</w:t>
      </w:r>
    </w:p>
    <w:p w14:paraId="65818176" w14:textId="43EE2035" w:rsidR="007C469B" w:rsidRPr="00CE45B3" w:rsidRDefault="007C469B" w:rsidP="00CE45B3">
      <w:pPr>
        <w:suppressAutoHyphens w:val="0"/>
        <w:spacing w:after="0" w:line="240" w:lineRule="auto"/>
        <w:ind w:firstLine="0"/>
        <w:jc w:val="left"/>
        <w:rPr>
          <w:i/>
        </w:rPr>
      </w:pPr>
      <w:r w:rsidRPr="00CE45B3">
        <w:rPr>
          <w:i/>
        </w:rPr>
        <w:t>Примечание: Проверка ограничения количества УКЭП не влияет на выбор УКЭП ФЛ и доверенности</w:t>
      </w:r>
      <w:r w:rsidR="001D12E8">
        <w:rPr>
          <w:i/>
        </w:rPr>
        <w:t>,</w:t>
      </w:r>
      <w:r w:rsidRPr="00CE45B3">
        <w:rPr>
          <w:i/>
        </w:rPr>
        <w:t xml:space="preserve"> по которой идет валидация пакета документов в системе КЭП ТСО.</w:t>
      </w:r>
    </w:p>
    <w:p w14:paraId="6230CF7E" w14:textId="7AA354A8" w:rsidR="000F09BD" w:rsidRPr="00577CCA" w:rsidRDefault="000F09BD" w:rsidP="00CE45B3">
      <w:pPr>
        <w:suppressAutoHyphens w:val="0"/>
        <w:spacing w:after="0" w:line="240" w:lineRule="auto"/>
        <w:ind w:firstLine="0"/>
        <w:rPr>
          <w:rFonts w:ascii="Times New Roman" w:hAnsi="Times New Roman" w:cs="Times New Roman"/>
        </w:rPr>
      </w:pPr>
    </w:p>
    <w:p w14:paraId="4BB479DE" w14:textId="5CE79C78" w:rsidR="00340EE9" w:rsidRPr="00962D59" w:rsidRDefault="001F3A3D" w:rsidP="009B23CB">
      <w:pPr>
        <w:pStyle w:val="BodyText22"/>
        <w:numPr>
          <w:ilvl w:val="1"/>
          <w:numId w:val="33"/>
        </w:numPr>
        <w:tabs>
          <w:tab w:val="clear" w:pos="1440"/>
          <w:tab w:val="num" w:pos="0"/>
        </w:tabs>
        <w:ind w:left="0" w:firstLine="0"/>
        <w:rPr>
          <w:rFonts w:cstheme="minorBidi"/>
          <w:i/>
          <w:szCs w:val="22"/>
          <w:lang w:eastAsia="en-US"/>
        </w:rPr>
      </w:pPr>
      <w:r w:rsidRPr="00962D59">
        <w:rPr>
          <w:rFonts w:cstheme="minorBidi"/>
          <w:i/>
          <w:szCs w:val="22"/>
          <w:lang w:eastAsia="en-US"/>
        </w:rPr>
        <w:t>Файл подписи макета должен быть в основном архиве.</w:t>
      </w:r>
    </w:p>
    <w:p w14:paraId="65B414FC" w14:textId="2C3EA10F" w:rsidR="00340EE9" w:rsidRPr="00841B3F" w:rsidRDefault="00B82E91" w:rsidP="00B11E75">
      <w:pPr>
        <w:pStyle w:val="BodyText22"/>
        <w:numPr>
          <w:ilvl w:val="1"/>
          <w:numId w:val="33"/>
        </w:numPr>
        <w:tabs>
          <w:tab w:val="clear" w:pos="1440"/>
          <w:tab w:val="num" w:pos="0"/>
        </w:tabs>
        <w:ind w:left="0" w:firstLine="0"/>
        <w:rPr>
          <w:rFonts w:cstheme="minorBidi"/>
          <w:i/>
          <w:szCs w:val="22"/>
          <w:lang w:eastAsia="en-US"/>
        </w:rPr>
      </w:pPr>
      <w:r>
        <w:rPr>
          <w:rFonts w:cstheme="minorBidi"/>
          <w:i/>
          <w:szCs w:val="22"/>
          <w:lang w:eastAsia="en-US"/>
        </w:rPr>
        <w:t>Не более одного</w:t>
      </w:r>
      <w:r w:rsidR="00340EE9" w:rsidRPr="00962D59">
        <w:rPr>
          <w:rFonts w:cstheme="minorBidi"/>
          <w:i/>
          <w:szCs w:val="22"/>
          <w:lang w:eastAsia="en-US"/>
        </w:rPr>
        <w:t xml:space="preserve"> </w:t>
      </w:r>
      <w:r w:rsidR="00A97467">
        <w:rPr>
          <w:rFonts w:cstheme="minorBidi"/>
          <w:i/>
          <w:szCs w:val="22"/>
          <w:lang w:eastAsia="en-US"/>
        </w:rPr>
        <w:t xml:space="preserve">вложенного </w:t>
      </w:r>
      <w:r w:rsidR="00340EE9" w:rsidRPr="00962D59">
        <w:rPr>
          <w:rFonts w:cstheme="minorBidi"/>
          <w:i/>
          <w:szCs w:val="22"/>
          <w:lang w:eastAsia="en-US"/>
        </w:rPr>
        <w:t>архив</w:t>
      </w:r>
      <w:r>
        <w:rPr>
          <w:rFonts w:cstheme="minorBidi"/>
          <w:i/>
          <w:szCs w:val="22"/>
          <w:lang w:eastAsia="en-US"/>
        </w:rPr>
        <w:t>а</w:t>
      </w:r>
      <w:r w:rsidR="00340EE9" w:rsidRPr="00962D59">
        <w:rPr>
          <w:rFonts w:cstheme="minorBidi"/>
          <w:i/>
          <w:szCs w:val="22"/>
          <w:lang w:eastAsia="en-US"/>
        </w:rPr>
        <w:t xml:space="preserve"> </w:t>
      </w:r>
      <w:r w:rsidR="00174FCD">
        <w:rPr>
          <w:rFonts w:cstheme="minorBidi"/>
          <w:i/>
          <w:szCs w:val="22"/>
          <w:lang w:eastAsia="en-US"/>
        </w:rPr>
        <w:t xml:space="preserve">формата </w:t>
      </w:r>
      <w:r w:rsidR="00174FCD" w:rsidRPr="00D9704C">
        <w:rPr>
          <w:rFonts w:cstheme="minorBidi"/>
          <w:i/>
          <w:szCs w:val="22"/>
          <w:lang w:eastAsia="en-US"/>
        </w:rPr>
        <w:t>zip</w:t>
      </w:r>
      <w:r w:rsidR="00174FCD" w:rsidRPr="00962D59">
        <w:rPr>
          <w:rFonts w:cstheme="minorBidi"/>
          <w:i/>
          <w:szCs w:val="22"/>
          <w:lang w:eastAsia="en-US"/>
        </w:rPr>
        <w:t xml:space="preserve"> </w:t>
      </w:r>
      <w:r w:rsidR="00174FCD">
        <w:rPr>
          <w:rFonts w:cstheme="minorBidi"/>
          <w:i/>
          <w:szCs w:val="22"/>
          <w:lang w:eastAsia="en-US"/>
        </w:rPr>
        <w:t>с</w:t>
      </w:r>
      <w:r w:rsidR="00340EE9" w:rsidRPr="00962D59">
        <w:rPr>
          <w:rFonts w:cstheme="minorBidi"/>
          <w:i/>
          <w:szCs w:val="22"/>
          <w:lang w:eastAsia="en-US"/>
        </w:rPr>
        <w:t xml:space="preserve"> МЧД</w:t>
      </w:r>
      <w:r w:rsidR="00127305" w:rsidRPr="00962D59">
        <w:rPr>
          <w:rFonts w:cstheme="minorBidi"/>
          <w:i/>
          <w:szCs w:val="22"/>
          <w:lang w:eastAsia="en-US"/>
        </w:rPr>
        <w:t>.</w:t>
      </w:r>
      <w:r w:rsidR="0099666A" w:rsidRPr="009B23CB">
        <w:rPr>
          <w:rFonts w:cstheme="minorBidi"/>
          <w:i/>
          <w:szCs w:val="22"/>
          <w:lang w:eastAsia="en-US"/>
        </w:rPr>
        <w:t xml:space="preserve"> Файл доверенности допускается помещать во вложенный а</w:t>
      </w:r>
      <w:r w:rsidR="0099666A" w:rsidRPr="00841B3F">
        <w:rPr>
          <w:rFonts w:cstheme="minorBidi"/>
          <w:i/>
          <w:szCs w:val="22"/>
          <w:lang w:eastAsia="en-US"/>
        </w:rPr>
        <w:t>рхив только вместе с УКЭП доверенности</w:t>
      </w:r>
      <w:r w:rsidR="001A6AAB" w:rsidRPr="00841B3F">
        <w:rPr>
          <w:rFonts w:cstheme="minorBidi"/>
          <w:i/>
          <w:szCs w:val="22"/>
          <w:lang w:eastAsia="en-US"/>
        </w:rPr>
        <w:t>.</w:t>
      </w:r>
    </w:p>
    <w:p w14:paraId="3D9A323E" w14:textId="1D526093" w:rsidR="00890AC2" w:rsidRPr="00841B3F" w:rsidRDefault="003440A9" w:rsidP="00B11E75">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Не более одного</w:t>
      </w:r>
      <w:r w:rsidR="00890AC2" w:rsidRPr="00841B3F">
        <w:rPr>
          <w:rFonts w:cstheme="minorBidi"/>
          <w:i/>
          <w:szCs w:val="22"/>
          <w:lang w:eastAsia="en-US"/>
        </w:rPr>
        <w:t xml:space="preserve"> XML файл</w:t>
      </w:r>
      <w:r w:rsidR="003F0243" w:rsidRPr="00841B3F">
        <w:rPr>
          <w:rFonts w:cstheme="minorBidi"/>
          <w:i/>
          <w:szCs w:val="22"/>
          <w:lang w:eastAsia="en-US"/>
        </w:rPr>
        <w:t>а</w:t>
      </w:r>
      <w:r w:rsidR="00890AC2" w:rsidRPr="00841B3F">
        <w:rPr>
          <w:rFonts w:cstheme="minorBidi"/>
          <w:i/>
          <w:szCs w:val="22"/>
          <w:lang w:eastAsia="en-US"/>
        </w:rPr>
        <w:t xml:space="preserve"> доверенност</w:t>
      </w:r>
      <w:r w:rsidR="003F0243" w:rsidRPr="00841B3F">
        <w:rPr>
          <w:rFonts w:cstheme="minorBidi"/>
          <w:i/>
          <w:szCs w:val="22"/>
          <w:lang w:eastAsia="en-US"/>
        </w:rPr>
        <w:t>и</w:t>
      </w:r>
      <w:r w:rsidR="00127305" w:rsidRPr="00841B3F">
        <w:rPr>
          <w:rFonts w:cstheme="minorBidi"/>
          <w:i/>
          <w:szCs w:val="22"/>
          <w:lang w:eastAsia="en-US"/>
        </w:rPr>
        <w:t>.</w:t>
      </w:r>
      <w:r w:rsidR="005F6977">
        <w:rPr>
          <w:rFonts w:cstheme="minorBidi"/>
          <w:i/>
          <w:szCs w:val="22"/>
          <w:lang w:eastAsia="en-US"/>
        </w:rPr>
        <w:t xml:space="preserve"> </w:t>
      </w:r>
      <w:r w:rsidR="005F6977" w:rsidRPr="008F5DA6">
        <w:rPr>
          <w:rFonts w:cstheme="minorBidi"/>
          <w:i/>
          <w:szCs w:val="22"/>
          <w:highlight w:val="yellow"/>
          <w:lang w:eastAsia="en-US"/>
        </w:rPr>
        <w:t>Пустые файлы МЧД должны игнорироваться системой.</w:t>
      </w:r>
    </w:p>
    <w:p w14:paraId="6B328A09" w14:textId="5D65D2E6" w:rsidR="0033297F" w:rsidRPr="00841B3F" w:rsidRDefault="00890AC2" w:rsidP="00B11E75">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 xml:space="preserve">Ноль или более </w:t>
      </w:r>
      <w:r w:rsidR="00A60FC5" w:rsidRPr="00841B3F">
        <w:rPr>
          <w:rFonts w:cstheme="minorBidi"/>
          <w:i/>
          <w:szCs w:val="22"/>
          <w:lang w:eastAsia="en-US"/>
        </w:rPr>
        <w:t xml:space="preserve">УКЭП доверенностей (Возможные </w:t>
      </w:r>
      <w:r w:rsidR="00092835" w:rsidRPr="00841B3F">
        <w:rPr>
          <w:rFonts w:cstheme="minorBidi"/>
          <w:i/>
          <w:szCs w:val="22"/>
          <w:lang w:eastAsia="en-US"/>
        </w:rPr>
        <w:t>расширения</w:t>
      </w:r>
      <w:r w:rsidR="00A60FC5" w:rsidRPr="00841B3F">
        <w:rPr>
          <w:rFonts w:cstheme="minorBidi"/>
          <w:i/>
          <w:szCs w:val="22"/>
          <w:lang w:eastAsia="en-US"/>
        </w:rPr>
        <w:t xml:space="preserve"> .sig, </w:t>
      </w:r>
      <w:r w:rsidR="00287DCF" w:rsidRPr="00841B3F">
        <w:rPr>
          <w:rFonts w:cstheme="minorBidi"/>
          <w:i/>
          <w:szCs w:val="22"/>
          <w:lang w:eastAsia="en-US"/>
        </w:rPr>
        <w:t>.</w:t>
      </w:r>
      <w:r w:rsidR="00A60FC5" w:rsidRPr="00841B3F">
        <w:rPr>
          <w:rFonts w:cstheme="minorBidi"/>
          <w:i/>
          <w:szCs w:val="22"/>
          <w:lang w:eastAsia="en-US"/>
        </w:rPr>
        <w:t>p7s, .sgn)</w:t>
      </w:r>
      <w:r w:rsidR="00A8767A" w:rsidRPr="00841B3F">
        <w:rPr>
          <w:rFonts w:cstheme="minorBidi"/>
          <w:i/>
          <w:szCs w:val="22"/>
          <w:lang w:eastAsia="en-US"/>
        </w:rPr>
        <w:t xml:space="preserve">. </w:t>
      </w:r>
      <w:r w:rsidR="00BF3CE5" w:rsidRPr="00841B3F">
        <w:rPr>
          <w:rFonts w:cstheme="minorBidi"/>
          <w:i/>
          <w:szCs w:val="22"/>
          <w:lang w:eastAsia="en-US"/>
        </w:rPr>
        <w:t xml:space="preserve">Если в </w:t>
      </w:r>
      <w:r w:rsidR="00C03B27" w:rsidRPr="00841B3F">
        <w:rPr>
          <w:rFonts w:cstheme="minorBidi"/>
          <w:i/>
          <w:szCs w:val="22"/>
          <w:lang w:eastAsia="en-US"/>
        </w:rPr>
        <w:t>пакете документов</w:t>
      </w:r>
      <w:r w:rsidR="00BF3CE5" w:rsidRPr="00841B3F">
        <w:rPr>
          <w:rFonts w:cstheme="minorBidi"/>
          <w:i/>
          <w:szCs w:val="22"/>
          <w:lang w:eastAsia="en-US"/>
        </w:rPr>
        <w:t xml:space="preserve"> </w:t>
      </w:r>
      <w:r w:rsidR="00BF3CE5" w:rsidRPr="00D218A1">
        <w:rPr>
          <w:rFonts w:cstheme="minorBidi"/>
          <w:i/>
          <w:szCs w:val="22"/>
          <w:lang w:eastAsia="en-US"/>
        </w:rPr>
        <w:t xml:space="preserve">приложен XML файл доверенности, </w:t>
      </w:r>
      <w:r w:rsidR="003440A9" w:rsidRPr="00F94E82">
        <w:rPr>
          <w:rFonts w:cstheme="minorBidi"/>
          <w:i/>
          <w:szCs w:val="22"/>
          <w:lang w:eastAsia="en-US"/>
        </w:rPr>
        <w:t>количество УКЭП</w:t>
      </w:r>
      <w:r w:rsidR="00C03B27" w:rsidRPr="00F94E82">
        <w:rPr>
          <w:rFonts w:cstheme="minorBidi"/>
          <w:i/>
          <w:szCs w:val="22"/>
          <w:lang w:eastAsia="en-US"/>
        </w:rPr>
        <w:t xml:space="preserve"> доверенности</w:t>
      </w:r>
      <w:r w:rsidR="003440A9" w:rsidRPr="00CE45B3">
        <w:rPr>
          <w:rFonts w:cstheme="minorBidi"/>
          <w:i/>
          <w:szCs w:val="22"/>
          <w:lang w:eastAsia="en-US"/>
        </w:rPr>
        <w:t xml:space="preserve"> должно быть одна</w:t>
      </w:r>
      <w:r w:rsidR="00BF3CE5" w:rsidRPr="00CE45B3">
        <w:rPr>
          <w:rFonts w:cstheme="minorBidi"/>
          <w:i/>
          <w:szCs w:val="22"/>
          <w:lang w:eastAsia="en-US"/>
        </w:rPr>
        <w:t xml:space="preserve"> или более</w:t>
      </w:r>
      <w:r w:rsidR="00A8767A" w:rsidRPr="009B23CB">
        <w:rPr>
          <w:rFonts w:cstheme="minorBidi"/>
          <w:i/>
          <w:szCs w:val="22"/>
          <w:lang w:eastAsia="en-US"/>
        </w:rPr>
        <w:t xml:space="preserve">. </w:t>
      </w:r>
      <w:r w:rsidR="00D13757" w:rsidRPr="00D13757">
        <w:rPr>
          <w:rFonts w:cstheme="minorBidi"/>
          <w:i/>
          <w:szCs w:val="22"/>
          <w:highlight w:val="yellow"/>
          <w:lang w:eastAsia="en-US"/>
        </w:rPr>
        <w:t>Пустые файлы подписи МЧД должны игнорироваться системой.</w:t>
      </w:r>
    </w:p>
    <w:p w14:paraId="04C5E279" w14:textId="554B68D9" w:rsidR="00890AC2" w:rsidRPr="00841B3F" w:rsidRDefault="00B82E91" w:rsidP="00B11E75">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Не более одного</w:t>
      </w:r>
      <w:r w:rsidR="00A97467" w:rsidRPr="00841B3F">
        <w:rPr>
          <w:rFonts w:cstheme="minorBidi"/>
          <w:i/>
          <w:szCs w:val="22"/>
          <w:lang w:eastAsia="en-US"/>
        </w:rPr>
        <w:t xml:space="preserve"> вложенного</w:t>
      </w:r>
      <w:r w:rsidRPr="00841B3F">
        <w:rPr>
          <w:rFonts w:cstheme="minorBidi"/>
          <w:i/>
          <w:szCs w:val="22"/>
          <w:lang w:eastAsia="en-US"/>
        </w:rPr>
        <w:t xml:space="preserve"> а</w:t>
      </w:r>
      <w:r w:rsidRPr="00D218A1">
        <w:rPr>
          <w:rFonts w:cstheme="minorBidi"/>
          <w:i/>
          <w:szCs w:val="22"/>
          <w:lang w:eastAsia="en-US"/>
        </w:rPr>
        <w:t>рхива</w:t>
      </w:r>
      <w:r w:rsidR="00174FCD" w:rsidRPr="00F94E82">
        <w:rPr>
          <w:rFonts w:cstheme="minorBidi"/>
          <w:i/>
          <w:szCs w:val="22"/>
          <w:lang w:eastAsia="en-US"/>
        </w:rPr>
        <w:t xml:space="preserve"> в формате </w:t>
      </w:r>
      <w:r w:rsidR="00174FCD" w:rsidRPr="00841B3F">
        <w:rPr>
          <w:rFonts w:cstheme="minorBidi"/>
          <w:i/>
          <w:szCs w:val="22"/>
          <w:lang w:eastAsia="en-US"/>
        </w:rPr>
        <w:t>zip</w:t>
      </w:r>
      <w:r w:rsidR="00174FCD" w:rsidRPr="00D218A1">
        <w:rPr>
          <w:rFonts w:cstheme="minorBidi"/>
          <w:i/>
          <w:szCs w:val="22"/>
          <w:lang w:eastAsia="en-US"/>
        </w:rPr>
        <w:t xml:space="preserve"> со сканом доверенности</w:t>
      </w:r>
      <w:r w:rsidR="0033297F" w:rsidRPr="00F94E82">
        <w:rPr>
          <w:rFonts w:cstheme="minorBidi"/>
          <w:i/>
          <w:szCs w:val="22"/>
          <w:lang w:eastAsia="en-US"/>
        </w:rPr>
        <w:t>.</w:t>
      </w:r>
      <w:r w:rsidR="00BF3CE5" w:rsidRPr="00F94E82">
        <w:rPr>
          <w:rFonts w:cstheme="minorBidi"/>
          <w:i/>
          <w:szCs w:val="22"/>
          <w:lang w:eastAsia="en-US"/>
        </w:rPr>
        <w:t xml:space="preserve"> При наличии УКЭП доверенности, файл подписи должен быть помещен </w:t>
      </w:r>
      <w:r w:rsidR="00FC6D44" w:rsidRPr="009B23CB">
        <w:rPr>
          <w:rFonts w:cstheme="minorBidi"/>
          <w:i/>
          <w:szCs w:val="22"/>
          <w:lang w:eastAsia="en-US"/>
        </w:rPr>
        <w:t>в</w:t>
      </w:r>
      <w:r w:rsidR="00F551DA">
        <w:rPr>
          <w:rFonts w:cstheme="minorBidi"/>
          <w:i/>
          <w:szCs w:val="22"/>
          <w:lang w:eastAsia="en-US"/>
        </w:rPr>
        <w:t>о вложенный</w:t>
      </w:r>
      <w:r w:rsidR="00FC6D44" w:rsidRPr="009B23CB">
        <w:rPr>
          <w:rFonts w:cstheme="minorBidi"/>
          <w:i/>
          <w:szCs w:val="22"/>
          <w:lang w:eastAsia="en-US"/>
        </w:rPr>
        <w:t xml:space="preserve"> архив </w:t>
      </w:r>
      <w:r w:rsidR="00BF3CE5" w:rsidRPr="00841B3F">
        <w:rPr>
          <w:rFonts w:cstheme="minorBidi"/>
          <w:i/>
          <w:szCs w:val="22"/>
          <w:lang w:eastAsia="en-US"/>
        </w:rPr>
        <w:t>вместе со сканом доверенности.</w:t>
      </w:r>
    </w:p>
    <w:p w14:paraId="3B5E68D5" w14:textId="21FDE37F" w:rsidR="00340EE9" w:rsidRPr="007F285D" w:rsidRDefault="003F0243" w:rsidP="00AC5D4F">
      <w:pPr>
        <w:pStyle w:val="BodyText22"/>
        <w:numPr>
          <w:ilvl w:val="1"/>
          <w:numId w:val="33"/>
        </w:numPr>
        <w:tabs>
          <w:tab w:val="clear" w:pos="1440"/>
          <w:tab w:val="num" w:pos="0"/>
        </w:tabs>
        <w:ind w:left="0" w:firstLine="0"/>
        <w:rPr>
          <w:rStyle w:val="aa"/>
          <w:rFonts w:cstheme="minorBidi"/>
          <w:i/>
          <w:sz w:val="22"/>
          <w:szCs w:val="22"/>
          <w:lang w:eastAsia="en-US"/>
        </w:rPr>
      </w:pPr>
      <w:r w:rsidRPr="00841B3F">
        <w:rPr>
          <w:rFonts w:cstheme="minorBidi"/>
          <w:i/>
          <w:szCs w:val="22"/>
          <w:lang w:eastAsia="en-US"/>
        </w:rPr>
        <w:t>Не более одного</w:t>
      </w:r>
      <w:r w:rsidR="00340EE9" w:rsidRPr="00841B3F">
        <w:rPr>
          <w:rFonts w:cstheme="minorBidi"/>
          <w:i/>
          <w:szCs w:val="22"/>
          <w:lang w:eastAsia="en-US"/>
        </w:rPr>
        <w:t xml:space="preserve"> скан</w:t>
      </w:r>
      <w:r w:rsidRPr="00841B3F">
        <w:rPr>
          <w:rFonts w:cstheme="minorBidi"/>
          <w:i/>
          <w:szCs w:val="22"/>
          <w:lang w:eastAsia="en-US"/>
        </w:rPr>
        <w:t>а</w:t>
      </w:r>
      <w:r w:rsidR="00340EE9" w:rsidRPr="00841B3F">
        <w:rPr>
          <w:rFonts w:cstheme="minorBidi"/>
          <w:i/>
          <w:szCs w:val="22"/>
          <w:lang w:eastAsia="en-US"/>
        </w:rPr>
        <w:t xml:space="preserve"> доверенност</w:t>
      </w:r>
      <w:r w:rsidR="00287DCF" w:rsidRPr="00841B3F">
        <w:rPr>
          <w:rFonts w:cstheme="minorBidi"/>
          <w:i/>
          <w:szCs w:val="22"/>
          <w:lang w:eastAsia="en-US"/>
        </w:rPr>
        <w:t>и</w:t>
      </w:r>
      <w:r w:rsidR="00340EE9" w:rsidRPr="00962D59">
        <w:rPr>
          <w:rFonts w:cstheme="minorBidi"/>
          <w:i/>
          <w:szCs w:val="22"/>
          <w:lang w:eastAsia="en-US"/>
        </w:rPr>
        <w:t>.</w:t>
      </w:r>
      <w:r w:rsidR="004F7067">
        <w:rPr>
          <w:rFonts w:cstheme="minorBidi"/>
          <w:i/>
          <w:szCs w:val="22"/>
          <w:lang w:eastAsia="en-US"/>
        </w:rPr>
        <w:t xml:space="preserve"> </w:t>
      </w:r>
      <w:r w:rsidR="00AC5D4F" w:rsidDel="00AC5D4F">
        <w:rPr>
          <w:rStyle w:val="aa"/>
          <w:rFonts w:ascii="Calibri" w:hAnsi="Calibri"/>
          <w:lang w:eastAsia="en-US"/>
        </w:rPr>
        <w:t xml:space="preserve"> </w:t>
      </w:r>
    </w:p>
    <w:p w14:paraId="240D384F" w14:textId="638FF011" w:rsidR="007F285D" w:rsidRPr="007F285D" w:rsidRDefault="007F285D" w:rsidP="007F285D">
      <w:pPr>
        <w:pStyle w:val="BodyText22"/>
        <w:numPr>
          <w:ilvl w:val="1"/>
          <w:numId w:val="33"/>
        </w:numPr>
        <w:tabs>
          <w:tab w:val="clear" w:pos="1440"/>
          <w:tab w:val="num" w:pos="0"/>
        </w:tabs>
        <w:ind w:left="0" w:firstLine="0"/>
        <w:rPr>
          <w:rFonts w:cstheme="minorBidi"/>
          <w:i/>
          <w:szCs w:val="22"/>
          <w:lang w:eastAsia="en-US"/>
        </w:rPr>
      </w:pPr>
      <w:r w:rsidRPr="007F285D">
        <w:rPr>
          <w:rFonts w:cstheme="minorBidi"/>
          <w:i/>
          <w:szCs w:val="22"/>
          <w:lang w:eastAsia="en-US"/>
        </w:rPr>
        <w:t>Ноль или более УКЭП скана доверенности.</w:t>
      </w:r>
      <w:r>
        <w:rPr>
          <w:rFonts w:cstheme="minorBidi"/>
          <w:i/>
          <w:szCs w:val="22"/>
          <w:lang w:eastAsia="en-US"/>
        </w:rPr>
        <w:t xml:space="preserve"> </w:t>
      </w:r>
      <w:r w:rsidRPr="007F285D">
        <w:rPr>
          <w:rFonts w:cstheme="minorBidi"/>
          <w:i/>
          <w:szCs w:val="22"/>
          <w:highlight w:val="yellow"/>
          <w:lang w:eastAsia="en-US"/>
        </w:rPr>
        <w:t>Пустые файлы подписи скана доверенности должны игнорироваться системой.</w:t>
      </w:r>
    </w:p>
    <w:p w14:paraId="73F45EEC" w14:textId="5AE08EA5" w:rsidR="00D718EC" w:rsidRPr="00841B3F" w:rsidRDefault="00E154C4" w:rsidP="00AC5D4F">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Допускается наличие скана доверенности в пакете документов без подписи УКЭП</w:t>
      </w:r>
      <w:r w:rsidR="00A8767A" w:rsidRPr="00841B3F">
        <w:rPr>
          <w:rFonts w:cstheme="minorBidi"/>
          <w:i/>
          <w:szCs w:val="22"/>
          <w:lang w:eastAsia="en-US"/>
        </w:rPr>
        <w:t>.</w:t>
      </w:r>
    </w:p>
    <w:p w14:paraId="525C3044" w14:textId="0CFBB622" w:rsidR="00B94A68" w:rsidRPr="00841B3F" w:rsidRDefault="00B94A68" w:rsidP="00B11E75">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Макет может быть подписан неотделенной подписью в формате XMLDSIG вместо отделенной подписи</w:t>
      </w:r>
      <w:r w:rsidR="000B699C" w:rsidRPr="00841B3F">
        <w:rPr>
          <w:rFonts w:cstheme="minorBidi"/>
          <w:i/>
          <w:szCs w:val="22"/>
          <w:lang w:eastAsia="en-US"/>
        </w:rPr>
        <w:t>.</w:t>
      </w:r>
    </w:p>
    <w:p w14:paraId="2F86FC43" w14:textId="7D999A34" w:rsidR="00A8767A" w:rsidRPr="00841B3F" w:rsidRDefault="00A8767A" w:rsidP="00B11E75">
      <w:pPr>
        <w:pStyle w:val="BodyText22"/>
        <w:numPr>
          <w:ilvl w:val="1"/>
          <w:numId w:val="33"/>
        </w:numPr>
        <w:tabs>
          <w:tab w:val="clear" w:pos="1440"/>
          <w:tab w:val="num" w:pos="0"/>
        </w:tabs>
        <w:ind w:left="0" w:firstLine="0"/>
        <w:rPr>
          <w:rFonts w:cstheme="minorBidi"/>
          <w:i/>
          <w:szCs w:val="22"/>
          <w:lang w:eastAsia="en-US"/>
        </w:rPr>
      </w:pPr>
      <w:r w:rsidRPr="00841B3F">
        <w:rPr>
          <w:rFonts w:cstheme="minorBidi"/>
          <w:i/>
          <w:szCs w:val="22"/>
          <w:lang w:eastAsia="en-US"/>
        </w:rPr>
        <w:t>Подписание МЧД неотделенной подписью XMLDSIG не поддерживается.</w:t>
      </w:r>
    </w:p>
    <w:p w14:paraId="08BDC171" w14:textId="1DAD0D06" w:rsidR="00E217A7" w:rsidRPr="001A6AAB" w:rsidRDefault="00E217A7" w:rsidP="00B11E75">
      <w:pPr>
        <w:pStyle w:val="BodyText22"/>
        <w:numPr>
          <w:ilvl w:val="1"/>
          <w:numId w:val="33"/>
        </w:numPr>
        <w:tabs>
          <w:tab w:val="clear" w:pos="1440"/>
          <w:tab w:val="num" w:pos="0"/>
        </w:tabs>
        <w:ind w:left="0" w:firstLine="0"/>
        <w:rPr>
          <w:rFonts w:cstheme="minorBidi"/>
          <w:i/>
          <w:iCs/>
          <w:szCs w:val="22"/>
          <w:lang w:eastAsia="en-US"/>
        </w:rPr>
      </w:pPr>
      <w:r w:rsidRPr="001A6AAB">
        <w:rPr>
          <w:rFonts w:cstheme="minorBidi"/>
          <w:i/>
          <w:iCs/>
          <w:szCs w:val="22"/>
          <w:lang w:eastAsia="en-US"/>
        </w:rPr>
        <w:t xml:space="preserve">Примечание: Документы форматов, отличных от вышеописанных, должны игнорироваться при проверке пакета документов в системе КЭП ТСО. </w:t>
      </w:r>
    </w:p>
    <w:p w14:paraId="12D95BBA" w14:textId="1112D883" w:rsidR="00E217A7" w:rsidRPr="00B11E75" w:rsidRDefault="00E217A7" w:rsidP="00B11E75">
      <w:pPr>
        <w:pStyle w:val="BodyText22"/>
        <w:numPr>
          <w:ilvl w:val="1"/>
          <w:numId w:val="33"/>
        </w:numPr>
        <w:tabs>
          <w:tab w:val="clear" w:pos="1440"/>
          <w:tab w:val="num" w:pos="0"/>
        </w:tabs>
        <w:ind w:left="0" w:firstLine="0"/>
        <w:rPr>
          <w:rFonts w:cstheme="minorBidi"/>
          <w:i/>
          <w:szCs w:val="22"/>
          <w:lang w:eastAsia="en-US"/>
        </w:rPr>
      </w:pPr>
      <w:r w:rsidRPr="00B11E75">
        <w:rPr>
          <w:rFonts w:cstheme="minorBidi"/>
          <w:i/>
          <w:szCs w:val="22"/>
          <w:lang w:eastAsia="en-US"/>
        </w:rPr>
        <w:t>Допустимые форматы сканов доверенностей</w:t>
      </w:r>
      <w:r w:rsidR="00287DCF" w:rsidRPr="00B11E75">
        <w:rPr>
          <w:rFonts w:cstheme="minorBidi"/>
          <w:i/>
          <w:szCs w:val="22"/>
          <w:lang w:eastAsia="en-US"/>
        </w:rPr>
        <w:t>:</w:t>
      </w:r>
      <w:r w:rsidRPr="00B11E75">
        <w:rPr>
          <w:rFonts w:cstheme="minorBidi"/>
          <w:i/>
          <w:szCs w:val="22"/>
          <w:lang w:eastAsia="en-US"/>
        </w:rPr>
        <w:t xml:space="preserve">  </w:t>
      </w:r>
      <w:r w:rsidR="00287DCF" w:rsidRPr="00B11E75">
        <w:rPr>
          <w:rFonts w:cstheme="minorBidi"/>
          <w:i/>
          <w:szCs w:val="22"/>
          <w:lang w:eastAsia="en-US"/>
        </w:rPr>
        <w:t>.</w:t>
      </w:r>
      <w:r w:rsidRPr="00B11E75">
        <w:rPr>
          <w:rFonts w:cstheme="minorBidi"/>
          <w:i/>
          <w:szCs w:val="22"/>
          <w:lang w:eastAsia="en-US"/>
        </w:rPr>
        <w:t xml:space="preserve">jpg, </w:t>
      </w:r>
      <w:r w:rsidR="00287DCF" w:rsidRPr="00B11E75">
        <w:rPr>
          <w:rFonts w:cstheme="minorBidi"/>
          <w:i/>
          <w:szCs w:val="22"/>
          <w:lang w:eastAsia="en-US"/>
        </w:rPr>
        <w:t>.</w:t>
      </w:r>
      <w:r w:rsidRPr="00B11E75">
        <w:rPr>
          <w:rFonts w:cstheme="minorBidi"/>
          <w:i/>
          <w:szCs w:val="22"/>
          <w:lang w:eastAsia="en-US"/>
        </w:rPr>
        <w:t xml:space="preserve">png, </w:t>
      </w:r>
      <w:r w:rsidR="00287DCF" w:rsidRPr="00B11E75">
        <w:rPr>
          <w:rFonts w:cstheme="minorBidi"/>
          <w:i/>
          <w:szCs w:val="22"/>
          <w:lang w:eastAsia="en-US"/>
        </w:rPr>
        <w:t>.</w:t>
      </w:r>
      <w:r w:rsidRPr="00B11E75">
        <w:rPr>
          <w:rFonts w:cstheme="minorBidi"/>
          <w:i/>
          <w:szCs w:val="22"/>
          <w:lang w:eastAsia="en-US"/>
        </w:rPr>
        <w:t>pdf.</w:t>
      </w:r>
    </w:p>
    <w:p w14:paraId="1B08E233" w14:textId="1DB70540" w:rsidR="00FE5774" w:rsidRPr="00B94A68" w:rsidRDefault="00FE5774" w:rsidP="001A6AAB">
      <w:pPr>
        <w:pStyle w:val="BodyText22"/>
        <w:rPr>
          <w:rStyle w:val="afe"/>
          <w:rFonts w:cstheme="minorHAnsi"/>
          <w:b w:val="0"/>
          <w:color w:val="000000"/>
          <w:szCs w:val="22"/>
          <w:bdr w:val="none" w:sz="0" w:space="0" w:color="auto" w:frame="1"/>
          <w:lang w:eastAsia="en-US"/>
        </w:rPr>
      </w:pPr>
      <w:r>
        <w:rPr>
          <w:i/>
          <w:iCs/>
        </w:rPr>
        <w:t xml:space="preserve">Доверенности в формате </w:t>
      </w:r>
      <w:r>
        <w:rPr>
          <w:i/>
          <w:iCs/>
          <w:lang w:val="en-US"/>
        </w:rPr>
        <w:t>pdf</w:t>
      </w:r>
      <w:r w:rsidR="00542F81">
        <w:rPr>
          <w:i/>
          <w:iCs/>
        </w:rPr>
        <w:t>,</w:t>
      </w:r>
      <w:r w:rsidRPr="00FE5774">
        <w:rPr>
          <w:i/>
          <w:iCs/>
        </w:rPr>
        <w:t xml:space="preserve"> </w:t>
      </w:r>
      <w:r>
        <w:rPr>
          <w:i/>
          <w:iCs/>
        </w:rPr>
        <w:t>подписанные встроенной подписью</w:t>
      </w:r>
      <w:r w:rsidR="00542F81">
        <w:rPr>
          <w:i/>
          <w:iCs/>
        </w:rPr>
        <w:t>,</w:t>
      </w:r>
      <w:r>
        <w:rPr>
          <w:i/>
          <w:iCs/>
        </w:rPr>
        <w:t xml:space="preserve"> рассматриваются системой КЭП ТСО как сканы</w:t>
      </w:r>
      <w:r w:rsidRPr="00FE5774">
        <w:rPr>
          <w:i/>
          <w:iCs/>
        </w:rPr>
        <w:t>.</w:t>
      </w:r>
    </w:p>
    <w:p w14:paraId="335B3B7C" w14:textId="5936377D" w:rsidR="00200139" w:rsidRDefault="0033297F" w:rsidP="00340EE9">
      <w:pPr>
        <w:pStyle w:val="BodyText22"/>
        <w:rPr>
          <w:i/>
          <w:iCs/>
        </w:rPr>
      </w:pPr>
      <w:r w:rsidRPr="001A6AAB">
        <w:rPr>
          <w:i/>
          <w:iCs/>
        </w:rPr>
        <w:t>Требование об использовании определенного наименования</w:t>
      </w:r>
      <w:r>
        <w:rPr>
          <w:i/>
          <w:iCs/>
        </w:rPr>
        <w:t xml:space="preserve"> вложенн</w:t>
      </w:r>
      <w:r w:rsidR="00287DCF">
        <w:rPr>
          <w:i/>
          <w:iCs/>
        </w:rPr>
        <w:t>ого</w:t>
      </w:r>
      <w:r w:rsidRPr="001A6AAB">
        <w:rPr>
          <w:i/>
          <w:iCs/>
        </w:rPr>
        <w:t xml:space="preserve"> архив</w:t>
      </w:r>
      <w:r w:rsidR="00287DCF">
        <w:rPr>
          <w:i/>
          <w:iCs/>
        </w:rPr>
        <w:t>а</w:t>
      </w:r>
      <w:r w:rsidRPr="001A6AAB">
        <w:rPr>
          <w:i/>
          <w:iCs/>
        </w:rPr>
        <w:t xml:space="preserve"> </w:t>
      </w:r>
      <w:r>
        <w:rPr>
          <w:i/>
          <w:iCs/>
        </w:rPr>
        <w:t>с доверенност</w:t>
      </w:r>
      <w:r w:rsidR="00287DCF">
        <w:rPr>
          <w:i/>
          <w:iCs/>
        </w:rPr>
        <w:t>ью</w:t>
      </w:r>
      <w:r w:rsidRPr="001A6AAB">
        <w:rPr>
          <w:i/>
          <w:iCs/>
        </w:rPr>
        <w:t xml:space="preserve"> не устанавлива</w:t>
      </w:r>
      <w:r w:rsidR="00200139">
        <w:rPr>
          <w:i/>
          <w:iCs/>
        </w:rPr>
        <w:t>е</w:t>
      </w:r>
      <w:r w:rsidRPr="001A6AAB">
        <w:rPr>
          <w:i/>
          <w:iCs/>
        </w:rPr>
        <w:t>тся</w:t>
      </w:r>
      <w:r w:rsidR="00D2297A">
        <w:rPr>
          <w:i/>
          <w:iCs/>
        </w:rPr>
        <w:t xml:space="preserve">, что </w:t>
      </w:r>
      <w:r w:rsidR="00D2297A" w:rsidRPr="000716C9">
        <w:rPr>
          <w:i/>
          <w:iCs/>
        </w:rPr>
        <w:t>не влияет на выполнение системой КЭП ТСО своих функций</w:t>
      </w:r>
      <w:r w:rsidRPr="001A6AAB">
        <w:rPr>
          <w:i/>
          <w:iCs/>
        </w:rPr>
        <w:t xml:space="preserve">. </w:t>
      </w:r>
    </w:p>
    <w:p w14:paraId="675505DB" w14:textId="3FF4F4AC" w:rsidR="00340EE9" w:rsidRPr="00875F47" w:rsidRDefault="00340EE9" w:rsidP="00340EE9">
      <w:pPr>
        <w:pStyle w:val="BodyText22"/>
        <w:rPr>
          <w:i/>
          <w:iCs/>
        </w:rPr>
      </w:pPr>
      <w:r w:rsidRPr="00875F47">
        <w:rPr>
          <w:i/>
          <w:iCs/>
        </w:rPr>
        <w:t>Действия участника рынка:</w:t>
      </w:r>
    </w:p>
    <w:p w14:paraId="43CE828B" w14:textId="0D3E5667" w:rsidR="00340EE9" w:rsidRPr="001D705D" w:rsidRDefault="00340EE9" w:rsidP="00340EE9">
      <w:pPr>
        <w:pStyle w:val="BodyText22"/>
        <w:rPr>
          <w:i/>
          <w:iCs/>
        </w:rPr>
      </w:pPr>
      <w:r>
        <w:rPr>
          <w:i/>
          <w:iCs/>
        </w:rPr>
        <w:t xml:space="preserve">- </w:t>
      </w:r>
      <w:r w:rsidRPr="001D705D">
        <w:rPr>
          <w:i/>
          <w:iCs/>
        </w:rPr>
        <w:t>Участник рынка создает zip архив из полученных файлов</w:t>
      </w:r>
      <w:r w:rsidR="007B5611">
        <w:rPr>
          <w:i/>
          <w:iCs/>
        </w:rPr>
        <w:t>, к</w:t>
      </w:r>
      <w:r w:rsidR="00890AC2">
        <w:rPr>
          <w:i/>
          <w:iCs/>
        </w:rPr>
        <w:t xml:space="preserve">оторый должен быть совместим со встроенными средствами ОС </w:t>
      </w:r>
      <w:r w:rsidR="00890AC2">
        <w:rPr>
          <w:i/>
          <w:iCs/>
          <w:lang w:val="en-US"/>
        </w:rPr>
        <w:t>Microsoft</w:t>
      </w:r>
      <w:r w:rsidR="00890AC2" w:rsidRPr="00890AC2">
        <w:rPr>
          <w:i/>
          <w:iCs/>
        </w:rPr>
        <w:t xml:space="preserve"> </w:t>
      </w:r>
      <w:r w:rsidR="00890AC2">
        <w:rPr>
          <w:i/>
          <w:iCs/>
          <w:lang w:val="en-US"/>
        </w:rPr>
        <w:t>Windows</w:t>
      </w:r>
      <w:r w:rsidRPr="001D705D">
        <w:rPr>
          <w:i/>
          <w:iCs/>
        </w:rPr>
        <w:t>.</w:t>
      </w:r>
    </w:p>
    <w:p w14:paraId="6472DC1F" w14:textId="77777777" w:rsidR="00340EE9" w:rsidRPr="001D705D" w:rsidRDefault="00340EE9" w:rsidP="00340EE9">
      <w:pPr>
        <w:pStyle w:val="BodyText22"/>
        <w:rPr>
          <w:i/>
          <w:iCs/>
        </w:rPr>
      </w:pPr>
      <w:r>
        <w:rPr>
          <w:i/>
          <w:iCs/>
        </w:rPr>
        <w:t xml:space="preserve">- </w:t>
      </w:r>
      <w:r w:rsidRPr="001D705D">
        <w:rPr>
          <w:i/>
          <w:iCs/>
        </w:rPr>
        <w:t>Подписывает созданный zip архив НЭП участника.</w:t>
      </w:r>
    </w:p>
    <w:p w14:paraId="257371FF" w14:textId="37AF19AF" w:rsidR="00340EE9" w:rsidRPr="001D705D" w:rsidRDefault="00340EE9" w:rsidP="001234D1">
      <w:pPr>
        <w:pStyle w:val="BodyText22"/>
        <w:rPr>
          <w:i/>
          <w:iCs/>
        </w:rPr>
      </w:pPr>
      <w:r>
        <w:rPr>
          <w:i/>
          <w:iCs/>
        </w:rPr>
        <w:t xml:space="preserve">- </w:t>
      </w:r>
      <w:r w:rsidRPr="001D705D">
        <w:rPr>
          <w:i/>
          <w:iCs/>
        </w:rPr>
        <w:t>Отправляет подписанный архив по почте в ASPMailer</w:t>
      </w:r>
      <w:r w:rsidR="00890AC2">
        <w:rPr>
          <w:i/>
          <w:iCs/>
        </w:rPr>
        <w:t xml:space="preserve"> на определенный адрес</w:t>
      </w:r>
      <w:r w:rsidR="003B40D2">
        <w:rPr>
          <w:i/>
          <w:iCs/>
        </w:rPr>
        <w:t xml:space="preserve"> электронн</w:t>
      </w:r>
      <w:r w:rsidR="00127305">
        <w:rPr>
          <w:i/>
          <w:iCs/>
        </w:rPr>
        <w:t>о</w:t>
      </w:r>
      <w:r w:rsidR="003B40D2">
        <w:rPr>
          <w:i/>
          <w:iCs/>
        </w:rPr>
        <w:t xml:space="preserve">й почты, установленный </w:t>
      </w:r>
      <w:r w:rsidR="0082493C">
        <w:rPr>
          <w:i/>
          <w:iCs/>
        </w:rPr>
        <w:t>в ДОП.</w:t>
      </w:r>
    </w:p>
    <w:p w14:paraId="67A95D99" w14:textId="01AABD76" w:rsidR="00206584" w:rsidRDefault="00206584" w:rsidP="00340EE9">
      <w:pPr>
        <w:pStyle w:val="BodyText22"/>
        <w:rPr>
          <w:i/>
          <w:iCs/>
        </w:rPr>
      </w:pPr>
    </w:p>
    <w:p w14:paraId="0E32FA56" w14:textId="30BADAAE" w:rsidR="0072143B" w:rsidRDefault="0072143B" w:rsidP="00340EE9">
      <w:pPr>
        <w:pStyle w:val="BodyText22"/>
        <w:rPr>
          <w:i/>
          <w:iCs/>
        </w:rPr>
      </w:pPr>
      <w:r>
        <w:rPr>
          <w:i/>
          <w:iCs/>
        </w:rPr>
        <w:lastRenderedPageBreak/>
        <w:t>Наличие вложенного архива и р</w:t>
      </w:r>
      <w:r w:rsidRPr="000716C9">
        <w:rPr>
          <w:i/>
          <w:iCs/>
        </w:rPr>
        <w:t xml:space="preserve">екомендуемое наименование </w:t>
      </w:r>
      <w:r>
        <w:rPr>
          <w:i/>
          <w:iCs/>
        </w:rPr>
        <w:t xml:space="preserve">этого </w:t>
      </w:r>
      <w:r w:rsidRPr="000716C9">
        <w:rPr>
          <w:i/>
          <w:iCs/>
        </w:rPr>
        <w:t>архив</w:t>
      </w:r>
      <w:r>
        <w:rPr>
          <w:i/>
          <w:iCs/>
        </w:rPr>
        <w:t>а</w:t>
      </w:r>
      <w:r w:rsidRPr="000716C9">
        <w:rPr>
          <w:i/>
          <w:iCs/>
        </w:rPr>
        <w:t xml:space="preserve"> документов определяется Заказчиком самостоятельно и не влияет на выполнение системой КЭП ТСО своих функций.</w:t>
      </w:r>
    </w:p>
    <w:p w14:paraId="73697282" w14:textId="05A0C0BC" w:rsidR="00D0382F" w:rsidRDefault="004917EB" w:rsidP="00340EE9">
      <w:pPr>
        <w:pStyle w:val="BodyText22"/>
        <w:rPr>
          <w:i/>
          <w:iCs/>
        </w:rPr>
      </w:pPr>
      <w:r>
        <w:rPr>
          <w:i/>
          <w:iCs/>
        </w:rPr>
        <w:t>Пакет документов должен содержать не более одной доверенности (МЧД</w:t>
      </w:r>
      <w:r w:rsidR="00B51B3C">
        <w:rPr>
          <w:i/>
          <w:iCs/>
        </w:rPr>
        <w:t xml:space="preserve"> (поддерживаемые версии 002 и 003)</w:t>
      </w:r>
      <w:r>
        <w:rPr>
          <w:i/>
          <w:iCs/>
        </w:rPr>
        <w:t>, Скан доверенности) вне зависимости от размещения ее в архиве.</w:t>
      </w:r>
      <w:r w:rsidR="00144D70">
        <w:rPr>
          <w:i/>
          <w:iCs/>
        </w:rPr>
        <w:t xml:space="preserve"> В случае</w:t>
      </w:r>
      <w:r w:rsidR="007D39F8">
        <w:rPr>
          <w:i/>
          <w:iCs/>
        </w:rPr>
        <w:t>,</w:t>
      </w:r>
      <w:r w:rsidR="00144D70">
        <w:rPr>
          <w:i/>
          <w:iCs/>
        </w:rPr>
        <w:t xml:space="preserve"> если </w:t>
      </w:r>
      <w:r w:rsidR="007D39F8">
        <w:rPr>
          <w:i/>
          <w:iCs/>
        </w:rPr>
        <w:t>у</w:t>
      </w:r>
      <w:r w:rsidR="00144D70">
        <w:rPr>
          <w:i/>
          <w:iCs/>
        </w:rPr>
        <w:t xml:space="preserve"> МЧД </w:t>
      </w:r>
      <w:r w:rsidR="007D39F8">
        <w:rPr>
          <w:i/>
          <w:iCs/>
        </w:rPr>
        <w:t xml:space="preserve">версия, </w:t>
      </w:r>
      <w:r w:rsidR="00144D70">
        <w:rPr>
          <w:i/>
          <w:iCs/>
        </w:rPr>
        <w:t>отлич</w:t>
      </w:r>
      <w:r w:rsidR="007D39F8">
        <w:rPr>
          <w:i/>
          <w:iCs/>
        </w:rPr>
        <w:t>ная</w:t>
      </w:r>
      <w:r w:rsidR="00144D70">
        <w:rPr>
          <w:i/>
          <w:iCs/>
        </w:rPr>
        <w:t xml:space="preserve"> от поддерживаемых, система КЭП ТСО должна игнорировать </w:t>
      </w:r>
      <w:r w:rsidR="007D39F8">
        <w:rPr>
          <w:i/>
          <w:iCs/>
        </w:rPr>
        <w:t xml:space="preserve">файл с </w:t>
      </w:r>
      <w:r w:rsidR="00144D70">
        <w:rPr>
          <w:i/>
          <w:iCs/>
        </w:rPr>
        <w:t>так</w:t>
      </w:r>
      <w:r w:rsidR="007D39F8">
        <w:rPr>
          <w:i/>
          <w:iCs/>
        </w:rPr>
        <w:t>ой</w:t>
      </w:r>
      <w:r w:rsidR="00144D70">
        <w:rPr>
          <w:i/>
          <w:iCs/>
        </w:rPr>
        <w:t xml:space="preserve"> МЧД</w:t>
      </w:r>
      <w:r w:rsidR="00B11E75">
        <w:rPr>
          <w:i/>
          <w:iCs/>
        </w:rPr>
        <w:t>.</w:t>
      </w:r>
    </w:p>
    <w:p w14:paraId="0B640FEB" w14:textId="383DA54E" w:rsidR="004917EB" w:rsidRDefault="00D0382F" w:rsidP="00D0382F">
      <w:pPr>
        <w:pStyle w:val="BodyText22"/>
        <w:rPr>
          <w:i/>
          <w:iCs/>
        </w:rPr>
      </w:pPr>
      <w:r>
        <w:rPr>
          <w:i/>
          <w:iCs/>
        </w:rPr>
        <w:t>Файл м</w:t>
      </w:r>
      <w:r w:rsidRPr="00D0382F">
        <w:rPr>
          <w:i/>
          <w:iCs/>
        </w:rPr>
        <w:t>акет</w:t>
      </w:r>
      <w:r>
        <w:rPr>
          <w:i/>
          <w:iCs/>
        </w:rPr>
        <w:t>а</w:t>
      </w:r>
      <w:r w:rsidRPr="00D0382F">
        <w:rPr>
          <w:i/>
          <w:iCs/>
        </w:rPr>
        <w:t xml:space="preserve"> должен определяться по атрибуту class, значение которого </w:t>
      </w:r>
      <w:r>
        <w:rPr>
          <w:i/>
          <w:iCs/>
        </w:rPr>
        <w:t xml:space="preserve">должно быть </w:t>
      </w:r>
      <w:r w:rsidRPr="00D0382F">
        <w:rPr>
          <w:i/>
          <w:iCs/>
        </w:rPr>
        <w:t>равно</w:t>
      </w:r>
      <w:r>
        <w:rPr>
          <w:i/>
          <w:iCs/>
        </w:rPr>
        <w:t xml:space="preserve"> "10000" или "20000".</w:t>
      </w:r>
    </w:p>
    <w:p w14:paraId="63CC16D3" w14:textId="28CFC90D" w:rsidR="008E0EB1" w:rsidRDefault="00D0382F" w:rsidP="00340EE9">
      <w:pPr>
        <w:pStyle w:val="BodyText22"/>
        <w:rPr>
          <w:i/>
          <w:iCs/>
        </w:rPr>
      </w:pPr>
      <w:r w:rsidRPr="00D0382F">
        <w:rPr>
          <w:i/>
          <w:iCs/>
        </w:rPr>
        <w:t>Файл МЧД должен соответствовать следующим условиям: корневой тег должен быть &lt;Доверенность&gt;, внутри него должен присутствовать атрибут ВерсФорм, а на следующем уровне должен находиться тег &lt;Документ&gt;.</w:t>
      </w:r>
      <w:r w:rsidR="00E62FE3">
        <w:rPr>
          <w:i/>
          <w:iCs/>
        </w:rPr>
        <w:t xml:space="preserve"> </w:t>
      </w:r>
    </w:p>
    <w:p w14:paraId="3AC343E4" w14:textId="77777777" w:rsidR="00D0382F" w:rsidRDefault="00D0382F" w:rsidP="00340EE9">
      <w:pPr>
        <w:pStyle w:val="BodyText22"/>
        <w:rPr>
          <w:i/>
          <w:iCs/>
        </w:rPr>
      </w:pPr>
    </w:p>
    <w:p w14:paraId="76EC0442" w14:textId="6453523F" w:rsidR="0082493C" w:rsidRDefault="008E0EB1" w:rsidP="00340EE9">
      <w:pPr>
        <w:pStyle w:val="BodyText22"/>
        <w:rPr>
          <w:i/>
          <w:iCs/>
        </w:rPr>
      </w:pPr>
      <w:r>
        <w:rPr>
          <w:i/>
          <w:iCs/>
        </w:rPr>
        <w:t>В случае если архив документов поврежден или его формат отличается от .</w:t>
      </w:r>
      <w:r>
        <w:rPr>
          <w:i/>
          <w:iCs/>
          <w:lang w:val="en-US"/>
        </w:rPr>
        <w:t>zip</w:t>
      </w:r>
      <w:r w:rsidRPr="008E0EB1">
        <w:rPr>
          <w:i/>
          <w:iCs/>
        </w:rPr>
        <w:t xml:space="preserve">, </w:t>
      </w:r>
      <w:r>
        <w:rPr>
          <w:i/>
          <w:iCs/>
        </w:rPr>
        <w:t>должна отправляться ответная квитанция</w:t>
      </w:r>
      <w:r w:rsidR="009B3620">
        <w:rPr>
          <w:i/>
          <w:iCs/>
        </w:rPr>
        <w:t xml:space="preserve"> о невозможности</w:t>
      </w:r>
      <w:r>
        <w:rPr>
          <w:i/>
          <w:iCs/>
        </w:rPr>
        <w:t xml:space="preserve"> провер</w:t>
      </w:r>
      <w:r w:rsidR="009B3620">
        <w:rPr>
          <w:i/>
          <w:iCs/>
        </w:rPr>
        <w:t>ки</w:t>
      </w:r>
      <w:r>
        <w:rPr>
          <w:i/>
          <w:iCs/>
        </w:rPr>
        <w:t xml:space="preserve"> архив</w:t>
      </w:r>
      <w:r w:rsidR="009B3620">
        <w:rPr>
          <w:i/>
          <w:iCs/>
        </w:rPr>
        <w:t>а</w:t>
      </w:r>
      <w:r>
        <w:rPr>
          <w:i/>
          <w:iCs/>
        </w:rPr>
        <w:t xml:space="preserve"> документов с кодом ошибки </w:t>
      </w:r>
      <w:r>
        <w:rPr>
          <w:i/>
          <w:iCs/>
          <w:lang w:val="en-US"/>
        </w:rPr>
        <w:t>Keptso</w:t>
      </w:r>
      <w:r w:rsidRPr="008E0EB1">
        <w:rPr>
          <w:i/>
          <w:iCs/>
        </w:rPr>
        <w:t>-21 (</w:t>
      </w:r>
      <w:r>
        <w:rPr>
          <w:i/>
          <w:iCs/>
        </w:rPr>
        <w:t>см. сообщения об ошибках</w:t>
      </w:r>
      <w:r w:rsidRPr="008E0EB1">
        <w:rPr>
          <w:i/>
          <w:iCs/>
        </w:rPr>
        <w:t>)</w:t>
      </w:r>
      <w:r w:rsidR="0082493C">
        <w:rPr>
          <w:i/>
          <w:iCs/>
        </w:rPr>
        <w:t>.</w:t>
      </w:r>
    </w:p>
    <w:p w14:paraId="1AB33B8F" w14:textId="3891E7FA" w:rsidR="00DC3977" w:rsidRDefault="00197A7C" w:rsidP="00340EE9">
      <w:pPr>
        <w:pStyle w:val="BodyText22"/>
        <w:rPr>
          <w:i/>
          <w:iCs/>
        </w:rPr>
      </w:pPr>
      <w:r>
        <w:rPr>
          <w:i/>
          <w:iCs/>
        </w:rPr>
        <w:t xml:space="preserve">Если состав пакета документов отличается от требуемого, система должна отклонить пакет документов и отправить ответную квитанцию с ошибкой состава пакета документов, при этом если в составе пакета документов есть МЧД, система должна </w:t>
      </w:r>
      <w:r w:rsidR="00B264D2">
        <w:rPr>
          <w:i/>
          <w:iCs/>
        </w:rPr>
        <w:t>автоматически</w:t>
      </w:r>
      <w:r>
        <w:rPr>
          <w:i/>
          <w:iCs/>
        </w:rPr>
        <w:t xml:space="preserve"> добавить</w:t>
      </w:r>
      <w:r w:rsidR="00B264D2">
        <w:rPr>
          <w:i/>
          <w:iCs/>
        </w:rPr>
        <w:t xml:space="preserve"> ее</w:t>
      </w:r>
      <w:r>
        <w:rPr>
          <w:i/>
          <w:iCs/>
        </w:rPr>
        <w:t xml:space="preserve"> в реестр реквизитов КЭП ТСО со статусом «Черновик» во всех случаях, за исключением </w:t>
      </w:r>
      <w:r w:rsidR="00B264D2">
        <w:rPr>
          <w:i/>
          <w:iCs/>
        </w:rPr>
        <w:t>случая,</w:t>
      </w:r>
      <w:r>
        <w:rPr>
          <w:i/>
          <w:iCs/>
        </w:rPr>
        <w:t xml:space="preserve"> когда приложено более одной доверенности </w:t>
      </w:r>
      <w:r w:rsidR="00212942">
        <w:rPr>
          <w:i/>
          <w:iCs/>
        </w:rPr>
        <w:t xml:space="preserve">в пакете документов (код ошибки </w:t>
      </w:r>
      <w:r w:rsidR="008B24AB">
        <w:rPr>
          <w:i/>
          <w:iCs/>
          <w:lang w:val="en-US"/>
        </w:rPr>
        <w:t>Keptso</w:t>
      </w:r>
      <w:r w:rsidR="00212942" w:rsidRPr="00212942">
        <w:rPr>
          <w:i/>
          <w:iCs/>
        </w:rPr>
        <w:t>-1.8</w:t>
      </w:r>
      <w:r w:rsidR="00212942">
        <w:rPr>
          <w:i/>
          <w:iCs/>
        </w:rPr>
        <w:t>)</w:t>
      </w:r>
      <w:r w:rsidR="00B264D2">
        <w:rPr>
          <w:i/>
          <w:iCs/>
        </w:rPr>
        <w:t>.</w:t>
      </w:r>
      <w:r w:rsidR="00DC3977">
        <w:rPr>
          <w:i/>
          <w:iCs/>
        </w:rPr>
        <w:t xml:space="preserve"> </w:t>
      </w:r>
    </w:p>
    <w:p w14:paraId="11C34E34" w14:textId="0BFEC40F" w:rsidR="00A917D2" w:rsidRDefault="00DC3977" w:rsidP="00340EE9">
      <w:pPr>
        <w:pStyle w:val="BodyText22"/>
        <w:rPr>
          <w:i/>
          <w:iCs/>
        </w:rPr>
      </w:pPr>
      <w:r>
        <w:rPr>
          <w:i/>
          <w:iCs/>
        </w:rPr>
        <w:t xml:space="preserve">При </w:t>
      </w:r>
      <w:r w:rsidR="00833A8D">
        <w:rPr>
          <w:i/>
          <w:iCs/>
        </w:rPr>
        <w:t>ошибках</w:t>
      </w:r>
      <w:r w:rsidR="00402066">
        <w:rPr>
          <w:i/>
          <w:iCs/>
        </w:rPr>
        <w:t>,</w:t>
      </w:r>
      <w:r w:rsidR="00833A8D">
        <w:rPr>
          <w:i/>
          <w:iCs/>
        </w:rPr>
        <w:t xml:space="preserve"> связанных с проверкой</w:t>
      </w:r>
      <w:r w:rsidR="003040A7">
        <w:rPr>
          <w:i/>
          <w:iCs/>
        </w:rPr>
        <w:t xml:space="preserve"> наличия</w:t>
      </w:r>
      <w:r w:rsidR="00833A8D">
        <w:rPr>
          <w:i/>
          <w:iCs/>
        </w:rPr>
        <w:t xml:space="preserve"> </w:t>
      </w:r>
      <w:r w:rsidR="003040A7">
        <w:rPr>
          <w:i/>
          <w:iCs/>
        </w:rPr>
        <w:t xml:space="preserve">файла </w:t>
      </w:r>
      <w:r w:rsidR="00833A8D">
        <w:rPr>
          <w:i/>
          <w:iCs/>
        </w:rPr>
        <w:t>подписи МЧД</w:t>
      </w:r>
      <w:r w:rsidR="003040A7">
        <w:rPr>
          <w:i/>
          <w:iCs/>
        </w:rPr>
        <w:t xml:space="preserve"> в пакете документов</w:t>
      </w:r>
      <w:r w:rsidR="00F42AA7">
        <w:rPr>
          <w:i/>
          <w:iCs/>
        </w:rPr>
        <w:t xml:space="preserve"> и соответстви</w:t>
      </w:r>
      <w:r w:rsidR="00492DED">
        <w:rPr>
          <w:i/>
          <w:iCs/>
        </w:rPr>
        <w:t>я</w:t>
      </w:r>
      <w:r w:rsidR="000306CB">
        <w:rPr>
          <w:i/>
          <w:iCs/>
        </w:rPr>
        <w:t xml:space="preserve"> наименований</w:t>
      </w:r>
      <w:r w:rsidR="00F42AA7">
        <w:rPr>
          <w:i/>
          <w:iCs/>
        </w:rPr>
        <w:t xml:space="preserve"> файла подписи МЧД с файлом МЧД</w:t>
      </w:r>
      <w:r w:rsidR="00402066">
        <w:rPr>
          <w:i/>
          <w:iCs/>
        </w:rPr>
        <w:t>,</w:t>
      </w:r>
      <w:r w:rsidR="00833A8D">
        <w:rPr>
          <w:i/>
          <w:iCs/>
        </w:rPr>
        <w:t xml:space="preserve"> </w:t>
      </w:r>
      <w:r>
        <w:rPr>
          <w:i/>
          <w:iCs/>
        </w:rPr>
        <w:t>сис</w:t>
      </w:r>
      <w:r w:rsidR="00833A8D">
        <w:rPr>
          <w:i/>
          <w:iCs/>
        </w:rPr>
        <w:t>тема должна</w:t>
      </w:r>
      <w:r w:rsidR="00A917D2">
        <w:rPr>
          <w:i/>
          <w:iCs/>
        </w:rPr>
        <w:t>:</w:t>
      </w:r>
    </w:p>
    <w:p w14:paraId="5B73C837" w14:textId="40F8AB6B" w:rsidR="00A917D2" w:rsidRPr="0013667F" w:rsidRDefault="00A917D2" w:rsidP="00C60404">
      <w:pPr>
        <w:pStyle w:val="BodyText22"/>
        <w:numPr>
          <w:ilvl w:val="2"/>
          <w:numId w:val="33"/>
        </w:numPr>
        <w:tabs>
          <w:tab w:val="clear" w:pos="2160"/>
          <w:tab w:val="num" w:pos="993"/>
        </w:tabs>
        <w:ind w:left="0" w:firstLine="709"/>
        <w:rPr>
          <w:i/>
          <w:iCs/>
        </w:rPr>
      </w:pPr>
      <w:r>
        <w:rPr>
          <w:i/>
          <w:iCs/>
        </w:rPr>
        <w:t>Если МЧД из пакета документов отсутств</w:t>
      </w:r>
      <w:r w:rsidR="00427CFA">
        <w:rPr>
          <w:i/>
          <w:iCs/>
        </w:rPr>
        <w:t xml:space="preserve">ует в реестре КЭП ТСО, а также </w:t>
      </w:r>
      <w:r w:rsidR="00874194">
        <w:rPr>
          <w:i/>
          <w:iCs/>
        </w:rPr>
        <w:t xml:space="preserve">в реестре КЭП ТСО </w:t>
      </w:r>
      <w:r w:rsidR="00427CFA">
        <w:rPr>
          <w:i/>
          <w:iCs/>
        </w:rPr>
        <w:t>отсутствует подходящая для валидации пакета документов в статусе «корректна», «зависит от документа», «черновик» доверенность (по И</w:t>
      </w:r>
      <w:r w:rsidR="001F79AE">
        <w:rPr>
          <w:i/>
          <w:iCs/>
        </w:rPr>
        <w:t>НН ЮЛ, ИНН ФЛ, срокам действия), система КЭП ТСО должна</w:t>
      </w:r>
      <w:r w:rsidR="00833A8D">
        <w:rPr>
          <w:i/>
          <w:iCs/>
        </w:rPr>
        <w:t xml:space="preserve"> автоматически добавить</w:t>
      </w:r>
      <w:r w:rsidR="00DC3977">
        <w:rPr>
          <w:i/>
          <w:iCs/>
        </w:rPr>
        <w:t xml:space="preserve"> МЧД из пакета документов в реестр реквизитов КЭП ТСО со статусом «</w:t>
      </w:r>
      <w:r w:rsidR="001F79AE">
        <w:rPr>
          <w:i/>
          <w:iCs/>
        </w:rPr>
        <w:t>Игнорируется</w:t>
      </w:r>
      <w:r w:rsidR="00DC3977">
        <w:rPr>
          <w:i/>
          <w:iCs/>
        </w:rPr>
        <w:t>» и отправить ответную квита</w:t>
      </w:r>
      <w:r w:rsidR="00833A8D">
        <w:rPr>
          <w:i/>
          <w:iCs/>
        </w:rPr>
        <w:t xml:space="preserve">нцию участнику рынка </w:t>
      </w:r>
      <w:r w:rsidR="001F79AE">
        <w:rPr>
          <w:i/>
          <w:iCs/>
          <w:lang w:val="en-US"/>
        </w:rPr>
        <w:t>Keptso</w:t>
      </w:r>
      <w:r w:rsidR="00833A8D">
        <w:rPr>
          <w:i/>
        </w:rPr>
        <w:t>-2.5</w:t>
      </w:r>
      <w:r w:rsidR="001F79AE" w:rsidRPr="00B11974">
        <w:rPr>
          <w:i/>
        </w:rPr>
        <w:t>.</w:t>
      </w:r>
    </w:p>
    <w:p w14:paraId="26E3767F" w14:textId="6B6EDDD5" w:rsidR="00A917D2" w:rsidRDefault="00A917D2" w:rsidP="00C60404">
      <w:pPr>
        <w:pStyle w:val="BodyText22"/>
        <w:numPr>
          <w:ilvl w:val="2"/>
          <w:numId w:val="33"/>
        </w:numPr>
        <w:tabs>
          <w:tab w:val="clear" w:pos="2160"/>
          <w:tab w:val="num" w:pos="993"/>
        </w:tabs>
        <w:ind w:left="0" w:firstLine="709"/>
        <w:rPr>
          <w:i/>
          <w:iCs/>
        </w:rPr>
      </w:pPr>
      <w:r>
        <w:rPr>
          <w:i/>
          <w:iCs/>
        </w:rPr>
        <w:t>Если МЧД</w:t>
      </w:r>
      <w:r w:rsidR="00446B7F">
        <w:rPr>
          <w:i/>
          <w:iCs/>
        </w:rPr>
        <w:t xml:space="preserve"> из пакета документов</w:t>
      </w:r>
      <w:r>
        <w:rPr>
          <w:i/>
          <w:iCs/>
        </w:rPr>
        <w:t xml:space="preserve"> присутствует в реестре КЭП ТСО в статусе «</w:t>
      </w:r>
      <w:r w:rsidR="00F4029A">
        <w:rPr>
          <w:i/>
          <w:iCs/>
        </w:rPr>
        <w:t>корректна», «з</w:t>
      </w:r>
      <w:r>
        <w:rPr>
          <w:i/>
          <w:iCs/>
        </w:rPr>
        <w:t>ависит от документа»,</w:t>
      </w:r>
      <w:r w:rsidR="00F4029A" w:rsidRPr="00C60404">
        <w:rPr>
          <w:i/>
          <w:iCs/>
        </w:rPr>
        <w:t xml:space="preserve"> </w:t>
      </w:r>
      <w:r w:rsidR="00F4029A">
        <w:rPr>
          <w:i/>
          <w:iCs/>
        </w:rPr>
        <w:t>«черновик»</w:t>
      </w:r>
      <w:r w:rsidR="00446B7F">
        <w:rPr>
          <w:i/>
          <w:iCs/>
        </w:rPr>
        <w:t>,</w:t>
      </w:r>
      <w:r>
        <w:rPr>
          <w:i/>
          <w:iCs/>
        </w:rPr>
        <w:t xml:space="preserve"> то </w:t>
      </w:r>
      <w:r w:rsidR="00446B7F">
        <w:rPr>
          <w:i/>
          <w:iCs/>
        </w:rPr>
        <w:t xml:space="preserve">выбор доверенности в </w:t>
      </w:r>
      <w:r>
        <w:rPr>
          <w:i/>
          <w:iCs/>
        </w:rPr>
        <w:t>процесс</w:t>
      </w:r>
      <w:r w:rsidR="00446B7F">
        <w:rPr>
          <w:i/>
          <w:iCs/>
        </w:rPr>
        <w:t>е</w:t>
      </w:r>
      <w:r>
        <w:rPr>
          <w:i/>
          <w:iCs/>
        </w:rPr>
        <w:t xml:space="preserve"> обработки пакета документов должен производиться</w:t>
      </w:r>
      <w:r w:rsidR="00446B7F">
        <w:rPr>
          <w:i/>
          <w:iCs/>
        </w:rPr>
        <w:t xml:space="preserve"> согласно алгоритму описанному в п.6.2.1, причем если выбирается МЧД из пакета документов, то система должна использовать соответствующую запись из реестра КЭП ТСО.</w:t>
      </w:r>
    </w:p>
    <w:p w14:paraId="36767D5B" w14:textId="5B8C1539" w:rsidR="00FE13FE" w:rsidRPr="000C657C" w:rsidRDefault="00A917D2" w:rsidP="000C657C">
      <w:pPr>
        <w:pStyle w:val="BodyText22"/>
        <w:numPr>
          <w:ilvl w:val="2"/>
          <w:numId w:val="33"/>
        </w:numPr>
        <w:tabs>
          <w:tab w:val="clear" w:pos="2160"/>
          <w:tab w:val="num" w:pos="993"/>
        </w:tabs>
        <w:ind w:left="0" w:firstLine="709"/>
        <w:rPr>
          <w:i/>
          <w:iCs/>
        </w:rPr>
      </w:pPr>
      <w:r>
        <w:rPr>
          <w:i/>
          <w:iCs/>
        </w:rPr>
        <w:t>Если МЧД присутствуе</w:t>
      </w:r>
      <w:r w:rsidR="00F4029A">
        <w:rPr>
          <w:i/>
          <w:iCs/>
        </w:rPr>
        <w:t>т в реестре КЭП ТСО в статусе «н</w:t>
      </w:r>
      <w:r>
        <w:rPr>
          <w:i/>
          <w:iCs/>
        </w:rPr>
        <w:t xml:space="preserve">екорректна», </w:t>
      </w:r>
      <w:r w:rsidR="00AD585A">
        <w:rPr>
          <w:i/>
          <w:iCs/>
        </w:rPr>
        <w:t xml:space="preserve">а также в реестре КЭП ТСО отсутствует подходящая для валидации пакета документов в статусе «корректна», «зависит от документа», «черновик» доверенность (по ИНН ЮЛ, ИНН ФЛ, срокам действия), </w:t>
      </w:r>
      <w:r>
        <w:rPr>
          <w:i/>
          <w:iCs/>
        </w:rPr>
        <w:t xml:space="preserve">то система КЭП ТСО должна отправить ответную квитанцию </w:t>
      </w:r>
      <w:r w:rsidRPr="00136D2A">
        <w:rPr>
          <w:i/>
          <w:iCs/>
        </w:rPr>
        <w:t>keptso-8.1.</w:t>
      </w:r>
    </w:p>
    <w:p w14:paraId="55511BEB" w14:textId="77777777" w:rsidR="00AE0F47" w:rsidRDefault="00AE0F47" w:rsidP="00340EE9">
      <w:pPr>
        <w:pStyle w:val="BodyText22"/>
        <w:rPr>
          <w:i/>
          <w:iCs/>
        </w:rPr>
      </w:pPr>
    </w:p>
    <w:p w14:paraId="0DB28BB4" w14:textId="6282D1B1" w:rsidR="00712099" w:rsidRPr="00712099" w:rsidRDefault="00931B92" w:rsidP="00712099">
      <w:pPr>
        <w:pStyle w:val="af8"/>
        <w:ind w:left="709" w:firstLine="0"/>
        <w:rPr>
          <w:rFonts w:eastAsia="Calibri" w:cstheme="minorHAnsi"/>
          <w:b/>
          <w:i/>
          <w:iCs/>
        </w:rPr>
      </w:pPr>
      <w:r>
        <w:rPr>
          <w:i/>
          <w:iCs/>
        </w:rPr>
        <w:t xml:space="preserve">Сообщения </w:t>
      </w:r>
      <w:r w:rsidR="008E0EB1">
        <w:rPr>
          <w:i/>
          <w:iCs/>
        </w:rPr>
        <w:t xml:space="preserve">об </w:t>
      </w:r>
      <w:r w:rsidR="00A81B88">
        <w:rPr>
          <w:i/>
          <w:iCs/>
        </w:rPr>
        <w:t>ошибках:</w:t>
      </w:r>
      <w:r w:rsidR="00A81B88" w:rsidRPr="000F2006">
        <w:rPr>
          <w:rFonts w:eastAsia="Times New Roman" w:cstheme="minorHAnsi"/>
          <w:i/>
          <w:color w:val="000000"/>
          <w:lang w:eastAsia="ru-RU"/>
        </w:rPr>
        <w:t xml:space="preserve"> </w:t>
      </w:r>
    </w:p>
    <w:p w14:paraId="53B4A602" w14:textId="7FBF0955" w:rsidR="00012EA2" w:rsidRPr="003B499E" w:rsidRDefault="00A81B88" w:rsidP="009C523F">
      <w:pPr>
        <w:pStyle w:val="af8"/>
        <w:numPr>
          <w:ilvl w:val="0"/>
          <w:numId w:val="34"/>
        </w:numPr>
        <w:ind w:left="0" w:firstLine="709"/>
        <w:rPr>
          <w:rFonts w:eastAsia="Calibri" w:cstheme="minorHAnsi"/>
          <w:b/>
          <w:i/>
          <w:iCs/>
        </w:rPr>
      </w:pPr>
      <w:r>
        <w:rPr>
          <w:rFonts w:eastAsia="Times New Roman" w:cstheme="minorHAnsi"/>
          <w:i/>
          <w:color w:val="000000"/>
          <w:lang w:val="en-US" w:eastAsia="ru-RU"/>
        </w:rPr>
        <w:t>Keptso</w:t>
      </w:r>
      <w:r w:rsidR="000348B4" w:rsidRPr="000348B4">
        <w:rPr>
          <w:rFonts w:eastAsia="Times New Roman" w:cstheme="minorHAnsi"/>
          <w:i/>
          <w:color w:val="000000"/>
          <w:lang w:eastAsia="ru-RU"/>
        </w:rPr>
        <w:t>-1.</w:t>
      </w:r>
      <w:r w:rsidR="000348B4" w:rsidRPr="001A6AAB">
        <w:rPr>
          <w:rFonts w:cs="Times New Roman"/>
          <w:i/>
          <w:szCs w:val="20"/>
          <w:lang w:eastAsia="ru-RU"/>
        </w:rPr>
        <w:t xml:space="preserve">1 </w:t>
      </w:r>
      <w:r w:rsidR="00012EA2" w:rsidRPr="001A6AAB">
        <w:rPr>
          <w:rFonts w:cs="Times New Roman"/>
          <w:i/>
          <w:szCs w:val="20"/>
          <w:lang w:eastAsia="ru-RU"/>
        </w:rPr>
        <w:t>В</w:t>
      </w:r>
      <w:r w:rsidR="003B499E" w:rsidRPr="001A6AAB">
        <w:rPr>
          <w:rFonts w:cs="Times New Roman"/>
          <w:i/>
          <w:szCs w:val="20"/>
          <w:lang w:eastAsia="ru-RU"/>
        </w:rPr>
        <w:t xml:space="preserve"> пакете документов отсутствует макет</w:t>
      </w:r>
      <w:r w:rsidR="000F7C7D">
        <w:rPr>
          <w:rFonts w:cs="Times New Roman"/>
          <w:i/>
          <w:szCs w:val="20"/>
          <w:lang w:eastAsia="ru-RU"/>
        </w:rPr>
        <w:t xml:space="preserve"> 10000</w:t>
      </w:r>
      <w:r w:rsidR="000F7C7D" w:rsidRPr="001A6AAB">
        <w:rPr>
          <w:rFonts w:cs="Times New Roman"/>
          <w:i/>
          <w:szCs w:val="20"/>
          <w:lang w:eastAsia="ru-RU"/>
        </w:rPr>
        <w:t>/20000</w:t>
      </w:r>
      <w:r w:rsidR="00012EA2" w:rsidRPr="001A6AAB">
        <w:rPr>
          <w:rFonts w:cs="Times New Roman"/>
          <w:i/>
          <w:szCs w:val="20"/>
          <w:lang w:eastAsia="ru-RU"/>
        </w:rPr>
        <w:t>. Пожалуйста, приложите все необходимые документы в пакет документов.</w:t>
      </w:r>
      <w:r w:rsidR="00012EA2">
        <w:rPr>
          <w:rFonts w:ascii="Times New Roman" w:hAnsi="Times New Roman" w:cs="Times New Roman"/>
          <w:lang w:eastAsia="ru-RU"/>
        </w:rPr>
        <w:t xml:space="preserve"> </w:t>
      </w:r>
      <w:r w:rsidR="00E80ED6" w:rsidRPr="001A6AAB">
        <w:rPr>
          <w:rFonts w:cs="Times New Roman"/>
          <w:i/>
          <w:szCs w:val="20"/>
          <w:lang w:eastAsia="ru-RU"/>
        </w:rPr>
        <w:t>Проверьте список обязательных документов и приложите недостающие документы, затем заново направьте весь пакет документов</w:t>
      </w:r>
      <w:r w:rsidR="00E80ED6">
        <w:rPr>
          <w:rFonts w:cs="Times New Roman"/>
          <w:i/>
          <w:szCs w:val="20"/>
          <w:lang w:eastAsia="ru-RU"/>
        </w:rPr>
        <w:t>.</w:t>
      </w:r>
      <w:r w:rsidR="00F4029A">
        <w:rPr>
          <w:rFonts w:cs="Times New Roman"/>
          <w:i/>
          <w:szCs w:val="20"/>
          <w:lang w:eastAsia="ru-RU"/>
        </w:rPr>
        <w:t>»</w:t>
      </w:r>
    </w:p>
    <w:p w14:paraId="0418F519" w14:textId="29BEE857" w:rsidR="003B499E" w:rsidRPr="00012EA2" w:rsidRDefault="000348B4" w:rsidP="009C523F">
      <w:pPr>
        <w:pStyle w:val="af8"/>
        <w:numPr>
          <w:ilvl w:val="0"/>
          <w:numId w:val="34"/>
        </w:numPr>
        <w:ind w:left="0" w:firstLine="709"/>
        <w:rPr>
          <w:rFonts w:eastAsia="Calibri" w:cstheme="minorHAnsi"/>
          <w:b/>
          <w:i/>
          <w:iCs/>
        </w:rPr>
      </w:pPr>
      <w:r>
        <w:rPr>
          <w:rFonts w:eastAsia="Times New Roman" w:cstheme="minorHAnsi"/>
          <w:i/>
          <w:color w:val="000000"/>
          <w:lang w:val="en-US" w:eastAsia="ru-RU"/>
        </w:rPr>
        <w:t>Keptso</w:t>
      </w:r>
      <w:r w:rsidRPr="000348B4">
        <w:rPr>
          <w:rFonts w:eastAsia="Times New Roman" w:cstheme="minorHAnsi"/>
          <w:i/>
          <w:color w:val="000000"/>
          <w:lang w:eastAsia="ru-RU"/>
        </w:rPr>
        <w:t xml:space="preserve">-1.2 </w:t>
      </w:r>
      <w:r w:rsidR="003B499E">
        <w:rPr>
          <w:rFonts w:eastAsia="Times New Roman" w:cstheme="minorHAnsi"/>
          <w:i/>
          <w:color w:val="000000"/>
          <w:lang w:eastAsia="ru-RU"/>
        </w:rPr>
        <w:t xml:space="preserve">В пакете документов отсутствует файл подписи макета. </w:t>
      </w:r>
      <w:r w:rsidR="003B499E" w:rsidRPr="00012EA2">
        <w:rPr>
          <w:rFonts w:eastAsia="Times New Roman" w:cstheme="minorHAnsi"/>
          <w:i/>
          <w:color w:val="000000"/>
          <w:lang w:eastAsia="ru-RU"/>
        </w:rPr>
        <w:t>Пожалуйста, приложите все необходимые документы в пакет документов.</w:t>
      </w:r>
      <w:r w:rsidR="003B499E" w:rsidRPr="00012EA2">
        <w:rPr>
          <w:rFonts w:eastAsia="Calibri" w:cstheme="minorHAnsi"/>
          <w:b/>
          <w:i/>
          <w:iCs/>
        </w:rPr>
        <w:t xml:space="preserve"> </w:t>
      </w:r>
      <w:r w:rsidR="00B8123B">
        <w:rPr>
          <w:rFonts w:eastAsia="Times New Roman" w:cstheme="minorHAnsi"/>
          <w:i/>
          <w:color w:val="000000"/>
          <w:lang w:eastAsia="ru-RU"/>
        </w:rPr>
        <w:t>Убедитесь, что количество файлов соответствует требованиям, и заново направьте весь пакет документов</w:t>
      </w:r>
      <w:r w:rsidR="003B499E" w:rsidRPr="00012EA2">
        <w:rPr>
          <w:rFonts w:eastAsia="Times New Roman" w:cstheme="minorHAnsi"/>
          <w:i/>
          <w:color w:val="000000"/>
          <w:lang w:eastAsia="ru-RU"/>
        </w:rPr>
        <w:t>.</w:t>
      </w:r>
    </w:p>
    <w:p w14:paraId="5451734A" w14:textId="6C7379BD" w:rsidR="00012EA2" w:rsidRPr="000348B4" w:rsidRDefault="000348B4" w:rsidP="009C523F">
      <w:pPr>
        <w:pStyle w:val="af8"/>
        <w:numPr>
          <w:ilvl w:val="0"/>
          <w:numId w:val="34"/>
        </w:numPr>
        <w:ind w:left="0" w:firstLine="709"/>
        <w:rPr>
          <w:rFonts w:eastAsia="Calibri" w:cstheme="minorHAnsi"/>
          <w:b/>
          <w:i/>
          <w:iCs/>
        </w:rPr>
      </w:pPr>
      <w:r>
        <w:rPr>
          <w:rFonts w:eastAsia="Times New Roman" w:cstheme="minorHAnsi"/>
          <w:i/>
          <w:color w:val="000000"/>
          <w:lang w:val="en-US" w:eastAsia="ru-RU"/>
        </w:rPr>
        <w:t>Keptso</w:t>
      </w:r>
      <w:r w:rsidRPr="000348B4">
        <w:rPr>
          <w:rFonts w:eastAsia="Times New Roman" w:cstheme="minorHAnsi"/>
          <w:i/>
          <w:color w:val="000000"/>
          <w:lang w:eastAsia="ru-RU"/>
        </w:rPr>
        <w:t xml:space="preserve">-1.3 </w:t>
      </w:r>
      <w:r w:rsidR="00012EA2" w:rsidRPr="00012EA2">
        <w:rPr>
          <w:rFonts w:eastAsia="Times New Roman" w:cstheme="minorHAnsi"/>
          <w:i/>
          <w:color w:val="000000"/>
          <w:lang w:eastAsia="ru-RU"/>
        </w:rPr>
        <w:t xml:space="preserve">В пакете документов </w:t>
      </w:r>
      <w:r w:rsidR="00A1518C">
        <w:rPr>
          <w:rFonts w:eastAsia="Times New Roman" w:cstheme="minorHAnsi"/>
          <w:i/>
          <w:color w:val="000000"/>
          <w:lang w:eastAsia="ru-RU"/>
        </w:rPr>
        <w:t>более одного макета</w:t>
      </w:r>
      <w:r w:rsidR="00012EA2" w:rsidRPr="00012EA2">
        <w:rPr>
          <w:rFonts w:eastAsia="Times New Roman" w:cstheme="minorHAnsi"/>
          <w:i/>
          <w:color w:val="000000"/>
          <w:lang w:eastAsia="ru-RU"/>
        </w:rPr>
        <w:t xml:space="preserve">. Пожалуйста, приложите необходимое количество файлов в пакет документов. </w:t>
      </w:r>
      <w:r w:rsidR="004437F6" w:rsidRPr="004437F6">
        <w:rPr>
          <w:rFonts w:eastAsia="Times New Roman" w:cstheme="minorHAnsi"/>
          <w:i/>
          <w:color w:val="000000"/>
          <w:lang w:eastAsia="ru-RU"/>
        </w:rPr>
        <w:t xml:space="preserve"> </w:t>
      </w:r>
      <w:r w:rsidR="004437F6">
        <w:rPr>
          <w:rFonts w:eastAsia="Times New Roman" w:cstheme="minorHAnsi"/>
          <w:i/>
          <w:color w:val="000000"/>
          <w:lang w:eastAsia="ru-RU"/>
        </w:rPr>
        <w:t xml:space="preserve">Убедитесь, что </w:t>
      </w:r>
      <w:r w:rsidR="004437F6">
        <w:rPr>
          <w:rFonts w:eastAsia="Times New Roman" w:cstheme="minorHAnsi"/>
          <w:i/>
          <w:color w:val="000000"/>
          <w:lang w:eastAsia="ru-RU"/>
        </w:rPr>
        <w:lastRenderedPageBreak/>
        <w:t>количество файлов соответствует требованиям, и заново направьте весь пакет документов</w:t>
      </w:r>
      <w:r w:rsidR="004437F6" w:rsidRPr="00012EA2">
        <w:rPr>
          <w:rFonts w:eastAsia="Times New Roman" w:cstheme="minorHAnsi"/>
          <w:i/>
          <w:color w:val="000000"/>
          <w:lang w:eastAsia="ru-RU"/>
        </w:rPr>
        <w:t>.</w:t>
      </w:r>
    </w:p>
    <w:p w14:paraId="3F0E98C2" w14:textId="12C84F96" w:rsidR="000348B4" w:rsidRPr="000348B4" w:rsidRDefault="000348B4" w:rsidP="009C523F">
      <w:pPr>
        <w:pStyle w:val="af8"/>
        <w:numPr>
          <w:ilvl w:val="0"/>
          <w:numId w:val="34"/>
        </w:numPr>
        <w:ind w:left="0" w:firstLine="709"/>
        <w:rPr>
          <w:rFonts w:eastAsia="Calibri" w:cstheme="minorHAnsi"/>
          <w:b/>
          <w:i/>
          <w:iCs/>
        </w:rPr>
      </w:pPr>
      <w:r>
        <w:rPr>
          <w:rFonts w:eastAsia="Times New Roman" w:cstheme="minorHAnsi"/>
          <w:i/>
          <w:color w:val="000000"/>
          <w:lang w:val="en-US" w:eastAsia="ru-RU"/>
        </w:rPr>
        <w:t>Keptso</w:t>
      </w:r>
      <w:r w:rsidRPr="000348B4">
        <w:rPr>
          <w:rFonts w:eastAsia="Times New Roman" w:cstheme="minorHAnsi"/>
          <w:i/>
          <w:color w:val="000000"/>
          <w:lang w:eastAsia="ru-RU"/>
        </w:rPr>
        <w:t xml:space="preserve">-1.4 </w:t>
      </w:r>
      <w:r w:rsidR="00CE2D30">
        <w:rPr>
          <w:rFonts w:eastAsia="Times New Roman" w:cstheme="minorHAnsi"/>
          <w:i/>
          <w:color w:val="000000"/>
          <w:lang w:eastAsia="ru-RU"/>
        </w:rPr>
        <w:t>Пакет документов подписан несколькими НЭП участника рынка</w:t>
      </w:r>
      <w:r>
        <w:rPr>
          <w:rFonts w:eastAsia="Times New Roman" w:cstheme="minorHAnsi"/>
          <w:i/>
          <w:color w:val="000000"/>
          <w:lang w:eastAsia="ru-RU"/>
        </w:rPr>
        <w:t xml:space="preserve">. </w:t>
      </w:r>
      <w:r w:rsidR="004437F6">
        <w:rPr>
          <w:rFonts w:eastAsia="Times New Roman" w:cstheme="minorHAnsi"/>
          <w:i/>
          <w:color w:val="000000"/>
          <w:lang w:eastAsia="ru-RU"/>
        </w:rPr>
        <w:t xml:space="preserve">Убедитесь, что </w:t>
      </w:r>
      <w:r w:rsidR="008E0EB1">
        <w:rPr>
          <w:rFonts w:eastAsia="Times New Roman" w:cstheme="minorHAnsi"/>
          <w:i/>
          <w:color w:val="000000"/>
          <w:lang w:eastAsia="ru-RU"/>
        </w:rPr>
        <w:t>пакет документов подписан одной НЭП участника рынка</w:t>
      </w:r>
      <w:r w:rsidR="004437F6">
        <w:rPr>
          <w:rFonts w:eastAsia="Times New Roman" w:cstheme="minorHAnsi"/>
          <w:i/>
          <w:color w:val="000000"/>
          <w:lang w:eastAsia="ru-RU"/>
        </w:rPr>
        <w:t>, и заново направьте весь пакет документов</w:t>
      </w:r>
      <w:r w:rsidR="004437F6" w:rsidRPr="00012EA2">
        <w:rPr>
          <w:rFonts w:eastAsia="Times New Roman" w:cstheme="minorHAnsi"/>
          <w:i/>
          <w:color w:val="000000"/>
          <w:lang w:eastAsia="ru-RU"/>
        </w:rPr>
        <w:t>.</w:t>
      </w:r>
    </w:p>
    <w:p w14:paraId="385D54A9" w14:textId="639E9904" w:rsidR="000348B4" w:rsidRPr="000348B4" w:rsidRDefault="000348B4" w:rsidP="009C523F">
      <w:pPr>
        <w:pStyle w:val="af8"/>
        <w:numPr>
          <w:ilvl w:val="0"/>
          <w:numId w:val="34"/>
        </w:numPr>
        <w:ind w:left="0" w:firstLine="709"/>
        <w:rPr>
          <w:rFonts w:eastAsia="Calibri" w:cstheme="minorHAnsi"/>
          <w:b/>
          <w:i/>
          <w:iCs/>
        </w:rPr>
      </w:pPr>
      <w:r>
        <w:rPr>
          <w:rFonts w:eastAsia="Times New Roman" w:cstheme="minorHAnsi"/>
          <w:i/>
          <w:color w:val="000000"/>
          <w:lang w:val="en-US" w:eastAsia="ru-RU"/>
        </w:rPr>
        <w:t>Keptso</w:t>
      </w:r>
      <w:r w:rsidRPr="000348B4">
        <w:rPr>
          <w:rFonts w:eastAsia="Times New Roman" w:cstheme="minorHAnsi"/>
          <w:i/>
          <w:color w:val="000000"/>
          <w:lang w:eastAsia="ru-RU"/>
        </w:rPr>
        <w:t xml:space="preserve">-1.5 </w:t>
      </w:r>
      <w:r w:rsidR="00A02D63" w:rsidRPr="00A02D63">
        <w:rPr>
          <w:rFonts w:eastAsia="Times New Roman" w:cstheme="minorHAnsi"/>
          <w:i/>
          <w:color w:val="000000"/>
          <w:lang w:eastAsia="ru-RU"/>
        </w:rPr>
        <w:t>Наименование файла подписи макета не соответствует наименованию файла макета</w:t>
      </w:r>
      <w:r w:rsidR="00CE33E1" w:rsidRPr="00CE33E1">
        <w:rPr>
          <w:rFonts w:eastAsia="Times New Roman" w:cstheme="minorHAnsi"/>
          <w:i/>
          <w:color w:val="000000"/>
          <w:lang w:eastAsia="ru-RU"/>
        </w:rPr>
        <w:t>,</w:t>
      </w:r>
      <w:r w:rsidR="00A02D63" w:rsidRPr="00A02D63">
        <w:rPr>
          <w:rFonts w:eastAsia="Times New Roman" w:cstheme="minorHAnsi"/>
          <w:i/>
          <w:color w:val="000000"/>
          <w:lang w:eastAsia="ru-RU"/>
        </w:rPr>
        <w:t xml:space="preserve"> приложенного в пакете документов.</w:t>
      </w:r>
      <w:r w:rsidR="004437F6">
        <w:rPr>
          <w:rFonts w:eastAsia="Times New Roman" w:cstheme="minorHAnsi"/>
          <w:i/>
          <w:color w:val="000000"/>
          <w:lang w:eastAsia="ru-RU"/>
        </w:rPr>
        <w:t xml:space="preserve"> </w:t>
      </w:r>
      <w:r w:rsidR="00A02D63" w:rsidRPr="00A02D63">
        <w:rPr>
          <w:rFonts w:eastAsia="Times New Roman" w:cstheme="minorHAnsi"/>
          <w:i/>
          <w:color w:val="000000"/>
          <w:lang w:eastAsia="ru-RU"/>
        </w:rPr>
        <w:t>Убедитесь, что наименование файлов соответствует требованиям, и заново направьте весь пакет документов.</w:t>
      </w:r>
    </w:p>
    <w:p w14:paraId="0A01AE3C" w14:textId="4FB367D0" w:rsidR="00CF53DD" w:rsidRDefault="00CF53DD" w:rsidP="009C523F">
      <w:pPr>
        <w:pStyle w:val="af8"/>
        <w:numPr>
          <w:ilvl w:val="0"/>
          <w:numId w:val="34"/>
        </w:numPr>
        <w:ind w:left="0" w:firstLine="709"/>
        <w:rPr>
          <w:rFonts w:eastAsia="Times New Roman" w:cstheme="minorHAnsi"/>
          <w:i/>
          <w:color w:val="000000"/>
          <w:lang w:eastAsia="ru-RU"/>
        </w:rPr>
      </w:pPr>
      <w:r w:rsidRPr="00EA54D3">
        <w:rPr>
          <w:rFonts w:eastAsia="Times New Roman" w:cstheme="minorHAnsi"/>
          <w:i/>
          <w:color w:val="000000"/>
          <w:lang w:eastAsia="ru-RU"/>
        </w:rPr>
        <w:t xml:space="preserve">Keptso-1.7 </w:t>
      </w:r>
      <w:r w:rsidR="0003640B">
        <w:rPr>
          <w:rFonts w:eastAsia="Times New Roman" w:cstheme="minorHAnsi"/>
          <w:i/>
          <w:color w:val="000000"/>
          <w:lang w:eastAsia="ru-RU"/>
        </w:rPr>
        <w:t xml:space="preserve">Наименование файла макета не соответствует требованиям договора о присоединении к торговой системе оптового рынка. </w:t>
      </w:r>
      <w:r w:rsidR="0003640B" w:rsidRPr="001A6AAB">
        <w:rPr>
          <w:rFonts w:eastAsia="Times New Roman" w:cstheme="minorHAnsi"/>
          <w:i/>
          <w:color w:val="000000"/>
          <w:lang w:eastAsia="ru-RU"/>
        </w:rPr>
        <w:t>Уб</w:t>
      </w:r>
      <w:r w:rsidR="00EE00B0">
        <w:rPr>
          <w:rFonts w:eastAsia="Times New Roman" w:cstheme="minorHAnsi"/>
          <w:i/>
          <w:color w:val="000000"/>
          <w:lang w:eastAsia="ru-RU"/>
        </w:rPr>
        <w:t>едитесь, что наименование файла</w:t>
      </w:r>
      <w:r w:rsidR="0003640B" w:rsidRPr="001A6AAB">
        <w:rPr>
          <w:rFonts w:eastAsia="Times New Roman" w:cstheme="minorHAnsi"/>
          <w:i/>
          <w:color w:val="000000"/>
          <w:lang w:eastAsia="ru-RU"/>
        </w:rPr>
        <w:t xml:space="preserve"> </w:t>
      </w:r>
      <w:r w:rsidR="00BB5933">
        <w:rPr>
          <w:rFonts w:eastAsia="Times New Roman" w:cstheme="minorHAnsi"/>
          <w:i/>
          <w:color w:val="000000"/>
          <w:lang w:eastAsia="ru-RU"/>
        </w:rPr>
        <w:t xml:space="preserve">макета </w:t>
      </w:r>
      <w:r w:rsidR="0003640B" w:rsidRPr="001A6AAB">
        <w:rPr>
          <w:rFonts w:eastAsia="Times New Roman" w:cstheme="minorHAnsi"/>
          <w:i/>
          <w:color w:val="000000"/>
          <w:lang w:eastAsia="ru-RU"/>
        </w:rPr>
        <w:t xml:space="preserve">соответствует требованиям, </w:t>
      </w:r>
      <w:r w:rsidR="000D6273">
        <w:rPr>
          <w:rFonts w:eastAsia="Times New Roman" w:cstheme="minorHAnsi"/>
          <w:i/>
          <w:color w:val="000000"/>
          <w:lang w:eastAsia="ru-RU"/>
        </w:rPr>
        <w:t>затем</w:t>
      </w:r>
      <w:r w:rsidR="0003640B" w:rsidRPr="001A6AAB">
        <w:rPr>
          <w:rFonts w:eastAsia="Times New Roman" w:cstheme="minorHAnsi"/>
          <w:i/>
          <w:color w:val="000000"/>
          <w:lang w:eastAsia="ru-RU"/>
        </w:rPr>
        <w:t xml:space="preserve"> заново направьте весь пакет документов.</w:t>
      </w:r>
    </w:p>
    <w:p w14:paraId="592DF9A7" w14:textId="522375CA" w:rsidR="006D3F92" w:rsidRDefault="006D3F92" w:rsidP="009C523F">
      <w:pPr>
        <w:pStyle w:val="af8"/>
        <w:numPr>
          <w:ilvl w:val="0"/>
          <w:numId w:val="34"/>
        </w:numPr>
        <w:ind w:left="0" w:firstLine="709"/>
        <w:rPr>
          <w:rFonts w:eastAsia="Times New Roman" w:cstheme="minorHAnsi"/>
          <w:i/>
          <w:color w:val="000000"/>
          <w:lang w:eastAsia="ru-RU"/>
        </w:rPr>
      </w:pPr>
      <w:r>
        <w:rPr>
          <w:rFonts w:eastAsia="Times New Roman" w:cstheme="minorHAnsi"/>
          <w:i/>
          <w:color w:val="000000"/>
          <w:lang w:val="en-US" w:eastAsia="ru-RU"/>
        </w:rPr>
        <w:t>Keptso</w:t>
      </w:r>
      <w:r w:rsidRPr="00EA54D3">
        <w:rPr>
          <w:rFonts w:eastAsia="Times New Roman" w:cstheme="minorHAnsi"/>
          <w:i/>
          <w:color w:val="000000"/>
          <w:lang w:eastAsia="ru-RU"/>
        </w:rPr>
        <w:t>-1.8 В пакете документов более одной доверенности. Пожалуйста, приложите необходимое количество файлов в пакет</w:t>
      </w:r>
      <w:r w:rsidR="0049476F">
        <w:rPr>
          <w:rFonts w:eastAsia="Times New Roman" w:cstheme="minorHAnsi"/>
          <w:i/>
          <w:color w:val="000000"/>
          <w:lang w:eastAsia="ru-RU"/>
        </w:rPr>
        <w:t>е</w:t>
      </w:r>
      <w:r w:rsidRPr="00EA54D3">
        <w:rPr>
          <w:rFonts w:eastAsia="Times New Roman" w:cstheme="minorHAnsi"/>
          <w:i/>
          <w:color w:val="000000"/>
          <w:lang w:eastAsia="ru-RU"/>
        </w:rPr>
        <w:t xml:space="preserve"> документов. </w:t>
      </w:r>
      <w:r w:rsidR="0049476F" w:rsidRPr="00EA54D3">
        <w:rPr>
          <w:rFonts w:eastAsia="Times New Roman" w:cstheme="minorHAnsi"/>
          <w:i/>
          <w:color w:val="000000"/>
          <w:lang w:eastAsia="ru-RU"/>
        </w:rPr>
        <w:t>Необходимо скорректировать состав пакета документов, затем заново направить весь пакет документов.</w:t>
      </w:r>
    </w:p>
    <w:p w14:paraId="356AA458" w14:textId="667E996F" w:rsidR="005C6355" w:rsidRDefault="005C6355" w:rsidP="005C6355">
      <w:pPr>
        <w:pStyle w:val="af8"/>
        <w:numPr>
          <w:ilvl w:val="0"/>
          <w:numId w:val="34"/>
        </w:numPr>
        <w:ind w:left="0" w:firstLine="709"/>
        <w:rPr>
          <w:rFonts w:eastAsia="Times New Roman" w:cstheme="minorHAnsi"/>
          <w:i/>
          <w:color w:val="000000"/>
          <w:lang w:eastAsia="ru-RU"/>
        </w:rPr>
      </w:pPr>
      <w:r>
        <w:rPr>
          <w:rFonts w:eastAsia="Times New Roman" w:cstheme="minorHAnsi"/>
          <w:i/>
          <w:color w:val="000000"/>
          <w:lang w:val="en-US" w:eastAsia="ru-RU"/>
        </w:rPr>
        <w:t>Keptso</w:t>
      </w:r>
      <w:r w:rsidRPr="00EA54D3">
        <w:rPr>
          <w:rFonts w:eastAsia="Times New Roman" w:cstheme="minorHAnsi"/>
          <w:i/>
          <w:color w:val="000000"/>
          <w:lang w:eastAsia="ru-RU"/>
        </w:rPr>
        <w:t>-1.</w:t>
      </w:r>
      <w:r>
        <w:rPr>
          <w:rFonts w:eastAsia="Times New Roman" w:cstheme="minorHAnsi"/>
          <w:i/>
          <w:color w:val="000000"/>
          <w:lang w:eastAsia="ru-RU"/>
        </w:rPr>
        <w:t>9</w:t>
      </w:r>
      <w:r w:rsidRPr="00EA54D3">
        <w:rPr>
          <w:rFonts w:eastAsia="Times New Roman" w:cstheme="minorHAnsi"/>
          <w:i/>
          <w:color w:val="000000"/>
          <w:lang w:eastAsia="ru-RU"/>
        </w:rPr>
        <w:t xml:space="preserve"> В пакете док</w:t>
      </w:r>
      <w:r>
        <w:rPr>
          <w:rFonts w:eastAsia="Times New Roman" w:cstheme="minorHAnsi"/>
          <w:i/>
          <w:color w:val="000000"/>
          <w:lang w:eastAsia="ru-RU"/>
        </w:rPr>
        <w:t>ументов отсутствует НЭП участника рынка</w:t>
      </w:r>
      <w:r w:rsidRPr="00EA54D3">
        <w:rPr>
          <w:rFonts w:eastAsia="Times New Roman" w:cstheme="minorHAnsi"/>
          <w:i/>
          <w:color w:val="000000"/>
          <w:lang w:eastAsia="ru-RU"/>
        </w:rPr>
        <w:t xml:space="preserve">. </w:t>
      </w:r>
      <w:r w:rsidR="000F68E7">
        <w:rPr>
          <w:rFonts w:eastAsia="Times New Roman" w:cstheme="minorHAnsi"/>
          <w:i/>
          <w:color w:val="000000"/>
          <w:lang w:eastAsia="ru-RU"/>
        </w:rPr>
        <w:t>Необходимо з</w:t>
      </w:r>
      <w:r w:rsidR="00A97467" w:rsidRPr="00A97467">
        <w:rPr>
          <w:rFonts w:eastAsia="Times New Roman" w:cstheme="minorHAnsi"/>
          <w:i/>
          <w:color w:val="000000"/>
          <w:lang w:eastAsia="ru-RU"/>
        </w:rPr>
        <w:t>аново направить весь пакет документов, подписав его НЭП участника рынка.</w:t>
      </w:r>
    </w:p>
    <w:p w14:paraId="67278AAE" w14:textId="799CFD0D" w:rsidR="00C2348F" w:rsidRDefault="00C2348F" w:rsidP="005C6355">
      <w:pPr>
        <w:pStyle w:val="af8"/>
        <w:numPr>
          <w:ilvl w:val="0"/>
          <w:numId w:val="34"/>
        </w:numPr>
        <w:ind w:left="0" w:firstLine="709"/>
        <w:rPr>
          <w:rFonts w:eastAsia="Times New Roman" w:cstheme="minorHAnsi"/>
          <w:i/>
          <w:color w:val="000000"/>
          <w:lang w:eastAsia="ru-RU"/>
        </w:rPr>
      </w:pPr>
      <w:r>
        <w:rPr>
          <w:rFonts w:eastAsia="Times New Roman" w:cstheme="minorHAnsi"/>
          <w:i/>
          <w:color w:val="000000"/>
          <w:lang w:val="en-US" w:eastAsia="ru-RU"/>
        </w:rPr>
        <w:t>Keptso</w:t>
      </w:r>
      <w:r w:rsidRPr="00EA54D3">
        <w:rPr>
          <w:rFonts w:eastAsia="Times New Roman" w:cstheme="minorHAnsi"/>
          <w:i/>
          <w:color w:val="000000"/>
          <w:lang w:eastAsia="ru-RU"/>
        </w:rPr>
        <w:t>-1.</w:t>
      </w:r>
      <w:r>
        <w:rPr>
          <w:rFonts w:eastAsia="Times New Roman" w:cstheme="minorHAnsi"/>
          <w:i/>
          <w:color w:val="000000"/>
          <w:lang w:eastAsia="ru-RU"/>
        </w:rPr>
        <w:t>10 В пакете документов присутствуют излишние УКЭП макета.</w:t>
      </w:r>
      <w:r w:rsidRPr="00EA54D3">
        <w:rPr>
          <w:rFonts w:eastAsia="Times New Roman" w:cstheme="minorHAnsi"/>
          <w:i/>
          <w:color w:val="000000"/>
          <w:lang w:eastAsia="ru-RU"/>
        </w:rPr>
        <w:t xml:space="preserve"> </w:t>
      </w:r>
      <w:r w:rsidRPr="00C2348F">
        <w:rPr>
          <w:rFonts w:eastAsia="Times New Roman" w:cstheme="minorHAnsi"/>
          <w:i/>
          <w:color w:val="000000"/>
          <w:lang w:eastAsia="ru-RU"/>
        </w:rPr>
        <w:t>В пакете должна быть одна УКЭП макета, кроме случая использования МЧД с совместными полномочиями. Необходимо скорректировать состав пакета документов, затем заново направить весь пакет документов.</w:t>
      </w:r>
    </w:p>
    <w:p w14:paraId="4BC97507" w14:textId="1A8836AC" w:rsidR="00916B10" w:rsidRDefault="00916B10" w:rsidP="00C571BC">
      <w:pPr>
        <w:pStyle w:val="af8"/>
        <w:numPr>
          <w:ilvl w:val="0"/>
          <w:numId w:val="34"/>
        </w:numPr>
        <w:ind w:left="0" w:firstLine="709"/>
        <w:rPr>
          <w:rFonts w:eastAsia="Times New Roman" w:cstheme="minorHAnsi"/>
          <w:i/>
          <w:color w:val="000000"/>
          <w:lang w:eastAsia="ru-RU"/>
        </w:rPr>
      </w:pPr>
      <w:r>
        <w:rPr>
          <w:rFonts w:eastAsia="Times New Roman" w:cstheme="minorHAnsi"/>
          <w:i/>
          <w:color w:val="000000"/>
          <w:lang w:val="en-US" w:eastAsia="ru-RU"/>
        </w:rPr>
        <w:t>Keptso</w:t>
      </w:r>
      <w:r w:rsidRPr="000D5F99">
        <w:rPr>
          <w:rFonts w:eastAsia="Times New Roman" w:cstheme="minorHAnsi"/>
          <w:i/>
          <w:color w:val="000000"/>
          <w:lang w:eastAsia="ru-RU"/>
        </w:rPr>
        <w:t xml:space="preserve">-2.5 </w:t>
      </w:r>
      <w:r>
        <w:rPr>
          <w:rFonts w:eastAsia="Times New Roman" w:cstheme="minorHAnsi"/>
          <w:i/>
          <w:color w:val="000000"/>
          <w:lang w:eastAsia="ru-RU"/>
        </w:rPr>
        <w:t>В пакете документов отсутствует файл подписи доверенности. Пожалуйста, приложите все необходимые документы в пакет документов. Убеди</w:t>
      </w:r>
      <w:r w:rsidR="000D5F99">
        <w:rPr>
          <w:rFonts w:eastAsia="Times New Roman" w:cstheme="minorHAnsi"/>
          <w:i/>
          <w:color w:val="000000"/>
          <w:lang w:eastAsia="ru-RU"/>
        </w:rPr>
        <w:t>тесь, что количество файлов соо</w:t>
      </w:r>
      <w:r>
        <w:rPr>
          <w:rFonts w:eastAsia="Times New Roman" w:cstheme="minorHAnsi"/>
          <w:i/>
          <w:color w:val="000000"/>
          <w:lang w:eastAsia="ru-RU"/>
        </w:rPr>
        <w:t>т</w:t>
      </w:r>
      <w:r w:rsidR="000D5F99">
        <w:rPr>
          <w:rFonts w:eastAsia="Times New Roman" w:cstheme="minorHAnsi"/>
          <w:i/>
          <w:color w:val="000000"/>
          <w:lang w:eastAsia="ru-RU"/>
        </w:rPr>
        <w:t>в</w:t>
      </w:r>
      <w:r>
        <w:rPr>
          <w:rFonts w:eastAsia="Times New Roman" w:cstheme="minorHAnsi"/>
          <w:i/>
          <w:color w:val="000000"/>
          <w:lang w:eastAsia="ru-RU"/>
        </w:rPr>
        <w:t>етствует требованиям, и заново направьте весь пакет документов.</w:t>
      </w:r>
    </w:p>
    <w:p w14:paraId="3B9AEC20" w14:textId="2690481B" w:rsidR="00E62FE3" w:rsidRPr="00E62FE3" w:rsidRDefault="008F5DA6" w:rsidP="00C571BC">
      <w:pPr>
        <w:pStyle w:val="af8"/>
        <w:numPr>
          <w:ilvl w:val="0"/>
          <w:numId w:val="34"/>
        </w:numPr>
        <w:ind w:left="0" w:firstLine="709"/>
        <w:rPr>
          <w:rFonts w:eastAsia="Times New Roman" w:cstheme="minorHAnsi"/>
          <w:i/>
          <w:color w:val="000000"/>
          <w:highlight w:val="yellow"/>
          <w:lang w:eastAsia="ru-RU"/>
        </w:rPr>
      </w:pPr>
      <w:r>
        <w:rPr>
          <w:i/>
          <w:iCs/>
          <w:highlight w:val="yellow"/>
        </w:rPr>
        <w:t xml:space="preserve">Keptso-7.1 </w:t>
      </w:r>
      <w:r w:rsidR="00E62FE3" w:rsidRPr="00E62FE3">
        <w:rPr>
          <w:i/>
          <w:iCs/>
          <w:highlight w:val="yellow"/>
        </w:rPr>
        <w:t>В составе пакета документов отсутствует документ, подтверждающий полномочия представителя ТСО на подписание макета (доверенность). Необходимо заново направить весь пакет документов, приложив корректную доверенность.</w:t>
      </w:r>
    </w:p>
    <w:p w14:paraId="006C64C3" w14:textId="6556F337" w:rsidR="00797575" w:rsidRPr="00EA54D3" w:rsidRDefault="00797575" w:rsidP="009C523F">
      <w:pPr>
        <w:pStyle w:val="af8"/>
        <w:numPr>
          <w:ilvl w:val="0"/>
          <w:numId w:val="34"/>
        </w:numPr>
        <w:ind w:left="0" w:firstLine="709"/>
        <w:rPr>
          <w:rFonts w:eastAsia="Times New Roman" w:cstheme="minorHAnsi"/>
          <w:i/>
          <w:color w:val="000000"/>
          <w:lang w:eastAsia="ru-RU"/>
        </w:rPr>
      </w:pPr>
      <w:r>
        <w:rPr>
          <w:rFonts w:eastAsia="Times New Roman" w:cstheme="minorHAnsi"/>
          <w:i/>
          <w:color w:val="000000"/>
          <w:lang w:val="en-US" w:eastAsia="ru-RU"/>
        </w:rPr>
        <w:t>Keptso</w:t>
      </w:r>
      <w:r w:rsidRPr="00EA54D3">
        <w:rPr>
          <w:rFonts w:eastAsia="Times New Roman" w:cstheme="minorHAnsi"/>
          <w:i/>
          <w:color w:val="000000"/>
          <w:lang w:eastAsia="ru-RU"/>
        </w:rPr>
        <w:t xml:space="preserve">-21 </w:t>
      </w:r>
      <w:r>
        <w:rPr>
          <w:rFonts w:eastAsia="Times New Roman" w:cstheme="minorHAnsi"/>
          <w:i/>
          <w:color w:val="000000"/>
          <w:lang w:eastAsia="ru-RU"/>
        </w:rPr>
        <w:t>Не удалось проверить архив документов. Пожалуйста, убедитесь, что архив корректен и повторно приложите все необходимые документы в пакет документов. Проверьте архив и заново направьте пакет документов.</w:t>
      </w:r>
    </w:p>
    <w:p w14:paraId="06BD5CC8" w14:textId="704015FB" w:rsidR="00340EE9" w:rsidRDefault="00340EE9" w:rsidP="00340EE9">
      <w:pPr>
        <w:ind w:firstLine="0"/>
        <w:rPr>
          <w:i/>
          <w:iCs/>
        </w:rPr>
      </w:pPr>
      <w:r>
        <w:rPr>
          <w:i/>
          <w:iCs/>
        </w:rPr>
        <w:t xml:space="preserve">Техническая спецификация: </w:t>
      </w:r>
      <w:r w:rsidR="009610AA">
        <w:rPr>
          <w:i/>
          <w:iCs/>
        </w:rPr>
        <w:t>на данном шаге с</w:t>
      </w:r>
      <w:r>
        <w:rPr>
          <w:i/>
          <w:iCs/>
        </w:rPr>
        <w:t xml:space="preserve">истема должна запустить загрузчик шедуллером, и он считывает все содержимое входного каталога по маске .info.xml. Полученные файлы должны проходить проверки, в частности по количеству &lt;signer&gt;. </w:t>
      </w:r>
    </w:p>
    <w:p w14:paraId="1753097E" w14:textId="77777777" w:rsidR="00340EE9" w:rsidRPr="0043637B" w:rsidRDefault="00340EE9">
      <w:pPr>
        <w:ind w:firstLine="0"/>
        <w:rPr>
          <w:b/>
          <w:bCs/>
        </w:rPr>
      </w:pPr>
    </w:p>
    <w:p w14:paraId="39E71A29" w14:textId="77777777" w:rsidR="00693E38" w:rsidRPr="00527EAA" w:rsidRDefault="00693E38" w:rsidP="00693E38">
      <w:pPr>
        <w:ind w:firstLine="0"/>
        <w:rPr>
          <w:b/>
          <w:bCs/>
        </w:rPr>
      </w:pPr>
      <w:r>
        <w:rPr>
          <w:b/>
          <w:bCs/>
        </w:rPr>
        <w:t xml:space="preserve">«5.1» Получение пакета системой КЭП ТСО </w:t>
      </w:r>
    </w:p>
    <w:p w14:paraId="714A5C8C" w14:textId="77777777" w:rsidR="00D6110D" w:rsidRDefault="00693E38" w:rsidP="00395262">
      <w:pPr>
        <w:ind w:firstLine="0"/>
        <w:rPr>
          <w:i/>
          <w:iCs/>
        </w:rPr>
      </w:pPr>
      <w:r>
        <w:rPr>
          <w:i/>
          <w:iCs/>
        </w:rPr>
        <w:t xml:space="preserve">Требования к функциям системы: </w:t>
      </w:r>
      <w:r w:rsidR="00750F7C">
        <w:rPr>
          <w:i/>
          <w:iCs/>
        </w:rPr>
        <w:t xml:space="preserve">Система КЭП ТСО </w:t>
      </w:r>
      <w:r>
        <w:rPr>
          <w:i/>
          <w:iCs/>
        </w:rPr>
        <w:t>должн</w:t>
      </w:r>
      <w:r w:rsidR="00750F7C">
        <w:rPr>
          <w:i/>
          <w:iCs/>
        </w:rPr>
        <w:t>а</w:t>
      </w:r>
      <w:r>
        <w:rPr>
          <w:i/>
          <w:iCs/>
        </w:rPr>
        <w:t xml:space="preserve"> </w:t>
      </w:r>
      <w:r w:rsidR="00750F7C">
        <w:rPr>
          <w:i/>
          <w:iCs/>
        </w:rPr>
        <w:t xml:space="preserve">иметь возможность принимать и отображать пакеты документов </w:t>
      </w:r>
      <w:r>
        <w:rPr>
          <w:i/>
          <w:iCs/>
        </w:rPr>
        <w:t xml:space="preserve">в формате </w:t>
      </w:r>
      <w:r w:rsidRPr="00EA5488">
        <w:rPr>
          <w:i/>
          <w:iCs/>
        </w:rPr>
        <w:t>.</w:t>
      </w:r>
      <w:r>
        <w:rPr>
          <w:i/>
          <w:iCs/>
          <w:lang w:val="en-US"/>
        </w:rPr>
        <w:t>zip</w:t>
      </w:r>
      <w:r w:rsidR="00750F7C">
        <w:rPr>
          <w:i/>
          <w:iCs/>
        </w:rPr>
        <w:t>,</w:t>
      </w:r>
      <w:r>
        <w:rPr>
          <w:i/>
          <w:iCs/>
        </w:rPr>
        <w:t xml:space="preserve"> включа</w:t>
      </w:r>
      <w:r w:rsidR="00750F7C">
        <w:rPr>
          <w:i/>
          <w:iCs/>
        </w:rPr>
        <w:t>ющие</w:t>
      </w:r>
      <w:r>
        <w:rPr>
          <w:i/>
          <w:iCs/>
        </w:rPr>
        <w:t xml:space="preserve"> в себя</w:t>
      </w:r>
      <w:r w:rsidR="00B94A68">
        <w:rPr>
          <w:i/>
          <w:iCs/>
        </w:rPr>
        <w:t xml:space="preserve"> документы из п.5</w:t>
      </w:r>
      <w:r w:rsidR="00750F7C">
        <w:rPr>
          <w:i/>
          <w:iCs/>
        </w:rPr>
        <w:t>.</w:t>
      </w:r>
      <w:r w:rsidR="004D4ECE" w:rsidRPr="004D4ECE">
        <w:rPr>
          <w:i/>
          <w:iCs/>
        </w:rPr>
        <w:t xml:space="preserve"> </w:t>
      </w:r>
    </w:p>
    <w:p w14:paraId="554DA12D" w14:textId="7B12E2D8" w:rsidR="00AB3F8A" w:rsidRDefault="00AB3F8A" w:rsidP="00395262">
      <w:pPr>
        <w:ind w:firstLine="0"/>
        <w:rPr>
          <w:i/>
          <w:iCs/>
        </w:rPr>
      </w:pPr>
      <w:r>
        <w:rPr>
          <w:i/>
          <w:iCs/>
        </w:rPr>
        <w:t>В реестре реквизитов КЭП</w:t>
      </w:r>
      <w:r w:rsidR="00521FED">
        <w:rPr>
          <w:i/>
          <w:iCs/>
        </w:rPr>
        <w:t xml:space="preserve"> ТСО должны отображаться все </w:t>
      </w:r>
      <w:r>
        <w:rPr>
          <w:i/>
          <w:iCs/>
        </w:rPr>
        <w:t xml:space="preserve">файлы, которые были успешно проверены при </w:t>
      </w:r>
      <w:r w:rsidR="00521FED">
        <w:rPr>
          <w:i/>
          <w:iCs/>
        </w:rPr>
        <w:t>распаковке</w:t>
      </w:r>
      <w:r>
        <w:rPr>
          <w:i/>
          <w:iCs/>
        </w:rPr>
        <w:t xml:space="preserve"> архива пакета документов. Файлы, которые не прошли проверку при </w:t>
      </w:r>
      <w:r w:rsidR="00521FED">
        <w:rPr>
          <w:i/>
          <w:iCs/>
        </w:rPr>
        <w:t>распаковке</w:t>
      </w:r>
      <w:r>
        <w:rPr>
          <w:i/>
          <w:iCs/>
        </w:rPr>
        <w:t xml:space="preserve"> архива пакета документов </w:t>
      </w:r>
      <w:r w:rsidR="00521FED">
        <w:rPr>
          <w:i/>
          <w:iCs/>
        </w:rPr>
        <w:t>или файлы</w:t>
      </w:r>
      <w:r w:rsidR="001D57B5">
        <w:rPr>
          <w:i/>
          <w:iCs/>
        </w:rPr>
        <w:t>,</w:t>
      </w:r>
      <w:r w:rsidR="00521FED">
        <w:rPr>
          <w:i/>
          <w:iCs/>
        </w:rPr>
        <w:t xml:space="preserve"> с которыми возникла ошибка при распаковке </w:t>
      </w:r>
      <w:r>
        <w:rPr>
          <w:i/>
          <w:iCs/>
        </w:rPr>
        <w:t>отображать в реестре КЭП ТСО не требуется.</w:t>
      </w:r>
    </w:p>
    <w:p w14:paraId="6024AB45" w14:textId="5A409A7C" w:rsidR="004D4ECE" w:rsidRDefault="004D4ECE" w:rsidP="00395262">
      <w:pPr>
        <w:ind w:firstLine="0"/>
        <w:rPr>
          <w:i/>
          <w:iCs/>
        </w:rPr>
      </w:pPr>
      <w:r>
        <w:rPr>
          <w:i/>
          <w:iCs/>
        </w:rPr>
        <w:t>П</w:t>
      </w:r>
      <w:r w:rsidRPr="004D4ECE">
        <w:rPr>
          <w:i/>
          <w:iCs/>
        </w:rPr>
        <w:t>акеты</w:t>
      </w:r>
      <w:r>
        <w:rPr>
          <w:i/>
          <w:iCs/>
        </w:rPr>
        <w:t xml:space="preserve"> документов</w:t>
      </w:r>
      <w:r w:rsidRPr="004D4ECE">
        <w:rPr>
          <w:i/>
          <w:iCs/>
        </w:rPr>
        <w:t>, направленны</w:t>
      </w:r>
      <w:r>
        <w:rPr>
          <w:i/>
          <w:iCs/>
        </w:rPr>
        <w:t>е</w:t>
      </w:r>
      <w:r w:rsidRPr="004D4ECE">
        <w:rPr>
          <w:i/>
          <w:iCs/>
        </w:rPr>
        <w:t xml:space="preserve"> </w:t>
      </w:r>
      <w:r>
        <w:rPr>
          <w:i/>
          <w:iCs/>
        </w:rPr>
        <w:t>в отличных от</w:t>
      </w:r>
      <w:r w:rsidRPr="004D4ECE">
        <w:rPr>
          <w:i/>
          <w:iCs/>
        </w:rPr>
        <w:t xml:space="preserve"> .</w:t>
      </w:r>
      <w:r>
        <w:rPr>
          <w:i/>
          <w:iCs/>
        </w:rPr>
        <w:t>zip форматах</w:t>
      </w:r>
      <w:r w:rsidR="00D6110D">
        <w:rPr>
          <w:i/>
          <w:iCs/>
        </w:rPr>
        <w:t>, либо подписанные более</w:t>
      </w:r>
      <w:r w:rsidR="00BB29DB" w:rsidRPr="00BB29DB">
        <w:rPr>
          <w:i/>
          <w:iCs/>
        </w:rPr>
        <w:t xml:space="preserve"> </w:t>
      </w:r>
      <w:r w:rsidR="00BB29DB">
        <w:rPr>
          <w:i/>
          <w:iCs/>
        </w:rPr>
        <w:t xml:space="preserve">чем </w:t>
      </w:r>
      <w:r w:rsidR="00D6110D">
        <w:rPr>
          <w:i/>
          <w:iCs/>
        </w:rPr>
        <w:t>одной НЭП</w:t>
      </w:r>
      <w:r w:rsidR="00680D50">
        <w:rPr>
          <w:i/>
          <w:iCs/>
        </w:rPr>
        <w:t>,</w:t>
      </w:r>
      <w:r>
        <w:rPr>
          <w:i/>
          <w:iCs/>
        </w:rPr>
        <w:t xml:space="preserve"> </w:t>
      </w:r>
      <w:r w:rsidR="003143F9">
        <w:rPr>
          <w:i/>
          <w:iCs/>
        </w:rPr>
        <w:t>не должны отображаться</w:t>
      </w:r>
      <w:r>
        <w:rPr>
          <w:i/>
          <w:iCs/>
        </w:rPr>
        <w:t xml:space="preserve"> </w:t>
      </w:r>
      <w:r w:rsidRPr="004D4ECE">
        <w:rPr>
          <w:i/>
          <w:iCs/>
        </w:rPr>
        <w:t>в</w:t>
      </w:r>
      <w:r>
        <w:rPr>
          <w:i/>
          <w:iCs/>
        </w:rPr>
        <w:t xml:space="preserve"> реестре реквизитов</w:t>
      </w:r>
      <w:r w:rsidRPr="004D4ECE">
        <w:rPr>
          <w:i/>
          <w:iCs/>
        </w:rPr>
        <w:t xml:space="preserve"> КЭП ТСО</w:t>
      </w:r>
      <w:r w:rsidR="003143F9">
        <w:rPr>
          <w:i/>
          <w:iCs/>
        </w:rPr>
        <w:t>.</w:t>
      </w:r>
    </w:p>
    <w:p w14:paraId="691A3E55" w14:textId="65983817" w:rsidR="00395262" w:rsidRDefault="00395262" w:rsidP="00395262">
      <w:pPr>
        <w:ind w:firstLine="0"/>
        <w:rPr>
          <w:i/>
          <w:iCs/>
        </w:rPr>
      </w:pPr>
      <w:r>
        <w:rPr>
          <w:i/>
          <w:iCs/>
        </w:rPr>
        <w:lastRenderedPageBreak/>
        <w:t xml:space="preserve">После получения пакета документов система КЭП ТСО должна обеспечить передачу всех файлов доверенностей, </w:t>
      </w:r>
      <w:r w:rsidR="00501874">
        <w:rPr>
          <w:i/>
          <w:iCs/>
        </w:rPr>
        <w:t>подписей доверенностей</w:t>
      </w:r>
      <w:r>
        <w:rPr>
          <w:i/>
          <w:iCs/>
        </w:rPr>
        <w:t xml:space="preserve">, а также </w:t>
      </w:r>
      <w:r>
        <w:rPr>
          <w:i/>
          <w:iCs/>
          <w:lang w:val="en-US"/>
        </w:rPr>
        <w:t>ms</w:t>
      </w:r>
      <w:r w:rsidR="00CA4DE1">
        <w:rPr>
          <w:i/>
          <w:iCs/>
          <w:lang w:val="en-US"/>
        </w:rPr>
        <w:t>g</w:t>
      </w:r>
      <w:r w:rsidR="00501874">
        <w:rPr>
          <w:i/>
          <w:iCs/>
        </w:rPr>
        <w:t>_</w:t>
      </w:r>
      <w:r>
        <w:rPr>
          <w:i/>
          <w:iCs/>
          <w:lang w:val="en-US"/>
        </w:rPr>
        <w:t>id</w:t>
      </w:r>
      <w:r w:rsidR="00670A75">
        <w:rPr>
          <w:i/>
          <w:iCs/>
        </w:rPr>
        <w:t>,</w:t>
      </w:r>
      <w:r w:rsidRPr="00395262">
        <w:rPr>
          <w:i/>
          <w:iCs/>
        </w:rPr>
        <w:t xml:space="preserve"> </w:t>
      </w:r>
      <w:r>
        <w:rPr>
          <w:i/>
          <w:iCs/>
        </w:rPr>
        <w:t xml:space="preserve">получаемый из </w:t>
      </w:r>
      <w:r>
        <w:rPr>
          <w:i/>
          <w:iCs/>
          <w:lang w:val="en-US"/>
        </w:rPr>
        <w:t>ASPMailer</w:t>
      </w:r>
      <w:r w:rsidRPr="00395262">
        <w:rPr>
          <w:i/>
          <w:iCs/>
        </w:rPr>
        <w:t xml:space="preserve"> </w:t>
      </w:r>
      <w:r>
        <w:rPr>
          <w:i/>
          <w:iCs/>
        </w:rPr>
        <w:t>из пакета документов</w:t>
      </w:r>
      <w:r w:rsidR="00670A75">
        <w:rPr>
          <w:i/>
          <w:iCs/>
        </w:rPr>
        <w:t>,</w:t>
      </w:r>
      <w:r>
        <w:rPr>
          <w:i/>
          <w:iCs/>
        </w:rPr>
        <w:t xml:space="preserve"> в управление делами на почтовый адрес: </w:t>
      </w:r>
      <w:r w:rsidRPr="00395262">
        <w:rPr>
          <w:i/>
          <w:iCs/>
        </w:rPr>
        <w:t>info@atsenergo.ru, mailbox@atsenergo.ru</w:t>
      </w:r>
    </w:p>
    <w:p w14:paraId="5967E1C5" w14:textId="77777777" w:rsidR="00395262" w:rsidRDefault="00395262" w:rsidP="00693E38">
      <w:pPr>
        <w:ind w:firstLine="0"/>
        <w:rPr>
          <w:i/>
          <w:iCs/>
        </w:rPr>
      </w:pPr>
    </w:p>
    <w:p w14:paraId="2511B931" w14:textId="6750ECC3" w:rsidR="007534C2" w:rsidRDefault="00400B3D">
      <w:pPr>
        <w:ind w:firstLine="0"/>
        <w:rPr>
          <w:b/>
          <w:bCs/>
        </w:rPr>
      </w:pPr>
      <w:r>
        <w:rPr>
          <w:b/>
          <w:bCs/>
        </w:rPr>
        <w:t>«</w:t>
      </w:r>
      <w:r w:rsidR="00A95101">
        <w:rPr>
          <w:b/>
          <w:bCs/>
        </w:rPr>
        <w:t>5.2</w:t>
      </w:r>
      <w:r>
        <w:rPr>
          <w:b/>
          <w:bCs/>
        </w:rPr>
        <w:t xml:space="preserve">» Обновление статуса пакета в КЭП ТСО </w:t>
      </w:r>
    </w:p>
    <w:p w14:paraId="33FA6511" w14:textId="375ADF52" w:rsidR="007534C2" w:rsidRDefault="00400B3D">
      <w:pPr>
        <w:ind w:firstLine="0"/>
        <w:rPr>
          <w:i/>
          <w:iCs/>
        </w:rPr>
      </w:pPr>
      <w:r>
        <w:rPr>
          <w:i/>
          <w:iCs/>
        </w:rPr>
        <w:t>Требования к функциям системы: система КЭП ТСО должна иметь возможность обновления статуса пакета документов</w:t>
      </w:r>
      <w:r w:rsidR="00A70B04">
        <w:rPr>
          <w:i/>
          <w:iCs/>
        </w:rPr>
        <w:t xml:space="preserve"> (см п.3.3)</w:t>
      </w:r>
      <w:r>
        <w:rPr>
          <w:i/>
          <w:iCs/>
        </w:rPr>
        <w:t>.</w:t>
      </w:r>
    </w:p>
    <w:p w14:paraId="280415F8" w14:textId="77777777" w:rsidR="007534C2" w:rsidRDefault="00400B3D">
      <w:pPr>
        <w:ind w:firstLine="0"/>
        <w:rPr>
          <w:i/>
          <w:iCs/>
        </w:rPr>
      </w:pPr>
      <w:r>
        <w:rPr>
          <w:i/>
          <w:iCs/>
        </w:rPr>
        <w:t>Техническая спецификация:</w:t>
      </w:r>
      <w:r>
        <w:rPr>
          <w:sz w:val="20"/>
          <w:szCs w:val="20"/>
        </w:rPr>
        <w:t xml:space="preserve"> </w:t>
      </w:r>
      <w:r>
        <w:rPr>
          <w:i/>
          <w:iCs/>
          <w:szCs w:val="24"/>
        </w:rPr>
        <w:t xml:space="preserve">произвести обновление статуса можно с помощью атрибута: </w:t>
      </w:r>
      <w:r>
        <w:rPr>
          <w:i/>
          <w:iCs/>
          <w:szCs w:val="24"/>
          <w:lang w:val="en-US"/>
        </w:rPr>
        <w:t>status</w:t>
      </w:r>
      <w:r>
        <w:rPr>
          <w:i/>
          <w:iCs/>
          <w:szCs w:val="24"/>
        </w:rPr>
        <w:t xml:space="preserve"> (см.п.6).</w:t>
      </w:r>
    </w:p>
    <w:p w14:paraId="3FCB87F0" w14:textId="77777777" w:rsidR="007534C2" w:rsidRDefault="00400B3D">
      <w:pPr>
        <w:ind w:firstLine="0"/>
        <w:rPr>
          <w:b/>
          <w:bCs/>
          <w:i/>
          <w:iCs/>
        </w:rPr>
      </w:pPr>
      <w:r>
        <w:rPr>
          <w:b/>
          <w:bCs/>
        </w:rPr>
        <w:t xml:space="preserve">«4.6» Отправка ответной квитанции (ошибки в пакете документов) </w:t>
      </w:r>
    </w:p>
    <w:p w14:paraId="7E2AC88B" w14:textId="738C4222" w:rsidR="007534C2" w:rsidRDefault="00400B3D">
      <w:pPr>
        <w:ind w:firstLine="0"/>
        <w:rPr>
          <w:i/>
          <w:iCs/>
        </w:rPr>
      </w:pPr>
      <w:r>
        <w:rPr>
          <w:i/>
          <w:iCs/>
        </w:rPr>
        <w:t xml:space="preserve">Требования к функциям системы: система КЭП ТСО должна иметь возможность отправки ответной квитанции посредством </w:t>
      </w:r>
      <w:r>
        <w:rPr>
          <w:i/>
          <w:iCs/>
          <w:lang w:val="en-US"/>
        </w:rPr>
        <w:t>ASPMailer</w:t>
      </w:r>
      <w:r>
        <w:rPr>
          <w:i/>
          <w:iCs/>
        </w:rPr>
        <w:t>.</w:t>
      </w:r>
    </w:p>
    <w:p w14:paraId="4A5C6BD7" w14:textId="77777777" w:rsidR="007534C2" w:rsidRDefault="00400B3D">
      <w:pPr>
        <w:ind w:firstLine="0"/>
        <w:rPr>
          <w:i/>
          <w:iCs/>
        </w:rPr>
      </w:pPr>
      <w:r>
        <w:rPr>
          <w:i/>
          <w:iCs/>
        </w:rPr>
        <w:t>Техническая спецификация:</w:t>
      </w:r>
      <w:r>
        <w:t xml:space="preserve"> </w:t>
      </w:r>
      <w:r>
        <w:rPr>
          <w:i/>
          <w:iCs/>
        </w:rPr>
        <w:t>отправка ответной квитанции осуществляется методом REST API ASPM: addMsgOut.</w:t>
      </w:r>
    </w:p>
    <w:p w14:paraId="6B4A26C6" w14:textId="1BACB894" w:rsidR="000E76FF" w:rsidRDefault="000E76FF" w:rsidP="000E76FF">
      <w:pPr>
        <w:ind w:firstLine="0"/>
        <w:rPr>
          <w:b/>
          <w:bCs/>
        </w:rPr>
      </w:pPr>
      <w:r>
        <w:rPr>
          <w:b/>
          <w:bCs/>
        </w:rPr>
        <w:t xml:space="preserve">«5.3» </w:t>
      </w:r>
      <w:r w:rsidR="0001477F">
        <w:rPr>
          <w:b/>
          <w:bCs/>
        </w:rPr>
        <w:t>Добавление</w:t>
      </w:r>
      <w:r>
        <w:rPr>
          <w:b/>
          <w:bCs/>
        </w:rPr>
        <w:t xml:space="preserve"> МЧД из пакета в реестр КЭП ТСО со статусом </w:t>
      </w:r>
      <w:r w:rsidR="00BE19EF">
        <w:rPr>
          <w:b/>
          <w:bCs/>
        </w:rPr>
        <w:t xml:space="preserve">«Черновик» </w:t>
      </w:r>
    </w:p>
    <w:p w14:paraId="4CDCE1F1" w14:textId="6E7B778E" w:rsidR="00FE5774" w:rsidRDefault="000E76FF" w:rsidP="000E76FF">
      <w:pPr>
        <w:ind w:firstLine="0"/>
        <w:rPr>
          <w:i/>
          <w:iCs/>
        </w:rPr>
      </w:pPr>
      <w:r>
        <w:rPr>
          <w:i/>
          <w:iCs/>
        </w:rPr>
        <w:t xml:space="preserve">Требования к функциям системы: система КЭП ТСО должна реализовать возможность автоматического внесения реквизитов из МЧД в реестр реквизитов доверенностей КЭП ТСО со статусом </w:t>
      </w:r>
      <w:r w:rsidR="008B24AB">
        <w:rPr>
          <w:i/>
          <w:iCs/>
        </w:rPr>
        <w:t>«</w:t>
      </w:r>
      <w:r>
        <w:rPr>
          <w:i/>
          <w:iCs/>
        </w:rPr>
        <w:t>Черновик</w:t>
      </w:r>
      <w:r w:rsidR="008B24AB">
        <w:rPr>
          <w:i/>
          <w:iCs/>
        </w:rPr>
        <w:t>»</w:t>
      </w:r>
      <w:r>
        <w:rPr>
          <w:i/>
          <w:iCs/>
        </w:rPr>
        <w:t xml:space="preserve"> (перечень статусов доверенностей см. п.</w:t>
      </w:r>
      <w:r w:rsidR="00300A3C">
        <w:rPr>
          <w:i/>
          <w:iCs/>
        </w:rPr>
        <w:t>1</w:t>
      </w:r>
      <w:r>
        <w:rPr>
          <w:i/>
          <w:iCs/>
        </w:rPr>
        <w:t>.</w:t>
      </w:r>
      <w:r w:rsidR="00300A3C">
        <w:rPr>
          <w:i/>
          <w:iCs/>
        </w:rPr>
        <w:t>1 в процессе валидации МЧД</w:t>
      </w:r>
      <w:r w:rsidR="00FE5774">
        <w:rPr>
          <w:i/>
          <w:iCs/>
        </w:rPr>
        <w:t>).</w:t>
      </w:r>
      <w:r w:rsidR="000C07F2">
        <w:rPr>
          <w:i/>
          <w:iCs/>
        </w:rPr>
        <w:t xml:space="preserve"> В реестр КЭП ТСО вносятся все МЧД из пакета документов, кроме тех, которые были добавлены в реестр КЭП ТСО на шаге 5 в статусе «Игнорируется».</w:t>
      </w:r>
    </w:p>
    <w:p w14:paraId="046BB12A" w14:textId="77777777" w:rsidR="00A81B88" w:rsidRDefault="000E76FF">
      <w:pPr>
        <w:ind w:firstLine="0"/>
        <w:rPr>
          <w:i/>
          <w:iCs/>
          <w:szCs w:val="24"/>
        </w:rPr>
      </w:pPr>
      <w:r>
        <w:rPr>
          <w:i/>
          <w:iCs/>
        </w:rPr>
        <w:t>Техническая спецификация:</w:t>
      </w:r>
      <w:r>
        <w:rPr>
          <w:sz w:val="20"/>
          <w:szCs w:val="20"/>
        </w:rPr>
        <w:t xml:space="preserve"> </w:t>
      </w:r>
      <w:r>
        <w:rPr>
          <w:i/>
          <w:iCs/>
          <w:szCs w:val="24"/>
        </w:rPr>
        <w:t xml:space="preserve">произвести обновление статуса можно с помощью атрибута: </w:t>
      </w:r>
      <w:r>
        <w:rPr>
          <w:i/>
          <w:iCs/>
          <w:szCs w:val="24"/>
          <w:lang w:val="en-US"/>
        </w:rPr>
        <w:t>powerOfAttorney</w:t>
      </w:r>
      <w:r>
        <w:rPr>
          <w:i/>
          <w:iCs/>
          <w:szCs w:val="24"/>
        </w:rPr>
        <w:t xml:space="preserve"> (см.п.6).</w:t>
      </w:r>
    </w:p>
    <w:p w14:paraId="56A1EDF2" w14:textId="782D409A" w:rsidR="007534C2" w:rsidRDefault="00400B3D">
      <w:pPr>
        <w:ind w:firstLine="0"/>
        <w:rPr>
          <w:b/>
          <w:bCs/>
        </w:rPr>
      </w:pPr>
      <w:r>
        <w:rPr>
          <w:b/>
          <w:bCs/>
        </w:rPr>
        <w:t>«5.</w:t>
      </w:r>
      <w:r w:rsidR="004431D1">
        <w:rPr>
          <w:b/>
          <w:bCs/>
        </w:rPr>
        <w:t>4</w:t>
      </w:r>
      <w:r>
        <w:rPr>
          <w:b/>
          <w:bCs/>
        </w:rPr>
        <w:t xml:space="preserve">» Извлечение ИНН ТСО из макета </w:t>
      </w:r>
    </w:p>
    <w:p w14:paraId="1D324AC3" w14:textId="77777777" w:rsidR="007534C2" w:rsidRDefault="00400B3D">
      <w:pPr>
        <w:ind w:firstLine="0"/>
        <w:rPr>
          <w:i/>
          <w:iCs/>
        </w:rPr>
      </w:pPr>
      <w:r>
        <w:rPr>
          <w:i/>
          <w:iCs/>
        </w:rPr>
        <w:t>Требования к функциям системы:</w:t>
      </w:r>
      <w:r>
        <w:t xml:space="preserve"> </w:t>
      </w:r>
      <w:r>
        <w:rPr>
          <w:i/>
          <w:iCs/>
        </w:rPr>
        <w:t>система КЭП ТСО на данном этапе должна иметь возможность извлечения ИНН ТСО из макета:</w:t>
      </w:r>
    </w:p>
    <w:p w14:paraId="2D6AD942" w14:textId="77777777" w:rsidR="007534C2" w:rsidRDefault="00400B3D">
      <w:pPr>
        <w:ind w:firstLine="0"/>
        <w:rPr>
          <w:i/>
          <w:iCs/>
        </w:rPr>
      </w:pPr>
      <w:r>
        <w:rPr>
          <w:i/>
          <w:iCs/>
        </w:rPr>
        <w:t>Техническая спецификация:</w:t>
      </w:r>
    </w:p>
    <w:p w14:paraId="771D7837" w14:textId="77777777" w:rsidR="007534C2" w:rsidRDefault="00400B3D">
      <w:pPr>
        <w:ind w:firstLine="0"/>
        <w:rPr>
          <w:i/>
          <w:iCs/>
        </w:rPr>
      </w:pPr>
      <w:r>
        <w:rPr>
          <w:i/>
          <w:iCs/>
        </w:rPr>
        <w:t>Макет 10000 – извлекаем содержимое элемента с тегом &lt;</w:t>
      </w:r>
      <w:r>
        <w:rPr>
          <w:i/>
          <w:iCs/>
          <w:lang w:val="en-US"/>
        </w:rPr>
        <w:t>podis</w:t>
      </w:r>
      <w:r>
        <w:rPr>
          <w:i/>
          <w:iCs/>
        </w:rPr>
        <w:t>:</w:t>
      </w:r>
      <w:r>
        <w:rPr>
          <w:i/>
          <w:iCs/>
          <w:lang w:val="en-US"/>
        </w:rPr>
        <w:t>orgINN</w:t>
      </w:r>
      <w:r>
        <w:rPr>
          <w:i/>
          <w:iCs/>
        </w:rPr>
        <w:t xml:space="preserve">&gt;, расположенного по пути: </w:t>
      </w:r>
      <w:r>
        <w:rPr>
          <w:i/>
          <w:iCs/>
          <w:color w:val="000000"/>
        </w:rPr>
        <w:t xml:space="preserve">&lt;podis:Request&gt; - </w:t>
      </w:r>
      <w:r>
        <w:rPr>
          <w:i/>
          <w:iCs/>
        </w:rPr>
        <w:t>&lt;podis:</w:t>
      </w:r>
      <w:r>
        <w:rPr>
          <w:i/>
          <w:iCs/>
          <w:lang w:val="en-US"/>
        </w:rPr>
        <w:t>Payload</w:t>
      </w:r>
      <w:r>
        <w:rPr>
          <w:i/>
          <w:iCs/>
        </w:rPr>
        <w:t>&gt; - &lt;</w:t>
      </w:r>
      <w:r>
        <w:rPr>
          <w:i/>
          <w:iCs/>
          <w:lang w:val="en-US"/>
        </w:rPr>
        <w:t>podis</w:t>
      </w:r>
      <w:r>
        <w:rPr>
          <w:i/>
          <w:iCs/>
        </w:rPr>
        <w:t>:</w:t>
      </w:r>
      <w:r>
        <w:rPr>
          <w:i/>
          <w:iCs/>
          <w:lang w:val="en-US"/>
        </w:rPr>
        <w:t>AMIConfig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 xml:space="preserve">&gt;. </w:t>
      </w:r>
    </w:p>
    <w:p w14:paraId="64BB48DC" w14:textId="3B23AF7B" w:rsidR="007534C2" w:rsidRDefault="00400B3D">
      <w:pPr>
        <w:ind w:firstLine="0"/>
        <w:rPr>
          <w:i/>
          <w:iCs/>
        </w:rPr>
      </w:pPr>
      <w:r>
        <w:rPr>
          <w:i/>
          <w:iCs/>
        </w:rPr>
        <w:t>Макет 20000 - извлекаем содержимое элемента с тегом &lt;</w:t>
      </w:r>
      <w:r>
        <w:rPr>
          <w:i/>
          <w:iCs/>
          <w:lang w:val="en-US"/>
        </w:rPr>
        <w:t>podis</w:t>
      </w:r>
      <w:r>
        <w:rPr>
          <w:i/>
          <w:iCs/>
        </w:rPr>
        <w:t>:</w:t>
      </w:r>
      <w:r>
        <w:rPr>
          <w:i/>
          <w:iCs/>
          <w:lang w:val="en-US"/>
        </w:rPr>
        <w:t>orgINN</w:t>
      </w:r>
      <w:r>
        <w:rPr>
          <w:i/>
          <w:iCs/>
        </w:rPr>
        <w:t>&gt;, расположенного по пути:</w:t>
      </w:r>
      <w:r>
        <w:rPr>
          <w:i/>
          <w:iCs/>
          <w:color w:val="000000"/>
        </w:rPr>
        <w:t xml:space="preserve"> &lt;podis:Request&gt; - </w:t>
      </w:r>
      <w:r>
        <w:rPr>
          <w:i/>
          <w:iCs/>
        </w:rPr>
        <w:t>&lt;podis:</w:t>
      </w:r>
      <w:r>
        <w:rPr>
          <w:i/>
          <w:iCs/>
          <w:lang w:val="en-US"/>
        </w:rPr>
        <w:t>Payload</w:t>
      </w:r>
      <w:r>
        <w:rPr>
          <w:i/>
          <w:iCs/>
        </w:rPr>
        <w:t>&gt; - &lt;</w:t>
      </w:r>
      <w:r>
        <w:rPr>
          <w:i/>
          <w:iCs/>
          <w:lang w:val="en-US"/>
        </w:rPr>
        <w:t>podis</w:t>
      </w:r>
      <w:r>
        <w:rPr>
          <w:i/>
          <w:iCs/>
        </w:rPr>
        <w:t>:EEMS</w:t>
      </w:r>
      <w:r>
        <w:rPr>
          <w:i/>
          <w:iCs/>
          <w:lang w:val="en-US"/>
        </w:rPr>
        <w:t>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&gt;.</w:t>
      </w:r>
    </w:p>
    <w:p w14:paraId="7FE70991" w14:textId="087B4DE4" w:rsidR="007534C2" w:rsidRDefault="00400B3D">
      <w:pPr>
        <w:ind w:firstLine="0"/>
        <w:rPr>
          <w:b/>
          <w:bCs/>
        </w:rPr>
      </w:pPr>
      <w:r>
        <w:rPr>
          <w:b/>
          <w:bCs/>
          <w:i/>
          <w:iCs/>
        </w:rPr>
        <w:t xml:space="preserve"> </w:t>
      </w:r>
      <w:r>
        <w:rPr>
          <w:b/>
          <w:bCs/>
        </w:rPr>
        <w:t>«6.1» Валидация</w:t>
      </w:r>
      <w:r w:rsidR="0069230C">
        <w:rPr>
          <w:b/>
          <w:bCs/>
        </w:rPr>
        <w:t xml:space="preserve"> </w:t>
      </w:r>
      <w:r>
        <w:rPr>
          <w:b/>
          <w:bCs/>
        </w:rPr>
        <w:t>УКЭП</w:t>
      </w:r>
      <w:r w:rsidR="0069230C">
        <w:rPr>
          <w:b/>
          <w:bCs/>
        </w:rPr>
        <w:t xml:space="preserve"> </w:t>
      </w:r>
      <w:r w:rsidR="00AE7836">
        <w:rPr>
          <w:b/>
          <w:bCs/>
        </w:rPr>
        <w:t>макета</w:t>
      </w:r>
      <w:r>
        <w:rPr>
          <w:b/>
          <w:bCs/>
        </w:rPr>
        <w:t xml:space="preserve"> (Крипто Про </w:t>
      </w:r>
      <w:r>
        <w:rPr>
          <w:b/>
          <w:bCs/>
          <w:lang w:val="en-US"/>
        </w:rPr>
        <w:t>JCP</w:t>
      </w:r>
      <w:r>
        <w:rPr>
          <w:b/>
          <w:bCs/>
        </w:rPr>
        <w:t xml:space="preserve">) </w:t>
      </w:r>
    </w:p>
    <w:p w14:paraId="3B826CC5" w14:textId="356FAE7B" w:rsidR="007534C2" w:rsidRDefault="00400B3D">
      <w:pPr>
        <w:ind w:firstLine="0"/>
        <w:rPr>
          <w:i/>
          <w:iCs/>
        </w:rPr>
      </w:pPr>
      <w:r>
        <w:rPr>
          <w:i/>
          <w:iCs/>
        </w:rPr>
        <w:t>Требования к функциям системы: для проверки ЭП должно использоваться КриптоПро JCP - средство криптографической защиты информации, реализующее российские криптографические стандарты, разработанное в соответствии со спецификацией JCA (Java Cryptography Architecture).</w:t>
      </w:r>
    </w:p>
    <w:p w14:paraId="5419E4FC" w14:textId="1085C81F" w:rsidR="007534C2" w:rsidRDefault="00400B3D">
      <w:pPr>
        <w:ind w:firstLine="0"/>
        <w:rPr>
          <w:i/>
          <w:iCs/>
        </w:rPr>
      </w:pPr>
      <w:r>
        <w:rPr>
          <w:i/>
          <w:iCs/>
        </w:rPr>
        <w:t xml:space="preserve">Данные библиотеки предоставляют реализацию алгоритмов формирования </w:t>
      </w:r>
      <w:r w:rsidR="005F0BB7">
        <w:rPr>
          <w:i/>
          <w:iCs/>
        </w:rPr>
        <w:t xml:space="preserve">и проверки электронной </w:t>
      </w:r>
      <w:r>
        <w:rPr>
          <w:i/>
          <w:iCs/>
        </w:rPr>
        <w:t>подписи (ЭП) в соответствии с отечественными стандартами ГОСТ Р 34.11-94/ГОСТ Р 34.11-2012 и ГОСТ Р 34.10-2001/ГОСТ Р 34.10-2012.</w:t>
      </w:r>
    </w:p>
    <w:p w14:paraId="7B51F0B8" w14:textId="33B80F7B" w:rsidR="00441D27" w:rsidRDefault="00441D27" w:rsidP="002A6AEE">
      <w:pPr>
        <w:ind w:firstLine="0"/>
        <w:rPr>
          <w:i/>
          <w:iCs/>
        </w:rPr>
      </w:pPr>
      <w:r w:rsidRPr="00441D27">
        <w:rPr>
          <w:i/>
          <w:iCs/>
        </w:rPr>
        <w:t xml:space="preserve">Под датой подписания сетевой организацией макета 10000 или макета 20000 УКЭП понимается дата, указанная в метке доверенного времени (timestamp) УКЭП. В случае, </w:t>
      </w:r>
      <w:r w:rsidRPr="00441D27">
        <w:rPr>
          <w:i/>
          <w:iCs/>
        </w:rPr>
        <w:lastRenderedPageBreak/>
        <w:t>если УКЭП не содержит метку доверенного времени (timestamp), указанная дата определяется как дата проверки действительности УКЭП в криптографическом сервисе валидации подписей</w:t>
      </w:r>
      <w:r>
        <w:rPr>
          <w:i/>
          <w:iCs/>
        </w:rPr>
        <w:t>.</w:t>
      </w:r>
    </w:p>
    <w:p w14:paraId="3736A160" w14:textId="2FB338A2" w:rsidR="002941EC" w:rsidRDefault="002941EC" w:rsidP="002A6AEE">
      <w:pPr>
        <w:ind w:firstLine="0"/>
        <w:rPr>
          <w:i/>
          <w:iCs/>
        </w:rPr>
      </w:pPr>
      <w:r>
        <w:rPr>
          <w:i/>
          <w:iCs/>
        </w:rPr>
        <w:t xml:space="preserve">Под датой проверки УКЭП понимается дата осуществления перечисленных ниже проверок </w:t>
      </w:r>
      <w:r w:rsidRPr="00441D27">
        <w:rPr>
          <w:i/>
          <w:iCs/>
        </w:rPr>
        <w:t>УКЭП в криптографическом сервисе валидации подписей</w:t>
      </w:r>
      <w:r>
        <w:rPr>
          <w:i/>
          <w:iCs/>
        </w:rPr>
        <w:t>.</w:t>
      </w:r>
    </w:p>
    <w:p w14:paraId="03FD3AD5" w14:textId="6FA226E4" w:rsidR="00174FCD" w:rsidRDefault="00174FCD" w:rsidP="002A6AEE">
      <w:pPr>
        <w:ind w:firstLine="0"/>
        <w:rPr>
          <w:i/>
          <w:iCs/>
        </w:rPr>
      </w:pPr>
      <w:r>
        <w:rPr>
          <w:i/>
          <w:iCs/>
        </w:rPr>
        <w:t xml:space="preserve">Перечень </w:t>
      </w:r>
      <w:r w:rsidR="00690A46">
        <w:rPr>
          <w:i/>
          <w:iCs/>
        </w:rPr>
        <w:t>проверок,</w:t>
      </w:r>
      <w:r w:rsidR="00B608E7">
        <w:rPr>
          <w:i/>
          <w:iCs/>
        </w:rPr>
        <w:t xml:space="preserve"> осуществляемых при валидации электронных подписей</w:t>
      </w:r>
      <w:r w:rsidR="00463ACA">
        <w:rPr>
          <w:i/>
          <w:iCs/>
        </w:rPr>
        <w:t xml:space="preserve"> (в указанном ниже порядке, проверка срока действия закрытого ключа выполняется первой)</w:t>
      </w:r>
      <w:r>
        <w:rPr>
          <w:i/>
          <w:iCs/>
        </w:rPr>
        <w:t>:</w:t>
      </w:r>
    </w:p>
    <w:p w14:paraId="2DB55A7D" w14:textId="06C04460" w:rsidR="00544C03" w:rsidRPr="004A53DD" w:rsidRDefault="00544C03" w:rsidP="00544C03">
      <w:pPr>
        <w:pStyle w:val="af8"/>
        <w:numPr>
          <w:ilvl w:val="0"/>
          <w:numId w:val="51"/>
        </w:numPr>
        <w:spacing w:after="0"/>
        <w:ind w:left="0" w:firstLine="426"/>
        <w:rPr>
          <w:i/>
          <w:iCs/>
        </w:rPr>
      </w:pPr>
      <w:r w:rsidRPr="004A53DD">
        <w:rPr>
          <w:i/>
          <w:iCs/>
        </w:rPr>
        <w:t>проверка срока действия закрытого ключа;</w:t>
      </w:r>
    </w:p>
    <w:p w14:paraId="158F6A3F" w14:textId="06BB12A4" w:rsidR="002A6AEE" w:rsidRPr="004A53DD" w:rsidRDefault="002A6AEE" w:rsidP="002E6DE9">
      <w:pPr>
        <w:pStyle w:val="af8"/>
        <w:numPr>
          <w:ilvl w:val="0"/>
          <w:numId w:val="51"/>
        </w:numPr>
        <w:spacing w:after="0"/>
        <w:ind w:left="0" w:firstLine="426"/>
        <w:rPr>
          <w:i/>
          <w:iCs/>
        </w:rPr>
      </w:pPr>
      <w:r w:rsidRPr="004A53DD">
        <w:rPr>
          <w:i/>
          <w:iCs/>
        </w:rPr>
        <w:t>проверка срока действия сертификатов</w:t>
      </w:r>
      <w:r w:rsidR="005B7BB4" w:rsidRPr="004A53DD">
        <w:rPr>
          <w:i/>
          <w:iCs/>
        </w:rPr>
        <w:t>;</w:t>
      </w:r>
    </w:p>
    <w:p w14:paraId="39EBB74C" w14:textId="2A556D85" w:rsidR="002A6AEE" w:rsidRPr="004A53DD" w:rsidRDefault="002A6AEE" w:rsidP="002E6DE9">
      <w:pPr>
        <w:pStyle w:val="af8"/>
        <w:numPr>
          <w:ilvl w:val="0"/>
          <w:numId w:val="51"/>
        </w:numPr>
        <w:spacing w:after="0"/>
        <w:ind w:left="0" w:firstLine="426"/>
        <w:rPr>
          <w:i/>
          <w:iCs/>
        </w:rPr>
      </w:pPr>
      <w:r w:rsidRPr="004A53DD">
        <w:rPr>
          <w:i/>
          <w:iCs/>
        </w:rPr>
        <w:t>проверка отозванности сертификата</w:t>
      </w:r>
      <w:r w:rsidR="005B7BB4" w:rsidRPr="004A53DD">
        <w:rPr>
          <w:i/>
          <w:iCs/>
        </w:rPr>
        <w:t>;</w:t>
      </w:r>
    </w:p>
    <w:p w14:paraId="22E3B23B" w14:textId="265CFC91" w:rsidR="002A6AEE" w:rsidRPr="004A53DD" w:rsidRDefault="002A6AEE" w:rsidP="002E6DE9">
      <w:pPr>
        <w:pStyle w:val="af8"/>
        <w:numPr>
          <w:ilvl w:val="0"/>
          <w:numId w:val="51"/>
        </w:numPr>
        <w:spacing w:after="0"/>
        <w:ind w:left="0" w:firstLine="426"/>
        <w:rPr>
          <w:i/>
          <w:iCs/>
        </w:rPr>
      </w:pPr>
      <w:r w:rsidRPr="004A53DD">
        <w:rPr>
          <w:i/>
          <w:iCs/>
        </w:rPr>
        <w:t>проверка целостности документа</w:t>
      </w:r>
      <w:r w:rsidR="005B7BB4" w:rsidRPr="004A53DD">
        <w:rPr>
          <w:i/>
          <w:iCs/>
        </w:rPr>
        <w:t>;</w:t>
      </w:r>
    </w:p>
    <w:p w14:paraId="498239C2" w14:textId="1812A9C3" w:rsidR="002A6AEE" w:rsidRPr="004A53DD" w:rsidRDefault="00A122C3" w:rsidP="002E6DE9">
      <w:pPr>
        <w:pStyle w:val="af8"/>
        <w:numPr>
          <w:ilvl w:val="0"/>
          <w:numId w:val="51"/>
        </w:numPr>
        <w:spacing w:after="0"/>
        <w:ind w:left="0" w:firstLine="426"/>
        <w:rPr>
          <w:i/>
          <w:iCs/>
        </w:rPr>
      </w:pPr>
      <w:r w:rsidRPr="004A53DD">
        <w:rPr>
          <w:i/>
          <w:iCs/>
        </w:rPr>
        <w:t>проверка квалифицированности ЭП путем проверки корневого УЦ цепочки сертификатов ЭП</w:t>
      </w:r>
      <w:r w:rsidR="005B7BB4" w:rsidRPr="004A53DD">
        <w:rPr>
          <w:i/>
          <w:iCs/>
        </w:rPr>
        <w:t>.</w:t>
      </w:r>
    </w:p>
    <w:p w14:paraId="00726F11" w14:textId="5526B889" w:rsidR="007534C2" w:rsidRDefault="00400B3D">
      <w:pPr>
        <w:ind w:firstLine="0"/>
        <w:rPr>
          <w:i/>
          <w:iCs/>
        </w:rPr>
      </w:pPr>
      <w:r>
        <w:rPr>
          <w:i/>
          <w:iCs/>
        </w:rPr>
        <w:t xml:space="preserve">В частности, КриптоПро JCP позволяет использовать ЭП, соответствующие </w:t>
      </w:r>
      <w:r w:rsidR="00BD78F4">
        <w:rPr>
          <w:i/>
          <w:iCs/>
        </w:rPr>
        <w:t>следующим стандартам:</w:t>
      </w:r>
    </w:p>
    <w:p w14:paraId="47E440D7" w14:textId="6D7D235A" w:rsidR="00BD78F4" w:rsidRPr="00BD78F4" w:rsidRDefault="00BD78F4" w:rsidP="009C523F">
      <w:pPr>
        <w:numPr>
          <w:ilvl w:val="0"/>
          <w:numId w:val="40"/>
        </w:numPr>
        <w:suppressAutoHyphens w:val="0"/>
        <w:spacing w:after="0" w:line="240" w:lineRule="auto"/>
        <w:jc w:val="left"/>
        <w:textAlignment w:val="baseline"/>
        <w:rPr>
          <w:i/>
          <w:iCs/>
        </w:rPr>
      </w:pPr>
      <w:r w:rsidRPr="00BD78F4">
        <w:rPr>
          <w:i/>
          <w:iCs/>
        </w:rPr>
        <w:t>CM</w:t>
      </w:r>
      <w:r>
        <w:rPr>
          <w:i/>
          <w:iCs/>
        </w:rPr>
        <w:t>S</w:t>
      </w:r>
      <w:r w:rsidRPr="00BD78F4">
        <w:rPr>
          <w:i/>
          <w:iCs/>
        </w:rPr>
        <w:t>:</w:t>
      </w:r>
      <w:r>
        <w:rPr>
          <w:i/>
          <w:iCs/>
        </w:rPr>
        <w:t xml:space="preserve"> </w:t>
      </w:r>
      <w:r w:rsidRPr="00BD78F4">
        <w:rPr>
          <w:i/>
          <w:iCs/>
        </w:rPr>
        <w:t>стандарт, используемый для защиты данных с помощью криптографических методов. CMS определяет формат для подписания, шифрования и аутентификации сообщений. Он широко исполь</w:t>
      </w:r>
      <w:r w:rsidR="00AB511F">
        <w:rPr>
          <w:i/>
          <w:iCs/>
        </w:rPr>
        <w:t>э</w:t>
      </w:r>
      <w:r w:rsidRPr="00BD78F4">
        <w:rPr>
          <w:i/>
          <w:iCs/>
        </w:rPr>
        <w:t>зуется в различных протоколах, таких как S/MIME для электронной почты.</w:t>
      </w:r>
    </w:p>
    <w:p w14:paraId="619D964C" w14:textId="1628476A" w:rsidR="00BD78F4" w:rsidRPr="00BD78F4" w:rsidRDefault="00BD78F4" w:rsidP="009C523F">
      <w:pPr>
        <w:numPr>
          <w:ilvl w:val="0"/>
          <w:numId w:val="40"/>
        </w:numPr>
        <w:suppressAutoHyphens w:val="0"/>
        <w:spacing w:after="0" w:line="240" w:lineRule="auto"/>
        <w:jc w:val="left"/>
        <w:textAlignment w:val="baseline"/>
        <w:rPr>
          <w:i/>
          <w:iCs/>
        </w:rPr>
      </w:pPr>
      <w:r>
        <w:rPr>
          <w:i/>
          <w:iCs/>
          <w:lang w:val="en-US"/>
        </w:rPr>
        <w:t>CAdES-BES:</w:t>
      </w:r>
      <w:r w:rsidRPr="00BD78F4">
        <w:rPr>
          <w:i/>
          <w:iCs/>
          <w:lang w:val="en-US"/>
        </w:rPr>
        <w:t xml:space="preserve"> </w:t>
      </w:r>
      <w:r w:rsidRPr="00BD78F4">
        <w:rPr>
          <w:i/>
          <w:iCs/>
        </w:rPr>
        <w:t>базовый</w:t>
      </w:r>
      <w:r w:rsidRPr="00BD78F4">
        <w:rPr>
          <w:i/>
          <w:iCs/>
          <w:lang w:val="en-US"/>
        </w:rPr>
        <w:t xml:space="preserve"> </w:t>
      </w:r>
      <w:r w:rsidRPr="00BD78F4">
        <w:rPr>
          <w:i/>
          <w:iCs/>
        </w:rPr>
        <w:t>уровень</w:t>
      </w:r>
      <w:r w:rsidRPr="00BD78F4">
        <w:rPr>
          <w:i/>
          <w:iCs/>
          <w:lang w:val="en-US"/>
        </w:rPr>
        <w:t xml:space="preserve"> </w:t>
      </w:r>
      <w:r w:rsidRPr="00BD78F4">
        <w:rPr>
          <w:i/>
          <w:iCs/>
        </w:rPr>
        <w:t>подписей</w:t>
      </w:r>
      <w:r w:rsidRPr="00BD78F4">
        <w:rPr>
          <w:i/>
          <w:iCs/>
          <w:lang w:val="en-US"/>
        </w:rPr>
        <w:t xml:space="preserve"> </w:t>
      </w:r>
      <w:r w:rsidRPr="00BD78F4">
        <w:rPr>
          <w:i/>
          <w:iCs/>
        </w:rPr>
        <w:t>в</w:t>
      </w:r>
      <w:r w:rsidRPr="00BD78F4">
        <w:rPr>
          <w:i/>
          <w:iCs/>
          <w:lang w:val="en-US"/>
        </w:rPr>
        <w:t xml:space="preserve"> </w:t>
      </w:r>
      <w:r w:rsidRPr="00BD78F4">
        <w:rPr>
          <w:i/>
          <w:iCs/>
        </w:rPr>
        <w:t>стандарте</w:t>
      </w:r>
      <w:r w:rsidRPr="00BD78F4">
        <w:rPr>
          <w:i/>
          <w:iCs/>
          <w:lang w:val="en-US"/>
        </w:rPr>
        <w:t xml:space="preserve"> CAdES (CMS Advanced Electronic Signatures). </w:t>
      </w:r>
      <w:r w:rsidRPr="00BD78F4">
        <w:rPr>
          <w:i/>
          <w:iCs/>
        </w:rPr>
        <w:t>CAdES-BES обеспечивает базовую электронную подпись, которая гарантирует целостность и подлинность подписанного документа.</w:t>
      </w:r>
    </w:p>
    <w:p w14:paraId="76F3A896" w14:textId="54DDB646" w:rsidR="00BD78F4" w:rsidRPr="00BD78F4" w:rsidRDefault="00BD78F4" w:rsidP="009C523F">
      <w:pPr>
        <w:numPr>
          <w:ilvl w:val="0"/>
          <w:numId w:val="40"/>
        </w:numPr>
        <w:suppressAutoHyphens w:val="0"/>
        <w:spacing w:after="0" w:line="240" w:lineRule="auto"/>
        <w:jc w:val="left"/>
        <w:textAlignment w:val="baseline"/>
        <w:rPr>
          <w:i/>
          <w:iCs/>
        </w:rPr>
      </w:pPr>
      <w:r>
        <w:rPr>
          <w:i/>
          <w:iCs/>
        </w:rPr>
        <w:t>CAdES-C:</w:t>
      </w:r>
      <w:r w:rsidRPr="00BD78F4">
        <w:rPr>
          <w:i/>
          <w:iCs/>
        </w:rPr>
        <w:t xml:space="preserve"> уровень CAdES добавляет к базовой подписи ссылки на полный набор сертификатов, необходимых для проверки подписи. Это позволяет верифицировать подпись даже после истечения срока действия сертификатов.</w:t>
      </w:r>
    </w:p>
    <w:p w14:paraId="5AFF3E1A" w14:textId="4D11E072" w:rsidR="00BD78F4" w:rsidRPr="00BD78F4" w:rsidRDefault="00BD78F4" w:rsidP="009C523F">
      <w:pPr>
        <w:numPr>
          <w:ilvl w:val="0"/>
          <w:numId w:val="40"/>
        </w:numPr>
        <w:suppressAutoHyphens w:val="0"/>
        <w:spacing w:after="0" w:line="240" w:lineRule="auto"/>
        <w:jc w:val="left"/>
        <w:textAlignment w:val="baseline"/>
        <w:rPr>
          <w:i/>
          <w:iCs/>
        </w:rPr>
      </w:pPr>
      <w:r>
        <w:rPr>
          <w:i/>
          <w:iCs/>
        </w:rPr>
        <w:t>CAdES-T:в</w:t>
      </w:r>
      <w:r w:rsidRPr="00BD78F4">
        <w:rPr>
          <w:i/>
          <w:iCs/>
        </w:rPr>
        <w:t>ключает в себя временную метку, которая добавляется к подписи. Это обеспечивает дополнительную защиту, фиксируя время создания подписи, что важно для юридической значимости и долговременной верификации.</w:t>
      </w:r>
    </w:p>
    <w:p w14:paraId="111F59EB" w14:textId="20CDF4F6" w:rsidR="00BD78F4" w:rsidRPr="00BD78F4" w:rsidRDefault="00BD78F4" w:rsidP="009C523F">
      <w:pPr>
        <w:numPr>
          <w:ilvl w:val="0"/>
          <w:numId w:val="40"/>
        </w:numPr>
        <w:suppressAutoHyphens w:val="0"/>
        <w:spacing w:after="0" w:line="240" w:lineRule="auto"/>
        <w:jc w:val="left"/>
        <w:textAlignment w:val="baseline"/>
        <w:rPr>
          <w:i/>
          <w:iCs/>
        </w:rPr>
      </w:pPr>
      <w:r>
        <w:rPr>
          <w:i/>
          <w:iCs/>
        </w:rPr>
        <w:t xml:space="preserve">XML-Dsig: </w:t>
      </w:r>
      <w:r w:rsidRPr="00BD78F4">
        <w:rPr>
          <w:i/>
          <w:iCs/>
        </w:rPr>
        <w:t>стандарт для создания цифровых подписей в формате XML. XML-Dsig позволяет подписывать как весь XML-документ, так и его отдельные части, обеспечивая целостность и аутентичность данных.</w:t>
      </w:r>
    </w:p>
    <w:p w14:paraId="18F0537C" w14:textId="43C31C5A" w:rsidR="00BD78F4" w:rsidRDefault="00BD78F4" w:rsidP="009C523F">
      <w:pPr>
        <w:numPr>
          <w:ilvl w:val="0"/>
          <w:numId w:val="40"/>
        </w:numPr>
        <w:suppressAutoHyphens w:val="0"/>
        <w:spacing w:after="0" w:line="240" w:lineRule="auto"/>
        <w:jc w:val="left"/>
        <w:textAlignment w:val="baseline"/>
        <w:rPr>
          <w:i/>
          <w:iCs/>
        </w:rPr>
      </w:pPr>
      <w:r>
        <w:rPr>
          <w:i/>
          <w:iCs/>
        </w:rPr>
        <w:t>XAdES-BES</w:t>
      </w:r>
      <w:r w:rsidRPr="00BD78F4">
        <w:rPr>
          <w:i/>
          <w:iCs/>
        </w:rPr>
        <w:t>:</w:t>
      </w:r>
      <w:r>
        <w:rPr>
          <w:i/>
          <w:iCs/>
        </w:rPr>
        <w:t xml:space="preserve"> </w:t>
      </w:r>
      <w:r w:rsidRPr="00BD78F4">
        <w:rPr>
          <w:i/>
          <w:iCs/>
        </w:rPr>
        <w:t>базовый уровень подписей в стандарте XAdES, который расширяет XML-Dsig. XAdES-BES обеспечивает базовую электронную подпись для XML-документов, гарантируя их целостность и подлинность.</w:t>
      </w:r>
    </w:p>
    <w:p w14:paraId="0B7C1E75" w14:textId="714D4038" w:rsidR="00BD78F4" w:rsidRPr="00BD78F4" w:rsidRDefault="00BD78F4" w:rsidP="009C523F">
      <w:pPr>
        <w:numPr>
          <w:ilvl w:val="0"/>
          <w:numId w:val="40"/>
        </w:numPr>
        <w:suppressAutoHyphens w:val="0"/>
        <w:spacing w:after="0" w:line="240" w:lineRule="auto"/>
        <w:jc w:val="left"/>
        <w:textAlignment w:val="baseline"/>
        <w:rPr>
          <w:i/>
          <w:iCs/>
        </w:rPr>
      </w:pPr>
      <w:r w:rsidRPr="00BD78F4">
        <w:rPr>
          <w:i/>
          <w:iCs/>
        </w:rPr>
        <w:t>XAdES-C: уровень XAdES добавляет к базовой подписи ссылки на полный набор сертификатов, необходимых для проверки подписи, аналогично CAdES-C. Это позволяет верифицировать подпись даже после истечения срока действия сертификатов.</w:t>
      </w:r>
    </w:p>
    <w:p w14:paraId="787E4364" w14:textId="7BC415A5" w:rsidR="00BD78F4" w:rsidRPr="00BD78F4" w:rsidRDefault="00BD78F4" w:rsidP="009C523F">
      <w:pPr>
        <w:numPr>
          <w:ilvl w:val="0"/>
          <w:numId w:val="40"/>
        </w:numPr>
        <w:suppressAutoHyphens w:val="0"/>
        <w:spacing w:after="0" w:line="240" w:lineRule="auto"/>
        <w:jc w:val="left"/>
        <w:textAlignment w:val="baseline"/>
        <w:rPr>
          <w:i/>
          <w:iCs/>
        </w:rPr>
      </w:pPr>
      <w:r>
        <w:rPr>
          <w:i/>
          <w:iCs/>
        </w:rPr>
        <w:t>XAdES-T: в</w:t>
      </w:r>
      <w:r w:rsidRPr="00BD78F4">
        <w:rPr>
          <w:i/>
          <w:iCs/>
        </w:rPr>
        <w:t>ключает в себя временную метку, добавленную к подписи, что обеспечивает дополнительную защиту и фиксирует время создания подписи. Это важно для юридической значимости и долговременной верификации XML-документов.</w:t>
      </w:r>
    </w:p>
    <w:p w14:paraId="5599C5D8" w14:textId="77777777" w:rsidR="00BD78F4" w:rsidRDefault="00BD78F4">
      <w:pPr>
        <w:ind w:firstLine="0"/>
        <w:rPr>
          <w:i/>
          <w:iCs/>
        </w:rPr>
      </w:pPr>
    </w:p>
    <w:p w14:paraId="411B98A5" w14:textId="5E7DB875" w:rsidR="007534C2" w:rsidRDefault="00400B3D">
      <w:pPr>
        <w:ind w:firstLine="0"/>
        <w:rPr>
          <w:i/>
          <w:iCs/>
        </w:rPr>
      </w:pPr>
      <w:r>
        <w:rPr>
          <w:i/>
          <w:iCs/>
        </w:rPr>
        <w:t>Таким образом, обеспечивается возможность КЭП ТСО проверять целостность полученных документов, действительность УКЭП «подписанта» на момент подписания, контроль того факта, что используется именно УКЭП, а не другой вид электронной подписи.</w:t>
      </w:r>
    </w:p>
    <w:p w14:paraId="014F9C8F" w14:textId="61621144" w:rsidR="004640AD" w:rsidRDefault="004640AD">
      <w:pPr>
        <w:ind w:firstLine="0"/>
        <w:rPr>
          <w:i/>
          <w:iCs/>
        </w:rPr>
      </w:pPr>
      <w:r w:rsidRPr="004640AD">
        <w:rPr>
          <w:i/>
          <w:iCs/>
        </w:rPr>
        <w:t xml:space="preserve">Если макет внутри пакета подписан отделенной НЭП участника рынка, то система КЭП ТСО </w:t>
      </w:r>
      <w:r>
        <w:rPr>
          <w:i/>
          <w:iCs/>
        </w:rPr>
        <w:t xml:space="preserve">должна </w:t>
      </w:r>
      <w:r w:rsidR="00F2176D">
        <w:rPr>
          <w:i/>
          <w:iCs/>
        </w:rPr>
        <w:t>определить наличие</w:t>
      </w:r>
      <w:r>
        <w:rPr>
          <w:i/>
          <w:iCs/>
        </w:rPr>
        <w:t xml:space="preserve"> НЭП и </w:t>
      </w:r>
      <w:r w:rsidR="00F2176D">
        <w:rPr>
          <w:i/>
          <w:iCs/>
        </w:rPr>
        <w:t>игнорировать ее при валидации пакета документов</w:t>
      </w:r>
      <w:r w:rsidRPr="004640AD">
        <w:rPr>
          <w:i/>
          <w:iCs/>
        </w:rPr>
        <w:t xml:space="preserve">. Система КЭП ТСО </w:t>
      </w:r>
      <w:r>
        <w:rPr>
          <w:i/>
          <w:iCs/>
        </w:rPr>
        <w:t>должна отлича</w:t>
      </w:r>
      <w:r w:rsidRPr="004640AD">
        <w:rPr>
          <w:i/>
          <w:iCs/>
        </w:rPr>
        <w:t>т</w:t>
      </w:r>
      <w:r>
        <w:rPr>
          <w:i/>
          <w:iCs/>
        </w:rPr>
        <w:t>ь</w:t>
      </w:r>
      <w:r w:rsidRPr="004640AD">
        <w:rPr>
          <w:i/>
          <w:iCs/>
        </w:rPr>
        <w:t xml:space="preserve"> НЭП макета от УКЭП макета по ОГРН удостоверяющего центра из корневого сертификата по цепочке сертификатов. Если ОГРН АТС, то это НЭП, иначе УКЭП.</w:t>
      </w:r>
    </w:p>
    <w:p w14:paraId="5ABBD7FE" w14:textId="47CAFEC2" w:rsidR="007534C2" w:rsidRDefault="00400B3D">
      <w:pPr>
        <w:ind w:firstLine="0"/>
        <w:rPr>
          <w:i/>
          <w:iCs/>
        </w:rPr>
      </w:pPr>
      <w:r>
        <w:rPr>
          <w:i/>
          <w:iCs/>
        </w:rPr>
        <w:lastRenderedPageBreak/>
        <w:t>Техническая спецификация: КриптоПро JCP представляет из себя набор библиотек (jar), предназначенных для использования в виртуальной машине Java.</w:t>
      </w:r>
    </w:p>
    <w:p w14:paraId="0D3BC50F" w14:textId="3BE5A4B2" w:rsidR="00D63560" w:rsidRDefault="00931B92" w:rsidP="00D63560">
      <w:pPr>
        <w:spacing w:after="0" w:line="240" w:lineRule="auto"/>
        <w:ind w:firstLine="0"/>
        <w:jc w:val="left"/>
        <w:textAlignment w:val="baseline"/>
        <w:rPr>
          <w:rFonts w:eastAsia="Times New Roman" w:cstheme="minorHAnsi"/>
          <w:bCs/>
          <w:i/>
          <w:color w:val="000000"/>
          <w:bdr w:val="none" w:sz="0" w:space="0" w:color="auto" w:frame="1"/>
          <w:lang w:eastAsia="ru-RU"/>
        </w:rPr>
      </w:pPr>
      <w:r w:rsidRPr="00012EA2">
        <w:rPr>
          <w:rFonts w:eastAsia="Times New Roman" w:cstheme="minorHAnsi"/>
          <w:bCs/>
          <w:i/>
          <w:color w:val="000000"/>
          <w:bdr w:val="none" w:sz="0" w:space="0" w:color="auto" w:frame="1"/>
          <w:lang w:eastAsia="ru-RU"/>
        </w:rPr>
        <w:t>Сообщени</w:t>
      </w:r>
      <w:r>
        <w:rPr>
          <w:rFonts w:eastAsia="Times New Roman" w:cstheme="minorHAnsi"/>
          <w:bCs/>
          <w:i/>
          <w:color w:val="000000"/>
          <w:bdr w:val="none" w:sz="0" w:space="0" w:color="auto" w:frame="1"/>
          <w:lang w:eastAsia="ru-RU"/>
        </w:rPr>
        <w:t>я</w:t>
      </w:r>
      <w:r w:rsidRPr="00012EA2">
        <w:rPr>
          <w:rFonts w:eastAsia="Times New Roman" w:cstheme="minorHAnsi"/>
          <w:bCs/>
          <w:i/>
          <w:color w:val="000000"/>
          <w:bdr w:val="none" w:sz="0" w:space="0" w:color="auto" w:frame="1"/>
          <w:lang w:eastAsia="ru-RU"/>
        </w:rPr>
        <w:t xml:space="preserve"> </w:t>
      </w:r>
      <w:r w:rsidR="00D63560" w:rsidRPr="00012EA2">
        <w:rPr>
          <w:rFonts w:eastAsia="Times New Roman" w:cstheme="minorHAnsi"/>
          <w:bCs/>
          <w:i/>
          <w:color w:val="000000"/>
          <w:bdr w:val="none" w:sz="0" w:space="0" w:color="auto" w:frame="1"/>
          <w:lang w:eastAsia="ru-RU"/>
        </w:rPr>
        <w:t>об ошибках</w:t>
      </w:r>
      <w:r w:rsidR="00D63560">
        <w:rPr>
          <w:rFonts w:eastAsia="Times New Roman" w:cstheme="minorHAnsi"/>
          <w:bCs/>
          <w:i/>
          <w:color w:val="000000"/>
          <w:bdr w:val="none" w:sz="0" w:space="0" w:color="auto" w:frame="1"/>
          <w:lang w:eastAsia="ru-RU"/>
        </w:rPr>
        <w:t>:</w:t>
      </w:r>
    </w:p>
    <w:p w14:paraId="63CF1981" w14:textId="77777777" w:rsidR="002A6AEE" w:rsidRPr="004669B6" w:rsidRDefault="002A6AEE" w:rsidP="009C523F">
      <w:pPr>
        <w:pStyle w:val="af8"/>
        <w:numPr>
          <w:ilvl w:val="0"/>
          <w:numId w:val="32"/>
        </w:numPr>
        <w:tabs>
          <w:tab w:val="num" w:pos="142"/>
        </w:tabs>
        <w:spacing w:after="0" w:line="240" w:lineRule="auto"/>
        <w:ind w:left="0" w:firstLine="993"/>
        <w:textAlignment w:val="baseline"/>
        <w:rPr>
          <w:i/>
          <w:iCs/>
        </w:rPr>
      </w:pPr>
      <w:r w:rsidRPr="004669B6">
        <w:rPr>
          <w:i/>
          <w:iCs/>
        </w:rPr>
        <w:t xml:space="preserve">Keptso-6.1 </w:t>
      </w:r>
      <w:r>
        <w:rPr>
          <w:i/>
          <w:iCs/>
        </w:rPr>
        <w:t>Ошибка при проверке сроков действия сертификатов. В процессе проверки обнаружены просроченные сертификаты подписи. Пожалуйста, подпишите документы подписью с действующими сертификатами. Необходимо заново направить весь пакет документов.</w:t>
      </w:r>
    </w:p>
    <w:p w14:paraId="1B1259FF" w14:textId="77777777" w:rsidR="002A6AEE" w:rsidRPr="004669B6" w:rsidRDefault="002A6AEE" w:rsidP="009C523F">
      <w:pPr>
        <w:pStyle w:val="af8"/>
        <w:numPr>
          <w:ilvl w:val="0"/>
          <w:numId w:val="32"/>
        </w:numPr>
        <w:tabs>
          <w:tab w:val="num" w:pos="142"/>
        </w:tabs>
        <w:spacing w:after="0" w:line="240" w:lineRule="auto"/>
        <w:ind w:left="0" w:firstLine="993"/>
        <w:textAlignment w:val="baseline"/>
        <w:rPr>
          <w:i/>
          <w:iCs/>
        </w:rPr>
      </w:pPr>
      <w:r w:rsidRPr="004669B6">
        <w:rPr>
          <w:i/>
          <w:iCs/>
        </w:rPr>
        <w:t xml:space="preserve">Keptso-6.2 </w:t>
      </w:r>
      <w:r>
        <w:rPr>
          <w:i/>
          <w:iCs/>
        </w:rPr>
        <w:t>Сертификаты отозваны. Один или несколько сертификатов, использованных для подписи макета, были отозваны. Пожалуйста, проверьте статус сертификатов и используйте действительные сертификаты. Обновите сертификаты и заново подпишите макет, затем направьте весь пакет документов.</w:t>
      </w:r>
    </w:p>
    <w:p w14:paraId="2A134BA1" w14:textId="0814646D" w:rsidR="002A6AEE" w:rsidRPr="004669B6" w:rsidRDefault="002A6AEE" w:rsidP="009C523F">
      <w:pPr>
        <w:pStyle w:val="af8"/>
        <w:numPr>
          <w:ilvl w:val="0"/>
          <w:numId w:val="32"/>
        </w:numPr>
        <w:tabs>
          <w:tab w:val="num" w:pos="142"/>
        </w:tabs>
        <w:spacing w:after="0" w:line="240" w:lineRule="auto"/>
        <w:ind w:left="0" w:firstLine="993"/>
        <w:textAlignment w:val="baseline"/>
        <w:rPr>
          <w:i/>
          <w:iCs/>
        </w:rPr>
      </w:pPr>
      <w:r w:rsidRPr="004669B6">
        <w:rPr>
          <w:i/>
          <w:iCs/>
        </w:rPr>
        <w:t>Keptso-6.3</w:t>
      </w:r>
      <w:r>
        <w:rPr>
          <w:i/>
          <w:iCs/>
        </w:rPr>
        <w:t xml:space="preserve"> </w:t>
      </w:r>
      <w:r w:rsidR="006973F2" w:rsidRPr="006973F2">
        <w:rPr>
          <w:i/>
          <w:iCs/>
        </w:rPr>
        <w:t>Ошибка проверки подписи макета: УКЭП макета не соответствует содержимому макета.</w:t>
      </w:r>
      <w:r w:rsidR="006973F2" w:rsidRPr="006973F2">
        <w:rPr>
          <w:rFonts w:cstheme="minorHAnsi"/>
          <w:lang w:eastAsia="ru-RU"/>
        </w:rPr>
        <w:t xml:space="preserve"> </w:t>
      </w:r>
      <w:r>
        <w:rPr>
          <w:i/>
          <w:iCs/>
        </w:rPr>
        <w:t>Необходимо заново направить весь пакет документов.</w:t>
      </w:r>
    </w:p>
    <w:p w14:paraId="4149179C" w14:textId="5DDCD84D" w:rsidR="002A6AEE" w:rsidRDefault="002A6AEE" w:rsidP="009C523F">
      <w:pPr>
        <w:pStyle w:val="af8"/>
        <w:numPr>
          <w:ilvl w:val="0"/>
          <w:numId w:val="32"/>
        </w:numPr>
        <w:tabs>
          <w:tab w:val="num" w:pos="142"/>
        </w:tabs>
        <w:spacing w:after="0" w:line="240" w:lineRule="auto"/>
        <w:ind w:left="0" w:firstLine="993"/>
        <w:textAlignment w:val="baseline"/>
        <w:rPr>
          <w:i/>
          <w:iCs/>
        </w:rPr>
      </w:pPr>
      <w:r w:rsidRPr="004669B6">
        <w:rPr>
          <w:i/>
          <w:iCs/>
        </w:rPr>
        <w:t xml:space="preserve">Keptso-6.4 </w:t>
      </w:r>
      <w:r>
        <w:rPr>
          <w:i/>
          <w:iCs/>
        </w:rPr>
        <w:t>Истек срок действия закрытого ключа. Пожалуйста, обновите закрытый ключ и повторите попытку. Необходимо заново направить весь пакет документов с корректной подписью.</w:t>
      </w:r>
    </w:p>
    <w:p w14:paraId="06F08515" w14:textId="281B7D9C" w:rsidR="00041BC3" w:rsidRPr="009469A1" w:rsidRDefault="00E8043F" w:rsidP="00E8043F">
      <w:pPr>
        <w:pStyle w:val="af8"/>
        <w:numPr>
          <w:ilvl w:val="0"/>
          <w:numId w:val="32"/>
        </w:numPr>
        <w:tabs>
          <w:tab w:val="num" w:pos="142"/>
        </w:tabs>
        <w:spacing w:after="0" w:line="240" w:lineRule="auto"/>
        <w:ind w:left="0" w:firstLine="993"/>
        <w:textAlignment w:val="baseline"/>
        <w:rPr>
          <w:i/>
          <w:iCs/>
        </w:rPr>
      </w:pPr>
      <w:r w:rsidRPr="009469A1">
        <w:rPr>
          <w:i/>
          <w:iCs/>
        </w:rPr>
        <w:t>Keptso-6.5 Не удалось проверить отозванность сертификата. Необходимо заново направить весь пакет документов с корректной подписью</w:t>
      </w:r>
      <w:r w:rsidR="00041BC3" w:rsidRPr="009469A1">
        <w:rPr>
          <w:i/>
          <w:iCs/>
        </w:rPr>
        <w:t>.</w:t>
      </w:r>
    </w:p>
    <w:p w14:paraId="692028BA" w14:textId="41AE853D" w:rsidR="00E8043F" w:rsidRPr="009469A1" w:rsidRDefault="00041BC3" w:rsidP="007B4EB2">
      <w:pPr>
        <w:pStyle w:val="af8"/>
        <w:spacing w:after="0" w:line="240" w:lineRule="auto"/>
        <w:ind w:left="993" w:firstLine="0"/>
        <w:textAlignment w:val="baseline"/>
        <w:rPr>
          <w:i/>
          <w:iCs/>
        </w:rPr>
      </w:pPr>
      <w:r w:rsidRPr="009469A1">
        <w:rPr>
          <w:i/>
          <w:iCs/>
        </w:rPr>
        <w:t>Причины возникновения ошибки</w:t>
      </w:r>
      <w:r w:rsidR="00DF03E6" w:rsidRPr="009469A1">
        <w:rPr>
          <w:i/>
          <w:iCs/>
        </w:rPr>
        <w:t xml:space="preserve"> при проверке отозванности сертификата УКЭП макета</w:t>
      </w:r>
      <w:r w:rsidRPr="009469A1">
        <w:rPr>
          <w:i/>
          <w:iCs/>
        </w:rPr>
        <w:t>:</w:t>
      </w:r>
    </w:p>
    <w:p w14:paraId="248FE8CE" w14:textId="6F3ABC3F" w:rsidR="00041BC3" w:rsidRPr="009469A1" w:rsidRDefault="00041BC3" w:rsidP="007B4EB2">
      <w:pPr>
        <w:pStyle w:val="af8"/>
        <w:numPr>
          <w:ilvl w:val="0"/>
          <w:numId w:val="85"/>
        </w:numPr>
        <w:spacing w:after="0" w:line="240" w:lineRule="auto"/>
        <w:textAlignment w:val="baseline"/>
        <w:rPr>
          <w:i/>
          <w:iCs/>
        </w:rPr>
      </w:pPr>
      <w:r w:rsidRPr="009469A1">
        <w:rPr>
          <w:i/>
          <w:iCs/>
        </w:rPr>
        <w:t>Отсутствие промежуточных сертификатов в хранилище</w:t>
      </w:r>
    </w:p>
    <w:p w14:paraId="61C384BB" w14:textId="36CDF23E" w:rsidR="00041BC3" w:rsidRPr="009469A1" w:rsidRDefault="00041BC3" w:rsidP="007B4EB2">
      <w:pPr>
        <w:pStyle w:val="af8"/>
        <w:numPr>
          <w:ilvl w:val="0"/>
          <w:numId w:val="85"/>
        </w:numPr>
        <w:spacing w:after="0" w:line="240" w:lineRule="auto"/>
        <w:textAlignment w:val="baseline"/>
        <w:rPr>
          <w:i/>
          <w:iCs/>
        </w:rPr>
      </w:pPr>
      <w:r w:rsidRPr="009469A1">
        <w:rPr>
          <w:i/>
          <w:iCs/>
        </w:rPr>
        <w:t>Недоступен УЦ</w:t>
      </w:r>
    </w:p>
    <w:p w14:paraId="15D31230" w14:textId="21709364" w:rsidR="00041BC3" w:rsidRPr="009469A1" w:rsidRDefault="00041BC3" w:rsidP="007B4EB2">
      <w:pPr>
        <w:pStyle w:val="af8"/>
        <w:numPr>
          <w:ilvl w:val="0"/>
          <w:numId w:val="85"/>
        </w:numPr>
        <w:spacing w:after="0" w:line="240" w:lineRule="auto"/>
        <w:textAlignment w:val="baseline"/>
        <w:rPr>
          <w:i/>
          <w:iCs/>
        </w:rPr>
      </w:pPr>
      <w:r w:rsidRPr="009469A1">
        <w:rPr>
          <w:i/>
          <w:iCs/>
        </w:rPr>
        <w:t>Сертификат поврежден.</w:t>
      </w:r>
    </w:p>
    <w:p w14:paraId="7C62E89F" w14:textId="77777777" w:rsidR="00E8043F" w:rsidRPr="004669B6" w:rsidRDefault="00E8043F" w:rsidP="00E8043F">
      <w:pPr>
        <w:pStyle w:val="af8"/>
        <w:spacing w:after="0" w:line="240" w:lineRule="auto"/>
        <w:ind w:left="993" w:firstLine="0"/>
        <w:textAlignment w:val="baseline"/>
        <w:rPr>
          <w:i/>
          <w:iCs/>
        </w:rPr>
      </w:pPr>
    </w:p>
    <w:p w14:paraId="3E03E026" w14:textId="77777777" w:rsidR="00690A46" w:rsidRDefault="00690A46" w:rsidP="007434C4">
      <w:pPr>
        <w:ind w:firstLine="0"/>
        <w:rPr>
          <w:b/>
          <w:bCs/>
        </w:rPr>
      </w:pPr>
    </w:p>
    <w:p w14:paraId="11A6BEED" w14:textId="4470FF6D" w:rsidR="007434C4" w:rsidRDefault="007434C4" w:rsidP="007434C4">
      <w:pPr>
        <w:ind w:firstLine="0"/>
        <w:rPr>
          <w:b/>
          <w:bCs/>
        </w:rPr>
      </w:pPr>
      <w:r w:rsidRPr="00D8512A">
        <w:rPr>
          <w:b/>
          <w:bCs/>
        </w:rPr>
        <w:t xml:space="preserve">6.1.2 Сортировка </w:t>
      </w:r>
      <w:r w:rsidR="00B71BDF">
        <w:rPr>
          <w:b/>
          <w:bCs/>
        </w:rPr>
        <w:t>валидных</w:t>
      </w:r>
      <w:r w:rsidRPr="00D8512A">
        <w:rPr>
          <w:b/>
          <w:bCs/>
        </w:rPr>
        <w:t xml:space="preserve"> УКЭП в пакете</w:t>
      </w:r>
      <w:r w:rsidR="00B71BDF">
        <w:rPr>
          <w:b/>
          <w:bCs/>
        </w:rPr>
        <w:t xml:space="preserve"> документов</w:t>
      </w:r>
      <w:r w:rsidRPr="00D8512A">
        <w:rPr>
          <w:b/>
          <w:bCs/>
        </w:rPr>
        <w:t xml:space="preserve"> по</w:t>
      </w:r>
      <w:r w:rsidR="00B71BDF">
        <w:rPr>
          <w:b/>
          <w:bCs/>
        </w:rPr>
        <w:t xml:space="preserve"> типу сертификата,</w:t>
      </w:r>
      <w:r w:rsidRPr="00D8512A">
        <w:rPr>
          <w:b/>
          <w:bCs/>
        </w:rPr>
        <w:t xml:space="preserve"> дате и времени подписания</w:t>
      </w:r>
    </w:p>
    <w:p w14:paraId="37636692" w14:textId="3F485A1F" w:rsidR="00B71BDF" w:rsidRDefault="007434C4" w:rsidP="00B71BDF">
      <w:pPr>
        <w:ind w:firstLine="0"/>
        <w:rPr>
          <w:i/>
          <w:iCs/>
        </w:rPr>
      </w:pPr>
      <w:r>
        <w:rPr>
          <w:i/>
          <w:iCs/>
        </w:rPr>
        <w:t xml:space="preserve">Требования к функциям системы: </w:t>
      </w:r>
      <w:r w:rsidR="00B71BDF">
        <w:rPr>
          <w:i/>
          <w:iCs/>
        </w:rPr>
        <w:t xml:space="preserve">При выборе УКЭП для валидации пакета документов </w:t>
      </w:r>
      <w:r>
        <w:rPr>
          <w:i/>
          <w:iCs/>
        </w:rPr>
        <w:t>система КЭП ТСО</w:t>
      </w:r>
      <w:r>
        <w:t xml:space="preserve"> </w:t>
      </w:r>
      <w:r>
        <w:rPr>
          <w:i/>
          <w:iCs/>
        </w:rPr>
        <w:t>должна иметь возможность</w:t>
      </w:r>
      <w:r w:rsidR="000C07F2">
        <w:rPr>
          <w:i/>
          <w:iCs/>
        </w:rPr>
        <w:t xml:space="preserve"> </w:t>
      </w:r>
      <w:r>
        <w:rPr>
          <w:i/>
          <w:iCs/>
        </w:rPr>
        <w:t xml:space="preserve"> автоматической сортировки всех </w:t>
      </w:r>
      <w:r w:rsidR="00B71BDF">
        <w:rPr>
          <w:i/>
          <w:iCs/>
        </w:rPr>
        <w:t xml:space="preserve">валидных </w:t>
      </w:r>
      <w:r>
        <w:rPr>
          <w:i/>
          <w:iCs/>
        </w:rPr>
        <w:t xml:space="preserve">УКЭП </w:t>
      </w:r>
      <w:r w:rsidR="004E4540">
        <w:rPr>
          <w:i/>
          <w:iCs/>
        </w:rPr>
        <w:t>макета 10000</w:t>
      </w:r>
      <w:r w:rsidR="004E4540" w:rsidRPr="00972699">
        <w:rPr>
          <w:i/>
          <w:iCs/>
        </w:rPr>
        <w:t xml:space="preserve">/20000 </w:t>
      </w:r>
      <w:r w:rsidR="00E40249">
        <w:rPr>
          <w:i/>
          <w:iCs/>
        </w:rPr>
        <w:t xml:space="preserve">в пакете </w:t>
      </w:r>
      <w:r w:rsidR="00B71BDF">
        <w:rPr>
          <w:i/>
          <w:iCs/>
        </w:rPr>
        <w:t>документов</w:t>
      </w:r>
      <w:r>
        <w:rPr>
          <w:i/>
          <w:iCs/>
        </w:rPr>
        <w:t xml:space="preserve"> </w:t>
      </w:r>
      <w:r w:rsidR="00B71BDF">
        <w:rPr>
          <w:i/>
          <w:iCs/>
        </w:rPr>
        <w:t xml:space="preserve">по типу сертификата, </w:t>
      </w:r>
      <w:r>
        <w:rPr>
          <w:i/>
          <w:iCs/>
        </w:rPr>
        <w:t>п</w:t>
      </w:r>
      <w:r w:rsidR="00B71BDF">
        <w:rPr>
          <w:i/>
          <w:iCs/>
        </w:rPr>
        <w:t>о дате и времени подписания в соответствии с ниже перечисленными требованиями</w:t>
      </w:r>
      <w:r w:rsidR="0001477F">
        <w:rPr>
          <w:i/>
          <w:iCs/>
        </w:rPr>
        <w:t xml:space="preserve"> вне зависимости от формата подписи</w:t>
      </w:r>
      <w:r w:rsidR="00B71BDF">
        <w:rPr>
          <w:i/>
          <w:iCs/>
        </w:rPr>
        <w:t>:</w:t>
      </w:r>
    </w:p>
    <w:p w14:paraId="06E66ADD" w14:textId="7ECFEBE2" w:rsidR="0024527A" w:rsidRPr="00FB01F0" w:rsidRDefault="00B71BDF">
      <w:pPr>
        <w:pStyle w:val="af8"/>
        <w:numPr>
          <w:ilvl w:val="0"/>
          <w:numId w:val="30"/>
        </w:numPr>
        <w:rPr>
          <w:i/>
          <w:iCs/>
        </w:rPr>
      </w:pPr>
      <w:r w:rsidRPr="00D8512A">
        <w:rPr>
          <w:i/>
          <w:iCs/>
        </w:rPr>
        <w:t>Система КЭП ТСО должна</w:t>
      </w:r>
      <w:r>
        <w:rPr>
          <w:i/>
          <w:iCs/>
        </w:rPr>
        <w:t xml:space="preserve"> </w:t>
      </w:r>
      <w:r w:rsidRPr="00D8512A">
        <w:rPr>
          <w:i/>
          <w:iCs/>
        </w:rPr>
        <w:t xml:space="preserve">сортировать список </w:t>
      </w:r>
      <w:r w:rsidR="0024527A">
        <w:rPr>
          <w:i/>
          <w:iCs/>
        </w:rPr>
        <w:t xml:space="preserve">валидных </w:t>
      </w:r>
      <w:r w:rsidRPr="00D8512A">
        <w:rPr>
          <w:i/>
          <w:iCs/>
        </w:rPr>
        <w:t>УКЭП</w:t>
      </w:r>
      <w:r>
        <w:rPr>
          <w:i/>
          <w:iCs/>
        </w:rPr>
        <w:t xml:space="preserve"> макета</w:t>
      </w:r>
      <w:r w:rsidRPr="00D8512A">
        <w:rPr>
          <w:i/>
          <w:iCs/>
        </w:rPr>
        <w:t xml:space="preserve"> </w:t>
      </w:r>
      <w:r>
        <w:rPr>
          <w:i/>
          <w:iCs/>
        </w:rPr>
        <w:t>10000</w:t>
      </w:r>
      <w:r w:rsidRPr="00972699">
        <w:rPr>
          <w:i/>
          <w:iCs/>
        </w:rPr>
        <w:t xml:space="preserve">/20000 </w:t>
      </w:r>
      <w:r w:rsidRPr="00D8512A">
        <w:rPr>
          <w:i/>
          <w:iCs/>
        </w:rPr>
        <w:t xml:space="preserve">по </w:t>
      </w:r>
      <w:r w:rsidR="0024527A">
        <w:rPr>
          <w:i/>
          <w:iCs/>
        </w:rPr>
        <w:t xml:space="preserve">типу сертификата, </w:t>
      </w:r>
      <w:r w:rsidR="00E1260A">
        <w:rPr>
          <w:i/>
          <w:iCs/>
        </w:rPr>
        <w:t xml:space="preserve">сначала </w:t>
      </w:r>
      <w:r w:rsidR="001D687B">
        <w:rPr>
          <w:i/>
          <w:iCs/>
        </w:rPr>
        <w:t xml:space="preserve">валидные </w:t>
      </w:r>
      <w:r w:rsidR="0024527A">
        <w:rPr>
          <w:i/>
          <w:iCs/>
        </w:rPr>
        <w:t>УКЭП ЮЛ</w:t>
      </w:r>
      <w:r w:rsidR="00E1260A">
        <w:rPr>
          <w:i/>
          <w:iCs/>
        </w:rPr>
        <w:t xml:space="preserve"> </w:t>
      </w:r>
      <w:r w:rsidR="00E40249">
        <w:rPr>
          <w:i/>
          <w:iCs/>
        </w:rPr>
        <w:t>по дате и времени подписания</w:t>
      </w:r>
      <w:r w:rsidR="004E4540" w:rsidRPr="00972699">
        <w:rPr>
          <w:i/>
          <w:iCs/>
        </w:rPr>
        <w:t xml:space="preserve"> </w:t>
      </w:r>
      <w:r w:rsidR="004E4540">
        <w:rPr>
          <w:i/>
          <w:iCs/>
        </w:rPr>
        <w:t>в порядке убывания</w:t>
      </w:r>
      <w:r w:rsidR="0024527A">
        <w:rPr>
          <w:i/>
          <w:iCs/>
        </w:rPr>
        <w:t>, затем</w:t>
      </w:r>
      <w:r w:rsidR="001D687B">
        <w:rPr>
          <w:i/>
          <w:iCs/>
        </w:rPr>
        <w:t xml:space="preserve"> валидные</w:t>
      </w:r>
      <w:r w:rsidR="0024527A">
        <w:rPr>
          <w:i/>
          <w:iCs/>
        </w:rPr>
        <w:t xml:space="preserve"> УКЭП </w:t>
      </w:r>
      <w:r w:rsidR="00AE0F47">
        <w:rPr>
          <w:i/>
          <w:iCs/>
        </w:rPr>
        <w:t>ФЛ по</w:t>
      </w:r>
      <w:r w:rsidR="0024527A">
        <w:rPr>
          <w:i/>
          <w:iCs/>
        </w:rPr>
        <w:t xml:space="preserve"> </w:t>
      </w:r>
      <w:r w:rsidRPr="00D8512A">
        <w:rPr>
          <w:i/>
          <w:iCs/>
        </w:rPr>
        <w:t xml:space="preserve">дате </w:t>
      </w:r>
      <w:r>
        <w:rPr>
          <w:i/>
          <w:iCs/>
        </w:rPr>
        <w:t xml:space="preserve">и времени </w:t>
      </w:r>
      <w:r w:rsidRPr="00D8512A">
        <w:rPr>
          <w:i/>
          <w:iCs/>
        </w:rPr>
        <w:t>подписания в порядке убывания.</w:t>
      </w:r>
      <w:r w:rsidR="00E1260A">
        <w:rPr>
          <w:i/>
          <w:iCs/>
        </w:rPr>
        <w:t xml:space="preserve"> </w:t>
      </w:r>
    </w:p>
    <w:p w14:paraId="5182C94F" w14:textId="67E510E3" w:rsidR="000C07F2" w:rsidRDefault="00183161" w:rsidP="000C07F2">
      <w:pPr>
        <w:pStyle w:val="af8"/>
        <w:numPr>
          <w:ilvl w:val="0"/>
          <w:numId w:val="30"/>
        </w:numPr>
        <w:spacing w:after="0" w:line="240" w:lineRule="auto"/>
        <w:rPr>
          <w:rFonts w:cstheme="minorHAnsi"/>
          <w:i/>
          <w:iCs/>
        </w:rPr>
      </w:pPr>
      <w:r w:rsidRPr="00FC61FF">
        <w:rPr>
          <w:i/>
          <w:iCs/>
        </w:rPr>
        <w:t xml:space="preserve"> </w:t>
      </w:r>
      <w:r w:rsidRPr="00FC61FF">
        <w:rPr>
          <w:rFonts w:cstheme="minorHAnsi"/>
          <w:i/>
          <w:iCs/>
        </w:rPr>
        <w:t>Дата и время подписания, без использования штампа доверенной метки (timestamp), должны быть определены как текущая дата и время, когда подпись была проверена</w:t>
      </w:r>
      <w:r w:rsidR="005C39D5">
        <w:rPr>
          <w:rFonts w:cstheme="minorHAnsi"/>
          <w:i/>
          <w:iCs/>
        </w:rPr>
        <w:t xml:space="preserve"> </w:t>
      </w:r>
      <w:r w:rsidR="005C39D5" w:rsidRPr="00441D27">
        <w:rPr>
          <w:i/>
          <w:iCs/>
        </w:rPr>
        <w:t>в криптографическом сервисе валидации подписей</w:t>
      </w:r>
      <w:r w:rsidRPr="00FC61FF">
        <w:rPr>
          <w:rFonts w:cstheme="minorHAnsi"/>
          <w:i/>
          <w:iCs/>
        </w:rPr>
        <w:t>.</w:t>
      </w:r>
    </w:p>
    <w:p w14:paraId="2C7C4D33" w14:textId="77777777" w:rsidR="00A17ABF" w:rsidRPr="00BC02D5" w:rsidRDefault="00A17ABF" w:rsidP="00BC02D5">
      <w:pPr>
        <w:spacing w:after="0" w:line="240" w:lineRule="auto"/>
        <w:ind w:firstLine="0"/>
        <w:rPr>
          <w:rFonts w:cstheme="minorHAnsi"/>
          <w:i/>
          <w:iCs/>
        </w:rPr>
      </w:pPr>
    </w:p>
    <w:p w14:paraId="57A01C04" w14:textId="2E1F40DF" w:rsidR="000C07F2" w:rsidRPr="000C07F2" w:rsidRDefault="00A17ABF" w:rsidP="000C07F2">
      <w:pPr>
        <w:spacing w:after="0" w:line="240" w:lineRule="auto"/>
        <w:ind w:firstLine="0"/>
        <w:rPr>
          <w:rFonts w:cstheme="minorHAnsi"/>
          <w:i/>
          <w:iCs/>
        </w:rPr>
      </w:pPr>
      <w:r>
        <w:rPr>
          <w:rFonts w:cstheme="minorHAnsi"/>
          <w:i/>
          <w:iCs/>
        </w:rPr>
        <w:t>П</w:t>
      </w:r>
      <w:r w:rsidR="00276431">
        <w:rPr>
          <w:rFonts w:cstheme="minorHAnsi"/>
          <w:i/>
          <w:iCs/>
        </w:rPr>
        <w:t>еред автоматической сортировкой</w:t>
      </w:r>
      <w:r w:rsidR="000C07F2">
        <w:rPr>
          <w:rFonts w:cstheme="minorHAnsi"/>
          <w:i/>
          <w:iCs/>
        </w:rPr>
        <w:t xml:space="preserve"> всех валидных УКЭП макета 10000</w:t>
      </w:r>
      <w:r w:rsidR="000C07F2" w:rsidRPr="000C07F2">
        <w:rPr>
          <w:rFonts w:cstheme="minorHAnsi"/>
          <w:i/>
          <w:iCs/>
        </w:rPr>
        <w:t xml:space="preserve">/20000 </w:t>
      </w:r>
      <w:r>
        <w:rPr>
          <w:rFonts w:cstheme="minorHAnsi"/>
          <w:i/>
          <w:iCs/>
        </w:rPr>
        <w:t>будут</w:t>
      </w:r>
      <w:r w:rsidR="00276431">
        <w:rPr>
          <w:rFonts w:cstheme="minorHAnsi"/>
          <w:i/>
          <w:iCs/>
        </w:rPr>
        <w:t xml:space="preserve"> игнорировать</w:t>
      </w:r>
      <w:r>
        <w:rPr>
          <w:rFonts w:cstheme="minorHAnsi"/>
          <w:i/>
          <w:iCs/>
        </w:rPr>
        <w:t>ся</w:t>
      </w:r>
      <w:r w:rsidR="00276431">
        <w:rPr>
          <w:rFonts w:cstheme="minorHAnsi"/>
          <w:i/>
          <w:iCs/>
        </w:rPr>
        <w:t xml:space="preserve"> УКЭП ЮЛ, в которых ИНН ЮЛ не совпадает с ИНН ТСО из макета</w:t>
      </w:r>
      <w:r w:rsidR="005C154F">
        <w:rPr>
          <w:rFonts w:cstheme="minorHAnsi"/>
          <w:i/>
          <w:iCs/>
        </w:rPr>
        <w:t>, а также УКЭП ФЛ</w:t>
      </w:r>
      <w:r w:rsidR="00972859">
        <w:rPr>
          <w:rFonts w:cstheme="minorHAnsi"/>
          <w:i/>
          <w:iCs/>
        </w:rPr>
        <w:t>,</w:t>
      </w:r>
      <w:r w:rsidR="005C154F">
        <w:rPr>
          <w:rFonts w:cstheme="minorHAnsi"/>
          <w:i/>
          <w:iCs/>
        </w:rPr>
        <w:t xml:space="preserve"> для которых не найдено подходящих доверенностей </w:t>
      </w:r>
      <w:r w:rsidR="005C154F">
        <w:rPr>
          <w:i/>
          <w:iCs/>
        </w:rPr>
        <w:t xml:space="preserve">(по ИНН ЮЛ, ИНН ФЛ, срокам действия) </w:t>
      </w:r>
      <w:r w:rsidR="005C154F">
        <w:rPr>
          <w:rFonts w:cstheme="minorHAnsi"/>
          <w:i/>
          <w:iCs/>
        </w:rPr>
        <w:t>из реестра КЭП ТСО в статусе «корректна», «зависит от документа», «черновик» или МЧД из пакета документов</w:t>
      </w:r>
      <w:r w:rsidR="00276431">
        <w:rPr>
          <w:rFonts w:cstheme="minorHAnsi"/>
          <w:i/>
          <w:iCs/>
        </w:rPr>
        <w:t>.</w:t>
      </w:r>
      <w:r>
        <w:rPr>
          <w:rFonts w:cstheme="minorHAnsi"/>
          <w:i/>
          <w:iCs/>
        </w:rPr>
        <w:t xml:space="preserve"> Если после этой операции список становится пустым, то дальнейшая валидация пакета документов будет выполняться по подписи с наибольшим сроком действия.</w:t>
      </w:r>
    </w:p>
    <w:p w14:paraId="428A7CE1" w14:textId="77777777" w:rsidR="005D223F" w:rsidRPr="000C07F2" w:rsidRDefault="005D223F" w:rsidP="000C07F2">
      <w:pPr>
        <w:spacing w:after="0" w:line="240" w:lineRule="auto"/>
        <w:ind w:firstLine="0"/>
        <w:rPr>
          <w:rFonts w:cstheme="minorHAnsi"/>
          <w:i/>
          <w:iCs/>
        </w:rPr>
      </w:pPr>
    </w:p>
    <w:p w14:paraId="20BC6775" w14:textId="77777777" w:rsidR="00A81B88" w:rsidRDefault="00A81B88" w:rsidP="00A81B88">
      <w:pPr>
        <w:pStyle w:val="af8"/>
        <w:spacing w:after="0" w:line="240" w:lineRule="auto"/>
        <w:ind w:firstLine="0"/>
        <w:rPr>
          <w:rFonts w:cstheme="minorHAnsi"/>
          <w:i/>
          <w:iCs/>
        </w:rPr>
      </w:pPr>
    </w:p>
    <w:p w14:paraId="25B9AF4D" w14:textId="234883B1" w:rsidR="00E1260A" w:rsidRDefault="0083136B">
      <w:pPr>
        <w:ind w:firstLine="0"/>
        <w:rPr>
          <w:b/>
          <w:bCs/>
        </w:rPr>
      </w:pPr>
      <w:r w:rsidRPr="00D8512A">
        <w:rPr>
          <w:b/>
          <w:bCs/>
        </w:rPr>
        <w:t>6.1.</w:t>
      </w:r>
      <w:r w:rsidR="007434C4">
        <w:rPr>
          <w:b/>
          <w:bCs/>
        </w:rPr>
        <w:t>3</w:t>
      </w:r>
      <w:r w:rsidRPr="00D8512A">
        <w:rPr>
          <w:b/>
          <w:bCs/>
        </w:rPr>
        <w:t xml:space="preserve"> В</w:t>
      </w:r>
      <w:r w:rsidR="003023BD">
        <w:rPr>
          <w:b/>
          <w:bCs/>
        </w:rPr>
        <w:t>ыбор</w:t>
      </w:r>
      <w:r w:rsidRPr="00D8512A">
        <w:rPr>
          <w:b/>
          <w:bCs/>
        </w:rPr>
        <w:t xml:space="preserve"> УКЭП </w:t>
      </w:r>
      <w:r w:rsidR="003023BD">
        <w:rPr>
          <w:b/>
          <w:bCs/>
        </w:rPr>
        <w:t>для валидации пакета документов</w:t>
      </w:r>
    </w:p>
    <w:p w14:paraId="3170EF16" w14:textId="77777777" w:rsidR="006F5226" w:rsidRDefault="00C354D2" w:rsidP="00A77090">
      <w:pPr>
        <w:ind w:firstLine="0"/>
        <w:rPr>
          <w:i/>
          <w:iCs/>
        </w:rPr>
      </w:pPr>
      <w:r>
        <w:rPr>
          <w:i/>
          <w:iCs/>
        </w:rPr>
        <w:t xml:space="preserve">Требования к функциям системы: </w:t>
      </w:r>
    </w:p>
    <w:p w14:paraId="4E4CE87D" w14:textId="71511F2F" w:rsidR="00C354D2" w:rsidRPr="00CE45B3" w:rsidRDefault="00C354D2" w:rsidP="009E321F">
      <w:pPr>
        <w:pStyle w:val="af8"/>
        <w:numPr>
          <w:ilvl w:val="2"/>
          <w:numId w:val="33"/>
        </w:numPr>
        <w:tabs>
          <w:tab w:val="num" w:pos="1843"/>
        </w:tabs>
        <w:ind w:left="0"/>
        <w:rPr>
          <w:i/>
          <w:iCs/>
        </w:rPr>
      </w:pPr>
      <w:r w:rsidRPr="00CE45B3">
        <w:rPr>
          <w:i/>
          <w:iCs/>
        </w:rPr>
        <w:lastRenderedPageBreak/>
        <w:t>Если в пакете документов присутствует хотя бы одна УКЭП ЮЛ, выбирается самая поздняя по дате и времени подписания из отсортированного списка на шаге 6.1.2. После выбора УКЭП ЮЛ дальнейшая проверка УКЭП ФЛ не выполняется.</w:t>
      </w:r>
    </w:p>
    <w:p w14:paraId="6087A366" w14:textId="7CB91E2A" w:rsidR="006F5226" w:rsidRDefault="006F5226" w:rsidP="009E321F">
      <w:pPr>
        <w:pStyle w:val="af8"/>
        <w:numPr>
          <w:ilvl w:val="2"/>
          <w:numId w:val="33"/>
        </w:numPr>
        <w:tabs>
          <w:tab w:val="num" w:pos="1843"/>
        </w:tabs>
        <w:ind w:left="0"/>
        <w:rPr>
          <w:i/>
          <w:iCs/>
        </w:rPr>
      </w:pPr>
      <w:r>
        <w:rPr>
          <w:i/>
          <w:iCs/>
        </w:rPr>
        <w:t xml:space="preserve">Если в пакете документов отсутствует УКЭП ЮЛ, </w:t>
      </w:r>
      <w:r w:rsidR="000206C7">
        <w:rPr>
          <w:i/>
          <w:iCs/>
        </w:rPr>
        <w:t>при этом</w:t>
      </w:r>
      <w:r>
        <w:rPr>
          <w:i/>
          <w:iCs/>
        </w:rPr>
        <w:t xml:space="preserve"> в составе пакета документов присутствует УКЭП ФЛ, система КЭП ТСО должна проверить наличие </w:t>
      </w:r>
      <w:r w:rsidR="00A17ABF">
        <w:rPr>
          <w:i/>
          <w:iCs/>
        </w:rPr>
        <w:t>провалидированных ранее</w:t>
      </w:r>
      <w:r>
        <w:rPr>
          <w:i/>
          <w:iCs/>
        </w:rPr>
        <w:t xml:space="preserve"> доверенност</w:t>
      </w:r>
      <w:r w:rsidR="00A17ABF">
        <w:rPr>
          <w:i/>
          <w:iCs/>
        </w:rPr>
        <w:t>ей в статусе «Корректна»</w:t>
      </w:r>
      <w:r w:rsidR="008476EA">
        <w:rPr>
          <w:i/>
          <w:iCs/>
        </w:rPr>
        <w:t>, «Зависит от документа</w:t>
      </w:r>
      <w:r w:rsidR="00A17ABF">
        <w:rPr>
          <w:i/>
          <w:iCs/>
        </w:rPr>
        <w:t>»</w:t>
      </w:r>
      <w:r>
        <w:rPr>
          <w:i/>
          <w:iCs/>
        </w:rPr>
        <w:t xml:space="preserve"> в реестре КЭП ТСО для каждой УКЭП ФЛ из пакета документов</w:t>
      </w:r>
      <w:r w:rsidR="00E34F56">
        <w:rPr>
          <w:i/>
          <w:iCs/>
        </w:rPr>
        <w:t>, за исключением игнорируемых в п.6.1.2 УКЭП ФЛ</w:t>
      </w:r>
      <w:r w:rsidR="00B60DCF">
        <w:rPr>
          <w:i/>
          <w:iCs/>
        </w:rPr>
        <w:t>, пока система не определит подходящую доверенность</w:t>
      </w:r>
      <w:r w:rsidR="005C154F">
        <w:rPr>
          <w:i/>
          <w:iCs/>
        </w:rPr>
        <w:t xml:space="preserve"> от ТСО</w:t>
      </w:r>
      <w:r w:rsidR="00E9134A">
        <w:rPr>
          <w:i/>
          <w:iCs/>
        </w:rPr>
        <w:t xml:space="preserve"> (по</w:t>
      </w:r>
      <w:r w:rsidR="005C154F">
        <w:rPr>
          <w:i/>
          <w:iCs/>
        </w:rPr>
        <w:t xml:space="preserve"> ИНН ЮЛ, ИНН ФЛ,</w:t>
      </w:r>
      <w:r w:rsidR="002A4A29">
        <w:rPr>
          <w:i/>
          <w:iCs/>
        </w:rPr>
        <w:t xml:space="preserve"> ФИО ФЛ,</w:t>
      </w:r>
      <w:r w:rsidR="005C154F">
        <w:rPr>
          <w:i/>
          <w:iCs/>
        </w:rPr>
        <w:t xml:space="preserve"> срокам действия)</w:t>
      </w:r>
      <w:r>
        <w:rPr>
          <w:i/>
          <w:iCs/>
        </w:rPr>
        <w:t xml:space="preserve">. </w:t>
      </w:r>
      <w:r w:rsidR="00B60DCF">
        <w:rPr>
          <w:i/>
          <w:iCs/>
        </w:rPr>
        <w:t>Если доверенность найдена, используем ее и соответствующую УКЭП ФЛ.</w:t>
      </w:r>
    </w:p>
    <w:p w14:paraId="13E9A3B3" w14:textId="03A49A21" w:rsidR="006F5226" w:rsidRDefault="006F5226" w:rsidP="009E321F">
      <w:pPr>
        <w:pStyle w:val="af8"/>
        <w:numPr>
          <w:ilvl w:val="2"/>
          <w:numId w:val="33"/>
        </w:numPr>
        <w:tabs>
          <w:tab w:val="num" w:pos="1843"/>
        </w:tabs>
        <w:ind w:left="0"/>
        <w:rPr>
          <w:i/>
          <w:iCs/>
        </w:rPr>
      </w:pPr>
      <w:r>
        <w:rPr>
          <w:i/>
          <w:iCs/>
        </w:rPr>
        <w:t xml:space="preserve">Если в реестре КЭП ТСО отсутствует валидная доверенность </w:t>
      </w:r>
      <w:r w:rsidR="00E34F56">
        <w:rPr>
          <w:i/>
          <w:iCs/>
        </w:rPr>
        <w:t>в статусе «Корректна»</w:t>
      </w:r>
      <w:r w:rsidR="008476EA">
        <w:rPr>
          <w:i/>
          <w:iCs/>
        </w:rPr>
        <w:t>, «Зависит от документа</w:t>
      </w:r>
      <w:r w:rsidR="00E34F56">
        <w:rPr>
          <w:i/>
          <w:iCs/>
        </w:rPr>
        <w:t>»</w:t>
      </w:r>
      <w:r>
        <w:rPr>
          <w:i/>
          <w:iCs/>
        </w:rPr>
        <w:t xml:space="preserve"> для </w:t>
      </w:r>
      <w:r w:rsidR="00B60DCF">
        <w:rPr>
          <w:i/>
          <w:iCs/>
        </w:rPr>
        <w:t>каждой</w:t>
      </w:r>
      <w:r>
        <w:rPr>
          <w:i/>
          <w:iCs/>
        </w:rPr>
        <w:t xml:space="preserve"> УКЭП ФЛ</w:t>
      </w:r>
      <w:r w:rsidR="00BB5097">
        <w:rPr>
          <w:i/>
          <w:iCs/>
        </w:rPr>
        <w:t xml:space="preserve"> из пакета документов</w:t>
      </w:r>
      <w:r w:rsidR="00972859">
        <w:rPr>
          <w:i/>
          <w:iCs/>
        </w:rPr>
        <w:t xml:space="preserve"> (найденная по ИНН ЮЛ, ИНН ФЛ,</w:t>
      </w:r>
      <w:r w:rsidR="002A4A29">
        <w:rPr>
          <w:i/>
          <w:iCs/>
        </w:rPr>
        <w:t xml:space="preserve"> ФИО ФЛ</w:t>
      </w:r>
      <w:r w:rsidR="00972859">
        <w:rPr>
          <w:i/>
          <w:iCs/>
        </w:rPr>
        <w:t xml:space="preserve"> срокам действия)</w:t>
      </w:r>
      <w:r w:rsidR="00BB5097">
        <w:rPr>
          <w:i/>
          <w:iCs/>
        </w:rPr>
        <w:t>, за исключением игнорируемых в п.6.1.2 УКЭП ФЛ</w:t>
      </w:r>
      <w:r>
        <w:rPr>
          <w:i/>
          <w:iCs/>
        </w:rPr>
        <w:t xml:space="preserve">, система КЭП ТСО должна выполнить проверку наличия </w:t>
      </w:r>
      <w:r w:rsidR="00453969">
        <w:rPr>
          <w:i/>
          <w:iCs/>
        </w:rPr>
        <w:t xml:space="preserve">подходящей </w:t>
      </w:r>
      <w:r>
        <w:rPr>
          <w:i/>
          <w:iCs/>
        </w:rPr>
        <w:t xml:space="preserve">МЧД </w:t>
      </w:r>
      <w:r w:rsidR="00453969">
        <w:rPr>
          <w:i/>
          <w:iCs/>
        </w:rPr>
        <w:t xml:space="preserve">(по ИНН ЮЛ, ИНН ФЛ, срокам действия) </w:t>
      </w:r>
      <w:r>
        <w:rPr>
          <w:i/>
          <w:iCs/>
        </w:rPr>
        <w:t>в пакете документов.</w:t>
      </w:r>
      <w:r w:rsidR="00453969">
        <w:rPr>
          <w:i/>
          <w:iCs/>
        </w:rPr>
        <w:t xml:space="preserve"> При этом из рассмотрения исключаются МЧД, для которых есть запись в реестре КЭП ТСО со статусом «Некорректна»</w:t>
      </w:r>
      <w:r w:rsidR="003E30A0">
        <w:rPr>
          <w:i/>
          <w:iCs/>
        </w:rPr>
        <w:t>.</w:t>
      </w:r>
      <w:r w:rsidR="00B60DCF">
        <w:rPr>
          <w:i/>
          <w:iCs/>
        </w:rPr>
        <w:t xml:space="preserve"> Если в пакете документов есть МЧД, </w:t>
      </w:r>
      <w:r w:rsidR="00972859">
        <w:rPr>
          <w:i/>
          <w:iCs/>
        </w:rPr>
        <w:t xml:space="preserve">соответствующая требованиям настоящего подпункта, то </w:t>
      </w:r>
      <w:r w:rsidR="00B60DCF">
        <w:rPr>
          <w:i/>
          <w:iCs/>
        </w:rPr>
        <w:t>используем ее и соответствующую УКЭП ФЛ.</w:t>
      </w:r>
    </w:p>
    <w:p w14:paraId="2AE0356C" w14:textId="000888AD" w:rsidR="006F5226" w:rsidRDefault="006F5226" w:rsidP="009E321F">
      <w:pPr>
        <w:pStyle w:val="af8"/>
        <w:numPr>
          <w:ilvl w:val="2"/>
          <w:numId w:val="33"/>
        </w:numPr>
        <w:tabs>
          <w:tab w:val="num" w:pos="1843"/>
        </w:tabs>
        <w:ind w:left="0"/>
        <w:rPr>
          <w:i/>
          <w:iCs/>
        </w:rPr>
      </w:pPr>
      <w:r>
        <w:rPr>
          <w:i/>
          <w:iCs/>
        </w:rPr>
        <w:t>Если в пакете документов отсутствует</w:t>
      </w:r>
      <w:r w:rsidR="00453969">
        <w:rPr>
          <w:i/>
          <w:iCs/>
        </w:rPr>
        <w:t xml:space="preserve"> подходящая</w:t>
      </w:r>
      <w:r>
        <w:rPr>
          <w:i/>
          <w:iCs/>
        </w:rPr>
        <w:t xml:space="preserve"> МЧД, </w:t>
      </w:r>
      <w:r w:rsidR="00453969">
        <w:rPr>
          <w:i/>
          <w:iCs/>
        </w:rPr>
        <w:t xml:space="preserve">то </w:t>
      </w:r>
      <w:r>
        <w:rPr>
          <w:i/>
          <w:iCs/>
        </w:rPr>
        <w:t>система КЭП ТСО должна проверить наличие скана доверенности в пакете документов.</w:t>
      </w:r>
      <w:r w:rsidR="00B60DCF" w:rsidRPr="00B60DCF">
        <w:rPr>
          <w:i/>
          <w:iCs/>
        </w:rPr>
        <w:t xml:space="preserve"> </w:t>
      </w:r>
      <w:r w:rsidR="00B60DCF">
        <w:rPr>
          <w:i/>
          <w:iCs/>
        </w:rPr>
        <w:t>Если в пакете документов есть скан доверенности, используем УКЭП ФЛ</w:t>
      </w:r>
      <w:r w:rsidR="00CA7567">
        <w:rPr>
          <w:i/>
          <w:iCs/>
        </w:rPr>
        <w:t xml:space="preserve"> </w:t>
      </w:r>
      <w:r w:rsidR="008900FA">
        <w:rPr>
          <w:i/>
          <w:iCs/>
        </w:rPr>
        <w:t xml:space="preserve">макета </w:t>
      </w:r>
      <w:r w:rsidR="00CA7567">
        <w:rPr>
          <w:i/>
          <w:iCs/>
        </w:rPr>
        <w:t>из пакета документов</w:t>
      </w:r>
      <w:r w:rsidR="00B60DCF">
        <w:rPr>
          <w:i/>
          <w:iCs/>
        </w:rPr>
        <w:t>.</w:t>
      </w:r>
    </w:p>
    <w:p w14:paraId="72D99F16" w14:textId="5E042BD6" w:rsidR="006F5226" w:rsidRDefault="006F5226" w:rsidP="009E321F">
      <w:pPr>
        <w:pStyle w:val="af8"/>
        <w:numPr>
          <w:ilvl w:val="2"/>
          <w:numId w:val="33"/>
        </w:numPr>
        <w:tabs>
          <w:tab w:val="num" w:pos="1843"/>
        </w:tabs>
        <w:ind w:left="0"/>
        <w:rPr>
          <w:i/>
          <w:iCs/>
        </w:rPr>
      </w:pPr>
      <w:r>
        <w:rPr>
          <w:i/>
          <w:iCs/>
        </w:rPr>
        <w:t xml:space="preserve">Если в пакете документов отсутствует скан доверенности, то система КЭП ТСО должна проверить все </w:t>
      </w:r>
      <w:r w:rsidR="00EB3A1B">
        <w:rPr>
          <w:i/>
          <w:iCs/>
        </w:rPr>
        <w:t>доверенности в статусе «</w:t>
      </w:r>
      <w:r>
        <w:rPr>
          <w:i/>
          <w:iCs/>
        </w:rPr>
        <w:t>черновик</w:t>
      </w:r>
      <w:r w:rsidR="00EB3A1B">
        <w:rPr>
          <w:i/>
          <w:iCs/>
        </w:rPr>
        <w:t>»</w:t>
      </w:r>
      <w:r>
        <w:rPr>
          <w:i/>
          <w:iCs/>
        </w:rPr>
        <w:t xml:space="preserve"> из реестра КЭП ТСО для </w:t>
      </w:r>
      <w:r w:rsidR="00B60DCF">
        <w:rPr>
          <w:i/>
          <w:iCs/>
        </w:rPr>
        <w:t xml:space="preserve">всех </w:t>
      </w:r>
      <w:r>
        <w:rPr>
          <w:i/>
          <w:iCs/>
        </w:rPr>
        <w:t xml:space="preserve">УКЭП ФЛ из пакета документов. Сначала проверяется МЧД, затем сканы доверенностей. При наличии нескольких подходящих черновиков доверенностей </w:t>
      </w:r>
      <w:r w:rsidR="008900FA">
        <w:rPr>
          <w:i/>
          <w:iCs/>
        </w:rPr>
        <w:t xml:space="preserve">(по ИНН ЮЛ, ИНН ФЛ, срокам действия) </w:t>
      </w:r>
      <w:r>
        <w:rPr>
          <w:i/>
          <w:iCs/>
        </w:rPr>
        <w:t>выбирается черновик доверенности с наибольшим сроком действия</w:t>
      </w:r>
      <w:r w:rsidR="00CA7567">
        <w:rPr>
          <w:i/>
          <w:iCs/>
        </w:rPr>
        <w:t xml:space="preserve"> и соответствующая ему УКЭП </w:t>
      </w:r>
      <w:r w:rsidR="00E071A3">
        <w:rPr>
          <w:i/>
          <w:iCs/>
        </w:rPr>
        <w:t xml:space="preserve">ФЛ </w:t>
      </w:r>
      <w:r w:rsidR="00CA7567">
        <w:rPr>
          <w:i/>
          <w:iCs/>
        </w:rPr>
        <w:t>в пакете документов</w:t>
      </w:r>
      <w:r>
        <w:rPr>
          <w:i/>
          <w:iCs/>
        </w:rPr>
        <w:t>.</w:t>
      </w:r>
    </w:p>
    <w:p w14:paraId="6B5F2F55" w14:textId="1A73F0F5" w:rsidR="002A4A29" w:rsidRPr="00CE45B3" w:rsidRDefault="002A4A29" w:rsidP="009E321F">
      <w:pPr>
        <w:pStyle w:val="af8"/>
        <w:numPr>
          <w:ilvl w:val="2"/>
          <w:numId w:val="33"/>
        </w:numPr>
        <w:tabs>
          <w:tab w:val="num" w:pos="1843"/>
        </w:tabs>
        <w:ind w:left="0"/>
        <w:rPr>
          <w:i/>
          <w:iCs/>
        </w:rPr>
      </w:pPr>
      <w:r>
        <w:rPr>
          <w:i/>
          <w:iCs/>
        </w:rPr>
        <w:t>При отсутствии подходящей доверенности (по ИНН ЮЛ, ИНН ФЛ, ФИО ФЛ, срокам действия) система должна выбрать последнюю по дате подписания УКЭП и перейти к следующим шагам процесса проверки пакета документов.</w:t>
      </w:r>
    </w:p>
    <w:p w14:paraId="5B947FBC" w14:textId="25DBD2BC" w:rsidR="00E1260A" w:rsidRDefault="00E1260A" w:rsidP="00A77090">
      <w:pPr>
        <w:ind w:firstLine="0"/>
        <w:rPr>
          <w:i/>
        </w:rPr>
      </w:pPr>
      <w:r>
        <w:rPr>
          <w:i/>
        </w:rPr>
        <w:t xml:space="preserve">Выбранную для </w:t>
      </w:r>
      <w:r w:rsidRPr="00A77090">
        <w:rPr>
          <w:i/>
          <w:iCs/>
        </w:rPr>
        <w:t>валидац</w:t>
      </w:r>
      <w:r w:rsidR="00BE46E9" w:rsidRPr="00A77090">
        <w:rPr>
          <w:i/>
          <w:iCs/>
        </w:rPr>
        <w:t>и</w:t>
      </w:r>
      <w:r w:rsidRPr="00A77090">
        <w:rPr>
          <w:i/>
          <w:iCs/>
        </w:rPr>
        <w:t>и</w:t>
      </w:r>
      <w:r>
        <w:rPr>
          <w:i/>
        </w:rPr>
        <w:t xml:space="preserve"> пакета документов УКЭП макета </w:t>
      </w:r>
      <w:r w:rsidRPr="00972699">
        <w:rPr>
          <w:i/>
        </w:rPr>
        <w:t>10000/20000</w:t>
      </w:r>
      <w:r>
        <w:rPr>
          <w:i/>
        </w:rPr>
        <w:t xml:space="preserve"> необходимо отметить параметром в </w:t>
      </w:r>
      <w:r>
        <w:rPr>
          <w:i/>
          <w:lang w:val="en-US"/>
        </w:rPr>
        <w:t>sample</w:t>
      </w:r>
      <w:r w:rsidRPr="00D8512A">
        <w:rPr>
          <w:i/>
        </w:rPr>
        <w:t>-</w:t>
      </w:r>
      <w:r>
        <w:rPr>
          <w:i/>
        </w:rPr>
        <w:t>info для передачи в ИАСУ КУ.</w:t>
      </w:r>
    </w:p>
    <w:p w14:paraId="7D3033CF" w14:textId="77777777" w:rsidR="002A4A29" w:rsidRDefault="002A4A29" w:rsidP="00A77090">
      <w:pPr>
        <w:ind w:firstLine="0"/>
        <w:rPr>
          <w:i/>
        </w:rPr>
      </w:pPr>
    </w:p>
    <w:p w14:paraId="2BEFCA69" w14:textId="77777777" w:rsidR="00596034" w:rsidRPr="00012EA2" w:rsidRDefault="00596034" w:rsidP="00A77090">
      <w:pPr>
        <w:tabs>
          <w:tab w:val="num" w:pos="142"/>
        </w:tabs>
        <w:spacing w:after="0" w:line="240" w:lineRule="auto"/>
        <w:ind w:firstLine="0"/>
        <w:jc w:val="left"/>
        <w:rPr>
          <w:rFonts w:eastAsia="Times New Roman" w:cstheme="minorHAnsi"/>
          <w:color w:val="000000"/>
          <w:shd w:val="clear" w:color="auto" w:fill="FBFBFB"/>
          <w:lang w:eastAsia="ru-RU"/>
        </w:rPr>
      </w:pPr>
    </w:p>
    <w:p w14:paraId="2934E5B4" w14:textId="77777777" w:rsidR="00596034" w:rsidRDefault="00596034" w:rsidP="00596034">
      <w:pPr>
        <w:ind w:firstLine="0"/>
        <w:rPr>
          <w:b/>
          <w:bCs/>
        </w:rPr>
      </w:pPr>
      <w:r>
        <w:rPr>
          <w:b/>
          <w:bCs/>
        </w:rPr>
        <w:t xml:space="preserve"> «6.2.1» Доверенность может быть использована для подписания макетов 10000/20000 </w:t>
      </w:r>
    </w:p>
    <w:p w14:paraId="6D5CEFC6" w14:textId="6B7EFF5E" w:rsidR="00596034" w:rsidRDefault="00596034" w:rsidP="00596034">
      <w:pPr>
        <w:ind w:firstLine="0"/>
        <w:rPr>
          <w:i/>
          <w:iCs/>
        </w:rPr>
      </w:pPr>
      <w:r>
        <w:rPr>
          <w:i/>
          <w:iCs/>
        </w:rPr>
        <w:t>Требования к функциям системы: на данном шаге система КЭП ТСО должна иметь возможност</w:t>
      </w:r>
      <w:r w:rsidR="0024758B">
        <w:rPr>
          <w:i/>
          <w:iCs/>
        </w:rPr>
        <w:t>и</w:t>
      </w:r>
      <w:r>
        <w:rPr>
          <w:i/>
          <w:iCs/>
        </w:rPr>
        <w:t xml:space="preserve"> </w:t>
      </w:r>
      <w:r w:rsidR="008F0BBB">
        <w:rPr>
          <w:i/>
          <w:iCs/>
        </w:rPr>
        <w:t>проверки наличия</w:t>
      </w:r>
      <w:r>
        <w:rPr>
          <w:i/>
          <w:iCs/>
        </w:rPr>
        <w:t xml:space="preserve"> доверенности для подписания макетов 10000/20000 в реестре реквизитов КЭП ТСО. </w:t>
      </w:r>
    </w:p>
    <w:p w14:paraId="0B78403A" w14:textId="2D3080B5" w:rsidR="00256586" w:rsidRDefault="00256586" w:rsidP="00596034">
      <w:pPr>
        <w:ind w:firstLine="0"/>
        <w:rPr>
          <w:i/>
          <w:iCs/>
        </w:rPr>
      </w:pPr>
      <w:r>
        <w:rPr>
          <w:i/>
          <w:iCs/>
        </w:rPr>
        <w:t>Для выбора подходящей для валидации пакета документов</w:t>
      </w:r>
      <w:r w:rsidR="00EC41C8">
        <w:rPr>
          <w:i/>
          <w:iCs/>
        </w:rPr>
        <w:t>,</w:t>
      </w:r>
      <w:r>
        <w:rPr>
          <w:i/>
          <w:iCs/>
        </w:rPr>
        <w:t xml:space="preserve"> доверенность должна удовлетворять следующим требованиям: </w:t>
      </w:r>
    </w:p>
    <w:p w14:paraId="1A5F3BEA" w14:textId="471BD68B" w:rsidR="00256586" w:rsidRPr="008C4395" w:rsidRDefault="002111E4" w:rsidP="00BC02D5">
      <w:pPr>
        <w:pStyle w:val="af8"/>
        <w:numPr>
          <w:ilvl w:val="0"/>
          <w:numId w:val="41"/>
        </w:numPr>
        <w:ind w:left="0" w:firstLine="426"/>
        <w:rPr>
          <w:i/>
          <w:iCs/>
        </w:rPr>
      </w:pPr>
      <w:r w:rsidRPr="008C4395">
        <w:rPr>
          <w:i/>
          <w:iCs/>
        </w:rPr>
        <w:t>Доверенность</w:t>
      </w:r>
      <w:r w:rsidR="00256586" w:rsidRPr="008C4395">
        <w:rPr>
          <w:i/>
          <w:iCs/>
        </w:rPr>
        <w:t xml:space="preserve"> должна быть действующей </w:t>
      </w:r>
      <w:r w:rsidR="00EC41C8" w:rsidRPr="008C4395">
        <w:rPr>
          <w:i/>
          <w:iCs/>
        </w:rPr>
        <w:t xml:space="preserve">на дату </w:t>
      </w:r>
      <w:r w:rsidR="00113151" w:rsidRPr="008C4395">
        <w:rPr>
          <w:i/>
          <w:iCs/>
        </w:rPr>
        <w:t>подписания.</w:t>
      </w:r>
    </w:p>
    <w:p w14:paraId="03B50BFE" w14:textId="77777777" w:rsidR="00BC02D5" w:rsidRDefault="00113151" w:rsidP="00BC02D5">
      <w:pPr>
        <w:pStyle w:val="af8"/>
        <w:numPr>
          <w:ilvl w:val="0"/>
          <w:numId w:val="41"/>
        </w:numPr>
        <w:ind w:left="0" w:firstLine="426"/>
        <w:rPr>
          <w:i/>
          <w:iCs/>
        </w:rPr>
      </w:pPr>
      <w:r w:rsidRPr="008C4395">
        <w:rPr>
          <w:i/>
          <w:iCs/>
        </w:rPr>
        <w:t>Доверенность должна быть не отозванной</w:t>
      </w:r>
      <w:r w:rsidR="00EC41C8" w:rsidRPr="008C4395">
        <w:rPr>
          <w:i/>
          <w:iCs/>
        </w:rPr>
        <w:t xml:space="preserve"> на дату подписания</w:t>
      </w:r>
      <w:r w:rsidR="00BC02D5">
        <w:rPr>
          <w:i/>
          <w:iCs/>
        </w:rPr>
        <w:t>, а именно:</w:t>
      </w:r>
    </w:p>
    <w:p w14:paraId="37BC63E3" w14:textId="4B3D24AE" w:rsidR="00BC02D5" w:rsidRDefault="00BC02D5" w:rsidP="00BC02D5">
      <w:pPr>
        <w:pStyle w:val="af8"/>
        <w:ind w:left="426" w:firstLine="0"/>
        <w:rPr>
          <w:i/>
          <w:iCs/>
        </w:rPr>
      </w:pPr>
      <w:r>
        <w:rPr>
          <w:i/>
          <w:iCs/>
        </w:rPr>
        <w:br/>
        <w:t>1. Дата отзыва доверенности в реестре КЭП ТСО и</w:t>
      </w:r>
      <w:r w:rsidRPr="00BC02D5">
        <w:rPr>
          <w:i/>
          <w:iCs/>
        </w:rPr>
        <w:t>/</w:t>
      </w:r>
      <w:r>
        <w:rPr>
          <w:i/>
          <w:iCs/>
        </w:rPr>
        <w:t>или в пакете документов не проставлена или позже даты подписания.</w:t>
      </w:r>
    </w:p>
    <w:p w14:paraId="29F3708A" w14:textId="6DF1324A" w:rsidR="00EC41C8" w:rsidRPr="00BC02D5" w:rsidRDefault="00BC02D5" w:rsidP="00BC02D5">
      <w:pPr>
        <w:pStyle w:val="af8"/>
        <w:ind w:left="426" w:firstLine="0"/>
        <w:rPr>
          <w:i/>
          <w:iCs/>
        </w:rPr>
      </w:pPr>
      <w:r w:rsidRPr="00BC02D5">
        <w:rPr>
          <w:i/>
          <w:iCs/>
        </w:rPr>
        <w:t xml:space="preserve">2. Дата отказа </w:t>
      </w:r>
      <w:r w:rsidR="008F1338">
        <w:rPr>
          <w:i/>
          <w:iCs/>
        </w:rPr>
        <w:t xml:space="preserve">от </w:t>
      </w:r>
      <w:r w:rsidRPr="00BC02D5">
        <w:rPr>
          <w:i/>
          <w:iCs/>
        </w:rPr>
        <w:t>полномочий в реестре КЭП ТСО и/или в пакете документов не проставлена или позже даты подписания</w:t>
      </w:r>
      <w:r w:rsidR="00EC41C8" w:rsidRPr="00BC02D5" w:rsidDel="00BC02D5">
        <w:rPr>
          <w:i/>
          <w:iCs/>
        </w:rPr>
        <w:t>.</w:t>
      </w:r>
    </w:p>
    <w:p w14:paraId="2AFAF588" w14:textId="390BC40A" w:rsidR="00113151" w:rsidRDefault="008F0BBB" w:rsidP="00CE25C8">
      <w:pPr>
        <w:ind w:firstLine="0"/>
        <w:rPr>
          <w:i/>
          <w:iCs/>
        </w:rPr>
      </w:pPr>
      <w:r>
        <w:rPr>
          <w:i/>
          <w:iCs/>
        </w:rPr>
        <w:t>В</w:t>
      </w:r>
      <w:r w:rsidR="00CE25C8">
        <w:rPr>
          <w:i/>
          <w:iCs/>
        </w:rPr>
        <w:t xml:space="preserve">ыбор доверенности должен </w:t>
      </w:r>
      <w:r>
        <w:rPr>
          <w:i/>
          <w:iCs/>
        </w:rPr>
        <w:t xml:space="preserve">осуществляться </w:t>
      </w:r>
      <w:r w:rsidR="00CE25C8">
        <w:rPr>
          <w:i/>
          <w:iCs/>
        </w:rPr>
        <w:t>в соответ</w:t>
      </w:r>
      <w:r>
        <w:rPr>
          <w:i/>
          <w:iCs/>
        </w:rPr>
        <w:t>ствии со следующим порядком</w:t>
      </w:r>
      <w:r w:rsidR="00CE25C8">
        <w:rPr>
          <w:i/>
          <w:iCs/>
        </w:rPr>
        <w:t>:</w:t>
      </w:r>
    </w:p>
    <w:p w14:paraId="0F8C3198" w14:textId="0EFCD670" w:rsidR="00CE25C8" w:rsidRPr="008C4395" w:rsidRDefault="00EC41C8" w:rsidP="002E6DE9">
      <w:pPr>
        <w:pStyle w:val="af8"/>
        <w:numPr>
          <w:ilvl w:val="0"/>
          <w:numId w:val="44"/>
        </w:numPr>
        <w:ind w:left="0" w:firstLine="709"/>
        <w:rPr>
          <w:i/>
          <w:iCs/>
        </w:rPr>
      </w:pPr>
      <w:r>
        <w:rPr>
          <w:i/>
          <w:iCs/>
        </w:rPr>
        <w:lastRenderedPageBreak/>
        <w:t>Должна быть</w:t>
      </w:r>
      <w:r w:rsidR="00CE25C8" w:rsidRPr="008C4395">
        <w:rPr>
          <w:i/>
          <w:iCs/>
        </w:rPr>
        <w:t xml:space="preserve"> </w:t>
      </w:r>
      <w:r w:rsidR="00CE25C8" w:rsidRPr="005D7CE9">
        <w:rPr>
          <w:i/>
        </w:rPr>
        <w:t>использована</w:t>
      </w:r>
      <w:r w:rsidR="00EB3A1B">
        <w:rPr>
          <w:i/>
        </w:rPr>
        <w:t xml:space="preserve"> подходящая</w:t>
      </w:r>
      <w:r w:rsidR="00CE25C8" w:rsidRPr="005D7CE9">
        <w:rPr>
          <w:i/>
        </w:rPr>
        <w:t xml:space="preserve"> </w:t>
      </w:r>
      <w:r w:rsidR="00A86DFC">
        <w:rPr>
          <w:i/>
          <w:iCs/>
        </w:rPr>
        <w:t>доверенность</w:t>
      </w:r>
      <w:r w:rsidR="00CE25C8" w:rsidRPr="008C4395">
        <w:rPr>
          <w:i/>
          <w:iCs/>
        </w:rPr>
        <w:t xml:space="preserve"> со статусом </w:t>
      </w:r>
      <w:r w:rsidR="00EB3A1B">
        <w:rPr>
          <w:i/>
          <w:iCs/>
        </w:rPr>
        <w:t>«</w:t>
      </w:r>
      <w:r w:rsidR="00CE25C8" w:rsidRPr="008C4395">
        <w:rPr>
          <w:i/>
          <w:iCs/>
        </w:rPr>
        <w:t>корректна</w:t>
      </w:r>
      <w:r w:rsidR="00EB3A1B">
        <w:rPr>
          <w:i/>
          <w:iCs/>
        </w:rPr>
        <w:t>»</w:t>
      </w:r>
      <w:r w:rsidR="00813BE6">
        <w:rPr>
          <w:i/>
          <w:iCs/>
        </w:rPr>
        <w:t xml:space="preserve"> (в том числе доверенность </w:t>
      </w:r>
      <w:r w:rsidR="00EA470F">
        <w:rPr>
          <w:i/>
          <w:iCs/>
        </w:rPr>
        <w:t>в статусе «Зависит от документа»</w:t>
      </w:r>
      <w:r w:rsidR="00813BE6">
        <w:rPr>
          <w:i/>
          <w:iCs/>
        </w:rPr>
        <w:t>)</w:t>
      </w:r>
      <w:r w:rsidR="0072304E">
        <w:rPr>
          <w:i/>
          <w:iCs/>
        </w:rPr>
        <w:t xml:space="preserve"> из реестра реквизитов КЭП ТСО</w:t>
      </w:r>
      <w:r w:rsidR="00A86DFC">
        <w:rPr>
          <w:i/>
          <w:iCs/>
        </w:rPr>
        <w:t xml:space="preserve">, </w:t>
      </w:r>
      <w:r w:rsidR="00FD2200">
        <w:rPr>
          <w:i/>
          <w:iCs/>
        </w:rPr>
        <w:t xml:space="preserve">с </w:t>
      </w:r>
      <w:r w:rsidR="00A86DFC">
        <w:rPr>
          <w:i/>
          <w:iCs/>
        </w:rPr>
        <w:t>наи</w:t>
      </w:r>
      <w:r w:rsidR="00FD2200">
        <w:rPr>
          <w:i/>
          <w:iCs/>
        </w:rPr>
        <w:t>более поздним сроком действия</w:t>
      </w:r>
      <w:r w:rsidR="00A86DFC">
        <w:rPr>
          <w:i/>
          <w:iCs/>
        </w:rPr>
        <w:t xml:space="preserve"> (в случае наличия </w:t>
      </w:r>
      <w:r w:rsidR="008130D5">
        <w:rPr>
          <w:i/>
          <w:iCs/>
        </w:rPr>
        <w:t xml:space="preserve">подходящих </w:t>
      </w:r>
      <w:r w:rsidR="00A86DFC">
        <w:rPr>
          <w:i/>
          <w:iCs/>
        </w:rPr>
        <w:t xml:space="preserve">доверенностей с одинаковыми сроками </w:t>
      </w:r>
      <w:r w:rsidR="00FB2DC3">
        <w:rPr>
          <w:i/>
          <w:iCs/>
        </w:rPr>
        <w:t>действия, система</w:t>
      </w:r>
      <w:r w:rsidR="008130D5">
        <w:rPr>
          <w:i/>
          <w:iCs/>
        </w:rPr>
        <w:t xml:space="preserve"> берет первую из реестра</w:t>
      </w:r>
      <w:r w:rsidR="00177CD0">
        <w:rPr>
          <w:i/>
          <w:iCs/>
        </w:rPr>
        <w:t>, вне зависимости от вида доверенности</w:t>
      </w:r>
      <w:r w:rsidR="00A86DFC">
        <w:rPr>
          <w:i/>
          <w:iCs/>
        </w:rPr>
        <w:t>)</w:t>
      </w:r>
      <w:r w:rsidR="00FD2200" w:rsidRPr="008C4395">
        <w:rPr>
          <w:i/>
          <w:iCs/>
        </w:rPr>
        <w:t>.</w:t>
      </w:r>
    </w:p>
    <w:p w14:paraId="40920DF6" w14:textId="70623005" w:rsidR="00CE25C8" w:rsidRDefault="00FD2200" w:rsidP="002E6DE9">
      <w:pPr>
        <w:pStyle w:val="af8"/>
        <w:numPr>
          <w:ilvl w:val="0"/>
          <w:numId w:val="44"/>
        </w:numPr>
        <w:ind w:left="0" w:firstLine="709"/>
        <w:rPr>
          <w:i/>
          <w:iCs/>
        </w:rPr>
      </w:pPr>
      <w:r w:rsidRPr="008C4395">
        <w:rPr>
          <w:i/>
          <w:iCs/>
        </w:rPr>
        <w:t xml:space="preserve">В случае если в реестре реквизитов КЭП ТСО не найдена подходящая доверенность со статусом </w:t>
      </w:r>
      <w:r w:rsidR="00CD46CD">
        <w:rPr>
          <w:i/>
          <w:iCs/>
        </w:rPr>
        <w:t>«К</w:t>
      </w:r>
      <w:r w:rsidRPr="008C4395">
        <w:rPr>
          <w:i/>
          <w:iCs/>
        </w:rPr>
        <w:t>орректна</w:t>
      </w:r>
      <w:r w:rsidR="00CD46CD">
        <w:rPr>
          <w:i/>
          <w:iCs/>
        </w:rPr>
        <w:t>»</w:t>
      </w:r>
      <w:r w:rsidR="00EA470F">
        <w:rPr>
          <w:i/>
          <w:iCs/>
        </w:rPr>
        <w:t xml:space="preserve"> (в том числе доверенность в статусе «Зависит от документа»)</w:t>
      </w:r>
      <w:r w:rsidRPr="008C4395">
        <w:rPr>
          <w:i/>
          <w:iCs/>
        </w:rPr>
        <w:t>, система КЭП ТСО должна проверить наличие доверенности в пакете документов</w:t>
      </w:r>
      <w:r w:rsidR="00F2176D">
        <w:rPr>
          <w:i/>
          <w:iCs/>
        </w:rPr>
        <w:t xml:space="preserve"> (в соответствии с требованиями к проверкам п. 6.4 основного бизнес процесса)</w:t>
      </w:r>
      <w:r w:rsidRPr="008C4395">
        <w:rPr>
          <w:i/>
          <w:iCs/>
        </w:rPr>
        <w:t>.</w:t>
      </w:r>
    </w:p>
    <w:p w14:paraId="297FBE9A" w14:textId="01D915B9" w:rsidR="005D3443" w:rsidRDefault="005F6A39" w:rsidP="002E6DE9">
      <w:pPr>
        <w:pStyle w:val="af8"/>
        <w:numPr>
          <w:ilvl w:val="0"/>
          <w:numId w:val="44"/>
        </w:numPr>
        <w:ind w:left="0" w:firstLine="709"/>
        <w:rPr>
          <w:i/>
          <w:iCs/>
        </w:rPr>
      </w:pPr>
      <w:r w:rsidRPr="00A62C1A">
        <w:rPr>
          <w:i/>
          <w:iCs/>
        </w:rPr>
        <w:t>Подходящие доверенности, ранее внесенные в реестр КЭП ТСО</w:t>
      </w:r>
      <w:r w:rsidR="00FD2200" w:rsidRPr="00A62C1A">
        <w:rPr>
          <w:i/>
          <w:iCs/>
        </w:rPr>
        <w:t xml:space="preserve"> в статусе </w:t>
      </w:r>
      <w:r w:rsidR="00CD46CD">
        <w:rPr>
          <w:i/>
          <w:iCs/>
        </w:rPr>
        <w:t>«</w:t>
      </w:r>
      <w:r w:rsidRPr="00A62C1A">
        <w:rPr>
          <w:i/>
          <w:iCs/>
        </w:rPr>
        <w:t>Черновик</w:t>
      </w:r>
      <w:r w:rsidR="00CD46CD">
        <w:rPr>
          <w:i/>
          <w:iCs/>
        </w:rPr>
        <w:t>»</w:t>
      </w:r>
      <w:r w:rsidR="00A62C1A" w:rsidRPr="00A62C1A">
        <w:rPr>
          <w:i/>
          <w:iCs/>
        </w:rPr>
        <w:t>, с наиболее поздним сроком действия</w:t>
      </w:r>
      <w:r w:rsidR="00A62C1A">
        <w:rPr>
          <w:i/>
          <w:iCs/>
        </w:rPr>
        <w:t xml:space="preserve"> (в случае наличия доверенностей с одинаковыми сроками </w:t>
      </w:r>
      <w:r w:rsidR="004127E0">
        <w:rPr>
          <w:i/>
          <w:iCs/>
        </w:rPr>
        <w:t>действия, приоритет</w:t>
      </w:r>
      <w:r w:rsidR="00A62C1A">
        <w:rPr>
          <w:i/>
          <w:iCs/>
        </w:rPr>
        <w:t xml:space="preserve"> отдается МЧД)</w:t>
      </w:r>
      <w:r w:rsidRPr="00A62C1A">
        <w:rPr>
          <w:i/>
          <w:iCs/>
        </w:rPr>
        <w:t>,</w:t>
      </w:r>
      <w:r w:rsidR="00625CF0" w:rsidRPr="00A62C1A">
        <w:rPr>
          <w:i/>
          <w:iCs/>
        </w:rPr>
        <w:t xml:space="preserve"> должны</w:t>
      </w:r>
      <w:r w:rsidRPr="00A62C1A">
        <w:rPr>
          <w:i/>
          <w:iCs/>
        </w:rPr>
        <w:t xml:space="preserve"> быть использованы </w:t>
      </w:r>
      <w:r w:rsidR="00A62C1A">
        <w:rPr>
          <w:i/>
          <w:iCs/>
        </w:rPr>
        <w:t xml:space="preserve">для валидации пакета документов </w:t>
      </w:r>
      <w:r w:rsidRPr="00A62C1A">
        <w:rPr>
          <w:i/>
          <w:iCs/>
        </w:rPr>
        <w:t xml:space="preserve">в случае отсутствия доверенностей в статусе </w:t>
      </w:r>
      <w:r w:rsidR="00CD46CD">
        <w:rPr>
          <w:i/>
          <w:iCs/>
        </w:rPr>
        <w:t>«</w:t>
      </w:r>
      <w:r w:rsidRPr="00A62C1A">
        <w:rPr>
          <w:i/>
          <w:iCs/>
        </w:rPr>
        <w:t>Корректна</w:t>
      </w:r>
      <w:r w:rsidR="00CD46CD">
        <w:rPr>
          <w:i/>
          <w:iCs/>
        </w:rPr>
        <w:t>»</w:t>
      </w:r>
      <w:r w:rsidR="00EA470F">
        <w:rPr>
          <w:i/>
          <w:iCs/>
        </w:rPr>
        <w:t xml:space="preserve"> (в том числе доверенность в статусе «Зависит от документа»)</w:t>
      </w:r>
      <w:r w:rsidRPr="00A62C1A">
        <w:rPr>
          <w:i/>
          <w:iCs/>
        </w:rPr>
        <w:t xml:space="preserve"> и при отсутствии доверенност</w:t>
      </w:r>
      <w:r w:rsidR="00011422">
        <w:rPr>
          <w:i/>
          <w:iCs/>
        </w:rPr>
        <w:t>и</w:t>
      </w:r>
      <w:r w:rsidRPr="00A62C1A">
        <w:rPr>
          <w:i/>
          <w:iCs/>
        </w:rPr>
        <w:t xml:space="preserve"> в пакете документов</w:t>
      </w:r>
      <w:r w:rsidR="008F0BBB" w:rsidRPr="00A62C1A">
        <w:rPr>
          <w:i/>
          <w:iCs/>
        </w:rPr>
        <w:t xml:space="preserve"> (</w:t>
      </w:r>
      <w:r w:rsidR="003E3832">
        <w:rPr>
          <w:i/>
          <w:iCs/>
        </w:rPr>
        <w:t>после</w:t>
      </w:r>
      <w:r w:rsidR="00F2176D" w:rsidRPr="00A62C1A">
        <w:rPr>
          <w:i/>
          <w:iCs/>
        </w:rPr>
        <w:t xml:space="preserve"> выполнения необходимых проверок в соответствии с п</w:t>
      </w:r>
      <w:r w:rsidR="008F0BBB" w:rsidRPr="00A62C1A">
        <w:rPr>
          <w:i/>
          <w:iCs/>
        </w:rPr>
        <w:t>.6.4)</w:t>
      </w:r>
      <w:r w:rsidRPr="00A62C1A">
        <w:rPr>
          <w:i/>
          <w:iCs/>
        </w:rPr>
        <w:t>.</w:t>
      </w:r>
      <w:r w:rsidR="008F0BBB" w:rsidRPr="00A62C1A">
        <w:rPr>
          <w:i/>
          <w:iCs/>
        </w:rPr>
        <w:t xml:space="preserve"> </w:t>
      </w:r>
    </w:p>
    <w:p w14:paraId="052A65A6" w14:textId="5BFEC22E" w:rsidR="00210B22" w:rsidRDefault="00210B22" w:rsidP="002E6DE9">
      <w:pPr>
        <w:pStyle w:val="af8"/>
        <w:numPr>
          <w:ilvl w:val="0"/>
          <w:numId w:val="44"/>
        </w:numPr>
        <w:ind w:left="0" w:firstLine="709"/>
        <w:rPr>
          <w:i/>
          <w:iCs/>
        </w:rPr>
      </w:pPr>
      <w:r>
        <w:rPr>
          <w:i/>
          <w:iCs/>
        </w:rPr>
        <w:t xml:space="preserve">В случае если после выше перечисленных шагов система КЭП ТСО не определила доверенность, которая подходит для валидации пакета документов, участнику рынка должна </w:t>
      </w:r>
      <w:r w:rsidR="00F075C4">
        <w:rPr>
          <w:i/>
          <w:iCs/>
        </w:rPr>
        <w:t>быть на</w:t>
      </w:r>
      <w:r>
        <w:rPr>
          <w:i/>
          <w:iCs/>
        </w:rPr>
        <w:t>прав</w:t>
      </w:r>
      <w:r w:rsidR="00F075C4">
        <w:rPr>
          <w:i/>
          <w:iCs/>
        </w:rPr>
        <w:t>лена</w:t>
      </w:r>
      <w:r>
        <w:rPr>
          <w:i/>
          <w:iCs/>
        </w:rPr>
        <w:t xml:space="preserve"> ошибка об отсутствии </w:t>
      </w:r>
      <w:r w:rsidR="00613EE1">
        <w:rPr>
          <w:i/>
          <w:iCs/>
        </w:rPr>
        <w:t xml:space="preserve">корректной </w:t>
      </w:r>
      <w:r>
        <w:rPr>
          <w:i/>
          <w:iCs/>
        </w:rPr>
        <w:t>доверенности для валидации пакета документов.</w:t>
      </w:r>
    </w:p>
    <w:p w14:paraId="79A1E455" w14:textId="576C3386" w:rsidR="00A86DFC" w:rsidRPr="008C4395" w:rsidRDefault="005D3443" w:rsidP="008C4395">
      <w:pPr>
        <w:rPr>
          <w:i/>
          <w:iCs/>
        </w:rPr>
      </w:pPr>
      <w:r>
        <w:rPr>
          <w:i/>
          <w:iCs/>
        </w:rPr>
        <w:t xml:space="preserve">В случае если </w:t>
      </w:r>
      <w:r w:rsidR="008737B9">
        <w:rPr>
          <w:i/>
          <w:iCs/>
        </w:rPr>
        <w:t xml:space="preserve">выбранная </w:t>
      </w:r>
      <w:r w:rsidR="00753AD7">
        <w:rPr>
          <w:i/>
          <w:iCs/>
        </w:rPr>
        <w:t xml:space="preserve">в указанном выше порядке </w:t>
      </w:r>
      <w:r w:rsidR="008737B9">
        <w:rPr>
          <w:i/>
          <w:iCs/>
        </w:rPr>
        <w:t>МЧД</w:t>
      </w:r>
      <w:r>
        <w:rPr>
          <w:i/>
          <w:iCs/>
        </w:rPr>
        <w:t xml:space="preserve"> </w:t>
      </w:r>
      <w:r w:rsidR="00011422">
        <w:rPr>
          <w:i/>
          <w:iCs/>
        </w:rPr>
        <w:t xml:space="preserve">не может быть </w:t>
      </w:r>
      <w:r>
        <w:rPr>
          <w:i/>
          <w:iCs/>
        </w:rPr>
        <w:t>использована</w:t>
      </w:r>
      <w:r w:rsidR="0069299E">
        <w:rPr>
          <w:i/>
          <w:iCs/>
        </w:rPr>
        <w:t xml:space="preserve"> для проверки пакета документов</w:t>
      </w:r>
      <w:r w:rsidR="00011422">
        <w:rPr>
          <w:i/>
          <w:iCs/>
        </w:rPr>
        <w:t xml:space="preserve"> по причине отозванности</w:t>
      </w:r>
      <w:r w:rsidR="00D34F3E">
        <w:rPr>
          <w:i/>
          <w:iCs/>
        </w:rPr>
        <w:t>*</w:t>
      </w:r>
      <w:r>
        <w:rPr>
          <w:i/>
          <w:iCs/>
        </w:rPr>
        <w:t>, система КЭП ТСО должна вернуться к поиску подходящей доверенности</w:t>
      </w:r>
      <w:r w:rsidR="005A6776">
        <w:rPr>
          <w:i/>
          <w:iCs/>
        </w:rPr>
        <w:t>,</w:t>
      </w:r>
      <w:r>
        <w:rPr>
          <w:i/>
          <w:iCs/>
        </w:rPr>
        <w:t xml:space="preserve"> исключив выбранную доверенность</w:t>
      </w:r>
      <w:r w:rsidR="005A6776">
        <w:rPr>
          <w:i/>
          <w:iCs/>
        </w:rPr>
        <w:t>,</w:t>
      </w:r>
      <w:r>
        <w:rPr>
          <w:i/>
          <w:iCs/>
        </w:rPr>
        <w:t xml:space="preserve"> в соответствии с </w:t>
      </w:r>
      <w:r w:rsidR="00753AD7">
        <w:rPr>
          <w:i/>
          <w:iCs/>
        </w:rPr>
        <w:t>указанным выше порядком.</w:t>
      </w:r>
      <w:r w:rsidR="008737B9">
        <w:rPr>
          <w:i/>
          <w:iCs/>
        </w:rPr>
        <w:t xml:space="preserve"> </w:t>
      </w:r>
    </w:p>
    <w:p w14:paraId="2167606A" w14:textId="6D017CEF" w:rsidR="00596034" w:rsidRDefault="00D34F3E" w:rsidP="00596034">
      <w:pPr>
        <w:ind w:firstLine="0"/>
        <w:rPr>
          <w:rFonts w:eastAsia="Calibri" w:cs="Times New Roman"/>
          <w:i/>
          <w:iCs/>
          <w:szCs w:val="24"/>
        </w:rPr>
      </w:pPr>
      <w:r>
        <w:rPr>
          <w:i/>
          <w:iCs/>
        </w:rPr>
        <w:t xml:space="preserve">* - </w:t>
      </w:r>
      <w:r w:rsidRPr="00AE6E36">
        <w:rPr>
          <w:i/>
          <w:iCs/>
        </w:rPr>
        <w:t xml:space="preserve">Для целей настоящего </w:t>
      </w:r>
      <w:r>
        <w:rPr>
          <w:i/>
          <w:iCs/>
        </w:rPr>
        <w:t>ТЗ</w:t>
      </w:r>
      <w:r w:rsidRPr="00AE6E36">
        <w:rPr>
          <w:i/>
          <w:iCs/>
        </w:rPr>
        <w:t xml:space="preserve"> под </w:t>
      </w:r>
      <w:r>
        <w:rPr>
          <w:i/>
          <w:iCs/>
        </w:rPr>
        <w:t>отозванностью доверенности понимается как отзыв полномочий со стороны доверителя (ЮЛ), так и отказ доверенного лица</w:t>
      </w:r>
      <w:r w:rsidR="005F28B1">
        <w:rPr>
          <w:i/>
          <w:iCs/>
        </w:rPr>
        <w:t xml:space="preserve"> (ФЛ)</w:t>
      </w:r>
      <w:r>
        <w:rPr>
          <w:i/>
          <w:iCs/>
        </w:rPr>
        <w:t xml:space="preserve"> от своих полномочий.</w:t>
      </w:r>
      <w:r w:rsidR="00596034">
        <w:rPr>
          <w:i/>
          <w:iCs/>
        </w:rPr>
        <w:t>Техническая спецификация:</w:t>
      </w:r>
      <w:r w:rsidR="00596034">
        <w:rPr>
          <w:sz w:val="20"/>
          <w:szCs w:val="20"/>
        </w:rPr>
        <w:t xml:space="preserve"> </w:t>
      </w:r>
      <w:r w:rsidR="00596034">
        <w:rPr>
          <w:i/>
          <w:iCs/>
          <w:szCs w:val="24"/>
        </w:rPr>
        <w:t>осуществить проверку доверенности для возможности подписания макетов можно с помощью атрибута:</w:t>
      </w:r>
      <w:r w:rsidR="00596034">
        <w:rPr>
          <w:sz w:val="20"/>
          <w:szCs w:val="20"/>
        </w:rPr>
        <w:t xml:space="preserve"> </w:t>
      </w:r>
      <w:r w:rsidR="00596034">
        <w:rPr>
          <w:i/>
          <w:iCs/>
          <w:szCs w:val="24"/>
          <w:lang w:val="en-US"/>
        </w:rPr>
        <w:t>powerOfAttorney</w:t>
      </w:r>
      <w:r w:rsidR="00596034">
        <w:rPr>
          <w:i/>
          <w:iCs/>
          <w:szCs w:val="24"/>
        </w:rPr>
        <w:t xml:space="preserve"> </w:t>
      </w:r>
      <w:r w:rsidR="00596034">
        <w:rPr>
          <w:rFonts w:eastAsia="Calibri" w:cs="Times New Roman"/>
          <w:i/>
          <w:iCs/>
          <w:szCs w:val="24"/>
        </w:rPr>
        <w:t>(см. п.6).</w:t>
      </w:r>
    </w:p>
    <w:p w14:paraId="15EA8220" w14:textId="6D22D42F" w:rsidR="00596034" w:rsidRDefault="00931B92" w:rsidP="00596034">
      <w:pPr>
        <w:ind w:firstLine="0"/>
        <w:rPr>
          <w:rFonts w:eastAsia="Calibri" w:cs="Times New Roman"/>
          <w:i/>
          <w:iCs/>
          <w:szCs w:val="24"/>
        </w:rPr>
      </w:pPr>
      <w:r>
        <w:rPr>
          <w:rFonts w:eastAsia="Calibri" w:cs="Times New Roman"/>
          <w:i/>
          <w:iCs/>
          <w:szCs w:val="24"/>
        </w:rPr>
        <w:t xml:space="preserve">Сообщения </w:t>
      </w:r>
      <w:r w:rsidR="00596034">
        <w:rPr>
          <w:rFonts w:eastAsia="Calibri" w:cs="Times New Roman"/>
          <w:i/>
          <w:iCs/>
          <w:szCs w:val="24"/>
        </w:rPr>
        <w:t>об ошибках:</w:t>
      </w:r>
    </w:p>
    <w:p w14:paraId="1EE39CC3" w14:textId="20C2AFB4" w:rsidR="00E40249" w:rsidRDefault="00596034">
      <w:pPr>
        <w:ind w:firstLine="0"/>
        <w:rPr>
          <w:i/>
          <w:iCs/>
        </w:rPr>
      </w:pPr>
      <w:r w:rsidRPr="006D4003">
        <w:rPr>
          <w:i/>
          <w:iCs/>
        </w:rPr>
        <w:t xml:space="preserve">Keptso-8.1 </w:t>
      </w:r>
      <w:r>
        <w:rPr>
          <w:i/>
          <w:iCs/>
        </w:rPr>
        <w:t>Доверенность не может быть использована для подписания макетов 10000</w:t>
      </w:r>
      <w:r w:rsidRPr="005A35C3">
        <w:rPr>
          <w:i/>
          <w:iCs/>
        </w:rPr>
        <w:t>/20000</w:t>
      </w:r>
      <w:r>
        <w:rPr>
          <w:i/>
          <w:iCs/>
        </w:rPr>
        <w:t xml:space="preserve">. </w:t>
      </w:r>
      <w:r w:rsidRPr="00917699">
        <w:rPr>
          <w:i/>
        </w:rPr>
        <w:t>Необходимо заново направить весь пакет документов</w:t>
      </w:r>
      <w:r w:rsidRPr="005A35C3">
        <w:rPr>
          <w:i/>
          <w:iCs/>
        </w:rPr>
        <w:t>,</w:t>
      </w:r>
      <w:r w:rsidRPr="00917699">
        <w:rPr>
          <w:i/>
        </w:rPr>
        <w:t xml:space="preserve"> приложив доверенность, которая может быть использована для подписания </w:t>
      </w:r>
      <w:r w:rsidRPr="005A35C3">
        <w:rPr>
          <w:i/>
          <w:iCs/>
        </w:rPr>
        <w:t>макетов 10000/20000.</w:t>
      </w:r>
    </w:p>
    <w:p w14:paraId="67DB5EE2" w14:textId="0820ADC6" w:rsidR="00DB2D32" w:rsidRPr="00DB2D32" w:rsidRDefault="00DB2D32">
      <w:pPr>
        <w:ind w:firstLine="0"/>
        <w:rPr>
          <w:i/>
        </w:rPr>
      </w:pPr>
      <w:r w:rsidRPr="00DB2D32">
        <w:rPr>
          <w:i/>
        </w:rPr>
        <w:t>Keptso-8.2 Доверенность не может быть использована для подписания данного типа макета. Необходимо заново направить весь пакет документов, приложив доверенность, которая может быть использована для подписания предоставленного макета.</w:t>
      </w:r>
    </w:p>
    <w:p w14:paraId="35C3AD21" w14:textId="56CEB58B" w:rsidR="007534C2" w:rsidRDefault="003023BD">
      <w:pPr>
        <w:ind w:firstLine="0"/>
      </w:pPr>
      <w:r w:rsidDel="003023BD">
        <w:rPr>
          <w:b/>
          <w:bCs/>
        </w:rPr>
        <w:t xml:space="preserve"> </w:t>
      </w:r>
      <w:r w:rsidR="00400B3D">
        <w:rPr>
          <w:b/>
          <w:bCs/>
        </w:rPr>
        <w:t>«6.3» Сверка ИНН УКЭП с ИНН из макета</w:t>
      </w:r>
      <w:r w:rsidR="00400B3D">
        <w:t xml:space="preserve"> </w:t>
      </w:r>
    </w:p>
    <w:p w14:paraId="2ED58D73" w14:textId="0DE48236" w:rsidR="007534C2" w:rsidRDefault="00400B3D">
      <w:pPr>
        <w:ind w:firstLine="0"/>
        <w:rPr>
          <w:i/>
          <w:iCs/>
        </w:rPr>
      </w:pPr>
      <w:r>
        <w:rPr>
          <w:i/>
          <w:iCs/>
        </w:rPr>
        <w:t xml:space="preserve">Требования к функциям системы: на данном </w:t>
      </w:r>
      <w:r w:rsidR="00113151">
        <w:rPr>
          <w:i/>
          <w:iCs/>
        </w:rPr>
        <w:t xml:space="preserve">шаге </w:t>
      </w:r>
      <w:r>
        <w:rPr>
          <w:i/>
          <w:iCs/>
        </w:rPr>
        <w:t>система КЭП ТСО</w:t>
      </w:r>
      <w:r>
        <w:t xml:space="preserve"> </w:t>
      </w:r>
      <w:r>
        <w:rPr>
          <w:i/>
          <w:iCs/>
        </w:rPr>
        <w:t>должна иметь возможность производить сверку ИНН УКЭП</w:t>
      </w:r>
      <w:r w:rsidR="00EB5CF8">
        <w:rPr>
          <w:i/>
          <w:iCs/>
        </w:rPr>
        <w:t xml:space="preserve"> </w:t>
      </w:r>
      <w:r w:rsidR="006A062E">
        <w:rPr>
          <w:i/>
          <w:iCs/>
        </w:rPr>
        <w:t xml:space="preserve">ЮЛ </w:t>
      </w:r>
      <w:r w:rsidR="00EB5CF8">
        <w:rPr>
          <w:i/>
          <w:iCs/>
        </w:rPr>
        <w:t>макета 10000</w:t>
      </w:r>
      <w:r w:rsidR="00EB5CF8" w:rsidRPr="00972699">
        <w:rPr>
          <w:i/>
          <w:iCs/>
        </w:rPr>
        <w:t xml:space="preserve">/20000 </w:t>
      </w:r>
      <w:r>
        <w:rPr>
          <w:i/>
          <w:iCs/>
        </w:rPr>
        <w:t xml:space="preserve">с ИНН из </w:t>
      </w:r>
      <w:r w:rsidR="00EB5CF8">
        <w:rPr>
          <w:i/>
          <w:iCs/>
        </w:rPr>
        <w:t xml:space="preserve">самого </w:t>
      </w:r>
      <w:r>
        <w:rPr>
          <w:i/>
          <w:iCs/>
        </w:rPr>
        <w:t>макета</w:t>
      </w:r>
      <w:r w:rsidR="00EB5CF8">
        <w:rPr>
          <w:i/>
          <w:iCs/>
        </w:rPr>
        <w:t xml:space="preserve"> 10000</w:t>
      </w:r>
      <w:r w:rsidR="00EB5CF8" w:rsidRPr="00972699">
        <w:rPr>
          <w:i/>
          <w:iCs/>
        </w:rPr>
        <w:t>/20000</w:t>
      </w:r>
      <w:r>
        <w:rPr>
          <w:i/>
          <w:iCs/>
        </w:rPr>
        <w:t>.</w:t>
      </w:r>
      <w:r w:rsidR="00113151">
        <w:rPr>
          <w:i/>
          <w:iCs/>
        </w:rPr>
        <w:t xml:space="preserve"> </w:t>
      </w:r>
    </w:p>
    <w:p w14:paraId="3DA7B289" w14:textId="77777777" w:rsidR="007534C2" w:rsidRDefault="00400B3D">
      <w:pPr>
        <w:ind w:firstLine="0"/>
        <w:rPr>
          <w:i/>
          <w:iCs/>
        </w:rPr>
      </w:pPr>
      <w:r>
        <w:rPr>
          <w:i/>
          <w:iCs/>
        </w:rPr>
        <w:t>Техническая спецификация:</w:t>
      </w:r>
    </w:p>
    <w:p w14:paraId="657910A0" w14:textId="3F9E88CD" w:rsidR="007534C2" w:rsidRDefault="00400B3D">
      <w:pPr>
        <w:ind w:firstLine="0"/>
        <w:rPr>
          <w:i/>
          <w:iCs/>
        </w:rPr>
      </w:pPr>
      <w:r>
        <w:rPr>
          <w:i/>
          <w:iCs/>
        </w:rPr>
        <w:t>Макет 10000 – извлекаем содержимое элемента с тегом &lt;</w:t>
      </w:r>
      <w:r>
        <w:rPr>
          <w:i/>
          <w:iCs/>
          <w:lang w:val="en-US"/>
        </w:rPr>
        <w:t>podis</w:t>
      </w:r>
      <w:r>
        <w:rPr>
          <w:i/>
          <w:iCs/>
        </w:rPr>
        <w:t>:</w:t>
      </w:r>
      <w:r>
        <w:rPr>
          <w:i/>
          <w:iCs/>
          <w:lang w:val="en-US"/>
        </w:rPr>
        <w:t>orgINN</w:t>
      </w:r>
      <w:r>
        <w:rPr>
          <w:i/>
          <w:iCs/>
        </w:rPr>
        <w:t xml:space="preserve">&gt;, расположенного по пути: </w:t>
      </w:r>
      <w:r>
        <w:rPr>
          <w:i/>
          <w:iCs/>
          <w:color w:val="000000"/>
        </w:rPr>
        <w:t xml:space="preserve">&lt;podis:Request&gt; - </w:t>
      </w:r>
      <w:r>
        <w:rPr>
          <w:i/>
          <w:iCs/>
        </w:rPr>
        <w:t>&lt;podis:</w:t>
      </w:r>
      <w:r>
        <w:rPr>
          <w:i/>
          <w:iCs/>
          <w:lang w:val="en-US"/>
        </w:rPr>
        <w:t>Payload</w:t>
      </w:r>
      <w:r>
        <w:rPr>
          <w:i/>
          <w:iCs/>
        </w:rPr>
        <w:t>&gt; - &lt;</w:t>
      </w:r>
      <w:r>
        <w:rPr>
          <w:i/>
          <w:iCs/>
          <w:lang w:val="en-US"/>
        </w:rPr>
        <w:t>podis</w:t>
      </w:r>
      <w:r>
        <w:rPr>
          <w:i/>
          <w:iCs/>
        </w:rPr>
        <w:t>:</w:t>
      </w:r>
      <w:r>
        <w:rPr>
          <w:i/>
          <w:iCs/>
          <w:lang w:val="en-US"/>
        </w:rPr>
        <w:t>AMIConfig</w:t>
      </w:r>
      <w:r>
        <w:rPr>
          <w:i/>
          <w:iCs/>
        </w:rPr>
        <w:t>&gt; - &lt;podis:organisation&gt; - &lt;</w:t>
      </w:r>
      <w:r>
        <w:rPr>
          <w:i/>
          <w:iCs/>
          <w:lang w:val="en-US"/>
        </w:rPr>
        <w:t>podis</w:t>
      </w:r>
      <w:r>
        <w:rPr>
          <w:i/>
          <w:iCs/>
        </w:rPr>
        <w:t>:</w:t>
      </w:r>
      <w:r>
        <w:rPr>
          <w:i/>
          <w:iCs/>
          <w:lang w:val="en-US"/>
        </w:rPr>
        <w:t>orgINN</w:t>
      </w:r>
      <w:r w:rsidR="00BC50EB">
        <w:rPr>
          <w:i/>
          <w:iCs/>
        </w:rPr>
        <w:t>&gt;.</w:t>
      </w:r>
    </w:p>
    <w:p w14:paraId="707FC8AD" w14:textId="79B2D6DA" w:rsidR="007534C2" w:rsidRDefault="00400B3D">
      <w:pPr>
        <w:ind w:firstLine="0"/>
        <w:rPr>
          <w:i/>
          <w:iCs/>
        </w:rPr>
      </w:pPr>
      <w:r>
        <w:rPr>
          <w:i/>
          <w:iCs/>
        </w:rPr>
        <w:t>Макет 20000 - извлекаем содержимое элемента с тегом &lt;</w:t>
      </w:r>
      <w:r>
        <w:rPr>
          <w:i/>
          <w:iCs/>
          <w:lang w:val="en-US"/>
        </w:rPr>
        <w:t>podis</w:t>
      </w:r>
      <w:r>
        <w:rPr>
          <w:i/>
          <w:iCs/>
        </w:rPr>
        <w:t>:</w:t>
      </w:r>
      <w:r>
        <w:rPr>
          <w:i/>
          <w:iCs/>
          <w:lang w:val="en-US"/>
        </w:rPr>
        <w:t>orgINN</w:t>
      </w:r>
      <w:r>
        <w:rPr>
          <w:i/>
          <w:iCs/>
        </w:rPr>
        <w:t>&gt;, расположенного по пути:</w:t>
      </w:r>
      <w:r>
        <w:rPr>
          <w:i/>
          <w:iCs/>
          <w:color w:val="000000"/>
        </w:rPr>
        <w:t xml:space="preserve"> &lt;podis:Request&gt; - </w:t>
      </w:r>
      <w:r>
        <w:rPr>
          <w:i/>
          <w:iCs/>
        </w:rPr>
        <w:t>&lt;podis:</w:t>
      </w:r>
      <w:r>
        <w:rPr>
          <w:i/>
          <w:iCs/>
          <w:lang w:val="en-US"/>
        </w:rPr>
        <w:t>Payload</w:t>
      </w:r>
      <w:r>
        <w:rPr>
          <w:i/>
          <w:iCs/>
        </w:rPr>
        <w:t>&gt; - &lt;</w:t>
      </w:r>
      <w:r>
        <w:rPr>
          <w:i/>
          <w:iCs/>
          <w:lang w:val="en-US"/>
        </w:rPr>
        <w:t>podis</w:t>
      </w:r>
      <w:r>
        <w:rPr>
          <w:i/>
          <w:iCs/>
        </w:rPr>
        <w:t>:EEMS</w:t>
      </w:r>
      <w:r>
        <w:rPr>
          <w:i/>
          <w:iCs/>
          <w:lang w:val="en-US"/>
        </w:rPr>
        <w:t>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&gt;.</w:t>
      </w:r>
    </w:p>
    <w:p w14:paraId="5CE95491" w14:textId="0E5B1240" w:rsidR="002F5324" w:rsidRDefault="002F5324">
      <w:pPr>
        <w:ind w:firstLine="0"/>
        <w:rPr>
          <w:i/>
          <w:iCs/>
        </w:rPr>
      </w:pPr>
      <w:r>
        <w:rPr>
          <w:i/>
          <w:iCs/>
        </w:rPr>
        <w:t>Сообщение об ошибк</w:t>
      </w:r>
      <w:r w:rsidR="00012EA2">
        <w:rPr>
          <w:i/>
          <w:iCs/>
        </w:rPr>
        <w:t>ах</w:t>
      </w:r>
      <w:r>
        <w:rPr>
          <w:i/>
          <w:iCs/>
        </w:rPr>
        <w:t>:</w:t>
      </w:r>
    </w:p>
    <w:p w14:paraId="65D630E1" w14:textId="0DE73DA3" w:rsidR="002F5324" w:rsidRPr="00FA75C9" w:rsidRDefault="00FA75C9">
      <w:pPr>
        <w:ind w:firstLine="0"/>
        <w:rPr>
          <w:rFonts w:eastAsia="Times New Roman"/>
          <w:i/>
          <w:iCs/>
          <w:color w:val="000000"/>
          <w:lang w:eastAsia="ru-RU"/>
        </w:rPr>
      </w:pPr>
      <w:r w:rsidRPr="00FA75C9">
        <w:rPr>
          <w:rFonts w:eastAsia="Times New Roman"/>
          <w:i/>
          <w:iCs/>
          <w:color w:val="000000"/>
          <w:lang w:eastAsia="ru-RU"/>
        </w:rPr>
        <w:lastRenderedPageBreak/>
        <w:t xml:space="preserve">Keptso-4.1 </w:t>
      </w:r>
      <w:r>
        <w:rPr>
          <w:rFonts w:eastAsia="Times New Roman"/>
          <w:i/>
          <w:iCs/>
          <w:color w:val="000000"/>
          <w:lang w:eastAsia="ru-RU"/>
        </w:rPr>
        <w:t>Макет не подписан сетевой организацией, указанной в качестве владельца ИСУ (</w:t>
      </w:r>
      <w:r w:rsidR="00EA601A">
        <w:rPr>
          <w:rFonts w:eastAsia="Times New Roman"/>
          <w:i/>
          <w:iCs/>
          <w:color w:val="000000"/>
          <w:lang w:eastAsia="ru-RU"/>
        </w:rPr>
        <w:t xml:space="preserve">ТСО) </w:t>
      </w:r>
      <w:r>
        <w:rPr>
          <w:rFonts w:eastAsia="Times New Roman"/>
          <w:i/>
          <w:iCs/>
          <w:color w:val="000000"/>
          <w:lang w:eastAsia="ru-RU"/>
        </w:rPr>
        <w:t xml:space="preserve">(ИНН ЮЛ в сертификате ключа УКЭП не соответствует ИНН </w:t>
      </w:r>
      <w:r w:rsidR="005F45F5">
        <w:rPr>
          <w:rFonts w:eastAsia="Times New Roman"/>
          <w:i/>
          <w:iCs/>
          <w:color w:val="000000"/>
          <w:lang w:eastAsia="ru-RU"/>
        </w:rPr>
        <w:t>владельца ИСУ</w:t>
      </w:r>
      <w:r>
        <w:rPr>
          <w:rFonts w:eastAsia="Times New Roman"/>
          <w:i/>
          <w:iCs/>
          <w:color w:val="000000"/>
          <w:lang w:eastAsia="ru-RU"/>
        </w:rPr>
        <w:t xml:space="preserve"> </w:t>
      </w:r>
      <w:r w:rsidR="005F45F5">
        <w:rPr>
          <w:rFonts w:eastAsia="Times New Roman"/>
          <w:i/>
          <w:iCs/>
          <w:color w:val="000000"/>
          <w:lang w:eastAsia="ru-RU"/>
        </w:rPr>
        <w:t>(</w:t>
      </w:r>
      <w:r>
        <w:rPr>
          <w:rFonts w:eastAsia="Times New Roman"/>
          <w:i/>
          <w:iCs/>
          <w:color w:val="000000"/>
          <w:lang w:eastAsia="ru-RU"/>
        </w:rPr>
        <w:t>ТСО</w:t>
      </w:r>
      <w:r w:rsidR="005F45F5">
        <w:rPr>
          <w:rFonts w:eastAsia="Times New Roman"/>
          <w:i/>
          <w:iCs/>
          <w:color w:val="000000"/>
          <w:lang w:eastAsia="ru-RU"/>
        </w:rPr>
        <w:t>)</w:t>
      </w:r>
      <w:r>
        <w:rPr>
          <w:rFonts w:eastAsia="Times New Roman"/>
          <w:i/>
          <w:iCs/>
          <w:color w:val="000000"/>
          <w:lang w:eastAsia="ru-RU"/>
        </w:rPr>
        <w:t xml:space="preserve"> в макете). </w:t>
      </w:r>
      <w:r w:rsidR="00AD56A1">
        <w:rPr>
          <w:rFonts w:eastAsia="Times New Roman"/>
          <w:i/>
          <w:iCs/>
          <w:color w:val="000000"/>
          <w:lang w:eastAsia="ru-RU"/>
        </w:rPr>
        <w:t>Проверьте и исправьте ИНН в УКЭП и макете, затем заново направьте весь пакет документов.</w:t>
      </w:r>
    </w:p>
    <w:p w14:paraId="71428D08" w14:textId="02793AA6" w:rsidR="007534C2" w:rsidRDefault="00400B3D">
      <w:pPr>
        <w:ind w:firstLine="0"/>
        <w:rPr>
          <w:b/>
          <w:bCs/>
        </w:rPr>
      </w:pPr>
      <w:r>
        <w:rPr>
          <w:b/>
          <w:bCs/>
          <w:i/>
          <w:iCs/>
        </w:rPr>
        <w:t xml:space="preserve"> </w:t>
      </w:r>
      <w:r>
        <w:rPr>
          <w:b/>
          <w:bCs/>
        </w:rPr>
        <w:t xml:space="preserve">«6.4» Проверка наличия доверенности </w:t>
      </w:r>
      <w:r w:rsidR="006E78F3">
        <w:rPr>
          <w:b/>
          <w:bCs/>
        </w:rPr>
        <w:t>в</w:t>
      </w:r>
      <w:r w:rsidR="00CD4D0C">
        <w:rPr>
          <w:b/>
          <w:bCs/>
        </w:rPr>
        <w:t xml:space="preserve"> пакете</w:t>
      </w:r>
      <w:r w:rsidR="006E78F3">
        <w:rPr>
          <w:b/>
          <w:bCs/>
        </w:rPr>
        <w:t xml:space="preserve"> документ</w:t>
      </w:r>
      <w:r w:rsidR="00CD4D0C">
        <w:rPr>
          <w:b/>
          <w:bCs/>
        </w:rPr>
        <w:t>ов</w:t>
      </w:r>
    </w:p>
    <w:p w14:paraId="04663D67" w14:textId="7106F4BC" w:rsidR="00AA5371" w:rsidRDefault="00400B3D" w:rsidP="00AA5371">
      <w:pPr>
        <w:ind w:firstLine="0"/>
        <w:rPr>
          <w:i/>
          <w:iCs/>
        </w:rPr>
      </w:pPr>
      <w:r>
        <w:rPr>
          <w:i/>
          <w:iCs/>
        </w:rPr>
        <w:t>Требования к функциям системы: на данном этапе система КЭП ТСО должна иметь возможность производить проверку наличия доверенности</w:t>
      </w:r>
      <w:r w:rsidRPr="006B3DAC">
        <w:rPr>
          <w:i/>
          <w:iCs/>
        </w:rPr>
        <w:t>, а также тип</w:t>
      </w:r>
      <w:r w:rsidR="00355A18" w:rsidRPr="006B3DAC">
        <w:rPr>
          <w:i/>
          <w:iCs/>
        </w:rPr>
        <w:t>а</w:t>
      </w:r>
      <w:r w:rsidRPr="006B3DAC">
        <w:rPr>
          <w:i/>
          <w:iCs/>
        </w:rPr>
        <w:t xml:space="preserve"> доверенности</w:t>
      </w:r>
      <w:r w:rsidR="00AC6021">
        <w:rPr>
          <w:i/>
          <w:iCs/>
        </w:rPr>
        <w:t xml:space="preserve"> в пакете документов</w:t>
      </w:r>
      <w:r>
        <w:rPr>
          <w:i/>
          <w:iCs/>
        </w:rPr>
        <w:t>.</w:t>
      </w:r>
    </w:p>
    <w:p w14:paraId="0D1271CB" w14:textId="6C32F68C" w:rsidR="00EE5D84" w:rsidRDefault="00776E3F" w:rsidP="006B3DAC">
      <w:pPr>
        <w:ind w:firstLine="0"/>
        <w:rPr>
          <w:i/>
          <w:iCs/>
        </w:rPr>
      </w:pPr>
      <w:r>
        <w:rPr>
          <w:i/>
          <w:iCs/>
        </w:rPr>
        <w:t>При</w:t>
      </w:r>
      <w:r w:rsidR="00E93BE4">
        <w:rPr>
          <w:i/>
          <w:iCs/>
        </w:rPr>
        <w:t xml:space="preserve"> отсутстви</w:t>
      </w:r>
      <w:r w:rsidR="001964F4">
        <w:rPr>
          <w:i/>
          <w:iCs/>
        </w:rPr>
        <w:t>и</w:t>
      </w:r>
      <w:r w:rsidR="00E93BE4">
        <w:rPr>
          <w:i/>
          <w:iCs/>
        </w:rPr>
        <w:t xml:space="preserve"> в реестре реквизитов</w:t>
      </w:r>
      <w:r w:rsidR="00EE4637">
        <w:rPr>
          <w:i/>
          <w:iCs/>
        </w:rPr>
        <w:t xml:space="preserve"> подходящих доверенностей в статусе «корректна»</w:t>
      </w:r>
      <w:r w:rsidR="00E93BE4">
        <w:rPr>
          <w:i/>
          <w:iCs/>
        </w:rPr>
        <w:t>,</w:t>
      </w:r>
      <w:r w:rsidR="008900FA">
        <w:rPr>
          <w:i/>
          <w:iCs/>
        </w:rPr>
        <w:t xml:space="preserve"> «зависит от документа»</w:t>
      </w:r>
      <w:r w:rsidR="00E93BE4">
        <w:rPr>
          <w:i/>
          <w:iCs/>
        </w:rPr>
        <w:t xml:space="preserve"> система должна проверить</w:t>
      </w:r>
      <w:r w:rsidR="00011422">
        <w:rPr>
          <w:i/>
          <w:iCs/>
        </w:rPr>
        <w:t xml:space="preserve"> доверенность</w:t>
      </w:r>
      <w:r w:rsidR="00E93BE4">
        <w:rPr>
          <w:i/>
          <w:iCs/>
        </w:rPr>
        <w:t xml:space="preserve"> из пакета документов.</w:t>
      </w:r>
      <w:r w:rsidR="005A1097">
        <w:rPr>
          <w:i/>
          <w:iCs/>
        </w:rPr>
        <w:t xml:space="preserve"> </w:t>
      </w:r>
    </w:p>
    <w:p w14:paraId="0849AF82" w14:textId="708AE6E8" w:rsidR="005A1097" w:rsidRDefault="005A1097" w:rsidP="006B3DAC">
      <w:pPr>
        <w:ind w:firstLine="0"/>
        <w:rPr>
          <w:i/>
          <w:iCs/>
        </w:rPr>
      </w:pPr>
      <w:r>
        <w:rPr>
          <w:i/>
          <w:iCs/>
        </w:rPr>
        <w:t xml:space="preserve">Система КЭП ТСО должна выполнить проверку наличия </w:t>
      </w:r>
      <w:r w:rsidR="0081247D">
        <w:rPr>
          <w:i/>
          <w:iCs/>
        </w:rPr>
        <w:t>довереннос</w:t>
      </w:r>
      <w:r w:rsidR="00701FD5">
        <w:rPr>
          <w:i/>
          <w:iCs/>
        </w:rPr>
        <w:t>ти</w:t>
      </w:r>
      <w:r>
        <w:rPr>
          <w:i/>
          <w:iCs/>
        </w:rPr>
        <w:t xml:space="preserve"> в пакете документов</w:t>
      </w:r>
      <w:r w:rsidR="00421AC5">
        <w:rPr>
          <w:i/>
          <w:iCs/>
        </w:rPr>
        <w:t>:</w:t>
      </w:r>
    </w:p>
    <w:p w14:paraId="6DADFBF7" w14:textId="7152D34A" w:rsidR="00421AC5" w:rsidRDefault="00421AC5" w:rsidP="00136D2A">
      <w:pPr>
        <w:pStyle w:val="af8"/>
        <w:numPr>
          <w:ilvl w:val="3"/>
          <w:numId w:val="33"/>
        </w:numPr>
        <w:tabs>
          <w:tab w:val="clear" w:pos="2880"/>
          <w:tab w:val="num" w:pos="426"/>
          <w:tab w:val="num" w:pos="993"/>
        </w:tabs>
        <w:ind w:left="0" w:firstLine="709"/>
        <w:rPr>
          <w:i/>
          <w:iCs/>
        </w:rPr>
      </w:pPr>
      <w:r>
        <w:rPr>
          <w:i/>
          <w:iCs/>
        </w:rPr>
        <w:t>С</w:t>
      </w:r>
      <w:r w:rsidRPr="008C4395">
        <w:rPr>
          <w:i/>
          <w:iCs/>
        </w:rPr>
        <w:t>истема КЭП ТСО должна проверить наличие</w:t>
      </w:r>
      <w:r w:rsidR="00DC0C16">
        <w:rPr>
          <w:i/>
          <w:iCs/>
        </w:rPr>
        <w:t xml:space="preserve"> подходящей</w:t>
      </w:r>
      <w:r w:rsidRPr="008C4395">
        <w:rPr>
          <w:i/>
          <w:iCs/>
        </w:rPr>
        <w:t xml:space="preserve"> </w:t>
      </w:r>
      <w:r w:rsidR="00DC0C16">
        <w:rPr>
          <w:i/>
          <w:iCs/>
        </w:rPr>
        <w:t xml:space="preserve">МЧД от ТСО (по ИНН ЮЛ, ИНН ФЛ, срокам действия) </w:t>
      </w:r>
      <w:r w:rsidRPr="008C4395">
        <w:rPr>
          <w:i/>
          <w:iCs/>
        </w:rPr>
        <w:t>в пакете документов</w:t>
      </w:r>
      <w:r w:rsidR="00DC0C16">
        <w:rPr>
          <w:i/>
          <w:iCs/>
        </w:rPr>
        <w:t>.</w:t>
      </w:r>
    </w:p>
    <w:p w14:paraId="1180A939" w14:textId="3C8FAF3D" w:rsidR="00DC0C16" w:rsidRDefault="00DC0C16" w:rsidP="00136D2A">
      <w:pPr>
        <w:pStyle w:val="af8"/>
        <w:numPr>
          <w:ilvl w:val="3"/>
          <w:numId w:val="33"/>
        </w:numPr>
        <w:tabs>
          <w:tab w:val="clear" w:pos="2880"/>
          <w:tab w:val="num" w:pos="426"/>
          <w:tab w:val="num" w:pos="993"/>
        </w:tabs>
        <w:ind w:left="0" w:firstLine="709"/>
        <w:rPr>
          <w:i/>
          <w:iCs/>
        </w:rPr>
      </w:pPr>
      <w:r>
        <w:rPr>
          <w:i/>
          <w:iCs/>
        </w:rPr>
        <w:t xml:space="preserve">В случае отсутствия подходящей МЧД от ТСО (по ИНН ЮЛ, ИНН ФЛ, срокам </w:t>
      </w:r>
      <w:r w:rsidR="00BD7F14">
        <w:rPr>
          <w:i/>
          <w:iCs/>
        </w:rPr>
        <w:t>действия) в</w:t>
      </w:r>
      <w:r>
        <w:rPr>
          <w:i/>
          <w:iCs/>
        </w:rPr>
        <w:t xml:space="preserve"> пакете документов, система КЭП ТСО должна проверить наличие скана доверенности в пакете документов.</w:t>
      </w:r>
    </w:p>
    <w:p w14:paraId="73BD3D3E" w14:textId="29E7DE56" w:rsidR="00C34699" w:rsidRDefault="00C34699" w:rsidP="006B3DAC">
      <w:pPr>
        <w:ind w:firstLine="0"/>
        <w:rPr>
          <w:i/>
          <w:iCs/>
        </w:rPr>
      </w:pPr>
      <w:r>
        <w:rPr>
          <w:i/>
          <w:iCs/>
        </w:rPr>
        <w:t>Требования к применению сканов доверенности:</w:t>
      </w:r>
    </w:p>
    <w:p w14:paraId="3ED3F479" w14:textId="157C9013" w:rsidR="00EE5D84" w:rsidRPr="00EE5D84" w:rsidRDefault="00EE5D84" w:rsidP="00136D2A">
      <w:pPr>
        <w:pStyle w:val="af8"/>
        <w:numPr>
          <w:ilvl w:val="3"/>
          <w:numId w:val="84"/>
        </w:numPr>
        <w:tabs>
          <w:tab w:val="num" w:pos="993"/>
        </w:tabs>
        <w:ind w:left="0" w:firstLine="709"/>
        <w:rPr>
          <w:i/>
          <w:iCs/>
        </w:rPr>
      </w:pPr>
      <w:r w:rsidRPr="00EE5D84">
        <w:rPr>
          <w:i/>
          <w:iCs/>
        </w:rPr>
        <w:t xml:space="preserve">Применение </w:t>
      </w:r>
      <w:r w:rsidR="00214E04">
        <w:rPr>
          <w:i/>
          <w:iCs/>
        </w:rPr>
        <w:t xml:space="preserve">скана </w:t>
      </w:r>
      <w:r w:rsidRPr="00EE5D84">
        <w:rPr>
          <w:i/>
          <w:iCs/>
        </w:rPr>
        <w:t>доверенности не должно быть ограничено в рамках участника рынка</w:t>
      </w:r>
      <w:r w:rsidR="0089656B">
        <w:rPr>
          <w:i/>
          <w:iCs/>
        </w:rPr>
        <w:t>,</w:t>
      </w:r>
      <w:r w:rsidRPr="00EE5D84">
        <w:rPr>
          <w:i/>
          <w:iCs/>
        </w:rPr>
        <w:t xml:space="preserve"> от которого пришла такая доверенность</w:t>
      </w:r>
      <w:r w:rsidR="00AC3EEE" w:rsidRPr="00084D8C">
        <w:rPr>
          <w:i/>
          <w:iCs/>
        </w:rPr>
        <w:t>,</w:t>
      </w:r>
      <w:r w:rsidRPr="00EE5D84">
        <w:rPr>
          <w:i/>
          <w:iCs/>
        </w:rPr>
        <w:t xml:space="preserve"> в случае если </w:t>
      </w:r>
      <w:r w:rsidR="00214E04">
        <w:rPr>
          <w:i/>
          <w:iCs/>
        </w:rPr>
        <w:t xml:space="preserve">скан </w:t>
      </w:r>
      <w:r w:rsidR="00214E04" w:rsidRPr="00EE5D84">
        <w:rPr>
          <w:i/>
          <w:iCs/>
        </w:rPr>
        <w:t>доверенност</w:t>
      </w:r>
      <w:r w:rsidR="00214E04">
        <w:rPr>
          <w:i/>
          <w:iCs/>
        </w:rPr>
        <w:t>и</w:t>
      </w:r>
      <w:r w:rsidR="00214E04" w:rsidRPr="00EE5D84">
        <w:rPr>
          <w:i/>
          <w:iCs/>
        </w:rPr>
        <w:t xml:space="preserve"> </w:t>
      </w:r>
      <w:r w:rsidRPr="00EE5D84">
        <w:rPr>
          <w:i/>
          <w:iCs/>
        </w:rPr>
        <w:t>подписан корректной УКЭП ТСО (ЮЛ)</w:t>
      </w:r>
      <w:r w:rsidR="00BD7F14">
        <w:rPr>
          <w:i/>
          <w:iCs/>
        </w:rPr>
        <w:t>.</w:t>
      </w:r>
    </w:p>
    <w:p w14:paraId="7119155D" w14:textId="3A1B98D3" w:rsidR="00EE5D84" w:rsidRPr="00EE5D84" w:rsidRDefault="00EE5D84" w:rsidP="00136D2A">
      <w:pPr>
        <w:pStyle w:val="af8"/>
        <w:numPr>
          <w:ilvl w:val="3"/>
          <w:numId w:val="84"/>
        </w:numPr>
        <w:tabs>
          <w:tab w:val="num" w:pos="993"/>
        </w:tabs>
        <w:ind w:left="0" w:firstLine="709"/>
        <w:rPr>
          <w:i/>
          <w:iCs/>
        </w:rPr>
      </w:pPr>
      <w:r w:rsidRPr="00EE5D84">
        <w:rPr>
          <w:i/>
          <w:iCs/>
        </w:rPr>
        <w:t>Применение скана доверенности должно быть ограничено в рамках одного участника рынка</w:t>
      </w:r>
      <w:r w:rsidR="0089656B">
        <w:rPr>
          <w:i/>
          <w:iCs/>
        </w:rPr>
        <w:t>,</w:t>
      </w:r>
      <w:r w:rsidRPr="00EE5D84">
        <w:rPr>
          <w:i/>
          <w:iCs/>
        </w:rPr>
        <w:t xml:space="preserve"> от которого пришла </w:t>
      </w:r>
      <w:r>
        <w:rPr>
          <w:i/>
          <w:iCs/>
        </w:rPr>
        <w:t>доверенн</w:t>
      </w:r>
      <w:r w:rsidRPr="00EE5D84">
        <w:rPr>
          <w:i/>
          <w:iCs/>
        </w:rPr>
        <w:t>ость</w:t>
      </w:r>
      <w:r w:rsidR="009C06F2" w:rsidRPr="0056428D">
        <w:rPr>
          <w:i/>
          <w:iCs/>
        </w:rPr>
        <w:t>,</w:t>
      </w:r>
      <w:r w:rsidRPr="00EE5D84">
        <w:rPr>
          <w:i/>
          <w:iCs/>
        </w:rPr>
        <w:t xml:space="preserve"> в следующих случаях:</w:t>
      </w:r>
    </w:p>
    <w:p w14:paraId="6A55879F" w14:textId="314C1D85" w:rsidR="00EE5D84" w:rsidRPr="00FD031D" w:rsidRDefault="00EE5D84" w:rsidP="002E6DE9">
      <w:pPr>
        <w:pStyle w:val="af8"/>
        <w:numPr>
          <w:ilvl w:val="0"/>
          <w:numId w:val="45"/>
        </w:numPr>
        <w:ind w:left="0" w:firstLine="426"/>
        <w:rPr>
          <w:i/>
          <w:iCs/>
        </w:rPr>
      </w:pPr>
      <w:r w:rsidRPr="00FD031D">
        <w:rPr>
          <w:i/>
          <w:iCs/>
        </w:rPr>
        <w:t>у скана доверенности отсутствует УКЭП ТСО</w:t>
      </w:r>
    </w:p>
    <w:p w14:paraId="6E40BBE5" w14:textId="20C99F36" w:rsidR="00EE5D84" w:rsidRPr="00FD031D" w:rsidRDefault="00EE5D84" w:rsidP="002E6DE9">
      <w:pPr>
        <w:pStyle w:val="af8"/>
        <w:numPr>
          <w:ilvl w:val="0"/>
          <w:numId w:val="45"/>
        </w:numPr>
        <w:ind w:left="0" w:firstLine="426"/>
        <w:rPr>
          <w:i/>
          <w:iCs/>
        </w:rPr>
      </w:pPr>
      <w:r w:rsidRPr="00FD031D">
        <w:rPr>
          <w:i/>
          <w:iCs/>
        </w:rPr>
        <w:t>скан доверенности подписан некорректной УКЭП ТСО</w:t>
      </w:r>
    </w:p>
    <w:p w14:paraId="447537ED" w14:textId="77777777" w:rsidR="00EE5D84" w:rsidRPr="00FD031D" w:rsidRDefault="00EE5D84" w:rsidP="002E6DE9">
      <w:pPr>
        <w:pStyle w:val="af8"/>
        <w:numPr>
          <w:ilvl w:val="0"/>
          <w:numId w:val="45"/>
        </w:numPr>
        <w:ind w:left="0" w:firstLine="426"/>
        <w:rPr>
          <w:i/>
          <w:iCs/>
        </w:rPr>
      </w:pPr>
      <w:r w:rsidRPr="00FD031D">
        <w:rPr>
          <w:i/>
          <w:iCs/>
        </w:rPr>
        <w:t>скан доверенности подписан УКЭП представителя сетевой организации (ФЛ)</w:t>
      </w:r>
    </w:p>
    <w:p w14:paraId="33D28AF1" w14:textId="66AFEDAF" w:rsidR="003E3832" w:rsidRDefault="003E3832" w:rsidP="00E93BE4">
      <w:pPr>
        <w:pStyle w:val="BodyText22"/>
        <w:rPr>
          <w:i/>
          <w:iCs/>
        </w:rPr>
      </w:pPr>
      <w:r>
        <w:rPr>
          <w:i/>
          <w:iCs/>
        </w:rPr>
        <w:t>В случае отсутствия</w:t>
      </w:r>
      <w:r w:rsidR="00945F37">
        <w:rPr>
          <w:i/>
          <w:iCs/>
        </w:rPr>
        <w:t xml:space="preserve"> доверенности</w:t>
      </w:r>
      <w:r>
        <w:rPr>
          <w:i/>
          <w:iCs/>
        </w:rPr>
        <w:t xml:space="preserve"> </w:t>
      </w:r>
      <w:r w:rsidR="009A2D02">
        <w:rPr>
          <w:i/>
          <w:iCs/>
        </w:rPr>
        <w:t>любого вида (МЧД или скан)</w:t>
      </w:r>
      <w:r>
        <w:rPr>
          <w:i/>
          <w:iCs/>
        </w:rPr>
        <w:t xml:space="preserve"> в пакете документов</w:t>
      </w:r>
      <w:r w:rsidR="009A2D02">
        <w:rPr>
          <w:i/>
          <w:iCs/>
        </w:rPr>
        <w:t xml:space="preserve"> или наличия неподходящей МЧД </w:t>
      </w:r>
      <w:r>
        <w:rPr>
          <w:i/>
          <w:iCs/>
        </w:rPr>
        <w:t xml:space="preserve">в пакете документов, система должна выполнить проверку доверенностей в статусе </w:t>
      </w:r>
      <w:r w:rsidR="00CD46CD">
        <w:rPr>
          <w:i/>
          <w:iCs/>
        </w:rPr>
        <w:t>«Черновик»</w:t>
      </w:r>
      <w:r>
        <w:rPr>
          <w:i/>
          <w:iCs/>
        </w:rPr>
        <w:t>, ранее внесенных в реестр реквизитов КЭП ТСО (в соответствии с п.6.2.1)</w:t>
      </w:r>
      <w:r w:rsidR="00524855">
        <w:rPr>
          <w:i/>
          <w:iCs/>
        </w:rPr>
        <w:t>.</w:t>
      </w:r>
    </w:p>
    <w:p w14:paraId="373442C0" w14:textId="5F3A5E82" w:rsidR="00414E5F" w:rsidRDefault="00524855" w:rsidP="00E93BE4">
      <w:pPr>
        <w:pStyle w:val="BodyText22"/>
        <w:rPr>
          <w:i/>
          <w:iCs/>
        </w:rPr>
      </w:pPr>
      <w:r w:rsidRPr="00524855">
        <w:rPr>
          <w:i/>
          <w:iCs/>
        </w:rPr>
        <w:t xml:space="preserve">В случае </w:t>
      </w:r>
      <w:r w:rsidR="00BE7EBB">
        <w:rPr>
          <w:i/>
          <w:iCs/>
        </w:rPr>
        <w:t>наличия в реестре КЭП ТСО доверенности из пакета документов</w:t>
      </w:r>
      <w:r w:rsidRPr="00524855">
        <w:rPr>
          <w:i/>
          <w:iCs/>
        </w:rPr>
        <w:t>, доверенность не должна перезаписываться в реестре КЭП ТСО</w:t>
      </w:r>
      <w:r w:rsidR="00E34F56">
        <w:rPr>
          <w:i/>
          <w:iCs/>
        </w:rPr>
        <w:t xml:space="preserve"> и валидация пакета документов должна осуществляться по доверенности из реестра КЭП ТСО</w:t>
      </w:r>
      <w:r w:rsidR="00BE7EBB">
        <w:rPr>
          <w:i/>
          <w:iCs/>
        </w:rPr>
        <w:t xml:space="preserve"> (кроме случая, когда</w:t>
      </w:r>
      <w:r w:rsidR="00BE7EBB" w:rsidRPr="00524855">
        <w:rPr>
          <w:i/>
          <w:iCs/>
        </w:rPr>
        <w:t xml:space="preserve"> статус доверенн</w:t>
      </w:r>
      <w:r w:rsidR="00BE7EBB">
        <w:rPr>
          <w:i/>
          <w:iCs/>
        </w:rPr>
        <w:t xml:space="preserve">ости в реестре КЭП ТСО </w:t>
      </w:r>
      <w:r w:rsidR="002A4A29">
        <w:rPr>
          <w:i/>
          <w:iCs/>
        </w:rPr>
        <w:t>«</w:t>
      </w:r>
      <w:r w:rsidR="00BE7EBB">
        <w:rPr>
          <w:i/>
          <w:iCs/>
        </w:rPr>
        <w:t>Игнорируе</w:t>
      </w:r>
      <w:r w:rsidR="00B1785C">
        <w:rPr>
          <w:i/>
          <w:iCs/>
        </w:rPr>
        <w:t>тся</w:t>
      </w:r>
      <w:r w:rsidR="002A4A29">
        <w:rPr>
          <w:i/>
          <w:iCs/>
        </w:rPr>
        <w:t>»</w:t>
      </w:r>
      <w:r w:rsidR="00283137">
        <w:rPr>
          <w:i/>
          <w:iCs/>
        </w:rPr>
        <w:t>)</w:t>
      </w:r>
      <w:r w:rsidRPr="00524855">
        <w:rPr>
          <w:i/>
          <w:iCs/>
        </w:rPr>
        <w:t>.</w:t>
      </w:r>
      <w:r w:rsidR="002A4A29">
        <w:rPr>
          <w:i/>
          <w:iCs/>
        </w:rPr>
        <w:t xml:space="preserve"> Если в реестре имеется </w:t>
      </w:r>
      <w:r w:rsidR="00FB4257">
        <w:rPr>
          <w:i/>
          <w:iCs/>
        </w:rPr>
        <w:t>МЧД</w:t>
      </w:r>
      <w:r w:rsidR="002A4A29">
        <w:rPr>
          <w:i/>
          <w:iCs/>
        </w:rPr>
        <w:t xml:space="preserve"> в статусе «Черновик» с номером </w:t>
      </w:r>
      <w:r w:rsidR="00FB4257">
        <w:rPr>
          <w:i/>
          <w:iCs/>
        </w:rPr>
        <w:t>МЧД</w:t>
      </w:r>
      <w:r w:rsidR="002A4A29">
        <w:rPr>
          <w:i/>
          <w:iCs/>
        </w:rPr>
        <w:t>, который совпадает с номером МЧД из пакета документов</w:t>
      </w:r>
      <w:r w:rsidR="00FB4257">
        <w:rPr>
          <w:i/>
          <w:iCs/>
        </w:rPr>
        <w:t>, но при этом содержимое отличается, то МЧД из пакета документов добавится в реестр КЭП ТСО со статусом «Черновик». Изначальная МЧД из реестра КЭП ТСО в статусе «Черновик» при этом изменяться не должна.</w:t>
      </w:r>
    </w:p>
    <w:p w14:paraId="63957D06" w14:textId="25905911" w:rsidR="00524855" w:rsidRDefault="00414E5F" w:rsidP="00E93BE4">
      <w:pPr>
        <w:pStyle w:val="BodyText22"/>
        <w:rPr>
          <w:i/>
          <w:iCs/>
        </w:rPr>
      </w:pPr>
      <w:r>
        <w:rPr>
          <w:i/>
          <w:iCs/>
        </w:rPr>
        <w:t>Изменение статуса</w:t>
      </w:r>
      <w:r w:rsidR="00813C1A">
        <w:rPr>
          <w:i/>
          <w:iCs/>
        </w:rPr>
        <w:t xml:space="preserve"> (при необходимости)</w:t>
      </w:r>
      <w:r>
        <w:rPr>
          <w:i/>
          <w:iCs/>
        </w:rPr>
        <w:t xml:space="preserve"> скана доверенности </w:t>
      </w:r>
      <w:r w:rsidR="00813C1A">
        <w:rPr>
          <w:i/>
          <w:iCs/>
        </w:rPr>
        <w:t>осуществляется на шаге 6.6.4, а для МЧД в процессе валидация МЧД на шаге 6.8.</w:t>
      </w:r>
    </w:p>
    <w:p w14:paraId="2DB5B279" w14:textId="1B8317F7" w:rsidR="006532CF" w:rsidRPr="009469A1" w:rsidRDefault="006532CF" w:rsidP="00E93BE4">
      <w:pPr>
        <w:pStyle w:val="BodyText22"/>
        <w:rPr>
          <w:i/>
          <w:iCs/>
        </w:rPr>
      </w:pPr>
      <w:r w:rsidRPr="009469A1">
        <w:rPr>
          <w:i/>
          <w:iCs/>
        </w:rPr>
        <w:t xml:space="preserve">В случае </w:t>
      </w:r>
      <w:r w:rsidR="003C0CB7" w:rsidRPr="009469A1">
        <w:rPr>
          <w:i/>
          <w:iCs/>
        </w:rPr>
        <w:t xml:space="preserve">отсутствия обязательных нижеуказанных атрибутов или их значений в МЧД, система КЭП ТСО будет игнорировать доверенности в таком формате, выдавая ошибку 7.1. Поиск </w:t>
      </w:r>
      <w:r w:rsidR="00F27788" w:rsidRPr="009469A1">
        <w:rPr>
          <w:i/>
          <w:iCs/>
        </w:rPr>
        <w:t xml:space="preserve">обязательных </w:t>
      </w:r>
      <w:r w:rsidR="003C0CB7" w:rsidRPr="009469A1">
        <w:rPr>
          <w:i/>
          <w:iCs/>
        </w:rPr>
        <w:t>атрибутов и их значений в МЧД осуществляется в соответствии с описанием форматов МЧД версии 2 и 3, размещенным в ЕПГУ (Единый портал государственных и муниципальных услуг)</w:t>
      </w:r>
      <w:r w:rsidR="00362139" w:rsidRPr="009469A1">
        <w:rPr>
          <w:i/>
          <w:iCs/>
        </w:rPr>
        <w:t>:</w:t>
      </w:r>
    </w:p>
    <w:p w14:paraId="63F23E23"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ВерсФорм </w:t>
      </w:r>
    </w:p>
    <w:p w14:paraId="4E4852D2"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НомДовер </w:t>
      </w:r>
    </w:p>
    <w:p w14:paraId="1C319627"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ДатаВыдДовер </w:t>
      </w:r>
    </w:p>
    <w:p w14:paraId="2210EE64"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ТипДоверит </w:t>
      </w:r>
    </w:p>
    <w:p w14:paraId="4E23775D"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lastRenderedPageBreak/>
        <w:t xml:space="preserve">НаимОрг </w:t>
      </w:r>
    </w:p>
    <w:p w14:paraId="35DF15E7"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ИННЮЛ </w:t>
      </w:r>
    </w:p>
    <w:p w14:paraId="50464EF6"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ТипПолн </w:t>
      </w:r>
    </w:p>
    <w:p w14:paraId="03384F43" w14:textId="77777777"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ПрСовмПолн</w:t>
      </w:r>
    </w:p>
    <w:p w14:paraId="02D75901" w14:textId="14FC8D6B" w:rsidR="008640D5" w:rsidRPr="009469A1" w:rsidRDefault="008640D5" w:rsidP="007B4EB2">
      <w:pPr>
        <w:pStyle w:val="af8"/>
        <w:numPr>
          <w:ilvl w:val="0"/>
          <w:numId w:val="89"/>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ПрПередов</w:t>
      </w:r>
    </w:p>
    <w:p w14:paraId="531F9B58" w14:textId="77777777" w:rsidR="008640D5" w:rsidRPr="009469A1" w:rsidRDefault="008640D5" w:rsidP="008640D5">
      <w:pPr>
        <w:shd w:val="clear" w:color="auto" w:fill="FFFFFF"/>
        <w:suppressAutoHyphens w:val="0"/>
        <w:spacing w:after="0" w:line="240" w:lineRule="auto"/>
        <w:ind w:firstLine="0"/>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hint="eastAsia"/>
          <w:color w:val="000000"/>
          <w:sz w:val="21"/>
          <w:szCs w:val="21"/>
          <w:lang w:eastAsia="ru-RU"/>
        </w:rPr>
        <w:t>Для</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машиночитаемых</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полномочий</w:t>
      </w:r>
      <w:r w:rsidRPr="009469A1">
        <w:rPr>
          <w:rFonts w:ascii="system-ui" w:eastAsia="Times New Roman" w:hAnsi="system-ui" w:cs="Times New Roman"/>
          <w:color w:val="000000"/>
          <w:sz w:val="21"/>
          <w:szCs w:val="21"/>
          <w:lang w:eastAsia="ru-RU"/>
        </w:rPr>
        <w:t xml:space="preserve">: </w:t>
      </w:r>
    </w:p>
    <w:p w14:paraId="1B7D2F71" w14:textId="77777777" w:rsidR="008640D5" w:rsidRPr="009469A1" w:rsidRDefault="008640D5" w:rsidP="007B4EB2">
      <w:pPr>
        <w:pStyle w:val="af8"/>
        <w:numPr>
          <w:ilvl w:val="0"/>
          <w:numId w:val="88"/>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КодПолн </w:t>
      </w:r>
    </w:p>
    <w:p w14:paraId="1A7E3D9A" w14:textId="2BF61B2C" w:rsidR="008640D5" w:rsidRPr="009469A1" w:rsidRDefault="008640D5" w:rsidP="007B4EB2">
      <w:pPr>
        <w:pStyle w:val="af8"/>
        <w:numPr>
          <w:ilvl w:val="0"/>
          <w:numId w:val="88"/>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НаимПолн</w:t>
      </w:r>
    </w:p>
    <w:p w14:paraId="2FAFDD53" w14:textId="77777777" w:rsidR="008640D5" w:rsidRPr="009469A1" w:rsidRDefault="008640D5" w:rsidP="008640D5">
      <w:pPr>
        <w:shd w:val="clear" w:color="auto" w:fill="FFFFFF"/>
        <w:suppressAutoHyphens w:val="0"/>
        <w:spacing w:after="0" w:line="240" w:lineRule="auto"/>
        <w:ind w:firstLine="0"/>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hint="eastAsia"/>
          <w:color w:val="000000"/>
          <w:sz w:val="21"/>
          <w:szCs w:val="21"/>
          <w:lang w:eastAsia="ru-RU"/>
        </w:rPr>
        <w:t>Для</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всех</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ФЛ</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в</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доверенности</w:t>
      </w:r>
      <w:r w:rsidRPr="009469A1">
        <w:rPr>
          <w:rFonts w:ascii="system-ui" w:eastAsia="Times New Roman" w:hAnsi="system-ui" w:cs="Times New Roman"/>
          <w:color w:val="000000"/>
          <w:sz w:val="21"/>
          <w:szCs w:val="21"/>
          <w:lang w:eastAsia="ru-RU"/>
        </w:rPr>
        <w:t xml:space="preserve">: </w:t>
      </w:r>
    </w:p>
    <w:p w14:paraId="304206FD" w14:textId="77777777" w:rsidR="008640D5" w:rsidRPr="009469A1" w:rsidRDefault="008640D5" w:rsidP="007B4EB2">
      <w:pPr>
        <w:pStyle w:val="af8"/>
        <w:numPr>
          <w:ilvl w:val="0"/>
          <w:numId w:val="87"/>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ИННФЛ </w:t>
      </w:r>
    </w:p>
    <w:p w14:paraId="035F3D21" w14:textId="77777777" w:rsidR="008640D5" w:rsidRPr="009469A1" w:rsidRDefault="008640D5" w:rsidP="007B4EB2">
      <w:pPr>
        <w:pStyle w:val="af8"/>
        <w:numPr>
          <w:ilvl w:val="0"/>
          <w:numId w:val="87"/>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Фамилия </w:t>
      </w:r>
    </w:p>
    <w:p w14:paraId="25A41017" w14:textId="77777777" w:rsidR="008640D5" w:rsidRPr="009469A1" w:rsidRDefault="008640D5" w:rsidP="007B4EB2">
      <w:pPr>
        <w:pStyle w:val="af8"/>
        <w:numPr>
          <w:ilvl w:val="0"/>
          <w:numId w:val="87"/>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Имя </w:t>
      </w:r>
    </w:p>
    <w:p w14:paraId="780E064D" w14:textId="7C280065" w:rsidR="008640D5" w:rsidRPr="009469A1" w:rsidRDefault="008640D5" w:rsidP="007B4EB2">
      <w:pPr>
        <w:pStyle w:val="af8"/>
        <w:numPr>
          <w:ilvl w:val="0"/>
          <w:numId w:val="87"/>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Отчество</w:t>
      </w:r>
    </w:p>
    <w:p w14:paraId="61E69F90" w14:textId="77777777" w:rsidR="008640D5" w:rsidRPr="009469A1" w:rsidRDefault="008640D5" w:rsidP="008640D5">
      <w:pPr>
        <w:shd w:val="clear" w:color="auto" w:fill="FFFFFF"/>
        <w:suppressAutoHyphens w:val="0"/>
        <w:spacing w:after="0" w:line="240" w:lineRule="auto"/>
        <w:ind w:firstLine="0"/>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hint="eastAsia"/>
          <w:color w:val="000000"/>
          <w:sz w:val="21"/>
          <w:szCs w:val="21"/>
          <w:lang w:eastAsia="ru-RU"/>
        </w:rPr>
        <w:t>Для</w:t>
      </w:r>
      <w:r w:rsidRPr="009469A1">
        <w:rPr>
          <w:rFonts w:ascii="system-ui" w:eastAsia="Times New Roman" w:hAnsi="system-ui" w:cs="Times New Roman"/>
          <w:color w:val="000000"/>
          <w:sz w:val="21"/>
          <w:szCs w:val="21"/>
          <w:lang w:eastAsia="ru-RU"/>
        </w:rPr>
        <w:t xml:space="preserve"> </w:t>
      </w:r>
      <w:r w:rsidRPr="009469A1">
        <w:rPr>
          <w:rFonts w:ascii="system-ui" w:eastAsia="Times New Roman" w:hAnsi="system-ui" w:cs="Times New Roman" w:hint="eastAsia"/>
          <w:color w:val="000000"/>
          <w:sz w:val="21"/>
          <w:szCs w:val="21"/>
          <w:lang w:eastAsia="ru-RU"/>
        </w:rPr>
        <w:t>передоверия</w:t>
      </w:r>
      <w:r w:rsidRPr="009469A1">
        <w:rPr>
          <w:rFonts w:ascii="system-ui" w:eastAsia="Times New Roman" w:hAnsi="system-ui" w:cs="Times New Roman"/>
          <w:color w:val="000000"/>
          <w:sz w:val="21"/>
          <w:szCs w:val="21"/>
          <w:lang w:eastAsia="ru-RU"/>
        </w:rPr>
        <w:t xml:space="preserve">: </w:t>
      </w:r>
    </w:p>
    <w:p w14:paraId="1E46B88F" w14:textId="77777777" w:rsidR="008640D5" w:rsidRPr="009469A1" w:rsidRDefault="008640D5" w:rsidP="007B4EB2">
      <w:pPr>
        <w:pStyle w:val="af8"/>
        <w:numPr>
          <w:ilvl w:val="0"/>
          <w:numId w:val="86"/>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ПрНалПередов </w:t>
      </w:r>
    </w:p>
    <w:p w14:paraId="48E794E0" w14:textId="77777777" w:rsidR="008640D5" w:rsidRPr="009469A1" w:rsidRDefault="008640D5" w:rsidP="007B4EB2">
      <w:pPr>
        <w:pStyle w:val="af8"/>
        <w:numPr>
          <w:ilvl w:val="0"/>
          <w:numId w:val="86"/>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НомДоверПерв </w:t>
      </w:r>
    </w:p>
    <w:p w14:paraId="2A906F3F" w14:textId="77777777" w:rsidR="008640D5" w:rsidRPr="009469A1" w:rsidRDefault="008640D5" w:rsidP="007B4EB2">
      <w:pPr>
        <w:pStyle w:val="af8"/>
        <w:numPr>
          <w:ilvl w:val="0"/>
          <w:numId w:val="86"/>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 xml:space="preserve">ТипПерПолн </w:t>
      </w:r>
    </w:p>
    <w:p w14:paraId="4D14A225" w14:textId="508C1F0F" w:rsidR="008640D5" w:rsidRPr="009469A1" w:rsidRDefault="008640D5" w:rsidP="007B4EB2">
      <w:pPr>
        <w:pStyle w:val="af8"/>
        <w:numPr>
          <w:ilvl w:val="0"/>
          <w:numId w:val="86"/>
        </w:numPr>
        <w:shd w:val="clear" w:color="auto" w:fill="FFFFFF"/>
        <w:suppressAutoHyphens w:val="0"/>
        <w:spacing w:after="0" w:line="240" w:lineRule="auto"/>
        <w:jc w:val="left"/>
        <w:rPr>
          <w:rFonts w:ascii="system-ui" w:eastAsia="Times New Roman" w:hAnsi="system-ui" w:cs="Times New Roman"/>
          <w:color w:val="000000"/>
          <w:sz w:val="21"/>
          <w:szCs w:val="21"/>
          <w:lang w:eastAsia="ru-RU"/>
        </w:rPr>
      </w:pPr>
      <w:r w:rsidRPr="009469A1">
        <w:rPr>
          <w:rFonts w:ascii="system-ui" w:eastAsia="Times New Roman" w:hAnsi="system-ui" w:cs="Times New Roman"/>
          <w:color w:val="000000"/>
          <w:sz w:val="21"/>
          <w:szCs w:val="21"/>
          <w:lang w:eastAsia="ru-RU"/>
        </w:rPr>
        <w:t>ТипПред</w:t>
      </w:r>
    </w:p>
    <w:p w14:paraId="2AB999BC" w14:textId="4B1B2DC8" w:rsidR="008640D5" w:rsidRPr="008640D5" w:rsidRDefault="008640D5" w:rsidP="00E93BE4">
      <w:pPr>
        <w:pStyle w:val="BodyText22"/>
        <w:rPr>
          <w:i/>
          <w:iCs/>
        </w:rPr>
      </w:pPr>
    </w:p>
    <w:p w14:paraId="436E8C3E" w14:textId="3BB7D61F" w:rsidR="00D42681" w:rsidRDefault="00400B3D" w:rsidP="00D42681">
      <w:pPr>
        <w:ind w:firstLine="0"/>
        <w:rPr>
          <w:i/>
          <w:iCs/>
          <w:szCs w:val="24"/>
        </w:rPr>
      </w:pPr>
      <w:r>
        <w:rPr>
          <w:i/>
          <w:iCs/>
        </w:rPr>
        <w:t>Техническая спецификация</w:t>
      </w:r>
      <w:r>
        <w:rPr>
          <w:i/>
          <w:iCs/>
          <w:szCs w:val="24"/>
        </w:rPr>
        <w:t xml:space="preserve">: осуществить проверку наличия доверенности можно с помощью атрибута: </w:t>
      </w:r>
      <w:r>
        <w:rPr>
          <w:i/>
          <w:iCs/>
          <w:szCs w:val="24"/>
          <w:lang w:val="en-US"/>
        </w:rPr>
        <w:t>powerOfAttorney</w:t>
      </w:r>
      <w:r>
        <w:rPr>
          <w:i/>
          <w:iCs/>
          <w:szCs w:val="24"/>
        </w:rPr>
        <w:t xml:space="preserve"> (см.п.6).</w:t>
      </w:r>
    </w:p>
    <w:p w14:paraId="09EB07D5" w14:textId="14740EF5" w:rsidR="00D42681" w:rsidRDefault="00D42681" w:rsidP="00D42681">
      <w:pPr>
        <w:ind w:firstLine="0"/>
        <w:rPr>
          <w:i/>
          <w:iCs/>
        </w:rPr>
      </w:pPr>
      <w:r>
        <w:rPr>
          <w:i/>
          <w:iCs/>
        </w:rPr>
        <w:t>Сообщение об ошибках:</w:t>
      </w:r>
    </w:p>
    <w:p w14:paraId="18982FDA" w14:textId="0B6CE632" w:rsidR="00D42681" w:rsidRDefault="00D42681" w:rsidP="00A81B88">
      <w:pPr>
        <w:pStyle w:val="af8"/>
        <w:numPr>
          <w:ilvl w:val="0"/>
          <w:numId w:val="32"/>
        </w:numPr>
        <w:tabs>
          <w:tab w:val="num" w:pos="142"/>
        </w:tabs>
        <w:spacing w:after="0" w:line="240" w:lineRule="auto"/>
        <w:ind w:left="0" w:firstLine="851"/>
        <w:textAlignment w:val="baseline"/>
        <w:rPr>
          <w:i/>
          <w:iCs/>
        </w:rPr>
      </w:pPr>
      <w:r w:rsidRPr="000348B4">
        <w:rPr>
          <w:i/>
          <w:iCs/>
        </w:rPr>
        <w:t>Keptso-</w:t>
      </w:r>
      <w:r>
        <w:rPr>
          <w:i/>
          <w:iCs/>
        </w:rPr>
        <w:t>7</w:t>
      </w:r>
      <w:r w:rsidRPr="000348B4">
        <w:rPr>
          <w:i/>
          <w:iCs/>
        </w:rPr>
        <w:t xml:space="preserve">.1 </w:t>
      </w:r>
      <w:r>
        <w:rPr>
          <w:i/>
          <w:iCs/>
        </w:rPr>
        <w:t>В составе пакета документов отсутствует документ, подтверждающий полномочия представителя ТСО на подписание макета (доверенность). Необходимо заново направить весь пакет документов</w:t>
      </w:r>
      <w:r w:rsidR="00114808">
        <w:rPr>
          <w:i/>
          <w:iCs/>
        </w:rPr>
        <w:t>,</w:t>
      </w:r>
      <w:r>
        <w:rPr>
          <w:i/>
          <w:iCs/>
        </w:rPr>
        <w:t xml:space="preserve"> </w:t>
      </w:r>
      <w:r w:rsidR="0073259B">
        <w:rPr>
          <w:i/>
          <w:iCs/>
        </w:rPr>
        <w:t>приложив корректную доверенность.</w:t>
      </w:r>
    </w:p>
    <w:p w14:paraId="6A50385B" w14:textId="3702A51C" w:rsidR="00BE46E9" w:rsidRDefault="00BE46E9" w:rsidP="00D42681">
      <w:pPr>
        <w:ind w:firstLine="0"/>
        <w:rPr>
          <w:i/>
          <w:iCs/>
          <w:szCs w:val="24"/>
        </w:rPr>
      </w:pPr>
    </w:p>
    <w:p w14:paraId="4D26669E" w14:textId="4B648507" w:rsidR="00004EE1" w:rsidRDefault="00004EE1" w:rsidP="00D42681">
      <w:pPr>
        <w:ind w:firstLine="0"/>
      </w:pPr>
      <w:r>
        <w:rPr>
          <w:b/>
          <w:bCs/>
        </w:rPr>
        <w:t>«6.5» Сверка ИНН МЧД с ИНН из макета</w:t>
      </w:r>
      <w:r>
        <w:t xml:space="preserve"> </w:t>
      </w:r>
    </w:p>
    <w:p w14:paraId="553B8DE5" w14:textId="3190E30F" w:rsidR="00004EE1" w:rsidRDefault="00004EE1" w:rsidP="00D42681">
      <w:pPr>
        <w:ind w:firstLine="0"/>
        <w:rPr>
          <w:i/>
          <w:iCs/>
        </w:rPr>
      </w:pPr>
      <w:r>
        <w:rPr>
          <w:i/>
          <w:iCs/>
        </w:rPr>
        <w:t>Требования к функциям системы: на данном этапе</w:t>
      </w:r>
      <w:r>
        <w:t xml:space="preserve"> </w:t>
      </w:r>
      <w:r>
        <w:rPr>
          <w:i/>
          <w:iCs/>
        </w:rPr>
        <w:t>система КЭП ТСО</w:t>
      </w:r>
      <w:r>
        <w:t xml:space="preserve"> </w:t>
      </w:r>
      <w:r>
        <w:rPr>
          <w:i/>
          <w:iCs/>
        </w:rPr>
        <w:t xml:space="preserve">должна иметь возможность производить сверку ИНН </w:t>
      </w:r>
      <w:r w:rsidR="00F323DB">
        <w:rPr>
          <w:i/>
          <w:iCs/>
        </w:rPr>
        <w:t>ТСО</w:t>
      </w:r>
      <w:r>
        <w:rPr>
          <w:i/>
          <w:iCs/>
        </w:rPr>
        <w:t xml:space="preserve"> </w:t>
      </w:r>
      <w:r w:rsidR="0066729F">
        <w:rPr>
          <w:i/>
          <w:iCs/>
        </w:rPr>
        <w:t xml:space="preserve">из </w:t>
      </w:r>
      <w:r>
        <w:rPr>
          <w:i/>
          <w:iCs/>
        </w:rPr>
        <w:t xml:space="preserve">МЧД с ИНН </w:t>
      </w:r>
      <w:r w:rsidR="00F323DB">
        <w:rPr>
          <w:i/>
          <w:iCs/>
        </w:rPr>
        <w:t xml:space="preserve">ТСО </w:t>
      </w:r>
      <w:r>
        <w:rPr>
          <w:i/>
          <w:iCs/>
        </w:rPr>
        <w:t>из макета.</w:t>
      </w:r>
    </w:p>
    <w:p w14:paraId="68BF6381" w14:textId="77777777" w:rsidR="00004EE1" w:rsidRDefault="00004EE1" w:rsidP="00D42681">
      <w:pPr>
        <w:ind w:firstLine="0"/>
        <w:rPr>
          <w:i/>
          <w:iCs/>
        </w:rPr>
      </w:pPr>
      <w:r>
        <w:rPr>
          <w:i/>
          <w:iCs/>
        </w:rPr>
        <w:t>Техническая спецификация:</w:t>
      </w:r>
    </w:p>
    <w:p w14:paraId="1159397D" w14:textId="77777777" w:rsidR="00004EE1" w:rsidRDefault="00004EE1" w:rsidP="00D42681">
      <w:pPr>
        <w:ind w:firstLine="0"/>
        <w:rPr>
          <w:i/>
          <w:iCs/>
        </w:rPr>
      </w:pPr>
      <w:r>
        <w:rPr>
          <w:i/>
          <w:iCs/>
        </w:rPr>
        <w:t>Макет 10000 – извлекаем содержимое элемента с тегом &lt;</w:t>
      </w:r>
      <w:r>
        <w:rPr>
          <w:i/>
          <w:iCs/>
          <w:lang w:val="en-US"/>
        </w:rPr>
        <w:t>podis</w:t>
      </w:r>
      <w:r>
        <w:rPr>
          <w:i/>
          <w:iCs/>
        </w:rPr>
        <w:t>:</w:t>
      </w:r>
      <w:r>
        <w:rPr>
          <w:i/>
          <w:iCs/>
          <w:lang w:val="en-US"/>
        </w:rPr>
        <w:t>orgINN</w:t>
      </w:r>
      <w:r>
        <w:rPr>
          <w:i/>
          <w:iCs/>
        </w:rPr>
        <w:t xml:space="preserve">&gt;, расположенного по пути: </w:t>
      </w:r>
      <w:r>
        <w:rPr>
          <w:i/>
          <w:iCs/>
          <w:color w:val="000000"/>
        </w:rPr>
        <w:t xml:space="preserve">&lt;podis:Request&gt; - </w:t>
      </w:r>
      <w:r>
        <w:rPr>
          <w:i/>
          <w:iCs/>
        </w:rPr>
        <w:t>&lt;podis:</w:t>
      </w:r>
      <w:r>
        <w:rPr>
          <w:i/>
          <w:iCs/>
          <w:lang w:val="en-US"/>
        </w:rPr>
        <w:t>Payload</w:t>
      </w:r>
      <w:r>
        <w:rPr>
          <w:i/>
          <w:iCs/>
        </w:rPr>
        <w:t>&gt; - &lt;</w:t>
      </w:r>
      <w:r>
        <w:rPr>
          <w:i/>
          <w:iCs/>
          <w:lang w:val="en-US"/>
        </w:rPr>
        <w:t>podis</w:t>
      </w:r>
      <w:r>
        <w:rPr>
          <w:i/>
          <w:iCs/>
        </w:rPr>
        <w:t>:</w:t>
      </w:r>
      <w:r>
        <w:rPr>
          <w:i/>
          <w:iCs/>
          <w:lang w:val="en-US"/>
        </w:rPr>
        <w:t>AMIConfig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 xml:space="preserve">&gt;. </w:t>
      </w:r>
    </w:p>
    <w:p w14:paraId="26FF19EC" w14:textId="77777777" w:rsidR="00004EE1" w:rsidRDefault="00004EE1" w:rsidP="00004EE1">
      <w:pPr>
        <w:ind w:firstLine="0"/>
        <w:rPr>
          <w:i/>
          <w:iCs/>
        </w:rPr>
      </w:pPr>
      <w:r>
        <w:rPr>
          <w:i/>
          <w:iCs/>
        </w:rPr>
        <w:t>Макет 20000 - извлекаем содержимое элемента с тегом &lt;</w:t>
      </w:r>
      <w:r>
        <w:rPr>
          <w:i/>
          <w:iCs/>
          <w:lang w:val="en-US"/>
        </w:rPr>
        <w:t>podis</w:t>
      </w:r>
      <w:r>
        <w:rPr>
          <w:i/>
          <w:iCs/>
        </w:rPr>
        <w:t>:</w:t>
      </w:r>
      <w:r>
        <w:rPr>
          <w:i/>
          <w:iCs/>
          <w:lang w:val="en-US"/>
        </w:rPr>
        <w:t>orgINN</w:t>
      </w:r>
      <w:r>
        <w:rPr>
          <w:i/>
          <w:iCs/>
        </w:rPr>
        <w:t>&gt;, расположенного по пути:</w:t>
      </w:r>
      <w:r>
        <w:rPr>
          <w:i/>
          <w:iCs/>
          <w:color w:val="000000"/>
        </w:rPr>
        <w:t xml:space="preserve"> &lt;podis:Request&gt; - </w:t>
      </w:r>
      <w:r>
        <w:rPr>
          <w:i/>
          <w:iCs/>
        </w:rPr>
        <w:t>&lt;podis:</w:t>
      </w:r>
      <w:r>
        <w:rPr>
          <w:i/>
          <w:iCs/>
          <w:lang w:val="en-US"/>
        </w:rPr>
        <w:t>Payload</w:t>
      </w:r>
      <w:r>
        <w:rPr>
          <w:i/>
          <w:iCs/>
        </w:rPr>
        <w:t>&gt; - &lt;</w:t>
      </w:r>
      <w:r>
        <w:rPr>
          <w:i/>
          <w:iCs/>
          <w:lang w:val="en-US"/>
        </w:rPr>
        <w:t>podis</w:t>
      </w:r>
      <w:r>
        <w:rPr>
          <w:i/>
          <w:iCs/>
        </w:rPr>
        <w:t>:EEMS</w:t>
      </w:r>
      <w:r>
        <w:rPr>
          <w:i/>
          <w:iCs/>
          <w:lang w:val="en-US"/>
        </w:rPr>
        <w:t>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&gt;.</w:t>
      </w:r>
    </w:p>
    <w:p w14:paraId="23923E57" w14:textId="77777777" w:rsidR="00004EE1" w:rsidRDefault="00004EE1" w:rsidP="00004EE1">
      <w:pPr>
        <w:ind w:firstLine="0"/>
        <w:rPr>
          <w:i/>
          <w:iCs/>
        </w:rPr>
      </w:pPr>
      <w:r>
        <w:rPr>
          <w:i/>
          <w:iCs/>
        </w:rPr>
        <w:t>Сообщение об ошибках:</w:t>
      </w:r>
    </w:p>
    <w:p w14:paraId="10671BCE" w14:textId="6ED73532" w:rsidR="00004EE1" w:rsidRPr="000348B4" w:rsidRDefault="00004EE1" w:rsidP="009C523F">
      <w:pPr>
        <w:pStyle w:val="af8"/>
        <w:numPr>
          <w:ilvl w:val="0"/>
          <w:numId w:val="32"/>
        </w:numPr>
        <w:tabs>
          <w:tab w:val="num" w:pos="142"/>
        </w:tabs>
        <w:spacing w:after="0" w:line="240" w:lineRule="auto"/>
        <w:ind w:left="0" w:firstLine="993"/>
        <w:textAlignment w:val="baseline"/>
        <w:rPr>
          <w:i/>
          <w:iCs/>
        </w:rPr>
      </w:pPr>
      <w:r w:rsidRPr="000348B4">
        <w:rPr>
          <w:i/>
          <w:iCs/>
        </w:rPr>
        <w:t>Keptso-</w:t>
      </w:r>
      <w:r>
        <w:rPr>
          <w:i/>
          <w:iCs/>
        </w:rPr>
        <w:t>5</w:t>
      </w:r>
      <w:r w:rsidRPr="000348B4">
        <w:rPr>
          <w:i/>
          <w:iCs/>
        </w:rPr>
        <w:t xml:space="preserve">.1 </w:t>
      </w:r>
      <w:r w:rsidRPr="008C4395">
        <w:rPr>
          <w:i/>
          <w:iCs/>
        </w:rPr>
        <w:t xml:space="preserve">Макет не подписан сетевой организацией, указанной в качестве владельца ИСУ </w:t>
      </w:r>
      <w:r>
        <w:rPr>
          <w:i/>
        </w:rPr>
        <w:t>(</w:t>
      </w:r>
      <w:r w:rsidR="00EA601A">
        <w:rPr>
          <w:i/>
          <w:iCs/>
        </w:rPr>
        <w:t xml:space="preserve">ТСО) </w:t>
      </w:r>
      <w:r w:rsidRPr="006B3DAC">
        <w:rPr>
          <w:i/>
          <w:iCs/>
        </w:rPr>
        <w:t>(ИНН</w:t>
      </w:r>
      <w:r w:rsidR="00EA601A">
        <w:rPr>
          <w:i/>
          <w:iCs/>
        </w:rPr>
        <w:t xml:space="preserve"> доверителя</w:t>
      </w:r>
      <w:r w:rsidRPr="006B3DAC">
        <w:rPr>
          <w:i/>
          <w:iCs/>
        </w:rPr>
        <w:t xml:space="preserve"> в доверенности не соответствует ИНН </w:t>
      </w:r>
      <w:r w:rsidR="00513D9A">
        <w:rPr>
          <w:i/>
          <w:iCs/>
        </w:rPr>
        <w:t>владельца ИСУ (</w:t>
      </w:r>
      <w:r w:rsidRPr="006B3DAC">
        <w:rPr>
          <w:i/>
          <w:iCs/>
        </w:rPr>
        <w:t>ТСО</w:t>
      </w:r>
      <w:r w:rsidR="00513D9A">
        <w:rPr>
          <w:i/>
          <w:iCs/>
        </w:rPr>
        <w:t>)</w:t>
      </w:r>
      <w:r w:rsidRPr="006B3DAC">
        <w:rPr>
          <w:i/>
          <w:iCs/>
        </w:rPr>
        <w:t xml:space="preserve"> в макете).</w:t>
      </w:r>
      <w:r>
        <w:rPr>
          <w:i/>
          <w:iCs/>
        </w:rPr>
        <w:t xml:space="preserve"> </w:t>
      </w:r>
      <w:r w:rsidR="003405DD">
        <w:rPr>
          <w:i/>
          <w:iCs/>
        </w:rPr>
        <w:t>Проверьте и исправьте ИНН в доверенности</w:t>
      </w:r>
      <w:r w:rsidRPr="006B3DAC">
        <w:rPr>
          <w:i/>
          <w:iCs/>
        </w:rPr>
        <w:t xml:space="preserve"> и </w:t>
      </w:r>
      <w:r w:rsidR="003405DD">
        <w:rPr>
          <w:i/>
          <w:iCs/>
        </w:rPr>
        <w:t xml:space="preserve">в </w:t>
      </w:r>
      <w:r w:rsidRPr="006B3DAC">
        <w:rPr>
          <w:i/>
          <w:iCs/>
        </w:rPr>
        <w:t>макете, затем заново направьте весь пакет документов.</w:t>
      </w:r>
    </w:p>
    <w:p w14:paraId="56E773F8" w14:textId="07955745" w:rsidR="007534C2" w:rsidRDefault="007534C2">
      <w:pPr>
        <w:ind w:firstLine="0"/>
        <w:rPr>
          <w:i/>
          <w:iCs/>
          <w:szCs w:val="24"/>
        </w:rPr>
      </w:pPr>
    </w:p>
    <w:p w14:paraId="6CFE957F" w14:textId="7822ACF9" w:rsidR="00027B15" w:rsidRDefault="00027B15" w:rsidP="00027B15">
      <w:pPr>
        <w:ind w:firstLine="0"/>
        <w:rPr>
          <w:b/>
          <w:bCs/>
        </w:rPr>
      </w:pPr>
      <w:r>
        <w:rPr>
          <w:b/>
          <w:bCs/>
        </w:rPr>
        <w:t xml:space="preserve">«6.5.1» Проверка подписи МЧД </w:t>
      </w:r>
    </w:p>
    <w:p w14:paraId="2D5C133E" w14:textId="6D8BBC6A" w:rsidR="00174FCD" w:rsidRDefault="00027B15" w:rsidP="00174FCD">
      <w:pPr>
        <w:ind w:firstLine="0"/>
        <w:rPr>
          <w:i/>
          <w:iCs/>
        </w:rPr>
      </w:pPr>
      <w:r>
        <w:rPr>
          <w:i/>
          <w:iCs/>
        </w:rPr>
        <w:t xml:space="preserve">Требования к функциям системы: </w:t>
      </w:r>
      <w:r w:rsidR="00174FCD">
        <w:rPr>
          <w:i/>
          <w:iCs/>
        </w:rPr>
        <w:t>для проверки ЭП должно использоваться КриптоПро JCP - средство криптографической защиты информации, реализующее российские криптографические стандарты, разработанное в соответствии со спецификацией JCA (Java Cryptography Architecture).</w:t>
      </w:r>
    </w:p>
    <w:p w14:paraId="2E16DFAE" w14:textId="193B0917" w:rsidR="008A34ED" w:rsidRDefault="00174FCD" w:rsidP="00C0686D">
      <w:pPr>
        <w:ind w:firstLine="0"/>
        <w:rPr>
          <w:i/>
          <w:iCs/>
        </w:rPr>
      </w:pPr>
      <w:r>
        <w:rPr>
          <w:i/>
          <w:iCs/>
        </w:rPr>
        <w:lastRenderedPageBreak/>
        <w:t>Н</w:t>
      </w:r>
      <w:r w:rsidR="00027B15">
        <w:rPr>
          <w:i/>
          <w:iCs/>
        </w:rPr>
        <w:t>а данном шаге система КЭП ТСО должна иметь возможность проверить</w:t>
      </w:r>
      <w:r w:rsidR="0069001C">
        <w:rPr>
          <w:i/>
          <w:iCs/>
        </w:rPr>
        <w:t xml:space="preserve">, что </w:t>
      </w:r>
      <w:r w:rsidR="00027B15">
        <w:rPr>
          <w:i/>
          <w:iCs/>
        </w:rPr>
        <w:t>УКЭП довереннос</w:t>
      </w:r>
      <w:r>
        <w:rPr>
          <w:i/>
          <w:iCs/>
        </w:rPr>
        <w:t>ти</w:t>
      </w:r>
      <w:r w:rsidR="0069001C">
        <w:rPr>
          <w:i/>
          <w:iCs/>
        </w:rPr>
        <w:t xml:space="preserve"> валид</w:t>
      </w:r>
      <w:r w:rsidR="0004170C">
        <w:rPr>
          <w:i/>
          <w:iCs/>
        </w:rPr>
        <w:t>на</w:t>
      </w:r>
      <w:r w:rsidR="0069001C">
        <w:rPr>
          <w:i/>
          <w:iCs/>
        </w:rPr>
        <w:t xml:space="preserve"> на дату подписания МЧД</w:t>
      </w:r>
      <w:r w:rsidR="00027B15">
        <w:rPr>
          <w:i/>
          <w:iCs/>
        </w:rPr>
        <w:t>.</w:t>
      </w:r>
    </w:p>
    <w:p w14:paraId="40E1E3E3" w14:textId="23F979C8" w:rsidR="001E1257" w:rsidRDefault="001E1257" w:rsidP="001E1257">
      <w:pPr>
        <w:ind w:firstLine="0"/>
        <w:rPr>
          <w:i/>
          <w:iCs/>
        </w:rPr>
      </w:pPr>
      <w:r>
        <w:rPr>
          <w:i/>
          <w:iCs/>
        </w:rPr>
        <w:t xml:space="preserve">Проверка подписи МЧД выполняется в том случае, если </w:t>
      </w:r>
      <w:r w:rsidR="00042BE6">
        <w:rPr>
          <w:i/>
          <w:iCs/>
        </w:rPr>
        <w:t xml:space="preserve">статус МЧД в реестре КЭП ТСО отличается от статуса </w:t>
      </w:r>
      <w:r>
        <w:rPr>
          <w:i/>
          <w:iCs/>
        </w:rPr>
        <w:t>«Корректна» или «Зависит от документа»</w:t>
      </w:r>
      <w:r w:rsidR="00A07E3E">
        <w:rPr>
          <w:i/>
          <w:iCs/>
        </w:rPr>
        <w:t xml:space="preserve"> (</w:t>
      </w:r>
      <w:r w:rsidR="004258CC">
        <w:rPr>
          <w:i/>
          <w:iCs/>
        </w:rPr>
        <w:t>в том числе в случае, если МЧД внесена в Реестр реквизитов доверенностей КЭП ТСО</w:t>
      </w:r>
      <w:r w:rsidR="00A07E3E">
        <w:rPr>
          <w:i/>
          <w:iCs/>
        </w:rPr>
        <w:t>)</w:t>
      </w:r>
      <w:r>
        <w:rPr>
          <w:i/>
          <w:iCs/>
        </w:rPr>
        <w:t xml:space="preserve">. </w:t>
      </w:r>
    </w:p>
    <w:p w14:paraId="5C5B6D4A" w14:textId="0582CDAE" w:rsidR="00C312B6" w:rsidRDefault="00C312B6" w:rsidP="00C312B6">
      <w:pPr>
        <w:ind w:firstLine="0"/>
        <w:rPr>
          <w:i/>
          <w:iCs/>
        </w:rPr>
      </w:pPr>
      <w:r w:rsidRPr="00441D27">
        <w:rPr>
          <w:i/>
          <w:iCs/>
        </w:rPr>
        <w:t xml:space="preserve">Под датой подписания </w:t>
      </w:r>
      <w:r w:rsidR="00CA4DE1">
        <w:rPr>
          <w:i/>
          <w:iCs/>
        </w:rPr>
        <w:t>МЧД</w:t>
      </w:r>
      <w:r w:rsidRPr="00441D27">
        <w:rPr>
          <w:i/>
          <w:iCs/>
        </w:rPr>
        <w:t xml:space="preserve"> УКЭП понимается дата, указанная в метке доверенного времени (timestamp) УКЭП. В случае, если УКЭП не содержит метку доверенного времени (timestamp), указанная дата определяется как дата проверки действительности УКЭП в криптографическом сервисе валидации подписей</w:t>
      </w:r>
      <w:r>
        <w:rPr>
          <w:i/>
          <w:iCs/>
        </w:rPr>
        <w:t>.</w:t>
      </w:r>
    </w:p>
    <w:p w14:paraId="2E93062B" w14:textId="6258555F" w:rsidR="00C312B6" w:rsidRDefault="00C312B6" w:rsidP="00C0686D">
      <w:pPr>
        <w:ind w:firstLine="0"/>
        <w:rPr>
          <w:i/>
          <w:iCs/>
        </w:rPr>
      </w:pPr>
      <w:r>
        <w:rPr>
          <w:i/>
          <w:iCs/>
        </w:rPr>
        <w:t xml:space="preserve">Под датой проверки УКЭП понимается дата осуществления перечисленных ниже проверок </w:t>
      </w:r>
      <w:r w:rsidRPr="00441D27">
        <w:rPr>
          <w:i/>
          <w:iCs/>
        </w:rPr>
        <w:t>УКЭП в криптографическом сервисе валидации подписей</w:t>
      </w:r>
      <w:r w:rsidR="00AB511F">
        <w:rPr>
          <w:i/>
          <w:iCs/>
        </w:rPr>
        <w:t xml:space="preserve"> на дату подписания сетевой организацией</w:t>
      </w:r>
      <w:r>
        <w:rPr>
          <w:i/>
          <w:iCs/>
        </w:rPr>
        <w:t>.</w:t>
      </w:r>
    </w:p>
    <w:p w14:paraId="457F7418" w14:textId="06193D25" w:rsidR="00890FFC" w:rsidRDefault="00C0686D" w:rsidP="00C0686D">
      <w:pPr>
        <w:ind w:firstLine="0"/>
        <w:rPr>
          <w:i/>
          <w:iCs/>
        </w:rPr>
      </w:pPr>
      <w:r>
        <w:rPr>
          <w:i/>
          <w:iCs/>
        </w:rPr>
        <w:t xml:space="preserve">Перечень </w:t>
      </w:r>
      <w:r w:rsidR="00FB2DC3">
        <w:rPr>
          <w:i/>
          <w:iCs/>
        </w:rPr>
        <w:t>проверок,</w:t>
      </w:r>
      <w:r>
        <w:rPr>
          <w:i/>
          <w:iCs/>
        </w:rPr>
        <w:t xml:space="preserve"> осуществляемых при валидации электронных подписей</w:t>
      </w:r>
      <w:r w:rsidR="00463ACA">
        <w:rPr>
          <w:i/>
          <w:iCs/>
        </w:rPr>
        <w:t xml:space="preserve"> (в указанном ниже порядке, проверка срока действия закрытого ключа выполняется первой):</w:t>
      </w:r>
    </w:p>
    <w:p w14:paraId="31D014B2" w14:textId="1E08E84D" w:rsidR="00BB78DC" w:rsidRDefault="00BB78DC" w:rsidP="00C0686D">
      <w:pPr>
        <w:ind w:firstLine="0"/>
        <w:rPr>
          <w:i/>
          <w:iCs/>
        </w:rPr>
      </w:pPr>
      <w:r>
        <w:rPr>
          <w:i/>
          <w:iCs/>
        </w:rPr>
        <w:t>- проверка срока действия закрытого ключа.</w:t>
      </w:r>
    </w:p>
    <w:p w14:paraId="719FC151" w14:textId="77777777" w:rsidR="005A0125" w:rsidRDefault="005A0125" w:rsidP="005A0125">
      <w:pPr>
        <w:ind w:firstLine="0"/>
        <w:rPr>
          <w:i/>
          <w:iCs/>
        </w:rPr>
      </w:pPr>
      <w:r>
        <w:rPr>
          <w:i/>
          <w:iCs/>
        </w:rPr>
        <w:t>- проверка срока действия сертификатов</w:t>
      </w:r>
    </w:p>
    <w:p w14:paraId="18C834CB" w14:textId="77777777" w:rsidR="005A0125" w:rsidRDefault="005A0125" w:rsidP="005A0125">
      <w:pPr>
        <w:ind w:firstLine="0"/>
        <w:rPr>
          <w:i/>
          <w:iCs/>
        </w:rPr>
      </w:pPr>
      <w:r>
        <w:rPr>
          <w:i/>
          <w:iCs/>
        </w:rPr>
        <w:t>- проверка отозванности сертификата</w:t>
      </w:r>
    </w:p>
    <w:p w14:paraId="539E06AB" w14:textId="77777777" w:rsidR="005A0125" w:rsidRDefault="005A0125" w:rsidP="005A0125">
      <w:pPr>
        <w:ind w:firstLine="0"/>
        <w:rPr>
          <w:i/>
          <w:iCs/>
        </w:rPr>
      </w:pPr>
      <w:r>
        <w:rPr>
          <w:i/>
          <w:iCs/>
        </w:rPr>
        <w:t>- проверка целостности документа</w:t>
      </w:r>
    </w:p>
    <w:p w14:paraId="638BD3D0" w14:textId="77777777" w:rsidR="00773FED" w:rsidRDefault="005A0125" w:rsidP="00027B15">
      <w:pPr>
        <w:ind w:firstLine="0"/>
        <w:rPr>
          <w:i/>
          <w:iCs/>
        </w:rPr>
      </w:pPr>
      <w:r>
        <w:rPr>
          <w:i/>
          <w:iCs/>
        </w:rPr>
        <w:t>- проверка срока действия закрытого ключа</w:t>
      </w:r>
      <w:r w:rsidR="00027B15">
        <w:rPr>
          <w:i/>
          <w:iCs/>
        </w:rPr>
        <w:t>.</w:t>
      </w:r>
    </w:p>
    <w:p w14:paraId="7DBA2BCF" w14:textId="3477EE54" w:rsidR="00027B15" w:rsidRPr="007A20CA" w:rsidRDefault="00773FED" w:rsidP="00027B15">
      <w:pPr>
        <w:ind w:firstLine="0"/>
        <w:rPr>
          <w:i/>
        </w:rPr>
      </w:pPr>
      <w:r>
        <w:rPr>
          <w:i/>
          <w:iCs/>
        </w:rPr>
        <w:t>- п</w:t>
      </w:r>
      <w:r w:rsidRPr="00A122C3">
        <w:rPr>
          <w:i/>
          <w:iCs/>
        </w:rPr>
        <w:t>роверка квалифицированности ЭП путем проверки корневого УЦ цепочки сертификатов ЭП</w:t>
      </w:r>
      <w:r w:rsidR="00AE0F47">
        <w:rPr>
          <w:i/>
          <w:iCs/>
        </w:rPr>
        <w:t>.</w:t>
      </w:r>
    </w:p>
    <w:p w14:paraId="6A2F9C02" w14:textId="1146225D" w:rsidR="00027B15" w:rsidRPr="001840C1" w:rsidRDefault="00027B15" w:rsidP="00027B15">
      <w:pPr>
        <w:ind w:firstLine="0"/>
        <w:rPr>
          <w:rFonts w:eastAsia="Calibri" w:cs="Times New Roman"/>
          <w:i/>
          <w:iCs/>
          <w:szCs w:val="24"/>
        </w:rPr>
      </w:pPr>
      <w:r>
        <w:rPr>
          <w:i/>
          <w:iCs/>
        </w:rPr>
        <w:t xml:space="preserve">Техническая спецификация: </w:t>
      </w:r>
      <w:r>
        <w:rPr>
          <w:rFonts w:eastAsia="Calibri" w:cs="Times New Roman"/>
          <w:i/>
          <w:iCs/>
          <w:szCs w:val="24"/>
        </w:rPr>
        <w:t>проверить подпись доверенности можно по атрибуту:</w:t>
      </w:r>
      <w:r>
        <w:rPr>
          <w:rFonts w:eastAsia="Calibri" w:cs="Times New Roman"/>
          <w:i/>
          <w:iCs/>
          <w:sz w:val="40"/>
          <w:szCs w:val="40"/>
        </w:rPr>
        <w:t xml:space="preserve"> </w:t>
      </w:r>
      <w:r>
        <w:rPr>
          <w:i/>
          <w:iCs/>
          <w:szCs w:val="24"/>
          <w:lang w:val="en-US"/>
        </w:rPr>
        <w:t>signatureFile</w:t>
      </w:r>
      <w:r>
        <w:rPr>
          <w:rFonts w:eastAsia="Calibri" w:cs="Times New Roman"/>
          <w:i/>
          <w:iCs/>
          <w:szCs w:val="24"/>
        </w:rPr>
        <w:t xml:space="preserve"> (см. п.6).</w:t>
      </w:r>
    </w:p>
    <w:p w14:paraId="3D86409D" w14:textId="77777777" w:rsidR="00A81B88" w:rsidRPr="00A81B88" w:rsidRDefault="00174D07" w:rsidP="00A81B88">
      <w:pPr>
        <w:spacing w:after="0" w:line="240" w:lineRule="auto"/>
        <w:ind w:firstLine="0"/>
        <w:textAlignment w:val="baseline"/>
        <w:rPr>
          <w:i/>
          <w:iCs/>
        </w:rPr>
      </w:pPr>
      <w:r w:rsidRPr="00A81B88">
        <w:rPr>
          <w:rFonts w:eastAsia="Calibri" w:cs="Times New Roman"/>
          <w:i/>
          <w:iCs/>
          <w:szCs w:val="24"/>
        </w:rPr>
        <w:t>Сообщени</w:t>
      </w:r>
      <w:r w:rsidR="006B3DAC" w:rsidRPr="00A81B88">
        <w:rPr>
          <w:rFonts w:eastAsia="Calibri" w:cs="Times New Roman"/>
          <w:i/>
          <w:iCs/>
          <w:szCs w:val="24"/>
        </w:rPr>
        <w:t>я</w:t>
      </w:r>
      <w:r w:rsidRPr="00A81B88">
        <w:rPr>
          <w:rFonts w:eastAsia="Calibri" w:cs="Times New Roman"/>
          <w:i/>
          <w:iCs/>
          <w:szCs w:val="24"/>
        </w:rPr>
        <w:t xml:space="preserve"> об ошибк</w:t>
      </w:r>
      <w:r w:rsidR="00CC72F6" w:rsidRPr="00A81B88">
        <w:rPr>
          <w:rFonts w:eastAsia="Calibri" w:cs="Times New Roman"/>
          <w:i/>
          <w:iCs/>
          <w:szCs w:val="24"/>
        </w:rPr>
        <w:t>ах</w:t>
      </w:r>
      <w:r w:rsidRPr="00A81B88">
        <w:rPr>
          <w:rFonts w:eastAsia="Calibri" w:cs="Times New Roman"/>
          <w:i/>
          <w:iCs/>
          <w:szCs w:val="24"/>
        </w:rPr>
        <w:t>:</w:t>
      </w:r>
    </w:p>
    <w:p w14:paraId="6EF18232" w14:textId="47CDCEE0" w:rsidR="00F05F3E" w:rsidRPr="000348B4" w:rsidRDefault="000348B4" w:rsidP="009C523F">
      <w:pPr>
        <w:pStyle w:val="af8"/>
        <w:numPr>
          <w:ilvl w:val="0"/>
          <w:numId w:val="32"/>
        </w:numPr>
        <w:tabs>
          <w:tab w:val="num" w:pos="142"/>
        </w:tabs>
        <w:spacing w:after="0" w:line="240" w:lineRule="auto"/>
        <w:ind w:left="0" w:firstLine="993"/>
        <w:textAlignment w:val="baseline"/>
        <w:rPr>
          <w:i/>
          <w:iCs/>
        </w:rPr>
      </w:pPr>
      <w:r w:rsidRPr="000348B4">
        <w:rPr>
          <w:i/>
          <w:iCs/>
        </w:rPr>
        <w:t xml:space="preserve">Keptso-2.1 </w:t>
      </w:r>
      <w:r>
        <w:rPr>
          <w:i/>
          <w:iCs/>
        </w:rPr>
        <w:t>Ошибка срока действия сертификатов подписи УКЭП. Необходимо заново направить весь пакет документов.</w:t>
      </w:r>
    </w:p>
    <w:p w14:paraId="3B1B9C2A" w14:textId="1E91D190" w:rsidR="00CC72F6" w:rsidRPr="00917699" w:rsidRDefault="00F05F3E" w:rsidP="009C523F">
      <w:pPr>
        <w:pStyle w:val="af8"/>
        <w:numPr>
          <w:ilvl w:val="0"/>
          <w:numId w:val="32"/>
        </w:numPr>
        <w:tabs>
          <w:tab w:val="num" w:pos="142"/>
        </w:tabs>
        <w:spacing w:after="0" w:line="240" w:lineRule="auto"/>
        <w:ind w:left="0" w:firstLine="993"/>
        <w:textAlignment w:val="baseline"/>
        <w:rPr>
          <w:i/>
        </w:rPr>
      </w:pPr>
      <w:r w:rsidRPr="000348B4">
        <w:rPr>
          <w:i/>
          <w:iCs/>
        </w:rPr>
        <w:t xml:space="preserve"> </w:t>
      </w:r>
      <w:r w:rsidR="000348B4" w:rsidRPr="000348B4">
        <w:rPr>
          <w:i/>
          <w:iCs/>
        </w:rPr>
        <w:t xml:space="preserve">Keptso-2.2 </w:t>
      </w:r>
      <w:r w:rsidR="000F2006" w:rsidRPr="000F2006">
        <w:rPr>
          <w:i/>
          <w:iCs/>
        </w:rPr>
        <w:t>Ошибка проверки подписи МЧД: УКЭП МЧД не соответствует содержимому МЧД</w:t>
      </w:r>
      <w:r w:rsidR="00501FE7">
        <w:rPr>
          <w:i/>
          <w:iCs/>
        </w:rPr>
        <w:t>. Необходимо заново направить весь пакет документов.</w:t>
      </w:r>
    </w:p>
    <w:p w14:paraId="6B719DDE" w14:textId="33F98B2A" w:rsidR="000348B4" w:rsidRDefault="000348B4"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0348B4">
        <w:rPr>
          <w:i/>
          <w:iCs/>
        </w:rPr>
        <w:t xml:space="preserve">-2.3 </w:t>
      </w:r>
      <w:r>
        <w:rPr>
          <w:i/>
          <w:iCs/>
        </w:rPr>
        <w:t>Сертификаты отозваны: один или несколько сертификатов, использованных для подписи МЧД, были отозваны. Пожалуйста, проверьте статус сертификатов и используйте действительные сертификаты. Обновите сертификаты и заново подпишите МЧД, затем направьте весь пакет документов.</w:t>
      </w:r>
    </w:p>
    <w:p w14:paraId="075CA812" w14:textId="57D46FB1" w:rsidR="000348B4" w:rsidRPr="000348B4" w:rsidRDefault="000348B4"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0348B4">
        <w:rPr>
          <w:i/>
          <w:iCs/>
        </w:rPr>
        <w:t xml:space="preserve">-2.4 </w:t>
      </w:r>
      <w:r>
        <w:rPr>
          <w:i/>
          <w:iCs/>
        </w:rPr>
        <w:t>Истек срок действия закрытого ключа сертификата подписывания. Пожалуйста, обновите закрытый ключ и повторите попытку. Необходимо заново направить весь пакет документов</w:t>
      </w:r>
      <w:r w:rsidR="00AD56A1">
        <w:rPr>
          <w:i/>
          <w:iCs/>
        </w:rPr>
        <w:t xml:space="preserve"> с корректной подписью</w:t>
      </w:r>
      <w:r>
        <w:rPr>
          <w:i/>
          <w:iCs/>
        </w:rPr>
        <w:t>.</w:t>
      </w:r>
    </w:p>
    <w:p w14:paraId="29FF3D94" w14:textId="3ECF3650" w:rsidR="00BD11C3" w:rsidRDefault="006D250F"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E1781D">
        <w:rPr>
          <w:i/>
          <w:iCs/>
        </w:rPr>
        <w:t xml:space="preserve">-2.6 </w:t>
      </w:r>
      <w:r>
        <w:rPr>
          <w:i/>
          <w:iCs/>
        </w:rPr>
        <w:t>Не удалось проверить отозванность сертификата. Необходимо заново направить весь пакет документов.</w:t>
      </w:r>
    </w:p>
    <w:p w14:paraId="3913D38B" w14:textId="77777777" w:rsidR="00DF03E6" w:rsidRPr="009469A1" w:rsidRDefault="00041BC3" w:rsidP="007B4EB2">
      <w:pPr>
        <w:pStyle w:val="af8"/>
        <w:spacing w:after="0" w:line="240" w:lineRule="auto"/>
        <w:ind w:left="993" w:firstLine="0"/>
        <w:textAlignment w:val="baseline"/>
        <w:rPr>
          <w:i/>
          <w:iCs/>
        </w:rPr>
      </w:pPr>
      <w:r w:rsidRPr="009469A1">
        <w:rPr>
          <w:i/>
          <w:iCs/>
        </w:rPr>
        <w:t>Причина возникновения ошибки</w:t>
      </w:r>
      <w:r w:rsidR="00955796" w:rsidRPr="009469A1">
        <w:rPr>
          <w:i/>
          <w:iCs/>
        </w:rPr>
        <w:t xml:space="preserve"> при проверке </w:t>
      </w:r>
      <w:r w:rsidR="00DF03E6" w:rsidRPr="009469A1">
        <w:rPr>
          <w:i/>
          <w:iCs/>
        </w:rPr>
        <w:t>отозванности сертификата УКЭП МЧД:</w:t>
      </w:r>
    </w:p>
    <w:p w14:paraId="706F5E6A" w14:textId="77777777" w:rsidR="00DF03E6" w:rsidRPr="009469A1" w:rsidRDefault="00DF03E6" w:rsidP="00DF03E6">
      <w:pPr>
        <w:pStyle w:val="af8"/>
        <w:numPr>
          <w:ilvl w:val="0"/>
          <w:numId w:val="85"/>
        </w:numPr>
        <w:spacing w:after="0" w:line="240" w:lineRule="auto"/>
        <w:textAlignment w:val="baseline"/>
        <w:rPr>
          <w:i/>
          <w:iCs/>
        </w:rPr>
      </w:pPr>
      <w:r w:rsidRPr="009469A1">
        <w:rPr>
          <w:i/>
          <w:iCs/>
        </w:rPr>
        <w:t>Отсутствие промежуточных сертификатов в хранилище</w:t>
      </w:r>
    </w:p>
    <w:p w14:paraId="7B860748" w14:textId="77777777" w:rsidR="00DF03E6" w:rsidRPr="009469A1" w:rsidRDefault="00DF03E6" w:rsidP="00DF03E6">
      <w:pPr>
        <w:pStyle w:val="af8"/>
        <w:numPr>
          <w:ilvl w:val="0"/>
          <w:numId w:val="85"/>
        </w:numPr>
        <w:spacing w:after="0" w:line="240" w:lineRule="auto"/>
        <w:textAlignment w:val="baseline"/>
        <w:rPr>
          <w:i/>
          <w:iCs/>
        </w:rPr>
      </w:pPr>
      <w:r w:rsidRPr="009469A1">
        <w:rPr>
          <w:i/>
          <w:iCs/>
        </w:rPr>
        <w:t>Недоступен УЦ</w:t>
      </w:r>
    </w:p>
    <w:p w14:paraId="5FD2623F" w14:textId="77777777" w:rsidR="00DF03E6" w:rsidRPr="009469A1" w:rsidRDefault="00DF03E6" w:rsidP="00DF03E6">
      <w:pPr>
        <w:pStyle w:val="af8"/>
        <w:numPr>
          <w:ilvl w:val="0"/>
          <w:numId w:val="85"/>
        </w:numPr>
        <w:spacing w:after="0" w:line="240" w:lineRule="auto"/>
        <w:textAlignment w:val="baseline"/>
        <w:rPr>
          <w:i/>
          <w:iCs/>
        </w:rPr>
      </w:pPr>
      <w:r w:rsidRPr="009469A1">
        <w:rPr>
          <w:i/>
          <w:iCs/>
        </w:rPr>
        <w:t>Сертификат поврежден.</w:t>
      </w:r>
    </w:p>
    <w:p w14:paraId="2E636C49" w14:textId="642D5781" w:rsidR="00041BC3" w:rsidRDefault="00041BC3" w:rsidP="007B4EB2">
      <w:pPr>
        <w:pStyle w:val="af8"/>
        <w:spacing w:after="0" w:line="240" w:lineRule="auto"/>
        <w:ind w:left="993" w:firstLine="0"/>
        <w:textAlignment w:val="baseline"/>
        <w:rPr>
          <w:i/>
          <w:iCs/>
        </w:rPr>
      </w:pPr>
    </w:p>
    <w:p w14:paraId="52871CE7" w14:textId="3E48F709" w:rsidR="00A77090" w:rsidRDefault="00A77090" w:rsidP="009C523F">
      <w:pPr>
        <w:pStyle w:val="af8"/>
        <w:numPr>
          <w:ilvl w:val="0"/>
          <w:numId w:val="32"/>
        </w:numPr>
        <w:tabs>
          <w:tab w:val="num" w:pos="142"/>
        </w:tabs>
        <w:spacing w:after="0" w:line="240" w:lineRule="auto"/>
        <w:ind w:left="0" w:firstLine="993"/>
        <w:textAlignment w:val="baseline"/>
        <w:rPr>
          <w:i/>
          <w:iCs/>
        </w:rPr>
      </w:pPr>
      <w:r w:rsidRPr="00A77090">
        <w:rPr>
          <w:i/>
          <w:iCs/>
          <w:lang w:val="en-US"/>
        </w:rPr>
        <w:t>Keptso</w:t>
      </w:r>
      <w:r w:rsidRPr="00EE5D84">
        <w:rPr>
          <w:i/>
          <w:iCs/>
        </w:rPr>
        <w:t>-2.7 МЧД подписана некорректной подписью. Убедитесь, что МЧД корректно подписана ЕИО сетевой организаци</w:t>
      </w:r>
      <w:r w:rsidR="005F3DAE">
        <w:rPr>
          <w:i/>
          <w:iCs/>
        </w:rPr>
        <w:t>и</w:t>
      </w:r>
      <w:r w:rsidRPr="00EE5D84">
        <w:rPr>
          <w:i/>
          <w:iCs/>
        </w:rPr>
        <w:t>. Необходимо заново направить весь пакет документов с корректной подписью МЧД.</w:t>
      </w:r>
    </w:p>
    <w:p w14:paraId="1039F2FB" w14:textId="77777777" w:rsidR="00E903A4" w:rsidRPr="00EE5D84" w:rsidRDefault="00E903A4" w:rsidP="00E903A4">
      <w:pPr>
        <w:pStyle w:val="af8"/>
        <w:spacing w:after="0" w:line="240" w:lineRule="auto"/>
        <w:ind w:left="993" w:firstLine="0"/>
        <w:textAlignment w:val="baseline"/>
        <w:rPr>
          <w:i/>
          <w:iCs/>
        </w:rPr>
      </w:pPr>
    </w:p>
    <w:p w14:paraId="5B61A687" w14:textId="77777777" w:rsidR="00CF5989" w:rsidRPr="00CF5989" w:rsidRDefault="00CF5989" w:rsidP="00CF5989">
      <w:pPr>
        <w:pStyle w:val="af8"/>
        <w:suppressAutoHyphens w:val="0"/>
        <w:spacing w:after="0" w:line="240" w:lineRule="auto"/>
        <w:ind w:left="709" w:firstLine="0"/>
        <w:jc w:val="left"/>
        <w:textAlignment w:val="baseline"/>
        <w:rPr>
          <w:i/>
          <w:iCs/>
        </w:rPr>
      </w:pPr>
    </w:p>
    <w:p w14:paraId="2ADE1A43" w14:textId="6A19153A" w:rsidR="00D3681E" w:rsidRDefault="00D3681E" w:rsidP="00D3681E">
      <w:pPr>
        <w:ind w:firstLine="0"/>
        <w:rPr>
          <w:b/>
          <w:bCs/>
        </w:rPr>
      </w:pPr>
      <w:r>
        <w:rPr>
          <w:b/>
          <w:bCs/>
        </w:rPr>
        <w:lastRenderedPageBreak/>
        <w:t>«6.6» Отправка уведомления оператору ввода и отмены доверенности для необходимости ручного ввода доверенности</w:t>
      </w:r>
    </w:p>
    <w:p w14:paraId="25A252E2" w14:textId="655168DD" w:rsidR="00D3681E" w:rsidRDefault="00D3681E" w:rsidP="00D3681E">
      <w:pPr>
        <w:ind w:firstLine="0"/>
        <w:rPr>
          <w:i/>
          <w:iCs/>
        </w:rPr>
      </w:pPr>
      <w:r>
        <w:rPr>
          <w:i/>
          <w:iCs/>
        </w:rPr>
        <w:t xml:space="preserve">Требования к функциям системы: система КЭП ТСО должна иметь возможность осуществлять отправку </w:t>
      </w:r>
      <w:r w:rsidR="0098417D">
        <w:rPr>
          <w:i/>
          <w:iCs/>
        </w:rPr>
        <w:t xml:space="preserve">уведомлений </w:t>
      </w:r>
      <w:r w:rsidR="005A74DE">
        <w:rPr>
          <w:i/>
          <w:iCs/>
        </w:rPr>
        <w:t xml:space="preserve">для оператора ввода и отмены доверенности </w:t>
      </w:r>
      <w:r w:rsidR="00775162">
        <w:rPr>
          <w:i/>
          <w:iCs/>
        </w:rPr>
        <w:t xml:space="preserve">о необходимости внести в реестр реквизитов КЭП ТСО информацию со скана </w:t>
      </w:r>
      <w:r w:rsidR="00A81B88">
        <w:rPr>
          <w:i/>
          <w:iCs/>
        </w:rPr>
        <w:t>доверенности.</w:t>
      </w:r>
    </w:p>
    <w:p w14:paraId="5F527A12" w14:textId="2D611AD1" w:rsidR="00D3681E" w:rsidRDefault="00D3681E" w:rsidP="00D3681E">
      <w:pPr>
        <w:ind w:firstLine="0"/>
        <w:rPr>
          <w:rFonts w:eastAsia="Calibri" w:cs="Times New Roman"/>
          <w:i/>
          <w:iCs/>
          <w:szCs w:val="24"/>
        </w:rPr>
      </w:pPr>
      <w:r>
        <w:rPr>
          <w:i/>
          <w:iCs/>
        </w:rPr>
        <w:t>Техническая спецификация:</w:t>
      </w:r>
      <w:r>
        <w:rPr>
          <w:i/>
          <w:iCs/>
          <w:szCs w:val="24"/>
        </w:rPr>
        <w:t xml:space="preserve"> осуществить отправку уведомления </w:t>
      </w:r>
      <w:r w:rsidR="00395B30">
        <w:rPr>
          <w:i/>
          <w:iCs/>
          <w:szCs w:val="24"/>
        </w:rPr>
        <w:t xml:space="preserve">1С о </w:t>
      </w:r>
      <w:r w:rsidR="005A74DE">
        <w:rPr>
          <w:i/>
          <w:iCs/>
          <w:szCs w:val="24"/>
        </w:rPr>
        <w:t>создании пользовательской задачи в КЭП ТСО для оператора ввода и отмены доверенности</w:t>
      </w:r>
      <w:r>
        <w:rPr>
          <w:i/>
          <w:iCs/>
          <w:szCs w:val="24"/>
        </w:rPr>
        <w:t xml:space="preserve"> с помощью </w:t>
      </w:r>
      <w:r w:rsidR="009D3576">
        <w:rPr>
          <w:i/>
          <w:iCs/>
          <w:szCs w:val="24"/>
          <w:lang w:val="en-US"/>
        </w:rPr>
        <w:t>SCAN</w:t>
      </w:r>
      <w:r w:rsidR="00395B30" w:rsidRPr="00395B30">
        <w:rPr>
          <w:i/>
          <w:iCs/>
          <w:szCs w:val="24"/>
        </w:rPr>
        <w:t>_</w:t>
      </w:r>
      <w:r w:rsidR="00395B30">
        <w:rPr>
          <w:i/>
          <w:iCs/>
          <w:szCs w:val="24"/>
          <w:lang w:val="en-US"/>
        </w:rPr>
        <w:t>TASK</w:t>
      </w:r>
      <w:r>
        <w:rPr>
          <w:rFonts w:eastAsia="Calibri" w:cs="Times New Roman"/>
          <w:i/>
          <w:iCs/>
          <w:szCs w:val="24"/>
        </w:rPr>
        <w:t>.</w:t>
      </w:r>
    </w:p>
    <w:p w14:paraId="7A21F9CC" w14:textId="13DAFDA0" w:rsidR="00D3681E" w:rsidRPr="00CD42C3" w:rsidRDefault="00D3681E" w:rsidP="00D3681E">
      <w:pPr>
        <w:ind w:firstLine="0"/>
        <w:rPr>
          <w:b/>
          <w:bCs/>
        </w:rPr>
      </w:pPr>
      <w:r>
        <w:rPr>
          <w:b/>
          <w:bCs/>
        </w:rPr>
        <w:t xml:space="preserve">«6.6.1» </w:t>
      </w:r>
      <w:r w:rsidRPr="00CD42C3">
        <w:rPr>
          <w:b/>
          <w:bCs/>
        </w:rPr>
        <w:t xml:space="preserve">Ручное заполнение доверенности </w:t>
      </w:r>
      <w:r w:rsidR="00515C44">
        <w:rPr>
          <w:b/>
          <w:bCs/>
        </w:rPr>
        <w:t xml:space="preserve">оператором </w:t>
      </w:r>
      <w:r w:rsidRPr="00CD42C3">
        <w:rPr>
          <w:b/>
          <w:bCs/>
        </w:rPr>
        <w:t>в систем</w:t>
      </w:r>
      <w:r w:rsidR="00515C44">
        <w:rPr>
          <w:b/>
          <w:bCs/>
        </w:rPr>
        <w:t>у</w:t>
      </w:r>
      <w:r w:rsidRPr="00CD42C3">
        <w:rPr>
          <w:b/>
          <w:bCs/>
        </w:rPr>
        <w:t xml:space="preserve"> КЭП ТСО</w:t>
      </w:r>
    </w:p>
    <w:p w14:paraId="04791195" w14:textId="5CCB49C6" w:rsidR="00D3681E" w:rsidRDefault="00D3681E" w:rsidP="00D3681E">
      <w:pPr>
        <w:ind w:firstLine="0"/>
        <w:rPr>
          <w:i/>
          <w:iCs/>
        </w:rPr>
      </w:pPr>
      <w:r>
        <w:rPr>
          <w:i/>
          <w:iCs/>
        </w:rPr>
        <w:t>Требования к функциям системы: В системе КЭП ТСО должна быть разработана форма с полями для ввода информации по доверенности. Пользователь должен иметь возможность заполнить все необходимые поля для ручной валидации доверенности.</w:t>
      </w:r>
    </w:p>
    <w:p w14:paraId="50075129" w14:textId="77777777" w:rsidR="00515C44" w:rsidRDefault="00515C44" w:rsidP="00515C44">
      <w:pPr>
        <w:ind w:firstLine="0"/>
        <w:rPr>
          <w:i/>
          <w:iCs/>
        </w:rPr>
      </w:pPr>
      <w:r>
        <w:rPr>
          <w:i/>
          <w:iCs/>
        </w:rPr>
        <w:t>Список полей обязательных к заполнению:</w:t>
      </w:r>
    </w:p>
    <w:p w14:paraId="43C17600" w14:textId="77777777" w:rsidR="00515C44" w:rsidRPr="001805BC" w:rsidRDefault="00515C44" w:rsidP="002E6DE9">
      <w:pPr>
        <w:pStyle w:val="af8"/>
        <w:numPr>
          <w:ilvl w:val="0"/>
          <w:numId w:val="42"/>
        </w:numPr>
        <w:rPr>
          <w:i/>
          <w:iCs/>
        </w:rPr>
      </w:pPr>
      <w:r>
        <w:rPr>
          <w:i/>
          <w:iCs/>
        </w:rPr>
        <w:t>Внутренний номер</w:t>
      </w:r>
      <w:r w:rsidRPr="001805BC">
        <w:rPr>
          <w:i/>
          <w:iCs/>
        </w:rPr>
        <w:t>;</w:t>
      </w:r>
    </w:p>
    <w:p w14:paraId="6FD8AB40" w14:textId="77777777" w:rsidR="00515C44" w:rsidRDefault="00515C44" w:rsidP="002E6DE9">
      <w:pPr>
        <w:pStyle w:val="af8"/>
        <w:numPr>
          <w:ilvl w:val="0"/>
          <w:numId w:val="42"/>
        </w:numPr>
        <w:rPr>
          <w:i/>
          <w:iCs/>
        </w:rPr>
      </w:pPr>
      <w:r>
        <w:rPr>
          <w:i/>
          <w:iCs/>
        </w:rPr>
        <w:t>Дата выдачи</w:t>
      </w:r>
      <w:r>
        <w:rPr>
          <w:i/>
          <w:iCs/>
          <w:lang w:val="en-US"/>
        </w:rPr>
        <w:t>;</w:t>
      </w:r>
    </w:p>
    <w:p w14:paraId="662E9A81" w14:textId="77777777" w:rsidR="00515C44" w:rsidRDefault="00515C44" w:rsidP="002E6DE9">
      <w:pPr>
        <w:pStyle w:val="af8"/>
        <w:numPr>
          <w:ilvl w:val="0"/>
          <w:numId w:val="42"/>
        </w:numPr>
        <w:rPr>
          <w:i/>
          <w:iCs/>
        </w:rPr>
      </w:pPr>
      <w:r>
        <w:rPr>
          <w:i/>
          <w:iCs/>
        </w:rPr>
        <w:t>Действительна до</w:t>
      </w:r>
      <w:r>
        <w:rPr>
          <w:i/>
          <w:iCs/>
          <w:lang w:val="en-US"/>
        </w:rPr>
        <w:t>;</w:t>
      </w:r>
    </w:p>
    <w:p w14:paraId="24EA2234" w14:textId="77777777" w:rsidR="00515C44" w:rsidRDefault="00515C44" w:rsidP="002E6DE9">
      <w:pPr>
        <w:pStyle w:val="af8"/>
        <w:numPr>
          <w:ilvl w:val="0"/>
          <w:numId w:val="42"/>
        </w:numPr>
        <w:rPr>
          <w:i/>
          <w:iCs/>
        </w:rPr>
      </w:pPr>
      <w:r>
        <w:rPr>
          <w:i/>
          <w:iCs/>
        </w:rPr>
        <w:t>ИНН организации</w:t>
      </w:r>
      <w:r>
        <w:rPr>
          <w:i/>
          <w:iCs/>
          <w:lang w:val="en-US"/>
        </w:rPr>
        <w:t>;</w:t>
      </w:r>
    </w:p>
    <w:p w14:paraId="452EE87A" w14:textId="77777777" w:rsidR="00515C44" w:rsidRDefault="00515C44" w:rsidP="002E6DE9">
      <w:pPr>
        <w:pStyle w:val="af8"/>
        <w:numPr>
          <w:ilvl w:val="0"/>
          <w:numId w:val="42"/>
        </w:numPr>
        <w:rPr>
          <w:i/>
          <w:iCs/>
        </w:rPr>
      </w:pPr>
      <w:r>
        <w:rPr>
          <w:i/>
          <w:iCs/>
        </w:rPr>
        <w:t>Наименование организации</w:t>
      </w:r>
      <w:r>
        <w:rPr>
          <w:i/>
          <w:iCs/>
          <w:lang w:val="en-US"/>
        </w:rPr>
        <w:t>;</w:t>
      </w:r>
    </w:p>
    <w:p w14:paraId="33996404" w14:textId="77777777" w:rsidR="00515C44" w:rsidRDefault="00515C44" w:rsidP="002E6DE9">
      <w:pPr>
        <w:pStyle w:val="af8"/>
        <w:numPr>
          <w:ilvl w:val="0"/>
          <w:numId w:val="42"/>
        </w:numPr>
        <w:rPr>
          <w:i/>
          <w:iCs/>
        </w:rPr>
      </w:pPr>
      <w:r>
        <w:rPr>
          <w:i/>
          <w:iCs/>
        </w:rPr>
        <w:t>Ф.И.О. доверенного лица</w:t>
      </w:r>
      <w:r w:rsidRPr="001805BC">
        <w:rPr>
          <w:i/>
          <w:iCs/>
        </w:rPr>
        <w:t>.</w:t>
      </w:r>
    </w:p>
    <w:p w14:paraId="016EE606" w14:textId="77777777" w:rsidR="00446B7F" w:rsidRDefault="00515C44" w:rsidP="00D3681E">
      <w:pPr>
        <w:ind w:firstLine="0"/>
        <w:rPr>
          <w:i/>
        </w:rPr>
      </w:pPr>
      <w:r w:rsidRPr="00FD031D">
        <w:rPr>
          <w:i/>
        </w:rPr>
        <w:t xml:space="preserve">Итогом действия ручного заполнения должно быть </w:t>
      </w:r>
      <w:r w:rsidRPr="00FD031D">
        <w:rPr>
          <w:i/>
          <w:iCs/>
        </w:rPr>
        <w:t>сохранени</w:t>
      </w:r>
      <w:r w:rsidR="00707BA2" w:rsidRPr="00FD031D">
        <w:rPr>
          <w:i/>
          <w:iCs/>
        </w:rPr>
        <w:t>е доверенности</w:t>
      </w:r>
      <w:r w:rsidRPr="00FD031D">
        <w:rPr>
          <w:i/>
          <w:iCs/>
        </w:rPr>
        <w:t xml:space="preserve"> </w:t>
      </w:r>
      <w:r w:rsidRPr="00FD031D">
        <w:rPr>
          <w:i/>
        </w:rPr>
        <w:t>в реестре реквизитов доверенности КЭП ТСО</w:t>
      </w:r>
      <w:r w:rsidR="00276431">
        <w:rPr>
          <w:i/>
        </w:rPr>
        <w:t xml:space="preserve"> в статусе </w:t>
      </w:r>
      <w:r w:rsidR="00D24DA3">
        <w:rPr>
          <w:i/>
        </w:rPr>
        <w:t>«</w:t>
      </w:r>
      <w:r w:rsidR="00276431">
        <w:rPr>
          <w:i/>
        </w:rPr>
        <w:t>Черновик</w:t>
      </w:r>
      <w:r w:rsidR="00D24DA3">
        <w:rPr>
          <w:i/>
        </w:rPr>
        <w:t>»</w:t>
      </w:r>
      <w:r w:rsidRPr="00FD031D">
        <w:rPr>
          <w:i/>
        </w:rPr>
        <w:t xml:space="preserve">. </w:t>
      </w:r>
    </w:p>
    <w:p w14:paraId="50F42CB0" w14:textId="5D31BDEE" w:rsidR="00446B7F" w:rsidRDefault="00446B7F" w:rsidP="00446B7F">
      <w:pPr>
        <w:pStyle w:val="BodyText22"/>
        <w:rPr>
          <w:i/>
          <w:iCs/>
        </w:rPr>
      </w:pPr>
      <w:r>
        <w:rPr>
          <w:i/>
          <w:iCs/>
        </w:rPr>
        <w:t>Если в реестре</w:t>
      </w:r>
      <w:r w:rsidR="00F4072E">
        <w:rPr>
          <w:i/>
          <w:iCs/>
        </w:rPr>
        <w:t xml:space="preserve"> реквизитов КЭП ТСО</w:t>
      </w:r>
      <w:r>
        <w:rPr>
          <w:i/>
          <w:iCs/>
        </w:rPr>
        <w:t xml:space="preserve"> имеется </w:t>
      </w:r>
      <w:r w:rsidR="00F17329">
        <w:rPr>
          <w:i/>
          <w:iCs/>
        </w:rPr>
        <w:t>скан доверенности</w:t>
      </w:r>
      <w:r>
        <w:rPr>
          <w:i/>
          <w:iCs/>
        </w:rPr>
        <w:t xml:space="preserve"> в статусе «Черновик», </w:t>
      </w:r>
      <w:r w:rsidR="00F4072E">
        <w:rPr>
          <w:i/>
          <w:iCs/>
        </w:rPr>
        <w:t>реквизиты которого совпадают</w:t>
      </w:r>
      <w:r>
        <w:rPr>
          <w:i/>
          <w:iCs/>
        </w:rPr>
        <w:t xml:space="preserve"> </w:t>
      </w:r>
      <w:r w:rsidR="0038021E">
        <w:rPr>
          <w:i/>
          <w:iCs/>
        </w:rPr>
        <w:t xml:space="preserve">со сканом </w:t>
      </w:r>
      <w:r w:rsidR="00F17329">
        <w:rPr>
          <w:i/>
          <w:iCs/>
        </w:rPr>
        <w:t xml:space="preserve">доверенности </w:t>
      </w:r>
      <w:r w:rsidR="0038021E">
        <w:rPr>
          <w:i/>
          <w:iCs/>
        </w:rPr>
        <w:t>из пакета документов</w:t>
      </w:r>
      <w:r>
        <w:rPr>
          <w:i/>
          <w:iCs/>
        </w:rPr>
        <w:t xml:space="preserve">, то </w:t>
      </w:r>
      <w:r w:rsidR="00F17329">
        <w:rPr>
          <w:i/>
          <w:iCs/>
        </w:rPr>
        <w:t>скан доверенности</w:t>
      </w:r>
      <w:r>
        <w:rPr>
          <w:i/>
          <w:iCs/>
        </w:rPr>
        <w:t xml:space="preserve"> из пакета документов </w:t>
      </w:r>
      <w:r w:rsidR="00F4072E">
        <w:rPr>
          <w:i/>
          <w:iCs/>
        </w:rPr>
        <w:t>должен добавляться</w:t>
      </w:r>
      <w:r w:rsidR="00EA452A">
        <w:rPr>
          <w:i/>
          <w:iCs/>
        </w:rPr>
        <w:t xml:space="preserve"> отдельной строкой</w:t>
      </w:r>
      <w:r>
        <w:rPr>
          <w:i/>
          <w:iCs/>
        </w:rPr>
        <w:t xml:space="preserve"> в реестр КЭП ТСО со с</w:t>
      </w:r>
      <w:r w:rsidR="0038021E">
        <w:rPr>
          <w:i/>
          <w:iCs/>
        </w:rPr>
        <w:t>татусом «Черновик» и валидация пакета документов должна осуществляться по скану доверенности из пакета документов</w:t>
      </w:r>
      <w:r w:rsidR="00F17329">
        <w:rPr>
          <w:i/>
          <w:iCs/>
        </w:rPr>
        <w:t xml:space="preserve">. Изначальный скан доверенности </w:t>
      </w:r>
      <w:r>
        <w:rPr>
          <w:i/>
          <w:iCs/>
        </w:rPr>
        <w:t>из реестра КЭП ТСО в статусе «Чернов</w:t>
      </w:r>
      <w:r w:rsidR="00F17329">
        <w:rPr>
          <w:i/>
          <w:iCs/>
        </w:rPr>
        <w:t>ик» при этом изменяться не должен</w:t>
      </w:r>
      <w:r>
        <w:rPr>
          <w:i/>
          <w:iCs/>
        </w:rPr>
        <w:t>.</w:t>
      </w:r>
    </w:p>
    <w:p w14:paraId="2DBE496B" w14:textId="1EDC22C5" w:rsidR="00AA1AD4" w:rsidRDefault="00AA1AD4" w:rsidP="00D3681E">
      <w:pPr>
        <w:ind w:firstLine="0"/>
        <w:rPr>
          <w:i/>
          <w:iCs/>
        </w:rPr>
      </w:pPr>
      <w:r>
        <w:rPr>
          <w:i/>
          <w:iCs/>
        </w:rPr>
        <w:t>Для оператора ввода доверенности должен быть реализован функционал ручного отклонения пакета с выбором ошибки из выпадающего списка для отправки ответной квитанции участнику рынка.</w:t>
      </w:r>
    </w:p>
    <w:p w14:paraId="7E2E9357" w14:textId="114B5902" w:rsidR="009859C7" w:rsidRDefault="009859C7" w:rsidP="00D3681E">
      <w:pPr>
        <w:ind w:firstLine="0"/>
        <w:rPr>
          <w:i/>
          <w:iCs/>
        </w:rPr>
      </w:pPr>
      <w:r>
        <w:rPr>
          <w:i/>
          <w:iCs/>
        </w:rPr>
        <w:t xml:space="preserve">Перечень </w:t>
      </w:r>
      <w:r w:rsidR="00E51A6F">
        <w:rPr>
          <w:i/>
          <w:iCs/>
        </w:rPr>
        <w:t>ручных проверок,</w:t>
      </w:r>
      <w:r>
        <w:rPr>
          <w:i/>
          <w:iCs/>
        </w:rPr>
        <w:t xml:space="preserve"> выполняемых для скан</w:t>
      </w:r>
      <w:r w:rsidR="00330C7F">
        <w:rPr>
          <w:i/>
          <w:iCs/>
        </w:rPr>
        <w:t>а</w:t>
      </w:r>
      <w:r>
        <w:rPr>
          <w:i/>
          <w:iCs/>
        </w:rPr>
        <w:t xml:space="preserve"> доверенности без автоматической обработки КЭП ТСО</w:t>
      </w:r>
      <w:r w:rsidR="00743C54">
        <w:rPr>
          <w:i/>
          <w:iCs/>
        </w:rPr>
        <w:t xml:space="preserve"> оператором </w:t>
      </w:r>
      <w:r w:rsidR="00BC68A4">
        <w:rPr>
          <w:i/>
          <w:iCs/>
        </w:rPr>
        <w:t>ввода и</w:t>
      </w:r>
      <w:r w:rsidR="00743C54">
        <w:rPr>
          <w:i/>
          <w:iCs/>
        </w:rPr>
        <w:t xml:space="preserve"> отмены доверенности</w:t>
      </w:r>
      <w:r>
        <w:rPr>
          <w:i/>
          <w:iCs/>
        </w:rPr>
        <w:t>:</w:t>
      </w:r>
    </w:p>
    <w:p w14:paraId="0709D691" w14:textId="565755B5" w:rsidR="009859C7" w:rsidRPr="00F334C4" w:rsidRDefault="00F74066" w:rsidP="009C523F">
      <w:pPr>
        <w:pStyle w:val="af8"/>
        <w:numPr>
          <w:ilvl w:val="0"/>
          <w:numId w:val="31"/>
        </w:numPr>
        <w:rPr>
          <w:i/>
          <w:iCs/>
        </w:rPr>
      </w:pPr>
      <w:r>
        <w:rPr>
          <w:i/>
          <w:iCs/>
        </w:rPr>
        <w:t>проверка подписи</w:t>
      </w:r>
      <w:r w:rsidR="009859C7" w:rsidRPr="00F334C4">
        <w:rPr>
          <w:i/>
          <w:iCs/>
        </w:rPr>
        <w:t xml:space="preserve"> доверенности</w:t>
      </w:r>
      <w:r>
        <w:rPr>
          <w:i/>
          <w:iCs/>
        </w:rPr>
        <w:t xml:space="preserve"> (в том числе встроенной подписи) осуществляется оператором с применением внутренних средств</w:t>
      </w:r>
      <w:r w:rsidR="009859C7" w:rsidRPr="00F74066">
        <w:rPr>
          <w:i/>
          <w:iCs/>
        </w:rPr>
        <w:t>;</w:t>
      </w:r>
    </w:p>
    <w:p w14:paraId="1F79220A" w14:textId="77777777" w:rsidR="009859C7" w:rsidRPr="00F334C4" w:rsidRDefault="009859C7" w:rsidP="009C523F">
      <w:pPr>
        <w:pStyle w:val="af8"/>
        <w:numPr>
          <w:ilvl w:val="0"/>
          <w:numId w:val="31"/>
        </w:numPr>
        <w:rPr>
          <w:i/>
          <w:iCs/>
        </w:rPr>
      </w:pPr>
      <w:r w:rsidRPr="00F334C4">
        <w:rPr>
          <w:i/>
          <w:iCs/>
        </w:rPr>
        <w:t>проверка наличия передоверия доверенности</w:t>
      </w:r>
      <w:r>
        <w:rPr>
          <w:i/>
          <w:iCs/>
          <w:lang w:val="en-US"/>
        </w:rPr>
        <w:t>;</w:t>
      </w:r>
    </w:p>
    <w:p w14:paraId="051B974D" w14:textId="77777777" w:rsidR="009859C7" w:rsidRPr="00F334C4" w:rsidRDefault="009859C7" w:rsidP="009C523F">
      <w:pPr>
        <w:pStyle w:val="af8"/>
        <w:numPr>
          <w:ilvl w:val="0"/>
          <w:numId w:val="31"/>
        </w:numPr>
        <w:rPr>
          <w:i/>
          <w:iCs/>
        </w:rPr>
      </w:pPr>
      <w:r w:rsidRPr="00F334C4">
        <w:rPr>
          <w:i/>
          <w:iCs/>
        </w:rPr>
        <w:t>проверка признака совместных полномочий</w:t>
      </w:r>
      <w:r>
        <w:rPr>
          <w:i/>
          <w:iCs/>
          <w:lang w:val="en-US"/>
        </w:rPr>
        <w:t>;</w:t>
      </w:r>
    </w:p>
    <w:p w14:paraId="0E882B42" w14:textId="12A26DC8" w:rsidR="009859C7" w:rsidRPr="00F334C4" w:rsidRDefault="009859C7" w:rsidP="009C523F">
      <w:pPr>
        <w:pStyle w:val="af8"/>
        <w:numPr>
          <w:ilvl w:val="0"/>
          <w:numId w:val="31"/>
        </w:numPr>
        <w:rPr>
          <w:i/>
          <w:iCs/>
        </w:rPr>
      </w:pPr>
      <w:r w:rsidRPr="00F334C4">
        <w:rPr>
          <w:i/>
          <w:iCs/>
        </w:rPr>
        <w:t>проверка соответствия ИНН</w:t>
      </w:r>
      <w:r>
        <w:rPr>
          <w:i/>
          <w:iCs/>
        </w:rPr>
        <w:t xml:space="preserve"> в</w:t>
      </w:r>
      <w:r w:rsidRPr="00F334C4">
        <w:rPr>
          <w:i/>
          <w:iCs/>
        </w:rPr>
        <w:t xml:space="preserve"> реквизит</w:t>
      </w:r>
      <w:r>
        <w:rPr>
          <w:i/>
          <w:iCs/>
        </w:rPr>
        <w:t>ах</w:t>
      </w:r>
      <w:r w:rsidR="00A94294">
        <w:rPr>
          <w:i/>
          <w:iCs/>
        </w:rPr>
        <w:t xml:space="preserve"> </w:t>
      </w:r>
      <w:r w:rsidR="000770D2">
        <w:rPr>
          <w:i/>
          <w:iCs/>
        </w:rPr>
        <w:t>доверенности</w:t>
      </w:r>
      <w:r w:rsidR="00A94294">
        <w:rPr>
          <w:i/>
          <w:iCs/>
        </w:rPr>
        <w:t xml:space="preserve"> и УКЭП ТСО</w:t>
      </w:r>
      <w:r w:rsidRPr="003C0E91">
        <w:rPr>
          <w:i/>
          <w:iCs/>
        </w:rPr>
        <w:t>;</w:t>
      </w:r>
    </w:p>
    <w:p w14:paraId="18F044FE" w14:textId="2F88CA45" w:rsidR="009859C7" w:rsidRPr="00F334C4" w:rsidRDefault="009859C7" w:rsidP="009C523F">
      <w:pPr>
        <w:pStyle w:val="af8"/>
        <w:numPr>
          <w:ilvl w:val="0"/>
          <w:numId w:val="31"/>
        </w:numPr>
        <w:rPr>
          <w:i/>
          <w:iCs/>
        </w:rPr>
      </w:pPr>
      <w:r w:rsidRPr="00F334C4">
        <w:rPr>
          <w:i/>
          <w:iCs/>
        </w:rPr>
        <w:t>прове</w:t>
      </w:r>
      <w:r>
        <w:rPr>
          <w:i/>
          <w:iCs/>
        </w:rPr>
        <w:t>рка сроков действия доверенност</w:t>
      </w:r>
      <w:r w:rsidR="00C312B6">
        <w:rPr>
          <w:i/>
          <w:iCs/>
        </w:rPr>
        <w:t>и</w:t>
      </w:r>
      <w:r>
        <w:rPr>
          <w:i/>
          <w:iCs/>
          <w:lang w:val="en-US"/>
        </w:rPr>
        <w:t>;</w:t>
      </w:r>
      <w:r w:rsidRPr="00F334C4">
        <w:rPr>
          <w:i/>
          <w:iCs/>
        </w:rPr>
        <w:t xml:space="preserve"> </w:t>
      </w:r>
    </w:p>
    <w:p w14:paraId="549378B9" w14:textId="7C5A5324" w:rsidR="009859C7" w:rsidRPr="00FD031D" w:rsidRDefault="009859C7" w:rsidP="009C523F">
      <w:pPr>
        <w:pStyle w:val="af8"/>
        <w:numPr>
          <w:ilvl w:val="0"/>
          <w:numId w:val="31"/>
        </w:numPr>
        <w:rPr>
          <w:i/>
          <w:iCs/>
        </w:rPr>
      </w:pPr>
      <w:r>
        <w:rPr>
          <w:i/>
          <w:iCs/>
        </w:rPr>
        <w:t>проверка отозванности</w:t>
      </w:r>
      <w:r w:rsidR="00AE6E36">
        <w:rPr>
          <w:i/>
          <w:iCs/>
        </w:rPr>
        <w:t>.</w:t>
      </w:r>
    </w:p>
    <w:p w14:paraId="654E3B80" w14:textId="13F0FD11" w:rsidR="00AA1AD4" w:rsidRDefault="00AA1AD4" w:rsidP="00D3681E">
      <w:pPr>
        <w:ind w:firstLine="0"/>
        <w:rPr>
          <w:i/>
          <w:iCs/>
        </w:rPr>
      </w:pPr>
      <w:r>
        <w:rPr>
          <w:i/>
          <w:iCs/>
        </w:rPr>
        <w:t>Сообщ</w:t>
      </w:r>
      <w:r w:rsidR="002C66B8">
        <w:rPr>
          <w:i/>
          <w:iCs/>
        </w:rPr>
        <w:t>е</w:t>
      </w:r>
      <w:r>
        <w:rPr>
          <w:i/>
          <w:iCs/>
        </w:rPr>
        <w:t>ни</w:t>
      </w:r>
      <w:r w:rsidR="002A4739">
        <w:rPr>
          <w:i/>
          <w:iCs/>
        </w:rPr>
        <w:t>я</w:t>
      </w:r>
      <w:r>
        <w:rPr>
          <w:i/>
          <w:iCs/>
        </w:rPr>
        <w:t xml:space="preserve"> об ошибк</w:t>
      </w:r>
      <w:r w:rsidR="00522E26">
        <w:rPr>
          <w:i/>
          <w:iCs/>
        </w:rPr>
        <w:t>ах</w:t>
      </w:r>
      <w:r>
        <w:rPr>
          <w:i/>
          <w:iCs/>
        </w:rPr>
        <w:t>:</w:t>
      </w:r>
    </w:p>
    <w:p w14:paraId="5C97E822" w14:textId="7E3D6F7C" w:rsidR="00AA1AD4" w:rsidRPr="00FA75C9" w:rsidRDefault="00432DFE" w:rsidP="009C523F">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rPr>
        <w:t xml:space="preserve">Keptso-20.1 </w:t>
      </w:r>
      <w:r w:rsidR="00AA1AD4" w:rsidRPr="00FA75C9">
        <w:rPr>
          <w:i/>
          <w:iCs/>
        </w:rPr>
        <w:t>Документ поврежден. Необходимо заново направить весь пакет документов с корректной доверенностью</w:t>
      </w:r>
    </w:p>
    <w:p w14:paraId="4AB1505E" w14:textId="1328DDE2" w:rsidR="00AA1AD4" w:rsidRPr="00FA75C9" w:rsidRDefault="00432DFE" w:rsidP="009C523F">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lang w:val="en-US"/>
        </w:rPr>
        <w:t>Keptso</w:t>
      </w:r>
      <w:r w:rsidRPr="00FA75C9">
        <w:rPr>
          <w:i/>
          <w:iCs/>
        </w:rPr>
        <w:t xml:space="preserve">-20.2 </w:t>
      </w:r>
      <w:r w:rsidR="00AA1AD4" w:rsidRPr="00FA75C9">
        <w:rPr>
          <w:i/>
          <w:iCs/>
        </w:rPr>
        <w:t>Информация о дате совершения доверенности отсутствует или содержит ошибки. Необходимо заново направить весь пакет документов с корректной информацией в доверенности</w:t>
      </w:r>
    </w:p>
    <w:p w14:paraId="0F651532" w14:textId="260ADF0D" w:rsidR="00AA1AD4" w:rsidRPr="00FA75C9" w:rsidRDefault="00432DFE" w:rsidP="009C523F">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lang w:val="en-US"/>
        </w:rPr>
        <w:lastRenderedPageBreak/>
        <w:t>Keptso</w:t>
      </w:r>
      <w:r w:rsidRPr="00FA75C9">
        <w:rPr>
          <w:i/>
          <w:iCs/>
        </w:rPr>
        <w:t xml:space="preserve">-20.3 </w:t>
      </w:r>
      <w:r w:rsidR="00AA1AD4" w:rsidRPr="00FA75C9">
        <w:rPr>
          <w:i/>
          <w:iCs/>
        </w:rPr>
        <w:t>Информация о подписи в доверенности отсутствует. Необходимо заново направить весь пакет документов с корректной информацией в доверенности</w:t>
      </w:r>
    </w:p>
    <w:p w14:paraId="33EAD9FC" w14:textId="15D32EB2" w:rsidR="00AA1AD4" w:rsidRPr="00FA75C9" w:rsidRDefault="00432DFE" w:rsidP="009C523F">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lang w:val="en-US"/>
        </w:rPr>
        <w:t>Keptso</w:t>
      </w:r>
      <w:r w:rsidRPr="00FA75C9">
        <w:rPr>
          <w:i/>
          <w:iCs/>
        </w:rPr>
        <w:t xml:space="preserve">-20.4 </w:t>
      </w:r>
      <w:r w:rsidR="00AA1AD4" w:rsidRPr="00FA75C9">
        <w:rPr>
          <w:i/>
          <w:iCs/>
        </w:rPr>
        <w:t>Информация о доверенных лицах в доверенности отсутствует. Необходимо заново направить весь пакет документов с корректной информацией в доверенности.</w:t>
      </w:r>
    </w:p>
    <w:p w14:paraId="53B96293" w14:textId="12E9788D" w:rsidR="00AA1AD4" w:rsidRPr="00FA75C9" w:rsidRDefault="00432DFE" w:rsidP="009C523F">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lang w:val="en-US"/>
        </w:rPr>
        <w:t>Keptso</w:t>
      </w:r>
      <w:r w:rsidRPr="00FA75C9">
        <w:rPr>
          <w:i/>
          <w:iCs/>
        </w:rPr>
        <w:t>-20.</w:t>
      </w:r>
      <w:r w:rsidR="00BD11C3">
        <w:rPr>
          <w:i/>
          <w:iCs/>
        </w:rPr>
        <w:t>5</w:t>
      </w:r>
      <w:r w:rsidRPr="00FA75C9">
        <w:rPr>
          <w:i/>
          <w:iCs/>
        </w:rPr>
        <w:t xml:space="preserve"> </w:t>
      </w:r>
      <w:r w:rsidR="00AA1AD4" w:rsidRPr="00FA75C9">
        <w:rPr>
          <w:i/>
          <w:iCs/>
        </w:rPr>
        <w:t>Информация о доверителях в доверенности отсутствует. Необходимо заново направить весь пакет документов с корректной информацией в доверенности</w:t>
      </w:r>
    </w:p>
    <w:p w14:paraId="24361DCC" w14:textId="08F8F1B8" w:rsidR="00AA1AD4" w:rsidRDefault="00432DFE" w:rsidP="00C312B6">
      <w:pPr>
        <w:pStyle w:val="af8"/>
        <w:numPr>
          <w:ilvl w:val="0"/>
          <w:numId w:val="32"/>
        </w:numPr>
        <w:shd w:val="clear" w:color="auto" w:fill="FFFFFF"/>
        <w:suppressAutoHyphens w:val="0"/>
        <w:spacing w:after="0" w:line="240" w:lineRule="auto"/>
        <w:ind w:left="0" w:firstLine="709"/>
        <w:jc w:val="left"/>
        <w:textAlignment w:val="baseline"/>
        <w:rPr>
          <w:i/>
          <w:iCs/>
        </w:rPr>
      </w:pPr>
      <w:r w:rsidRPr="00FA75C9">
        <w:rPr>
          <w:i/>
          <w:iCs/>
          <w:lang w:val="en-US"/>
        </w:rPr>
        <w:t>Keptso</w:t>
      </w:r>
      <w:r w:rsidRPr="00FA75C9">
        <w:rPr>
          <w:i/>
          <w:iCs/>
        </w:rPr>
        <w:t>-20.</w:t>
      </w:r>
      <w:r w:rsidR="00BD11C3">
        <w:rPr>
          <w:i/>
          <w:iCs/>
        </w:rPr>
        <w:t>6</w:t>
      </w:r>
      <w:r w:rsidRPr="00FA75C9">
        <w:rPr>
          <w:i/>
          <w:iCs/>
        </w:rPr>
        <w:t xml:space="preserve"> </w:t>
      </w:r>
      <w:r w:rsidR="00AA1AD4" w:rsidRPr="00FA75C9">
        <w:rPr>
          <w:i/>
          <w:iCs/>
        </w:rPr>
        <w:t>Доверенность не может быть использована в целях подтверждения полномочий представителя. Необходимо заново направить весь пакет документов с корректной доверенностью.</w:t>
      </w:r>
    </w:p>
    <w:p w14:paraId="515DE753" w14:textId="77777777" w:rsidR="00C312B6" w:rsidRPr="00C312B6" w:rsidRDefault="00C312B6" w:rsidP="00C312B6">
      <w:pPr>
        <w:pStyle w:val="af8"/>
        <w:shd w:val="clear" w:color="auto" w:fill="FFFFFF"/>
        <w:suppressAutoHyphens w:val="0"/>
        <w:spacing w:after="0" w:line="240" w:lineRule="auto"/>
        <w:ind w:left="709" w:firstLine="0"/>
        <w:jc w:val="left"/>
        <w:textAlignment w:val="baseline"/>
        <w:rPr>
          <w:i/>
          <w:iCs/>
        </w:rPr>
      </w:pPr>
    </w:p>
    <w:p w14:paraId="33A42805" w14:textId="22F2EED2" w:rsidR="00D3681E" w:rsidRPr="00C660AA" w:rsidRDefault="00D3681E" w:rsidP="00D3681E">
      <w:pPr>
        <w:ind w:firstLine="0"/>
        <w:rPr>
          <w:b/>
          <w:bCs/>
        </w:rPr>
      </w:pPr>
      <w:r w:rsidRPr="00ED693E">
        <w:rPr>
          <w:b/>
          <w:bCs/>
        </w:rPr>
        <w:t>«</w:t>
      </w:r>
      <w:r>
        <w:rPr>
          <w:b/>
          <w:bCs/>
        </w:rPr>
        <w:t>6.6.2</w:t>
      </w:r>
      <w:r w:rsidRPr="00ED693E">
        <w:rPr>
          <w:b/>
          <w:bCs/>
        </w:rPr>
        <w:t xml:space="preserve">» Сверка </w:t>
      </w:r>
      <w:r w:rsidR="00C660AA">
        <w:rPr>
          <w:b/>
          <w:bCs/>
        </w:rPr>
        <w:t>реквизитов из доверенности с реквизитами из макета</w:t>
      </w:r>
    </w:p>
    <w:p w14:paraId="73484080" w14:textId="55C88342" w:rsidR="00C660AA" w:rsidRDefault="00D3681E" w:rsidP="00D3681E">
      <w:pPr>
        <w:ind w:firstLine="0"/>
        <w:rPr>
          <w:i/>
          <w:iCs/>
        </w:rPr>
      </w:pPr>
      <w:r>
        <w:rPr>
          <w:i/>
          <w:iCs/>
        </w:rPr>
        <w:t>Требования к функциям системы: на данном этапе</w:t>
      </w:r>
      <w:r>
        <w:t xml:space="preserve"> </w:t>
      </w:r>
      <w:r>
        <w:rPr>
          <w:i/>
          <w:iCs/>
        </w:rPr>
        <w:t>система КЭП ТСО</w:t>
      </w:r>
      <w:r w:rsidR="00C660AA">
        <w:rPr>
          <w:i/>
          <w:iCs/>
        </w:rPr>
        <w:t xml:space="preserve"> в автоматическом режиме</w:t>
      </w:r>
      <w:r>
        <w:t xml:space="preserve"> </w:t>
      </w:r>
      <w:r>
        <w:rPr>
          <w:i/>
          <w:iCs/>
        </w:rPr>
        <w:t xml:space="preserve">должна иметь возможность производить </w:t>
      </w:r>
      <w:r w:rsidR="00C660AA">
        <w:rPr>
          <w:i/>
          <w:iCs/>
        </w:rPr>
        <w:t>следующие проверки:</w:t>
      </w:r>
    </w:p>
    <w:p w14:paraId="3BA005B5" w14:textId="50B799FD" w:rsidR="00D3681E" w:rsidRPr="005B5F6F" w:rsidRDefault="00C660AA" w:rsidP="002E6DE9">
      <w:pPr>
        <w:pStyle w:val="af8"/>
        <w:numPr>
          <w:ilvl w:val="0"/>
          <w:numId w:val="52"/>
        </w:numPr>
        <w:rPr>
          <w:i/>
          <w:iCs/>
        </w:rPr>
      </w:pPr>
      <w:r w:rsidRPr="005B5F6F">
        <w:rPr>
          <w:i/>
          <w:iCs/>
        </w:rPr>
        <w:t xml:space="preserve">Сверка </w:t>
      </w:r>
      <w:r w:rsidR="00D3681E" w:rsidRPr="005B5F6F">
        <w:rPr>
          <w:i/>
          <w:iCs/>
        </w:rPr>
        <w:t xml:space="preserve">ИНН </w:t>
      </w:r>
      <w:r w:rsidR="00F82AA5" w:rsidRPr="005B5F6F">
        <w:rPr>
          <w:i/>
          <w:iCs/>
        </w:rPr>
        <w:t xml:space="preserve">ЮЛ </w:t>
      </w:r>
      <w:r w:rsidR="00D3681E" w:rsidRPr="005B5F6F">
        <w:rPr>
          <w:i/>
          <w:iCs/>
        </w:rPr>
        <w:t xml:space="preserve">доверенности с ИНН </w:t>
      </w:r>
      <w:r w:rsidR="00F82AA5" w:rsidRPr="005B5F6F">
        <w:rPr>
          <w:i/>
          <w:iCs/>
        </w:rPr>
        <w:t xml:space="preserve">ЮЛ </w:t>
      </w:r>
      <w:r w:rsidR="00D3681E" w:rsidRPr="005B5F6F">
        <w:rPr>
          <w:i/>
          <w:iCs/>
        </w:rPr>
        <w:t>из макета.</w:t>
      </w:r>
    </w:p>
    <w:p w14:paraId="2E9B669D" w14:textId="7AE05FDA" w:rsidR="0057695B" w:rsidRPr="005B5F6F" w:rsidRDefault="0057695B" w:rsidP="002E6DE9">
      <w:pPr>
        <w:pStyle w:val="af8"/>
        <w:numPr>
          <w:ilvl w:val="0"/>
          <w:numId w:val="52"/>
        </w:numPr>
        <w:rPr>
          <w:i/>
          <w:iCs/>
        </w:rPr>
      </w:pPr>
      <w:r>
        <w:rPr>
          <w:i/>
          <w:iCs/>
        </w:rPr>
        <w:t>Сверка ИНН доверенного лица из доверенности с ИНН из УКЭП ФЛ макета, если ИНН доверенного лица в доверенности заполнен.</w:t>
      </w:r>
    </w:p>
    <w:p w14:paraId="28A4F7AE" w14:textId="698C4832" w:rsidR="00C660AA" w:rsidRPr="005B5F6F" w:rsidRDefault="00C660AA" w:rsidP="002E6DE9">
      <w:pPr>
        <w:pStyle w:val="af8"/>
        <w:numPr>
          <w:ilvl w:val="0"/>
          <w:numId w:val="52"/>
        </w:numPr>
        <w:rPr>
          <w:i/>
          <w:iCs/>
        </w:rPr>
      </w:pPr>
      <w:r w:rsidRPr="005B5F6F">
        <w:rPr>
          <w:i/>
          <w:iCs/>
        </w:rPr>
        <w:t>Сверка Ф.И.О. доверенного лица</w:t>
      </w:r>
      <w:r w:rsidR="008C35F1">
        <w:rPr>
          <w:i/>
          <w:iCs/>
        </w:rPr>
        <w:t xml:space="preserve"> из доверенности с Ф.И.О. из информации о сертификате УКЭП ФЛ макета</w:t>
      </w:r>
      <w:r w:rsidR="004902E2">
        <w:rPr>
          <w:i/>
          <w:iCs/>
        </w:rPr>
        <w:t>.</w:t>
      </w:r>
    </w:p>
    <w:p w14:paraId="3B0595AB" w14:textId="6FA37D2E" w:rsidR="00C660AA" w:rsidRPr="005B5F6F" w:rsidRDefault="00C660AA" w:rsidP="002E6DE9">
      <w:pPr>
        <w:pStyle w:val="af8"/>
        <w:numPr>
          <w:ilvl w:val="0"/>
          <w:numId w:val="52"/>
        </w:numPr>
        <w:rPr>
          <w:i/>
          <w:iCs/>
        </w:rPr>
      </w:pPr>
      <w:r w:rsidRPr="005B5F6F">
        <w:rPr>
          <w:i/>
          <w:iCs/>
        </w:rPr>
        <w:t>Проверка отозванности.</w:t>
      </w:r>
    </w:p>
    <w:p w14:paraId="56444E30" w14:textId="27FFD18E" w:rsidR="005B5F6F" w:rsidRDefault="00C660AA" w:rsidP="002E6DE9">
      <w:pPr>
        <w:pStyle w:val="af8"/>
        <w:numPr>
          <w:ilvl w:val="0"/>
          <w:numId w:val="52"/>
        </w:numPr>
        <w:rPr>
          <w:i/>
          <w:iCs/>
        </w:rPr>
      </w:pPr>
      <w:r w:rsidRPr="005B5F6F">
        <w:rPr>
          <w:i/>
          <w:iCs/>
        </w:rPr>
        <w:t xml:space="preserve">Проверка ограничения по участнику рынка. </w:t>
      </w:r>
    </w:p>
    <w:p w14:paraId="36332698" w14:textId="1DF6760D" w:rsidR="00AE571A" w:rsidRDefault="00AE571A" w:rsidP="00D3681E">
      <w:pPr>
        <w:ind w:firstLine="0"/>
        <w:rPr>
          <w:i/>
          <w:iCs/>
        </w:rPr>
      </w:pPr>
      <w:r>
        <w:rPr>
          <w:i/>
          <w:iCs/>
        </w:rPr>
        <w:t>В случае отрицательного результата вышеперечисленных проверок, вышеуказанная доверенность, ранее внесенная в Реестре КЭП ТСО, должна оставаться в прежнем статусе</w:t>
      </w:r>
      <w:r w:rsidR="00996659">
        <w:rPr>
          <w:i/>
          <w:iCs/>
        </w:rPr>
        <w:t xml:space="preserve"> и отправиться соответствующая ошибка участнику рынка</w:t>
      </w:r>
      <w:r>
        <w:rPr>
          <w:i/>
          <w:iCs/>
        </w:rPr>
        <w:t>. В случае, если вышеуказанная доверенность ранее не была внесена в Реестр КЭП ТСО, она вносится со статусом «Черновик».</w:t>
      </w:r>
    </w:p>
    <w:p w14:paraId="0507CBF2" w14:textId="77777777" w:rsidR="00D3681E" w:rsidRDefault="00D3681E" w:rsidP="00D3681E">
      <w:pPr>
        <w:ind w:firstLine="0"/>
        <w:rPr>
          <w:i/>
          <w:iCs/>
        </w:rPr>
      </w:pPr>
      <w:r>
        <w:rPr>
          <w:i/>
          <w:iCs/>
        </w:rPr>
        <w:t>Техническая спецификация:</w:t>
      </w:r>
    </w:p>
    <w:p w14:paraId="1727B891" w14:textId="1E134208" w:rsidR="00D3681E" w:rsidRDefault="00D3681E" w:rsidP="00D3681E">
      <w:pPr>
        <w:ind w:firstLine="0"/>
        <w:rPr>
          <w:i/>
          <w:iCs/>
        </w:rPr>
      </w:pPr>
      <w:r>
        <w:rPr>
          <w:i/>
          <w:iCs/>
        </w:rPr>
        <w:t>Макет 10000 – извлекаем содержимое элемента с тегом &lt;</w:t>
      </w:r>
      <w:r>
        <w:rPr>
          <w:i/>
          <w:iCs/>
          <w:lang w:val="en-US"/>
        </w:rPr>
        <w:t>podis</w:t>
      </w:r>
      <w:r>
        <w:rPr>
          <w:i/>
          <w:iCs/>
        </w:rPr>
        <w:t>:</w:t>
      </w:r>
      <w:r>
        <w:rPr>
          <w:i/>
          <w:iCs/>
          <w:lang w:val="en-US"/>
        </w:rPr>
        <w:t>orgINN</w:t>
      </w:r>
      <w:r>
        <w:rPr>
          <w:i/>
          <w:iCs/>
        </w:rPr>
        <w:t xml:space="preserve">&gt;, расположенного по пути: </w:t>
      </w:r>
      <w:r>
        <w:rPr>
          <w:i/>
          <w:iCs/>
          <w:color w:val="000000"/>
        </w:rPr>
        <w:t xml:space="preserve">&lt;podis:Request&gt; - </w:t>
      </w:r>
      <w:r>
        <w:rPr>
          <w:i/>
          <w:iCs/>
        </w:rPr>
        <w:t>&lt;podis:</w:t>
      </w:r>
      <w:r>
        <w:rPr>
          <w:i/>
          <w:iCs/>
          <w:lang w:val="en-US"/>
        </w:rPr>
        <w:t>Payload</w:t>
      </w:r>
      <w:r>
        <w:rPr>
          <w:i/>
          <w:iCs/>
        </w:rPr>
        <w:t>&gt; - &lt;</w:t>
      </w:r>
      <w:r>
        <w:rPr>
          <w:i/>
          <w:iCs/>
          <w:lang w:val="en-US"/>
        </w:rPr>
        <w:t>podis</w:t>
      </w:r>
      <w:r>
        <w:rPr>
          <w:i/>
          <w:iCs/>
        </w:rPr>
        <w:t>:</w:t>
      </w:r>
      <w:r>
        <w:rPr>
          <w:i/>
          <w:iCs/>
          <w:lang w:val="en-US"/>
        </w:rPr>
        <w:t>AMIConfig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 xml:space="preserve">&gt;. </w:t>
      </w:r>
    </w:p>
    <w:p w14:paraId="69E0483F" w14:textId="3F6900DB" w:rsidR="00D3681E" w:rsidRDefault="00D3681E" w:rsidP="00D3681E">
      <w:pPr>
        <w:ind w:firstLine="0"/>
        <w:rPr>
          <w:i/>
          <w:iCs/>
        </w:rPr>
      </w:pPr>
      <w:r>
        <w:rPr>
          <w:i/>
          <w:iCs/>
        </w:rPr>
        <w:t>Макет 20000 - извлекаем содержимое элемента с тегом &lt;</w:t>
      </w:r>
      <w:r>
        <w:rPr>
          <w:i/>
          <w:iCs/>
          <w:lang w:val="en-US"/>
        </w:rPr>
        <w:t>podis</w:t>
      </w:r>
      <w:r>
        <w:rPr>
          <w:i/>
          <w:iCs/>
        </w:rPr>
        <w:t>:</w:t>
      </w:r>
      <w:r>
        <w:rPr>
          <w:i/>
          <w:iCs/>
          <w:lang w:val="en-US"/>
        </w:rPr>
        <w:t>orgINN</w:t>
      </w:r>
      <w:r>
        <w:rPr>
          <w:i/>
          <w:iCs/>
        </w:rPr>
        <w:t>&gt;, расположенного по пути:</w:t>
      </w:r>
      <w:r>
        <w:rPr>
          <w:i/>
          <w:iCs/>
          <w:color w:val="000000"/>
        </w:rPr>
        <w:t xml:space="preserve"> &lt;podis:Request&gt; - </w:t>
      </w:r>
      <w:r>
        <w:rPr>
          <w:i/>
          <w:iCs/>
        </w:rPr>
        <w:t>&lt;podis:</w:t>
      </w:r>
      <w:r>
        <w:rPr>
          <w:i/>
          <w:iCs/>
          <w:lang w:val="en-US"/>
        </w:rPr>
        <w:t>Payload</w:t>
      </w:r>
      <w:r>
        <w:rPr>
          <w:i/>
          <w:iCs/>
        </w:rPr>
        <w:t>&gt; - &lt;</w:t>
      </w:r>
      <w:r>
        <w:rPr>
          <w:i/>
          <w:iCs/>
          <w:lang w:val="en-US"/>
        </w:rPr>
        <w:t>podis</w:t>
      </w:r>
      <w:r>
        <w:rPr>
          <w:i/>
          <w:iCs/>
        </w:rPr>
        <w:t>:EEMS</w:t>
      </w:r>
      <w:r>
        <w:rPr>
          <w:i/>
          <w:iCs/>
          <w:lang w:val="en-US"/>
        </w:rPr>
        <w:t>Config</w:t>
      </w:r>
      <w:r>
        <w:rPr>
          <w:i/>
          <w:iCs/>
        </w:rPr>
        <w:t>&gt; - &lt;</w:t>
      </w:r>
      <w:r>
        <w:rPr>
          <w:i/>
          <w:iCs/>
          <w:lang w:val="en-US"/>
        </w:rPr>
        <w:t>podis</w:t>
      </w:r>
      <w:r>
        <w:rPr>
          <w:i/>
          <w:iCs/>
        </w:rPr>
        <w:t>:</w:t>
      </w:r>
      <w:r>
        <w:rPr>
          <w:i/>
          <w:iCs/>
          <w:lang w:val="en-US"/>
        </w:rPr>
        <w:t>partner</w:t>
      </w:r>
      <w:r>
        <w:rPr>
          <w:i/>
          <w:iCs/>
        </w:rPr>
        <w:t>&gt; - &lt;podis:organisation&gt; - &lt;</w:t>
      </w:r>
      <w:r>
        <w:rPr>
          <w:i/>
          <w:iCs/>
          <w:lang w:val="en-US"/>
        </w:rPr>
        <w:t>podis</w:t>
      </w:r>
      <w:r>
        <w:rPr>
          <w:i/>
          <w:iCs/>
        </w:rPr>
        <w:t>:</w:t>
      </w:r>
      <w:r>
        <w:rPr>
          <w:i/>
          <w:iCs/>
          <w:lang w:val="en-US"/>
        </w:rPr>
        <w:t>orgINN</w:t>
      </w:r>
      <w:r>
        <w:rPr>
          <w:i/>
          <w:iCs/>
        </w:rPr>
        <w:t>&gt;.</w:t>
      </w:r>
    </w:p>
    <w:p w14:paraId="52FB1E8C" w14:textId="29B31DD6" w:rsidR="00BA66CC" w:rsidRDefault="00BA66CC" w:rsidP="00BA66CC">
      <w:pPr>
        <w:ind w:firstLine="0"/>
        <w:rPr>
          <w:i/>
          <w:iCs/>
        </w:rPr>
      </w:pPr>
      <w:r>
        <w:rPr>
          <w:i/>
          <w:iCs/>
        </w:rPr>
        <w:t>Сообщени</w:t>
      </w:r>
      <w:r w:rsidR="00C660AA">
        <w:rPr>
          <w:i/>
          <w:iCs/>
        </w:rPr>
        <w:t>я</w:t>
      </w:r>
      <w:r>
        <w:rPr>
          <w:i/>
          <w:iCs/>
        </w:rPr>
        <w:t xml:space="preserve"> об ошибк</w:t>
      </w:r>
      <w:r w:rsidR="00012EA2">
        <w:rPr>
          <w:i/>
          <w:iCs/>
        </w:rPr>
        <w:t>ах</w:t>
      </w:r>
      <w:r>
        <w:rPr>
          <w:i/>
          <w:iCs/>
        </w:rPr>
        <w:t>:</w:t>
      </w:r>
    </w:p>
    <w:p w14:paraId="3A52B537" w14:textId="7A4B1E8F" w:rsidR="00BA66CC" w:rsidRPr="002E6DE9" w:rsidRDefault="00432DFE" w:rsidP="00763913">
      <w:pPr>
        <w:pStyle w:val="af8"/>
        <w:numPr>
          <w:ilvl w:val="0"/>
          <w:numId w:val="55"/>
        </w:numPr>
        <w:spacing w:before="40" w:after="40" w:line="240" w:lineRule="auto"/>
        <w:ind w:left="0" w:firstLine="709"/>
        <w:rPr>
          <w:i/>
          <w:iCs/>
        </w:rPr>
      </w:pPr>
      <w:r w:rsidRPr="002E6DE9">
        <w:rPr>
          <w:i/>
          <w:iCs/>
        </w:rPr>
        <w:t xml:space="preserve">Keptso-3.1 </w:t>
      </w:r>
      <w:r w:rsidR="000D5F99" w:rsidRPr="00682004">
        <w:rPr>
          <w:i/>
          <w:iCs/>
        </w:rPr>
        <w:t xml:space="preserve"> </w:t>
      </w:r>
      <w:r w:rsidRPr="002E6DE9">
        <w:rPr>
          <w:i/>
          <w:iCs/>
        </w:rPr>
        <w:t>Макет не подписан сетевой организацией, указанной в качестве владельца ИСУ (</w:t>
      </w:r>
      <w:r w:rsidR="00EA601A" w:rsidRPr="002E6DE9">
        <w:rPr>
          <w:i/>
          <w:iCs/>
        </w:rPr>
        <w:t xml:space="preserve">ТСО) </w:t>
      </w:r>
      <w:r w:rsidRPr="002E6DE9">
        <w:rPr>
          <w:i/>
          <w:iCs/>
        </w:rPr>
        <w:t xml:space="preserve">(ИНН </w:t>
      </w:r>
      <w:r w:rsidR="00EA601A" w:rsidRPr="002E6DE9">
        <w:rPr>
          <w:i/>
          <w:iCs/>
        </w:rPr>
        <w:t>доверителя</w:t>
      </w:r>
      <w:r w:rsidRPr="002E6DE9">
        <w:rPr>
          <w:i/>
          <w:iCs/>
        </w:rPr>
        <w:t xml:space="preserve"> </w:t>
      </w:r>
      <w:r w:rsidR="000D5F99" w:rsidRPr="00682004">
        <w:rPr>
          <w:i/>
          <w:iCs/>
        </w:rPr>
        <w:t xml:space="preserve">в доверенности </w:t>
      </w:r>
      <w:r w:rsidRPr="002E6DE9">
        <w:rPr>
          <w:i/>
          <w:iCs/>
        </w:rPr>
        <w:t xml:space="preserve">не соответствует ИНН </w:t>
      </w:r>
      <w:r w:rsidR="00513D9A" w:rsidRPr="002E6DE9">
        <w:rPr>
          <w:i/>
          <w:iCs/>
        </w:rPr>
        <w:t>владельца ИСУ (</w:t>
      </w:r>
      <w:r w:rsidRPr="002E6DE9">
        <w:rPr>
          <w:i/>
          <w:iCs/>
        </w:rPr>
        <w:t>ТСО</w:t>
      </w:r>
      <w:r w:rsidR="00513D9A" w:rsidRPr="002E6DE9">
        <w:rPr>
          <w:i/>
          <w:iCs/>
        </w:rPr>
        <w:t>)</w:t>
      </w:r>
      <w:r w:rsidRPr="002E6DE9">
        <w:rPr>
          <w:i/>
          <w:iCs/>
        </w:rPr>
        <w:t xml:space="preserve"> в макете). Необходимо заново направить весь пакет документов.</w:t>
      </w:r>
    </w:p>
    <w:p w14:paraId="70B246B1" w14:textId="7AA04227" w:rsidR="00FB0B26" w:rsidRPr="005157A0" w:rsidRDefault="000D5F99" w:rsidP="005157A0">
      <w:pPr>
        <w:pStyle w:val="af8"/>
        <w:numPr>
          <w:ilvl w:val="0"/>
          <w:numId w:val="55"/>
        </w:numPr>
        <w:spacing w:before="40" w:after="40" w:line="240" w:lineRule="auto"/>
        <w:ind w:left="0" w:firstLine="709"/>
        <w:rPr>
          <w:i/>
          <w:iCs/>
        </w:rPr>
      </w:pPr>
      <w:r w:rsidRPr="000D5F99">
        <w:rPr>
          <w:i/>
          <w:iCs/>
        </w:rPr>
        <w:t>Keptso-3.2</w:t>
      </w:r>
      <w:r w:rsidR="00FB0B26">
        <w:rPr>
          <w:i/>
          <w:iCs/>
        </w:rPr>
        <w:t xml:space="preserve"> </w:t>
      </w:r>
      <w:r w:rsidR="00FB0B26" w:rsidRPr="005157A0">
        <w:rPr>
          <w:i/>
          <w:iCs/>
        </w:rPr>
        <w:t>В составе пакета документов отсутствует документ, подтверждающий полномочия представителя ТСО на подписание макета (доверенность).</w:t>
      </w:r>
      <w:r w:rsidR="00FB0B26">
        <w:rPr>
          <w:i/>
          <w:iCs/>
        </w:rPr>
        <w:t xml:space="preserve"> </w:t>
      </w:r>
      <w:r w:rsidR="00FB0B26" w:rsidRPr="005157A0">
        <w:rPr>
          <w:i/>
          <w:iCs/>
        </w:rPr>
        <w:t>Необходимо заново направить весь пакет документов, приложив корректную доверенность.</w:t>
      </w:r>
    </w:p>
    <w:p w14:paraId="05CC783B" w14:textId="74F2C9D3" w:rsidR="002E6DE9" w:rsidRPr="002E6DE9" w:rsidRDefault="002E6DE9" w:rsidP="002E6DE9">
      <w:pPr>
        <w:pStyle w:val="af8"/>
        <w:numPr>
          <w:ilvl w:val="0"/>
          <w:numId w:val="55"/>
        </w:numPr>
        <w:spacing w:before="40" w:after="40" w:line="240" w:lineRule="auto"/>
        <w:ind w:left="0" w:firstLine="709"/>
        <w:rPr>
          <w:i/>
          <w:iCs/>
        </w:rPr>
      </w:pPr>
      <w:r w:rsidRPr="002E6DE9">
        <w:rPr>
          <w:i/>
          <w:iCs/>
        </w:rPr>
        <w:t>Keptso-10.1 Макет не подписан лицом, действующим согласно предоставленной доверенности совместно с иным представителем (в пакете документов не обнаружена действительная УКЭП для одного из уполномоченных лиц, указанных в доверенности в качестве действующих совместно). Необходимо повторно направить весь пакет документов, убедившись, что имеются подписи всех уполномоченных лиц, указанных в доверенности.</w:t>
      </w:r>
    </w:p>
    <w:p w14:paraId="6344F491" w14:textId="2334D9EB" w:rsidR="002E6DE9" w:rsidRPr="00E4659C" w:rsidRDefault="002E6DE9" w:rsidP="00E4659C">
      <w:pPr>
        <w:pStyle w:val="af8"/>
        <w:numPr>
          <w:ilvl w:val="0"/>
          <w:numId w:val="55"/>
        </w:numPr>
        <w:spacing w:after="0" w:line="240" w:lineRule="auto"/>
        <w:ind w:left="0" w:firstLine="709"/>
        <w:rPr>
          <w:rFonts w:ascii="Times New Roman" w:eastAsia="Times New Roman" w:hAnsi="Times New Roman" w:cs="Times New Roman"/>
          <w:sz w:val="24"/>
          <w:szCs w:val="24"/>
          <w:lang w:eastAsia="ru-RU"/>
        </w:rPr>
      </w:pPr>
      <w:r w:rsidRPr="002E6DE9">
        <w:rPr>
          <w:i/>
          <w:iCs/>
        </w:rPr>
        <w:lastRenderedPageBreak/>
        <w:t>Keptso-11.1 Полномочия лица, подписавшего макет, не подтверждены (идентификационный номер налогоплательщика (ИНН) представителя ТСО, указанный в доверенности, не соответствует ИНН, указанному в сертификате ключа подписи</w:t>
      </w:r>
      <w:r w:rsidR="00E4659C" w:rsidRPr="00E4659C">
        <w:rPr>
          <w:i/>
          <w:iCs/>
        </w:rPr>
        <w:t xml:space="preserve"> </w:t>
      </w:r>
      <w:r w:rsidRPr="002E6DE9">
        <w:rPr>
          <w:i/>
          <w:iCs/>
        </w:rPr>
        <w:t xml:space="preserve">УКЭП физического лица). </w:t>
      </w:r>
      <w:r w:rsidR="00202CA1" w:rsidRPr="002E6DE9">
        <w:rPr>
          <w:i/>
          <w:iCs/>
        </w:rPr>
        <w:t>Необходимо заново направить весь пакет документов, согласованный от имени сетевой организации уполномоченным лицом с корректной доверенностью</w:t>
      </w:r>
      <w:r w:rsidRPr="002E6DE9">
        <w:rPr>
          <w:i/>
          <w:iCs/>
        </w:rPr>
        <w:t>.</w:t>
      </w:r>
    </w:p>
    <w:p w14:paraId="61E71744" w14:textId="74E4E55D" w:rsidR="002E6DE9" w:rsidRPr="002E6DE9" w:rsidRDefault="002E6DE9" w:rsidP="002E6DE9">
      <w:pPr>
        <w:pStyle w:val="af8"/>
        <w:numPr>
          <w:ilvl w:val="0"/>
          <w:numId w:val="55"/>
        </w:numPr>
        <w:spacing w:before="40" w:after="40" w:line="240" w:lineRule="auto"/>
        <w:ind w:left="0" w:firstLine="709"/>
        <w:rPr>
          <w:i/>
          <w:iCs/>
        </w:rPr>
      </w:pPr>
      <w:r w:rsidRPr="002E6DE9">
        <w:rPr>
          <w:i/>
          <w:iCs/>
        </w:rPr>
        <w:t xml:space="preserve">Keptso-11.2 Полномочия лица, подписавшего макет, не подтверждены (ФИО представителя ТСО, указанное в доверенности, не соответствует ФИО, указанному </w:t>
      </w:r>
      <w:r w:rsidR="00184B5F" w:rsidRPr="00281743">
        <w:rPr>
          <w:rFonts w:cstheme="minorHAnsi"/>
          <w:lang w:eastAsia="ru-RU"/>
        </w:rPr>
        <w:t xml:space="preserve">в </w:t>
      </w:r>
      <w:r w:rsidR="00184B5F" w:rsidRPr="00184B5F">
        <w:rPr>
          <w:i/>
          <w:iCs/>
        </w:rPr>
        <w:t>сертификате ключа подписи</w:t>
      </w:r>
      <w:r w:rsidRPr="002E6DE9">
        <w:rPr>
          <w:i/>
          <w:iCs/>
        </w:rPr>
        <w:t xml:space="preserve"> УКЭП физического лица). Необходимо заново направить весь пакет документов, согласованный от имени сетевой организации уполномоченным лицом с корректной доверенностью.</w:t>
      </w:r>
    </w:p>
    <w:p w14:paraId="3DF9990A" w14:textId="77777777" w:rsidR="002E6DE9" w:rsidRPr="002E6DE9" w:rsidRDefault="002E6DE9" w:rsidP="002E6DE9">
      <w:pPr>
        <w:pStyle w:val="af8"/>
        <w:numPr>
          <w:ilvl w:val="0"/>
          <w:numId w:val="55"/>
        </w:numPr>
        <w:ind w:left="0" w:firstLine="709"/>
        <w:rPr>
          <w:i/>
          <w:iCs/>
        </w:rPr>
      </w:pPr>
      <w:r w:rsidRPr="002E6DE9">
        <w:rPr>
          <w:i/>
          <w:iCs/>
        </w:rPr>
        <w:t xml:space="preserve">Keptso-12.1 </w:t>
      </w:r>
      <w:r w:rsidRPr="002E6DE9">
        <w:rPr>
          <w:i/>
        </w:rPr>
        <w:t>Дата подписания документа находится за пределами срока действия доверенности</w:t>
      </w:r>
      <w:r w:rsidRPr="002E6DE9">
        <w:rPr>
          <w:i/>
          <w:iCs/>
        </w:rPr>
        <w:t>. Пожалуйста, обновите доверенность и повторно отправьте документ. Необходимо заново направить весь пакет документов с корректной доверенностью.</w:t>
      </w:r>
    </w:p>
    <w:p w14:paraId="2FD3B891" w14:textId="443F0BEA" w:rsidR="002E6DE9" w:rsidRPr="00184B5F" w:rsidRDefault="002E6DE9" w:rsidP="00184B5F">
      <w:pPr>
        <w:pStyle w:val="af8"/>
        <w:numPr>
          <w:ilvl w:val="0"/>
          <w:numId w:val="55"/>
        </w:numPr>
        <w:suppressAutoHyphens w:val="0"/>
        <w:spacing w:after="0" w:line="240" w:lineRule="auto"/>
        <w:ind w:left="0" w:firstLine="709"/>
        <w:jc w:val="left"/>
        <w:textAlignment w:val="baseline"/>
        <w:rPr>
          <w:rFonts w:eastAsia="Calibri" w:cs="Times New Roman"/>
          <w:i/>
          <w:iCs/>
          <w:szCs w:val="24"/>
        </w:rPr>
      </w:pPr>
      <w:r w:rsidRPr="002E6DE9">
        <w:rPr>
          <w:rFonts w:eastAsia="Calibri" w:cs="Times New Roman"/>
          <w:i/>
          <w:iCs/>
          <w:szCs w:val="24"/>
        </w:rPr>
        <w:t>Keptso-14.1 Полномочия лица, подписавшего м</w:t>
      </w:r>
      <w:r w:rsidRPr="00184B5F">
        <w:rPr>
          <w:rFonts w:eastAsia="Calibri" w:cs="Times New Roman"/>
          <w:i/>
          <w:iCs/>
          <w:szCs w:val="24"/>
        </w:rPr>
        <w:t xml:space="preserve">акет, не подтверждены (Доверенность отозвана). </w:t>
      </w:r>
      <w:r w:rsidR="001C4CA3" w:rsidRPr="00184B5F">
        <w:rPr>
          <w:rFonts w:eastAsia="Calibri" w:cs="Times New Roman"/>
          <w:i/>
          <w:iCs/>
          <w:szCs w:val="24"/>
        </w:rPr>
        <w:t>Пожалуйста, предоставьте действующую доверенность. Необходимо заново направить весь пакет документов с действующей доверенностью.</w:t>
      </w:r>
    </w:p>
    <w:p w14:paraId="76FC4779" w14:textId="24486177" w:rsidR="002E6DE9" w:rsidRDefault="002E6DE9" w:rsidP="000D0543">
      <w:pPr>
        <w:pStyle w:val="af8"/>
        <w:numPr>
          <w:ilvl w:val="0"/>
          <w:numId w:val="55"/>
        </w:numPr>
        <w:tabs>
          <w:tab w:val="left" w:pos="360"/>
        </w:tabs>
        <w:suppressAutoHyphens w:val="0"/>
        <w:spacing w:after="0" w:line="240" w:lineRule="auto"/>
        <w:ind w:left="0" w:firstLine="709"/>
        <w:textAlignment w:val="baseline"/>
        <w:rPr>
          <w:i/>
          <w:iCs/>
        </w:rPr>
      </w:pPr>
      <w:r w:rsidRPr="002E6DE9">
        <w:rPr>
          <w:rFonts w:eastAsia="Calibri" w:cs="Times New Roman"/>
          <w:i/>
          <w:iCs/>
          <w:szCs w:val="24"/>
        </w:rPr>
        <w:t xml:space="preserve">Keptso-14.3 </w:t>
      </w:r>
      <w:r w:rsidR="00317A4C" w:rsidRPr="00317A4C">
        <w:rPr>
          <w:rFonts w:eastAsia="Calibri" w:cs="Times New Roman"/>
          <w:i/>
          <w:iCs/>
          <w:szCs w:val="24"/>
        </w:rPr>
        <w:t>Лицо, которому выдана доверенность, отказалось от своих полномочий. Необходимо заново направить весь пакет документов с действующей доверенностью</w:t>
      </w:r>
      <w:r w:rsidR="00317A4C" w:rsidRPr="00CE45B3">
        <w:rPr>
          <w:rFonts w:eastAsia="Calibri" w:cs="Times New Roman"/>
          <w:i/>
          <w:szCs w:val="24"/>
        </w:rPr>
        <w:t>.</w:t>
      </w:r>
    </w:p>
    <w:p w14:paraId="5B015707" w14:textId="77777777" w:rsidR="002E6DE9" w:rsidRPr="002E6DE9" w:rsidRDefault="002E6DE9" w:rsidP="002E6DE9">
      <w:pPr>
        <w:spacing w:after="0" w:line="240" w:lineRule="auto"/>
        <w:ind w:firstLine="0"/>
        <w:textAlignment w:val="baseline"/>
        <w:rPr>
          <w:i/>
          <w:iCs/>
        </w:rPr>
      </w:pPr>
    </w:p>
    <w:p w14:paraId="5C409438" w14:textId="51ED346C" w:rsidR="00D3681E" w:rsidRDefault="002E6DE9" w:rsidP="002E6DE9">
      <w:pPr>
        <w:ind w:firstLine="0"/>
        <w:rPr>
          <w:b/>
          <w:bCs/>
        </w:rPr>
      </w:pPr>
      <w:r>
        <w:rPr>
          <w:b/>
          <w:bCs/>
        </w:rPr>
        <w:t xml:space="preserve"> </w:t>
      </w:r>
      <w:r w:rsidR="00D3681E">
        <w:rPr>
          <w:b/>
          <w:bCs/>
        </w:rPr>
        <w:t xml:space="preserve">«6.6.3» Принятие решения о применимости </w:t>
      </w:r>
      <w:r w:rsidR="00FB239F">
        <w:rPr>
          <w:b/>
          <w:bCs/>
        </w:rPr>
        <w:t xml:space="preserve">или </w:t>
      </w:r>
      <w:r w:rsidR="007A3B0C">
        <w:rPr>
          <w:b/>
          <w:bCs/>
        </w:rPr>
        <w:t xml:space="preserve">о неприменимости </w:t>
      </w:r>
      <w:r w:rsidR="00D3681E">
        <w:rPr>
          <w:b/>
          <w:bCs/>
        </w:rPr>
        <w:t>доверенности сотрудником ЮД</w:t>
      </w:r>
    </w:p>
    <w:p w14:paraId="3483016F" w14:textId="2A2F1830" w:rsidR="00D3681E" w:rsidRDefault="00D3681E" w:rsidP="00D3681E">
      <w:pPr>
        <w:ind w:firstLine="0"/>
        <w:rPr>
          <w:i/>
          <w:iCs/>
        </w:rPr>
      </w:pPr>
      <w:r>
        <w:rPr>
          <w:i/>
          <w:iCs/>
        </w:rPr>
        <w:t>Требования к функциям системы:</w:t>
      </w:r>
      <w:r>
        <w:t xml:space="preserve"> </w:t>
      </w:r>
      <w:r>
        <w:rPr>
          <w:i/>
          <w:iCs/>
        </w:rPr>
        <w:t>Пользователь системы должен иметь возможность производить проверку доверенности в виде скана/бумажной версии и принимать решение о ее применимости</w:t>
      </w:r>
      <w:r w:rsidR="007A3B0C">
        <w:rPr>
          <w:i/>
          <w:iCs/>
        </w:rPr>
        <w:t xml:space="preserve"> или о неприменимости</w:t>
      </w:r>
      <w:r>
        <w:rPr>
          <w:i/>
          <w:iCs/>
        </w:rPr>
        <w:t xml:space="preserve">. После </w:t>
      </w:r>
      <w:r w:rsidR="00FF254E">
        <w:rPr>
          <w:i/>
          <w:iCs/>
        </w:rPr>
        <w:t xml:space="preserve">принятия </w:t>
      </w:r>
      <w:r>
        <w:rPr>
          <w:i/>
          <w:iCs/>
        </w:rPr>
        <w:t xml:space="preserve">решения о применимости </w:t>
      </w:r>
      <w:r w:rsidR="007A3B0C">
        <w:rPr>
          <w:i/>
          <w:iCs/>
        </w:rPr>
        <w:t xml:space="preserve">или о неприменимости </w:t>
      </w:r>
      <w:r w:rsidR="001F64F7">
        <w:rPr>
          <w:i/>
          <w:iCs/>
        </w:rPr>
        <w:t>доверенности информация</w:t>
      </w:r>
      <w:r>
        <w:rPr>
          <w:i/>
          <w:iCs/>
        </w:rPr>
        <w:t xml:space="preserve"> о доверенности добавляется в реестр реквизитов доверенностей КЭП ТСО</w:t>
      </w:r>
      <w:r w:rsidR="00C50C6D">
        <w:rPr>
          <w:i/>
          <w:iCs/>
        </w:rPr>
        <w:t xml:space="preserve"> с определенным статусом</w:t>
      </w:r>
      <w:r w:rsidR="00DF5660">
        <w:rPr>
          <w:i/>
          <w:iCs/>
        </w:rPr>
        <w:t xml:space="preserve"> (см п.3.3)</w:t>
      </w:r>
      <w:r>
        <w:rPr>
          <w:i/>
          <w:iCs/>
        </w:rPr>
        <w:t>.</w:t>
      </w:r>
    </w:p>
    <w:p w14:paraId="20DAD80B" w14:textId="4ED76C0A" w:rsidR="00D3681E" w:rsidRDefault="00D3681E" w:rsidP="00D3681E">
      <w:pPr>
        <w:ind w:firstLine="0"/>
        <w:rPr>
          <w:rFonts w:eastAsia="Calibri" w:cs="Times New Roman"/>
          <w:i/>
          <w:iCs/>
          <w:szCs w:val="24"/>
        </w:rPr>
      </w:pPr>
      <w:r>
        <w:rPr>
          <w:i/>
          <w:iCs/>
        </w:rPr>
        <w:t>Техническая спецификация:</w:t>
      </w:r>
      <w:r>
        <w:rPr>
          <w:sz w:val="20"/>
          <w:szCs w:val="20"/>
        </w:rPr>
        <w:t xml:space="preserve"> </w:t>
      </w:r>
      <w:r>
        <w:rPr>
          <w:i/>
          <w:iCs/>
        </w:rPr>
        <w:t xml:space="preserve">принять решение о применимости </w:t>
      </w:r>
      <w:r w:rsidR="00BC23D9">
        <w:rPr>
          <w:i/>
          <w:iCs/>
        </w:rPr>
        <w:t xml:space="preserve">или о неприменимости </w:t>
      </w:r>
      <w:r>
        <w:rPr>
          <w:i/>
          <w:iCs/>
        </w:rPr>
        <w:t xml:space="preserve">доверенности можно с помощью </w:t>
      </w:r>
      <w:r>
        <w:rPr>
          <w:i/>
          <w:iCs/>
          <w:szCs w:val="24"/>
        </w:rPr>
        <w:t xml:space="preserve">атрибута: </w:t>
      </w:r>
      <w:r>
        <w:rPr>
          <w:i/>
          <w:iCs/>
          <w:szCs w:val="24"/>
          <w:lang w:val="en-US"/>
        </w:rPr>
        <w:t>powerOfAttorney</w:t>
      </w:r>
      <w:r>
        <w:rPr>
          <w:i/>
          <w:iCs/>
          <w:szCs w:val="24"/>
        </w:rPr>
        <w:t xml:space="preserve"> </w:t>
      </w:r>
      <w:r>
        <w:rPr>
          <w:rFonts w:eastAsia="Calibri" w:cs="Times New Roman"/>
          <w:i/>
          <w:iCs/>
          <w:szCs w:val="24"/>
        </w:rPr>
        <w:t xml:space="preserve">(см. п.6). </w:t>
      </w:r>
    </w:p>
    <w:p w14:paraId="395897B8" w14:textId="5356B062" w:rsidR="006B48F7" w:rsidRDefault="006B48F7" w:rsidP="00D3681E">
      <w:pPr>
        <w:ind w:firstLine="0"/>
        <w:rPr>
          <w:rFonts w:eastAsia="Calibri" w:cs="Times New Roman"/>
          <w:i/>
          <w:iCs/>
          <w:szCs w:val="24"/>
        </w:rPr>
      </w:pPr>
      <w:r>
        <w:rPr>
          <w:rFonts w:eastAsia="Calibri" w:cs="Times New Roman"/>
          <w:i/>
          <w:iCs/>
          <w:szCs w:val="24"/>
        </w:rPr>
        <w:t>Сообщение об ошибке:</w:t>
      </w:r>
    </w:p>
    <w:p w14:paraId="7F47A530" w14:textId="59896ECB" w:rsidR="006B48F7" w:rsidRPr="00CC47C7" w:rsidRDefault="006B48F7" w:rsidP="006B48F7">
      <w:pPr>
        <w:ind w:firstLine="0"/>
        <w:rPr>
          <w:rFonts w:eastAsia="Calibri" w:cs="Times New Roman"/>
          <w:i/>
          <w:iCs/>
          <w:szCs w:val="24"/>
        </w:rPr>
      </w:pPr>
      <w:r>
        <w:rPr>
          <w:rFonts w:cstheme="minorHAnsi"/>
          <w:i/>
          <w:color w:val="000000"/>
          <w:lang w:val="en-US"/>
        </w:rPr>
        <w:t>Keptso</w:t>
      </w:r>
      <w:r>
        <w:rPr>
          <w:rFonts w:cstheme="minorHAnsi"/>
          <w:i/>
          <w:color w:val="000000"/>
        </w:rPr>
        <w:t>-18</w:t>
      </w:r>
      <w:r w:rsidRPr="00ED1F74">
        <w:rPr>
          <w:rFonts w:cstheme="minorHAnsi"/>
          <w:i/>
          <w:color w:val="000000"/>
        </w:rPr>
        <w:t xml:space="preserve">.1 </w:t>
      </w:r>
      <w:r>
        <w:rPr>
          <w:rFonts w:cstheme="minorHAnsi"/>
          <w:i/>
          <w:color w:val="000000"/>
        </w:rPr>
        <w:t>Полномочия лица, подписавшего макет</w:t>
      </w:r>
      <w:r w:rsidR="00254442">
        <w:rPr>
          <w:rFonts w:cstheme="minorHAnsi"/>
          <w:i/>
          <w:color w:val="000000"/>
        </w:rPr>
        <w:t>,</w:t>
      </w:r>
      <w:r>
        <w:rPr>
          <w:rFonts w:cstheme="minorHAnsi"/>
          <w:i/>
          <w:color w:val="000000"/>
        </w:rPr>
        <w:t xml:space="preserve"> не подтверждены (доверенность не</w:t>
      </w:r>
      <w:r w:rsidR="00261762">
        <w:rPr>
          <w:rFonts w:cstheme="minorHAnsi"/>
          <w:i/>
          <w:color w:val="000000"/>
        </w:rPr>
        <w:t xml:space="preserve"> содержит полномочия для подписания предоставленного типа макета</w:t>
      </w:r>
      <w:r>
        <w:rPr>
          <w:rFonts w:cstheme="minorHAnsi"/>
          <w:i/>
          <w:color w:val="000000"/>
        </w:rPr>
        <w:t>)</w:t>
      </w:r>
      <w:r w:rsidRPr="00273A7C">
        <w:rPr>
          <w:rFonts w:cstheme="minorHAnsi"/>
          <w:i/>
          <w:color w:val="000000"/>
        </w:rPr>
        <w:t xml:space="preserve">. </w:t>
      </w:r>
      <w:r>
        <w:rPr>
          <w:rFonts w:eastAsia="Times New Roman" w:cstheme="minorHAnsi"/>
          <w:i/>
          <w:color w:val="000000"/>
          <w:lang w:eastAsia="ru-RU"/>
        </w:rPr>
        <w:t>Необходимо заново направить весь пакет документов, приложив доверенность с необх</w:t>
      </w:r>
      <w:r w:rsidR="00261762">
        <w:rPr>
          <w:rFonts w:eastAsia="Times New Roman" w:cstheme="minorHAnsi"/>
          <w:i/>
          <w:color w:val="000000"/>
          <w:lang w:eastAsia="ru-RU"/>
        </w:rPr>
        <w:t>одимыми полномочиями для подписания предоставленного типа макета</w:t>
      </w:r>
      <w:r>
        <w:rPr>
          <w:rFonts w:eastAsia="Times New Roman" w:cstheme="minorHAnsi"/>
          <w:i/>
          <w:color w:val="000000"/>
          <w:lang w:eastAsia="ru-RU"/>
        </w:rPr>
        <w:t>.</w:t>
      </w:r>
    </w:p>
    <w:p w14:paraId="3C9FE7D5" w14:textId="77777777" w:rsidR="006B48F7" w:rsidRDefault="006B48F7" w:rsidP="00D3681E">
      <w:pPr>
        <w:ind w:firstLine="0"/>
        <w:rPr>
          <w:i/>
          <w:iCs/>
        </w:rPr>
      </w:pPr>
    </w:p>
    <w:p w14:paraId="069ED3E0" w14:textId="6BBFBF27" w:rsidR="00D3681E" w:rsidRDefault="00D3681E" w:rsidP="00D3681E">
      <w:pPr>
        <w:ind w:firstLine="0"/>
        <w:rPr>
          <w:b/>
          <w:bCs/>
        </w:rPr>
      </w:pPr>
      <w:r>
        <w:rPr>
          <w:b/>
          <w:bCs/>
        </w:rPr>
        <w:t xml:space="preserve">«6.6.4» </w:t>
      </w:r>
      <w:r w:rsidR="00422ECE">
        <w:rPr>
          <w:b/>
          <w:bCs/>
        </w:rPr>
        <w:t>Изменение статуса</w:t>
      </w:r>
      <w:r>
        <w:rPr>
          <w:b/>
          <w:bCs/>
        </w:rPr>
        <w:t xml:space="preserve"> доверенности в реестр</w:t>
      </w:r>
      <w:r w:rsidR="00422ECE">
        <w:rPr>
          <w:b/>
          <w:bCs/>
        </w:rPr>
        <w:t>е</w:t>
      </w:r>
      <w:r>
        <w:rPr>
          <w:b/>
          <w:bCs/>
        </w:rPr>
        <w:t xml:space="preserve"> реквизитов доверенностей КЭП ТСО</w:t>
      </w:r>
    </w:p>
    <w:p w14:paraId="1632DC7E" w14:textId="758C7141" w:rsidR="00D3681E" w:rsidRDefault="00D3681E" w:rsidP="00D3681E">
      <w:pPr>
        <w:ind w:firstLine="0"/>
        <w:rPr>
          <w:i/>
          <w:iCs/>
        </w:rPr>
      </w:pPr>
      <w:r>
        <w:rPr>
          <w:i/>
          <w:iCs/>
        </w:rPr>
        <w:t>Требования к функциям системы: После принятия решения о применимости</w:t>
      </w:r>
      <w:r w:rsidR="007A3B0C">
        <w:rPr>
          <w:i/>
          <w:iCs/>
        </w:rPr>
        <w:t xml:space="preserve"> или о неприменимости</w:t>
      </w:r>
      <w:r>
        <w:rPr>
          <w:i/>
          <w:iCs/>
        </w:rPr>
        <w:t xml:space="preserve"> доверенности система должна иметь возможность</w:t>
      </w:r>
      <w:r w:rsidR="00425E52">
        <w:rPr>
          <w:i/>
          <w:iCs/>
        </w:rPr>
        <w:t xml:space="preserve"> автоматически</w:t>
      </w:r>
      <w:r>
        <w:rPr>
          <w:i/>
          <w:iCs/>
        </w:rPr>
        <w:t xml:space="preserve"> </w:t>
      </w:r>
      <w:r w:rsidR="00422ECE">
        <w:rPr>
          <w:i/>
          <w:iCs/>
        </w:rPr>
        <w:t xml:space="preserve">менять статус </w:t>
      </w:r>
      <w:r w:rsidR="00E546A1">
        <w:rPr>
          <w:i/>
          <w:iCs/>
        </w:rPr>
        <w:t xml:space="preserve">доверенности </w:t>
      </w:r>
      <w:r w:rsidR="00422ECE">
        <w:rPr>
          <w:i/>
          <w:iCs/>
        </w:rPr>
        <w:t>в</w:t>
      </w:r>
      <w:r>
        <w:rPr>
          <w:i/>
          <w:iCs/>
        </w:rPr>
        <w:t xml:space="preserve"> реестр</w:t>
      </w:r>
      <w:r w:rsidR="00422ECE">
        <w:rPr>
          <w:i/>
          <w:iCs/>
        </w:rPr>
        <w:t>е</w:t>
      </w:r>
      <w:r>
        <w:rPr>
          <w:i/>
          <w:iCs/>
        </w:rPr>
        <w:t xml:space="preserve"> реквизитов доверенностей КЭП ТСО. </w:t>
      </w:r>
    </w:p>
    <w:p w14:paraId="38419661" w14:textId="27E1D216" w:rsidR="00D3681E" w:rsidRDefault="00D3681E" w:rsidP="00D3681E">
      <w:pPr>
        <w:ind w:firstLine="0"/>
        <w:rPr>
          <w:i/>
          <w:iCs/>
        </w:rPr>
      </w:pPr>
      <w:r>
        <w:rPr>
          <w:i/>
          <w:iCs/>
        </w:rPr>
        <w:t>Техническая спецификация:</w:t>
      </w:r>
      <w:r>
        <w:rPr>
          <w:szCs w:val="24"/>
        </w:rPr>
        <w:t xml:space="preserve"> </w:t>
      </w:r>
      <w:r>
        <w:rPr>
          <w:i/>
          <w:iCs/>
          <w:szCs w:val="24"/>
        </w:rPr>
        <w:t>осуществить добавление информации о доверенности в реестр реквизитов доверенностей КЭП ТСО можно с помощью атрибута:</w:t>
      </w:r>
      <w:r>
        <w:rPr>
          <w:szCs w:val="24"/>
        </w:rPr>
        <w:t xml:space="preserve"> </w:t>
      </w:r>
      <w:r w:rsidR="00422ECE" w:rsidRPr="00422ECE">
        <w:rPr>
          <w:i/>
          <w:iCs/>
        </w:rPr>
        <w:t xml:space="preserve"> </w:t>
      </w:r>
      <w:r w:rsidR="00422ECE" w:rsidRPr="00B02EEA">
        <w:rPr>
          <w:i/>
          <w:iCs/>
        </w:rPr>
        <w:t>powerOfAttorneyStatus</w:t>
      </w:r>
      <w:r>
        <w:rPr>
          <w:i/>
          <w:iCs/>
          <w:szCs w:val="24"/>
        </w:rPr>
        <w:t xml:space="preserve"> </w:t>
      </w:r>
      <w:r>
        <w:rPr>
          <w:rFonts w:eastAsia="Calibri" w:cs="Times New Roman"/>
          <w:i/>
          <w:iCs/>
          <w:szCs w:val="24"/>
        </w:rPr>
        <w:t>(см. п.6).</w:t>
      </w:r>
    </w:p>
    <w:p w14:paraId="50B87FE9" w14:textId="77777777" w:rsidR="006E1427" w:rsidRDefault="006E1427" w:rsidP="006E1427">
      <w:pPr>
        <w:ind w:firstLine="0"/>
        <w:rPr>
          <w:b/>
          <w:bCs/>
        </w:rPr>
      </w:pPr>
      <w:r>
        <w:rPr>
          <w:b/>
          <w:bCs/>
        </w:rPr>
        <w:t xml:space="preserve">«6.8» Проверка МЧД (подпроцесс) </w:t>
      </w:r>
    </w:p>
    <w:p w14:paraId="510FF8DE" w14:textId="475A31BA" w:rsidR="006E1427" w:rsidRDefault="006E1427" w:rsidP="006E1427">
      <w:pPr>
        <w:ind w:firstLine="0"/>
        <w:rPr>
          <w:i/>
          <w:iCs/>
        </w:rPr>
      </w:pPr>
      <w:r>
        <w:rPr>
          <w:i/>
          <w:iCs/>
        </w:rPr>
        <w:t xml:space="preserve">Требования к функциям системы: Система КЭП ТСО должна реализовать проверку МЧД </w:t>
      </w:r>
      <w:r w:rsidR="003C516B">
        <w:rPr>
          <w:i/>
          <w:iCs/>
        </w:rPr>
        <w:t>на дату подписания</w:t>
      </w:r>
      <w:r>
        <w:rPr>
          <w:i/>
          <w:iCs/>
        </w:rPr>
        <w:t xml:space="preserve"> по следующим пунктам:</w:t>
      </w:r>
    </w:p>
    <w:p w14:paraId="6CCB33B6" w14:textId="77777777" w:rsidR="006E1427" w:rsidRPr="00F334C4" w:rsidRDefault="006E1427" w:rsidP="009C523F">
      <w:pPr>
        <w:pStyle w:val="af8"/>
        <w:numPr>
          <w:ilvl w:val="0"/>
          <w:numId w:val="31"/>
        </w:numPr>
        <w:rPr>
          <w:i/>
          <w:iCs/>
        </w:rPr>
      </w:pPr>
      <w:r w:rsidRPr="00F334C4">
        <w:rPr>
          <w:i/>
          <w:iCs/>
        </w:rPr>
        <w:lastRenderedPageBreak/>
        <w:t>проверка подписи доверенности</w:t>
      </w:r>
      <w:r>
        <w:rPr>
          <w:i/>
          <w:iCs/>
          <w:lang w:val="en-US"/>
        </w:rPr>
        <w:t>;</w:t>
      </w:r>
    </w:p>
    <w:p w14:paraId="4A8BCFDE" w14:textId="77777777" w:rsidR="006E1427" w:rsidRPr="00F334C4" w:rsidRDefault="006E1427" w:rsidP="009C523F">
      <w:pPr>
        <w:pStyle w:val="af8"/>
        <w:numPr>
          <w:ilvl w:val="0"/>
          <w:numId w:val="31"/>
        </w:numPr>
        <w:rPr>
          <w:i/>
          <w:iCs/>
        </w:rPr>
      </w:pPr>
      <w:r w:rsidRPr="00F334C4">
        <w:rPr>
          <w:i/>
          <w:iCs/>
        </w:rPr>
        <w:t>проверка наличия передоверия доверенности</w:t>
      </w:r>
      <w:r>
        <w:rPr>
          <w:i/>
          <w:iCs/>
          <w:lang w:val="en-US"/>
        </w:rPr>
        <w:t>;</w:t>
      </w:r>
    </w:p>
    <w:p w14:paraId="70B25023" w14:textId="77777777" w:rsidR="006E1427" w:rsidRPr="00F334C4" w:rsidRDefault="006E1427" w:rsidP="009C523F">
      <w:pPr>
        <w:pStyle w:val="af8"/>
        <w:numPr>
          <w:ilvl w:val="0"/>
          <w:numId w:val="31"/>
        </w:numPr>
        <w:rPr>
          <w:i/>
          <w:iCs/>
        </w:rPr>
      </w:pPr>
      <w:r w:rsidRPr="00F334C4">
        <w:rPr>
          <w:i/>
          <w:iCs/>
        </w:rPr>
        <w:t>проверка признака совместных полномочий</w:t>
      </w:r>
      <w:r>
        <w:rPr>
          <w:i/>
          <w:iCs/>
          <w:lang w:val="en-US"/>
        </w:rPr>
        <w:t>;</w:t>
      </w:r>
    </w:p>
    <w:p w14:paraId="03B93C6A" w14:textId="2B383DDA" w:rsidR="006E1427" w:rsidRPr="00F334C4" w:rsidRDefault="006E1427" w:rsidP="009C523F">
      <w:pPr>
        <w:pStyle w:val="af8"/>
        <w:numPr>
          <w:ilvl w:val="0"/>
          <w:numId w:val="31"/>
        </w:numPr>
        <w:rPr>
          <w:i/>
          <w:iCs/>
        </w:rPr>
      </w:pPr>
      <w:r w:rsidRPr="00F334C4">
        <w:rPr>
          <w:i/>
          <w:iCs/>
        </w:rPr>
        <w:t>проверка соответствия ИНН</w:t>
      </w:r>
      <w:r w:rsidR="009A6CA4">
        <w:rPr>
          <w:i/>
          <w:iCs/>
        </w:rPr>
        <w:t xml:space="preserve"> в</w:t>
      </w:r>
      <w:r w:rsidRPr="00F334C4">
        <w:rPr>
          <w:i/>
          <w:iCs/>
        </w:rPr>
        <w:t xml:space="preserve"> реквизит</w:t>
      </w:r>
      <w:r w:rsidR="009A6CA4">
        <w:rPr>
          <w:i/>
          <w:iCs/>
        </w:rPr>
        <w:t>ах</w:t>
      </w:r>
      <w:r w:rsidRPr="00F334C4">
        <w:rPr>
          <w:i/>
          <w:iCs/>
        </w:rPr>
        <w:t xml:space="preserve"> МЧД и УКЭП ФЛ</w:t>
      </w:r>
      <w:r w:rsidRPr="003C0E91">
        <w:rPr>
          <w:i/>
          <w:iCs/>
        </w:rPr>
        <w:t>;</w:t>
      </w:r>
    </w:p>
    <w:p w14:paraId="744F5EFC" w14:textId="77777777" w:rsidR="006E1427" w:rsidRPr="00F334C4" w:rsidRDefault="006E1427" w:rsidP="009C523F">
      <w:pPr>
        <w:pStyle w:val="af8"/>
        <w:numPr>
          <w:ilvl w:val="0"/>
          <w:numId w:val="31"/>
        </w:numPr>
        <w:rPr>
          <w:i/>
          <w:iCs/>
        </w:rPr>
      </w:pPr>
      <w:r w:rsidRPr="00F334C4">
        <w:rPr>
          <w:i/>
          <w:iCs/>
        </w:rPr>
        <w:t>проверка сроков действия доверенности</w:t>
      </w:r>
      <w:r>
        <w:rPr>
          <w:i/>
          <w:iCs/>
          <w:lang w:val="en-US"/>
        </w:rPr>
        <w:t>;</w:t>
      </w:r>
      <w:r w:rsidRPr="00F334C4">
        <w:rPr>
          <w:i/>
          <w:iCs/>
        </w:rPr>
        <w:t xml:space="preserve"> </w:t>
      </w:r>
    </w:p>
    <w:p w14:paraId="23FBD765" w14:textId="77777777" w:rsidR="006E1427" w:rsidRPr="00F334C4" w:rsidRDefault="006E1427" w:rsidP="009C523F">
      <w:pPr>
        <w:pStyle w:val="af8"/>
        <w:numPr>
          <w:ilvl w:val="0"/>
          <w:numId w:val="31"/>
        </w:numPr>
        <w:rPr>
          <w:i/>
          <w:iCs/>
        </w:rPr>
      </w:pPr>
      <w:r>
        <w:rPr>
          <w:i/>
          <w:iCs/>
        </w:rPr>
        <w:t>проверка отозванности</w:t>
      </w:r>
      <w:r>
        <w:rPr>
          <w:i/>
          <w:iCs/>
          <w:lang w:val="en-US"/>
        </w:rPr>
        <w:t>;</w:t>
      </w:r>
    </w:p>
    <w:p w14:paraId="0F82FC43" w14:textId="4945A109" w:rsidR="006E1427" w:rsidRPr="00F334C4" w:rsidRDefault="006E1427" w:rsidP="009C523F">
      <w:pPr>
        <w:pStyle w:val="af8"/>
        <w:numPr>
          <w:ilvl w:val="0"/>
          <w:numId w:val="31"/>
        </w:numPr>
        <w:rPr>
          <w:i/>
          <w:iCs/>
        </w:rPr>
      </w:pPr>
      <w:r w:rsidRPr="00F334C4">
        <w:rPr>
          <w:i/>
          <w:iCs/>
        </w:rPr>
        <w:t>проверка полномочий.</w:t>
      </w:r>
      <w:r w:rsidR="00E92EBF" w:rsidRPr="00F334C4" w:rsidDel="00E92EBF">
        <w:t xml:space="preserve"> </w:t>
      </w:r>
    </w:p>
    <w:p w14:paraId="2F143D27" w14:textId="6F48025D" w:rsidR="006E1427" w:rsidRDefault="006E1427" w:rsidP="006E1427">
      <w:pPr>
        <w:ind w:firstLine="0"/>
        <w:rPr>
          <w:i/>
          <w:iCs/>
        </w:rPr>
      </w:pPr>
      <w:r>
        <w:rPr>
          <w:i/>
          <w:iCs/>
        </w:rPr>
        <w:t>Техническая спецификация: Описание полного процесса проверки МЧД см п 2.3.</w:t>
      </w:r>
      <w:r w:rsidR="00A05CEE">
        <w:rPr>
          <w:i/>
          <w:iCs/>
        </w:rPr>
        <w:t>2</w:t>
      </w:r>
      <w:r>
        <w:rPr>
          <w:i/>
          <w:iCs/>
        </w:rPr>
        <w:t>.</w:t>
      </w:r>
    </w:p>
    <w:p w14:paraId="300C8671" w14:textId="77777777" w:rsidR="006E1427" w:rsidRDefault="006E1427" w:rsidP="006E1427">
      <w:pPr>
        <w:ind w:firstLine="0"/>
        <w:rPr>
          <w:i/>
          <w:iCs/>
        </w:rPr>
      </w:pPr>
    </w:p>
    <w:p w14:paraId="48C7C76E" w14:textId="130D7C00" w:rsidR="00B27398" w:rsidRDefault="00B27398">
      <w:pPr>
        <w:ind w:firstLine="0"/>
        <w:rPr>
          <w:b/>
          <w:bCs/>
        </w:rPr>
      </w:pPr>
      <w:r>
        <w:rPr>
          <w:b/>
          <w:bCs/>
        </w:rPr>
        <w:t>«</w:t>
      </w:r>
      <w:r w:rsidRPr="00D8512A">
        <w:rPr>
          <w:b/>
          <w:bCs/>
        </w:rPr>
        <w:t>6.</w:t>
      </w:r>
      <w:r w:rsidR="00461711">
        <w:rPr>
          <w:b/>
          <w:bCs/>
        </w:rPr>
        <w:t>9</w:t>
      </w:r>
      <w:r>
        <w:rPr>
          <w:b/>
          <w:bCs/>
        </w:rPr>
        <w:t>»</w:t>
      </w:r>
      <w:r w:rsidRPr="00D8512A">
        <w:rPr>
          <w:b/>
          <w:bCs/>
        </w:rPr>
        <w:t xml:space="preserve"> </w:t>
      </w:r>
      <w:r w:rsidRPr="002874F2">
        <w:rPr>
          <w:rFonts w:cstheme="minorHAnsi" w:hint="eastAsia"/>
          <w:b/>
        </w:rPr>
        <w:t>Формирование</w:t>
      </w:r>
      <w:r w:rsidRPr="00195F18">
        <w:rPr>
          <w:rFonts w:cstheme="minorHAnsi"/>
          <w:b/>
        </w:rPr>
        <w:t xml:space="preserve"> sample-info </w:t>
      </w:r>
      <w:r w:rsidRPr="001329EA">
        <w:rPr>
          <w:rFonts w:cstheme="minorHAnsi" w:hint="eastAsia"/>
          <w:b/>
        </w:rPr>
        <w:t>файла</w:t>
      </w:r>
      <w:r w:rsidRPr="00C040BD">
        <w:rPr>
          <w:rFonts w:cstheme="minorHAnsi"/>
          <w:b/>
        </w:rPr>
        <w:t xml:space="preserve"> </w:t>
      </w:r>
      <w:r w:rsidRPr="00C040BD">
        <w:rPr>
          <w:rFonts w:cstheme="minorHAnsi" w:hint="eastAsia"/>
          <w:b/>
        </w:rPr>
        <w:t>с</w:t>
      </w:r>
      <w:r w:rsidRPr="00C040BD">
        <w:rPr>
          <w:rFonts w:cstheme="minorHAnsi"/>
          <w:b/>
        </w:rPr>
        <w:t xml:space="preserve"> </w:t>
      </w:r>
      <w:r w:rsidRPr="00C040BD">
        <w:rPr>
          <w:rFonts w:cstheme="minorHAnsi" w:hint="eastAsia"/>
          <w:b/>
        </w:rPr>
        <w:t>валидн</w:t>
      </w:r>
      <w:r w:rsidR="00F82EE5">
        <w:rPr>
          <w:rFonts w:cstheme="minorHAnsi" w:hint="eastAsia"/>
          <w:b/>
        </w:rPr>
        <w:t>ыми</w:t>
      </w:r>
      <w:r w:rsidRPr="00C040BD">
        <w:rPr>
          <w:rFonts w:cstheme="minorHAnsi"/>
          <w:b/>
        </w:rPr>
        <w:t xml:space="preserve"> </w:t>
      </w:r>
      <w:r w:rsidRPr="00C040BD">
        <w:rPr>
          <w:rFonts w:cstheme="minorHAnsi" w:hint="eastAsia"/>
          <w:b/>
        </w:rPr>
        <w:t>УКЭП</w:t>
      </w:r>
    </w:p>
    <w:p w14:paraId="53CC1024" w14:textId="77777777" w:rsidR="00DD0596" w:rsidRDefault="00B27398">
      <w:pPr>
        <w:ind w:firstLine="0"/>
        <w:rPr>
          <w:i/>
          <w:iCs/>
        </w:rPr>
      </w:pPr>
      <w:r w:rsidRPr="00D8512A">
        <w:rPr>
          <w:i/>
          <w:iCs/>
        </w:rPr>
        <w:t>Требования к функциям системы</w:t>
      </w:r>
      <w:r>
        <w:rPr>
          <w:i/>
          <w:iCs/>
        </w:rPr>
        <w:t>:</w:t>
      </w:r>
    </w:p>
    <w:p w14:paraId="72F12F35" w14:textId="075AC2A0" w:rsidR="00C2049E" w:rsidRDefault="00B27398" w:rsidP="002E6DE9">
      <w:pPr>
        <w:pStyle w:val="af8"/>
        <w:numPr>
          <w:ilvl w:val="0"/>
          <w:numId w:val="50"/>
        </w:numPr>
        <w:ind w:left="0" w:firstLine="709"/>
        <w:rPr>
          <w:i/>
          <w:iCs/>
        </w:rPr>
      </w:pPr>
      <w:r>
        <w:rPr>
          <w:i/>
          <w:iCs/>
        </w:rPr>
        <w:t xml:space="preserve">Система КЭП ТСО должна формировать </w:t>
      </w:r>
      <w:r>
        <w:rPr>
          <w:i/>
          <w:iCs/>
          <w:lang w:val="en-US"/>
        </w:rPr>
        <w:t>sample</w:t>
      </w:r>
      <w:r>
        <w:rPr>
          <w:i/>
          <w:iCs/>
        </w:rPr>
        <w:t>-</w:t>
      </w:r>
      <w:r>
        <w:rPr>
          <w:i/>
          <w:iCs/>
          <w:lang w:val="en-US"/>
        </w:rPr>
        <w:t>info</w:t>
      </w:r>
      <w:r w:rsidRPr="00D8512A">
        <w:rPr>
          <w:i/>
          <w:iCs/>
        </w:rPr>
        <w:t xml:space="preserve"> </w:t>
      </w:r>
      <w:r>
        <w:rPr>
          <w:i/>
          <w:iCs/>
        </w:rPr>
        <w:t xml:space="preserve">файл с отметкой </w:t>
      </w:r>
      <w:r w:rsidR="00FD031D">
        <w:rPr>
          <w:i/>
          <w:iCs/>
        </w:rPr>
        <w:t>валидной УКЭП</w:t>
      </w:r>
      <w:r w:rsidR="00C47BE2">
        <w:rPr>
          <w:i/>
          <w:iCs/>
        </w:rPr>
        <w:t>,</w:t>
      </w:r>
      <w:r w:rsidR="00B155AA">
        <w:rPr>
          <w:i/>
          <w:iCs/>
        </w:rPr>
        <w:t xml:space="preserve"> по которой была</w:t>
      </w:r>
      <w:r w:rsidR="00C47BE2">
        <w:rPr>
          <w:i/>
          <w:iCs/>
        </w:rPr>
        <w:t xml:space="preserve"> осуществлена</w:t>
      </w:r>
      <w:r w:rsidR="00B155AA">
        <w:rPr>
          <w:i/>
          <w:iCs/>
        </w:rPr>
        <w:t xml:space="preserve"> проверка пакета документов</w:t>
      </w:r>
      <w:r>
        <w:rPr>
          <w:i/>
          <w:iCs/>
        </w:rPr>
        <w:t xml:space="preserve">, а также сформировать упорядоченный по дате подписания список всех УКЭП </w:t>
      </w:r>
      <w:r w:rsidR="00A22546">
        <w:rPr>
          <w:i/>
          <w:iCs/>
        </w:rPr>
        <w:t>макета 10000</w:t>
      </w:r>
      <w:r w:rsidR="00A22546" w:rsidRPr="00972699">
        <w:rPr>
          <w:i/>
          <w:iCs/>
        </w:rPr>
        <w:t>/20000</w:t>
      </w:r>
      <w:r w:rsidR="00C47BE2">
        <w:rPr>
          <w:i/>
          <w:iCs/>
        </w:rPr>
        <w:t>,</w:t>
      </w:r>
      <w:r w:rsidR="00DD1C8A">
        <w:rPr>
          <w:i/>
          <w:iCs/>
        </w:rPr>
        <w:t xml:space="preserve"> </w:t>
      </w:r>
      <w:r>
        <w:rPr>
          <w:i/>
          <w:iCs/>
        </w:rPr>
        <w:t>имеющихся в пакете документов</w:t>
      </w:r>
      <w:r w:rsidR="00106D99">
        <w:rPr>
          <w:i/>
          <w:iCs/>
        </w:rPr>
        <w:t xml:space="preserve"> и успешно прошедших криптографическую проверку</w:t>
      </w:r>
      <w:r w:rsidR="00C47BE2">
        <w:rPr>
          <w:i/>
          <w:iCs/>
        </w:rPr>
        <w:t>,</w:t>
      </w:r>
      <w:r>
        <w:rPr>
          <w:i/>
          <w:iCs/>
        </w:rPr>
        <w:t xml:space="preserve"> для передачи в ИАСУ КУ.</w:t>
      </w:r>
      <w:r w:rsidR="003C516B">
        <w:rPr>
          <w:i/>
          <w:iCs/>
        </w:rPr>
        <w:t xml:space="preserve"> </w:t>
      </w:r>
      <w:r w:rsidR="003C516B">
        <w:rPr>
          <w:i/>
          <w:iCs/>
          <w:lang w:eastAsia="ru-RU"/>
        </w:rPr>
        <w:t xml:space="preserve"> </w:t>
      </w:r>
    </w:p>
    <w:p w14:paraId="53E61D13" w14:textId="3FE93790" w:rsidR="00C2049E" w:rsidRPr="00FD031D" w:rsidRDefault="00C2049E" w:rsidP="002E6DE9">
      <w:pPr>
        <w:pStyle w:val="af8"/>
        <w:numPr>
          <w:ilvl w:val="0"/>
          <w:numId w:val="50"/>
        </w:numPr>
        <w:ind w:left="0" w:firstLine="709"/>
        <w:rPr>
          <w:rFonts w:cstheme="minorHAnsi"/>
          <w:i/>
          <w:iCs/>
        </w:rPr>
      </w:pPr>
      <w:r w:rsidRPr="00FD031D">
        <w:rPr>
          <w:rFonts w:cstheme="minorHAnsi"/>
          <w:i/>
          <w:iCs/>
        </w:rPr>
        <w:t>В ИАСУ КУ должны передаваться все УКЭП из пакета, которыми был подписан макет, при этом для той УКЭП макета, по которой был проверен пакет документов, атрибут is-</w:t>
      </w:r>
      <w:r w:rsidRPr="00FD031D">
        <w:rPr>
          <w:rFonts w:cstheme="minorHAnsi"/>
          <w:i/>
          <w:iCs/>
          <w:lang w:val="en-US"/>
        </w:rPr>
        <w:t>v</w:t>
      </w:r>
      <w:r w:rsidRPr="00FD031D">
        <w:rPr>
          <w:rFonts w:cstheme="minorHAnsi"/>
          <w:i/>
          <w:iCs/>
        </w:rPr>
        <w:t>alid-</w:t>
      </w:r>
      <w:r w:rsidRPr="00FD031D">
        <w:rPr>
          <w:rFonts w:cstheme="minorHAnsi"/>
          <w:i/>
          <w:iCs/>
          <w:lang w:val="en-US"/>
        </w:rPr>
        <w:t>f</w:t>
      </w:r>
      <w:r w:rsidRPr="00FD031D">
        <w:rPr>
          <w:rFonts w:cstheme="minorHAnsi"/>
          <w:i/>
          <w:iCs/>
        </w:rPr>
        <w:t>or-</w:t>
      </w:r>
      <w:r w:rsidRPr="00FD031D">
        <w:rPr>
          <w:rFonts w:cstheme="minorHAnsi"/>
          <w:i/>
          <w:iCs/>
          <w:lang w:val="en-US"/>
        </w:rPr>
        <w:t>d</w:t>
      </w:r>
      <w:r w:rsidRPr="00FD031D">
        <w:rPr>
          <w:rFonts w:cstheme="minorHAnsi"/>
          <w:i/>
          <w:iCs/>
        </w:rPr>
        <w:t xml:space="preserve">ocument отмечается значением true, а для всех остальных подписей устанавливается значение false (в случае </w:t>
      </w:r>
      <w:r w:rsidR="00663A0C">
        <w:rPr>
          <w:rFonts w:cstheme="minorHAnsi"/>
          <w:i/>
          <w:iCs/>
        </w:rPr>
        <w:t xml:space="preserve">использования доверенности с совместными полномочиями, должны передаваться </w:t>
      </w:r>
      <w:r w:rsidRPr="00FD031D">
        <w:rPr>
          <w:rFonts w:cstheme="minorHAnsi"/>
          <w:i/>
          <w:iCs/>
        </w:rPr>
        <w:t>подписи</w:t>
      </w:r>
      <w:r w:rsidR="00663A0C" w:rsidRPr="00663A0C">
        <w:rPr>
          <w:rFonts w:cstheme="minorHAnsi"/>
          <w:i/>
          <w:iCs/>
        </w:rPr>
        <w:t xml:space="preserve"> </w:t>
      </w:r>
      <w:r w:rsidR="00663A0C">
        <w:rPr>
          <w:rFonts w:cstheme="minorHAnsi"/>
          <w:i/>
          <w:iCs/>
        </w:rPr>
        <w:t>всех уполномоченных лиц с</w:t>
      </w:r>
      <w:r w:rsidR="009079B3">
        <w:rPr>
          <w:rFonts w:cstheme="minorHAnsi"/>
          <w:i/>
          <w:iCs/>
        </w:rPr>
        <w:t>о</w:t>
      </w:r>
      <w:r w:rsidRPr="00FD031D">
        <w:rPr>
          <w:rFonts w:cstheme="minorHAnsi"/>
          <w:i/>
          <w:iCs/>
        </w:rPr>
        <w:t xml:space="preserve"> значением </w:t>
      </w:r>
      <w:r w:rsidRPr="00FD031D">
        <w:rPr>
          <w:rFonts w:cstheme="minorHAnsi"/>
          <w:i/>
          <w:iCs/>
          <w:lang w:val="en-US"/>
        </w:rPr>
        <w:t>true</w:t>
      </w:r>
      <w:r w:rsidRPr="00FD031D">
        <w:rPr>
          <w:rFonts w:cstheme="minorHAnsi"/>
          <w:i/>
          <w:iCs/>
        </w:rPr>
        <w:t>).</w:t>
      </w:r>
    </w:p>
    <w:p w14:paraId="1ADA051D" w14:textId="252B43DC" w:rsidR="00DD0596" w:rsidRDefault="00DD0596" w:rsidP="002E6DE9">
      <w:pPr>
        <w:pStyle w:val="af8"/>
        <w:numPr>
          <w:ilvl w:val="0"/>
          <w:numId w:val="50"/>
        </w:numPr>
        <w:ind w:left="0" w:firstLine="709"/>
        <w:rPr>
          <w:rFonts w:cstheme="minorHAnsi"/>
          <w:i/>
          <w:iCs/>
        </w:rPr>
      </w:pPr>
      <w:r w:rsidRPr="00DD0596">
        <w:rPr>
          <w:rFonts w:cstheme="minorHAnsi"/>
          <w:i/>
          <w:iCs/>
        </w:rPr>
        <w:t xml:space="preserve">Если пакет документов был проверен с использованием доверенности в статусе «Зависит от документа», </w:t>
      </w:r>
      <w:r w:rsidR="009B3FAC">
        <w:rPr>
          <w:rFonts w:cstheme="minorHAnsi"/>
          <w:i/>
          <w:iCs/>
        </w:rPr>
        <w:t xml:space="preserve">для УКЭП с атрибутом </w:t>
      </w:r>
      <w:r w:rsidR="009B3FAC" w:rsidRPr="00FD031D">
        <w:rPr>
          <w:rFonts w:cstheme="minorHAnsi"/>
          <w:i/>
          <w:iCs/>
        </w:rPr>
        <w:t>is-</w:t>
      </w:r>
      <w:r w:rsidR="009B3FAC" w:rsidRPr="00FD031D">
        <w:rPr>
          <w:rFonts w:cstheme="minorHAnsi"/>
          <w:i/>
          <w:iCs/>
          <w:lang w:val="en-US"/>
        </w:rPr>
        <w:t>v</w:t>
      </w:r>
      <w:r w:rsidR="009B3FAC" w:rsidRPr="00FD031D">
        <w:rPr>
          <w:rFonts w:cstheme="minorHAnsi"/>
          <w:i/>
          <w:iCs/>
        </w:rPr>
        <w:t>alid-</w:t>
      </w:r>
      <w:r w:rsidR="009B3FAC" w:rsidRPr="00FD031D">
        <w:rPr>
          <w:rFonts w:cstheme="minorHAnsi"/>
          <w:i/>
          <w:iCs/>
          <w:lang w:val="en-US"/>
        </w:rPr>
        <w:t>f</w:t>
      </w:r>
      <w:r w:rsidR="009B3FAC" w:rsidRPr="00FD031D">
        <w:rPr>
          <w:rFonts w:cstheme="minorHAnsi"/>
          <w:i/>
          <w:iCs/>
        </w:rPr>
        <w:t>or-</w:t>
      </w:r>
      <w:r w:rsidR="009B3FAC" w:rsidRPr="00FD031D">
        <w:rPr>
          <w:rFonts w:cstheme="minorHAnsi"/>
          <w:i/>
          <w:iCs/>
          <w:lang w:val="en-US"/>
        </w:rPr>
        <w:t>d</w:t>
      </w:r>
      <w:r w:rsidR="009B3FAC" w:rsidRPr="00FD031D">
        <w:rPr>
          <w:rFonts w:cstheme="minorHAnsi"/>
          <w:i/>
          <w:iCs/>
        </w:rPr>
        <w:t>ocument</w:t>
      </w:r>
      <w:r w:rsidR="009B3FAC">
        <w:rPr>
          <w:rFonts w:cstheme="minorHAnsi"/>
          <w:i/>
          <w:iCs/>
        </w:rPr>
        <w:t xml:space="preserve">, равным </w:t>
      </w:r>
      <w:r w:rsidR="009B3FAC">
        <w:rPr>
          <w:rFonts w:cstheme="minorHAnsi"/>
          <w:i/>
          <w:iCs/>
          <w:lang w:val="en-US"/>
        </w:rPr>
        <w:t>true</w:t>
      </w:r>
      <w:r w:rsidR="009B3FAC" w:rsidRPr="009B3FAC">
        <w:rPr>
          <w:rFonts w:cstheme="minorHAnsi"/>
          <w:i/>
          <w:iCs/>
        </w:rPr>
        <w:t xml:space="preserve">, </w:t>
      </w:r>
      <w:r w:rsidRPr="00DD0596">
        <w:rPr>
          <w:rFonts w:cstheme="minorHAnsi"/>
          <w:i/>
          <w:iCs/>
        </w:rPr>
        <w:t xml:space="preserve">должен присутствовать атрибут </w:t>
      </w:r>
      <w:r w:rsidRPr="00DD0596">
        <w:rPr>
          <w:rFonts w:cstheme="minorHAnsi"/>
          <w:i/>
          <w:iCs/>
          <w:lang w:val="en-US"/>
        </w:rPr>
        <w:t>document</w:t>
      </w:r>
      <w:r w:rsidRPr="00DD0596">
        <w:rPr>
          <w:rFonts w:cstheme="minorHAnsi"/>
          <w:i/>
          <w:iCs/>
        </w:rPr>
        <w:t>-</w:t>
      </w:r>
      <w:r w:rsidRPr="00DD0596">
        <w:rPr>
          <w:rFonts w:cstheme="minorHAnsi"/>
          <w:i/>
          <w:iCs/>
          <w:lang w:val="en-US"/>
        </w:rPr>
        <w:t>dependant</w:t>
      </w:r>
      <w:r w:rsidRPr="00DD0596">
        <w:rPr>
          <w:rFonts w:cstheme="minorHAnsi"/>
          <w:i/>
          <w:iCs/>
        </w:rPr>
        <w:t xml:space="preserve"> со значением </w:t>
      </w:r>
      <w:r w:rsidRPr="00DD0596">
        <w:rPr>
          <w:rFonts w:cstheme="minorHAnsi"/>
          <w:i/>
          <w:iCs/>
          <w:lang w:val="en-US"/>
        </w:rPr>
        <w:t>true</w:t>
      </w:r>
      <w:r>
        <w:rPr>
          <w:rFonts w:cstheme="minorHAnsi"/>
          <w:i/>
          <w:iCs/>
        </w:rPr>
        <w:t xml:space="preserve">, а также атрибут </w:t>
      </w:r>
      <w:r>
        <w:rPr>
          <w:rFonts w:cstheme="minorHAnsi"/>
          <w:i/>
          <w:iCs/>
          <w:lang w:val="en-US"/>
        </w:rPr>
        <w:t>poa</w:t>
      </w:r>
      <w:r w:rsidRPr="00DD0596">
        <w:rPr>
          <w:rFonts w:cstheme="minorHAnsi"/>
          <w:i/>
          <w:iCs/>
        </w:rPr>
        <w:t>-</w:t>
      </w:r>
      <w:r>
        <w:rPr>
          <w:rFonts w:cstheme="minorHAnsi"/>
          <w:i/>
          <w:iCs/>
          <w:lang w:val="en-US"/>
        </w:rPr>
        <w:t>id</w:t>
      </w:r>
      <w:r w:rsidRPr="00DD0596">
        <w:rPr>
          <w:rFonts w:cstheme="minorHAnsi"/>
          <w:i/>
          <w:iCs/>
        </w:rPr>
        <w:t xml:space="preserve"> </w:t>
      </w:r>
      <w:r>
        <w:rPr>
          <w:rFonts w:cstheme="minorHAnsi"/>
          <w:i/>
          <w:iCs/>
        </w:rPr>
        <w:t>с идентификатором доверенности.</w:t>
      </w:r>
    </w:p>
    <w:p w14:paraId="58C35CF9" w14:textId="57180CF2" w:rsidR="00DD0596" w:rsidRDefault="00DD0596" w:rsidP="002E6DE9">
      <w:pPr>
        <w:pStyle w:val="af8"/>
        <w:numPr>
          <w:ilvl w:val="0"/>
          <w:numId w:val="50"/>
        </w:numPr>
        <w:ind w:left="0" w:firstLine="709"/>
        <w:rPr>
          <w:rFonts w:cstheme="minorHAnsi"/>
          <w:i/>
          <w:iCs/>
        </w:rPr>
      </w:pPr>
      <w:r>
        <w:rPr>
          <w:rFonts w:cstheme="minorHAnsi"/>
          <w:i/>
          <w:iCs/>
        </w:rPr>
        <w:t xml:space="preserve">Если доверенность для проверки пакета документов имеет </w:t>
      </w:r>
      <w:r w:rsidR="009079B3">
        <w:rPr>
          <w:rFonts w:cstheme="minorHAnsi"/>
          <w:i/>
          <w:iCs/>
        </w:rPr>
        <w:t xml:space="preserve">статус, </w:t>
      </w:r>
      <w:r>
        <w:rPr>
          <w:rFonts w:cstheme="minorHAnsi"/>
          <w:i/>
          <w:iCs/>
        </w:rPr>
        <w:t>отличный</w:t>
      </w:r>
      <w:r w:rsidR="001F037D">
        <w:rPr>
          <w:rFonts w:cstheme="minorHAnsi"/>
          <w:i/>
          <w:iCs/>
        </w:rPr>
        <w:t xml:space="preserve"> от «</w:t>
      </w:r>
      <w:r w:rsidR="001F037D" w:rsidRPr="00DD0596">
        <w:rPr>
          <w:rFonts w:cstheme="minorHAnsi"/>
          <w:i/>
          <w:iCs/>
        </w:rPr>
        <w:t>Зависит от документа</w:t>
      </w:r>
      <w:r w:rsidR="001F037D">
        <w:rPr>
          <w:rFonts w:cstheme="minorHAnsi"/>
          <w:i/>
          <w:iCs/>
        </w:rPr>
        <w:t>»</w:t>
      </w:r>
      <w:r>
        <w:rPr>
          <w:rFonts w:cstheme="minorHAnsi"/>
          <w:i/>
          <w:iCs/>
        </w:rPr>
        <w:t xml:space="preserve">, то атрибуты </w:t>
      </w:r>
      <w:r>
        <w:rPr>
          <w:rFonts w:cstheme="minorHAnsi"/>
          <w:i/>
          <w:iCs/>
          <w:lang w:val="en-US"/>
        </w:rPr>
        <w:t>document</w:t>
      </w:r>
      <w:r w:rsidRPr="00DD0596">
        <w:rPr>
          <w:rFonts w:cstheme="minorHAnsi"/>
          <w:i/>
          <w:iCs/>
        </w:rPr>
        <w:t>-</w:t>
      </w:r>
      <w:r>
        <w:rPr>
          <w:rFonts w:cstheme="minorHAnsi"/>
          <w:i/>
          <w:iCs/>
          <w:lang w:val="en-US"/>
        </w:rPr>
        <w:t>dependant</w:t>
      </w:r>
      <w:r w:rsidRPr="00DD0596">
        <w:rPr>
          <w:rFonts w:cstheme="minorHAnsi"/>
          <w:i/>
          <w:iCs/>
        </w:rPr>
        <w:t xml:space="preserve"> </w:t>
      </w:r>
      <w:r>
        <w:rPr>
          <w:rFonts w:cstheme="minorHAnsi"/>
          <w:i/>
          <w:iCs/>
        </w:rPr>
        <w:t xml:space="preserve">и </w:t>
      </w:r>
      <w:r>
        <w:rPr>
          <w:rFonts w:cstheme="minorHAnsi"/>
          <w:i/>
          <w:iCs/>
          <w:lang w:val="en-US"/>
        </w:rPr>
        <w:t>poa</w:t>
      </w:r>
      <w:r w:rsidRPr="00DD0596">
        <w:rPr>
          <w:rFonts w:cstheme="minorHAnsi"/>
          <w:i/>
          <w:iCs/>
        </w:rPr>
        <w:t>-</w:t>
      </w:r>
      <w:r>
        <w:rPr>
          <w:rFonts w:cstheme="minorHAnsi"/>
          <w:i/>
          <w:iCs/>
          <w:lang w:val="en-US"/>
        </w:rPr>
        <w:t>id</w:t>
      </w:r>
      <w:r w:rsidRPr="00DD0596">
        <w:rPr>
          <w:rFonts w:cstheme="minorHAnsi"/>
          <w:i/>
          <w:iCs/>
        </w:rPr>
        <w:t xml:space="preserve"> </w:t>
      </w:r>
      <w:r w:rsidR="001F037D">
        <w:rPr>
          <w:rFonts w:cstheme="minorHAnsi"/>
          <w:i/>
          <w:iCs/>
        </w:rPr>
        <w:t>должны отсутствовать</w:t>
      </w:r>
      <w:r>
        <w:rPr>
          <w:rFonts w:cstheme="minorHAnsi"/>
          <w:i/>
          <w:iCs/>
        </w:rPr>
        <w:t>.</w:t>
      </w:r>
    </w:p>
    <w:p w14:paraId="0A0DEEF0" w14:textId="01E9F17C" w:rsidR="00227768" w:rsidRDefault="00DB0A1C" w:rsidP="00DB0A1C">
      <w:pPr>
        <w:ind w:firstLine="0"/>
        <w:rPr>
          <w:rFonts w:cstheme="minorHAnsi"/>
          <w:i/>
          <w:iCs/>
        </w:rPr>
      </w:pPr>
      <w:r w:rsidRPr="00DB0A1C">
        <w:rPr>
          <w:rFonts w:cstheme="minorHAnsi"/>
          <w:i/>
          <w:iCs/>
        </w:rPr>
        <w:t xml:space="preserve">Для УКЭП с </w:t>
      </w:r>
      <w:r w:rsidR="00720B33" w:rsidRPr="00DB0A1C">
        <w:rPr>
          <w:rFonts w:cstheme="minorHAnsi"/>
          <w:i/>
          <w:iCs/>
        </w:rPr>
        <w:t>атрибуто</w:t>
      </w:r>
      <w:r w:rsidR="00720B33">
        <w:rPr>
          <w:rFonts w:cstheme="minorHAnsi"/>
          <w:i/>
          <w:iCs/>
        </w:rPr>
        <w:t>м</w:t>
      </w:r>
      <w:r w:rsidR="00720B33" w:rsidRPr="00DB0A1C">
        <w:rPr>
          <w:rFonts w:cstheme="minorHAnsi"/>
          <w:i/>
          <w:iCs/>
        </w:rPr>
        <w:t xml:space="preserve"> </w:t>
      </w:r>
      <w:r w:rsidRPr="00227768">
        <w:rPr>
          <w:rFonts w:cstheme="minorHAnsi"/>
          <w:i/>
          <w:iCs/>
        </w:rPr>
        <w:t>is-valid-for-document</w:t>
      </w:r>
      <w:r w:rsidR="00720B33">
        <w:rPr>
          <w:rFonts w:cstheme="minorHAnsi"/>
          <w:i/>
          <w:iCs/>
        </w:rPr>
        <w:t>,</w:t>
      </w:r>
      <w:r w:rsidRPr="00227768">
        <w:rPr>
          <w:rFonts w:cstheme="minorHAnsi"/>
          <w:i/>
          <w:iCs/>
        </w:rPr>
        <w:t xml:space="preserve"> </w:t>
      </w:r>
      <w:r w:rsidR="00720B33">
        <w:rPr>
          <w:rFonts w:cstheme="minorHAnsi"/>
          <w:i/>
          <w:iCs/>
        </w:rPr>
        <w:t>имеющим</w:t>
      </w:r>
      <w:r w:rsidR="00720B33" w:rsidRPr="00227768">
        <w:rPr>
          <w:rFonts w:cstheme="minorHAnsi"/>
          <w:i/>
          <w:iCs/>
        </w:rPr>
        <w:t xml:space="preserve"> </w:t>
      </w:r>
      <w:r w:rsidRPr="00227768">
        <w:rPr>
          <w:rFonts w:cstheme="minorHAnsi"/>
          <w:i/>
          <w:iCs/>
        </w:rPr>
        <w:t>значение</w:t>
      </w:r>
      <w:r w:rsidRPr="00DB0A1C">
        <w:rPr>
          <w:rFonts w:cstheme="minorHAnsi"/>
          <w:i/>
          <w:iCs/>
        </w:rPr>
        <w:t xml:space="preserve"> true</w:t>
      </w:r>
      <w:r w:rsidR="00720B33">
        <w:rPr>
          <w:rFonts w:cstheme="minorHAnsi"/>
          <w:i/>
          <w:iCs/>
        </w:rPr>
        <w:t>,</w:t>
      </w:r>
      <w:r w:rsidRPr="00DB0A1C">
        <w:rPr>
          <w:rFonts w:cstheme="minorHAnsi"/>
          <w:i/>
          <w:iCs/>
        </w:rPr>
        <w:t xml:space="preserve"> </w:t>
      </w:r>
      <w:r w:rsidRPr="00227768">
        <w:rPr>
          <w:rFonts w:cstheme="minorHAnsi"/>
          <w:i/>
          <w:iCs/>
        </w:rPr>
        <w:t>должен передаваться ИНН в соответствии со следующими требованиями:</w:t>
      </w:r>
    </w:p>
    <w:p w14:paraId="76F4CB21" w14:textId="6069D4AB" w:rsidR="00DB0A1C" w:rsidRPr="00DB0A1C" w:rsidRDefault="00DB0A1C" w:rsidP="00136D2A">
      <w:pPr>
        <w:pStyle w:val="af8"/>
        <w:numPr>
          <w:ilvl w:val="4"/>
          <w:numId w:val="84"/>
        </w:numPr>
        <w:ind w:left="0"/>
      </w:pPr>
      <w:r w:rsidRPr="00227768">
        <w:rPr>
          <w:rFonts w:cstheme="minorHAnsi"/>
          <w:i/>
          <w:iCs/>
        </w:rPr>
        <w:t>В случае если макет подписан УКЭП ЮЛ</w:t>
      </w:r>
      <w:r w:rsidR="00720B33">
        <w:rPr>
          <w:rFonts w:cstheme="minorHAnsi"/>
          <w:i/>
          <w:iCs/>
        </w:rPr>
        <w:t>,</w:t>
      </w:r>
      <w:r w:rsidRPr="00227768">
        <w:rPr>
          <w:rFonts w:cstheme="minorHAnsi"/>
          <w:i/>
          <w:iCs/>
        </w:rPr>
        <w:t xml:space="preserve"> должен отправляться ИНН ЮЛ из УКЭП ЮЛ</w:t>
      </w:r>
      <w:r>
        <w:rPr>
          <w:rFonts w:cstheme="minorHAnsi"/>
          <w:i/>
          <w:iCs/>
        </w:rPr>
        <w:t>.</w:t>
      </w:r>
    </w:p>
    <w:p w14:paraId="3BBF6970" w14:textId="06E1D29B" w:rsidR="00DB0A1C" w:rsidRDefault="00DB0A1C" w:rsidP="00136D2A">
      <w:pPr>
        <w:pStyle w:val="af8"/>
        <w:numPr>
          <w:ilvl w:val="4"/>
          <w:numId w:val="84"/>
        </w:numPr>
        <w:ind w:left="0"/>
      </w:pPr>
      <w:r w:rsidRPr="00227768">
        <w:rPr>
          <w:rFonts w:cstheme="minorHAnsi"/>
          <w:i/>
          <w:iCs/>
        </w:rPr>
        <w:t>В сл</w:t>
      </w:r>
      <w:r>
        <w:rPr>
          <w:rFonts w:cstheme="minorHAnsi"/>
          <w:i/>
          <w:iCs/>
        </w:rPr>
        <w:t>учае если макет подписан УКЭП ФЛ</w:t>
      </w:r>
      <w:r w:rsidR="00720B33">
        <w:rPr>
          <w:rFonts w:cstheme="minorHAnsi"/>
          <w:i/>
          <w:iCs/>
        </w:rPr>
        <w:t>,</w:t>
      </w:r>
      <w:r w:rsidRPr="00DB0A1C">
        <w:rPr>
          <w:rFonts w:cstheme="minorHAnsi"/>
          <w:i/>
          <w:iCs/>
        </w:rPr>
        <w:t xml:space="preserve"> </w:t>
      </w:r>
      <w:r>
        <w:rPr>
          <w:rFonts w:cstheme="minorHAnsi"/>
          <w:i/>
          <w:iCs/>
        </w:rPr>
        <w:t>должен отправляться ИНН ЮЛ из доверенности, по которой была</w:t>
      </w:r>
      <w:r w:rsidR="007B47CC">
        <w:rPr>
          <w:rFonts w:cstheme="minorHAnsi"/>
          <w:i/>
          <w:iCs/>
        </w:rPr>
        <w:t xml:space="preserve"> произведена</w:t>
      </w:r>
      <w:r>
        <w:rPr>
          <w:rFonts w:cstheme="minorHAnsi"/>
          <w:i/>
          <w:iCs/>
        </w:rPr>
        <w:t xml:space="preserve"> валидация пакета документов.</w:t>
      </w:r>
    </w:p>
    <w:p w14:paraId="6434A2FB" w14:textId="18091658" w:rsidR="00227768" w:rsidRPr="00227768" w:rsidRDefault="00227768" w:rsidP="00C43DE1">
      <w:pPr>
        <w:tabs>
          <w:tab w:val="num" w:pos="993"/>
        </w:tabs>
        <w:ind w:firstLine="0"/>
        <w:rPr>
          <w:rFonts w:cstheme="minorHAnsi"/>
          <w:i/>
          <w:iCs/>
        </w:rPr>
      </w:pPr>
      <w:r w:rsidRPr="00227768">
        <w:rPr>
          <w:rFonts w:cstheme="minorHAnsi"/>
          <w:i/>
          <w:iCs/>
        </w:rPr>
        <w:t>Для УКЭП с атрибутом is-valid-for-document</w:t>
      </w:r>
      <w:r w:rsidR="001A4B35">
        <w:rPr>
          <w:rFonts w:cstheme="minorHAnsi"/>
          <w:i/>
          <w:iCs/>
        </w:rPr>
        <w:t>,</w:t>
      </w:r>
      <w:r w:rsidRPr="00227768">
        <w:rPr>
          <w:rFonts w:cstheme="minorHAnsi"/>
          <w:i/>
          <w:iCs/>
        </w:rPr>
        <w:t xml:space="preserve"> </w:t>
      </w:r>
      <w:r w:rsidR="001A4B35">
        <w:rPr>
          <w:rFonts w:cstheme="minorHAnsi"/>
          <w:i/>
          <w:iCs/>
        </w:rPr>
        <w:t>имеющим</w:t>
      </w:r>
      <w:r w:rsidR="001A4B35" w:rsidRPr="00227768">
        <w:rPr>
          <w:rFonts w:cstheme="minorHAnsi"/>
          <w:i/>
          <w:iCs/>
        </w:rPr>
        <w:t xml:space="preserve"> </w:t>
      </w:r>
      <w:r w:rsidRPr="00227768">
        <w:rPr>
          <w:rFonts w:cstheme="minorHAnsi"/>
          <w:i/>
          <w:iCs/>
        </w:rPr>
        <w:t xml:space="preserve">значение false, должен передаваться ИНН в </w:t>
      </w:r>
      <w:r w:rsidR="00DB0A1C" w:rsidRPr="00227768">
        <w:rPr>
          <w:rFonts w:cstheme="minorHAnsi"/>
          <w:i/>
          <w:iCs/>
        </w:rPr>
        <w:t>соответствии</w:t>
      </w:r>
      <w:r w:rsidRPr="00227768">
        <w:rPr>
          <w:rFonts w:cstheme="minorHAnsi"/>
          <w:i/>
          <w:iCs/>
        </w:rPr>
        <w:t xml:space="preserve"> со следующими требованиями:</w:t>
      </w:r>
    </w:p>
    <w:p w14:paraId="525D506C" w14:textId="2FAAFBA2" w:rsidR="00227768" w:rsidRPr="000F09BD" w:rsidRDefault="00227768" w:rsidP="00136D2A">
      <w:pPr>
        <w:pStyle w:val="af8"/>
        <w:numPr>
          <w:ilvl w:val="5"/>
          <w:numId w:val="84"/>
        </w:numPr>
        <w:ind w:left="0"/>
        <w:rPr>
          <w:rFonts w:cstheme="minorHAnsi"/>
          <w:i/>
          <w:iCs/>
        </w:rPr>
      </w:pPr>
      <w:r w:rsidRPr="000F09BD">
        <w:rPr>
          <w:rFonts w:cstheme="minorHAnsi"/>
          <w:i/>
          <w:iCs/>
        </w:rPr>
        <w:t>В случае если макет подписан УКЭП ЮЛ</w:t>
      </w:r>
      <w:r w:rsidR="001B415A" w:rsidRPr="000F09BD">
        <w:rPr>
          <w:rFonts w:cstheme="minorHAnsi"/>
          <w:i/>
          <w:iCs/>
        </w:rPr>
        <w:t>,</w:t>
      </w:r>
      <w:r w:rsidRPr="000F09BD">
        <w:rPr>
          <w:rFonts w:cstheme="minorHAnsi"/>
          <w:i/>
          <w:iCs/>
        </w:rPr>
        <w:t xml:space="preserve"> должен отправляться ИНН ЮЛ из УКЭП ЮЛ.</w:t>
      </w:r>
    </w:p>
    <w:p w14:paraId="1A8E0B1E" w14:textId="4D8446E3" w:rsidR="00C775BE" w:rsidRPr="000F09BD" w:rsidRDefault="00C775BE" w:rsidP="00136D2A">
      <w:pPr>
        <w:pStyle w:val="af8"/>
        <w:numPr>
          <w:ilvl w:val="5"/>
          <w:numId w:val="84"/>
        </w:numPr>
        <w:ind w:left="0"/>
        <w:rPr>
          <w:rFonts w:cstheme="minorHAnsi"/>
          <w:i/>
          <w:iCs/>
        </w:rPr>
      </w:pPr>
      <w:r>
        <w:rPr>
          <w:rFonts w:cstheme="minorHAnsi"/>
          <w:i/>
          <w:iCs/>
        </w:rPr>
        <w:t>Е</w:t>
      </w:r>
      <w:r w:rsidRPr="00227768">
        <w:rPr>
          <w:rFonts w:cstheme="minorHAnsi"/>
          <w:i/>
          <w:iCs/>
        </w:rPr>
        <w:t>сли доверенность для УКЭП ФЛ отсутствует в пакете документов</w:t>
      </w:r>
      <w:r w:rsidR="000F09BD">
        <w:rPr>
          <w:rFonts w:cstheme="minorHAnsi"/>
          <w:i/>
          <w:iCs/>
        </w:rPr>
        <w:t xml:space="preserve"> и </w:t>
      </w:r>
      <w:r w:rsidRPr="00227768">
        <w:rPr>
          <w:rFonts w:cstheme="minorHAnsi"/>
          <w:i/>
          <w:iCs/>
        </w:rPr>
        <w:t>в реестре КЭП ТСО</w:t>
      </w:r>
      <w:r w:rsidR="001D6AAD">
        <w:rPr>
          <w:rFonts w:cstheme="minorHAnsi"/>
          <w:i/>
          <w:iCs/>
        </w:rPr>
        <w:t xml:space="preserve"> </w:t>
      </w:r>
      <w:r w:rsidR="000213E1">
        <w:rPr>
          <w:rFonts w:cstheme="minorHAnsi"/>
          <w:i/>
          <w:iCs/>
        </w:rPr>
        <w:t xml:space="preserve">для этой УКЭП ФЛ отсутствуют доверенности </w:t>
      </w:r>
      <w:r w:rsidR="001D6AAD">
        <w:rPr>
          <w:rFonts w:cstheme="minorHAnsi"/>
          <w:i/>
          <w:iCs/>
        </w:rPr>
        <w:t>в статусе «Корректна»</w:t>
      </w:r>
      <w:r w:rsidR="008476EA">
        <w:rPr>
          <w:rFonts w:cstheme="minorHAnsi"/>
          <w:i/>
          <w:iCs/>
        </w:rPr>
        <w:t xml:space="preserve">, «Зависит от документа» </w:t>
      </w:r>
      <w:r>
        <w:rPr>
          <w:rFonts w:cstheme="minorHAnsi"/>
          <w:i/>
          <w:iCs/>
        </w:rPr>
        <w:t>, должно передаваться значение «0000000000» (десять нулей)</w:t>
      </w:r>
      <w:r w:rsidRPr="00227768">
        <w:rPr>
          <w:rFonts w:cstheme="minorHAnsi"/>
          <w:i/>
          <w:iCs/>
        </w:rPr>
        <w:t>.</w:t>
      </w:r>
    </w:p>
    <w:p w14:paraId="60E325E2" w14:textId="4414055D" w:rsidR="00227768" w:rsidRPr="00E24FC6" w:rsidRDefault="00227768" w:rsidP="00136D2A">
      <w:pPr>
        <w:pStyle w:val="af8"/>
        <w:numPr>
          <w:ilvl w:val="5"/>
          <w:numId w:val="84"/>
        </w:numPr>
        <w:ind w:left="0"/>
        <w:rPr>
          <w:rFonts w:cstheme="minorHAnsi"/>
          <w:i/>
          <w:iCs/>
        </w:rPr>
      </w:pPr>
      <w:r w:rsidRPr="00227768">
        <w:rPr>
          <w:rFonts w:cstheme="minorHAnsi"/>
          <w:i/>
          <w:iCs/>
        </w:rPr>
        <w:t>В случае если макет подписан УКЭП ФЛ</w:t>
      </w:r>
      <w:r w:rsidR="004458F6">
        <w:rPr>
          <w:rFonts w:cstheme="minorHAnsi"/>
          <w:i/>
          <w:iCs/>
        </w:rPr>
        <w:t xml:space="preserve"> и</w:t>
      </w:r>
      <w:r w:rsidR="00007C7F">
        <w:rPr>
          <w:rFonts w:cstheme="minorHAnsi"/>
          <w:i/>
          <w:iCs/>
        </w:rPr>
        <w:t xml:space="preserve"> </w:t>
      </w:r>
      <w:r w:rsidRPr="00227768">
        <w:rPr>
          <w:rFonts w:cstheme="minorHAnsi"/>
          <w:i/>
          <w:iCs/>
        </w:rPr>
        <w:t xml:space="preserve">при наличии МЧД </w:t>
      </w:r>
      <w:r>
        <w:rPr>
          <w:rFonts w:cstheme="minorHAnsi"/>
          <w:i/>
          <w:iCs/>
        </w:rPr>
        <w:t>из</w:t>
      </w:r>
      <w:r w:rsidRPr="00227768">
        <w:rPr>
          <w:rFonts w:cstheme="minorHAnsi"/>
          <w:i/>
          <w:iCs/>
        </w:rPr>
        <w:t xml:space="preserve"> пакет</w:t>
      </w:r>
      <w:r>
        <w:rPr>
          <w:rFonts w:cstheme="minorHAnsi"/>
          <w:i/>
          <w:iCs/>
        </w:rPr>
        <w:t>а документов</w:t>
      </w:r>
      <w:r w:rsidR="00084D8C">
        <w:rPr>
          <w:rFonts w:cstheme="minorHAnsi"/>
          <w:i/>
          <w:iCs/>
        </w:rPr>
        <w:t xml:space="preserve"> и</w:t>
      </w:r>
      <w:r w:rsidR="00084D8C" w:rsidRPr="00084D8C">
        <w:rPr>
          <w:rFonts w:cstheme="minorHAnsi"/>
          <w:i/>
          <w:iCs/>
        </w:rPr>
        <w:t>/</w:t>
      </w:r>
      <w:r w:rsidR="00084D8C">
        <w:rPr>
          <w:rFonts w:cstheme="minorHAnsi"/>
          <w:i/>
          <w:iCs/>
        </w:rPr>
        <w:t>или</w:t>
      </w:r>
      <w:r w:rsidRPr="00227768">
        <w:rPr>
          <w:rFonts w:cstheme="minorHAnsi"/>
          <w:i/>
          <w:iCs/>
        </w:rPr>
        <w:t xml:space="preserve"> доверенности </w:t>
      </w:r>
      <w:r w:rsidR="00084D8C">
        <w:rPr>
          <w:rFonts w:cstheme="minorHAnsi"/>
          <w:i/>
          <w:iCs/>
        </w:rPr>
        <w:t xml:space="preserve">в статусе </w:t>
      </w:r>
      <w:r w:rsidR="00235BB9">
        <w:rPr>
          <w:rFonts w:cstheme="minorHAnsi"/>
          <w:i/>
          <w:iCs/>
        </w:rPr>
        <w:t>«</w:t>
      </w:r>
      <w:r w:rsidR="00084D8C">
        <w:rPr>
          <w:rFonts w:cstheme="minorHAnsi"/>
          <w:i/>
          <w:iCs/>
        </w:rPr>
        <w:t>Корректна</w:t>
      </w:r>
      <w:r w:rsidR="00235BB9">
        <w:rPr>
          <w:rFonts w:cstheme="minorHAnsi"/>
          <w:i/>
          <w:iCs/>
        </w:rPr>
        <w:t>»</w:t>
      </w:r>
      <w:r w:rsidR="008476EA">
        <w:rPr>
          <w:rFonts w:cstheme="minorHAnsi"/>
          <w:i/>
          <w:iCs/>
        </w:rPr>
        <w:t>, «Зависит от документа</w:t>
      </w:r>
      <w:r w:rsidR="00235BB9">
        <w:rPr>
          <w:rFonts w:cstheme="minorHAnsi"/>
          <w:i/>
          <w:iCs/>
        </w:rPr>
        <w:t>»</w:t>
      </w:r>
      <w:r w:rsidR="00084D8C">
        <w:rPr>
          <w:rFonts w:cstheme="minorHAnsi"/>
          <w:i/>
          <w:iCs/>
        </w:rPr>
        <w:t xml:space="preserve"> </w:t>
      </w:r>
      <w:r>
        <w:rPr>
          <w:rFonts w:cstheme="minorHAnsi"/>
          <w:i/>
          <w:iCs/>
        </w:rPr>
        <w:t>из</w:t>
      </w:r>
      <w:r w:rsidRPr="00227768">
        <w:rPr>
          <w:rFonts w:cstheme="minorHAnsi"/>
          <w:i/>
          <w:iCs/>
        </w:rPr>
        <w:t xml:space="preserve"> </w:t>
      </w:r>
      <w:r>
        <w:rPr>
          <w:rFonts w:cstheme="minorHAnsi"/>
          <w:i/>
          <w:iCs/>
        </w:rPr>
        <w:t xml:space="preserve">реестра реквизитов КЭП ТСО, </w:t>
      </w:r>
      <w:r w:rsidR="002E006C">
        <w:rPr>
          <w:rFonts w:cstheme="minorHAnsi"/>
          <w:i/>
          <w:iCs/>
        </w:rPr>
        <w:t xml:space="preserve">относящихся к одной организации, </w:t>
      </w:r>
      <w:r w:rsidR="00084D8C">
        <w:rPr>
          <w:rFonts w:cstheme="minorHAnsi"/>
          <w:i/>
          <w:iCs/>
        </w:rPr>
        <w:t>долж</w:t>
      </w:r>
      <w:r w:rsidR="002E006C">
        <w:rPr>
          <w:rFonts w:cstheme="minorHAnsi"/>
          <w:i/>
          <w:iCs/>
        </w:rPr>
        <w:t>ен</w:t>
      </w:r>
      <w:r w:rsidR="00084D8C" w:rsidRPr="00227768">
        <w:rPr>
          <w:rFonts w:cstheme="minorHAnsi"/>
          <w:i/>
          <w:iCs/>
        </w:rPr>
        <w:t xml:space="preserve"> </w:t>
      </w:r>
      <w:r>
        <w:rPr>
          <w:rFonts w:cstheme="minorHAnsi"/>
          <w:i/>
          <w:iCs/>
        </w:rPr>
        <w:t>пе</w:t>
      </w:r>
      <w:r w:rsidRPr="00E24FC6">
        <w:rPr>
          <w:rFonts w:cstheme="minorHAnsi"/>
          <w:i/>
          <w:iCs/>
        </w:rPr>
        <w:t xml:space="preserve">редаваться ИНН </w:t>
      </w:r>
      <w:r w:rsidR="001F037D" w:rsidRPr="00E24FC6">
        <w:rPr>
          <w:rFonts w:cstheme="minorHAnsi"/>
          <w:i/>
          <w:iCs/>
        </w:rPr>
        <w:t xml:space="preserve">ЮЛ </w:t>
      </w:r>
      <w:r w:rsidR="002E006C">
        <w:rPr>
          <w:rFonts w:cstheme="minorHAnsi"/>
          <w:i/>
          <w:iCs/>
        </w:rPr>
        <w:t>этой организации</w:t>
      </w:r>
      <w:r w:rsidR="006F7CC0" w:rsidRPr="00E24FC6">
        <w:rPr>
          <w:rFonts w:cstheme="minorHAnsi"/>
          <w:i/>
          <w:iCs/>
        </w:rPr>
        <w:t xml:space="preserve">. </w:t>
      </w:r>
    </w:p>
    <w:p w14:paraId="7FF38EF7" w14:textId="7E30D4D9" w:rsidR="00227768" w:rsidRPr="00227768" w:rsidRDefault="00227768" w:rsidP="00136D2A">
      <w:pPr>
        <w:pStyle w:val="af8"/>
        <w:numPr>
          <w:ilvl w:val="5"/>
          <w:numId w:val="84"/>
        </w:numPr>
        <w:ind w:left="0"/>
        <w:rPr>
          <w:rFonts w:cstheme="minorHAnsi"/>
          <w:i/>
          <w:iCs/>
        </w:rPr>
      </w:pPr>
      <w:r w:rsidRPr="00227768">
        <w:rPr>
          <w:rFonts w:cstheme="minorHAnsi"/>
          <w:i/>
          <w:iCs/>
        </w:rPr>
        <w:t xml:space="preserve">В случае, если для УКЭП ФЛ в реестре реквизитов КЭП ТСО </w:t>
      </w:r>
      <w:r w:rsidR="00EE5367">
        <w:rPr>
          <w:rFonts w:cstheme="minorHAnsi"/>
          <w:i/>
          <w:iCs/>
        </w:rPr>
        <w:t>и в пакете документов</w:t>
      </w:r>
      <w:r w:rsidRPr="00227768">
        <w:rPr>
          <w:rFonts w:cstheme="minorHAnsi"/>
          <w:i/>
          <w:iCs/>
        </w:rPr>
        <w:t xml:space="preserve"> найдено несколько подходящих доверенностей с разными ИНН ЮЛ,</w:t>
      </w:r>
      <w:r w:rsidR="002868E5">
        <w:rPr>
          <w:rFonts w:cstheme="minorHAnsi"/>
          <w:i/>
          <w:iCs/>
        </w:rPr>
        <w:t xml:space="preserve"> </w:t>
      </w:r>
      <w:r w:rsidR="00EE5367">
        <w:rPr>
          <w:rFonts w:cstheme="minorHAnsi"/>
          <w:i/>
          <w:iCs/>
        </w:rPr>
        <w:t>количество передаваемых ИНН ЮЛ для такой УКЭП  должно соответствовать количеству найденных ЮЛ в доверенностях</w:t>
      </w:r>
      <w:r w:rsidRPr="00227768">
        <w:rPr>
          <w:rFonts w:cstheme="minorHAnsi"/>
          <w:i/>
          <w:iCs/>
        </w:rPr>
        <w:t>.</w:t>
      </w:r>
    </w:p>
    <w:p w14:paraId="35C717C3" w14:textId="0877F84C" w:rsidR="003C516B" w:rsidRPr="006F6165" w:rsidRDefault="003C516B">
      <w:pPr>
        <w:ind w:firstLine="0"/>
        <w:rPr>
          <w:i/>
          <w:iCs/>
        </w:rPr>
      </w:pPr>
      <w:r>
        <w:rPr>
          <w:i/>
          <w:iCs/>
          <w:lang w:eastAsia="ru-RU"/>
        </w:rPr>
        <w:lastRenderedPageBreak/>
        <w:t>Сведения об УКЭП доверенностей в ИАСУ КУ не</w:t>
      </w:r>
      <w:r w:rsidR="001F037D">
        <w:rPr>
          <w:i/>
          <w:iCs/>
          <w:lang w:eastAsia="ru-RU"/>
        </w:rPr>
        <w:t xml:space="preserve"> передаются</w:t>
      </w:r>
      <w:r>
        <w:rPr>
          <w:i/>
          <w:iCs/>
          <w:lang w:eastAsia="ru-RU"/>
        </w:rPr>
        <w:t>.</w:t>
      </w:r>
    </w:p>
    <w:p w14:paraId="7797EABC" w14:textId="77777777" w:rsidR="007534C2" w:rsidRDefault="00400B3D">
      <w:pPr>
        <w:ind w:firstLine="0"/>
        <w:rPr>
          <w:b/>
          <w:bCs/>
        </w:rPr>
      </w:pPr>
      <w:r>
        <w:rPr>
          <w:b/>
          <w:bCs/>
        </w:rPr>
        <w:t xml:space="preserve">«7.1» Передача пакета в ИАСУ КУ </w:t>
      </w:r>
    </w:p>
    <w:p w14:paraId="21EAF962" w14:textId="3570C9AE" w:rsidR="00752D49" w:rsidRDefault="00400B3D">
      <w:pPr>
        <w:ind w:firstLine="0"/>
        <w:rPr>
          <w:i/>
          <w:iCs/>
          <w:lang w:eastAsia="ru-RU"/>
        </w:rPr>
      </w:pPr>
      <w:r>
        <w:rPr>
          <w:i/>
          <w:iCs/>
        </w:rPr>
        <w:t xml:space="preserve">Требования к функциям системы: </w:t>
      </w:r>
      <w:r>
        <w:rPr>
          <w:i/>
          <w:iCs/>
          <w:lang w:eastAsia="ru-RU"/>
        </w:rPr>
        <w:t>получив пакет документов от участника рынка система КЭП ТСО должна переместить xml-макет</w:t>
      </w:r>
      <w:r w:rsidR="00EA25E3">
        <w:rPr>
          <w:i/>
          <w:iCs/>
          <w:lang w:eastAsia="ru-RU"/>
        </w:rPr>
        <w:t xml:space="preserve"> 10000/20000</w:t>
      </w:r>
      <w:r>
        <w:rPr>
          <w:i/>
          <w:iCs/>
          <w:lang w:eastAsia="ru-RU"/>
        </w:rPr>
        <w:t xml:space="preserve"> и meta данные </w:t>
      </w:r>
      <w:r w:rsidR="001F037D">
        <w:rPr>
          <w:i/>
          <w:iCs/>
          <w:lang w:eastAsia="ru-RU"/>
        </w:rPr>
        <w:t xml:space="preserve">из файла </w:t>
      </w:r>
      <w:r w:rsidR="001F037D">
        <w:rPr>
          <w:i/>
          <w:iCs/>
          <w:lang w:val="en-US" w:eastAsia="ru-RU"/>
        </w:rPr>
        <w:t>sample</w:t>
      </w:r>
      <w:r w:rsidR="001F037D" w:rsidRPr="00D8512A">
        <w:rPr>
          <w:i/>
          <w:iCs/>
          <w:lang w:eastAsia="ru-RU"/>
        </w:rPr>
        <w:t>-</w:t>
      </w:r>
      <w:r w:rsidR="001F037D">
        <w:rPr>
          <w:i/>
          <w:iCs/>
          <w:lang w:val="en-US" w:eastAsia="ru-RU"/>
        </w:rPr>
        <w:t>info</w:t>
      </w:r>
      <w:r w:rsidR="001F037D">
        <w:rPr>
          <w:i/>
          <w:iCs/>
          <w:lang w:eastAsia="ru-RU"/>
        </w:rPr>
        <w:t xml:space="preserve"> </w:t>
      </w:r>
      <w:r>
        <w:rPr>
          <w:i/>
          <w:iCs/>
          <w:lang w:eastAsia="ru-RU"/>
        </w:rPr>
        <w:t>в папку, откуда ИАСУ КУ производит загрузку данных в собственную систему для последующей проверки и отправки уведомлений участникам рынка посредством ASPMailer.</w:t>
      </w:r>
      <w:r w:rsidR="0024516F">
        <w:rPr>
          <w:i/>
          <w:iCs/>
          <w:lang w:eastAsia="ru-RU"/>
        </w:rPr>
        <w:t xml:space="preserve"> </w:t>
      </w:r>
    </w:p>
    <w:p w14:paraId="04190CC9" w14:textId="55845818" w:rsidR="00BE26C1" w:rsidRPr="00BE26C1" w:rsidRDefault="00BE26C1" w:rsidP="00BE26C1">
      <w:pPr>
        <w:ind w:firstLine="0"/>
        <w:rPr>
          <w:i/>
          <w:iCs/>
          <w:lang w:eastAsia="ru-RU"/>
        </w:rPr>
      </w:pPr>
      <w:r w:rsidRPr="00BE26C1">
        <w:rPr>
          <w:i/>
          <w:iCs/>
          <w:lang w:eastAsia="ru-RU"/>
        </w:rPr>
        <w:t>Требования к наименованию info.xml</w:t>
      </w:r>
    </w:p>
    <w:p w14:paraId="500C238E" w14:textId="689BDF5E" w:rsidR="00BE26C1" w:rsidRPr="00BE26C1" w:rsidRDefault="00BE26C1" w:rsidP="00BE26C1">
      <w:pPr>
        <w:rPr>
          <w:i/>
          <w:iCs/>
          <w:lang w:eastAsia="ru-RU"/>
        </w:rPr>
      </w:pPr>
      <w:r w:rsidRPr="00BE26C1">
        <w:rPr>
          <w:i/>
          <w:iCs/>
          <w:lang w:eastAsia="ru-RU"/>
        </w:rPr>
        <w:t>Файл info</w:t>
      </w:r>
      <w:r w:rsidR="00832993">
        <w:rPr>
          <w:i/>
          <w:iCs/>
          <w:lang w:eastAsia="ru-RU"/>
        </w:rPr>
        <w:t>.</w:t>
      </w:r>
      <w:r w:rsidR="00832993">
        <w:rPr>
          <w:i/>
          <w:iCs/>
          <w:lang w:val="en-US" w:eastAsia="ru-RU"/>
        </w:rPr>
        <w:t>xml</w:t>
      </w:r>
      <w:r w:rsidRPr="00BE26C1">
        <w:rPr>
          <w:i/>
          <w:iCs/>
          <w:lang w:eastAsia="ru-RU"/>
        </w:rPr>
        <w:t xml:space="preserve"> и файл макета необходимо передавать со следующим наименованием файлов:</w:t>
      </w:r>
    </w:p>
    <w:p w14:paraId="7CBCE2B0" w14:textId="3F126E87" w:rsidR="00BE26C1" w:rsidRPr="00EC1A04" w:rsidRDefault="00BE26C1" w:rsidP="00BE26C1">
      <w:pPr>
        <w:pStyle w:val="aff7"/>
        <w:spacing w:after="0" w:afterAutospacing="0"/>
        <w:jc w:val="left"/>
        <w:textAlignment w:val="baseline"/>
        <w:rPr>
          <w:rFonts w:eastAsiaTheme="minorHAnsi" w:cstheme="minorBidi"/>
          <w:i/>
          <w:szCs w:val="22"/>
          <w:lang w:val="en-US"/>
        </w:rPr>
      </w:pPr>
      <w:r w:rsidRPr="00BE26C1">
        <w:rPr>
          <w:rFonts w:eastAsiaTheme="minorHAnsi" w:cstheme="minorBidi"/>
          <w:i/>
          <w:iCs/>
          <w:szCs w:val="22"/>
        </w:rPr>
        <w:t>Файл</w:t>
      </w:r>
      <w:r w:rsidRPr="00EC1A04">
        <w:rPr>
          <w:rFonts w:eastAsiaTheme="minorHAnsi" w:cstheme="minorBidi"/>
          <w:i/>
          <w:szCs w:val="22"/>
          <w:lang w:val="en-US"/>
        </w:rPr>
        <w:t xml:space="preserve"> </w:t>
      </w:r>
      <w:r w:rsidRPr="001A232B">
        <w:rPr>
          <w:rFonts w:eastAsiaTheme="minorHAnsi" w:cstheme="minorBidi"/>
          <w:i/>
          <w:iCs/>
          <w:szCs w:val="22"/>
          <w:lang w:val="en-US"/>
        </w:rPr>
        <w:t>info</w:t>
      </w:r>
      <w:r w:rsidRPr="00EC1A04">
        <w:rPr>
          <w:rFonts w:eastAsiaTheme="minorHAnsi" w:cstheme="minorBidi"/>
          <w:i/>
          <w:szCs w:val="22"/>
          <w:lang w:val="en-US"/>
        </w:rPr>
        <w:t>.</w:t>
      </w:r>
      <w:r w:rsidRPr="001A232B">
        <w:rPr>
          <w:rFonts w:eastAsiaTheme="minorHAnsi" w:cstheme="minorBidi"/>
          <w:i/>
          <w:iCs/>
          <w:szCs w:val="22"/>
          <w:lang w:val="en-US"/>
        </w:rPr>
        <w:t>xml</w:t>
      </w:r>
      <w:r w:rsidRPr="00EC1A04">
        <w:rPr>
          <w:rFonts w:eastAsiaTheme="minorHAnsi" w:cstheme="minorBidi"/>
          <w:i/>
          <w:szCs w:val="22"/>
          <w:lang w:val="en-US"/>
        </w:rPr>
        <w:t>: [</w:t>
      </w:r>
      <w:r w:rsidRPr="001A232B">
        <w:rPr>
          <w:rFonts w:eastAsiaTheme="minorHAnsi" w:cstheme="minorBidi"/>
          <w:i/>
          <w:iCs/>
          <w:szCs w:val="22"/>
          <w:lang w:val="en-US"/>
        </w:rPr>
        <w:t>original</w:t>
      </w:r>
      <w:r w:rsidRPr="00EC1A04">
        <w:rPr>
          <w:rFonts w:eastAsiaTheme="minorHAnsi" w:cstheme="minorBidi"/>
          <w:i/>
          <w:szCs w:val="22"/>
          <w:lang w:val="en-US"/>
        </w:rPr>
        <w:t>-</w:t>
      </w:r>
      <w:r w:rsidRPr="001A232B">
        <w:rPr>
          <w:rFonts w:eastAsiaTheme="minorHAnsi" w:cstheme="minorBidi"/>
          <w:i/>
          <w:iCs/>
          <w:szCs w:val="22"/>
          <w:lang w:val="en-US"/>
        </w:rPr>
        <w:t>file</w:t>
      </w:r>
      <w:r w:rsidRPr="00EC1A04">
        <w:rPr>
          <w:rFonts w:eastAsiaTheme="minorHAnsi" w:cstheme="minorBidi"/>
          <w:i/>
          <w:szCs w:val="22"/>
          <w:lang w:val="en-US"/>
        </w:rPr>
        <w:t>-</w:t>
      </w:r>
      <w:r w:rsidRPr="001A232B">
        <w:rPr>
          <w:rFonts w:eastAsiaTheme="minorHAnsi" w:cstheme="minorBidi"/>
          <w:i/>
          <w:iCs/>
          <w:szCs w:val="22"/>
          <w:lang w:val="en-US"/>
        </w:rPr>
        <w:t>name</w:t>
      </w:r>
      <w:r w:rsidRPr="00EC1A04">
        <w:rPr>
          <w:rFonts w:eastAsiaTheme="minorHAnsi" w:cstheme="minorBidi"/>
          <w:i/>
          <w:szCs w:val="22"/>
          <w:lang w:val="en-US"/>
        </w:rPr>
        <w:t xml:space="preserve"> </w:t>
      </w:r>
      <w:r w:rsidRPr="00BE26C1">
        <w:rPr>
          <w:rFonts w:eastAsiaTheme="minorHAnsi" w:cstheme="minorBidi"/>
          <w:i/>
          <w:iCs/>
          <w:szCs w:val="22"/>
        </w:rPr>
        <w:t>без</w:t>
      </w:r>
      <w:r w:rsidRPr="00EC1A04">
        <w:rPr>
          <w:rFonts w:eastAsiaTheme="minorHAnsi" w:cstheme="minorBidi"/>
          <w:i/>
          <w:szCs w:val="22"/>
          <w:lang w:val="en-US"/>
        </w:rPr>
        <w:t xml:space="preserve"> </w:t>
      </w:r>
      <w:r w:rsidR="00A430EA" w:rsidRPr="00BE26C1">
        <w:rPr>
          <w:rFonts w:eastAsiaTheme="minorHAnsi" w:cstheme="minorBidi"/>
          <w:i/>
          <w:iCs/>
          <w:szCs w:val="22"/>
        </w:rPr>
        <w:t>расширения</w:t>
      </w:r>
      <w:r w:rsidR="00A430EA" w:rsidRPr="00EC1A04">
        <w:rPr>
          <w:rFonts w:eastAsiaTheme="minorHAnsi" w:cstheme="minorBidi"/>
          <w:i/>
          <w:szCs w:val="22"/>
          <w:lang w:val="en-US"/>
        </w:rPr>
        <w:t>]_</w:t>
      </w:r>
      <w:r w:rsidRPr="00EC1A04">
        <w:rPr>
          <w:rFonts w:eastAsiaTheme="minorHAnsi" w:cstheme="minorBidi"/>
          <w:i/>
          <w:szCs w:val="22"/>
          <w:lang w:val="en-US"/>
        </w:rPr>
        <w:t>[</w:t>
      </w:r>
      <w:r w:rsidRPr="001A232B">
        <w:rPr>
          <w:rFonts w:eastAsiaTheme="minorHAnsi" w:cstheme="minorBidi"/>
          <w:i/>
          <w:iCs/>
          <w:szCs w:val="22"/>
          <w:lang w:val="en-US"/>
        </w:rPr>
        <w:t>msg</w:t>
      </w:r>
      <w:r w:rsidRPr="00EC1A04">
        <w:rPr>
          <w:rFonts w:eastAsiaTheme="minorHAnsi" w:cstheme="minorBidi"/>
          <w:i/>
          <w:szCs w:val="22"/>
          <w:lang w:val="en-US"/>
        </w:rPr>
        <w:t>-</w:t>
      </w:r>
      <w:r w:rsidRPr="001A232B">
        <w:rPr>
          <w:rFonts w:eastAsiaTheme="minorHAnsi" w:cstheme="minorBidi"/>
          <w:i/>
          <w:iCs/>
          <w:szCs w:val="22"/>
          <w:lang w:val="en-US"/>
        </w:rPr>
        <w:t>id</w:t>
      </w:r>
      <w:r w:rsidRPr="00EC1A04">
        <w:rPr>
          <w:rFonts w:eastAsiaTheme="minorHAnsi" w:cstheme="minorBidi"/>
          <w:i/>
          <w:szCs w:val="22"/>
          <w:lang w:val="en-US"/>
        </w:rPr>
        <w:t>].</w:t>
      </w:r>
      <w:r w:rsidRPr="001A232B">
        <w:rPr>
          <w:rFonts w:eastAsiaTheme="minorHAnsi" w:cstheme="minorBidi"/>
          <w:i/>
          <w:iCs/>
          <w:szCs w:val="22"/>
          <w:lang w:val="en-US"/>
        </w:rPr>
        <w:t>info</w:t>
      </w:r>
      <w:r w:rsidRPr="00EC1A04">
        <w:rPr>
          <w:rFonts w:eastAsiaTheme="minorHAnsi" w:cstheme="minorBidi"/>
          <w:i/>
          <w:szCs w:val="22"/>
          <w:lang w:val="en-US"/>
        </w:rPr>
        <w:t>.</w:t>
      </w:r>
      <w:r w:rsidRPr="001A232B">
        <w:rPr>
          <w:rFonts w:eastAsiaTheme="minorHAnsi" w:cstheme="minorBidi"/>
          <w:i/>
          <w:iCs/>
          <w:szCs w:val="22"/>
          <w:lang w:val="en-US"/>
        </w:rPr>
        <w:t>xml</w:t>
      </w:r>
    </w:p>
    <w:p w14:paraId="75516D8D" w14:textId="77777777" w:rsidR="00BE26C1" w:rsidRPr="001A232B" w:rsidRDefault="00BE26C1" w:rsidP="00BE26C1">
      <w:pPr>
        <w:pStyle w:val="aff7"/>
        <w:spacing w:beforeAutospacing="0" w:after="0" w:afterAutospacing="0"/>
        <w:textAlignment w:val="baseline"/>
        <w:rPr>
          <w:rFonts w:eastAsiaTheme="minorHAnsi" w:cstheme="minorBidi"/>
          <w:i/>
          <w:iCs/>
          <w:szCs w:val="22"/>
          <w:lang w:val="en-US"/>
        </w:rPr>
      </w:pPr>
      <w:r w:rsidRPr="00BE26C1">
        <w:rPr>
          <w:rFonts w:eastAsiaTheme="minorHAnsi" w:cstheme="minorBidi"/>
          <w:i/>
          <w:iCs/>
          <w:szCs w:val="22"/>
        </w:rPr>
        <w:t>Файл</w:t>
      </w:r>
      <w:r w:rsidRPr="00EC1A04">
        <w:rPr>
          <w:rFonts w:eastAsiaTheme="minorHAnsi" w:cstheme="minorBidi"/>
          <w:i/>
          <w:szCs w:val="22"/>
          <w:lang w:val="en-US"/>
        </w:rPr>
        <w:t xml:space="preserve"> </w:t>
      </w:r>
      <w:r w:rsidRPr="00BE26C1">
        <w:rPr>
          <w:rFonts w:eastAsiaTheme="minorHAnsi" w:cstheme="minorBidi"/>
          <w:i/>
          <w:iCs/>
          <w:szCs w:val="22"/>
        </w:rPr>
        <w:t>макета</w:t>
      </w:r>
      <w:r w:rsidRPr="00EC1A04">
        <w:rPr>
          <w:rFonts w:eastAsiaTheme="minorHAnsi" w:cstheme="minorBidi"/>
          <w:i/>
          <w:szCs w:val="22"/>
          <w:lang w:val="en-US"/>
        </w:rPr>
        <w:t>: [</w:t>
      </w:r>
      <w:r w:rsidRPr="001A232B">
        <w:rPr>
          <w:rFonts w:eastAsiaTheme="minorHAnsi" w:cstheme="minorBidi"/>
          <w:i/>
          <w:iCs/>
          <w:szCs w:val="22"/>
          <w:lang w:val="en-US"/>
        </w:rPr>
        <w:t>original</w:t>
      </w:r>
      <w:r w:rsidRPr="00EC1A04">
        <w:rPr>
          <w:rFonts w:eastAsiaTheme="minorHAnsi" w:cstheme="minorBidi"/>
          <w:i/>
          <w:szCs w:val="22"/>
          <w:lang w:val="en-US"/>
        </w:rPr>
        <w:t>-</w:t>
      </w:r>
      <w:r w:rsidRPr="001A232B">
        <w:rPr>
          <w:rFonts w:eastAsiaTheme="minorHAnsi" w:cstheme="minorBidi"/>
          <w:i/>
          <w:iCs/>
          <w:szCs w:val="22"/>
          <w:lang w:val="en-US"/>
        </w:rPr>
        <w:t>file</w:t>
      </w:r>
      <w:r w:rsidRPr="00EC1A04">
        <w:rPr>
          <w:rFonts w:eastAsiaTheme="minorHAnsi" w:cstheme="minorBidi"/>
          <w:i/>
          <w:szCs w:val="22"/>
          <w:lang w:val="en-US"/>
        </w:rPr>
        <w:t>-</w:t>
      </w:r>
      <w:r w:rsidRPr="001A232B">
        <w:rPr>
          <w:rFonts w:eastAsiaTheme="minorHAnsi" w:cstheme="minorBidi"/>
          <w:i/>
          <w:iCs/>
          <w:szCs w:val="22"/>
          <w:lang w:val="en-US"/>
        </w:rPr>
        <w:t>name</w:t>
      </w:r>
      <w:r w:rsidRPr="00EC1A04">
        <w:rPr>
          <w:rFonts w:eastAsiaTheme="minorHAnsi" w:cstheme="minorBidi"/>
          <w:i/>
          <w:szCs w:val="22"/>
          <w:lang w:val="en-US"/>
        </w:rPr>
        <w:t xml:space="preserve"> </w:t>
      </w:r>
      <w:r w:rsidRPr="00BE26C1">
        <w:rPr>
          <w:rFonts w:eastAsiaTheme="minorHAnsi" w:cstheme="minorBidi"/>
          <w:i/>
          <w:iCs/>
          <w:szCs w:val="22"/>
        </w:rPr>
        <w:t>без</w:t>
      </w:r>
      <w:r w:rsidRPr="00EC1A04">
        <w:rPr>
          <w:rFonts w:eastAsiaTheme="minorHAnsi" w:cstheme="minorBidi"/>
          <w:i/>
          <w:szCs w:val="22"/>
          <w:lang w:val="en-US"/>
        </w:rPr>
        <w:t xml:space="preserve"> </w:t>
      </w:r>
      <w:r w:rsidRPr="00BE26C1">
        <w:rPr>
          <w:rFonts w:eastAsiaTheme="minorHAnsi" w:cstheme="minorBidi"/>
          <w:i/>
          <w:iCs/>
          <w:szCs w:val="22"/>
        </w:rPr>
        <w:t>расширения</w:t>
      </w:r>
      <w:r w:rsidRPr="00EC1A04">
        <w:rPr>
          <w:rFonts w:eastAsiaTheme="minorHAnsi" w:cstheme="minorBidi"/>
          <w:i/>
          <w:szCs w:val="22"/>
          <w:lang w:val="en-US"/>
        </w:rPr>
        <w:t>]_[</w:t>
      </w:r>
      <w:r w:rsidRPr="001A232B">
        <w:rPr>
          <w:rFonts w:eastAsiaTheme="minorHAnsi" w:cstheme="minorBidi"/>
          <w:i/>
          <w:iCs/>
          <w:szCs w:val="22"/>
          <w:lang w:val="en-US"/>
        </w:rPr>
        <w:t>msg</w:t>
      </w:r>
      <w:r w:rsidRPr="00EC1A04">
        <w:rPr>
          <w:rFonts w:eastAsiaTheme="minorHAnsi" w:cstheme="minorBidi"/>
          <w:i/>
          <w:szCs w:val="22"/>
          <w:lang w:val="en-US"/>
        </w:rPr>
        <w:t>-</w:t>
      </w:r>
      <w:r w:rsidRPr="001A232B">
        <w:rPr>
          <w:rFonts w:eastAsiaTheme="minorHAnsi" w:cstheme="minorBidi"/>
          <w:i/>
          <w:iCs/>
          <w:szCs w:val="22"/>
          <w:lang w:val="en-US"/>
        </w:rPr>
        <w:t>id</w:t>
      </w:r>
      <w:r w:rsidRPr="00EC1A04">
        <w:rPr>
          <w:rFonts w:eastAsiaTheme="minorHAnsi" w:cstheme="minorBidi"/>
          <w:i/>
          <w:szCs w:val="22"/>
          <w:lang w:val="en-US"/>
        </w:rPr>
        <w:t>]</w:t>
      </w:r>
      <w:r w:rsidRPr="001A232B">
        <w:rPr>
          <w:rFonts w:eastAsiaTheme="minorHAnsi" w:cstheme="minorBidi"/>
          <w:i/>
          <w:iCs/>
          <w:szCs w:val="22"/>
          <w:lang w:val="en-US"/>
        </w:rPr>
        <w:t>.xml</w:t>
      </w:r>
    </w:p>
    <w:p w14:paraId="6FEEAB1A" w14:textId="26D7670B" w:rsidR="00BE26C1" w:rsidRPr="00BE26C1" w:rsidRDefault="00BE26C1">
      <w:pPr>
        <w:ind w:firstLine="0"/>
        <w:rPr>
          <w:i/>
          <w:iCs/>
          <w:lang w:val="en-US" w:eastAsia="ru-RU"/>
        </w:rPr>
      </w:pPr>
    </w:p>
    <w:p w14:paraId="129323D3" w14:textId="24E3585F" w:rsidR="002C2BB5" w:rsidRPr="002C2BB5" w:rsidRDefault="002C2BB5">
      <w:pPr>
        <w:ind w:firstLine="0"/>
        <w:rPr>
          <w:i/>
          <w:iCs/>
          <w:lang w:eastAsia="ru-RU"/>
        </w:rPr>
      </w:pPr>
      <w:r>
        <w:rPr>
          <w:i/>
          <w:iCs/>
          <w:lang w:eastAsia="ru-RU"/>
        </w:rPr>
        <w:t xml:space="preserve">Примечание: пример </w:t>
      </w:r>
      <w:r>
        <w:rPr>
          <w:i/>
          <w:iCs/>
          <w:lang w:val="en-US" w:eastAsia="ru-RU"/>
        </w:rPr>
        <w:t>meta</w:t>
      </w:r>
      <w:r w:rsidRPr="00D8512A">
        <w:rPr>
          <w:i/>
          <w:iCs/>
          <w:lang w:eastAsia="ru-RU"/>
        </w:rPr>
        <w:t xml:space="preserve"> </w:t>
      </w:r>
      <w:r>
        <w:rPr>
          <w:i/>
          <w:iCs/>
          <w:lang w:eastAsia="ru-RU"/>
        </w:rPr>
        <w:t xml:space="preserve">данных из файла </w:t>
      </w:r>
      <w:r>
        <w:rPr>
          <w:i/>
          <w:iCs/>
          <w:lang w:val="en-US" w:eastAsia="ru-RU"/>
        </w:rPr>
        <w:t>sample</w:t>
      </w:r>
      <w:r w:rsidRPr="00D8512A">
        <w:rPr>
          <w:i/>
          <w:iCs/>
          <w:lang w:eastAsia="ru-RU"/>
        </w:rPr>
        <w:t>-</w:t>
      </w:r>
      <w:r>
        <w:rPr>
          <w:i/>
          <w:iCs/>
          <w:lang w:val="en-US" w:eastAsia="ru-RU"/>
        </w:rPr>
        <w:t>info</w:t>
      </w:r>
      <w:r>
        <w:rPr>
          <w:i/>
          <w:iCs/>
          <w:lang w:eastAsia="ru-RU"/>
        </w:rPr>
        <w:t xml:space="preserve"> представлен в разделе 5.4. </w:t>
      </w:r>
    </w:p>
    <w:p w14:paraId="7C63D10B" w14:textId="77777777" w:rsidR="007534C2" w:rsidRDefault="00400B3D">
      <w:pPr>
        <w:ind w:firstLine="0"/>
        <w:rPr>
          <w:i/>
          <w:iCs/>
        </w:rPr>
      </w:pPr>
      <w:r>
        <w:rPr>
          <w:i/>
          <w:iCs/>
        </w:rPr>
        <w:t xml:space="preserve">Техническая спецификация: осуществить передачу пакета документов в ИАСУ КУ можно с помощью атрибута: </w:t>
      </w:r>
      <w:r w:rsidRPr="00DA1956">
        <w:rPr>
          <w:i/>
          <w:iCs/>
          <w:szCs w:val="24"/>
          <w:lang w:val="en-US"/>
        </w:rPr>
        <w:t>READY</w:t>
      </w:r>
      <w:r w:rsidRPr="00A1664D">
        <w:rPr>
          <w:i/>
          <w:iCs/>
          <w:szCs w:val="24"/>
        </w:rPr>
        <w:t>_</w:t>
      </w:r>
      <w:r w:rsidRPr="00DA1956">
        <w:rPr>
          <w:i/>
          <w:iCs/>
          <w:szCs w:val="24"/>
          <w:lang w:val="en-US"/>
        </w:rPr>
        <w:t>TO</w:t>
      </w:r>
      <w:r w:rsidRPr="00A1664D">
        <w:rPr>
          <w:i/>
          <w:iCs/>
          <w:szCs w:val="24"/>
        </w:rPr>
        <w:t>_</w:t>
      </w:r>
      <w:r w:rsidRPr="00DF7B97">
        <w:rPr>
          <w:i/>
          <w:iCs/>
        </w:rPr>
        <w:t>IASU</w:t>
      </w:r>
      <w:r w:rsidRPr="00A1664D">
        <w:rPr>
          <w:i/>
          <w:iCs/>
          <w:szCs w:val="24"/>
        </w:rPr>
        <w:t>_</w:t>
      </w:r>
      <w:r w:rsidRPr="00DA1956">
        <w:rPr>
          <w:i/>
          <w:iCs/>
          <w:szCs w:val="24"/>
          <w:lang w:val="en-US"/>
        </w:rPr>
        <w:t>KU</w:t>
      </w:r>
      <w:r>
        <w:rPr>
          <w:sz w:val="20"/>
          <w:szCs w:val="20"/>
        </w:rPr>
        <w:t xml:space="preserve"> </w:t>
      </w:r>
      <w:r>
        <w:rPr>
          <w:i/>
          <w:iCs/>
          <w:szCs w:val="24"/>
        </w:rPr>
        <w:t>(см.п.6).</w:t>
      </w:r>
    </w:p>
    <w:p w14:paraId="6D8CABFC" w14:textId="77777777" w:rsidR="007534C2" w:rsidRDefault="00400B3D" w:rsidP="00FD031D">
      <w:pPr>
        <w:pStyle w:val="3"/>
        <w:numPr>
          <w:ilvl w:val="2"/>
          <w:numId w:val="1"/>
        </w:numPr>
        <w:ind w:left="0" w:firstLine="709"/>
      </w:pPr>
      <w:bookmarkStart w:id="20" w:name="_Ref161592423"/>
      <w:bookmarkStart w:id="21" w:name="_Toc187835286"/>
      <w:r>
        <w:t>Проверка машиночитаемой доверенности</w:t>
      </w:r>
      <w:bookmarkEnd w:id="20"/>
      <w:bookmarkEnd w:id="21"/>
    </w:p>
    <w:p w14:paraId="48AEE78B" w14:textId="7D7D30CE" w:rsidR="007534C2" w:rsidRDefault="00400B3D">
      <w:r>
        <w:t>Шаг «6.</w:t>
      </w:r>
      <w:r w:rsidR="006E1427" w:rsidRPr="006E1427">
        <w:t>8</w:t>
      </w:r>
      <w:r>
        <w:t xml:space="preserve">» Процесс проверки МЧД (подпроцесс) представлен на рисунке </w:t>
      </w:r>
      <w:r w:rsidR="0078321E">
        <w:t>4</w:t>
      </w:r>
      <w:r>
        <w:t>.</w:t>
      </w:r>
    </w:p>
    <w:p w14:paraId="166BF24E" w14:textId="7F7BB73F" w:rsidR="007534C2" w:rsidRDefault="007534C2" w:rsidP="00A81B88">
      <w:pPr>
        <w:ind w:firstLine="0"/>
        <w:sectPr w:rsidR="007534C2" w:rsidSect="00823C8F">
          <w:footerReference w:type="even" r:id="rId20"/>
          <w:footerReference w:type="default" r:id="rId21"/>
          <w:footerReference w:type="first" r:id="rId22"/>
          <w:pgSz w:w="11906" w:h="16838"/>
          <w:pgMar w:top="1134" w:right="707" w:bottom="851" w:left="1701" w:header="0" w:footer="0" w:gutter="0"/>
          <w:cols w:space="720"/>
          <w:formProt w:val="0"/>
          <w:titlePg/>
          <w:docGrid w:linePitch="360" w:charSpace="16384"/>
        </w:sectPr>
      </w:pPr>
    </w:p>
    <w:p w14:paraId="463B5202" w14:textId="7195C78E" w:rsidR="007534C2" w:rsidRDefault="007534C2">
      <w:pPr>
        <w:spacing w:beforeAutospacing="1" w:after="142" w:line="276" w:lineRule="auto"/>
        <w:ind w:firstLine="0"/>
        <w:rPr>
          <w:rFonts w:eastAsia="Times New Roman" w:cs="Times New Roman"/>
          <w:i/>
          <w:iCs/>
          <w:color w:val="000000"/>
          <w:szCs w:val="24"/>
          <w:lang w:eastAsia="ru-RU"/>
        </w:rPr>
      </w:pPr>
    </w:p>
    <w:p w14:paraId="683F820B" w14:textId="77777777" w:rsidR="007534C2" w:rsidRDefault="007534C2">
      <w:pPr>
        <w:spacing w:beforeAutospacing="1" w:after="142" w:line="276" w:lineRule="auto"/>
        <w:ind w:firstLine="0"/>
        <w:rPr>
          <w:rFonts w:eastAsia="Times New Roman" w:cs="Times New Roman"/>
          <w:i/>
          <w:iCs/>
          <w:color w:val="000000"/>
          <w:szCs w:val="24"/>
          <w:lang w:eastAsia="ru-RU"/>
        </w:rPr>
      </w:pPr>
    </w:p>
    <w:p w14:paraId="4A5C472C" w14:textId="11A6795A" w:rsidR="00E857C4" w:rsidRPr="00A04105" w:rsidRDefault="00A04105" w:rsidP="00DF7B97">
      <w:pPr>
        <w:pStyle w:val="aff4"/>
        <w:jc w:val="center"/>
      </w:pPr>
      <w:r w:rsidRPr="00A04105">
        <w:rPr>
          <w:noProof/>
        </w:rPr>
        <w:t xml:space="preserve"> </w:t>
      </w:r>
      <w:r w:rsidRPr="00A04105">
        <w:rPr>
          <w:noProof/>
          <w:lang w:eastAsia="ru-RU"/>
        </w:rPr>
        <w:drawing>
          <wp:inline distT="0" distB="0" distL="0" distR="0" wp14:anchorId="445EE668" wp14:editId="0AA00712">
            <wp:extent cx="9251950" cy="2868930"/>
            <wp:effectExtent l="0" t="0" r="6350" b="1270"/>
            <wp:docPr id="166179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021" name=""/>
                    <pic:cNvPicPr/>
                  </pic:nvPicPr>
                  <pic:blipFill>
                    <a:blip r:embed="rId23"/>
                    <a:stretch>
                      <a:fillRect/>
                    </a:stretch>
                  </pic:blipFill>
                  <pic:spPr>
                    <a:xfrm>
                      <a:off x="0" y="0"/>
                      <a:ext cx="9251950" cy="2868930"/>
                    </a:xfrm>
                    <a:prstGeom prst="rect">
                      <a:avLst/>
                    </a:prstGeom>
                  </pic:spPr>
                </pic:pic>
              </a:graphicData>
            </a:graphic>
          </wp:inline>
        </w:drawing>
      </w:r>
    </w:p>
    <w:p w14:paraId="58238B83" w14:textId="000BEEC5" w:rsidR="004C4F50" w:rsidRDefault="004C4F50" w:rsidP="00DF7B97">
      <w:pPr>
        <w:pStyle w:val="aff4"/>
        <w:jc w:val="center"/>
      </w:pPr>
    </w:p>
    <w:p w14:paraId="545665BD" w14:textId="46C64DB0" w:rsidR="007534C2" w:rsidRDefault="00BC02D5" w:rsidP="00DF7B97">
      <w:pPr>
        <w:pStyle w:val="aff4"/>
        <w:jc w:val="center"/>
        <w:sectPr w:rsidR="007534C2">
          <w:footerReference w:type="even" r:id="rId24"/>
          <w:footerReference w:type="default" r:id="rId25"/>
          <w:footerReference w:type="first" r:id="rId26"/>
          <w:pgSz w:w="16838" w:h="11906" w:orient="landscape"/>
          <w:pgMar w:top="1701" w:right="1134" w:bottom="850" w:left="1134" w:header="0" w:footer="0" w:gutter="0"/>
          <w:cols w:space="720"/>
          <w:formProt w:val="0"/>
          <w:titlePg/>
          <w:docGrid w:linePitch="360" w:charSpace="16384"/>
        </w:sectPr>
      </w:pPr>
      <w:r>
        <w:t xml:space="preserve">Рисунок </w:t>
      </w:r>
      <w:r w:rsidR="0078321E">
        <w:t xml:space="preserve">4 </w:t>
      </w:r>
      <w:r w:rsidR="00400B3D">
        <w:t>– Схема проверки доверенности, поступившей в машиночитаемом виде</w:t>
      </w:r>
    </w:p>
    <w:p w14:paraId="1189D5B6" w14:textId="53B984B3" w:rsidR="007534C2" w:rsidRDefault="00400B3D">
      <w:pPr>
        <w:ind w:firstLine="0"/>
      </w:pPr>
      <w:r>
        <w:lastRenderedPageBreak/>
        <w:t xml:space="preserve">Описание элементов </w:t>
      </w:r>
      <w:r w:rsidR="001F42CA">
        <w:t>рисунка</w:t>
      </w:r>
      <w:r>
        <w:t xml:space="preserve"> </w:t>
      </w:r>
      <w:r w:rsidR="001F42CA">
        <w:t>2</w:t>
      </w:r>
      <w:r>
        <w:t>:</w:t>
      </w:r>
    </w:p>
    <w:p w14:paraId="5556D162" w14:textId="77777777" w:rsidR="00313614" w:rsidRPr="00A1664D" w:rsidRDefault="00313614" w:rsidP="00313614">
      <w:pPr>
        <w:spacing w:after="0" w:line="240" w:lineRule="auto"/>
        <w:ind w:firstLine="0"/>
        <w:rPr>
          <w:rFonts w:eastAsia="Calibri" w:cs="Times New Roman"/>
          <w:i/>
          <w:iCs/>
          <w:szCs w:val="24"/>
        </w:rPr>
      </w:pPr>
    </w:p>
    <w:p w14:paraId="20B4846E" w14:textId="509F00DB" w:rsidR="008E7808" w:rsidRPr="00313614" w:rsidRDefault="008E7808" w:rsidP="008E7808">
      <w:pPr>
        <w:ind w:firstLine="0"/>
        <w:rPr>
          <w:b/>
          <w:bCs/>
        </w:rPr>
      </w:pPr>
      <w:r w:rsidRPr="00313614">
        <w:rPr>
          <w:b/>
          <w:bCs/>
        </w:rPr>
        <w:t>«</w:t>
      </w:r>
      <w:r>
        <w:rPr>
          <w:b/>
          <w:bCs/>
        </w:rPr>
        <w:t>1.1</w:t>
      </w:r>
      <w:r w:rsidRPr="00313614">
        <w:rPr>
          <w:b/>
          <w:bCs/>
        </w:rPr>
        <w:t xml:space="preserve">» Проверка статуса МЧД </w:t>
      </w:r>
    </w:p>
    <w:p w14:paraId="48492F33" w14:textId="75F35D09" w:rsidR="008E7808" w:rsidRPr="00DC2C32" w:rsidRDefault="008E7808" w:rsidP="008E7808">
      <w:pPr>
        <w:ind w:firstLine="0"/>
        <w:rPr>
          <w:i/>
          <w:iCs/>
        </w:rPr>
      </w:pPr>
      <w:r w:rsidRPr="00DC2C32">
        <w:rPr>
          <w:i/>
          <w:iCs/>
        </w:rPr>
        <w:t xml:space="preserve">Требования к функциям системы: в системе КЭП ТСО должны быть реализованы статусы доверенностей и система должна иметь возможность проверить статус доверенности. Доверенности </w:t>
      </w:r>
      <w:r w:rsidR="00C05BED">
        <w:rPr>
          <w:i/>
          <w:iCs/>
        </w:rPr>
        <w:t>могут принимать</w:t>
      </w:r>
      <w:r w:rsidRPr="00DC2C32">
        <w:rPr>
          <w:i/>
          <w:iCs/>
        </w:rPr>
        <w:t xml:space="preserve"> следующие статусы:</w:t>
      </w:r>
    </w:p>
    <w:p w14:paraId="5E679C9F" w14:textId="77777777" w:rsidR="008E7808" w:rsidRPr="00CF5989" w:rsidRDefault="008E7808" w:rsidP="009C523F">
      <w:pPr>
        <w:pStyle w:val="af8"/>
        <w:numPr>
          <w:ilvl w:val="0"/>
          <w:numId w:val="39"/>
        </w:numPr>
        <w:suppressAutoHyphens w:val="0"/>
        <w:spacing w:after="0" w:line="240" w:lineRule="auto"/>
        <w:ind w:left="0" w:firstLine="709"/>
        <w:jc w:val="left"/>
        <w:textAlignment w:val="baseline"/>
        <w:rPr>
          <w:i/>
          <w:iCs/>
        </w:rPr>
      </w:pPr>
      <w:r w:rsidRPr="00CF5989">
        <w:rPr>
          <w:i/>
          <w:iCs/>
        </w:rPr>
        <w:t>valid (корректная доверенность):</w:t>
      </w:r>
      <w:r>
        <w:rPr>
          <w:i/>
          <w:iCs/>
        </w:rPr>
        <w:t xml:space="preserve"> </w:t>
      </w:r>
      <w:r w:rsidRPr="00CF5989">
        <w:rPr>
          <w:i/>
          <w:iCs/>
        </w:rPr>
        <w:t>Доверенность является действительной и соответствует всем необходимым юридическим и нормативным требованиям. Она может быть использована для выполнения полномочий, указанных в документе, без ограничений.</w:t>
      </w:r>
    </w:p>
    <w:p w14:paraId="47F06211" w14:textId="77777777" w:rsidR="008E7808" w:rsidRPr="00CF5989" w:rsidRDefault="008E7808" w:rsidP="009C523F">
      <w:pPr>
        <w:pStyle w:val="af8"/>
        <w:numPr>
          <w:ilvl w:val="0"/>
          <w:numId w:val="39"/>
        </w:numPr>
        <w:suppressAutoHyphens w:val="0"/>
        <w:spacing w:after="0" w:line="240" w:lineRule="auto"/>
        <w:ind w:left="0" w:firstLine="709"/>
        <w:jc w:val="left"/>
        <w:textAlignment w:val="baseline"/>
        <w:rPr>
          <w:i/>
          <w:iCs/>
        </w:rPr>
      </w:pPr>
      <w:r w:rsidRPr="00CF5989">
        <w:rPr>
          <w:i/>
          <w:iCs/>
        </w:rPr>
        <w:t>invalid (некорректная доверенность):</w:t>
      </w:r>
      <w:r>
        <w:rPr>
          <w:i/>
          <w:iCs/>
        </w:rPr>
        <w:t xml:space="preserve"> д</w:t>
      </w:r>
      <w:r w:rsidRPr="00CF5989">
        <w:rPr>
          <w:i/>
          <w:iCs/>
        </w:rPr>
        <w:t xml:space="preserve">оверенность недействительна из-за ошибок или несоответствия установленным требованиям. </w:t>
      </w:r>
    </w:p>
    <w:p w14:paraId="6BEF0C00" w14:textId="60CBEE5A" w:rsidR="008E7808" w:rsidRPr="00CF5989" w:rsidRDefault="008E7808" w:rsidP="009C523F">
      <w:pPr>
        <w:pStyle w:val="af8"/>
        <w:numPr>
          <w:ilvl w:val="0"/>
          <w:numId w:val="39"/>
        </w:numPr>
        <w:suppressAutoHyphens w:val="0"/>
        <w:spacing w:after="0" w:line="240" w:lineRule="auto"/>
        <w:ind w:left="0" w:firstLine="709"/>
        <w:jc w:val="left"/>
        <w:textAlignment w:val="baseline"/>
        <w:rPr>
          <w:i/>
          <w:iCs/>
        </w:rPr>
      </w:pPr>
      <w:r w:rsidRPr="00CF5989">
        <w:rPr>
          <w:i/>
          <w:iCs/>
        </w:rPr>
        <w:t>document depend</w:t>
      </w:r>
      <w:r w:rsidR="00690A46">
        <w:rPr>
          <w:i/>
          <w:iCs/>
          <w:lang w:val="en-US"/>
        </w:rPr>
        <w:t>a</w:t>
      </w:r>
      <w:r w:rsidRPr="00CF5989">
        <w:rPr>
          <w:i/>
          <w:iCs/>
        </w:rPr>
        <w:t xml:space="preserve">nt (доверенность </w:t>
      </w:r>
      <w:r w:rsidR="00C35717">
        <w:rPr>
          <w:i/>
          <w:iCs/>
        </w:rPr>
        <w:t>с ограничениями</w:t>
      </w:r>
      <w:r w:rsidR="00A9273C">
        <w:rPr>
          <w:i/>
          <w:iCs/>
        </w:rPr>
        <w:t>,</w:t>
      </w:r>
      <w:r w:rsidR="00C35717">
        <w:rPr>
          <w:i/>
          <w:iCs/>
        </w:rPr>
        <w:t xml:space="preserve"> требующая анализ содержимого бизнес документа</w:t>
      </w:r>
      <w:r w:rsidRPr="00CF5989">
        <w:rPr>
          <w:i/>
          <w:iCs/>
        </w:rPr>
        <w:t>):</w:t>
      </w:r>
      <w:r>
        <w:rPr>
          <w:i/>
          <w:iCs/>
        </w:rPr>
        <w:t xml:space="preserve"> </w:t>
      </w:r>
      <w:r w:rsidR="00C35717">
        <w:rPr>
          <w:i/>
          <w:iCs/>
        </w:rPr>
        <w:t>Доверенность</w:t>
      </w:r>
      <w:r w:rsidRPr="00CF5989">
        <w:rPr>
          <w:i/>
          <w:iCs/>
        </w:rPr>
        <w:t xml:space="preserve"> в </w:t>
      </w:r>
      <w:r w:rsidR="00C35717">
        <w:rPr>
          <w:i/>
          <w:iCs/>
        </w:rPr>
        <w:t>этом статусе является корректной</w:t>
      </w:r>
      <w:r w:rsidRPr="00CF5989">
        <w:rPr>
          <w:i/>
          <w:iCs/>
        </w:rPr>
        <w:t>.</w:t>
      </w:r>
      <w:r w:rsidR="00280D59">
        <w:rPr>
          <w:i/>
          <w:iCs/>
        </w:rPr>
        <w:t xml:space="preserve"> Решение о применимости доверенности к текущему пакету принимает сотрудник ЮД в </w:t>
      </w:r>
      <w:r w:rsidR="00A9273C">
        <w:rPr>
          <w:i/>
          <w:iCs/>
        </w:rPr>
        <w:t>пользовательской задаче</w:t>
      </w:r>
      <w:r w:rsidR="0035742A" w:rsidRPr="00B11E75">
        <w:rPr>
          <w:i/>
        </w:rPr>
        <w:t xml:space="preserve"> </w:t>
      </w:r>
      <w:r w:rsidR="00280D59">
        <w:rPr>
          <w:i/>
          <w:iCs/>
        </w:rPr>
        <w:t>при валидации полномочий доверенности для подписания макета 10000</w:t>
      </w:r>
      <w:r w:rsidR="00280D59" w:rsidRPr="00280D59">
        <w:rPr>
          <w:i/>
          <w:iCs/>
        </w:rPr>
        <w:t>/20000.</w:t>
      </w:r>
      <w:r w:rsidR="00F86F30">
        <w:rPr>
          <w:i/>
          <w:iCs/>
        </w:rPr>
        <w:t xml:space="preserve"> Доверенность в этом статусе может быть использована в рамках других пакетов документов в случае применимости.</w:t>
      </w:r>
    </w:p>
    <w:p w14:paraId="3AD26AF9" w14:textId="7C148B4F" w:rsidR="004743F8" w:rsidRPr="004743F8" w:rsidRDefault="004743F8" w:rsidP="009C523F">
      <w:pPr>
        <w:pStyle w:val="af8"/>
        <w:numPr>
          <w:ilvl w:val="0"/>
          <w:numId w:val="39"/>
        </w:numPr>
        <w:suppressAutoHyphens w:val="0"/>
        <w:spacing w:after="0" w:line="240" w:lineRule="auto"/>
        <w:ind w:left="0" w:firstLine="709"/>
        <w:jc w:val="left"/>
        <w:textAlignment w:val="baseline"/>
        <w:rPr>
          <w:i/>
          <w:iCs/>
        </w:rPr>
      </w:pPr>
      <w:r>
        <w:rPr>
          <w:i/>
          <w:iCs/>
          <w:lang w:val="en-US"/>
        </w:rPr>
        <w:t>Ignored</w:t>
      </w:r>
      <w:r w:rsidRPr="00BB2608">
        <w:rPr>
          <w:i/>
          <w:iCs/>
        </w:rPr>
        <w:t xml:space="preserve"> </w:t>
      </w:r>
      <w:r>
        <w:rPr>
          <w:i/>
          <w:iCs/>
        </w:rPr>
        <w:t>(игнорируемая доверенность): доверенность не может быть провалидирована, т.к. не корректна подпись доверенности.</w:t>
      </w:r>
      <w:r w:rsidR="00A90700">
        <w:rPr>
          <w:i/>
          <w:iCs/>
        </w:rPr>
        <w:t xml:space="preserve"> В случае если доверенность с такими же реквизитами, но с корректной подписью, попадет в реестр КЭП ТСО, статус с игнорируемой изменится на черновик</w:t>
      </w:r>
      <w:r w:rsidR="00A9270A" w:rsidRPr="00FD031D">
        <w:rPr>
          <w:i/>
          <w:iCs/>
        </w:rPr>
        <w:t xml:space="preserve"> </w:t>
      </w:r>
      <w:r w:rsidR="00A9270A">
        <w:rPr>
          <w:i/>
          <w:iCs/>
        </w:rPr>
        <w:t>для возможности валидации такой доверенности.</w:t>
      </w:r>
    </w:p>
    <w:p w14:paraId="0A7CB2AD" w14:textId="1FB43751" w:rsidR="008E7808" w:rsidRDefault="00793DB2" w:rsidP="009C523F">
      <w:pPr>
        <w:pStyle w:val="af8"/>
        <w:numPr>
          <w:ilvl w:val="0"/>
          <w:numId w:val="39"/>
        </w:numPr>
        <w:suppressAutoHyphens w:val="0"/>
        <w:spacing w:after="0" w:line="240" w:lineRule="auto"/>
        <w:ind w:left="0" w:firstLine="709"/>
        <w:jc w:val="left"/>
        <w:textAlignment w:val="baseline"/>
        <w:rPr>
          <w:i/>
          <w:iCs/>
        </w:rPr>
      </w:pPr>
      <w:r>
        <w:rPr>
          <w:i/>
          <w:iCs/>
        </w:rPr>
        <w:t>draft (черновик</w:t>
      </w:r>
      <w:r w:rsidR="008E7808" w:rsidRPr="00CF5989">
        <w:rPr>
          <w:i/>
          <w:iCs/>
        </w:rPr>
        <w:t>):</w:t>
      </w:r>
      <w:r w:rsidR="008E7808">
        <w:rPr>
          <w:i/>
          <w:iCs/>
        </w:rPr>
        <w:t xml:space="preserve"> д</w:t>
      </w:r>
      <w:r w:rsidR="008E7808" w:rsidRPr="00CF5989">
        <w:rPr>
          <w:i/>
          <w:iCs/>
        </w:rPr>
        <w:t xml:space="preserve">оверенность находится в </w:t>
      </w:r>
      <w:r w:rsidR="008E7808">
        <w:rPr>
          <w:i/>
          <w:iCs/>
        </w:rPr>
        <w:t>реестре КЭП ТСО как сохраненная, но не прошедшая проверку валидации доверенности.</w:t>
      </w:r>
      <w:r>
        <w:rPr>
          <w:i/>
          <w:iCs/>
        </w:rPr>
        <w:t xml:space="preserve"> Доверенность в статусе </w:t>
      </w:r>
      <w:r w:rsidR="00A9273C">
        <w:rPr>
          <w:i/>
          <w:iCs/>
        </w:rPr>
        <w:t>«Черновик»</w:t>
      </w:r>
      <w:r>
        <w:rPr>
          <w:i/>
          <w:iCs/>
        </w:rPr>
        <w:t xml:space="preserve"> создается в реестре реквизитов КЭП ТСО, но не </w:t>
      </w:r>
      <w:r w:rsidR="004D5C41">
        <w:rPr>
          <w:i/>
          <w:iCs/>
        </w:rPr>
        <w:t xml:space="preserve">проходит </w:t>
      </w:r>
      <w:r>
        <w:rPr>
          <w:i/>
          <w:iCs/>
        </w:rPr>
        <w:t>валидацию в следующих случаях:</w:t>
      </w:r>
    </w:p>
    <w:p w14:paraId="7B5AD772" w14:textId="4C11AD65" w:rsidR="00793DB2" w:rsidRDefault="00993C6C" w:rsidP="002E6DE9">
      <w:pPr>
        <w:pStyle w:val="af8"/>
        <w:numPr>
          <w:ilvl w:val="3"/>
          <w:numId w:val="46"/>
        </w:numPr>
        <w:tabs>
          <w:tab w:val="clear" w:pos="2880"/>
        </w:tabs>
        <w:suppressAutoHyphens w:val="0"/>
        <w:spacing w:after="0" w:line="240" w:lineRule="auto"/>
        <w:ind w:left="0" w:firstLine="1134"/>
        <w:jc w:val="left"/>
        <w:textAlignment w:val="baseline"/>
        <w:rPr>
          <w:i/>
          <w:iCs/>
        </w:rPr>
      </w:pPr>
      <w:r>
        <w:rPr>
          <w:i/>
          <w:iCs/>
        </w:rPr>
        <w:t>МЧД</w:t>
      </w:r>
      <w:r w:rsidR="004D5C41">
        <w:rPr>
          <w:i/>
          <w:iCs/>
        </w:rPr>
        <w:t>,</w:t>
      </w:r>
      <w:r>
        <w:rPr>
          <w:i/>
          <w:iCs/>
        </w:rPr>
        <w:t xml:space="preserve"> </w:t>
      </w:r>
      <w:r w:rsidR="00793DB2">
        <w:rPr>
          <w:i/>
          <w:iCs/>
        </w:rPr>
        <w:t>приложе</w:t>
      </w:r>
      <w:r w:rsidR="004D5C41">
        <w:rPr>
          <w:i/>
          <w:iCs/>
        </w:rPr>
        <w:t>н</w:t>
      </w:r>
      <w:r w:rsidR="00793DB2">
        <w:rPr>
          <w:i/>
          <w:iCs/>
        </w:rPr>
        <w:t>н</w:t>
      </w:r>
      <w:r>
        <w:rPr>
          <w:i/>
          <w:iCs/>
        </w:rPr>
        <w:t>а</w:t>
      </w:r>
      <w:r w:rsidR="004D5C41">
        <w:rPr>
          <w:i/>
          <w:iCs/>
        </w:rPr>
        <w:t>я</w:t>
      </w:r>
      <w:r w:rsidR="00793DB2">
        <w:rPr>
          <w:i/>
          <w:iCs/>
        </w:rPr>
        <w:t xml:space="preserve"> к пакету документо</w:t>
      </w:r>
      <w:r>
        <w:rPr>
          <w:i/>
          <w:iCs/>
        </w:rPr>
        <w:t>в</w:t>
      </w:r>
      <w:r w:rsidR="004D5C41">
        <w:rPr>
          <w:i/>
          <w:iCs/>
        </w:rPr>
        <w:t>,</w:t>
      </w:r>
      <w:r>
        <w:rPr>
          <w:i/>
          <w:iCs/>
        </w:rPr>
        <w:t xml:space="preserve"> добавляется в реестр реквизитов КЭП ТСО, но для валидации пакета документов используется ранее добавленная доверенность из реестра реквизитов.</w:t>
      </w:r>
    </w:p>
    <w:p w14:paraId="612CEDC9" w14:textId="45118D43" w:rsidR="00793DB2" w:rsidRDefault="00C35717" w:rsidP="002E6DE9">
      <w:pPr>
        <w:pStyle w:val="af8"/>
        <w:numPr>
          <w:ilvl w:val="3"/>
          <w:numId w:val="46"/>
        </w:numPr>
        <w:tabs>
          <w:tab w:val="clear" w:pos="2880"/>
        </w:tabs>
        <w:suppressAutoHyphens w:val="0"/>
        <w:spacing w:after="0" w:line="240" w:lineRule="auto"/>
        <w:ind w:left="0" w:firstLine="1134"/>
        <w:jc w:val="left"/>
        <w:textAlignment w:val="baseline"/>
        <w:rPr>
          <w:i/>
          <w:iCs/>
        </w:rPr>
      </w:pPr>
      <w:r>
        <w:rPr>
          <w:i/>
          <w:iCs/>
        </w:rPr>
        <w:t xml:space="preserve">В случае ручного создания доверенности в </w:t>
      </w:r>
      <w:r w:rsidR="001D04CB">
        <w:rPr>
          <w:i/>
          <w:iCs/>
        </w:rPr>
        <w:t>реестре КЭП ТСО версии скан</w:t>
      </w:r>
      <w:r>
        <w:rPr>
          <w:i/>
          <w:iCs/>
        </w:rPr>
        <w:t>.</w:t>
      </w:r>
    </w:p>
    <w:p w14:paraId="712C37ED" w14:textId="7B44C83B" w:rsidR="008E7808" w:rsidRDefault="008E7808">
      <w:pPr>
        <w:ind w:firstLine="0"/>
        <w:rPr>
          <w:b/>
          <w:bCs/>
        </w:rPr>
      </w:pPr>
    </w:p>
    <w:p w14:paraId="37F7DF29" w14:textId="77777777" w:rsidR="00C05BED" w:rsidRDefault="00C05BED" w:rsidP="00C05BED">
      <w:pPr>
        <w:ind w:firstLine="0"/>
        <w:rPr>
          <w:i/>
          <w:iCs/>
        </w:rPr>
      </w:pPr>
      <w:r>
        <w:rPr>
          <w:i/>
          <w:iCs/>
        </w:rPr>
        <w:t xml:space="preserve">Техническая спецификация: проверить статус доверенности можно по атрибуту: </w:t>
      </w:r>
      <w:r w:rsidRPr="00313614">
        <w:rPr>
          <w:i/>
          <w:iCs/>
        </w:rPr>
        <w:t>powerOfAttorneyStatus</w:t>
      </w:r>
      <w:r>
        <w:rPr>
          <w:i/>
          <w:iCs/>
        </w:rPr>
        <w:t>.</w:t>
      </w:r>
    </w:p>
    <w:p w14:paraId="18C26663" w14:textId="77777777" w:rsidR="00C05BED" w:rsidRDefault="00C05BED">
      <w:pPr>
        <w:ind w:firstLine="0"/>
        <w:rPr>
          <w:b/>
          <w:bCs/>
        </w:rPr>
      </w:pPr>
    </w:p>
    <w:p w14:paraId="710409A0" w14:textId="77777777" w:rsidR="003A1BCD" w:rsidRDefault="003A1BCD" w:rsidP="003A1BCD">
      <w:pPr>
        <w:ind w:firstLine="0"/>
        <w:rPr>
          <w:i/>
          <w:iCs/>
        </w:rPr>
      </w:pPr>
      <w:r>
        <w:rPr>
          <w:i/>
          <w:iCs/>
        </w:rPr>
        <w:t xml:space="preserve">Сообщения об ошибках: </w:t>
      </w:r>
    </w:p>
    <w:p w14:paraId="50A2E5C4" w14:textId="2391E618" w:rsidR="003A1BCD" w:rsidRDefault="005F6119">
      <w:pPr>
        <w:ind w:firstLine="0"/>
        <w:rPr>
          <w:b/>
          <w:bCs/>
        </w:rPr>
      </w:pPr>
      <w:r w:rsidRPr="006D4003">
        <w:rPr>
          <w:i/>
          <w:iCs/>
        </w:rPr>
        <w:t xml:space="preserve">Keptso-8.1 </w:t>
      </w:r>
      <w:r>
        <w:rPr>
          <w:i/>
          <w:iCs/>
        </w:rPr>
        <w:t>Доверенность не может быть использована для подписания макетов 10000</w:t>
      </w:r>
      <w:r w:rsidRPr="00A13D99">
        <w:rPr>
          <w:i/>
          <w:iCs/>
        </w:rPr>
        <w:t>/20000</w:t>
      </w:r>
      <w:r>
        <w:rPr>
          <w:i/>
          <w:iCs/>
        </w:rPr>
        <w:t xml:space="preserve">. </w:t>
      </w:r>
      <w:r w:rsidRPr="00A13D99">
        <w:rPr>
          <w:i/>
          <w:iCs/>
        </w:rPr>
        <w:t>Необходимо заново направить весь пакет документов, приложив доверенность, которая может быть использована для подписания макетов 10000/20000.</w:t>
      </w:r>
    </w:p>
    <w:p w14:paraId="6FD8569E" w14:textId="50694295" w:rsidR="007534C2" w:rsidRDefault="00C1197D">
      <w:pPr>
        <w:ind w:firstLine="0"/>
        <w:rPr>
          <w:b/>
          <w:bCs/>
        </w:rPr>
      </w:pPr>
      <w:r w:rsidRPr="007D5544" w:rsidDel="00C1197D">
        <w:rPr>
          <w:b/>
          <w:bCs/>
        </w:rPr>
        <w:t xml:space="preserve"> </w:t>
      </w:r>
      <w:r w:rsidR="00400B3D">
        <w:rPr>
          <w:b/>
          <w:bCs/>
        </w:rPr>
        <w:t>«1.</w:t>
      </w:r>
      <w:r w:rsidR="006A37A3">
        <w:rPr>
          <w:b/>
          <w:bCs/>
        </w:rPr>
        <w:t>2</w:t>
      </w:r>
      <w:r w:rsidR="00400B3D">
        <w:rPr>
          <w:b/>
          <w:bCs/>
        </w:rPr>
        <w:t>» Проверка признака совместных полномочий МЧД</w:t>
      </w:r>
    </w:p>
    <w:p w14:paraId="597FF1BE" w14:textId="778F5FE1" w:rsidR="007534C2" w:rsidRPr="00313614" w:rsidRDefault="00400B3D">
      <w:pPr>
        <w:ind w:firstLine="0"/>
      </w:pPr>
      <w:r w:rsidRPr="00313614">
        <w:rPr>
          <w:i/>
          <w:iCs/>
        </w:rPr>
        <w:t>Требования к функциям системы: система КЭП ТСО должна иметь возможность произведения проверки при</w:t>
      </w:r>
      <w:r w:rsidR="006A37A3" w:rsidRPr="00313614">
        <w:rPr>
          <w:i/>
          <w:iCs/>
        </w:rPr>
        <w:t>знака совместных полномочий МЧД.</w:t>
      </w:r>
    </w:p>
    <w:p w14:paraId="1C69FA17" w14:textId="77777777" w:rsidR="007534C2" w:rsidRPr="00313614" w:rsidRDefault="00400B3D">
      <w:pPr>
        <w:spacing w:after="0" w:line="240" w:lineRule="auto"/>
        <w:ind w:firstLine="0"/>
        <w:rPr>
          <w:rFonts w:eastAsia="Calibri" w:cs="Times New Roman"/>
          <w:i/>
          <w:iCs/>
          <w:szCs w:val="24"/>
        </w:rPr>
      </w:pPr>
      <w:r w:rsidRPr="00313614">
        <w:rPr>
          <w:i/>
          <w:iCs/>
        </w:rPr>
        <w:t xml:space="preserve">Техническая спецификация: проверить признак совместных полномочий можно с помощью </w:t>
      </w:r>
      <w:r w:rsidRPr="00313614">
        <w:rPr>
          <w:i/>
          <w:iCs/>
          <w:szCs w:val="24"/>
        </w:rPr>
        <w:t xml:space="preserve">атрибута: </w:t>
      </w:r>
      <w:r w:rsidRPr="00313614">
        <w:rPr>
          <w:i/>
          <w:iCs/>
          <w:szCs w:val="24"/>
          <w:lang w:val="en-US"/>
        </w:rPr>
        <w:t>jointGrants</w:t>
      </w:r>
      <w:r w:rsidRPr="00313614">
        <w:rPr>
          <w:rFonts w:eastAsia="Calibri" w:cs="Times New Roman"/>
          <w:i/>
          <w:iCs/>
          <w:szCs w:val="24"/>
        </w:rPr>
        <w:t xml:space="preserve"> (см. п.6).</w:t>
      </w:r>
    </w:p>
    <w:p w14:paraId="28AC05B2" w14:textId="77777777" w:rsidR="007534C2" w:rsidRDefault="007534C2">
      <w:pPr>
        <w:spacing w:after="0" w:line="240" w:lineRule="auto"/>
        <w:ind w:firstLine="0"/>
        <w:rPr>
          <w:rFonts w:eastAsia="Calibri" w:cs="Times New Roman"/>
          <w:i/>
          <w:iCs/>
          <w:szCs w:val="24"/>
        </w:rPr>
      </w:pPr>
    </w:p>
    <w:p w14:paraId="6A634020" w14:textId="75BEF3FB" w:rsidR="007534C2" w:rsidRDefault="00400B3D">
      <w:pPr>
        <w:ind w:firstLine="0"/>
        <w:rPr>
          <w:b/>
          <w:bCs/>
        </w:rPr>
      </w:pPr>
      <w:r>
        <w:rPr>
          <w:b/>
          <w:bCs/>
        </w:rPr>
        <w:t>«1.</w:t>
      </w:r>
      <w:r w:rsidR="006A37A3">
        <w:rPr>
          <w:b/>
          <w:bCs/>
        </w:rPr>
        <w:t>3</w:t>
      </w:r>
      <w:r>
        <w:rPr>
          <w:b/>
          <w:bCs/>
        </w:rPr>
        <w:t xml:space="preserve">» Проверка наличия валидной УКЭП ФЛ </w:t>
      </w:r>
      <w:r w:rsidR="00915F4F">
        <w:rPr>
          <w:b/>
          <w:bCs/>
        </w:rPr>
        <w:t xml:space="preserve">макета </w:t>
      </w:r>
      <w:r>
        <w:rPr>
          <w:b/>
          <w:bCs/>
        </w:rPr>
        <w:t>для всех уполномоченных лиц из МЧД</w:t>
      </w:r>
    </w:p>
    <w:p w14:paraId="7C9FE9E2" w14:textId="3B39E6B3" w:rsidR="007534C2" w:rsidRDefault="00400B3D">
      <w:pPr>
        <w:ind w:firstLine="0"/>
      </w:pPr>
      <w:r>
        <w:rPr>
          <w:i/>
          <w:iCs/>
        </w:rPr>
        <w:t>Требования к функциям системы: система КЭП ТСО должна иметь возможность производить проверки наличия валидной УКЭП ФЛ</w:t>
      </w:r>
      <w:r w:rsidR="00915F4F">
        <w:rPr>
          <w:i/>
          <w:iCs/>
        </w:rPr>
        <w:t xml:space="preserve"> макета</w:t>
      </w:r>
      <w:r>
        <w:rPr>
          <w:i/>
          <w:iCs/>
        </w:rPr>
        <w:t xml:space="preserve"> для всех уполномоченных лиц из МЧД</w:t>
      </w:r>
      <w:r w:rsidR="002374B0">
        <w:rPr>
          <w:i/>
          <w:iCs/>
        </w:rPr>
        <w:t xml:space="preserve"> (ИНН ФЛ из МЧД должно соответствовать ИНН ФЛ из УКЭП ФЛ).</w:t>
      </w:r>
    </w:p>
    <w:p w14:paraId="1DDC7046" w14:textId="7C7737C6" w:rsidR="007534C2" w:rsidRDefault="00400B3D">
      <w:pPr>
        <w:spacing w:before="40" w:after="40" w:line="240" w:lineRule="auto"/>
        <w:ind w:firstLine="0"/>
        <w:rPr>
          <w:rFonts w:eastAsia="Calibri" w:cs="Times New Roman"/>
          <w:i/>
          <w:iCs/>
          <w:szCs w:val="24"/>
        </w:rPr>
      </w:pPr>
      <w:r>
        <w:rPr>
          <w:i/>
          <w:iCs/>
        </w:rPr>
        <w:lastRenderedPageBreak/>
        <w:t>Техническая спецификация:</w:t>
      </w:r>
      <w:r>
        <w:rPr>
          <w:rFonts w:eastAsia="Calibri" w:cs="Times New Roman"/>
          <w:sz w:val="20"/>
          <w:szCs w:val="20"/>
        </w:rPr>
        <w:t xml:space="preserve"> </w:t>
      </w:r>
      <w:r>
        <w:rPr>
          <w:rFonts w:eastAsia="Calibri" w:cs="Times New Roman"/>
          <w:i/>
          <w:iCs/>
          <w:szCs w:val="24"/>
        </w:rPr>
        <w:t>осуществить проверку можно с помощью атрибута:</w:t>
      </w:r>
      <w:r>
        <w:rPr>
          <w:rFonts w:eastAsia="Calibri" w:cs="Times New Roman"/>
          <w:szCs w:val="24"/>
        </w:rPr>
        <w:t xml:space="preserve"> </w:t>
      </w:r>
      <w:r>
        <w:rPr>
          <w:i/>
          <w:iCs/>
          <w:szCs w:val="24"/>
          <w:lang w:val="en-US"/>
        </w:rPr>
        <w:t>file</w:t>
      </w:r>
      <w:r>
        <w:rPr>
          <w:i/>
          <w:iCs/>
          <w:szCs w:val="24"/>
        </w:rPr>
        <w:t xml:space="preserve"> </w:t>
      </w:r>
      <w:r>
        <w:rPr>
          <w:rFonts w:eastAsia="Calibri" w:cs="Times New Roman"/>
          <w:i/>
          <w:iCs/>
          <w:szCs w:val="24"/>
        </w:rPr>
        <w:t>(см. п.6).</w:t>
      </w:r>
    </w:p>
    <w:p w14:paraId="04A39F45" w14:textId="77777777" w:rsidR="00534F37" w:rsidRDefault="00534F37">
      <w:pPr>
        <w:spacing w:before="40" w:after="40" w:line="240" w:lineRule="auto"/>
        <w:ind w:firstLine="0"/>
        <w:rPr>
          <w:rFonts w:eastAsia="Calibri" w:cs="Times New Roman"/>
          <w:i/>
          <w:iCs/>
          <w:szCs w:val="24"/>
        </w:rPr>
      </w:pPr>
    </w:p>
    <w:p w14:paraId="14B4314D" w14:textId="64819CA3" w:rsidR="00E1257B" w:rsidRDefault="00D954CD" w:rsidP="00E1257B">
      <w:pPr>
        <w:ind w:firstLine="0"/>
        <w:rPr>
          <w:i/>
          <w:iCs/>
        </w:rPr>
      </w:pPr>
      <w:r>
        <w:rPr>
          <w:i/>
          <w:iCs/>
        </w:rPr>
        <w:t>Сообщения об ошибках</w:t>
      </w:r>
      <w:r w:rsidR="00E1257B">
        <w:rPr>
          <w:i/>
          <w:iCs/>
        </w:rPr>
        <w:t xml:space="preserve">: </w:t>
      </w:r>
    </w:p>
    <w:p w14:paraId="2CCBF9EF" w14:textId="0A31BC63" w:rsidR="007534C2" w:rsidRPr="00A60760" w:rsidRDefault="00A60760">
      <w:pPr>
        <w:spacing w:before="40" w:after="40" w:line="240" w:lineRule="auto"/>
        <w:ind w:firstLine="0"/>
        <w:rPr>
          <w:i/>
          <w:iCs/>
        </w:rPr>
      </w:pPr>
      <w:r w:rsidRPr="00A60760">
        <w:rPr>
          <w:i/>
          <w:iCs/>
        </w:rPr>
        <w:t xml:space="preserve">Keptso-10.1 </w:t>
      </w:r>
      <w:r w:rsidR="00726B6A" w:rsidRPr="00726B6A">
        <w:rPr>
          <w:i/>
          <w:iCs/>
        </w:rPr>
        <w:t>Макет не подписан лицом, действующим согласно предоставленной доверенности совместно с иным представителем (в пакете документов не обнаружена действительная УКЭП для одного из уполномоченных лиц, указанных в доверенности в качестве действующих совместно).</w:t>
      </w:r>
      <w:r w:rsidR="00726B6A">
        <w:rPr>
          <w:i/>
          <w:iCs/>
        </w:rPr>
        <w:t xml:space="preserve"> </w:t>
      </w:r>
      <w:r w:rsidRPr="00A60760">
        <w:rPr>
          <w:i/>
          <w:iCs/>
        </w:rPr>
        <w:t xml:space="preserve">Необходимо повторно направить весь пакет документов, убедившись, что имеются подписи всех уполномоченных лиц, указанных в </w:t>
      </w:r>
      <w:r w:rsidR="00726B6A">
        <w:rPr>
          <w:i/>
          <w:iCs/>
        </w:rPr>
        <w:t>доверенности</w:t>
      </w:r>
      <w:r w:rsidRPr="00A60760">
        <w:rPr>
          <w:i/>
          <w:iCs/>
        </w:rPr>
        <w:t>.</w:t>
      </w:r>
    </w:p>
    <w:p w14:paraId="7E2A6F56" w14:textId="77777777" w:rsidR="00D954CD" w:rsidRDefault="00D954CD">
      <w:pPr>
        <w:spacing w:before="40" w:after="40" w:line="240" w:lineRule="auto"/>
        <w:ind w:firstLine="0"/>
        <w:rPr>
          <w:sz w:val="20"/>
          <w:szCs w:val="20"/>
        </w:rPr>
      </w:pPr>
    </w:p>
    <w:p w14:paraId="28400AC3" w14:textId="3A107F36" w:rsidR="007534C2" w:rsidRDefault="00400B3D">
      <w:pPr>
        <w:ind w:firstLine="0"/>
        <w:rPr>
          <w:b/>
          <w:bCs/>
          <w:i/>
          <w:iCs/>
        </w:rPr>
      </w:pPr>
      <w:r>
        <w:rPr>
          <w:b/>
          <w:bCs/>
        </w:rPr>
        <w:t>«1.</w:t>
      </w:r>
      <w:r w:rsidR="006A37A3">
        <w:rPr>
          <w:b/>
          <w:bCs/>
        </w:rPr>
        <w:t>4</w:t>
      </w:r>
      <w:r>
        <w:rPr>
          <w:b/>
          <w:bCs/>
        </w:rPr>
        <w:t>» Проверка соответствия ИНН реквизитов в МЧД и УКЭП ФЛ</w:t>
      </w:r>
      <w:r>
        <w:rPr>
          <w:b/>
          <w:bCs/>
          <w:i/>
          <w:iCs/>
        </w:rPr>
        <w:t xml:space="preserve"> </w:t>
      </w:r>
    </w:p>
    <w:p w14:paraId="3BE99283" w14:textId="4901FF00" w:rsidR="007534C2" w:rsidRDefault="00400B3D">
      <w:pPr>
        <w:ind w:firstLine="0"/>
        <w:rPr>
          <w:i/>
          <w:iCs/>
        </w:rPr>
      </w:pPr>
      <w:r>
        <w:rPr>
          <w:i/>
          <w:iCs/>
        </w:rPr>
        <w:t>Требования к функциям системы: система КЭП ТСО должна иметь возможность производить сверку</w:t>
      </w:r>
      <w:r w:rsidR="0045642A">
        <w:rPr>
          <w:i/>
          <w:iCs/>
        </w:rPr>
        <w:t xml:space="preserve"> соответствия ИНН </w:t>
      </w:r>
      <w:r w:rsidR="00BA5CC4">
        <w:rPr>
          <w:i/>
          <w:iCs/>
        </w:rPr>
        <w:t>представителя ТСО</w:t>
      </w:r>
      <w:r w:rsidR="005B778F">
        <w:rPr>
          <w:i/>
          <w:iCs/>
        </w:rPr>
        <w:t xml:space="preserve"> (доверенного лица)</w:t>
      </w:r>
      <w:r w:rsidR="00BA5CC4">
        <w:rPr>
          <w:i/>
          <w:iCs/>
        </w:rPr>
        <w:t xml:space="preserve"> </w:t>
      </w:r>
      <w:r w:rsidR="0045642A">
        <w:rPr>
          <w:i/>
          <w:iCs/>
        </w:rPr>
        <w:t xml:space="preserve">из реквизитов МЧД с ИНН </w:t>
      </w:r>
      <w:r w:rsidR="00832993">
        <w:rPr>
          <w:i/>
          <w:iCs/>
        </w:rPr>
        <w:t>из УКЭП ФЛ макета</w:t>
      </w:r>
      <w:r w:rsidR="0045642A">
        <w:rPr>
          <w:i/>
          <w:iCs/>
        </w:rPr>
        <w:t>.</w:t>
      </w:r>
      <w:r>
        <w:rPr>
          <w:i/>
          <w:iCs/>
        </w:rPr>
        <w:t xml:space="preserve">  </w:t>
      </w:r>
    </w:p>
    <w:p w14:paraId="74255F12" w14:textId="1FE2BE60" w:rsidR="00CB37B9" w:rsidRPr="00CB37B9" w:rsidRDefault="00CB37B9" w:rsidP="00D954CD">
      <w:pPr>
        <w:ind w:firstLine="0"/>
        <w:rPr>
          <w:i/>
          <w:iCs/>
        </w:rPr>
      </w:pPr>
      <w:r>
        <w:rPr>
          <w:i/>
          <w:iCs/>
        </w:rPr>
        <w:t xml:space="preserve">Техническая спецификация: </w:t>
      </w:r>
      <w:r>
        <w:rPr>
          <w:rFonts w:eastAsia="Calibri" w:cs="Times New Roman"/>
          <w:i/>
          <w:iCs/>
          <w:szCs w:val="24"/>
        </w:rPr>
        <w:t>проверить ИНН в МЧД можно по атрибуту:</w:t>
      </w:r>
      <w:r w:rsidRPr="00CB37B9">
        <w:rPr>
          <w:rFonts w:eastAsia="Calibri" w:cs="Times New Roman"/>
          <w:i/>
          <w:iCs/>
          <w:sz w:val="40"/>
          <w:szCs w:val="40"/>
        </w:rPr>
        <w:t xml:space="preserve"> </w:t>
      </w:r>
      <w:r w:rsidRPr="00CB37B9">
        <w:rPr>
          <w:i/>
          <w:iCs/>
        </w:rPr>
        <w:t>Power of Attorney (см</w:t>
      </w:r>
      <w:r>
        <w:rPr>
          <w:rFonts w:eastAsia="Calibri" w:cs="Times New Roman"/>
          <w:i/>
          <w:iCs/>
          <w:szCs w:val="24"/>
        </w:rPr>
        <w:t>. п.6).</w:t>
      </w:r>
    </w:p>
    <w:p w14:paraId="792E6723" w14:textId="5CDBB7C1" w:rsidR="00D954CD" w:rsidRDefault="00D954CD" w:rsidP="00D954CD">
      <w:pPr>
        <w:ind w:firstLine="0"/>
        <w:rPr>
          <w:i/>
          <w:iCs/>
        </w:rPr>
      </w:pPr>
      <w:r>
        <w:rPr>
          <w:i/>
          <w:iCs/>
        </w:rPr>
        <w:t xml:space="preserve">Сообщения об ошибках: </w:t>
      </w:r>
    </w:p>
    <w:p w14:paraId="6D41C464" w14:textId="6495B21E" w:rsidR="00193DB1" w:rsidRDefault="00A60760" w:rsidP="00BD165D">
      <w:pPr>
        <w:spacing w:after="0" w:line="240" w:lineRule="auto"/>
        <w:ind w:firstLine="0"/>
        <w:rPr>
          <w:i/>
          <w:iCs/>
        </w:rPr>
      </w:pPr>
      <w:r w:rsidRPr="00A60760">
        <w:rPr>
          <w:i/>
          <w:iCs/>
        </w:rPr>
        <w:t>K</w:t>
      </w:r>
      <w:r>
        <w:rPr>
          <w:i/>
          <w:iCs/>
        </w:rPr>
        <w:t>eptso-1</w:t>
      </w:r>
      <w:r w:rsidRPr="00A60760">
        <w:rPr>
          <w:i/>
          <w:iCs/>
        </w:rPr>
        <w:t xml:space="preserve">1.1 </w:t>
      </w:r>
      <w:r>
        <w:rPr>
          <w:i/>
          <w:iCs/>
        </w:rPr>
        <w:t>Полномочия лица, подписавшего макет</w:t>
      </w:r>
      <w:r w:rsidR="005F6119">
        <w:rPr>
          <w:i/>
          <w:iCs/>
        </w:rPr>
        <w:t>,</w:t>
      </w:r>
      <w:r>
        <w:rPr>
          <w:i/>
          <w:iCs/>
        </w:rPr>
        <w:t xml:space="preserve"> не подтверждены (идентификационный номер налогоплательщика (ИНН) пр</w:t>
      </w:r>
      <w:r w:rsidR="00636D85">
        <w:rPr>
          <w:i/>
          <w:iCs/>
        </w:rPr>
        <w:t>едставителя ТСО, указанный в доверенности</w:t>
      </w:r>
      <w:r>
        <w:rPr>
          <w:i/>
          <w:iCs/>
        </w:rPr>
        <w:t xml:space="preserve">, не соответствует ИНН, указанному в </w:t>
      </w:r>
      <w:r w:rsidR="00636D85" w:rsidRPr="00636D85">
        <w:rPr>
          <w:i/>
          <w:iCs/>
        </w:rPr>
        <w:t>сертификате ключа подписи</w:t>
      </w:r>
      <w:r w:rsidR="00202CA1">
        <w:rPr>
          <w:i/>
          <w:iCs/>
        </w:rPr>
        <w:t xml:space="preserve"> </w:t>
      </w:r>
      <w:r>
        <w:rPr>
          <w:i/>
          <w:iCs/>
        </w:rPr>
        <w:t>УКЭП физического лица)</w:t>
      </w:r>
      <w:r w:rsidR="005F6119">
        <w:rPr>
          <w:i/>
          <w:iCs/>
        </w:rPr>
        <w:t xml:space="preserve">. </w:t>
      </w:r>
      <w:r w:rsidR="005F6119" w:rsidRPr="00FD031D">
        <w:rPr>
          <w:i/>
          <w:iCs/>
        </w:rPr>
        <w:t>Необходимо заново направить весь пакет документов, согласованный от имени сетевой организации уполномоченным лицом</w:t>
      </w:r>
      <w:r w:rsidR="00B022AC" w:rsidRPr="00B022AC">
        <w:rPr>
          <w:i/>
          <w:iCs/>
        </w:rPr>
        <w:t xml:space="preserve"> </w:t>
      </w:r>
      <w:r w:rsidR="00B022AC">
        <w:rPr>
          <w:i/>
          <w:iCs/>
        </w:rPr>
        <w:t>с</w:t>
      </w:r>
      <w:r w:rsidR="00636D85">
        <w:rPr>
          <w:i/>
          <w:iCs/>
        </w:rPr>
        <w:t xml:space="preserve"> корректной доверенностью</w:t>
      </w:r>
      <w:r w:rsidR="005F6119" w:rsidRPr="00FD031D">
        <w:rPr>
          <w:i/>
          <w:iCs/>
        </w:rPr>
        <w:t>.</w:t>
      </w:r>
    </w:p>
    <w:p w14:paraId="5DDF13E5" w14:textId="77777777" w:rsidR="001115E0" w:rsidRPr="001D0127" w:rsidRDefault="001115E0" w:rsidP="00BD165D">
      <w:pPr>
        <w:spacing w:after="0" w:line="240" w:lineRule="auto"/>
        <w:ind w:firstLine="0"/>
        <w:rPr>
          <w:rFonts w:ascii="Times New Roman" w:eastAsia="Times New Roman" w:hAnsi="Times New Roman" w:cs="Times New Roman"/>
          <w:sz w:val="24"/>
          <w:szCs w:val="24"/>
          <w:lang w:eastAsia="ru-RU"/>
        </w:rPr>
      </w:pPr>
    </w:p>
    <w:p w14:paraId="4A60D689" w14:textId="77777777" w:rsidR="007534C2" w:rsidRDefault="00400B3D">
      <w:pPr>
        <w:ind w:firstLine="0"/>
        <w:rPr>
          <w:b/>
          <w:bCs/>
        </w:rPr>
      </w:pPr>
      <w:r>
        <w:rPr>
          <w:b/>
          <w:bCs/>
        </w:rPr>
        <w:t>«2.1» Проверка сроков действия доверенности</w:t>
      </w:r>
    </w:p>
    <w:p w14:paraId="0013327F" w14:textId="11739EC7" w:rsidR="007534C2" w:rsidRDefault="00400B3D">
      <w:pPr>
        <w:ind w:firstLine="0"/>
        <w:rPr>
          <w:i/>
          <w:iCs/>
        </w:rPr>
      </w:pPr>
      <w:r>
        <w:rPr>
          <w:i/>
          <w:iCs/>
        </w:rPr>
        <w:t xml:space="preserve">Требования к функциям системы: </w:t>
      </w:r>
      <w:r w:rsidR="008E03CE">
        <w:rPr>
          <w:i/>
          <w:iCs/>
        </w:rPr>
        <w:t>система КЭП ТСО должна иметь возможность автоматически производить проверку срока действия доверенности</w:t>
      </w:r>
      <w:r w:rsidR="00B9677E">
        <w:rPr>
          <w:i/>
          <w:iCs/>
        </w:rPr>
        <w:t>.</w:t>
      </w:r>
      <w:r w:rsidR="006367D5">
        <w:rPr>
          <w:i/>
          <w:iCs/>
        </w:rPr>
        <w:t xml:space="preserve"> В частности, должна быть выполнена проверка того, что макет 10000/20000 подписан УКЭП в период действия доверенности, выданной такому представителю</w:t>
      </w:r>
      <w:r w:rsidR="008E03CE">
        <w:rPr>
          <w:i/>
          <w:iCs/>
        </w:rPr>
        <w:t>.</w:t>
      </w:r>
    </w:p>
    <w:p w14:paraId="2FD10DF9" w14:textId="4C093D36" w:rsidR="00483C56" w:rsidRPr="00483C56" w:rsidRDefault="00483C56" w:rsidP="00483C56">
      <w:pPr>
        <w:ind w:firstLine="0"/>
        <w:rPr>
          <w:i/>
          <w:iCs/>
        </w:rPr>
      </w:pPr>
      <w:r>
        <w:rPr>
          <w:i/>
          <w:iCs/>
        </w:rPr>
        <w:t xml:space="preserve">Также должна выполняться проверка даты подписания доверенности УКЭП ЮЛ (в случае если подпись имеет штамп времени): </w:t>
      </w:r>
      <w:r w:rsidRPr="00483C56">
        <w:rPr>
          <w:i/>
          <w:iCs/>
        </w:rPr>
        <w:t xml:space="preserve">Если дата подписания доверенности </w:t>
      </w:r>
      <w:r w:rsidRPr="00170842">
        <w:rPr>
          <w:i/>
          <w:iCs/>
        </w:rPr>
        <w:t>позже даты начала срока действия доверенности</w:t>
      </w:r>
      <w:r w:rsidRPr="00BC02D5">
        <w:rPr>
          <w:i/>
          <w:iCs/>
        </w:rPr>
        <w:t>,</w:t>
      </w:r>
      <w:r w:rsidRPr="00483C56">
        <w:rPr>
          <w:i/>
          <w:iCs/>
        </w:rPr>
        <w:t xml:space="preserve"> то дата начала срока действия доверенности корректируется и устанавливается равной дате подписания доверенности.</w:t>
      </w:r>
    </w:p>
    <w:p w14:paraId="7B84D4C0" w14:textId="501FD2C2" w:rsidR="007534C2" w:rsidRDefault="00400B3D">
      <w:pPr>
        <w:ind w:firstLine="0"/>
        <w:rPr>
          <w:rFonts w:eastAsia="Calibri" w:cs="Times New Roman"/>
          <w:i/>
          <w:iCs/>
          <w:szCs w:val="24"/>
        </w:rPr>
      </w:pPr>
      <w:r>
        <w:rPr>
          <w:i/>
          <w:iCs/>
        </w:rPr>
        <w:t>Техническая спецификация:</w:t>
      </w:r>
      <w:r>
        <w:rPr>
          <w:rFonts w:eastAsia="Calibri" w:cs="Times New Roman"/>
          <w:sz w:val="20"/>
          <w:szCs w:val="20"/>
        </w:rPr>
        <w:t xml:space="preserve"> </w:t>
      </w:r>
      <w:r>
        <w:rPr>
          <w:rFonts w:eastAsia="Calibri" w:cs="Times New Roman"/>
          <w:i/>
          <w:iCs/>
          <w:szCs w:val="24"/>
        </w:rPr>
        <w:t xml:space="preserve">проверить срок действия доверенности можно по атрибуту: </w:t>
      </w:r>
      <w:r>
        <w:rPr>
          <w:i/>
          <w:iCs/>
          <w:szCs w:val="24"/>
          <w:lang w:val="en-US"/>
        </w:rPr>
        <w:t>powerOfAttorney</w:t>
      </w:r>
      <w:r>
        <w:rPr>
          <w:rFonts w:eastAsia="Calibri" w:cs="Times New Roman"/>
          <w:i/>
          <w:iCs/>
          <w:szCs w:val="24"/>
        </w:rPr>
        <w:t xml:space="preserve"> (см. п.6).</w:t>
      </w:r>
    </w:p>
    <w:p w14:paraId="6FE53ABC" w14:textId="72FE35DA" w:rsidR="00534F37" w:rsidRDefault="00534F37">
      <w:pPr>
        <w:ind w:firstLine="0"/>
        <w:rPr>
          <w:rFonts w:eastAsia="Calibri" w:cs="Times New Roman"/>
          <w:i/>
          <w:iCs/>
          <w:szCs w:val="24"/>
        </w:rPr>
      </w:pPr>
      <w:r>
        <w:rPr>
          <w:rFonts w:eastAsia="Calibri" w:cs="Times New Roman"/>
          <w:i/>
          <w:iCs/>
          <w:szCs w:val="24"/>
        </w:rPr>
        <w:t>Сообщение об ошибк</w:t>
      </w:r>
      <w:r w:rsidR="00D954CD">
        <w:rPr>
          <w:rFonts w:eastAsia="Calibri" w:cs="Times New Roman"/>
          <w:i/>
          <w:iCs/>
          <w:szCs w:val="24"/>
        </w:rPr>
        <w:t>ах</w:t>
      </w:r>
      <w:r>
        <w:rPr>
          <w:rFonts w:eastAsia="Calibri" w:cs="Times New Roman"/>
          <w:i/>
          <w:iCs/>
          <w:szCs w:val="24"/>
        </w:rPr>
        <w:t>:</w:t>
      </w:r>
    </w:p>
    <w:p w14:paraId="38ABDBBE" w14:textId="22D5D959" w:rsidR="00E1257B" w:rsidRDefault="00A60760" w:rsidP="007B4EB2">
      <w:pPr>
        <w:spacing w:after="0"/>
        <w:ind w:firstLine="0"/>
        <w:rPr>
          <w:i/>
          <w:iCs/>
        </w:rPr>
      </w:pPr>
      <w:r w:rsidRPr="00A60760">
        <w:rPr>
          <w:i/>
          <w:iCs/>
        </w:rPr>
        <w:t xml:space="preserve">Keptso-12.1 </w:t>
      </w:r>
      <w:r w:rsidR="00060BE1">
        <w:rPr>
          <w:i/>
        </w:rPr>
        <w:t>Дата подписания докумен</w:t>
      </w:r>
      <w:r w:rsidR="008D5D9B">
        <w:rPr>
          <w:i/>
        </w:rPr>
        <w:t>та находится за пределами срока</w:t>
      </w:r>
      <w:r w:rsidR="00060BE1">
        <w:rPr>
          <w:i/>
        </w:rPr>
        <w:t xml:space="preserve"> действия доверенности</w:t>
      </w:r>
      <w:r w:rsidR="009E0422">
        <w:rPr>
          <w:i/>
          <w:iCs/>
        </w:rPr>
        <w:t>. Пожалуйста, обновите доверенность и повторно отправьте документ. Необходимо заново направить весь п</w:t>
      </w:r>
      <w:r w:rsidR="008D5D9B">
        <w:rPr>
          <w:i/>
          <w:iCs/>
        </w:rPr>
        <w:t>акет документов с корректной доверенностью</w:t>
      </w:r>
      <w:r w:rsidR="009E0422">
        <w:rPr>
          <w:i/>
          <w:iCs/>
        </w:rPr>
        <w:t>.</w:t>
      </w:r>
    </w:p>
    <w:p w14:paraId="00FFF73D" w14:textId="77777777" w:rsidR="0014206E" w:rsidRPr="00A60760" w:rsidRDefault="0014206E">
      <w:pPr>
        <w:ind w:firstLine="0"/>
        <w:rPr>
          <w:i/>
          <w:iCs/>
        </w:rPr>
      </w:pPr>
    </w:p>
    <w:p w14:paraId="31E2C6CF" w14:textId="77777777" w:rsidR="007534C2" w:rsidRDefault="00400B3D">
      <w:pPr>
        <w:ind w:firstLine="0"/>
        <w:rPr>
          <w:b/>
          <w:bCs/>
        </w:rPr>
      </w:pPr>
      <w:r>
        <w:rPr>
          <w:b/>
          <w:bCs/>
        </w:rPr>
        <w:t xml:space="preserve">«3.1» Определение системы хранения доверенности </w:t>
      </w:r>
    </w:p>
    <w:p w14:paraId="10060FDC" w14:textId="419C37ED" w:rsidR="00B604D8" w:rsidRPr="009469A1" w:rsidRDefault="00400B3D">
      <w:pPr>
        <w:ind w:firstLine="0"/>
        <w:rPr>
          <w:i/>
          <w:iCs/>
        </w:rPr>
      </w:pPr>
      <w:r>
        <w:rPr>
          <w:i/>
          <w:iCs/>
        </w:rPr>
        <w:t xml:space="preserve">Требования к функциям системы: система КЭП ТСО должна иметь возможность определения системы хранения </w:t>
      </w:r>
      <w:r w:rsidR="00FD031D">
        <w:rPr>
          <w:i/>
          <w:iCs/>
        </w:rPr>
        <w:t>доверенности</w:t>
      </w:r>
      <w:r w:rsidR="004E45F4">
        <w:rPr>
          <w:i/>
          <w:iCs/>
        </w:rPr>
        <w:t xml:space="preserve"> </w:t>
      </w:r>
      <w:r w:rsidR="00CC7772" w:rsidRPr="009469A1">
        <w:rPr>
          <w:i/>
          <w:iCs/>
        </w:rPr>
        <w:t xml:space="preserve">с помощью скачивания файла МЧД или через операцию валидации доверенности в ЦПРР (сначала система КЭП ТСО пытается определить систему хранения с помощью скачивания файла МЧД в ЦПРР. Если в течение 3 минут запрос на скачивание файла МЧД не обработался, то через 5 секунд происходит повторная попытка, также в течение 3 минут. Если запрос на скачивание файла МЧД после двух попыток не обработался, то наличие МЧД в ЦПРР определяется через операцию </w:t>
      </w:r>
      <w:r w:rsidR="00CC7772" w:rsidRPr="009469A1">
        <w:rPr>
          <w:i/>
          <w:iCs/>
        </w:rPr>
        <w:lastRenderedPageBreak/>
        <w:t>валидации доверенности. Если с первой попытке не удалось определить наличие МЧД в ЦПРР через операцию валидации доверенности, то через 30 секунд попытка повторяется). Если удалось скачать файл МЧД в ЦПРР или определить наличие МЧД в ЦПРР через операцию валидации доверенности, то тип доверенности в КЭП ТСО устанавливается «ФНС», иначе «Локально».</w:t>
      </w:r>
    </w:p>
    <w:p w14:paraId="6858782A" w14:textId="72761570" w:rsidR="00B74ED2" w:rsidRPr="009469A1" w:rsidRDefault="00B74ED2">
      <w:pPr>
        <w:ind w:firstLine="0"/>
        <w:rPr>
          <w:i/>
          <w:iCs/>
        </w:rPr>
      </w:pPr>
      <w:r w:rsidRPr="009469A1">
        <w:rPr>
          <w:i/>
          <w:iCs/>
        </w:rPr>
        <w:t>Типы доверенностей</w:t>
      </w:r>
      <w:r w:rsidR="00B91A04" w:rsidRPr="009469A1">
        <w:rPr>
          <w:i/>
          <w:iCs/>
        </w:rPr>
        <w:t xml:space="preserve"> (система хранения)</w:t>
      </w:r>
      <w:r w:rsidRPr="009469A1">
        <w:rPr>
          <w:i/>
          <w:iCs/>
        </w:rPr>
        <w:t xml:space="preserve">: </w:t>
      </w:r>
      <w:r w:rsidR="00FD031D" w:rsidRPr="009469A1">
        <w:rPr>
          <w:i/>
          <w:iCs/>
        </w:rPr>
        <w:t xml:space="preserve"> </w:t>
      </w:r>
    </w:p>
    <w:p w14:paraId="07F639E9" w14:textId="0D4C6996" w:rsidR="00A50B65" w:rsidRPr="009469A1" w:rsidRDefault="00FD031D">
      <w:pPr>
        <w:ind w:firstLine="0"/>
        <w:rPr>
          <w:i/>
          <w:iCs/>
        </w:rPr>
      </w:pPr>
      <w:r w:rsidRPr="009469A1">
        <w:rPr>
          <w:i/>
          <w:iCs/>
        </w:rPr>
        <w:t>-</w:t>
      </w:r>
      <w:r w:rsidR="00A50B65" w:rsidRPr="009469A1">
        <w:rPr>
          <w:i/>
          <w:iCs/>
        </w:rPr>
        <w:t xml:space="preserve"> </w:t>
      </w:r>
      <w:r w:rsidR="00B74ED2" w:rsidRPr="009469A1">
        <w:rPr>
          <w:i/>
          <w:iCs/>
        </w:rPr>
        <w:t>Локально (</w:t>
      </w:r>
      <w:r w:rsidR="00A50B65" w:rsidRPr="009469A1">
        <w:rPr>
          <w:i/>
          <w:iCs/>
        </w:rPr>
        <w:t>Система хранения</w:t>
      </w:r>
      <w:r w:rsidR="00B604D8" w:rsidRPr="009469A1">
        <w:rPr>
          <w:i/>
          <w:iCs/>
        </w:rPr>
        <w:t xml:space="preserve"> доверенностей</w:t>
      </w:r>
      <w:r w:rsidR="00A50B65" w:rsidRPr="009469A1">
        <w:rPr>
          <w:i/>
          <w:iCs/>
        </w:rPr>
        <w:t xml:space="preserve"> в реестре КЭП ТСО</w:t>
      </w:r>
      <w:r w:rsidR="00B74ED2" w:rsidRPr="009469A1">
        <w:rPr>
          <w:i/>
          <w:iCs/>
        </w:rPr>
        <w:t>)</w:t>
      </w:r>
      <w:r w:rsidR="00A50B65" w:rsidRPr="009469A1">
        <w:rPr>
          <w:i/>
          <w:iCs/>
        </w:rPr>
        <w:t>;</w:t>
      </w:r>
    </w:p>
    <w:p w14:paraId="18A527CC" w14:textId="024E48D2" w:rsidR="00A50B65" w:rsidRPr="009469A1" w:rsidRDefault="00A50B65">
      <w:pPr>
        <w:ind w:firstLine="0"/>
        <w:rPr>
          <w:i/>
          <w:iCs/>
        </w:rPr>
      </w:pPr>
      <w:r w:rsidRPr="009469A1">
        <w:rPr>
          <w:i/>
          <w:iCs/>
        </w:rPr>
        <w:t xml:space="preserve">- </w:t>
      </w:r>
      <w:r w:rsidR="00B74ED2" w:rsidRPr="009469A1">
        <w:rPr>
          <w:i/>
          <w:iCs/>
        </w:rPr>
        <w:t>ФНС (</w:t>
      </w:r>
      <w:r w:rsidRPr="009469A1">
        <w:rPr>
          <w:i/>
          <w:iCs/>
        </w:rPr>
        <w:t>Реестр МЧД ФНС</w:t>
      </w:r>
      <w:r w:rsidR="00B74ED2" w:rsidRPr="009469A1">
        <w:rPr>
          <w:i/>
          <w:iCs/>
        </w:rPr>
        <w:t>)</w:t>
      </w:r>
      <w:r w:rsidRPr="009469A1">
        <w:rPr>
          <w:i/>
          <w:iCs/>
        </w:rPr>
        <w:t>.</w:t>
      </w:r>
    </w:p>
    <w:p w14:paraId="08C72414" w14:textId="09826FFE" w:rsidR="00467113" w:rsidRPr="009469A1" w:rsidRDefault="00467113" w:rsidP="00467113">
      <w:pPr>
        <w:ind w:firstLine="0"/>
        <w:rPr>
          <w:i/>
          <w:iCs/>
        </w:rPr>
      </w:pPr>
      <w:r w:rsidRPr="009469A1">
        <w:rPr>
          <w:i/>
          <w:iCs/>
        </w:rPr>
        <w:t xml:space="preserve">Также, с приходом каждого нового пакета система КЭП ТСО должна </w:t>
      </w:r>
      <w:r w:rsidR="00485ADE" w:rsidRPr="009469A1">
        <w:rPr>
          <w:i/>
          <w:iCs/>
        </w:rPr>
        <w:t>перепроверять</w:t>
      </w:r>
      <w:r w:rsidRPr="009469A1">
        <w:rPr>
          <w:i/>
          <w:iCs/>
        </w:rPr>
        <w:t xml:space="preserve"> место хранения для локальных МЧД</w:t>
      </w:r>
      <w:r w:rsidR="00485ADE" w:rsidRPr="009469A1">
        <w:rPr>
          <w:i/>
          <w:iCs/>
        </w:rPr>
        <w:t>, используемых для проверки полномочий представителя ТСО, подписавшего макет 10000/20000 своей УКЭП.</w:t>
      </w:r>
    </w:p>
    <w:p w14:paraId="63F1BA74" w14:textId="2876D703" w:rsidR="007534C2" w:rsidRPr="009469A1" w:rsidRDefault="00467113" w:rsidP="00467113">
      <w:pPr>
        <w:ind w:firstLine="0"/>
        <w:rPr>
          <w:i/>
          <w:iCs/>
        </w:rPr>
      </w:pPr>
      <w:r w:rsidRPr="009469A1">
        <w:rPr>
          <w:i/>
          <w:iCs/>
        </w:rPr>
        <w:t>Таким образом</w:t>
      </w:r>
      <w:r w:rsidR="00B91A04" w:rsidRPr="009469A1">
        <w:rPr>
          <w:i/>
          <w:iCs/>
        </w:rPr>
        <w:t>,</w:t>
      </w:r>
      <w:r w:rsidRPr="009469A1">
        <w:rPr>
          <w:i/>
          <w:iCs/>
        </w:rPr>
        <w:t xml:space="preserve"> если для единичного пакета </w:t>
      </w:r>
      <w:r w:rsidR="00B91A04" w:rsidRPr="009469A1">
        <w:rPr>
          <w:i/>
          <w:iCs/>
        </w:rPr>
        <w:t xml:space="preserve">документов система хранения </w:t>
      </w:r>
      <w:r w:rsidRPr="009469A1">
        <w:rPr>
          <w:i/>
          <w:iCs/>
        </w:rPr>
        <w:t xml:space="preserve">МЧД будет </w:t>
      </w:r>
      <w:r w:rsidR="00B91A04" w:rsidRPr="009469A1">
        <w:rPr>
          <w:i/>
          <w:iCs/>
        </w:rPr>
        <w:t>определена</w:t>
      </w:r>
      <w:r w:rsidRPr="009469A1">
        <w:rPr>
          <w:i/>
          <w:iCs/>
        </w:rPr>
        <w:t xml:space="preserve"> как локальная, то со следующим пакетом произойдет заново проверка системы хранения МЧД и</w:t>
      </w:r>
      <w:r w:rsidR="00B91A04" w:rsidRPr="009469A1">
        <w:rPr>
          <w:i/>
          <w:iCs/>
        </w:rPr>
        <w:t>, если МЧД будет в ЦПРР, то</w:t>
      </w:r>
      <w:r w:rsidRPr="009469A1">
        <w:rPr>
          <w:i/>
          <w:iCs/>
        </w:rPr>
        <w:t xml:space="preserve"> система хранения </w:t>
      </w:r>
      <w:r w:rsidR="00B91A04" w:rsidRPr="009469A1">
        <w:rPr>
          <w:i/>
          <w:iCs/>
        </w:rPr>
        <w:t>изменится на</w:t>
      </w:r>
      <w:r w:rsidRPr="009469A1">
        <w:rPr>
          <w:i/>
          <w:iCs/>
        </w:rPr>
        <w:t xml:space="preserve"> ФНС.</w:t>
      </w:r>
    </w:p>
    <w:p w14:paraId="20E6EA99" w14:textId="3EB49681" w:rsidR="0014206E" w:rsidRDefault="00400B3D" w:rsidP="007B4EB2">
      <w:pPr>
        <w:spacing w:after="0"/>
        <w:ind w:firstLine="0"/>
        <w:rPr>
          <w:rFonts w:eastAsia="Calibri" w:cs="Times New Roman"/>
          <w:i/>
          <w:iCs/>
          <w:szCs w:val="24"/>
        </w:rPr>
      </w:pPr>
      <w:r>
        <w:rPr>
          <w:i/>
          <w:iCs/>
        </w:rPr>
        <w:t>Техническая спецификация:</w:t>
      </w:r>
      <w:r>
        <w:rPr>
          <w:rFonts w:eastAsia="Calibri" w:cs="Times New Roman"/>
          <w:i/>
          <w:iCs/>
          <w:szCs w:val="24"/>
        </w:rPr>
        <w:t xml:space="preserve"> проверить систему хранения доверенности можно по атрибуту: </w:t>
      </w:r>
      <w:r>
        <w:rPr>
          <w:i/>
          <w:iCs/>
          <w:szCs w:val="24"/>
          <w:lang w:val="en-US"/>
        </w:rPr>
        <w:t>storage</w:t>
      </w:r>
      <w:r>
        <w:rPr>
          <w:rFonts w:eastAsia="Calibri" w:cs="Times New Roman"/>
          <w:i/>
          <w:iCs/>
          <w:szCs w:val="24"/>
        </w:rPr>
        <w:t xml:space="preserve"> (см. п.6).</w:t>
      </w:r>
    </w:p>
    <w:p w14:paraId="30FE9D91" w14:textId="77777777" w:rsidR="0014206E" w:rsidRDefault="0014206E">
      <w:pPr>
        <w:ind w:firstLine="0"/>
        <w:rPr>
          <w:rFonts w:eastAsia="Calibri" w:cs="Times New Roman"/>
          <w:i/>
          <w:iCs/>
          <w:szCs w:val="24"/>
        </w:rPr>
      </w:pPr>
    </w:p>
    <w:p w14:paraId="4CB222DF" w14:textId="72234F80" w:rsidR="00697E39" w:rsidRDefault="004E45F4">
      <w:pPr>
        <w:ind w:firstLine="0"/>
        <w:rPr>
          <w:b/>
          <w:bCs/>
        </w:rPr>
      </w:pPr>
      <w:r w:rsidDel="004E45F4">
        <w:rPr>
          <w:rFonts w:eastAsia="Calibri" w:cs="Times New Roman"/>
          <w:i/>
          <w:iCs/>
          <w:szCs w:val="24"/>
        </w:rPr>
        <w:t xml:space="preserve"> </w:t>
      </w:r>
      <w:r w:rsidR="00697E39" w:rsidRPr="00CC47C7">
        <w:rPr>
          <w:b/>
          <w:bCs/>
        </w:rPr>
        <w:t xml:space="preserve">«3.2» </w:t>
      </w:r>
      <w:r w:rsidR="00CC47C7" w:rsidRPr="00CC47C7">
        <w:rPr>
          <w:b/>
          <w:bCs/>
        </w:rPr>
        <w:t>Проверка подписи МЧД</w:t>
      </w:r>
    </w:p>
    <w:p w14:paraId="0241A4E1" w14:textId="6AA53FF6" w:rsidR="00EC77E0" w:rsidRDefault="002168EF" w:rsidP="002168EF">
      <w:pPr>
        <w:ind w:firstLine="0"/>
        <w:rPr>
          <w:i/>
          <w:iCs/>
        </w:rPr>
      </w:pPr>
      <w:r>
        <w:rPr>
          <w:i/>
          <w:iCs/>
        </w:rPr>
        <w:t xml:space="preserve">Требования к функциям системы: на данном шаге система КЭП ТСО должна иметь возможность проверить УКЭП доверенности. </w:t>
      </w:r>
    </w:p>
    <w:p w14:paraId="6093C1D7" w14:textId="496DF656" w:rsidR="00B905DE" w:rsidRDefault="001A3031" w:rsidP="002168EF">
      <w:pPr>
        <w:ind w:firstLine="0"/>
        <w:rPr>
          <w:i/>
          <w:iCs/>
        </w:rPr>
      </w:pPr>
      <w:r>
        <w:rPr>
          <w:i/>
          <w:iCs/>
        </w:rPr>
        <w:t xml:space="preserve">Проверка подписи МЧД выполняется в том случае, если статус МЧД в реестре КЭП ТСО отличается от статуса «Корректна» или «Зависит от документа» </w:t>
      </w:r>
      <w:r w:rsidR="00A13F22">
        <w:rPr>
          <w:i/>
          <w:iCs/>
        </w:rPr>
        <w:t>в соответствии с п.6.</w:t>
      </w:r>
      <w:r w:rsidR="00A07E3E">
        <w:rPr>
          <w:i/>
          <w:iCs/>
        </w:rPr>
        <w:t>5</w:t>
      </w:r>
      <w:r w:rsidR="00A13F22">
        <w:rPr>
          <w:i/>
          <w:iCs/>
        </w:rPr>
        <w:t>.1 основного бизнес-процесса</w:t>
      </w:r>
      <w:r w:rsidR="00A07E3E">
        <w:rPr>
          <w:i/>
          <w:iCs/>
        </w:rPr>
        <w:t xml:space="preserve"> (в том числе в случае</w:t>
      </w:r>
      <w:r w:rsidR="004258CC">
        <w:rPr>
          <w:i/>
          <w:iCs/>
        </w:rPr>
        <w:t>, если МЧД</w:t>
      </w:r>
      <w:r w:rsidR="00A07E3E">
        <w:rPr>
          <w:i/>
          <w:iCs/>
        </w:rPr>
        <w:t xml:space="preserve"> </w:t>
      </w:r>
      <w:r w:rsidR="004258CC">
        <w:rPr>
          <w:i/>
          <w:iCs/>
        </w:rPr>
        <w:t>внесена в</w:t>
      </w:r>
      <w:r w:rsidR="00A07E3E">
        <w:rPr>
          <w:i/>
          <w:iCs/>
        </w:rPr>
        <w:t xml:space="preserve"> Реестр реквизитов доверенностей КЭП ТСО на этапе 5.3</w:t>
      </w:r>
      <w:r w:rsidR="004258CC">
        <w:rPr>
          <w:i/>
          <w:iCs/>
        </w:rPr>
        <w:t xml:space="preserve"> основного процесса</w:t>
      </w:r>
      <w:r w:rsidR="00A07E3E">
        <w:rPr>
          <w:i/>
          <w:iCs/>
        </w:rPr>
        <w:t>)</w:t>
      </w:r>
      <w:r w:rsidR="00B905DE">
        <w:rPr>
          <w:i/>
          <w:iCs/>
        </w:rPr>
        <w:t xml:space="preserve">. </w:t>
      </w:r>
    </w:p>
    <w:p w14:paraId="13853D5A" w14:textId="1A901730" w:rsidR="007C0B1E" w:rsidRDefault="007C0B1E" w:rsidP="007C0B1E">
      <w:pPr>
        <w:ind w:firstLine="0"/>
        <w:rPr>
          <w:i/>
          <w:iCs/>
        </w:rPr>
      </w:pPr>
      <w:r w:rsidRPr="00441D27">
        <w:rPr>
          <w:i/>
          <w:iCs/>
        </w:rPr>
        <w:t xml:space="preserve">Под датой подписания </w:t>
      </w:r>
      <w:r w:rsidR="00CA4DE1">
        <w:rPr>
          <w:i/>
          <w:iCs/>
        </w:rPr>
        <w:t>МЧД</w:t>
      </w:r>
      <w:r w:rsidRPr="00441D27">
        <w:rPr>
          <w:i/>
          <w:iCs/>
        </w:rPr>
        <w:t xml:space="preserve"> УКЭП понимается дата, указанная в метке доверенного времени (timestamp) УКЭП. В случае, если УКЭП не содержит метку доверенного времени (timestamp), указанная дата определяется как дата проверки действительности УКЭП в криптографическом сервисе валидации подписей</w:t>
      </w:r>
      <w:r>
        <w:rPr>
          <w:i/>
          <w:iCs/>
        </w:rPr>
        <w:t>.</w:t>
      </w:r>
    </w:p>
    <w:p w14:paraId="798F51AD" w14:textId="24D64D07" w:rsidR="007C0B1E" w:rsidRDefault="007C0B1E" w:rsidP="007C0B1E">
      <w:pPr>
        <w:ind w:firstLine="0"/>
        <w:rPr>
          <w:i/>
          <w:iCs/>
        </w:rPr>
      </w:pPr>
      <w:r>
        <w:rPr>
          <w:i/>
          <w:iCs/>
        </w:rPr>
        <w:t xml:space="preserve">Под датой проверки УКЭП понимается дата осуществления перечисленных ниже проверок </w:t>
      </w:r>
      <w:r w:rsidRPr="00441D27">
        <w:rPr>
          <w:i/>
          <w:iCs/>
        </w:rPr>
        <w:t>УКЭП в криптографическом сервисе валидации подписей</w:t>
      </w:r>
      <w:r w:rsidR="00BD165D">
        <w:rPr>
          <w:i/>
          <w:iCs/>
        </w:rPr>
        <w:t xml:space="preserve"> на дату подписания сетевой организацией</w:t>
      </w:r>
      <w:r>
        <w:rPr>
          <w:i/>
          <w:iCs/>
        </w:rPr>
        <w:t>.</w:t>
      </w:r>
    </w:p>
    <w:p w14:paraId="5E3DA790" w14:textId="5128DC4F" w:rsidR="00463ACA" w:rsidRDefault="00463ACA" w:rsidP="00463ACA">
      <w:pPr>
        <w:ind w:firstLine="0"/>
        <w:rPr>
          <w:i/>
          <w:iCs/>
        </w:rPr>
      </w:pPr>
      <w:r>
        <w:rPr>
          <w:i/>
          <w:iCs/>
        </w:rPr>
        <w:t>Перечень проверок, осуществляемых при валидации электронных подписей (в указанном ниже порядке, проверка срока действия закрытого ключа выполняется первой):</w:t>
      </w:r>
    </w:p>
    <w:p w14:paraId="27611D48" w14:textId="47749324" w:rsidR="00EA54CA" w:rsidRDefault="00EA54CA" w:rsidP="00463ACA">
      <w:pPr>
        <w:ind w:firstLine="0"/>
        <w:rPr>
          <w:i/>
          <w:iCs/>
        </w:rPr>
      </w:pPr>
      <w:r>
        <w:rPr>
          <w:i/>
          <w:iCs/>
        </w:rPr>
        <w:t>- проверка срока действия закрытого ключа.</w:t>
      </w:r>
    </w:p>
    <w:p w14:paraId="5F254AD8" w14:textId="77777777" w:rsidR="002168EF" w:rsidRDefault="002168EF" w:rsidP="002168EF">
      <w:pPr>
        <w:ind w:firstLine="0"/>
        <w:rPr>
          <w:i/>
          <w:iCs/>
        </w:rPr>
      </w:pPr>
      <w:r>
        <w:rPr>
          <w:i/>
          <w:iCs/>
        </w:rPr>
        <w:t>- проверка срока действия сертификатов</w:t>
      </w:r>
    </w:p>
    <w:p w14:paraId="34B53309" w14:textId="77777777" w:rsidR="002168EF" w:rsidRDefault="002168EF" w:rsidP="002168EF">
      <w:pPr>
        <w:ind w:firstLine="0"/>
        <w:rPr>
          <w:i/>
          <w:iCs/>
        </w:rPr>
      </w:pPr>
      <w:r>
        <w:rPr>
          <w:i/>
          <w:iCs/>
        </w:rPr>
        <w:t>- проверка отозванности сертификата</w:t>
      </w:r>
    </w:p>
    <w:p w14:paraId="2673AFB2" w14:textId="77777777" w:rsidR="002168EF" w:rsidRDefault="002168EF" w:rsidP="002168EF">
      <w:pPr>
        <w:ind w:firstLine="0"/>
        <w:rPr>
          <w:i/>
          <w:iCs/>
        </w:rPr>
      </w:pPr>
      <w:r>
        <w:rPr>
          <w:i/>
          <w:iCs/>
        </w:rPr>
        <w:t>- проверка целостности документа</w:t>
      </w:r>
    </w:p>
    <w:p w14:paraId="3F2807D2" w14:textId="3E622654" w:rsidR="002168EF" w:rsidRPr="007A20CA" w:rsidRDefault="00773FED" w:rsidP="002168EF">
      <w:pPr>
        <w:ind w:firstLine="0"/>
        <w:rPr>
          <w:i/>
          <w:iCs/>
        </w:rPr>
      </w:pPr>
      <w:r>
        <w:rPr>
          <w:i/>
          <w:iCs/>
        </w:rPr>
        <w:t>- п</w:t>
      </w:r>
      <w:r w:rsidRPr="00A122C3">
        <w:rPr>
          <w:i/>
          <w:iCs/>
        </w:rPr>
        <w:t>роверка квалифицированности ЭП путем проверки корневого УЦ цепочки сертификатов ЭП</w:t>
      </w:r>
    </w:p>
    <w:p w14:paraId="7DC0DA0D" w14:textId="77777777" w:rsidR="002168EF" w:rsidRPr="001840C1" w:rsidRDefault="002168EF" w:rsidP="002168EF">
      <w:pPr>
        <w:ind w:firstLine="0"/>
        <w:rPr>
          <w:rFonts w:eastAsia="Calibri" w:cs="Times New Roman"/>
          <w:i/>
          <w:iCs/>
          <w:szCs w:val="24"/>
        </w:rPr>
      </w:pPr>
      <w:r>
        <w:rPr>
          <w:i/>
          <w:iCs/>
        </w:rPr>
        <w:t xml:space="preserve">Техническая спецификация: </w:t>
      </w:r>
      <w:r>
        <w:rPr>
          <w:rFonts w:eastAsia="Calibri" w:cs="Times New Roman"/>
          <w:i/>
          <w:iCs/>
          <w:szCs w:val="24"/>
        </w:rPr>
        <w:t>проверить подпись доверенности можно по атрибуту:</w:t>
      </w:r>
      <w:r>
        <w:rPr>
          <w:rFonts w:eastAsia="Calibri" w:cs="Times New Roman"/>
          <w:i/>
          <w:iCs/>
          <w:sz w:val="40"/>
          <w:szCs w:val="40"/>
        </w:rPr>
        <w:t xml:space="preserve"> </w:t>
      </w:r>
      <w:r>
        <w:rPr>
          <w:i/>
          <w:iCs/>
          <w:szCs w:val="24"/>
          <w:lang w:val="en-US"/>
        </w:rPr>
        <w:t>signatureFile</w:t>
      </w:r>
      <w:r>
        <w:rPr>
          <w:rFonts w:eastAsia="Calibri" w:cs="Times New Roman"/>
          <w:i/>
          <w:iCs/>
          <w:szCs w:val="24"/>
        </w:rPr>
        <w:t xml:space="preserve"> (см. п.6).</w:t>
      </w:r>
    </w:p>
    <w:p w14:paraId="6A7A31F6" w14:textId="23DF964E" w:rsidR="002168EF" w:rsidRDefault="002168EF" w:rsidP="002168EF">
      <w:pPr>
        <w:ind w:firstLine="0"/>
        <w:rPr>
          <w:rFonts w:eastAsia="Calibri" w:cs="Times New Roman"/>
          <w:i/>
          <w:iCs/>
          <w:szCs w:val="24"/>
        </w:rPr>
      </w:pPr>
      <w:r>
        <w:rPr>
          <w:rFonts w:eastAsia="Calibri" w:cs="Times New Roman"/>
          <w:i/>
          <w:iCs/>
          <w:szCs w:val="24"/>
        </w:rPr>
        <w:t>Сообщени</w:t>
      </w:r>
      <w:r w:rsidR="00776662">
        <w:rPr>
          <w:rFonts w:eastAsia="Calibri" w:cs="Times New Roman"/>
          <w:i/>
          <w:iCs/>
          <w:szCs w:val="24"/>
        </w:rPr>
        <w:t>е</w:t>
      </w:r>
      <w:r>
        <w:rPr>
          <w:rFonts w:eastAsia="Calibri" w:cs="Times New Roman"/>
          <w:i/>
          <w:iCs/>
          <w:szCs w:val="24"/>
        </w:rPr>
        <w:t xml:space="preserve"> об ошибках:</w:t>
      </w:r>
    </w:p>
    <w:p w14:paraId="403C6616" w14:textId="77777777" w:rsidR="00D37C42" w:rsidRPr="000348B4" w:rsidRDefault="00CA1C12" w:rsidP="009C523F">
      <w:pPr>
        <w:pStyle w:val="af8"/>
        <w:numPr>
          <w:ilvl w:val="0"/>
          <w:numId w:val="32"/>
        </w:numPr>
        <w:tabs>
          <w:tab w:val="num" w:pos="142"/>
        </w:tabs>
        <w:spacing w:after="0" w:line="240" w:lineRule="auto"/>
        <w:ind w:left="0" w:firstLine="993"/>
        <w:textAlignment w:val="baseline"/>
        <w:rPr>
          <w:i/>
          <w:iCs/>
        </w:rPr>
      </w:pPr>
      <w:r w:rsidRPr="000348B4">
        <w:rPr>
          <w:i/>
          <w:iCs/>
        </w:rPr>
        <w:lastRenderedPageBreak/>
        <w:t xml:space="preserve">Keptso-2.1 </w:t>
      </w:r>
      <w:r>
        <w:rPr>
          <w:i/>
          <w:iCs/>
        </w:rPr>
        <w:t xml:space="preserve">Ошибка срока действия сертификатов подписи УКЭП. </w:t>
      </w:r>
      <w:r w:rsidR="00D37C42">
        <w:rPr>
          <w:i/>
          <w:iCs/>
        </w:rPr>
        <w:t>Необходимо заново направить весь пакет документов.</w:t>
      </w:r>
    </w:p>
    <w:p w14:paraId="682540A4" w14:textId="28DDA5F9" w:rsidR="00D37C42" w:rsidRPr="00A13D99" w:rsidRDefault="00D37C42" w:rsidP="009C523F">
      <w:pPr>
        <w:pStyle w:val="af8"/>
        <w:numPr>
          <w:ilvl w:val="0"/>
          <w:numId w:val="32"/>
        </w:numPr>
        <w:tabs>
          <w:tab w:val="num" w:pos="142"/>
        </w:tabs>
        <w:spacing w:after="0" w:line="240" w:lineRule="auto"/>
        <w:ind w:left="0" w:firstLine="993"/>
        <w:textAlignment w:val="baseline"/>
        <w:rPr>
          <w:i/>
          <w:iCs/>
        </w:rPr>
      </w:pPr>
      <w:r w:rsidRPr="000348B4">
        <w:rPr>
          <w:i/>
          <w:iCs/>
        </w:rPr>
        <w:t xml:space="preserve"> Keptso-2.2 </w:t>
      </w:r>
      <w:r w:rsidR="000F2006" w:rsidRPr="000F2006">
        <w:rPr>
          <w:i/>
          <w:iCs/>
        </w:rPr>
        <w:t>Ошибка проверки подписи МЧД: УКЭП МЧД не соответствует содержимому МЧД</w:t>
      </w:r>
      <w:r>
        <w:rPr>
          <w:i/>
          <w:iCs/>
        </w:rPr>
        <w:t>. Необходимо заново направить весь пакет документов.</w:t>
      </w:r>
    </w:p>
    <w:p w14:paraId="782DCDEF" w14:textId="77777777" w:rsidR="00D37C42" w:rsidRDefault="00D37C42"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0348B4">
        <w:rPr>
          <w:i/>
          <w:iCs/>
        </w:rPr>
        <w:t xml:space="preserve">-2.3 </w:t>
      </w:r>
      <w:r>
        <w:rPr>
          <w:i/>
          <w:iCs/>
        </w:rPr>
        <w:t>Сертификаты отозваны: один или несколько сертификатов, использованных для подписи МЧД, были отозваны. Пожалуйста, проверьте статус сертификатов и используйте действительные сертификаты. Обновите сертификаты и заново подпишите МЧД, затем направьте весь пакет документов.</w:t>
      </w:r>
    </w:p>
    <w:p w14:paraId="10423B6B" w14:textId="5BA2A42E" w:rsidR="00D37C42" w:rsidRDefault="00D37C42"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0348B4">
        <w:rPr>
          <w:i/>
          <w:iCs/>
        </w:rPr>
        <w:t xml:space="preserve">-2.4 </w:t>
      </w:r>
      <w:r>
        <w:rPr>
          <w:i/>
          <w:iCs/>
        </w:rPr>
        <w:t>Истек срок действия закрытого ключа сертификата подписывания. Пожалуйста, обновите закрытый ключ и повторите попытку. Необходимо заново направить весь пакет документов с корректной подписью.</w:t>
      </w:r>
    </w:p>
    <w:p w14:paraId="0981692F" w14:textId="2FF5B2DA" w:rsidR="00434703" w:rsidRDefault="00434703" w:rsidP="009C523F">
      <w:pPr>
        <w:pStyle w:val="af8"/>
        <w:numPr>
          <w:ilvl w:val="0"/>
          <w:numId w:val="32"/>
        </w:numPr>
        <w:tabs>
          <w:tab w:val="num" w:pos="142"/>
        </w:tabs>
        <w:spacing w:after="0" w:line="240" w:lineRule="auto"/>
        <w:ind w:left="0" w:firstLine="993"/>
        <w:textAlignment w:val="baseline"/>
        <w:rPr>
          <w:i/>
          <w:iCs/>
        </w:rPr>
      </w:pPr>
      <w:r>
        <w:rPr>
          <w:i/>
          <w:iCs/>
          <w:lang w:val="en-US"/>
        </w:rPr>
        <w:t>Keptso</w:t>
      </w:r>
      <w:r w:rsidRPr="000344C3">
        <w:rPr>
          <w:i/>
          <w:iCs/>
        </w:rPr>
        <w:t>-2.6</w:t>
      </w:r>
      <w:r>
        <w:rPr>
          <w:i/>
          <w:iCs/>
        </w:rPr>
        <w:t xml:space="preserve"> Не удалось проверить отозванность сертификата. Необходимо заново направить весь пакет документов.</w:t>
      </w:r>
    </w:p>
    <w:p w14:paraId="3042C15B" w14:textId="61FAA7B5" w:rsidR="00D85781" w:rsidRPr="009469A1" w:rsidRDefault="00D85781" w:rsidP="00D85781">
      <w:pPr>
        <w:pStyle w:val="af8"/>
        <w:spacing w:after="0" w:line="240" w:lineRule="auto"/>
        <w:ind w:left="993" w:firstLine="0"/>
        <w:textAlignment w:val="baseline"/>
        <w:rPr>
          <w:i/>
          <w:iCs/>
        </w:rPr>
      </w:pPr>
      <w:r w:rsidRPr="009469A1">
        <w:rPr>
          <w:i/>
          <w:iCs/>
        </w:rPr>
        <w:t>Причина возникновения ошибки при проверке отозванности сертификата УКЭП МЧД:</w:t>
      </w:r>
    </w:p>
    <w:p w14:paraId="0C0088D1" w14:textId="77777777" w:rsidR="00D85781" w:rsidRPr="009469A1" w:rsidRDefault="00D85781" w:rsidP="00D85781">
      <w:pPr>
        <w:pStyle w:val="af8"/>
        <w:numPr>
          <w:ilvl w:val="0"/>
          <w:numId w:val="85"/>
        </w:numPr>
        <w:spacing w:after="0" w:line="240" w:lineRule="auto"/>
        <w:textAlignment w:val="baseline"/>
        <w:rPr>
          <w:i/>
          <w:iCs/>
        </w:rPr>
      </w:pPr>
      <w:r w:rsidRPr="009469A1">
        <w:rPr>
          <w:i/>
          <w:iCs/>
        </w:rPr>
        <w:t>Отсутствие промежуточных сертификатов в хранилище</w:t>
      </w:r>
    </w:p>
    <w:p w14:paraId="0B8D7BB7" w14:textId="6748C514" w:rsidR="00D85781" w:rsidRPr="009469A1" w:rsidRDefault="00D85781" w:rsidP="00D85781">
      <w:pPr>
        <w:pStyle w:val="af8"/>
        <w:numPr>
          <w:ilvl w:val="0"/>
          <w:numId w:val="85"/>
        </w:numPr>
        <w:spacing w:after="0" w:line="240" w:lineRule="auto"/>
        <w:textAlignment w:val="baseline"/>
        <w:rPr>
          <w:i/>
          <w:iCs/>
        </w:rPr>
      </w:pPr>
      <w:r w:rsidRPr="009469A1">
        <w:rPr>
          <w:i/>
          <w:iCs/>
        </w:rPr>
        <w:t>Недоступен УЦ</w:t>
      </w:r>
    </w:p>
    <w:p w14:paraId="30BCF183" w14:textId="135A4CB9" w:rsidR="008D7844" w:rsidRPr="009469A1" w:rsidRDefault="00D85781" w:rsidP="007B4EB2">
      <w:pPr>
        <w:pStyle w:val="af8"/>
        <w:numPr>
          <w:ilvl w:val="0"/>
          <w:numId w:val="85"/>
        </w:numPr>
        <w:spacing w:after="0" w:line="240" w:lineRule="auto"/>
        <w:textAlignment w:val="baseline"/>
        <w:rPr>
          <w:i/>
          <w:iCs/>
        </w:rPr>
      </w:pPr>
      <w:r w:rsidRPr="009469A1">
        <w:rPr>
          <w:i/>
          <w:iCs/>
        </w:rPr>
        <w:t>Сертификат поврежден</w:t>
      </w:r>
    </w:p>
    <w:p w14:paraId="3888151C" w14:textId="03714F2A" w:rsidR="00E903A4" w:rsidRPr="000344C3" w:rsidRDefault="008D7844" w:rsidP="007B4EB2">
      <w:pPr>
        <w:pStyle w:val="af8"/>
        <w:numPr>
          <w:ilvl w:val="0"/>
          <w:numId w:val="32"/>
        </w:numPr>
        <w:ind w:left="0" w:firstLine="993"/>
      </w:pPr>
      <w:r w:rsidRPr="00A77090">
        <w:rPr>
          <w:i/>
          <w:iCs/>
          <w:lang w:val="en-US"/>
        </w:rPr>
        <w:t>Keptso</w:t>
      </w:r>
      <w:r w:rsidRPr="000344C3">
        <w:rPr>
          <w:i/>
          <w:iCs/>
        </w:rPr>
        <w:t xml:space="preserve">-2.7 </w:t>
      </w:r>
      <w:r w:rsidRPr="00A77090">
        <w:rPr>
          <w:i/>
          <w:iCs/>
        </w:rPr>
        <w:t>МЧД подписана некорректной подписью. Убедитесь, что МЧД корректно подписана ЕИО сетевой организаци</w:t>
      </w:r>
      <w:r w:rsidR="005F3DAE">
        <w:rPr>
          <w:i/>
          <w:iCs/>
        </w:rPr>
        <w:t>и</w:t>
      </w:r>
      <w:r w:rsidRPr="00A77090">
        <w:rPr>
          <w:i/>
          <w:iCs/>
        </w:rPr>
        <w:t>. Необходимо заново направить весь пакет документов с корректной подписью МЧД</w:t>
      </w:r>
      <w:r>
        <w:rPr>
          <w:i/>
          <w:iCs/>
        </w:rPr>
        <w:t>.</w:t>
      </w:r>
    </w:p>
    <w:p w14:paraId="6999004A" w14:textId="77777777" w:rsidR="00122222" w:rsidRPr="00122222" w:rsidRDefault="00122222" w:rsidP="00122222">
      <w:pPr>
        <w:spacing w:after="0"/>
        <w:ind w:firstLine="0"/>
        <w:jc w:val="left"/>
        <w:rPr>
          <w:i/>
          <w:iCs/>
        </w:rPr>
      </w:pPr>
    </w:p>
    <w:p w14:paraId="2B4E56D8" w14:textId="0169F5ED" w:rsidR="007534C2" w:rsidRDefault="00CC47C7">
      <w:pPr>
        <w:ind w:firstLine="0"/>
        <w:rPr>
          <w:b/>
          <w:bCs/>
        </w:rPr>
      </w:pPr>
      <w:r>
        <w:rPr>
          <w:b/>
          <w:bCs/>
        </w:rPr>
        <w:t xml:space="preserve"> </w:t>
      </w:r>
      <w:r w:rsidR="00400B3D">
        <w:rPr>
          <w:b/>
          <w:bCs/>
        </w:rPr>
        <w:t>«4.1» Проверка отозванности доверенности в реестре реквизитов доверенностей КЭП ТСО</w:t>
      </w:r>
    </w:p>
    <w:p w14:paraId="7B9749FB" w14:textId="7D844A70" w:rsidR="002A5E70" w:rsidRDefault="00400B3D">
      <w:pPr>
        <w:ind w:firstLine="0"/>
        <w:rPr>
          <w:i/>
          <w:iCs/>
          <w:lang w:eastAsia="ru-RU"/>
        </w:rPr>
      </w:pPr>
      <w:r>
        <w:rPr>
          <w:i/>
          <w:iCs/>
        </w:rPr>
        <w:t xml:space="preserve">Требования к функциям системы: система КЭП ТСО должна иметь возможность осуществлять проверку отозванности доверенности </w:t>
      </w:r>
      <w:r>
        <w:rPr>
          <w:i/>
          <w:iCs/>
          <w:lang w:eastAsia="ru-RU"/>
        </w:rPr>
        <w:t>в реестре реквизитов КЭП ТСО</w:t>
      </w:r>
      <w:r w:rsidR="000D0543">
        <w:rPr>
          <w:i/>
          <w:iCs/>
          <w:lang w:eastAsia="ru-RU"/>
        </w:rPr>
        <w:t>, а также проверку отказа доверенных лиц от полномочий</w:t>
      </w:r>
      <w:r>
        <w:rPr>
          <w:i/>
          <w:iCs/>
          <w:lang w:eastAsia="ru-RU"/>
        </w:rPr>
        <w:t>.</w:t>
      </w:r>
    </w:p>
    <w:p w14:paraId="6EB2157E" w14:textId="3BF3D725" w:rsidR="00E56A55" w:rsidRDefault="00E56A55">
      <w:pPr>
        <w:ind w:firstLine="0"/>
        <w:rPr>
          <w:i/>
          <w:iCs/>
          <w:lang w:eastAsia="ru-RU"/>
        </w:rPr>
      </w:pPr>
      <w:r>
        <w:rPr>
          <w:i/>
          <w:iCs/>
          <w:lang w:eastAsia="ru-RU"/>
        </w:rPr>
        <w:t>Примечание: Система КЭП ТСО должна исключить возможность руч</w:t>
      </w:r>
      <w:r w:rsidR="00275B4C">
        <w:rPr>
          <w:i/>
          <w:iCs/>
          <w:lang w:eastAsia="ru-RU"/>
        </w:rPr>
        <w:t>ного редактирования отозванности</w:t>
      </w:r>
      <w:r>
        <w:rPr>
          <w:i/>
          <w:iCs/>
          <w:lang w:eastAsia="ru-RU"/>
        </w:rPr>
        <w:t xml:space="preserve"> доверенности в реестре реквизитов КЭП ТСО</w:t>
      </w:r>
      <w:r w:rsidR="00CA4DE1">
        <w:rPr>
          <w:i/>
          <w:iCs/>
          <w:lang w:eastAsia="ru-RU"/>
        </w:rPr>
        <w:t xml:space="preserve"> в случае если МЧД находится в реестре ФНС</w:t>
      </w:r>
      <w:r>
        <w:rPr>
          <w:i/>
          <w:iCs/>
          <w:lang w:eastAsia="ru-RU"/>
        </w:rPr>
        <w:t>.</w:t>
      </w:r>
      <w:r w:rsidR="00CA4DE1">
        <w:rPr>
          <w:i/>
          <w:iCs/>
          <w:lang w:eastAsia="ru-RU"/>
        </w:rPr>
        <w:t xml:space="preserve"> Для сканированной версии доверенности и для МЧД не в реестре ФНС ручное редактирование даты отзыва должно быть доступно</w:t>
      </w:r>
      <w:r>
        <w:rPr>
          <w:i/>
          <w:iCs/>
          <w:lang w:eastAsia="ru-RU"/>
        </w:rPr>
        <w:t>.</w:t>
      </w:r>
    </w:p>
    <w:p w14:paraId="3A854E8A" w14:textId="010371AA" w:rsidR="007534C2" w:rsidRDefault="00400B3D">
      <w:pPr>
        <w:ind w:firstLine="0"/>
        <w:rPr>
          <w:rFonts w:eastAsia="Calibri" w:cs="Times New Roman"/>
          <w:i/>
          <w:iCs/>
          <w:szCs w:val="24"/>
        </w:rPr>
      </w:pPr>
      <w:r>
        <w:rPr>
          <w:i/>
          <w:iCs/>
        </w:rPr>
        <w:t>Техническая спецификация:</w:t>
      </w:r>
      <w:r>
        <w:rPr>
          <w:rFonts w:eastAsia="Calibri" w:cs="Times New Roman"/>
          <w:i/>
          <w:iCs/>
          <w:szCs w:val="24"/>
        </w:rPr>
        <w:t xml:space="preserve"> проверить отозванность доверенности в реестре реквизитов КЭП ТСО можно по атрибуту: </w:t>
      </w:r>
      <w:bookmarkStart w:id="22" w:name="_Hlk164263357"/>
      <w:r>
        <w:rPr>
          <w:i/>
          <w:iCs/>
          <w:szCs w:val="24"/>
          <w:lang w:val="en-US"/>
        </w:rPr>
        <w:t>recallDate</w:t>
      </w:r>
      <w:bookmarkEnd w:id="22"/>
      <w:r>
        <w:rPr>
          <w:rFonts w:eastAsia="Calibri" w:cs="Times New Roman"/>
          <w:i/>
          <w:iCs/>
          <w:szCs w:val="24"/>
        </w:rPr>
        <w:t xml:space="preserve"> (см. п.6).</w:t>
      </w:r>
    </w:p>
    <w:p w14:paraId="7C2C294C" w14:textId="2CF6C0A5" w:rsidR="00DC1C9C" w:rsidRDefault="00DC1C9C">
      <w:pPr>
        <w:ind w:firstLine="0"/>
        <w:rPr>
          <w:rFonts w:eastAsia="Calibri" w:cs="Times New Roman"/>
          <w:i/>
          <w:iCs/>
          <w:szCs w:val="24"/>
        </w:rPr>
      </w:pPr>
      <w:r>
        <w:rPr>
          <w:rFonts w:eastAsia="Calibri" w:cs="Times New Roman"/>
          <w:i/>
          <w:iCs/>
          <w:szCs w:val="24"/>
        </w:rPr>
        <w:t xml:space="preserve">Проверить отказ от полномочий </w:t>
      </w:r>
      <w:r w:rsidR="002868E5">
        <w:rPr>
          <w:rFonts w:eastAsia="Calibri" w:cs="Times New Roman"/>
          <w:i/>
          <w:iCs/>
          <w:szCs w:val="24"/>
        </w:rPr>
        <w:t xml:space="preserve">в реестре реквизитов КЭП ТСО можно по атрибутам: </w:t>
      </w:r>
      <w:r w:rsidR="002868E5">
        <w:rPr>
          <w:i/>
          <w:iCs/>
          <w:szCs w:val="24"/>
          <w:lang w:val="en-US"/>
        </w:rPr>
        <w:t>recallDate</w:t>
      </w:r>
      <w:r w:rsidR="002868E5">
        <w:rPr>
          <w:i/>
          <w:iCs/>
          <w:szCs w:val="24"/>
        </w:rPr>
        <w:t xml:space="preserve"> и </w:t>
      </w:r>
      <w:r w:rsidR="002868E5">
        <w:rPr>
          <w:i/>
          <w:iCs/>
          <w:szCs w:val="24"/>
          <w:lang w:val="en-US"/>
        </w:rPr>
        <w:t>recalled</w:t>
      </w:r>
      <w:r w:rsidR="002868E5">
        <w:rPr>
          <w:rFonts w:eastAsia="Calibri" w:cs="Times New Roman"/>
          <w:i/>
          <w:iCs/>
          <w:szCs w:val="24"/>
        </w:rPr>
        <w:t xml:space="preserve"> (см. п.6)</w:t>
      </w:r>
      <w:r w:rsidR="002868E5" w:rsidRPr="002868E5">
        <w:rPr>
          <w:rFonts w:eastAsia="Calibri" w:cs="Times New Roman"/>
          <w:i/>
          <w:iCs/>
          <w:szCs w:val="24"/>
        </w:rPr>
        <w:t xml:space="preserve"> </w:t>
      </w:r>
      <w:r w:rsidR="002868E5">
        <w:rPr>
          <w:rFonts w:eastAsia="Calibri" w:cs="Times New Roman"/>
          <w:i/>
          <w:iCs/>
          <w:szCs w:val="24"/>
        </w:rPr>
        <w:t>доверенного лица в доверенности.</w:t>
      </w:r>
    </w:p>
    <w:p w14:paraId="5C649366" w14:textId="60D09EE9" w:rsidR="00534F37" w:rsidRPr="00CB37B9" w:rsidRDefault="00534F37">
      <w:pPr>
        <w:ind w:firstLine="0"/>
        <w:rPr>
          <w:rFonts w:eastAsia="Calibri" w:cs="Times New Roman"/>
          <w:i/>
          <w:iCs/>
          <w:szCs w:val="24"/>
        </w:rPr>
      </w:pPr>
      <w:r>
        <w:rPr>
          <w:rFonts w:eastAsia="Calibri" w:cs="Times New Roman"/>
          <w:i/>
          <w:iCs/>
          <w:szCs w:val="24"/>
        </w:rPr>
        <w:t>Сообщение об ошибк</w:t>
      </w:r>
      <w:r w:rsidR="00273A7C">
        <w:rPr>
          <w:rFonts w:eastAsia="Calibri" w:cs="Times New Roman"/>
          <w:i/>
          <w:iCs/>
          <w:szCs w:val="24"/>
        </w:rPr>
        <w:t>ах</w:t>
      </w:r>
      <w:r>
        <w:rPr>
          <w:rFonts w:eastAsia="Calibri" w:cs="Times New Roman"/>
          <w:i/>
          <w:iCs/>
          <w:szCs w:val="24"/>
        </w:rPr>
        <w:t>:</w:t>
      </w:r>
    </w:p>
    <w:p w14:paraId="51A19C61" w14:textId="14917D36" w:rsidR="00DC1C9C" w:rsidRPr="00B11E75" w:rsidRDefault="001C4CA3" w:rsidP="00B11E75">
      <w:pPr>
        <w:pStyle w:val="af8"/>
        <w:numPr>
          <w:ilvl w:val="0"/>
          <w:numId w:val="57"/>
        </w:numPr>
        <w:suppressAutoHyphens w:val="0"/>
        <w:spacing w:after="0" w:line="240" w:lineRule="auto"/>
        <w:ind w:left="0" w:firstLine="709"/>
        <w:jc w:val="left"/>
        <w:textAlignment w:val="baseline"/>
        <w:rPr>
          <w:rFonts w:eastAsia="Calibri" w:cs="Times New Roman"/>
          <w:i/>
          <w:szCs w:val="24"/>
        </w:rPr>
      </w:pPr>
      <w:r w:rsidRPr="002868E5">
        <w:rPr>
          <w:rFonts w:eastAsia="Calibri" w:cs="Times New Roman"/>
          <w:i/>
          <w:iCs/>
          <w:szCs w:val="24"/>
        </w:rPr>
        <w:t>Keptso-14.1 Полномочия лица, подписавшего макет, не подтверждены (Доверенность отозвана). Пожалуйста, предоставьте действующую доверенность. Необходимо заново направить весь пакет документов с действующей доверенностью.</w:t>
      </w:r>
    </w:p>
    <w:p w14:paraId="4655F87D" w14:textId="0DCCC69E" w:rsidR="002868E5" w:rsidRPr="001057A1" w:rsidRDefault="002868E5" w:rsidP="00317A4C">
      <w:pPr>
        <w:pStyle w:val="af8"/>
        <w:numPr>
          <w:ilvl w:val="0"/>
          <w:numId w:val="55"/>
        </w:numPr>
        <w:tabs>
          <w:tab w:val="left" w:pos="360"/>
        </w:tabs>
        <w:suppressAutoHyphens w:val="0"/>
        <w:spacing w:after="0" w:line="240" w:lineRule="auto"/>
        <w:ind w:left="0" w:firstLine="709"/>
        <w:textAlignment w:val="baseline"/>
        <w:rPr>
          <w:rFonts w:eastAsia="Calibri" w:cs="Times New Roman"/>
          <w:i/>
          <w:iCs/>
          <w:szCs w:val="24"/>
        </w:rPr>
      </w:pPr>
      <w:r w:rsidRPr="002868E5">
        <w:rPr>
          <w:rFonts w:eastAsia="Calibri" w:cs="Times New Roman"/>
          <w:i/>
          <w:iCs/>
          <w:szCs w:val="24"/>
        </w:rPr>
        <w:t xml:space="preserve">Keptso-14.3 </w:t>
      </w:r>
      <w:r w:rsidR="00317A4C" w:rsidRPr="00883DE1">
        <w:rPr>
          <w:rFonts w:eastAsia="Calibri" w:cs="Times New Roman"/>
          <w:i/>
          <w:iCs/>
          <w:szCs w:val="24"/>
        </w:rPr>
        <w:t>Лицо, которому выдана доверенность, отказалось от своих полномочий. Необходимо заново направить весь пакет документов с действующей доверенностью</w:t>
      </w:r>
      <w:r w:rsidR="00317A4C" w:rsidRPr="00317A4C">
        <w:rPr>
          <w:rFonts w:eastAsia="Calibri" w:cs="Times New Roman"/>
          <w:i/>
          <w:iCs/>
          <w:szCs w:val="24"/>
        </w:rPr>
        <w:t>.</w:t>
      </w:r>
    </w:p>
    <w:p w14:paraId="499FBF88" w14:textId="77777777" w:rsidR="00B07296" w:rsidRPr="009C1DF2" w:rsidRDefault="00B07296" w:rsidP="00C60404">
      <w:pPr>
        <w:ind w:firstLine="0"/>
        <w:rPr>
          <w:rFonts w:eastAsia="Calibri"/>
          <w:i/>
          <w:iCs/>
          <w:szCs w:val="24"/>
        </w:rPr>
      </w:pPr>
    </w:p>
    <w:p w14:paraId="2722E7CA" w14:textId="6B2ABD5B" w:rsidR="007534C2" w:rsidRDefault="002868E5" w:rsidP="002868E5">
      <w:pPr>
        <w:ind w:firstLine="0"/>
        <w:rPr>
          <w:b/>
          <w:bCs/>
        </w:rPr>
      </w:pPr>
      <w:r>
        <w:rPr>
          <w:b/>
          <w:bCs/>
        </w:rPr>
        <w:t xml:space="preserve"> </w:t>
      </w:r>
      <w:r w:rsidR="00400B3D">
        <w:rPr>
          <w:b/>
          <w:bCs/>
        </w:rPr>
        <w:t xml:space="preserve">«4.2» Проверка отозванности доверенности в реестре МЧД ФНС </w:t>
      </w:r>
    </w:p>
    <w:p w14:paraId="0122FA31" w14:textId="5C3877E3" w:rsidR="007534C2" w:rsidRDefault="00400B3D">
      <w:pPr>
        <w:ind w:firstLine="0"/>
      </w:pPr>
      <w:r>
        <w:rPr>
          <w:i/>
          <w:iCs/>
        </w:rPr>
        <w:t xml:space="preserve">Требования к функциям системы: система КЭП ТСО должна иметь возможность осуществлять проверку отозванности доверенности </w:t>
      </w:r>
      <w:r>
        <w:rPr>
          <w:i/>
          <w:iCs/>
          <w:lang w:eastAsia="ru-RU"/>
        </w:rPr>
        <w:t>через систему, например, Контур.Доверенност</w:t>
      </w:r>
      <w:r w:rsidR="009E5682">
        <w:rPr>
          <w:i/>
          <w:iCs/>
          <w:lang w:eastAsia="ru-RU"/>
        </w:rPr>
        <w:t>и</w:t>
      </w:r>
      <w:r w:rsidR="000D0543">
        <w:rPr>
          <w:i/>
          <w:iCs/>
          <w:lang w:eastAsia="ru-RU"/>
        </w:rPr>
        <w:t>, а также проверку отказа доверенных лиц от полномочий.</w:t>
      </w:r>
      <w:r>
        <w:rPr>
          <w:lang w:eastAsia="ru-RU"/>
        </w:rPr>
        <w:t xml:space="preserve"> </w:t>
      </w:r>
      <w:r w:rsidR="00E42E4D" w:rsidRPr="00C60404">
        <w:rPr>
          <w:i/>
          <w:iCs/>
        </w:rPr>
        <w:t xml:space="preserve">В случае если доверенность отозвана или доверенные лица отказались от своих полномочий, </w:t>
      </w:r>
      <w:r w:rsidR="00E42E4D" w:rsidRPr="00C60404">
        <w:rPr>
          <w:i/>
          <w:iCs/>
        </w:rPr>
        <w:lastRenderedPageBreak/>
        <w:t xml:space="preserve">необходимо внести даты отзыва и/или даты отказа от полномочий доверенных лиц </w:t>
      </w:r>
      <w:r w:rsidR="00E42E4D">
        <w:rPr>
          <w:i/>
          <w:iCs/>
        </w:rPr>
        <w:t>в соответствующую</w:t>
      </w:r>
      <w:r w:rsidR="00E42E4D" w:rsidRPr="00C60404">
        <w:rPr>
          <w:i/>
          <w:iCs/>
        </w:rPr>
        <w:t xml:space="preserve"> запись реестра реквизитов КЭП ТСО. </w:t>
      </w:r>
    </w:p>
    <w:p w14:paraId="35E4DA0E" w14:textId="4C575E25" w:rsidR="007534C2" w:rsidRDefault="00400B3D">
      <w:pPr>
        <w:ind w:firstLine="0"/>
        <w:rPr>
          <w:rFonts w:eastAsia="Calibri" w:cs="Times New Roman"/>
          <w:i/>
          <w:iCs/>
          <w:szCs w:val="24"/>
        </w:rPr>
      </w:pPr>
      <w:r>
        <w:rPr>
          <w:i/>
          <w:iCs/>
        </w:rPr>
        <w:t>Техническая спецификация:</w:t>
      </w:r>
      <w:r>
        <w:rPr>
          <w:sz w:val="20"/>
          <w:szCs w:val="20"/>
        </w:rPr>
        <w:t xml:space="preserve"> </w:t>
      </w:r>
      <w:r>
        <w:rPr>
          <w:i/>
          <w:iCs/>
          <w:szCs w:val="24"/>
        </w:rPr>
        <w:t>осуществить проверку отозванности можно с помощью атрибута:</w:t>
      </w:r>
      <w:r>
        <w:rPr>
          <w:szCs w:val="24"/>
        </w:rPr>
        <w:t xml:space="preserve"> </w:t>
      </w:r>
      <w:r>
        <w:rPr>
          <w:i/>
          <w:iCs/>
          <w:szCs w:val="24"/>
          <w:lang w:val="en-US"/>
        </w:rPr>
        <w:t>recallDate</w:t>
      </w:r>
      <w:r>
        <w:rPr>
          <w:sz w:val="20"/>
          <w:szCs w:val="20"/>
        </w:rPr>
        <w:t xml:space="preserve"> </w:t>
      </w:r>
      <w:r>
        <w:rPr>
          <w:rFonts w:eastAsia="Calibri" w:cs="Times New Roman"/>
          <w:i/>
          <w:iCs/>
          <w:szCs w:val="24"/>
        </w:rPr>
        <w:t>(см. п.6).</w:t>
      </w:r>
    </w:p>
    <w:p w14:paraId="56FE5B8E" w14:textId="11CF13B9" w:rsidR="0054360F" w:rsidRDefault="006A4747" w:rsidP="006A4747">
      <w:pPr>
        <w:ind w:firstLine="0"/>
        <w:rPr>
          <w:rFonts w:eastAsia="Calibri" w:cs="Times New Roman"/>
          <w:i/>
          <w:iCs/>
          <w:szCs w:val="24"/>
        </w:rPr>
      </w:pPr>
      <w:r>
        <w:rPr>
          <w:rFonts w:eastAsia="Calibri" w:cs="Times New Roman"/>
          <w:i/>
          <w:iCs/>
          <w:szCs w:val="24"/>
        </w:rPr>
        <w:t xml:space="preserve">Проверить отказ от полномочий в реестре реквизитов КЭП ТСО можно по атрибутам: </w:t>
      </w:r>
      <w:r>
        <w:rPr>
          <w:i/>
          <w:iCs/>
          <w:szCs w:val="24"/>
          <w:lang w:val="en-US"/>
        </w:rPr>
        <w:t>recallDate</w:t>
      </w:r>
      <w:r>
        <w:rPr>
          <w:i/>
          <w:iCs/>
          <w:szCs w:val="24"/>
        </w:rPr>
        <w:t xml:space="preserve"> и </w:t>
      </w:r>
      <w:r>
        <w:rPr>
          <w:i/>
          <w:iCs/>
          <w:szCs w:val="24"/>
          <w:lang w:val="en-US"/>
        </w:rPr>
        <w:t>recalled</w:t>
      </w:r>
      <w:r>
        <w:rPr>
          <w:rFonts w:eastAsia="Calibri" w:cs="Times New Roman"/>
          <w:i/>
          <w:iCs/>
          <w:szCs w:val="24"/>
        </w:rPr>
        <w:t xml:space="preserve"> (см. п.6)</w:t>
      </w:r>
      <w:r w:rsidRPr="002868E5">
        <w:rPr>
          <w:rFonts w:eastAsia="Calibri" w:cs="Times New Roman"/>
          <w:i/>
          <w:iCs/>
          <w:szCs w:val="24"/>
        </w:rPr>
        <w:t xml:space="preserve"> </w:t>
      </w:r>
      <w:r>
        <w:rPr>
          <w:rFonts w:eastAsia="Calibri" w:cs="Times New Roman"/>
          <w:i/>
          <w:iCs/>
          <w:szCs w:val="24"/>
        </w:rPr>
        <w:t>доверенного лица в доверенности.</w:t>
      </w:r>
    </w:p>
    <w:p w14:paraId="164BD35A" w14:textId="77777777" w:rsidR="00FC011A" w:rsidRPr="009469A1" w:rsidRDefault="00765FB3" w:rsidP="00765FB3">
      <w:pPr>
        <w:ind w:firstLine="0"/>
        <w:rPr>
          <w:rFonts w:eastAsia="Calibri" w:cs="Times New Roman"/>
          <w:i/>
          <w:iCs/>
          <w:szCs w:val="24"/>
        </w:rPr>
      </w:pPr>
      <w:r w:rsidRPr="009469A1">
        <w:rPr>
          <w:rFonts w:eastAsia="Calibri" w:cs="Times New Roman"/>
          <w:i/>
          <w:iCs/>
          <w:szCs w:val="24"/>
        </w:rPr>
        <w:t xml:space="preserve">При проверке </w:t>
      </w:r>
      <w:r w:rsidR="00865D2A" w:rsidRPr="009469A1">
        <w:rPr>
          <w:rFonts w:eastAsia="Calibri" w:cs="Times New Roman"/>
          <w:i/>
          <w:iCs/>
          <w:szCs w:val="24"/>
        </w:rPr>
        <w:t>отозванно</w:t>
      </w:r>
      <w:r w:rsidRPr="009469A1">
        <w:rPr>
          <w:rFonts w:eastAsia="Calibri" w:cs="Times New Roman"/>
          <w:i/>
          <w:iCs/>
          <w:szCs w:val="24"/>
        </w:rPr>
        <w:t>сти доверенности в ЦПРР ФНС, на валидацию в Контур.Доверенность отправляется структурированная информация (номер МЧД, ИНН организации доверителя; по доверенным лицам – ФИО, ИНН, СНИЛС), непосредственно файлы МЧД и подписи не отправляются.</w:t>
      </w:r>
      <w:r w:rsidR="008B5E9D" w:rsidRPr="009469A1">
        <w:rPr>
          <w:rFonts w:eastAsia="Calibri" w:cs="Times New Roman"/>
          <w:i/>
          <w:iCs/>
          <w:szCs w:val="24"/>
        </w:rPr>
        <w:t xml:space="preserve"> </w:t>
      </w:r>
    </w:p>
    <w:p w14:paraId="786A3C31" w14:textId="6AB106DF" w:rsidR="00765FB3" w:rsidRPr="008B5E9D" w:rsidRDefault="008B5E9D" w:rsidP="00765FB3">
      <w:pPr>
        <w:ind w:firstLine="0"/>
        <w:rPr>
          <w:rFonts w:eastAsia="Calibri" w:cs="Times New Roman"/>
          <w:i/>
          <w:iCs/>
          <w:szCs w:val="24"/>
        </w:rPr>
      </w:pPr>
      <w:r w:rsidRPr="009469A1">
        <w:rPr>
          <w:rFonts w:eastAsia="Calibri" w:cs="Times New Roman"/>
          <w:i/>
          <w:iCs/>
          <w:szCs w:val="24"/>
        </w:rPr>
        <w:t>В случае несоответствия направленной на валидацию информации (</w:t>
      </w:r>
      <w:r w:rsidR="00874926" w:rsidRPr="009469A1">
        <w:rPr>
          <w:rFonts w:eastAsia="Calibri" w:cs="Times New Roman"/>
          <w:i/>
          <w:iCs/>
          <w:szCs w:val="24"/>
        </w:rPr>
        <w:t xml:space="preserve">Номер МЧД, </w:t>
      </w:r>
      <w:r w:rsidRPr="009469A1">
        <w:rPr>
          <w:rFonts w:eastAsia="Calibri" w:cs="Times New Roman"/>
          <w:i/>
          <w:iCs/>
          <w:szCs w:val="24"/>
        </w:rPr>
        <w:t>ИНН организации доверителя; по доверенным лицам – ФИО, ИНН, СНИЛС</w:t>
      </w:r>
      <w:r w:rsidR="00FC011A" w:rsidRPr="009469A1">
        <w:rPr>
          <w:rFonts w:eastAsia="Calibri" w:cs="Times New Roman"/>
          <w:i/>
          <w:iCs/>
          <w:szCs w:val="24"/>
        </w:rPr>
        <w:t>)</w:t>
      </w:r>
      <w:r w:rsidR="001F4C81" w:rsidRPr="009469A1">
        <w:rPr>
          <w:rFonts w:eastAsia="Calibri" w:cs="Times New Roman"/>
          <w:i/>
          <w:iCs/>
          <w:szCs w:val="24"/>
        </w:rPr>
        <w:t xml:space="preserve"> данным, содержащимся в ЦПРР ФНС,</w:t>
      </w:r>
      <w:r w:rsidR="001F4C81" w:rsidRPr="009469A1" w:rsidDel="001F4C81">
        <w:rPr>
          <w:rStyle w:val="aa"/>
          <w:rFonts w:ascii="Calibri" w:hAnsi="Calibri" w:cs="Times New Roman"/>
        </w:rPr>
        <w:t xml:space="preserve"> </w:t>
      </w:r>
      <w:r w:rsidR="001F4C81" w:rsidRPr="009469A1">
        <w:rPr>
          <w:rFonts w:eastAsia="Calibri" w:cs="Times New Roman"/>
          <w:i/>
          <w:iCs/>
          <w:szCs w:val="24"/>
        </w:rPr>
        <w:t>уч</w:t>
      </w:r>
      <w:r w:rsidR="00E3039B" w:rsidRPr="009469A1">
        <w:rPr>
          <w:rFonts w:eastAsia="Calibri" w:cs="Times New Roman"/>
          <w:i/>
          <w:iCs/>
          <w:szCs w:val="24"/>
        </w:rPr>
        <w:t>астнику рынка должно быть направлено</w:t>
      </w:r>
      <w:r w:rsidR="00FC011A" w:rsidRPr="009469A1">
        <w:rPr>
          <w:rFonts w:eastAsia="Calibri" w:cs="Times New Roman"/>
          <w:i/>
          <w:iCs/>
          <w:szCs w:val="24"/>
        </w:rPr>
        <w:t xml:space="preserve"> </w:t>
      </w:r>
      <w:r w:rsidR="00E3039B" w:rsidRPr="009469A1">
        <w:rPr>
          <w:rFonts w:eastAsia="Calibri" w:cs="Times New Roman"/>
          <w:i/>
          <w:iCs/>
          <w:szCs w:val="24"/>
        </w:rPr>
        <w:t>сообщение об ошибке</w:t>
      </w:r>
      <w:r w:rsidR="00FC011A" w:rsidRPr="009469A1">
        <w:rPr>
          <w:rFonts w:eastAsia="Calibri" w:cs="Times New Roman"/>
          <w:i/>
          <w:iCs/>
          <w:szCs w:val="24"/>
        </w:rPr>
        <w:t xml:space="preserve"> Keptso-14.5</w:t>
      </w:r>
      <w:r w:rsidR="00F42180" w:rsidRPr="009469A1">
        <w:rPr>
          <w:rFonts w:eastAsia="Calibri" w:cs="Times New Roman"/>
          <w:i/>
          <w:iCs/>
          <w:szCs w:val="24"/>
        </w:rPr>
        <w:t xml:space="preserve">, </w:t>
      </w:r>
      <w:r w:rsidR="00F42180" w:rsidRPr="009469A1">
        <w:rPr>
          <w:i/>
          <w:iCs/>
        </w:rPr>
        <w:t>кроме случаев, когда в реестре КЭП ТСО есть дов</w:t>
      </w:r>
      <w:r w:rsidR="002D1CEF" w:rsidRPr="009469A1">
        <w:rPr>
          <w:i/>
          <w:iCs/>
        </w:rPr>
        <w:t>еренность в статусе «корректна» или «зависит от документа»</w:t>
      </w:r>
      <w:r w:rsidR="00F42180" w:rsidRPr="009469A1">
        <w:rPr>
          <w:i/>
          <w:iCs/>
        </w:rPr>
        <w:t>, которая может быть применена для валидации пакета документов</w:t>
      </w:r>
      <w:r w:rsidR="00F42180" w:rsidRPr="009469A1">
        <w:rPr>
          <w:rFonts w:eastAsia="Calibri" w:cs="Times New Roman"/>
          <w:i/>
          <w:iCs/>
          <w:szCs w:val="24"/>
        </w:rPr>
        <w:t>.</w:t>
      </w:r>
    </w:p>
    <w:p w14:paraId="3326693D" w14:textId="480E3CE6" w:rsidR="00534F37" w:rsidRDefault="00534F37" w:rsidP="00534F37">
      <w:pPr>
        <w:ind w:firstLine="0"/>
        <w:rPr>
          <w:rFonts w:eastAsia="Calibri" w:cs="Times New Roman"/>
          <w:i/>
          <w:iCs/>
          <w:szCs w:val="24"/>
        </w:rPr>
      </w:pPr>
      <w:r>
        <w:rPr>
          <w:rFonts w:eastAsia="Calibri" w:cs="Times New Roman"/>
          <w:i/>
          <w:iCs/>
          <w:szCs w:val="24"/>
        </w:rPr>
        <w:t>Сообщение об ошибк</w:t>
      </w:r>
      <w:r w:rsidR="00273A7C">
        <w:rPr>
          <w:rFonts w:eastAsia="Calibri" w:cs="Times New Roman"/>
          <w:i/>
          <w:iCs/>
          <w:szCs w:val="24"/>
        </w:rPr>
        <w:t>ах</w:t>
      </w:r>
      <w:r>
        <w:rPr>
          <w:rFonts w:eastAsia="Calibri" w:cs="Times New Roman"/>
          <w:i/>
          <w:iCs/>
          <w:szCs w:val="24"/>
        </w:rPr>
        <w:t>:</w:t>
      </w:r>
    </w:p>
    <w:p w14:paraId="5C76A607" w14:textId="150DEF6E" w:rsidR="001C4CA3" w:rsidRDefault="001C4CA3" w:rsidP="001C4CA3">
      <w:pPr>
        <w:suppressAutoHyphens w:val="0"/>
        <w:spacing w:after="0" w:line="240" w:lineRule="auto"/>
        <w:ind w:firstLine="0"/>
        <w:jc w:val="left"/>
        <w:textAlignment w:val="baseline"/>
        <w:rPr>
          <w:rFonts w:eastAsia="Calibri" w:cs="Times New Roman"/>
          <w:i/>
          <w:iCs/>
          <w:szCs w:val="24"/>
        </w:rPr>
      </w:pPr>
      <w:r w:rsidRPr="001C4CA3">
        <w:rPr>
          <w:rFonts w:eastAsia="Calibri" w:cs="Times New Roman"/>
          <w:i/>
          <w:iCs/>
          <w:szCs w:val="24"/>
        </w:rPr>
        <w:t>Keptso-14.1 Полномочия лица, подписавшего макет, не подтверждены (Доверенность отозвана). Пожалуйста, предоставьте действующую доверенность. Необходимо заново направить весь пакет документов с действующей доверенностью.</w:t>
      </w:r>
    </w:p>
    <w:p w14:paraId="52A71551" w14:textId="77777777" w:rsidR="004A6449" w:rsidRPr="001C4CA3" w:rsidRDefault="004A6449" w:rsidP="001C4CA3">
      <w:pPr>
        <w:suppressAutoHyphens w:val="0"/>
        <w:spacing w:after="0" w:line="240" w:lineRule="auto"/>
        <w:ind w:firstLine="0"/>
        <w:jc w:val="left"/>
        <w:textAlignment w:val="baseline"/>
        <w:rPr>
          <w:rFonts w:eastAsia="Calibri" w:cs="Times New Roman"/>
          <w:i/>
          <w:iCs/>
          <w:szCs w:val="24"/>
        </w:rPr>
      </w:pPr>
    </w:p>
    <w:p w14:paraId="10B5FFF9" w14:textId="0CCC0A28" w:rsidR="004A6449" w:rsidRPr="00B11E75" w:rsidRDefault="004A6449" w:rsidP="004A6449">
      <w:pPr>
        <w:shd w:val="clear" w:color="auto" w:fill="FFFFFF"/>
        <w:suppressAutoHyphens w:val="0"/>
        <w:spacing w:after="0" w:line="240" w:lineRule="auto"/>
        <w:ind w:firstLine="0"/>
        <w:jc w:val="left"/>
        <w:rPr>
          <w:rFonts w:eastAsia="Calibri" w:cs="Times New Roman"/>
          <w:i/>
          <w:szCs w:val="24"/>
        </w:rPr>
      </w:pPr>
      <w:r w:rsidRPr="001C4CA3">
        <w:rPr>
          <w:rFonts w:eastAsia="Calibri" w:cs="Times New Roman"/>
          <w:i/>
          <w:iCs/>
          <w:szCs w:val="24"/>
        </w:rPr>
        <w:t>Keptso-14.</w:t>
      </w:r>
      <w:r>
        <w:rPr>
          <w:rFonts w:eastAsia="Calibri" w:cs="Times New Roman"/>
          <w:i/>
          <w:iCs/>
          <w:szCs w:val="24"/>
        </w:rPr>
        <w:t>3</w:t>
      </w:r>
      <w:r w:rsidRPr="001C4CA3">
        <w:rPr>
          <w:rFonts w:eastAsia="Calibri" w:cs="Times New Roman"/>
          <w:i/>
          <w:iCs/>
          <w:szCs w:val="24"/>
        </w:rPr>
        <w:t xml:space="preserve"> </w:t>
      </w:r>
      <w:r w:rsidRPr="00B11E75">
        <w:rPr>
          <w:rFonts w:eastAsia="Calibri" w:cs="Times New Roman"/>
          <w:i/>
          <w:szCs w:val="24"/>
        </w:rPr>
        <w:t>Лицо, которому выдана доверенность, отказалось от своих полномочий. Необходимо заново направить весь пакет документов с действующей доверенностью</w:t>
      </w:r>
    </w:p>
    <w:p w14:paraId="5A329435" w14:textId="2EADEAE0" w:rsidR="004A6449" w:rsidRDefault="004A6449" w:rsidP="004A6449">
      <w:pPr>
        <w:suppressAutoHyphens w:val="0"/>
        <w:spacing w:after="0" w:line="240" w:lineRule="auto"/>
        <w:ind w:firstLine="0"/>
        <w:jc w:val="left"/>
        <w:textAlignment w:val="baseline"/>
        <w:rPr>
          <w:rFonts w:eastAsia="Calibri" w:cs="Times New Roman"/>
          <w:i/>
          <w:iCs/>
          <w:szCs w:val="24"/>
        </w:rPr>
      </w:pPr>
    </w:p>
    <w:p w14:paraId="1848A7BE" w14:textId="11E62ACD" w:rsidR="004A6449" w:rsidRDefault="004A6449" w:rsidP="004A6449">
      <w:pPr>
        <w:suppressAutoHyphens w:val="0"/>
        <w:spacing w:after="0" w:line="240" w:lineRule="auto"/>
        <w:ind w:firstLine="0"/>
        <w:jc w:val="left"/>
        <w:textAlignment w:val="baseline"/>
        <w:rPr>
          <w:rFonts w:eastAsia="Calibri" w:cs="Times New Roman"/>
          <w:i/>
          <w:iCs/>
          <w:szCs w:val="24"/>
        </w:rPr>
      </w:pPr>
      <w:r w:rsidRPr="001C4CA3">
        <w:rPr>
          <w:rFonts w:eastAsia="Calibri" w:cs="Times New Roman"/>
          <w:i/>
          <w:iCs/>
          <w:szCs w:val="24"/>
        </w:rPr>
        <w:t>Keptso-14.</w:t>
      </w:r>
      <w:r>
        <w:rPr>
          <w:rFonts w:eastAsia="Calibri" w:cs="Times New Roman"/>
          <w:i/>
          <w:iCs/>
          <w:szCs w:val="24"/>
        </w:rPr>
        <w:t>5</w:t>
      </w:r>
      <w:r w:rsidRPr="001C4CA3">
        <w:rPr>
          <w:rFonts w:eastAsia="Calibri" w:cs="Times New Roman"/>
          <w:i/>
          <w:iCs/>
          <w:szCs w:val="24"/>
        </w:rPr>
        <w:t xml:space="preserve"> </w:t>
      </w:r>
      <w:r w:rsidRPr="00B11E75">
        <w:rPr>
          <w:rFonts w:eastAsia="Calibri" w:cs="Times New Roman"/>
          <w:i/>
          <w:szCs w:val="24"/>
        </w:rPr>
        <w:t>МЧД не применима по результатам проверки в системе хранения, указанной в МЧД. Необходимо заново направить весь пакет документов с корректной доверенностью.</w:t>
      </w:r>
    </w:p>
    <w:p w14:paraId="312B244E" w14:textId="77777777" w:rsidR="00534F37" w:rsidRDefault="00534F37">
      <w:pPr>
        <w:ind w:firstLine="0"/>
        <w:rPr>
          <w:i/>
          <w:iCs/>
        </w:rPr>
      </w:pPr>
    </w:p>
    <w:p w14:paraId="278E2407" w14:textId="77777777" w:rsidR="007534C2" w:rsidRDefault="00400B3D">
      <w:pPr>
        <w:ind w:firstLine="0"/>
        <w:rPr>
          <w:b/>
          <w:bCs/>
        </w:rPr>
      </w:pPr>
      <w:r>
        <w:rPr>
          <w:b/>
          <w:bCs/>
        </w:rPr>
        <w:t>«4.2.1» Реестр МЧД ФНС недоступен</w:t>
      </w:r>
    </w:p>
    <w:p w14:paraId="1308F6CA" w14:textId="5AC71E79" w:rsidR="007534C2" w:rsidRDefault="00400B3D">
      <w:pPr>
        <w:ind w:firstLine="0"/>
        <w:rPr>
          <w:i/>
          <w:iCs/>
        </w:rPr>
      </w:pPr>
      <w:r>
        <w:rPr>
          <w:i/>
          <w:iCs/>
        </w:rPr>
        <w:t xml:space="preserve">Требования к функциям системы: при недоступности реестра МЧД ФНС </w:t>
      </w:r>
      <w:r w:rsidR="00D017E9">
        <w:rPr>
          <w:i/>
          <w:iCs/>
        </w:rPr>
        <w:t>система КЭП ТСО в автоматическом режиме должна формировать задачу на ручную проверку действительности доверенности.</w:t>
      </w:r>
      <w:r w:rsidR="005A6EB6">
        <w:rPr>
          <w:i/>
          <w:iCs/>
        </w:rPr>
        <w:t xml:space="preserve"> Уведомление о создании пользовательской задачи должно уходить в 1С для оповещения ответственного пользователя.</w:t>
      </w:r>
    </w:p>
    <w:p w14:paraId="6B995CE7" w14:textId="519E9450" w:rsidR="00122222" w:rsidRDefault="00400B3D">
      <w:pPr>
        <w:ind w:firstLine="0"/>
        <w:rPr>
          <w:i/>
          <w:iCs/>
        </w:rPr>
      </w:pPr>
      <w:r>
        <w:rPr>
          <w:i/>
          <w:iCs/>
        </w:rPr>
        <w:t xml:space="preserve">Техническая спецификация: </w:t>
      </w:r>
      <w:r w:rsidR="00E51065">
        <w:rPr>
          <w:i/>
          <w:iCs/>
        </w:rPr>
        <w:t>Полный процесс</w:t>
      </w:r>
      <w:r w:rsidR="001C56CE">
        <w:rPr>
          <w:i/>
          <w:iCs/>
        </w:rPr>
        <w:t xml:space="preserve"> </w:t>
      </w:r>
      <w:r>
        <w:rPr>
          <w:i/>
          <w:iCs/>
        </w:rPr>
        <w:t>см. п.2.3.</w:t>
      </w:r>
      <w:r w:rsidR="006661AB" w:rsidRPr="000344C3">
        <w:rPr>
          <w:i/>
          <w:iCs/>
        </w:rPr>
        <w:t>3</w:t>
      </w:r>
      <w:r>
        <w:rPr>
          <w:i/>
          <w:iCs/>
        </w:rPr>
        <w:t>.</w:t>
      </w:r>
    </w:p>
    <w:p w14:paraId="25034AF9" w14:textId="77777777" w:rsidR="00F05EA0" w:rsidRDefault="00776662" w:rsidP="00CA1C12">
      <w:pPr>
        <w:suppressAutoHyphens w:val="0"/>
        <w:spacing w:after="0" w:line="240" w:lineRule="auto"/>
        <w:ind w:firstLine="0"/>
        <w:jc w:val="left"/>
        <w:textAlignment w:val="baseline"/>
        <w:rPr>
          <w:rFonts w:eastAsia="Calibri" w:cs="Times New Roman"/>
          <w:i/>
          <w:iCs/>
          <w:szCs w:val="24"/>
        </w:rPr>
      </w:pPr>
      <w:r>
        <w:rPr>
          <w:rFonts w:eastAsia="Calibri" w:cs="Times New Roman"/>
          <w:i/>
          <w:iCs/>
          <w:szCs w:val="24"/>
        </w:rPr>
        <w:t>Сообщение об ошибках:</w:t>
      </w:r>
    </w:p>
    <w:p w14:paraId="66EA3592" w14:textId="1CDE286C" w:rsidR="00776662" w:rsidRDefault="00776662" w:rsidP="00CA1C12">
      <w:pPr>
        <w:suppressAutoHyphens w:val="0"/>
        <w:spacing w:after="0" w:line="240" w:lineRule="auto"/>
        <w:ind w:firstLine="0"/>
        <w:jc w:val="left"/>
        <w:textAlignment w:val="baseline"/>
        <w:rPr>
          <w:rFonts w:eastAsia="Calibri" w:cs="Times New Roman"/>
          <w:i/>
          <w:iCs/>
          <w:szCs w:val="24"/>
        </w:rPr>
      </w:pPr>
    </w:p>
    <w:p w14:paraId="286EFD94" w14:textId="77777777" w:rsidR="00F05EA0" w:rsidRDefault="00F05EA0" w:rsidP="00F05EA0">
      <w:pPr>
        <w:suppressAutoHyphens w:val="0"/>
        <w:spacing w:after="0" w:line="240" w:lineRule="auto"/>
        <w:ind w:firstLine="0"/>
        <w:jc w:val="left"/>
        <w:textAlignment w:val="baseline"/>
        <w:rPr>
          <w:rFonts w:eastAsia="Calibri" w:cs="Times New Roman"/>
          <w:i/>
          <w:iCs/>
          <w:szCs w:val="24"/>
        </w:rPr>
      </w:pPr>
      <w:r w:rsidRPr="001C4CA3">
        <w:rPr>
          <w:rFonts w:eastAsia="Calibri" w:cs="Times New Roman"/>
          <w:i/>
          <w:iCs/>
          <w:szCs w:val="24"/>
        </w:rPr>
        <w:t>Keptso-14.1 Полномочия лица, подписавшего макет, не подтверждены (Доверенность отозвана). Пожалуйста, предоставьте действующую доверенность. Необходимо заново направить весь пакет документов с действующей доверенностью.</w:t>
      </w:r>
    </w:p>
    <w:p w14:paraId="2AC0F184" w14:textId="77777777" w:rsidR="00776662" w:rsidRDefault="00776662" w:rsidP="00CA1C12">
      <w:pPr>
        <w:suppressAutoHyphens w:val="0"/>
        <w:spacing w:after="0" w:line="240" w:lineRule="auto"/>
        <w:ind w:firstLine="0"/>
        <w:jc w:val="left"/>
        <w:textAlignment w:val="baseline"/>
        <w:rPr>
          <w:rFonts w:eastAsia="Calibri" w:cs="Times New Roman"/>
          <w:i/>
          <w:iCs/>
          <w:szCs w:val="24"/>
        </w:rPr>
      </w:pPr>
    </w:p>
    <w:p w14:paraId="3E7E27C2" w14:textId="62F0EC55" w:rsidR="00CA1C12" w:rsidRDefault="00CA1C12" w:rsidP="000344C3">
      <w:pPr>
        <w:suppressAutoHyphens w:val="0"/>
        <w:spacing w:after="0" w:line="240" w:lineRule="auto"/>
        <w:ind w:firstLine="0"/>
        <w:jc w:val="left"/>
        <w:textAlignment w:val="baseline"/>
        <w:rPr>
          <w:rFonts w:eastAsia="Calibri" w:cs="Times New Roman"/>
          <w:i/>
          <w:iCs/>
          <w:szCs w:val="24"/>
        </w:rPr>
      </w:pPr>
      <w:r>
        <w:rPr>
          <w:rFonts w:eastAsia="Calibri" w:cs="Times New Roman"/>
          <w:i/>
          <w:iCs/>
          <w:szCs w:val="24"/>
        </w:rPr>
        <w:t>Keptso-14.2</w:t>
      </w:r>
      <w:r w:rsidRPr="00CA1C12">
        <w:rPr>
          <w:rFonts w:eastAsia="Calibri" w:cs="Times New Roman"/>
          <w:i/>
          <w:iCs/>
          <w:szCs w:val="24"/>
        </w:rPr>
        <w:t xml:space="preserve"> Полномочия лица, подписавшего макет</w:t>
      </w:r>
      <w:r w:rsidR="00D37C42">
        <w:rPr>
          <w:rFonts w:eastAsia="Calibri" w:cs="Times New Roman"/>
          <w:i/>
          <w:iCs/>
          <w:szCs w:val="24"/>
        </w:rPr>
        <w:t>,</w:t>
      </w:r>
      <w:r w:rsidRPr="00CA1C12">
        <w:rPr>
          <w:rFonts w:eastAsia="Calibri" w:cs="Times New Roman"/>
          <w:i/>
          <w:iCs/>
          <w:szCs w:val="24"/>
        </w:rPr>
        <w:t xml:space="preserve"> не подтверждены (</w:t>
      </w:r>
      <w:r>
        <w:rPr>
          <w:rFonts w:eastAsia="Calibri" w:cs="Times New Roman"/>
          <w:i/>
          <w:iCs/>
          <w:szCs w:val="24"/>
        </w:rPr>
        <w:t>Доверенность недействительна</w:t>
      </w:r>
      <w:r w:rsidRPr="00CA1C12">
        <w:rPr>
          <w:rFonts w:eastAsia="Calibri" w:cs="Times New Roman"/>
          <w:i/>
          <w:iCs/>
          <w:szCs w:val="24"/>
        </w:rPr>
        <w:t>)</w:t>
      </w:r>
      <w:r>
        <w:rPr>
          <w:rFonts w:eastAsia="Calibri" w:cs="Times New Roman"/>
          <w:i/>
          <w:iCs/>
          <w:szCs w:val="24"/>
        </w:rPr>
        <w:t xml:space="preserve">. </w:t>
      </w:r>
      <w:r w:rsidR="00D37C42" w:rsidRPr="000344C3">
        <w:rPr>
          <w:rFonts w:eastAsia="Calibri" w:cs="Times New Roman"/>
          <w:i/>
          <w:iCs/>
          <w:szCs w:val="24"/>
        </w:rPr>
        <w:t>Пожалуйста, предоставьте действующую доверенность. Необходимо заново направить весь пакет документов с действующей доверенностью.</w:t>
      </w:r>
    </w:p>
    <w:p w14:paraId="4FA75557" w14:textId="77777777" w:rsidR="00C11C8B" w:rsidRDefault="00C11C8B" w:rsidP="000344C3">
      <w:pPr>
        <w:suppressAutoHyphens w:val="0"/>
        <w:spacing w:after="0" w:line="240" w:lineRule="auto"/>
        <w:ind w:firstLine="0"/>
        <w:jc w:val="left"/>
        <w:textAlignment w:val="baseline"/>
        <w:rPr>
          <w:rFonts w:eastAsia="Calibri" w:cs="Times New Roman"/>
          <w:i/>
          <w:iCs/>
          <w:szCs w:val="24"/>
        </w:rPr>
      </w:pPr>
    </w:p>
    <w:p w14:paraId="3599739E" w14:textId="77777777" w:rsidR="00BC02D5" w:rsidRPr="00BC02D5" w:rsidRDefault="00BC02D5" w:rsidP="00BC02D5">
      <w:pPr>
        <w:tabs>
          <w:tab w:val="left" w:pos="360"/>
        </w:tabs>
        <w:suppressAutoHyphens w:val="0"/>
        <w:spacing w:after="0" w:line="240" w:lineRule="auto"/>
        <w:ind w:firstLine="0"/>
        <w:textAlignment w:val="baseline"/>
        <w:rPr>
          <w:rFonts w:eastAsia="Calibri" w:cs="Times New Roman"/>
          <w:i/>
          <w:iCs/>
          <w:szCs w:val="24"/>
        </w:rPr>
      </w:pPr>
      <w:r w:rsidRPr="00BC02D5">
        <w:rPr>
          <w:rFonts w:eastAsia="Calibri" w:cs="Times New Roman"/>
          <w:i/>
          <w:iCs/>
          <w:szCs w:val="24"/>
        </w:rPr>
        <w:t>Keptso-14.3 Лицо, которому выдана доверенность, отказалось от своих полномочий. Необходимо заново направить весь пакет документов с действующей доверенностью.</w:t>
      </w:r>
    </w:p>
    <w:p w14:paraId="55F29E29" w14:textId="77777777" w:rsidR="00BC02D5" w:rsidRDefault="00BC02D5" w:rsidP="000344C3">
      <w:pPr>
        <w:suppressAutoHyphens w:val="0"/>
        <w:spacing w:after="0" w:line="240" w:lineRule="auto"/>
        <w:ind w:firstLine="0"/>
        <w:jc w:val="left"/>
        <w:textAlignment w:val="baseline"/>
        <w:rPr>
          <w:rFonts w:eastAsia="Calibri" w:cs="Times New Roman"/>
          <w:i/>
          <w:iCs/>
          <w:szCs w:val="24"/>
        </w:rPr>
      </w:pPr>
    </w:p>
    <w:p w14:paraId="08FDD908" w14:textId="77777777" w:rsidR="00AD19A4" w:rsidRDefault="00AD19A4" w:rsidP="000344C3">
      <w:pPr>
        <w:suppressAutoHyphens w:val="0"/>
        <w:spacing w:after="0" w:line="240" w:lineRule="auto"/>
        <w:ind w:firstLine="0"/>
        <w:jc w:val="left"/>
        <w:textAlignment w:val="baseline"/>
        <w:rPr>
          <w:i/>
          <w:iCs/>
        </w:rPr>
      </w:pPr>
    </w:p>
    <w:p w14:paraId="11FB2E3A" w14:textId="6F2793BA" w:rsidR="007534C2" w:rsidRPr="00B70FF9" w:rsidRDefault="00C916F5">
      <w:pPr>
        <w:ind w:firstLine="0"/>
        <w:rPr>
          <w:b/>
          <w:bCs/>
        </w:rPr>
      </w:pPr>
      <w:r w:rsidDel="00C916F5">
        <w:rPr>
          <w:b/>
          <w:bCs/>
        </w:rPr>
        <w:t xml:space="preserve"> </w:t>
      </w:r>
      <w:r w:rsidR="00400B3D">
        <w:rPr>
          <w:b/>
          <w:bCs/>
        </w:rPr>
        <w:t>«4.</w:t>
      </w:r>
      <w:r>
        <w:rPr>
          <w:b/>
          <w:bCs/>
        </w:rPr>
        <w:t>3</w:t>
      </w:r>
      <w:r w:rsidR="00400B3D">
        <w:rPr>
          <w:b/>
          <w:bCs/>
        </w:rPr>
        <w:t>» Наличие корректной для подписания 10</w:t>
      </w:r>
      <w:r w:rsidR="00362872">
        <w:rPr>
          <w:b/>
          <w:bCs/>
        </w:rPr>
        <w:t>000</w:t>
      </w:r>
      <w:r w:rsidR="00400B3D">
        <w:rPr>
          <w:b/>
          <w:bCs/>
        </w:rPr>
        <w:t>\</w:t>
      </w:r>
      <w:r w:rsidR="00604D43">
        <w:rPr>
          <w:b/>
          <w:bCs/>
        </w:rPr>
        <w:t>20</w:t>
      </w:r>
      <w:r w:rsidR="00362872">
        <w:rPr>
          <w:b/>
          <w:bCs/>
        </w:rPr>
        <w:t>000</w:t>
      </w:r>
      <w:r w:rsidR="00604D43">
        <w:rPr>
          <w:b/>
          <w:bCs/>
        </w:rPr>
        <w:t xml:space="preserve"> </w:t>
      </w:r>
      <w:r w:rsidR="00400B3D">
        <w:rPr>
          <w:b/>
          <w:bCs/>
        </w:rPr>
        <w:t>МЧД в реестре реквизитов доверенностей КЭП ТСО</w:t>
      </w:r>
      <w:r w:rsidR="00400B3D">
        <w:rPr>
          <w:b/>
          <w:bCs/>
          <w:i/>
          <w:iCs/>
        </w:rPr>
        <w:t xml:space="preserve"> </w:t>
      </w:r>
    </w:p>
    <w:p w14:paraId="66E04C86" w14:textId="0950340F" w:rsidR="00BC02D5" w:rsidRPr="00F82B09" w:rsidRDefault="00400B3D">
      <w:pPr>
        <w:ind w:firstLine="0"/>
      </w:pPr>
      <w:r>
        <w:rPr>
          <w:i/>
          <w:iCs/>
        </w:rPr>
        <w:lastRenderedPageBreak/>
        <w:t xml:space="preserve">Требования к функциям системы: система КЭП ТСО должна иметь возможность </w:t>
      </w:r>
      <w:r w:rsidR="00F226E7">
        <w:rPr>
          <w:i/>
          <w:iCs/>
        </w:rPr>
        <w:t xml:space="preserve">выполнить </w:t>
      </w:r>
      <w:r w:rsidR="003131CD">
        <w:rPr>
          <w:i/>
          <w:iCs/>
        </w:rPr>
        <w:t xml:space="preserve">автоматическую </w:t>
      </w:r>
      <w:r>
        <w:rPr>
          <w:i/>
          <w:iCs/>
        </w:rPr>
        <w:t>проверк</w:t>
      </w:r>
      <w:r w:rsidR="00F226E7">
        <w:rPr>
          <w:i/>
          <w:iCs/>
        </w:rPr>
        <w:t>у соответствия областей применения доверенности типу макета</w:t>
      </w:r>
      <w:r w:rsidR="003131CD">
        <w:rPr>
          <w:i/>
          <w:iCs/>
        </w:rPr>
        <w:t>, а также наличия полномочий для подписания соответствующего макета 10000/20000 в Реестре реквизитов доверенностей (при наличии доверенности в указанном Реестре)</w:t>
      </w:r>
      <w:r w:rsidRPr="00532916">
        <w:rPr>
          <w:i/>
          <w:iCs/>
        </w:rPr>
        <w:t>.</w:t>
      </w:r>
      <w:r w:rsidR="00F226E7">
        <w:rPr>
          <w:i/>
          <w:iCs/>
        </w:rPr>
        <w:t xml:space="preserve"> МЧД с областью применения</w:t>
      </w:r>
      <w:r w:rsidR="003131CD">
        <w:rPr>
          <w:i/>
          <w:iCs/>
        </w:rPr>
        <w:t xml:space="preserve"> и полномочиями для</w:t>
      </w:r>
      <w:r w:rsidR="00F226E7">
        <w:rPr>
          <w:i/>
          <w:iCs/>
        </w:rPr>
        <w:t xml:space="preserve"> </w:t>
      </w:r>
      <w:r w:rsidR="003131CD">
        <w:rPr>
          <w:i/>
          <w:iCs/>
        </w:rPr>
        <w:t xml:space="preserve">подписания макета </w:t>
      </w:r>
      <w:r w:rsidR="00F226E7">
        <w:rPr>
          <w:i/>
          <w:iCs/>
        </w:rPr>
        <w:t>10000 должны применяться только для подписания</w:t>
      </w:r>
      <w:r w:rsidR="009A49B2">
        <w:rPr>
          <w:i/>
          <w:iCs/>
        </w:rPr>
        <w:t xml:space="preserve"> типа</w:t>
      </w:r>
      <w:r w:rsidR="00F226E7">
        <w:rPr>
          <w:i/>
          <w:iCs/>
        </w:rPr>
        <w:t xml:space="preserve"> макета 10000, МЧД с областью применения </w:t>
      </w:r>
      <w:r w:rsidR="003131CD">
        <w:rPr>
          <w:i/>
          <w:iCs/>
        </w:rPr>
        <w:t xml:space="preserve">и полномочиями для подписания макета </w:t>
      </w:r>
      <w:r w:rsidR="00F226E7">
        <w:rPr>
          <w:i/>
          <w:iCs/>
        </w:rPr>
        <w:t xml:space="preserve">20000 должны применяться только для подписания </w:t>
      </w:r>
      <w:r w:rsidR="009A49B2">
        <w:rPr>
          <w:i/>
          <w:iCs/>
        </w:rPr>
        <w:t xml:space="preserve">типа </w:t>
      </w:r>
      <w:r w:rsidR="00F226E7">
        <w:rPr>
          <w:i/>
          <w:iCs/>
        </w:rPr>
        <w:t>макета 20000.</w:t>
      </w:r>
    </w:p>
    <w:p w14:paraId="4AF9BD65" w14:textId="64E9E802" w:rsidR="00CC47C7" w:rsidRDefault="00400B3D">
      <w:pPr>
        <w:ind w:firstLine="0"/>
        <w:rPr>
          <w:rFonts w:eastAsia="Calibri" w:cs="Times New Roman"/>
          <w:i/>
          <w:iCs/>
          <w:szCs w:val="24"/>
        </w:rPr>
      </w:pPr>
      <w:r>
        <w:rPr>
          <w:i/>
          <w:iCs/>
        </w:rPr>
        <w:t>Техническая спецификация:</w:t>
      </w:r>
      <w:r>
        <w:rPr>
          <w:rFonts w:eastAsia="Calibri" w:cs="Times New Roman"/>
          <w:sz w:val="20"/>
          <w:szCs w:val="20"/>
        </w:rPr>
        <w:t xml:space="preserve"> </w:t>
      </w:r>
      <w:r>
        <w:rPr>
          <w:rFonts w:eastAsia="Calibri" w:cs="Times New Roman"/>
          <w:i/>
          <w:iCs/>
          <w:szCs w:val="24"/>
        </w:rPr>
        <w:t xml:space="preserve">проверить наличие корректной для подписания МЧД в реестре реквизитов доверенностей можно по атрибуту: </w:t>
      </w:r>
      <w:r w:rsidR="00BC76FA">
        <w:rPr>
          <w:i/>
          <w:iCs/>
          <w:szCs w:val="24"/>
          <w:lang w:val="en-US"/>
        </w:rPr>
        <w:t>scope</w:t>
      </w:r>
      <w:r>
        <w:rPr>
          <w:rFonts w:eastAsia="Calibri" w:cs="Times New Roman"/>
          <w:i/>
          <w:iCs/>
          <w:sz w:val="32"/>
          <w:szCs w:val="32"/>
        </w:rPr>
        <w:t xml:space="preserve"> </w:t>
      </w:r>
      <w:r>
        <w:rPr>
          <w:rFonts w:eastAsia="Calibri" w:cs="Times New Roman"/>
          <w:i/>
          <w:iCs/>
          <w:szCs w:val="24"/>
        </w:rPr>
        <w:t>(см. п.6).</w:t>
      </w:r>
    </w:p>
    <w:p w14:paraId="37EEC811" w14:textId="4797C38C" w:rsidR="00C1197D" w:rsidRDefault="00534F37" w:rsidP="00C1197D">
      <w:pPr>
        <w:ind w:firstLine="0"/>
        <w:rPr>
          <w:b/>
          <w:bCs/>
        </w:rPr>
      </w:pPr>
      <w:r>
        <w:rPr>
          <w:b/>
          <w:bCs/>
        </w:rPr>
        <w:t xml:space="preserve"> </w:t>
      </w:r>
      <w:r w:rsidR="00C1197D">
        <w:rPr>
          <w:b/>
          <w:bCs/>
        </w:rPr>
        <w:t>«</w:t>
      </w:r>
      <w:r w:rsidR="00273A7C">
        <w:rPr>
          <w:b/>
          <w:bCs/>
        </w:rPr>
        <w:t>5</w:t>
      </w:r>
      <w:r w:rsidR="00C1197D">
        <w:rPr>
          <w:b/>
          <w:bCs/>
        </w:rPr>
        <w:t xml:space="preserve">» Проверка наличия передоверия доверенности </w:t>
      </w:r>
    </w:p>
    <w:p w14:paraId="14F5742A" w14:textId="60560C16" w:rsidR="0015627B" w:rsidRDefault="00C1197D" w:rsidP="00C1197D">
      <w:pPr>
        <w:ind w:firstLine="0"/>
        <w:rPr>
          <w:i/>
          <w:iCs/>
        </w:rPr>
      </w:pPr>
      <w:r>
        <w:rPr>
          <w:i/>
          <w:iCs/>
        </w:rPr>
        <w:t xml:space="preserve">Требования к функциям системы: Система КЭП ТСО должна иметь возможность проверить наличие передоверия доверенности. </w:t>
      </w:r>
    </w:p>
    <w:p w14:paraId="601A9AA1" w14:textId="216349E0" w:rsidR="009D6307" w:rsidRDefault="009D6307" w:rsidP="00C1197D">
      <w:pPr>
        <w:ind w:firstLine="0"/>
        <w:rPr>
          <w:i/>
          <w:iCs/>
        </w:rPr>
      </w:pPr>
      <w:r>
        <w:rPr>
          <w:i/>
          <w:iCs/>
        </w:rPr>
        <w:t xml:space="preserve">Условия при проверке передоверия: </w:t>
      </w:r>
    </w:p>
    <w:p w14:paraId="64A10F79" w14:textId="747F3B5B" w:rsidR="009D6307" w:rsidRPr="009D6307" w:rsidRDefault="009D6307" w:rsidP="009D6307">
      <w:pPr>
        <w:pStyle w:val="xmsonormal"/>
        <w:shd w:val="clear" w:color="auto" w:fill="FFFFFF"/>
        <w:spacing w:before="0" w:beforeAutospacing="0" w:after="0" w:afterAutospacing="0"/>
        <w:textAlignment w:val="baseline"/>
        <w:rPr>
          <w:rFonts w:asciiTheme="minorHAnsi" w:eastAsiaTheme="minorHAnsi" w:hAnsiTheme="minorHAnsi" w:cstheme="minorBidi"/>
          <w:i/>
          <w:iCs/>
          <w:sz w:val="22"/>
          <w:szCs w:val="22"/>
          <w:lang w:eastAsia="en-US"/>
        </w:rPr>
      </w:pPr>
      <w:r w:rsidRPr="009D6307">
        <w:rPr>
          <w:rFonts w:asciiTheme="minorHAnsi" w:eastAsiaTheme="minorHAnsi" w:hAnsiTheme="minorHAnsi" w:cstheme="minorBidi"/>
          <w:i/>
          <w:iCs/>
          <w:sz w:val="22"/>
          <w:szCs w:val="22"/>
          <w:lang w:eastAsia="en-US"/>
        </w:rPr>
        <w:t>1. При наличии передоверия в ЦПРР проверка происходит автоматически в системе КЭП ТСО. </w:t>
      </w:r>
    </w:p>
    <w:p w14:paraId="11DB8115" w14:textId="77777777" w:rsidR="009D6307" w:rsidRPr="009D6307" w:rsidRDefault="009D6307" w:rsidP="009D6307">
      <w:pPr>
        <w:pStyle w:val="xmsonormal"/>
        <w:shd w:val="clear" w:color="auto" w:fill="FFFFFF"/>
        <w:spacing w:before="0" w:beforeAutospacing="0" w:after="0" w:afterAutospacing="0"/>
        <w:textAlignment w:val="baseline"/>
        <w:rPr>
          <w:rFonts w:asciiTheme="minorHAnsi" w:eastAsiaTheme="minorHAnsi" w:hAnsiTheme="minorHAnsi" w:cstheme="minorBidi"/>
          <w:i/>
          <w:iCs/>
          <w:sz w:val="22"/>
          <w:szCs w:val="22"/>
          <w:lang w:eastAsia="en-US"/>
        </w:rPr>
      </w:pPr>
      <w:r w:rsidRPr="009D6307">
        <w:rPr>
          <w:rFonts w:asciiTheme="minorHAnsi" w:eastAsiaTheme="minorHAnsi" w:hAnsiTheme="minorHAnsi" w:cstheme="minorBidi"/>
          <w:i/>
          <w:iCs/>
          <w:sz w:val="22"/>
          <w:szCs w:val="22"/>
          <w:lang w:eastAsia="en-US"/>
        </w:rPr>
        <w:t>2. Если отсутствует передоверие в ЦПРР и присутствует параметр Т= Нотариус в информации о сертификате подписи передоверия, то проверка происходит автоматически в системе КЭП ТСО. </w:t>
      </w:r>
    </w:p>
    <w:p w14:paraId="2CF3BA3A" w14:textId="5D9E0D6C" w:rsidR="009D6307" w:rsidRPr="009D6307" w:rsidRDefault="009D6307" w:rsidP="009D6307">
      <w:pPr>
        <w:pStyle w:val="xmsonormal"/>
        <w:shd w:val="clear" w:color="auto" w:fill="FFFFFF"/>
        <w:spacing w:before="0" w:beforeAutospacing="0" w:after="0" w:afterAutospacing="0"/>
        <w:textAlignment w:val="baseline"/>
        <w:rPr>
          <w:rFonts w:asciiTheme="minorHAnsi" w:eastAsiaTheme="minorHAnsi" w:hAnsiTheme="minorHAnsi" w:cstheme="minorBidi"/>
          <w:i/>
          <w:iCs/>
          <w:sz w:val="22"/>
          <w:szCs w:val="22"/>
          <w:lang w:eastAsia="en-US"/>
        </w:rPr>
      </w:pPr>
      <w:r w:rsidRPr="009D6307">
        <w:rPr>
          <w:rFonts w:asciiTheme="minorHAnsi" w:eastAsiaTheme="minorHAnsi" w:hAnsiTheme="minorHAnsi" w:cstheme="minorBidi"/>
          <w:i/>
          <w:iCs/>
          <w:sz w:val="22"/>
          <w:szCs w:val="22"/>
          <w:lang w:eastAsia="en-US"/>
        </w:rPr>
        <w:t>3. При отсутствии доверенности в ЦПРР и при отсутствии параметра Т= Нотариус</w:t>
      </w:r>
      <w:r>
        <w:rPr>
          <w:rFonts w:asciiTheme="minorHAnsi" w:eastAsiaTheme="minorHAnsi" w:hAnsiTheme="minorHAnsi" w:cstheme="minorBidi"/>
          <w:i/>
          <w:iCs/>
          <w:sz w:val="22"/>
          <w:szCs w:val="22"/>
          <w:lang w:eastAsia="en-US"/>
        </w:rPr>
        <w:t>,</w:t>
      </w:r>
      <w:r w:rsidRPr="009D6307">
        <w:rPr>
          <w:rFonts w:asciiTheme="minorHAnsi" w:eastAsiaTheme="minorHAnsi" w:hAnsiTheme="minorHAnsi" w:cstheme="minorBidi"/>
          <w:i/>
          <w:iCs/>
          <w:sz w:val="22"/>
          <w:szCs w:val="22"/>
          <w:lang w:eastAsia="en-US"/>
        </w:rPr>
        <w:t xml:space="preserve"> проверка происходит в ручном режиме с созданием</w:t>
      </w:r>
      <w:r>
        <w:rPr>
          <w:rFonts w:asciiTheme="minorHAnsi" w:eastAsiaTheme="minorHAnsi" w:hAnsiTheme="minorHAnsi" w:cstheme="minorBidi"/>
          <w:i/>
          <w:iCs/>
          <w:sz w:val="22"/>
          <w:szCs w:val="22"/>
          <w:lang w:eastAsia="en-US"/>
        </w:rPr>
        <w:t xml:space="preserve"> пользовательской</w:t>
      </w:r>
      <w:r w:rsidRPr="009D6307">
        <w:rPr>
          <w:rFonts w:asciiTheme="minorHAnsi" w:eastAsiaTheme="minorHAnsi" w:hAnsiTheme="minorHAnsi" w:cstheme="minorBidi"/>
          <w:i/>
          <w:iCs/>
          <w:sz w:val="22"/>
          <w:szCs w:val="22"/>
          <w:lang w:eastAsia="en-US"/>
        </w:rPr>
        <w:t xml:space="preserve"> задачи на </w:t>
      </w:r>
      <w:r>
        <w:rPr>
          <w:rFonts w:asciiTheme="minorHAnsi" w:eastAsiaTheme="minorHAnsi" w:hAnsiTheme="minorHAnsi" w:cstheme="minorBidi"/>
          <w:i/>
          <w:iCs/>
          <w:sz w:val="22"/>
          <w:szCs w:val="22"/>
          <w:lang w:eastAsia="en-US"/>
        </w:rPr>
        <w:t xml:space="preserve">пользователя с ролью </w:t>
      </w:r>
      <w:r w:rsidRPr="009D6307">
        <w:rPr>
          <w:rFonts w:asciiTheme="minorHAnsi" w:eastAsiaTheme="minorHAnsi" w:hAnsiTheme="minorHAnsi" w:cstheme="minorBidi"/>
          <w:i/>
          <w:iCs/>
          <w:sz w:val="22"/>
          <w:szCs w:val="22"/>
          <w:lang w:eastAsia="en-US"/>
        </w:rPr>
        <w:t>ЮД в системе КЭП ТСО.</w:t>
      </w:r>
    </w:p>
    <w:p w14:paraId="1D3C145F" w14:textId="77777777" w:rsidR="009D6307" w:rsidRDefault="009D6307" w:rsidP="009D6307">
      <w:pPr>
        <w:pStyle w:val="xmsonormal"/>
        <w:shd w:val="clear" w:color="auto" w:fill="FFFFFF"/>
        <w:spacing w:before="0" w:beforeAutospacing="0" w:after="0" w:afterAutospacing="0"/>
        <w:textAlignment w:val="baseline"/>
        <w:rPr>
          <w:color w:val="242424"/>
        </w:rPr>
      </w:pPr>
      <w:r>
        <w:rPr>
          <w:color w:val="000000"/>
          <w:bdr w:val="none" w:sz="0" w:space="0" w:color="auto" w:frame="1"/>
        </w:rPr>
        <w:t> </w:t>
      </w:r>
    </w:p>
    <w:p w14:paraId="224BDF64" w14:textId="31578070" w:rsidR="00C1197D" w:rsidRDefault="00C1197D" w:rsidP="00C1197D">
      <w:pPr>
        <w:ind w:firstLine="0"/>
        <w:rPr>
          <w:rFonts w:eastAsia="Calibri" w:cs="Times New Roman"/>
          <w:i/>
          <w:iCs/>
          <w:szCs w:val="24"/>
        </w:rPr>
      </w:pPr>
      <w:r>
        <w:rPr>
          <w:i/>
          <w:iCs/>
        </w:rPr>
        <w:t xml:space="preserve">Техническая спецификация: </w:t>
      </w:r>
      <w:r>
        <w:rPr>
          <w:rFonts w:eastAsia="Calibri" w:cs="Times New Roman"/>
          <w:i/>
          <w:iCs/>
          <w:szCs w:val="24"/>
        </w:rPr>
        <w:t>проверить наличие передоверия можно по атрибуту:</w:t>
      </w:r>
      <w:r>
        <w:rPr>
          <w:rFonts w:eastAsia="Calibri" w:cs="Times New Roman"/>
          <w:i/>
          <w:iCs/>
          <w:sz w:val="40"/>
          <w:szCs w:val="40"/>
        </w:rPr>
        <w:t xml:space="preserve"> </w:t>
      </w:r>
      <w:r>
        <w:rPr>
          <w:i/>
          <w:iCs/>
          <w:szCs w:val="24"/>
          <w:lang w:val="en-US"/>
        </w:rPr>
        <w:t>delegate</w:t>
      </w:r>
      <w:r>
        <w:rPr>
          <w:rFonts w:eastAsia="Calibri" w:cs="Times New Roman"/>
          <w:i/>
          <w:iCs/>
          <w:szCs w:val="24"/>
        </w:rPr>
        <w:t xml:space="preserve"> (см. п.6).</w:t>
      </w:r>
    </w:p>
    <w:p w14:paraId="567FFBE5" w14:textId="0390CE7B" w:rsidR="00273A7C" w:rsidRPr="00273A7C" w:rsidRDefault="00ED1F74" w:rsidP="00C1197D">
      <w:pPr>
        <w:ind w:firstLine="0"/>
        <w:rPr>
          <w:rStyle w:val="afe"/>
          <w:rFonts w:ascii="Arial" w:hAnsi="Arial" w:cs="Arial"/>
          <w:bdr w:val="none" w:sz="0" w:space="0" w:color="auto" w:frame="1"/>
        </w:rPr>
      </w:pPr>
      <w:r w:rsidRPr="00273A7C">
        <w:rPr>
          <w:rStyle w:val="afe"/>
          <w:rFonts w:ascii="Arial" w:hAnsi="Arial" w:cs="Arial"/>
          <w:bdr w:val="none" w:sz="0" w:space="0" w:color="auto" w:frame="1"/>
        </w:rPr>
        <w:t xml:space="preserve"> </w:t>
      </w:r>
      <w:r w:rsidR="00273A7C" w:rsidRPr="00273A7C">
        <w:rPr>
          <w:rStyle w:val="afe"/>
          <w:rFonts w:ascii="Arial" w:hAnsi="Arial" w:cs="Arial"/>
          <w:bdr w:val="none" w:sz="0" w:space="0" w:color="auto" w:frame="1"/>
        </w:rPr>
        <w:t>«5.1» Ручная проверка передоверия</w:t>
      </w:r>
    </w:p>
    <w:p w14:paraId="50ADE054" w14:textId="04F28011" w:rsidR="00273A7C" w:rsidRDefault="00273A7C" w:rsidP="00C1197D">
      <w:pPr>
        <w:ind w:firstLine="0"/>
        <w:rPr>
          <w:rFonts w:eastAsia="Calibri" w:cs="Times New Roman"/>
          <w:i/>
          <w:iCs/>
          <w:szCs w:val="24"/>
        </w:rPr>
      </w:pPr>
      <w:r>
        <w:rPr>
          <w:rFonts w:eastAsia="Calibri" w:cs="Times New Roman"/>
          <w:i/>
          <w:iCs/>
          <w:szCs w:val="24"/>
        </w:rPr>
        <w:t>Требования к функциям системы: На данном шаге должна создаваться пользовательская задача для принятия решение о применимости передоверия.</w:t>
      </w:r>
      <w:r w:rsidR="00814E68">
        <w:rPr>
          <w:rFonts w:eastAsia="Calibri" w:cs="Times New Roman"/>
          <w:i/>
          <w:iCs/>
          <w:szCs w:val="24"/>
        </w:rPr>
        <w:t xml:space="preserve"> В 1С должно уходить уведомление о создании пользовательской задачи в КЭП ТСО. </w:t>
      </w:r>
    </w:p>
    <w:p w14:paraId="48BFE104" w14:textId="41319CE5" w:rsidR="00814E68" w:rsidRDefault="00814E68" w:rsidP="00C1197D">
      <w:pPr>
        <w:ind w:firstLine="0"/>
        <w:rPr>
          <w:rFonts w:eastAsia="Calibri" w:cs="Times New Roman"/>
          <w:i/>
          <w:iCs/>
          <w:szCs w:val="24"/>
        </w:rPr>
      </w:pPr>
      <w:r>
        <w:rPr>
          <w:i/>
          <w:iCs/>
        </w:rPr>
        <w:t>Техническая спецификация:</w:t>
      </w:r>
      <w:r>
        <w:rPr>
          <w:i/>
          <w:iCs/>
          <w:szCs w:val="24"/>
        </w:rPr>
        <w:t xml:space="preserve"> осуществить отправку уведомления 1С о поступившем пакете документов, в котором присутствует передоверие с помощью </w:t>
      </w:r>
      <w:r>
        <w:rPr>
          <w:i/>
          <w:iCs/>
          <w:szCs w:val="24"/>
          <w:lang w:val="en-US"/>
        </w:rPr>
        <w:t>JD</w:t>
      </w:r>
      <w:r w:rsidRPr="00395B30">
        <w:rPr>
          <w:i/>
          <w:iCs/>
          <w:szCs w:val="24"/>
        </w:rPr>
        <w:t>_</w:t>
      </w:r>
      <w:r>
        <w:rPr>
          <w:i/>
          <w:iCs/>
          <w:szCs w:val="24"/>
          <w:lang w:val="en-US"/>
        </w:rPr>
        <w:t>TASK</w:t>
      </w:r>
      <w:r w:rsidR="001F64F7">
        <w:rPr>
          <w:rFonts w:eastAsia="Calibri" w:cs="Times New Roman"/>
          <w:i/>
          <w:iCs/>
          <w:szCs w:val="24"/>
        </w:rPr>
        <w:t>.</w:t>
      </w:r>
    </w:p>
    <w:p w14:paraId="72F346CC" w14:textId="6B6A4A9E" w:rsidR="00273A7C" w:rsidRDefault="00273A7C" w:rsidP="00C1197D">
      <w:pPr>
        <w:ind w:firstLine="0"/>
        <w:rPr>
          <w:rFonts w:eastAsia="Calibri" w:cs="Times New Roman"/>
          <w:i/>
          <w:iCs/>
          <w:szCs w:val="24"/>
        </w:rPr>
      </w:pPr>
      <w:r>
        <w:rPr>
          <w:rFonts w:eastAsia="Calibri" w:cs="Times New Roman"/>
          <w:i/>
          <w:iCs/>
          <w:szCs w:val="24"/>
        </w:rPr>
        <w:t>Сообщени</w:t>
      </w:r>
      <w:r w:rsidR="00776662">
        <w:rPr>
          <w:rFonts w:eastAsia="Calibri" w:cs="Times New Roman"/>
          <w:i/>
          <w:iCs/>
          <w:szCs w:val="24"/>
        </w:rPr>
        <w:t>е</w:t>
      </w:r>
      <w:r>
        <w:rPr>
          <w:rFonts w:eastAsia="Calibri" w:cs="Times New Roman"/>
          <w:i/>
          <w:iCs/>
          <w:szCs w:val="24"/>
        </w:rPr>
        <w:t xml:space="preserve"> об ошибках:</w:t>
      </w:r>
    </w:p>
    <w:p w14:paraId="7E12A22E" w14:textId="1E245EF5" w:rsidR="00273A7C" w:rsidRPr="00CC47C7" w:rsidRDefault="00ED1F74" w:rsidP="00C1197D">
      <w:pPr>
        <w:ind w:firstLine="0"/>
        <w:rPr>
          <w:rFonts w:eastAsia="Calibri" w:cs="Times New Roman"/>
          <w:i/>
          <w:iCs/>
          <w:szCs w:val="24"/>
        </w:rPr>
      </w:pPr>
      <w:r>
        <w:rPr>
          <w:rFonts w:cstheme="minorHAnsi"/>
          <w:i/>
          <w:color w:val="000000"/>
          <w:lang w:val="en-US"/>
        </w:rPr>
        <w:t>Keptso</w:t>
      </w:r>
      <w:r w:rsidRPr="00ED1F74">
        <w:rPr>
          <w:rFonts w:cstheme="minorHAnsi"/>
          <w:i/>
          <w:color w:val="000000"/>
        </w:rPr>
        <w:t xml:space="preserve">-15.1 </w:t>
      </w:r>
      <w:r>
        <w:rPr>
          <w:rFonts w:cstheme="minorHAnsi"/>
          <w:i/>
          <w:color w:val="000000"/>
        </w:rPr>
        <w:t>Полномочия лица, подписавшего макет</w:t>
      </w:r>
      <w:r w:rsidR="00D37C42">
        <w:rPr>
          <w:rFonts w:cstheme="minorHAnsi"/>
          <w:i/>
          <w:color w:val="000000"/>
        </w:rPr>
        <w:t>,</w:t>
      </w:r>
      <w:r>
        <w:rPr>
          <w:rFonts w:cstheme="minorHAnsi"/>
          <w:i/>
          <w:color w:val="000000"/>
        </w:rPr>
        <w:t xml:space="preserve"> не подтверждены (передоверие полномочий не подтверждено)</w:t>
      </w:r>
      <w:r w:rsidR="00273A7C" w:rsidRPr="00273A7C">
        <w:rPr>
          <w:rFonts w:cstheme="minorHAnsi"/>
          <w:i/>
          <w:color w:val="000000"/>
        </w:rPr>
        <w:t xml:space="preserve">. </w:t>
      </w:r>
      <w:r w:rsidR="00273A7C" w:rsidRPr="00273A7C">
        <w:rPr>
          <w:rFonts w:eastAsia="Times New Roman" w:cstheme="minorHAnsi"/>
          <w:i/>
          <w:color w:val="000000"/>
          <w:lang w:eastAsia="ru-RU"/>
        </w:rPr>
        <w:t xml:space="preserve">Пожалуйста, предоставьте действующую доверенность. </w:t>
      </w:r>
      <w:r w:rsidR="00273A7C" w:rsidRPr="00273A7C">
        <w:rPr>
          <w:rFonts w:cstheme="minorHAnsi"/>
          <w:i/>
          <w:color w:val="000000"/>
        </w:rPr>
        <w:t>Необходимо заново направить весь пакет документов с действующей доверенностью.</w:t>
      </w:r>
    </w:p>
    <w:p w14:paraId="03955455" w14:textId="206F415A" w:rsidR="007534C2" w:rsidRDefault="00FB506D">
      <w:pPr>
        <w:ind w:firstLine="0"/>
        <w:rPr>
          <w:b/>
          <w:bCs/>
          <w:i/>
          <w:iCs/>
        </w:rPr>
      </w:pPr>
      <w:r>
        <w:rPr>
          <w:b/>
          <w:bCs/>
        </w:rPr>
        <w:t xml:space="preserve"> </w:t>
      </w:r>
      <w:r w:rsidR="00400B3D">
        <w:rPr>
          <w:b/>
          <w:bCs/>
        </w:rPr>
        <w:t xml:space="preserve">«6.1» </w:t>
      </w:r>
      <w:r w:rsidR="00F04E00">
        <w:rPr>
          <w:b/>
          <w:bCs/>
        </w:rPr>
        <w:t xml:space="preserve">Определение </w:t>
      </w:r>
      <w:r w:rsidR="00400B3D">
        <w:rPr>
          <w:b/>
          <w:bCs/>
        </w:rPr>
        <w:t xml:space="preserve">версии МЧД </w:t>
      </w:r>
    </w:p>
    <w:p w14:paraId="12D0E333" w14:textId="0AE818BC" w:rsidR="007534C2" w:rsidRDefault="00400B3D">
      <w:pPr>
        <w:ind w:firstLine="0"/>
        <w:rPr>
          <w:i/>
          <w:iCs/>
        </w:rPr>
      </w:pPr>
      <w:r>
        <w:rPr>
          <w:i/>
          <w:iCs/>
        </w:rPr>
        <w:t xml:space="preserve">Требования к функциям системы: на данном этапе должна быть возможность </w:t>
      </w:r>
      <w:r w:rsidR="00F04E00">
        <w:rPr>
          <w:i/>
          <w:iCs/>
        </w:rPr>
        <w:t xml:space="preserve">определения </w:t>
      </w:r>
      <w:r>
        <w:rPr>
          <w:i/>
          <w:iCs/>
        </w:rPr>
        <w:t xml:space="preserve">двух версий МЧД: </w:t>
      </w:r>
      <w:r>
        <w:rPr>
          <w:i/>
          <w:iCs/>
          <w:lang w:val="en-US"/>
        </w:rPr>
        <w:t>v</w:t>
      </w:r>
      <w:r>
        <w:rPr>
          <w:i/>
          <w:iCs/>
        </w:rPr>
        <w:t xml:space="preserve">.2 и </w:t>
      </w:r>
      <w:r>
        <w:rPr>
          <w:i/>
          <w:iCs/>
          <w:lang w:val="en-US"/>
        </w:rPr>
        <w:t>v</w:t>
      </w:r>
      <w:r>
        <w:rPr>
          <w:i/>
          <w:iCs/>
        </w:rPr>
        <w:t>.3</w:t>
      </w:r>
    </w:p>
    <w:p w14:paraId="72A8D658" w14:textId="77777777" w:rsidR="007534C2" w:rsidRDefault="00400B3D">
      <w:pPr>
        <w:ind w:firstLine="0"/>
        <w:rPr>
          <w:i/>
          <w:iCs/>
        </w:rPr>
      </w:pPr>
      <w:r>
        <w:rPr>
          <w:i/>
          <w:iCs/>
        </w:rPr>
        <w:t xml:space="preserve">Техническая спецификация: получение версий МЧД осуществляется по атрибуту: </w:t>
      </w:r>
      <w:r>
        <w:rPr>
          <w:i/>
          <w:iCs/>
          <w:szCs w:val="24"/>
          <w:lang w:val="en-US"/>
        </w:rPr>
        <w:t>version</w:t>
      </w:r>
      <w:r>
        <w:rPr>
          <w:rFonts w:eastAsia="Calibri" w:cs="Times New Roman"/>
          <w:i/>
          <w:iCs/>
          <w:szCs w:val="24"/>
        </w:rPr>
        <w:t xml:space="preserve"> (см. п.6).</w:t>
      </w:r>
    </w:p>
    <w:p w14:paraId="5233DE5C" w14:textId="15714B0A" w:rsidR="007534C2" w:rsidRDefault="00400B3D">
      <w:pPr>
        <w:ind w:firstLine="0"/>
        <w:rPr>
          <w:b/>
          <w:bCs/>
        </w:rPr>
      </w:pPr>
      <w:r>
        <w:rPr>
          <w:b/>
          <w:bCs/>
        </w:rPr>
        <w:t xml:space="preserve">«6.2» </w:t>
      </w:r>
      <w:r w:rsidR="00F04E00">
        <w:rPr>
          <w:b/>
          <w:bCs/>
        </w:rPr>
        <w:t xml:space="preserve">Анализ </w:t>
      </w:r>
      <w:r>
        <w:rPr>
          <w:b/>
          <w:bCs/>
        </w:rPr>
        <w:t xml:space="preserve">типа полномочий </w:t>
      </w:r>
    </w:p>
    <w:p w14:paraId="2AE65AF2" w14:textId="5ABF48EC" w:rsidR="007534C2" w:rsidRDefault="00400B3D">
      <w:pPr>
        <w:ind w:firstLine="0"/>
        <w:rPr>
          <w:i/>
          <w:iCs/>
        </w:rPr>
      </w:pPr>
      <w:r>
        <w:rPr>
          <w:i/>
          <w:iCs/>
        </w:rPr>
        <w:t xml:space="preserve">Требования к функциям системы: на данном шаге система КЭП ТСО должна иметь возможность </w:t>
      </w:r>
      <w:r w:rsidR="00F04E00">
        <w:rPr>
          <w:i/>
          <w:iCs/>
        </w:rPr>
        <w:t xml:space="preserve">проанализировать </w:t>
      </w:r>
      <w:r>
        <w:rPr>
          <w:i/>
          <w:iCs/>
        </w:rPr>
        <w:t>типы полномочий:</w:t>
      </w:r>
    </w:p>
    <w:p w14:paraId="623BC27D" w14:textId="118680AB" w:rsidR="007534C2" w:rsidRDefault="00400B3D">
      <w:pPr>
        <w:pStyle w:val="a2"/>
        <w:tabs>
          <w:tab w:val="num" w:pos="0"/>
        </w:tabs>
        <w:ind w:firstLine="0"/>
        <w:rPr>
          <w:i/>
          <w:iCs/>
        </w:rPr>
      </w:pPr>
      <w:r>
        <w:rPr>
          <w:i/>
          <w:iCs/>
        </w:rPr>
        <w:t>только полномочия текстом</w:t>
      </w:r>
      <w:r w:rsidR="00F36601" w:rsidRPr="00CA0CB5">
        <w:rPr>
          <w:i/>
          <w:iCs/>
        </w:rPr>
        <w:t xml:space="preserve"> (</w:t>
      </w:r>
      <w:r w:rsidR="00F36601">
        <w:rPr>
          <w:i/>
          <w:iCs/>
        </w:rPr>
        <w:t>МЧД версии 2 и 3</w:t>
      </w:r>
      <w:r w:rsidR="00F36601" w:rsidRPr="00CA0CB5">
        <w:rPr>
          <w:i/>
          <w:iCs/>
        </w:rPr>
        <w:t>)</w:t>
      </w:r>
      <w:r>
        <w:rPr>
          <w:i/>
          <w:iCs/>
        </w:rPr>
        <w:t>;</w:t>
      </w:r>
    </w:p>
    <w:p w14:paraId="29A127AD" w14:textId="0B28CFD7" w:rsidR="007534C2" w:rsidRDefault="00400B3D">
      <w:pPr>
        <w:pStyle w:val="a2"/>
        <w:tabs>
          <w:tab w:val="num" w:pos="0"/>
        </w:tabs>
        <w:ind w:firstLine="0"/>
        <w:rPr>
          <w:i/>
          <w:iCs/>
        </w:rPr>
      </w:pPr>
      <w:r>
        <w:rPr>
          <w:i/>
          <w:iCs/>
        </w:rPr>
        <w:t>полномочия из классификатора ФНС и полномочия текстом</w:t>
      </w:r>
      <w:r w:rsidR="00F36601">
        <w:rPr>
          <w:i/>
          <w:iCs/>
        </w:rPr>
        <w:t xml:space="preserve"> (МЧД версии 2)</w:t>
      </w:r>
      <w:r>
        <w:rPr>
          <w:i/>
          <w:iCs/>
        </w:rPr>
        <w:t>;</w:t>
      </w:r>
    </w:p>
    <w:p w14:paraId="267BF1C3" w14:textId="6A233AD1" w:rsidR="007534C2" w:rsidRDefault="00400B3D">
      <w:pPr>
        <w:pStyle w:val="a2"/>
        <w:tabs>
          <w:tab w:val="num" w:pos="0"/>
        </w:tabs>
        <w:ind w:firstLine="0"/>
        <w:rPr>
          <w:i/>
          <w:iCs/>
        </w:rPr>
      </w:pPr>
      <w:r>
        <w:rPr>
          <w:i/>
          <w:iCs/>
        </w:rPr>
        <w:lastRenderedPageBreak/>
        <w:t>только полномочия из классификатора ФНС</w:t>
      </w:r>
      <w:r w:rsidR="00F36601">
        <w:rPr>
          <w:i/>
          <w:iCs/>
        </w:rPr>
        <w:t xml:space="preserve"> (МЧД версии 2 и 3)</w:t>
      </w:r>
      <w:r>
        <w:rPr>
          <w:i/>
          <w:iCs/>
        </w:rPr>
        <w:t>.</w:t>
      </w:r>
    </w:p>
    <w:p w14:paraId="7BF69E7A" w14:textId="77777777" w:rsidR="007534C2" w:rsidRDefault="007534C2">
      <w:pPr>
        <w:pStyle w:val="a2"/>
        <w:numPr>
          <w:ilvl w:val="0"/>
          <w:numId w:val="0"/>
        </w:numPr>
        <w:rPr>
          <w:i/>
          <w:iCs/>
        </w:rPr>
      </w:pPr>
    </w:p>
    <w:p w14:paraId="3F2AA9F4" w14:textId="77777777" w:rsidR="007534C2" w:rsidRDefault="00400B3D">
      <w:pPr>
        <w:ind w:firstLine="0"/>
        <w:rPr>
          <w:i/>
          <w:iCs/>
        </w:rPr>
      </w:pPr>
      <w:r>
        <w:rPr>
          <w:i/>
          <w:iCs/>
        </w:rPr>
        <w:t xml:space="preserve">Техническая спецификация: </w:t>
      </w:r>
      <w:bookmarkStart w:id="23" w:name="_Hlk164264345"/>
      <w:r>
        <w:rPr>
          <w:rFonts w:eastAsia="Calibri" w:cs="Times New Roman"/>
          <w:i/>
          <w:iCs/>
          <w:szCs w:val="24"/>
        </w:rPr>
        <w:t>проверить получение типа полномочия можно по атрибуту:</w:t>
      </w:r>
      <w:r>
        <w:rPr>
          <w:rFonts w:eastAsia="Calibri" w:cs="Times New Roman"/>
          <w:i/>
          <w:iCs/>
          <w:sz w:val="32"/>
          <w:szCs w:val="32"/>
        </w:rPr>
        <w:t xml:space="preserve"> </w:t>
      </w:r>
      <w:r>
        <w:rPr>
          <w:i/>
          <w:iCs/>
          <w:szCs w:val="24"/>
          <w:lang w:val="en-US"/>
        </w:rPr>
        <w:t>scope</w:t>
      </w:r>
      <w:r>
        <w:rPr>
          <w:rFonts w:eastAsia="Calibri" w:cs="Times New Roman"/>
          <w:i/>
          <w:iCs/>
          <w:szCs w:val="24"/>
        </w:rPr>
        <w:t xml:space="preserve"> </w:t>
      </w:r>
      <w:bookmarkEnd w:id="23"/>
      <w:r>
        <w:rPr>
          <w:rFonts w:eastAsia="Calibri" w:cs="Times New Roman"/>
          <w:i/>
          <w:iCs/>
          <w:szCs w:val="24"/>
        </w:rPr>
        <w:t>(см. п.6).</w:t>
      </w:r>
    </w:p>
    <w:p w14:paraId="62C6C463" w14:textId="77777777" w:rsidR="007534C2" w:rsidRDefault="00400B3D">
      <w:pPr>
        <w:ind w:firstLine="0"/>
        <w:rPr>
          <w:b/>
          <w:bCs/>
        </w:rPr>
      </w:pPr>
      <w:r>
        <w:rPr>
          <w:b/>
          <w:bCs/>
        </w:rPr>
        <w:t>«6.3» Список полномочий содержит Полномочие подписи макетов 10000 и 20000</w:t>
      </w:r>
    </w:p>
    <w:p w14:paraId="68212E5F" w14:textId="77777777" w:rsidR="004D74CC" w:rsidRDefault="00400B3D">
      <w:pPr>
        <w:ind w:firstLine="0"/>
        <w:rPr>
          <w:i/>
          <w:iCs/>
        </w:rPr>
      </w:pPr>
      <w:r>
        <w:rPr>
          <w:i/>
          <w:iCs/>
        </w:rPr>
        <w:t xml:space="preserve">Требования к функциям системы: </w:t>
      </w:r>
      <w:r w:rsidR="00C56CAF">
        <w:rPr>
          <w:i/>
          <w:iCs/>
        </w:rPr>
        <w:t>в системе КЭП ТСО на данном шаге должна выполняться проверка полномочий из классификатора, позволяющая определять возможность подписания макетов 10000</w:t>
      </w:r>
      <w:r w:rsidR="00C56CAF" w:rsidRPr="00080816">
        <w:rPr>
          <w:i/>
          <w:iCs/>
        </w:rPr>
        <w:t xml:space="preserve">/20000 </w:t>
      </w:r>
      <w:r w:rsidR="00693095">
        <w:rPr>
          <w:i/>
          <w:iCs/>
        </w:rPr>
        <w:t>по кодам из классификатора.</w:t>
      </w:r>
    </w:p>
    <w:p w14:paraId="3CFF675C" w14:textId="7C767648" w:rsidR="004D74CC" w:rsidRPr="004D74CC" w:rsidRDefault="00814E68">
      <w:pPr>
        <w:ind w:firstLine="0"/>
        <w:rPr>
          <w:b/>
          <w:i/>
          <w:iCs/>
        </w:rPr>
      </w:pPr>
      <w:r>
        <w:rPr>
          <w:i/>
          <w:iCs/>
        </w:rPr>
        <w:t>Код классифицированного полномочия для подписания макетов 10000</w:t>
      </w:r>
      <w:r w:rsidRPr="00814E68">
        <w:rPr>
          <w:i/>
          <w:iCs/>
        </w:rPr>
        <w:t>/20000</w:t>
      </w:r>
      <w:r>
        <w:rPr>
          <w:i/>
          <w:iCs/>
        </w:rPr>
        <w:t xml:space="preserve"> должен быть </w:t>
      </w:r>
      <w:r w:rsidRPr="00814E68">
        <w:rPr>
          <w:b/>
          <w:i/>
          <w:iCs/>
        </w:rPr>
        <w:t>ATC_OREM_TSO_XM</w:t>
      </w:r>
      <w:r w:rsidR="004D74CC">
        <w:rPr>
          <w:b/>
          <w:i/>
          <w:iCs/>
          <w:lang w:val="en-US"/>
        </w:rPr>
        <w:t>L</w:t>
      </w:r>
      <w:r w:rsidR="004D74CC" w:rsidRPr="004D74CC">
        <w:rPr>
          <w:i/>
          <w:iCs/>
        </w:rPr>
        <w:t xml:space="preserve"> и</w:t>
      </w:r>
      <w:r w:rsidR="004D74CC">
        <w:rPr>
          <w:b/>
          <w:i/>
          <w:iCs/>
        </w:rPr>
        <w:t xml:space="preserve"> </w:t>
      </w:r>
      <w:r w:rsidR="004D74CC" w:rsidRPr="004D74CC">
        <w:rPr>
          <w:i/>
          <w:iCs/>
        </w:rPr>
        <w:t>с</w:t>
      </w:r>
      <w:r w:rsidR="004D74CC">
        <w:rPr>
          <w:i/>
          <w:iCs/>
        </w:rPr>
        <w:t>о</w:t>
      </w:r>
      <w:r w:rsidR="004D74CC" w:rsidRPr="004D74CC">
        <w:rPr>
          <w:i/>
          <w:iCs/>
        </w:rPr>
        <w:t xml:space="preserve"> </w:t>
      </w:r>
      <w:r w:rsidR="004D74CC">
        <w:rPr>
          <w:i/>
          <w:iCs/>
        </w:rPr>
        <w:t xml:space="preserve">следующим </w:t>
      </w:r>
      <w:r w:rsidR="00235F56" w:rsidRPr="004D74CC">
        <w:rPr>
          <w:i/>
          <w:iCs/>
        </w:rPr>
        <w:t>описанием</w:t>
      </w:r>
      <w:r w:rsidR="00235F56">
        <w:rPr>
          <w:i/>
          <w:iCs/>
        </w:rPr>
        <w:t xml:space="preserve">: </w:t>
      </w:r>
      <w:r w:rsidR="00235F56" w:rsidRPr="004D74CC">
        <w:rPr>
          <w:i/>
          <w:iCs/>
        </w:rPr>
        <w:t>«</w:t>
      </w:r>
      <w:r w:rsidR="004D74CC" w:rsidRPr="004D74CC">
        <w:rPr>
          <w:i/>
          <w:iCs/>
        </w:rPr>
        <w:t>Подписывать отчеты в формате ХМL-файла с характеристиками средств измерений, установленных в отношении точек поставки розничных рынков эл. энергии, совпадающих с точками поставки в составе групп точек поставки на оптовом рынке эл. энергии и мощности</w:t>
      </w:r>
      <w:r w:rsidR="00235F56">
        <w:rPr>
          <w:i/>
          <w:iCs/>
        </w:rPr>
        <w:t>»</w:t>
      </w:r>
      <w:r w:rsidR="00FF31BE">
        <w:rPr>
          <w:i/>
          <w:iCs/>
        </w:rPr>
        <w:t xml:space="preserve"> (проверка описания должна быть без учета регистра).</w:t>
      </w:r>
    </w:p>
    <w:p w14:paraId="22048C61" w14:textId="5421D3F6" w:rsidR="007534C2" w:rsidRDefault="00400B3D">
      <w:pPr>
        <w:ind w:firstLine="0"/>
        <w:rPr>
          <w:rFonts w:eastAsia="Calibri" w:cs="Times New Roman"/>
          <w:i/>
          <w:iCs/>
          <w:szCs w:val="24"/>
        </w:rPr>
      </w:pPr>
      <w:r>
        <w:rPr>
          <w:i/>
          <w:iCs/>
        </w:rPr>
        <w:t xml:space="preserve">Техническая спецификация: проверить список полномочий на содержание Полномочия подписи макетов 10000 и 20000 можно по атрибуту: </w:t>
      </w:r>
      <w:r>
        <w:rPr>
          <w:i/>
          <w:iCs/>
          <w:szCs w:val="24"/>
          <w:lang w:val="en-US"/>
        </w:rPr>
        <w:t>scope</w:t>
      </w:r>
      <w:r>
        <w:rPr>
          <w:rFonts w:eastAsia="Calibri" w:cs="Times New Roman"/>
          <w:i/>
          <w:iCs/>
          <w:szCs w:val="24"/>
        </w:rPr>
        <w:t xml:space="preserve"> (см. п.6).</w:t>
      </w:r>
      <w:r w:rsidR="00814E68">
        <w:rPr>
          <w:rFonts w:eastAsia="Calibri" w:cs="Times New Roman"/>
          <w:i/>
          <w:iCs/>
          <w:szCs w:val="24"/>
        </w:rPr>
        <w:t xml:space="preserve"> </w:t>
      </w:r>
    </w:p>
    <w:p w14:paraId="2AAE658C" w14:textId="6868225A" w:rsidR="004E51F1" w:rsidRDefault="004E51F1">
      <w:pPr>
        <w:ind w:firstLine="0"/>
        <w:rPr>
          <w:rFonts w:eastAsia="Calibri" w:cs="Times New Roman"/>
          <w:i/>
          <w:iCs/>
          <w:szCs w:val="24"/>
        </w:rPr>
      </w:pPr>
      <w:r>
        <w:rPr>
          <w:rFonts w:eastAsia="Calibri" w:cs="Times New Roman"/>
          <w:i/>
          <w:iCs/>
          <w:szCs w:val="24"/>
        </w:rPr>
        <w:t>Сообщение об ошибк</w:t>
      </w:r>
      <w:r w:rsidR="00273A7C">
        <w:rPr>
          <w:rFonts w:eastAsia="Calibri" w:cs="Times New Roman"/>
          <w:i/>
          <w:iCs/>
          <w:szCs w:val="24"/>
        </w:rPr>
        <w:t>ах</w:t>
      </w:r>
      <w:r>
        <w:rPr>
          <w:rFonts w:eastAsia="Calibri" w:cs="Times New Roman"/>
          <w:i/>
          <w:iCs/>
          <w:szCs w:val="24"/>
        </w:rPr>
        <w:t>:</w:t>
      </w:r>
    </w:p>
    <w:p w14:paraId="6B675469" w14:textId="48D97D16" w:rsidR="004E3B62" w:rsidRPr="00CC47C7" w:rsidRDefault="004E3B62" w:rsidP="004E3B62">
      <w:pPr>
        <w:ind w:firstLine="0"/>
        <w:rPr>
          <w:rFonts w:eastAsia="Calibri" w:cs="Times New Roman"/>
          <w:i/>
          <w:iCs/>
          <w:szCs w:val="24"/>
        </w:rPr>
      </w:pPr>
      <w:r>
        <w:rPr>
          <w:rFonts w:cstheme="minorHAnsi"/>
          <w:i/>
          <w:color w:val="000000"/>
          <w:lang w:val="en-US"/>
        </w:rPr>
        <w:t>Keptso</w:t>
      </w:r>
      <w:r w:rsidR="008E510E">
        <w:rPr>
          <w:rFonts w:cstheme="minorHAnsi"/>
          <w:i/>
          <w:color w:val="000000"/>
        </w:rPr>
        <w:t>-16</w:t>
      </w:r>
      <w:r w:rsidRPr="00ED1F74">
        <w:rPr>
          <w:rFonts w:cstheme="minorHAnsi"/>
          <w:i/>
          <w:color w:val="000000"/>
        </w:rPr>
        <w:t xml:space="preserve">.1 </w:t>
      </w:r>
      <w:r>
        <w:rPr>
          <w:rFonts w:cstheme="minorHAnsi"/>
          <w:i/>
          <w:color w:val="000000"/>
        </w:rPr>
        <w:t>Полномочия лица, подписавшего макет</w:t>
      </w:r>
      <w:r w:rsidR="00D37C42">
        <w:rPr>
          <w:rFonts w:cstheme="minorHAnsi"/>
          <w:i/>
          <w:color w:val="000000"/>
        </w:rPr>
        <w:t>,</w:t>
      </w:r>
      <w:r>
        <w:rPr>
          <w:rFonts w:cstheme="minorHAnsi"/>
          <w:i/>
          <w:color w:val="000000"/>
        </w:rPr>
        <w:t xml:space="preserve"> не подтверждены (</w:t>
      </w:r>
      <w:r w:rsidR="008E510E">
        <w:rPr>
          <w:rFonts w:cstheme="minorHAnsi"/>
          <w:i/>
          <w:color w:val="000000"/>
        </w:rPr>
        <w:t>отсутствуют полномочия для подписи макет</w:t>
      </w:r>
      <w:r w:rsidR="00D37C42">
        <w:rPr>
          <w:rFonts w:cstheme="minorHAnsi"/>
          <w:i/>
          <w:color w:val="000000"/>
        </w:rPr>
        <w:t>ов 10000 и 20000 требуемые для МЧД</w:t>
      </w:r>
      <w:r>
        <w:rPr>
          <w:rFonts w:cstheme="minorHAnsi"/>
          <w:i/>
          <w:color w:val="000000"/>
        </w:rPr>
        <w:t>)</w:t>
      </w:r>
      <w:r w:rsidRPr="00273A7C">
        <w:rPr>
          <w:rFonts w:cstheme="minorHAnsi"/>
          <w:i/>
          <w:color w:val="000000"/>
        </w:rPr>
        <w:t xml:space="preserve">. </w:t>
      </w:r>
      <w:r w:rsidRPr="00073A95">
        <w:rPr>
          <w:rFonts w:cstheme="minorHAnsi"/>
          <w:i/>
          <w:color w:val="000000"/>
        </w:rPr>
        <w:t xml:space="preserve">Пожалуйста, </w:t>
      </w:r>
      <w:r w:rsidR="00D37C42" w:rsidRPr="00073A95">
        <w:rPr>
          <w:rFonts w:cstheme="minorHAnsi"/>
          <w:i/>
          <w:color w:val="000000"/>
        </w:rPr>
        <w:t>добавьте необходимые полномочия для подписи макетов 10000/20000. Необходимо заново направить весь пакет документов и доверенность с необходимыми полномочиями.</w:t>
      </w:r>
    </w:p>
    <w:p w14:paraId="238A199D" w14:textId="67A49506" w:rsidR="007534C2" w:rsidRDefault="004E3B62">
      <w:pPr>
        <w:ind w:firstLine="0"/>
        <w:rPr>
          <w:b/>
          <w:bCs/>
        </w:rPr>
      </w:pPr>
      <w:r>
        <w:rPr>
          <w:b/>
          <w:bCs/>
        </w:rPr>
        <w:t xml:space="preserve"> </w:t>
      </w:r>
      <w:r w:rsidR="00400B3D">
        <w:rPr>
          <w:b/>
          <w:bCs/>
        </w:rPr>
        <w:t xml:space="preserve">«6.4» </w:t>
      </w:r>
      <w:r w:rsidR="008C3785">
        <w:rPr>
          <w:b/>
          <w:bCs/>
        </w:rPr>
        <w:t xml:space="preserve">Изменение статуса </w:t>
      </w:r>
      <w:r w:rsidR="00400B3D">
        <w:rPr>
          <w:b/>
          <w:bCs/>
        </w:rPr>
        <w:t>МЧД в реестр</w:t>
      </w:r>
      <w:r w:rsidR="008C3785">
        <w:rPr>
          <w:b/>
          <w:bCs/>
        </w:rPr>
        <w:t>е</w:t>
      </w:r>
      <w:r w:rsidR="00400B3D">
        <w:rPr>
          <w:b/>
          <w:bCs/>
        </w:rPr>
        <w:t xml:space="preserve"> реквизитов доверенностей КЭП ТСО</w:t>
      </w:r>
    </w:p>
    <w:p w14:paraId="0405749B" w14:textId="2FF60489" w:rsidR="007534C2" w:rsidRDefault="00400B3D">
      <w:pPr>
        <w:ind w:firstLine="0"/>
        <w:rPr>
          <w:i/>
          <w:iCs/>
        </w:rPr>
      </w:pPr>
      <w:r>
        <w:rPr>
          <w:i/>
          <w:iCs/>
        </w:rPr>
        <w:t xml:space="preserve">Требования к функциям системы: в системе КЭП ТСО на данном шаге </w:t>
      </w:r>
      <w:r w:rsidR="00FE6363">
        <w:rPr>
          <w:i/>
          <w:iCs/>
        </w:rPr>
        <w:t>в автоматическом режиме</w:t>
      </w:r>
      <w:r>
        <w:rPr>
          <w:i/>
          <w:iCs/>
        </w:rPr>
        <w:t xml:space="preserve"> происходит </w:t>
      </w:r>
      <w:r w:rsidR="00FD2821">
        <w:rPr>
          <w:i/>
          <w:iCs/>
        </w:rPr>
        <w:t xml:space="preserve">изменение статуса </w:t>
      </w:r>
      <w:r>
        <w:rPr>
          <w:i/>
          <w:iCs/>
        </w:rPr>
        <w:t>МЧД в реестр</w:t>
      </w:r>
      <w:r w:rsidR="00FD2821">
        <w:rPr>
          <w:i/>
          <w:iCs/>
        </w:rPr>
        <w:t>е</w:t>
      </w:r>
      <w:r>
        <w:rPr>
          <w:i/>
          <w:iCs/>
        </w:rPr>
        <w:t xml:space="preserve"> реквизитов доверенностей </w:t>
      </w:r>
      <w:r w:rsidR="00FE6363">
        <w:rPr>
          <w:i/>
          <w:iCs/>
        </w:rPr>
        <w:t xml:space="preserve">в </w:t>
      </w:r>
      <w:r>
        <w:rPr>
          <w:i/>
          <w:iCs/>
        </w:rPr>
        <w:t>КЭП ТСО</w:t>
      </w:r>
      <w:r w:rsidR="0001424C" w:rsidRPr="00AE571A">
        <w:rPr>
          <w:i/>
          <w:iCs/>
        </w:rPr>
        <w:t xml:space="preserve"> </w:t>
      </w:r>
      <w:r w:rsidR="00AD72EE" w:rsidRPr="00B02EEA">
        <w:rPr>
          <w:i/>
          <w:iCs/>
        </w:rPr>
        <w:t>С указанием соответствующего статуса</w:t>
      </w:r>
      <w:r w:rsidR="0001424C">
        <w:rPr>
          <w:i/>
          <w:iCs/>
        </w:rPr>
        <w:t xml:space="preserve"> (см.п.1.1)</w:t>
      </w:r>
      <w:r>
        <w:rPr>
          <w:i/>
          <w:iCs/>
        </w:rPr>
        <w:t>.</w:t>
      </w:r>
      <w:r w:rsidR="00527593">
        <w:rPr>
          <w:i/>
          <w:iCs/>
        </w:rPr>
        <w:t xml:space="preserve"> </w:t>
      </w:r>
    </w:p>
    <w:p w14:paraId="0597719D" w14:textId="2F1DFAFA" w:rsidR="007534C2" w:rsidRDefault="00400B3D" w:rsidP="00B02EEA">
      <w:pPr>
        <w:suppressAutoHyphens w:val="0"/>
        <w:spacing w:before="40" w:after="40" w:line="240" w:lineRule="auto"/>
        <w:ind w:firstLine="0"/>
        <w:rPr>
          <w:i/>
          <w:iCs/>
          <w:sz w:val="32"/>
          <w:szCs w:val="28"/>
        </w:rPr>
      </w:pPr>
      <w:r>
        <w:rPr>
          <w:i/>
          <w:iCs/>
        </w:rPr>
        <w:t>Техническая спецификация:</w:t>
      </w:r>
      <w:r>
        <w:rPr>
          <w:rFonts w:eastAsia="Calibri" w:cs="Times New Roman"/>
          <w:sz w:val="20"/>
          <w:szCs w:val="20"/>
        </w:rPr>
        <w:t xml:space="preserve"> </w:t>
      </w:r>
      <w:r w:rsidR="00FD2821">
        <w:rPr>
          <w:rFonts w:eastAsia="Calibri" w:cs="Times New Roman"/>
          <w:i/>
          <w:iCs/>
          <w:szCs w:val="24"/>
        </w:rPr>
        <w:t>изменение</w:t>
      </w:r>
      <w:r>
        <w:rPr>
          <w:rFonts w:eastAsia="Calibri" w:cs="Times New Roman"/>
          <w:i/>
          <w:iCs/>
          <w:szCs w:val="24"/>
        </w:rPr>
        <w:t xml:space="preserve"> МЧД в реестр</w:t>
      </w:r>
      <w:r w:rsidR="00FD2821">
        <w:rPr>
          <w:rFonts w:eastAsia="Calibri" w:cs="Times New Roman"/>
          <w:i/>
          <w:iCs/>
          <w:szCs w:val="24"/>
        </w:rPr>
        <w:t>е</w:t>
      </w:r>
      <w:r>
        <w:rPr>
          <w:rFonts w:eastAsia="Calibri" w:cs="Times New Roman"/>
          <w:i/>
          <w:iCs/>
          <w:szCs w:val="24"/>
        </w:rPr>
        <w:t xml:space="preserve"> реквизитов доверенностей можно по атрибуту:</w:t>
      </w:r>
      <w:r w:rsidRPr="00B02EEA">
        <w:rPr>
          <w:i/>
          <w:iCs/>
        </w:rPr>
        <w:t xml:space="preserve"> </w:t>
      </w:r>
      <w:r w:rsidR="00FD2821" w:rsidRPr="00B02EEA">
        <w:rPr>
          <w:i/>
          <w:iCs/>
        </w:rPr>
        <w:t>powerOfAttorneyStatus</w:t>
      </w:r>
      <w:r>
        <w:rPr>
          <w:rFonts w:eastAsia="Calibri" w:cs="Times New Roman"/>
          <w:i/>
          <w:iCs/>
          <w:szCs w:val="24"/>
        </w:rPr>
        <w:t xml:space="preserve"> (см. п.6).</w:t>
      </w:r>
    </w:p>
    <w:p w14:paraId="1DEE3588" w14:textId="6FDE2A83" w:rsidR="007534C2" w:rsidRDefault="00400B3D">
      <w:pPr>
        <w:ind w:firstLine="0"/>
        <w:rPr>
          <w:b/>
          <w:bCs/>
        </w:rPr>
      </w:pPr>
      <w:r>
        <w:rPr>
          <w:b/>
          <w:bCs/>
        </w:rPr>
        <w:t xml:space="preserve">«6.5» Полномочие 10000\20000 содержит </w:t>
      </w:r>
      <w:r w:rsidR="00513176">
        <w:rPr>
          <w:b/>
          <w:bCs/>
        </w:rPr>
        <w:t>ограничение</w:t>
      </w:r>
    </w:p>
    <w:p w14:paraId="56885D4D" w14:textId="60C7FECE" w:rsidR="007534C2" w:rsidRDefault="00400B3D">
      <w:pPr>
        <w:ind w:firstLine="0"/>
        <w:rPr>
          <w:i/>
          <w:iCs/>
          <w:color w:val="000000" w:themeColor="text1"/>
        </w:rPr>
      </w:pPr>
      <w:r>
        <w:rPr>
          <w:i/>
          <w:iCs/>
        </w:rPr>
        <w:t xml:space="preserve">Требования к функциям системы: на данном шаге система КЭП ТСО должна иметь возможность проверки </w:t>
      </w:r>
      <w:r w:rsidR="00513176">
        <w:rPr>
          <w:i/>
          <w:iCs/>
        </w:rPr>
        <w:t>ограничения</w:t>
      </w:r>
      <w:r>
        <w:rPr>
          <w:i/>
          <w:iCs/>
        </w:rPr>
        <w:t xml:space="preserve"> в полномочии 10000/20000.</w:t>
      </w:r>
    </w:p>
    <w:p w14:paraId="487023F8" w14:textId="069E0DCB" w:rsidR="007534C2" w:rsidRDefault="00400B3D">
      <w:pPr>
        <w:ind w:firstLine="0"/>
        <w:rPr>
          <w:i/>
          <w:iCs/>
          <w:color w:val="000000" w:themeColor="text1"/>
        </w:rPr>
      </w:pPr>
      <w:r>
        <w:rPr>
          <w:i/>
          <w:iCs/>
        </w:rPr>
        <w:t xml:space="preserve">Техническая спецификация: проверить наличие у полномочия 10000\20000 содержание </w:t>
      </w:r>
      <w:r w:rsidR="00513176">
        <w:rPr>
          <w:i/>
          <w:iCs/>
        </w:rPr>
        <w:t>ограничения</w:t>
      </w:r>
      <w:r>
        <w:rPr>
          <w:i/>
          <w:iCs/>
        </w:rPr>
        <w:t xml:space="preserve"> можно по атрибуту: </w:t>
      </w:r>
      <w:r>
        <w:rPr>
          <w:i/>
          <w:iCs/>
          <w:szCs w:val="24"/>
          <w:lang w:val="en-US"/>
        </w:rPr>
        <w:t>scope</w:t>
      </w:r>
      <w:r>
        <w:rPr>
          <w:i/>
          <w:iCs/>
          <w:szCs w:val="24"/>
        </w:rPr>
        <w:t xml:space="preserve"> </w:t>
      </w:r>
      <w:r>
        <w:rPr>
          <w:rFonts w:eastAsia="Calibri" w:cs="Times New Roman"/>
          <w:i/>
          <w:iCs/>
          <w:szCs w:val="24"/>
        </w:rPr>
        <w:t>(см. п.6).</w:t>
      </w:r>
    </w:p>
    <w:p w14:paraId="1120C87F" w14:textId="2C3208D0" w:rsidR="007534C2" w:rsidRDefault="00400B3D">
      <w:pPr>
        <w:ind w:firstLine="0"/>
        <w:rPr>
          <w:b/>
          <w:bCs/>
        </w:rPr>
      </w:pPr>
      <w:r>
        <w:rPr>
          <w:rFonts w:eastAsia="Calibri" w:cs="Times New Roman"/>
          <w:i/>
          <w:iCs/>
          <w:szCs w:val="24"/>
        </w:rPr>
        <w:t xml:space="preserve"> </w:t>
      </w:r>
      <w:r>
        <w:rPr>
          <w:b/>
          <w:bCs/>
        </w:rPr>
        <w:t xml:space="preserve">«7.1» </w:t>
      </w:r>
      <w:r w:rsidR="00E344A7">
        <w:rPr>
          <w:b/>
          <w:bCs/>
        </w:rPr>
        <w:t xml:space="preserve">Анализ </w:t>
      </w:r>
      <w:r>
        <w:rPr>
          <w:b/>
          <w:bCs/>
        </w:rPr>
        <w:t xml:space="preserve">текста полномочия </w:t>
      </w:r>
    </w:p>
    <w:p w14:paraId="31B87D17" w14:textId="69AEDAF2" w:rsidR="007534C2" w:rsidRDefault="00400B3D">
      <w:pPr>
        <w:ind w:firstLine="0"/>
        <w:rPr>
          <w:i/>
          <w:iCs/>
        </w:rPr>
      </w:pPr>
      <w:r>
        <w:rPr>
          <w:i/>
          <w:iCs/>
        </w:rPr>
        <w:t xml:space="preserve">Требования к функциям системы: на данном шаге система КЭП ТСО должна иметь возможность </w:t>
      </w:r>
      <w:r w:rsidR="00E344A7">
        <w:rPr>
          <w:i/>
          <w:iCs/>
        </w:rPr>
        <w:t>проанализировать</w:t>
      </w:r>
      <w:r>
        <w:rPr>
          <w:i/>
          <w:iCs/>
        </w:rPr>
        <w:t xml:space="preserve"> текст полномочия</w:t>
      </w:r>
      <w:r w:rsidR="00F47EB5">
        <w:rPr>
          <w:i/>
          <w:iCs/>
        </w:rPr>
        <w:t xml:space="preserve"> и сравнить его с реестром фраз КЭП ТСО. В случае если будет точное совпадение текста</w:t>
      </w:r>
      <w:r w:rsidR="00427402">
        <w:rPr>
          <w:i/>
          <w:iCs/>
        </w:rPr>
        <w:t xml:space="preserve"> без учета регистра</w:t>
      </w:r>
      <w:r w:rsidR="00F47EB5">
        <w:rPr>
          <w:i/>
          <w:iCs/>
        </w:rPr>
        <w:t xml:space="preserve"> с гл</w:t>
      </w:r>
      <w:r w:rsidR="000F4A77">
        <w:rPr>
          <w:i/>
          <w:iCs/>
        </w:rPr>
        <w:t>обально-</w:t>
      </w:r>
      <w:r w:rsidR="00F47EB5">
        <w:rPr>
          <w:i/>
          <w:iCs/>
        </w:rPr>
        <w:t>белым списком, то доверенность считается применима для подписи макетов 10000</w:t>
      </w:r>
      <w:r w:rsidR="00E344A7">
        <w:rPr>
          <w:i/>
          <w:iCs/>
        </w:rPr>
        <w:t xml:space="preserve"> или </w:t>
      </w:r>
      <w:r w:rsidR="00F47EB5" w:rsidRPr="00F47EB5">
        <w:rPr>
          <w:i/>
          <w:iCs/>
        </w:rPr>
        <w:t>20000</w:t>
      </w:r>
      <w:r w:rsidR="00F47EB5">
        <w:rPr>
          <w:i/>
          <w:iCs/>
        </w:rPr>
        <w:t>, в случае есл</w:t>
      </w:r>
      <w:r w:rsidR="000F4A77">
        <w:rPr>
          <w:i/>
          <w:iCs/>
        </w:rPr>
        <w:t xml:space="preserve">и точное совпадение </w:t>
      </w:r>
      <w:r w:rsidR="00427402">
        <w:rPr>
          <w:i/>
          <w:iCs/>
        </w:rPr>
        <w:t xml:space="preserve">без учета регистра </w:t>
      </w:r>
      <w:r w:rsidR="000F4A77">
        <w:rPr>
          <w:i/>
          <w:iCs/>
        </w:rPr>
        <w:t>с глобально-</w:t>
      </w:r>
      <w:r w:rsidR="00F47EB5">
        <w:rPr>
          <w:i/>
          <w:iCs/>
        </w:rPr>
        <w:t>черным списком, то доверенность считается не применима для подписи макетов 10000</w:t>
      </w:r>
      <w:r w:rsidR="00F47EB5" w:rsidRPr="00F47EB5">
        <w:rPr>
          <w:i/>
          <w:iCs/>
        </w:rPr>
        <w:t>/20000</w:t>
      </w:r>
      <w:r w:rsidR="00F47EB5">
        <w:rPr>
          <w:i/>
          <w:iCs/>
        </w:rPr>
        <w:t>. При отсутствии совпадения текстового полномочия с реестром фраз, должна создаваться пользовательская задача для ручной валидации текстового полномочия.</w:t>
      </w:r>
    </w:p>
    <w:p w14:paraId="0DA3A3BD" w14:textId="776CB589" w:rsidR="007534C2" w:rsidRDefault="00400B3D">
      <w:pPr>
        <w:ind w:firstLine="0"/>
        <w:rPr>
          <w:rFonts w:eastAsia="Calibri" w:cs="Times New Roman"/>
          <w:i/>
          <w:iCs/>
          <w:szCs w:val="24"/>
        </w:rPr>
      </w:pPr>
      <w:r>
        <w:rPr>
          <w:i/>
          <w:iCs/>
        </w:rPr>
        <w:t xml:space="preserve">Техническая спецификация: получить текст полномочия можно по атрибуту: </w:t>
      </w:r>
      <w:r>
        <w:rPr>
          <w:i/>
          <w:iCs/>
          <w:szCs w:val="24"/>
          <w:lang w:val="en-US"/>
        </w:rPr>
        <w:t>scope</w:t>
      </w:r>
      <w:r>
        <w:rPr>
          <w:i/>
          <w:iCs/>
          <w:szCs w:val="24"/>
        </w:rPr>
        <w:t xml:space="preserve"> </w:t>
      </w:r>
      <w:r>
        <w:rPr>
          <w:rFonts w:eastAsia="Calibri" w:cs="Times New Roman"/>
          <w:i/>
          <w:iCs/>
          <w:szCs w:val="24"/>
        </w:rPr>
        <w:t>(см. п.6).</w:t>
      </w:r>
    </w:p>
    <w:p w14:paraId="207D4A3F" w14:textId="3E65C008" w:rsidR="004E51F1" w:rsidRPr="002C6389" w:rsidRDefault="00273A7C">
      <w:pPr>
        <w:ind w:firstLine="0"/>
        <w:rPr>
          <w:rFonts w:ascii="Arial" w:eastAsia="Times New Roman" w:hAnsi="Arial" w:cs="Arial"/>
          <w:bCs/>
          <w:i/>
          <w:color w:val="000000"/>
          <w:szCs w:val="24"/>
          <w:bdr w:val="none" w:sz="0" w:space="0" w:color="auto" w:frame="1"/>
          <w:lang w:eastAsia="ru-RU"/>
        </w:rPr>
      </w:pPr>
      <w:r w:rsidRPr="002C6389">
        <w:rPr>
          <w:rFonts w:ascii="Arial" w:eastAsia="Times New Roman" w:hAnsi="Arial" w:cs="Arial"/>
          <w:bCs/>
          <w:i/>
          <w:color w:val="000000"/>
          <w:szCs w:val="24"/>
          <w:bdr w:val="none" w:sz="0" w:space="0" w:color="auto" w:frame="1"/>
          <w:lang w:eastAsia="ru-RU"/>
        </w:rPr>
        <w:t>Сообщени</w:t>
      </w:r>
      <w:r w:rsidR="002C6389" w:rsidRPr="002C6389">
        <w:rPr>
          <w:rFonts w:ascii="Arial" w:eastAsia="Times New Roman" w:hAnsi="Arial" w:cs="Arial"/>
          <w:bCs/>
          <w:i/>
          <w:color w:val="000000"/>
          <w:szCs w:val="24"/>
          <w:bdr w:val="none" w:sz="0" w:space="0" w:color="auto" w:frame="1"/>
          <w:lang w:eastAsia="ru-RU"/>
        </w:rPr>
        <w:t>е</w:t>
      </w:r>
      <w:r w:rsidRPr="002C6389">
        <w:rPr>
          <w:rFonts w:ascii="Arial" w:eastAsia="Times New Roman" w:hAnsi="Arial" w:cs="Arial"/>
          <w:bCs/>
          <w:i/>
          <w:color w:val="000000"/>
          <w:szCs w:val="24"/>
          <w:bdr w:val="none" w:sz="0" w:space="0" w:color="auto" w:frame="1"/>
          <w:lang w:eastAsia="ru-RU"/>
        </w:rPr>
        <w:t xml:space="preserve"> об ошибках:</w:t>
      </w:r>
    </w:p>
    <w:p w14:paraId="3F94D93F" w14:textId="77777777" w:rsidR="00D37C42" w:rsidRDefault="008E510E" w:rsidP="00D37C42">
      <w:pPr>
        <w:suppressAutoHyphens w:val="0"/>
        <w:spacing w:after="0" w:line="240" w:lineRule="auto"/>
        <w:ind w:firstLine="0"/>
        <w:jc w:val="left"/>
        <w:textAlignment w:val="baseline"/>
        <w:rPr>
          <w:rFonts w:ascii="Times New Roman" w:hAnsi="Times New Roman" w:cs="Times New Roman"/>
          <w:lang w:eastAsia="ru-RU"/>
        </w:rPr>
      </w:pPr>
      <w:r w:rsidRPr="008E510E">
        <w:rPr>
          <w:i/>
          <w:iCs/>
        </w:rPr>
        <w:lastRenderedPageBreak/>
        <w:t>Keptso-17.1 Полномочия лица, подписавшего макет</w:t>
      </w:r>
      <w:r w:rsidR="00D37C42">
        <w:rPr>
          <w:i/>
          <w:iCs/>
        </w:rPr>
        <w:t>,</w:t>
      </w:r>
      <w:r w:rsidRPr="008E510E">
        <w:rPr>
          <w:i/>
          <w:iCs/>
        </w:rPr>
        <w:t xml:space="preserve"> не подтверждены. </w:t>
      </w:r>
      <w:r w:rsidR="00D37C42" w:rsidRPr="00CA0CB5">
        <w:rPr>
          <w:i/>
          <w:iCs/>
        </w:rPr>
        <w:t>Необходимо заново направить весь пакет документов, приложив доверенность с необходимыми полномочиями для подписи макетов 10000/20000.</w:t>
      </w:r>
    </w:p>
    <w:p w14:paraId="70F7F4CC" w14:textId="73107497" w:rsidR="008E510E" w:rsidRPr="008E510E" w:rsidRDefault="008E510E">
      <w:pPr>
        <w:ind w:firstLine="0"/>
        <w:rPr>
          <w:i/>
          <w:iCs/>
        </w:rPr>
      </w:pPr>
    </w:p>
    <w:p w14:paraId="59CD4EF8" w14:textId="203D7681" w:rsidR="007534C2" w:rsidRDefault="00400B3D">
      <w:pPr>
        <w:ind w:firstLine="0"/>
        <w:rPr>
          <w:b/>
          <w:bCs/>
          <w:i/>
          <w:iCs/>
        </w:rPr>
      </w:pPr>
      <w:r>
        <w:rPr>
          <w:b/>
          <w:bCs/>
        </w:rPr>
        <w:t xml:space="preserve">«7.2» Отправка уведомления сотруднику АТС для ручной проверки </w:t>
      </w:r>
    </w:p>
    <w:p w14:paraId="345B5A9C" w14:textId="74125B5D" w:rsidR="007534C2" w:rsidRDefault="00400B3D">
      <w:pPr>
        <w:ind w:firstLine="0"/>
        <w:rPr>
          <w:i/>
          <w:iCs/>
        </w:rPr>
      </w:pPr>
      <w:r>
        <w:rPr>
          <w:i/>
          <w:iCs/>
        </w:rPr>
        <w:t xml:space="preserve">Требования к функциям системы: система КЭП ТСО должна иметь возможность произвести отправку уведомления </w:t>
      </w:r>
      <w:r w:rsidR="00FC1E97">
        <w:rPr>
          <w:i/>
          <w:iCs/>
        </w:rPr>
        <w:t>пользователю</w:t>
      </w:r>
      <w:r>
        <w:rPr>
          <w:i/>
          <w:iCs/>
        </w:rPr>
        <w:t xml:space="preserve"> для ручной проверки при условии, если нет </w:t>
      </w:r>
      <w:r w:rsidR="00E00C95">
        <w:rPr>
          <w:i/>
          <w:iCs/>
        </w:rPr>
        <w:t xml:space="preserve">полного совпадения </w:t>
      </w:r>
      <w:r>
        <w:rPr>
          <w:i/>
          <w:iCs/>
        </w:rPr>
        <w:t>с текстом полномочий в реестре фраз.</w:t>
      </w:r>
      <w:r w:rsidR="00346067">
        <w:rPr>
          <w:i/>
          <w:iCs/>
        </w:rPr>
        <w:t xml:space="preserve"> При необходимости ручной валидации сотрудник АТС должен получать уведомление в </w:t>
      </w:r>
      <w:r w:rsidR="003E7728">
        <w:rPr>
          <w:i/>
          <w:iCs/>
        </w:rPr>
        <w:t>1С</w:t>
      </w:r>
      <w:r w:rsidR="00686664">
        <w:rPr>
          <w:i/>
          <w:iCs/>
        </w:rPr>
        <w:t>.</w:t>
      </w:r>
    </w:p>
    <w:p w14:paraId="6D2D3033" w14:textId="77777777" w:rsidR="0034034F" w:rsidRPr="00B11E75" w:rsidRDefault="003E7728" w:rsidP="00B11E75">
      <w:pPr>
        <w:spacing w:after="0"/>
        <w:ind w:firstLine="0"/>
        <w:rPr>
          <w:i/>
          <w:szCs w:val="24"/>
        </w:rPr>
      </w:pPr>
      <w:r>
        <w:rPr>
          <w:i/>
          <w:iCs/>
        </w:rPr>
        <w:t>Техническая спецификация:</w:t>
      </w:r>
      <w:r>
        <w:rPr>
          <w:i/>
          <w:iCs/>
          <w:szCs w:val="24"/>
        </w:rPr>
        <w:t xml:space="preserve"> осуществить отправку уведомления 1С о поступившем пакете документов, в котором присутствует МЧД </w:t>
      </w:r>
      <w:r w:rsidR="00B8654C">
        <w:rPr>
          <w:i/>
          <w:iCs/>
          <w:szCs w:val="24"/>
        </w:rPr>
        <w:t xml:space="preserve">с классифицированным полномочием, либо текстовым полномочием </w:t>
      </w:r>
      <w:r>
        <w:rPr>
          <w:i/>
          <w:iCs/>
          <w:szCs w:val="24"/>
        </w:rPr>
        <w:t xml:space="preserve">с помощью </w:t>
      </w:r>
      <w:r>
        <w:rPr>
          <w:i/>
          <w:iCs/>
          <w:szCs w:val="24"/>
          <w:lang w:val="en-US"/>
        </w:rPr>
        <w:t>JD</w:t>
      </w:r>
      <w:r w:rsidRPr="00395B30">
        <w:rPr>
          <w:i/>
          <w:iCs/>
          <w:szCs w:val="24"/>
        </w:rPr>
        <w:t>_</w:t>
      </w:r>
      <w:r>
        <w:rPr>
          <w:i/>
          <w:iCs/>
          <w:szCs w:val="24"/>
          <w:lang w:val="en-US"/>
        </w:rPr>
        <w:t>TASK</w:t>
      </w:r>
    </w:p>
    <w:p w14:paraId="371F1106" w14:textId="612896C7" w:rsidR="003E7728" w:rsidRPr="00B11E75" w:rsidRDefault="003E7728" w:rsidP="00B02EEA">
      <w:pPr>
        <w:spacing w:after="0"/>
        <w:ind w:firstLine="0"/>
        <w:jc w:val="left"/>
        <w:rPr>
          <w:i/>
          <w:szCs w:val="24"/>
        </w:rPr>
      </w:pPr>
      <w:r>
        <w:rPr>
          <w:rFonts w:eastAsia="Calibri" w:cs="Times New Roman"/>
          <w:i/>
          <w:iCs/>
          <w:szCs w:val="24"/>
        </w:rPr>
        <w:t>.</w:t>
      </w:r>
    </w:p>
    <w:p w14:paraId="46FC5650" w14:textId="7F47FCBC" w:rsidR="00FC1E97" w:rsidRDefault="00F47EB5" w:rsidP="00B56D41">
      <w:pPr>
        <w:ind w:firstLine="0"/>
        <w:jc w:val="left"/>
        <w:rPr>
          <w:b/>
          <w:bCs/>
        </w:rPr>
      </w:pPr>
      <w:r w:rsidRPr="00F47EB5">
        <w:rPr>
          <w:b/>
          <w:bCs/>
        </w:rPr>
        <w:t xml:space="preserve">«7.3» </w:t>
      </w:r>
      <w:r w:rsidR="00E344A7">
        <w:rPr>
          <w:b/>
          <w:bCs/>
        </w:rPr>
        <w:t>Анализ</w:t>
      </w:r>
      <w:r w:rsidR="00E344A7" w:rsidRPr="00F47EB5">
        <w:rPr>
          <w:b/>
          <w:bCs/>
        </w:rPr>
        <w:t xml:space="preserve"> </w:t>
      </w:r>
      <w:r w:rsidRPr="00F47EB5">
        <w:rPr>
          <w:b/>
          <w:bCs/>
        </w:rPr>
        <w:t>ограничения полномочия</w:t>
      </w:r>
    </w:p>
    <w:p w14:paraId="2C1DB223" w14:textId="11121499" w:rsidR="00EC1A04" w:rsidRPr="00E81071" w:rsidRDefault="00F47EB5" w:rsidP="00B02EEA">
      <w:pPr>
        <w:ind w:firstLine="0"/>
        <w:rPr>
          <w:i/>
          <w:iCs/>
        </w:rPr>
      </w:pPr>
      <w:r>
        <w:rPr>
          <w:i/>
          <w:iCs/>
        </w:rPr>
        <w:br/>
        <w:t xml:space="preserve"> Требования к функциям системы:</w:t>
      </w:r>
      <w:r w:rsidR="00D87630" w:rsidRPr="00D87630">
        <w:rPr>
          <w:i/>
          <w:iCs/>
        </w:rPr>
        <w:t xml:space="preserve"> </w:t>
      </w:r>
      <w:r w:rsidR="00EC1A04">
        <w:rPr>
          <w:i/>
          <w:iCs/>
        </w:rPr>
        <w:t xml:space="preserve">на данном шаге система КЭП ТСО должна иметь возможность </w:t>
      </w:r>
      <w:r w:rsidR="00E344A7">
        <w:rPr>
          <w:i/>
          <w:iCs/>
        </w:rPr>
        <w:t xml:space="preserve">проанализировать </w:t>
      </w:r>
      <w:r w:rsidR="00EC1A04">
        <w:rPr>
          <w:i/>
          <w:iCs/>
        </w:rPr>
        <w:t>классифицированно</w:t>
      </w:r>
      <w:r w:rsidR="00E344A7">
        <w:rPr>
          <w:i/>
          <w:iCs/>
        </w:rPr>
        <w:t>е</w:t>
      </w:r>
      <w:r w:rsidR="00EC1A04">
        <w:rPr>
          <w:i/>
          <w:iCs/>
        </w:rPr>
        <w:t xml:space="preserve"> полномочи</w:t>
      </w:r>
      <w:r w:rsidR="00E344A7">
        <w:rPr>
          <w:i/>
          <w:iCs/>
        </w:rPr>
        <w:t>е</w:t>
      </w:r>
      <w:r w:rsidR="00EC1A04">
        <w:rPr>
          <w:i/>
          <w:iCs/>
        </w:rPr>
        <w:t xml:space="preserve"> содержаще</w:t>
      </w:r>
      <w:r w:rsidR="00E344A7">
        <w:rPr>
          <w:i/>
          <w:iCs/>
        </w:rPr>
        <w:t>е</w:t>
      </w:r>
      <w:r w:rsidR="00EC1A04">
        <w:rPr>
          <w:i/>
          <w:iCs/>
        </w:rPr>
        <w:t xml:space="preserve"> ограничение и сравнить его с реестром полномочий КЭП ТСО из условно белого списка. В случае если будет точное совпадение ограниченного полномочия с условно белым списком, то доверенность считается применима для подписи макетов 10000</w:t>
      </w:r>
      <w:r w:rsidR="00EE480A">
        <w:rPr>
          <w:i/>
          <w:iCs/>
        </w:rPr>
        <w:t xml:space="preserve"> </w:t>
      </w:r>
      <w:r w:rsidR="00E344A7">
        <w:rPr>
          <w:i/>
          <w:iCs/>
        </w:rPr>
        <w:t xml:space="preserve">и </w:t>
      </w:r>
      <w:r w:rsidR="00EC1A04" w:rsidRPr="00F47EB5">
        <w:rPr>
          <w:i/>
          <w:iCs/>
        </w:rPr>
        <w:t>20000</w:t>
      </w:r>
      <w:r w:rsidR="00EC1A04">
        <w:rPr>
          <w:i/>
          <w:iCs/>
        </w:rPr>
        <w:t>.</w:t>
      </w:r>
      <w:r w:rsidR="00E344A7">
        <w:rPr>
          <w:i/>
          <w:iCs/>
        </w:rPr>
        <w:t xml:space="preserve"> </w:t>
      </w:r>
      <w:r w:rsidR="00EC1A04">
        <w:rPr>
          <w:i/>
          <w:iCs/>
        </w:rPr>
        <w:t>При отсутствии совпадения классифицированного полномочия с ограничением с условно белым списком, должна создаваться пользовательская задача для ручной валидации текстового полномочия.</w:t>
      </w:r>
    </w:p>
    <w:p w14:paraId="6038139B" w14:textId="7DACEA86" w:rsidR="00506DCD" w:rsidRDefault="002A4B56" w:rsidP="00B11E75">
      <w:pPr>
        <w:spacing w:after="0"/>
        <w:ind w:firstLine="0"/>
        <w:rPr>
          <w:rFonts w:eastAsia="Calibri" w:cs="Times New Roman"/>
          <w:i/>
          <w:iCs/>
          <w:szCs w:val="24"/>
        </w:rPr>
      </w:pPr>
      <w:r>
        <w:rPr>
          <w:i/>
          <w:iCs/>
        </w:rPr>
        <w:t xml:space="preserve">Техническая спецификация: получить текст полномочия можно по атрибуту: </w:t>
      </w:r>
      <w:r w:rsidR="00D87630">
        <w:rPr>
          <w:i/>
          <w:iCs/>
          <w:szCs w:val="24"/>
          <w:lang w:val="en-US"/>
        </w:rPr>
        <w:t>limitation</w:t>
      </w:r>
      <w:r w:rsidR="00D87630" w:rsidRPr="00D87630">
        <w:rPr>
          <w:i/>
          <w:iCs/>
          <w:szCs w:val="24"/>
        </w:rPr>
        <w:t>_</w:t>
      </w:r>
      <w:r w:rsidR="00D87630">
        <w:rPr>
          <w:i/>
          <w:iCs/>
          <w:szCs w:val="24"/>
          <w:lang w:val="en-US"/>
        </w:rPr>
        <w:t>phrase</w:t>
      </w:r>
      <w:r>
        <w:rPr>
          <w:i/>
          <w:iCs/>
          <w:szCs w:val="24"/>
        </w:rPr>
        <w:t xml:space="preserve"> </w:t>
      </w:r>
      <w:r>
        <w:rPr>
          <w:rFonts w:eastAsia="Calibri" w:cs="Times New Roman"/>
          <w:i/>
          <w:iCs/>
          <w:szCs w:val="24"/>
        </w:rPr>
        <w:t>(см. п.6).</w:t>
      </w:r>
    </w:p>
    <w:p w14:paraId="590D7487" w14:textId="7964BAC3" w:rsidR="003E7728" w:rsidRDefault="003E7728" w:rsidP="00B11E75">
      <w:pPr>
        <w:spacing w:after="0"/>
        <w:ind w:firstLine="0"/>
        <w:rPr>
          <w:rFonts w:eastAsia="Calibri" w:cs="Times New Roman"/>
          <w:i/>
          <w:szCs w:val="24"/>
        </w:rPr>
      </w:pPr>
    </w:p>
    <w:p w14:paraId="2F8EDAF6" w14:textId="119A353A" w:rsidR="007534C2" w:rsidRDefault="007372CE">
      <w:pPr>
        <w:ind w:firstLine="0"/>
        <w:rPr>
          <w:b/>
          <w:bCs/>
        </w:rPr>
      </w:pPr>
      <w:r>
        <w:rPr>
          <w:b/>
          <w:bCs/>
        </w:rPr>
        <w:t xml:space="preserve"> </w:t>
      </w:r>
      <w:r w:rsidR="00400B3D">
        <w:rPr>
          <w:b/>
          <w:bCs/>
        </w:rPr>
        <w:t xml:space="preserve">«8.1» Принятие решения о допустимости формулировки </w:t>
      </w:r>
      <w:r w:rsidR="003F1402">
        <w:rPr>
          <w:b/>
          <w:bCs/>
        </w:rPr>
        <w:t>текстового полномочия (Пользовательская задача</w:t>
      </w:r>
      <w:r w:rsidR="00400B3D">
        <w:rPr>
          <w:b/>
          <w:bCs/>
        </w:rPr>
        <w:t>)</w:t>
      </w:r>
    </w:p>
    <w:p w14:paraId="1672DDAC" w14:textId="4AF5AABF" w:rsidR="007534C2" w:rsidRDefault="00400B3D">
      <w:pPr>
        <w:ind w:firstLine="0"/>
        <w:rPr>
          <w:i/>
          <w:iCs/>
        </w:rPr>
      </w:pPr>
      <w:r>
        <w:rPr>
          <w:i/>
          <w:iCs/>
        </w:rPr>
        <w:t>Требования к функциям системы: на данном шаге пользователь должен иметь возможность принятия решения о допустимости формулировки полномочий</w:t>
      </w:r>
      <w:r w:rsidR="005837B4">
        <w:rPr>
          <w:i/>
          <w:iCs/>
        </w:rPr>
        <w:t xml:space="preserve"> в системе КЭП ТСО</w:t>
      </w:r>
      <w:r w:rsidR="006E4842">
        <w:rPr>
          <w:i/>
          <w:iCs/>
        </w:rPr>
        <w:t>, а также применимость полномочия к типу макета</w:t>
      </w:r>
      <w:r>
        <w:rPr>
          <w:i/>
          <w:iCs/>
        </w:rPr>
        <w:t>.</w:t>
      </w:r>
    </w:p>
    <w:p w14:paraId="5F3FCE41" w14:textId="7D42E35E" w:rsidR="006E4842" w:rsidRPr="006E4842" w:rsidRDefault="006E4842" w:rsidP="006E4842">
      <w:pPr>
        <w:ind w:firstLine="0"/>
        <w:rPr>
          <w:i/>
          <w:iCs/>
        </w:rPr>
      </w:pPr>
      <w:r w:rsidRPr="006E4842">
        <w:rPr>
          <w:i/>
          <w:iCs/>
        </w:rPr>
        <w:t>1. Если в доверенности указано, что полномочие применимо к обоим типам макетов (10000 и 20000), то эта доверенность может быть использована для обоих типов макетов (10000 и 20000)</w:t>
      </w:r>
      <w:r>
        <w:rPr>
          <w:i/>
          <w:iCs/>
        </w:rPr>
        <w:t>.</w:t>
      </w:r>
    </w:p>
    <w:p w14:paraId="2DD8783E" w14:textId="77777777" w:rsidR="006E4842" w:rsidRPr="006E4842" w:rsidRDefault="006E4842" w:rsidP="006E4842">
      <w:pPr>
        <w:ind w:firstLine="0"/>
        <w:rPr>
          <w:i/>
          <w:iCs/>
        </w:rPr>
      </w:pPr>
      <w:r w:rsidRPr="006E4842">
        <w:rPr>
          <w:i/>
          <w:iCs/>
        </w:rPr>
        <w:t>2. Если в доверенности указана применимость только к одному из типов макетов (либо 10000, либо 20000), то эта доверенность может быть использована только для указанного типа макета. Для другого типа макета эта доверенность не должна использоваться.</w:t>
      </w:r>
    </w:p>
    <w:p w14:paraId="72D26E2A" w14:textId="009BF31A" w:rsidR="006E4842" w:rsidRDefault="006E4842" w:rsidP="006E4842">
      <w:pPr>
        <w:ind w:firstLine="0"/>
        <w:rPr>
          <w:i/>
          <w:iCs/>
        </w:rPr>
      </w:pPr>
      <w:r w:rsidRPr="006E4842">
        <w:rPr>
          <w:i/>
          <w:iCs/>
        </w:rPr>
        <w:t>3. Если в доверенности полномочия не применимы ни к одному из типов макетов, то эта доверенность не будет использоваться в процессах валидации макетов 10000 и 20000</w:t>
      </w:r>
      <w:r>
        <w:rPr>
          <w:i/>
          <w:iCs/>
        </w:rPr>
        <w:t>.</w:t>
      </w:r>
    </w:p>
    <w:p w14:paraId="4FAEBBD7" w14:textId="53A11C4C" w:rsidR="007534C2" w:rsidRDefault="00400B3D">
      <w:pPr>
        <w:ind w:firstLine="0"/>
        <w:rPr>
          <w:rFonts w:eastAsia="Calibri" w:cs="Times New Roman"/>
          <w:i/>
          <w:iCs/>
          <w:szCs w:val="24"/>
        </w:rPr>
      </w:pPr>
      <w:r>
        <w:rPr>
          <w:i/>
          <w:iCs/>
        </w:rPr>
        <w:t>Техническая спецификация:</w:t>
      </w:r>
      <w:r>
        <w:rPr>
          <w:sz w:val="20"/>
          <w:szCs w:val="20"/>
        </w:rPr>
        <w:t xml:space="preserve"> </w:t>
      </w:r>
      <w:r>
        <w:rPr>
          <w:i/>
          <w:iCs/>
          <w:szCs w:val="24"/>
        </w:rPr>
        <w:t xml:space="preserve">произвести принятие решения о допустимости формулировки полномочий можно по атрибуту: </w:t>
      </w:r>
      <w:r>
        <w:rPr>
          <w:i/>
          <w:iCs/>
          <w:szCs w:val="24"/>
          <w:lang w:val="en-US"/>
        </w:rPr>
        <w:t>scope</w:t>
      </w:r>
      <w:r>
        <w:rPr>
          <w:i/>
          <w:iCs/>
          <w:szCs w:val="24"/>
        </w:rPr>
        <w:t xml:space="preserve"> </w:t>
      </w:r>
      <w:r>
        <w:rPr>
          <w:rFonts w:eastAsia="Calibri" w:cs="Times New Roman"/>
          <w:i/>
          <w:iCs/>
          <w:szCs w:val="24"/>
        </w:rPr>
        <w:t>(см. п.6).</w:t>
      </w:r>
    </w:p>
    <w:p w14:paraId="66C77150" w14:textId="42E62697" w:rsidR="00D314D2" w:rsidRDefault="00D314D2">
      <w:pPr>
        <w:ind w:firstLine="0"/>
        <w:rPr>
          <w:rFonts w:eastAsia="Calibri" w:cs="Times New Roman"/>
          <w:i/>
          <w:iCs/>
          <w:szCs w:val="24"/>
        </w:rPr>
      </w:pPr>
      <w:r>
        <w:rPr>
          <w:rFonts w:eastAsia="Calibri" w:cs="Times New Roman"/>
          <w:i/>
          <w:iCs/>
          <w:szCs w:val="24"/>
        </w:rPr>
        <w:t>Уведомление в 1</w:t>
      </w:r>
      <w:r>
        <w:rPr>
          <w:rFonts w:eastAsia="Calibri" w:cs="Times New Roman"/>
          <w:i/>
          <w:iCs/>
          <w:szCs w:val="24"/>
          <w:lang w:val="en-US"/>
        </w:rPr>
        <w:t>C</w:t>
      </w:r>
      <w:r w:rsidRPr="00D314D2">
        <w:rPr>
          <w:rFonts w:eastAsia="Calibri" w:cs="Times New Roman"/>
          <w:i/>
          <w:iCs/>
          <w:szCs w:val="24"/>
        </w:rPr>
        <w:t xml:space="preserve"> </w:t>
      </w:r>
      <w:r>
        <w:rPr>
          <w:rFonts w:eastAsia="Calibri" w:cs="Times New Roman"/>
          <w:i/>
          <w:iCs/>
          <w:szCs w:val="24"/>
        </w:rPr>
        <w:t xml:space="preserve">о необходимости произвести проверку полномочий можно по атрибуту </w:t>
      </w:r>
      <w:r>
        <w:rPr>
          <w:rFonts w:eastAsia="Calibri" w:cs="Times New Roman"/>
          <w:i/>
          <w:iCs/>
          <w:szCs w:val="24"/>
          <w:lang w:val="en-US"/>
        </w:rPr>
        <w:t>JD</w:t>
      </w:r>
      <w:r w:rsidRPr="00D314D2">
        <w:rPr>
          <w:rFonts w:eastAsia="Calibri" w:cs="Times New Roman"/>
          <w:i/>
          <w:iCs/>
          <w:szCs w:val="24"/>
        </w:rPr>
        <w:t>_</w:t>
      </w:r>
      <w:r>
        <w:rPr>
          <w:rFonts w:eastAsia="Calibri" w:cs="Times New Roman"/>
          <w:i/>
          <w:iCs/>
          <w:szCs w:val="24"/>
          <w:lang w:val="en-US"/>
        </w:rPr>
        <w:t>TASK</w:t>
      </w:r>
      <w:r w:rsidRPr="00D314D2">
        <w:rPr>
          <w:rFonts w:eastAsia="Calibri" w:cs="Times New Roman"/>
          <w:i/>
          <w:iCs/>
          <w:szCs w:val="24"/>
        </w:rPr>
        <w:t>.</w:t>
      </w:r>
    </w:p>
    <w:p w14:paraId="142230DE" w14:textId="234816D7" w:rsidR="00E10D35" w:rsidRPr="00E10D35" w:rsidRDefault="00E10D35">
      <w:pPr>
        <w:ind w:firstLine="0"/>
        <w:rPr>
          <w:i/>
          <w:iCs/>
          <w:szCs w:val="24"/>
        </w:rPr>
      </w:pPr>
      <w:r w:rsidRPr="00E10D35">
        <w:rPr>
          <w:i/>
          <w:iCs/>
          <w:szCs w:val="24"/>
        </w:rPr>
        <w:t>Сообщение об ошибк</w:t>
      </w:r>
      <w:r w:rsidR="00273A7C">
        <w:rPr>
          <w:i/>
          <w:iCs/>
          <w:szCs w:val="24"/>
        </w:rPr>
        <w:t>ах</w:t>
      </w:r>
      <w:r w:rsidRPr="00E10D35">
        <w:rPr>
          <w:i/>
          <w:iCs/>
          <w:szCs w:val="24"/>
        </w:rPr>
        <w:t>:</w:t>
      </w:r>
    </w:p>
    <w:p w14:paraId="56E700A2" w14:textId="2CA5A777" w:rsidR="009B227A" w:rsidRPr="00073A95" w:rsidRDefault="008E510E" w:rsidP="00073A95">
      <w:pPr>
        <w:ind w:firstLine="0"/>
        <w:rPr>
          <w:rFonts w:eastAsia="Calibri" w:cs="Times New Roman"/>
          <w:i/>
          <w:iCs/>
          <w:szCs w:val="24"/>
        </w:rPr>
      </w:pPr>
      <w:r>
        <w:rPr>
          <w:rFonts w:cstheme="minorHAnsi"/>
          <w:i/>
          <w:color w:val="000000"/>
          <w:lang w:val="en-US"/>
        </w:rPr>
        <w:t>Keptso</w:t>
      </w:r>
      <w:r>
        <w:rPr>
          <w:rFonts w:cstheme="minorHAnsi"/>
          <w:i/>
          <w:color w:val="000000"/>
        </w:rPr>
        <w:t>-18</w:t>
      </w:r>
      <w:r w:rsidRPr="00ED1F74">
        <w:rPr>
          <w:rFonts w:cstheme="minorHAnsi"/>
          <w:i/>
          <w:color w:val="000000"/>
        </w:rPr>
        <w:t xml:space="preserve">.1 </w:t>
      </w:r>
      <w:r>
        <w:rPr>
          <w:rFonts w:cstheme="minorHAnsi"/>
          <w:i/>
          <w:color w:val="000000"/>
        </w:rPr>
        <w:t>Полномочия лица, подписавшего макет</w:t>
      </w:r>
      <w:r w:rsidR="00782F45">
        <w:rPr>
          <w:rFonts w:cstheme="minorHAnsi"/>
          <w:i/>
          <w:color w:val="000000"/>
        </w:rPr>
        <w:t>,</w:t>
      </w:r>
      <w:r>
        <w:rPr>
          <w:rFonts w:cstheme="minorHAnsi"/>
          <w:i/>
          <w:color w:val="000000"/>
        </w:rPr>
        <w:t xml:space="preserve"> не подтверждены (доверенность не</w:t>
      </w:r>
      <w:r w:rsidR="00261762">
        <w:rPr>
          <w:rFonts w:cstheme="minorHAnsi"/>
          <w:i/>
          <w:color w:val="000000"/>
        </w:rPr>
        <w:t xml:space="preserve"> содержит полномочия для подписания предоставленного типа макета</w:t>
      </w:r>
      <w:r>
        <w:rPr>
          <w:rFonts w:cstheme="minorHAnsi"/>
          <w:i/>
          <w:color w:val="000000"/>
        </w:rPr>
        <w:t>)</w:t>
      </w:r>
      <w:r w:rsidRPr="00273A7C">
        <w:rPr>
          <w:rFonts w:cstheme="minorHAnsi"/>
          <w:i/>
          <w:color w:val="000000"/>
        </w:rPr>
        <w:t xml:space="preserve">. </w:t>
      </w:r>
      <w:r>
        <w:rPr>
          <w:rFonts w:eastAsia="Times New Roman" w:cstheme="minorHAnsi"/>
          <w:i/>
          <w:color w:val="000000"/>
          <w:lang w:eastAsia="ru-RU"/>
        </w:rPr>
        <w:t xml:space="preserve">Необходимо заново </w:t>
      </w:r>
      <w:r>
        <w:rPr>
          <w:rFonts w:eastAsia="Times New Roman" w:cstheme="minorHAnsi"/>
          <w:i/>
          <w:color w:val="000000"/>
          <w:lang w:eastAsia="ru-RU"/>
        </w:rPr>
        <w:lastRenderedPageBreak/>
        <w:t xml:space="preserve">направить весь пакет документов, приложив доверенность с необходимыми полномочиями для </w:t>
      </w:r>
      <w:r w:rsidR="00261762">
        <w:rPr>
          <w:rFonts w:eastAsia="Times New Roman" w:cstheme="minorHAnsi"/>
          <w:i/>
          <w:color w:val="000000"/>
          <w:lang w:eastAsia="ru-RU"/>
        </w:rPr>
        <w:t>подписания предоставленного типа макета</w:t>
      </w:r>
      <w:r>
        <w:rPr>
          <w:rFonts w:eastAsia="Times New Roman" w:cstheme="minorHAnsi"/>
          <w:i/>
          <w:color w:val="000000"/>
          <w:lang w:eastAsia="ru-RU"/>
        </w:rPr>
        <w:t>.</w:t>
      </w:r>
    </w:p>
    <w:p w14:paraId="195F2233" w14:textId="4DA42BA4" w:rsidR="003F1402" w:rsidRDefault="00391EF7">
      <w:pPr>
        <w:ind w:firstLine="0"/>
        <w:rPr>
          <w:color w:val="000000"/>
          <w:sz w:val="18"/>
          <w:szCs w:val="18"/>
          <w:shd w:val="clear" w:color="auto" w:fill="FBFBFB"/>
        </w:rPr>
      </w:pPr>
      <w:r>
        <w:rPr>
          <w:b/>
          <w:bCs/>
        </w:rPr>
        <w:t xml:space="preserve"> </w:t>
      </w:r>
      <w:r w:rsidR="00400B3D">
        <w:rPr>
          <w:b/>
          <w:bCs/>
        </w:rPr>
        <w:t xml:space="preserve">«8.2» </w:t>
      </w:r>
      <w:r w:rsidR="003F1402" w:rsidRPr="003F1402">
        <w:rPr>
          <w:b/>
          <w:bCs/>
        </w:rPr>
        <w:t>Принятие решения о допустимости формулировки</w:t>
      </w:r>
      <w:r w:rsidR="003F1402">
        <w:rPr>
          <w:b/>
          <w:bCs/>
        </w:rPr>
        <w:t xml:space="preserve"> </w:t>
      </w:r>
      <w:r w:rsidR="00B852A1">
        <w:rPr>
          <w:b/>
          <w:bCs/>
        </w:rPr>
        <w:t>полномочий для МЧД</w:t>
      </w:r>
      <w:r w:rsidR="003F1402">
        <w:rPr>
          <w:b/>
          <w:bCs/>
        </w:rPr>
        <w:t xml:space="preserve"> </w:t>
      </w:r>
      <w:r w:rsidR="003F1402" w:rsidRPr="003F1402">
        <w:rPr>
          <w:b/>
          <w:bCs/>
        </w:rPr>
        <w:t>(Пользовательская задача)</w:t>
      </w:r>
    </w:p>
    <w:p w14:paraId="18CAD3C6" w14:textId="77777777" w:rsidR="003D70A9" w:rsidRDefault="00400B3D">
      <w:pPr>
        <w:ind w:firstLine="0"/>
        <w:rPr>
          <w:i/>
          <w:iCs/>
        </w:rPr>
      </w:pPr>
      <w:r>
        <w:rPr>
          <w:i/>
          <w:iCs/>
        </w:rPr>
        <w:t xml:space="preserve">Требования к функциям системы: </w:t>
      </w:r>
    </w:p>
    <w:p w14:paraId="07B63881" w14:textId="2E2B0CA5" w:rsidR="003D70A9" w:rsidRDefault="003D70A9">
      <w:pPr>
        <w:ind w:firstLine="0"/>
        <w:rPr>
          <w:i/>
          <w:iCs/>
        </w:rPr>
      </w:pPr>
      <w:r>
        <w:rPr>
          <w:i/>
          <w:iCs/>
        </w:rPr>
        <w:t>На данном шаге пользователь должен иметь возможность принятия решения о применимости МЧД для подписания макета 10000</w:t>
      </w:r>
      <w:r w:rsidR="00001007">
        <w:rPr>
          <w:i/>
          <w:iCs/>
        </w:rPr>
        <w:t xml:space="preserve"> или </w:t>
      </w:r>
      <w:r w:rsidRPr="00F46FAE">
        <w:rPr>
          <w:i/>
          <w:iCs/>
        </w:rPr>
        <w:t>20000.</w:t>
      </w:r>
    </w:p>
    <w:p w14:paraId="3EBC9611" w14:textId="470DA52C" w:rsidR="003D70A9" w:rsidRDefault="00B852A1">
      <w:pPr>
        <w:ind w:firstLine="0"/>
        <w:rPr>
          <w:i/>
          <w:iCs/>
        </w:rPr>
      </w:pPr>
      <w:r>
        <w:rPr>
          <w:i/>
          <w:iCs/>
        </w:rPr>
        <w:t>П</w:t>
      </w:r>
      <w:r w:rsidR="00400B3D">
        <w:rPr>
          <w:i/>
          <w:iCs/>
        </w:rPr>
        <w:t xml:space="preserve">ользователь должен иметь возможность определения, что </w:t>
      </w:r>
      <w:r w:rsidR="00AB60CC">
        <w:rPr>
          <w:i/>
          <w:iCs/>
        </w:rPr>
        <w:t xml:space="preserve">комбинация </w:t>
      </w:r>
      <w:r w:rsidR="00400B3D">
        <w:rPr>
          <w:i/>
          <w:iCs/>
        </w:rPr>
        <w:t>текстово</w:t>
      </w:r>
      <w:r w:rsidR="00AB60CC">
        <w:rPr>
          <w:i/>
          <w:iCs/>
        </w:rPr>
        <w:t>го</w:t>
      </w:r>
      <w:r w:rsidR="00400B3D">
        <w:rPr>
          <w:i/>
          <w:iCs/>
        </w:rPr>
        <w:t xml:space="preserve"> полномочи</w:t>
      </w:r>
      <w:r w:rsidR="00AB60CC">
        <w:rPr>
          <w:i/>
          <w:iCs/>
        </w:rPr>
        <w:t>я (при наличии), классифицированного полномочия и ограничения классифицированного</w:t>
      </w:r>
      <w:r w:rsidR="00400B3D">
        <w:rPr>
          <w:i/>
          <w:iCs/>
        </w:rPr>
        <w:t xml:space="preserve"> </w:t>
      </w:r>
      <w:r w:rsidR="00AB60CC">
        <w:rPr>
          <w:i/>
          <w:iCs/>
        </w:rPr>
        <w:t>полномочия</w:t>
      </w:r>
      <w:r w:rsidR="00400B3D">
        <w:rPr>
          <w:i/>
          <w:iCs/>
        </w:rPr>
        <w:t xml:space="preserve"> </w:t>
      </w:r>
      <w:r w:rsidR="007464A6">
        <w:rPr>
          <w:i/>
          <w:iCs/>
        </w:rPr>
        <w:t>позволяет подписывать макет</w:t>
      </w:r>
      <w:r w:rsidR="00362872">
        <w:rPr>
          <w:i/>
          <w:iCs/>
        </w:rPr>
        <w:t xml:space="preserve"> 10000\20000</w:t>
      </w:r>
      <w:r w:rsidR="00400B3D">
        <w:rPr>
          <w:i/>
          <w:iCs/>
        </w:rPr>
        <w:t>.</w:t>
      </w:r>
      <w:r w:rsidR="003528EA" w:rsidRPr="003528EA">
        <w:rPr>
          <w:i/>
          <w:iCs/>
        </w:rPr>
        <w:t xml:space="preserve"> </w:t>
      </w:r>
    </w:p>
    <w:p w14:paraId="77583EB0" w14:textId="77777777" w:rsidR="007F208D" w:rsidRDefault="003D70A9">
      <w:pPr>
        <w:ind w:firstLine="0"/>
        <w:rPr>
          <w:i/>
          <w:iCs/>
        </w:rPr>
      </w:pPr>
      <w:r>
        <w:rPr>
          <w:i/>
          <w:iCs/>
        </w:rPr>
        <w:t xml:space="preserve">Так же в случае если в МЧД присутствует текстовое полномочие, пользователь принимает решение о </w:t>
      </w:r>
      <w:r w:rsidR="007F208D">
        <w:rPr>
          <w:i/>
          <w:iCs/>
        </w:rPr>
        <w:t xml:space="preserve">необходимости </w:t>
      </w:r>
      <w:r>
        <w:rPr>
          <w:i/>
          <w:iCs/>
        </w:rPr>
        <w:t>добавлени</w:t>
      </w:r>
      <w:r w:rsidR="007F208D">
        <w:rPr>
          <w:i/>
          <w:iCs/>
        </w:rPr>
        <w:t>я</w:t>
      </w:r>
      <w:r>
        <w:rPr>
          <w:i/>
          <w:iCs/>
        </w:rPr>
        <w:t xml:space="preserve"> фразы</w:t>
      </w:r>
      <w:r w:rsidR="007F208D">
        <w:rPr>
          <w:i/>
          <w:iCs/>
        </w:rPr>
        <w:t xml:space="preserve"> текстового</w:t>
      </w:r>
      <w:r>
        <w:rPr>
          <w:i/>
          <w:iCs/>
        </w:rPr>
        <w:t xml:space="preserve"> полномочия в глобально белый список, </w:t>
      </w:r>
    </w:p>
    <w:p w14:paraId="5473F754" w14:textId="3F406941" w:rsidR="003D70A9" w:rsidRDefault="007F208D">
      <w:pPr>
        <w:ind w:firstLine="0"/>
        <w:rPr>
          <w:i/>
          <w:iCs/>
        </w:rPr>
      </w:pPr>
      <w:r>
        <w:rPr>
          <w:i/>
          <w:iCs/>
        </w:rPr>
        <w:t>В</w:t>
      </w:r>
      <w:r w:rsidR="003D70A9">
        <w:rPr>
          <w:i/>
          <w:iCs/>
        </w:rPr>
        <w:t xml:space="preserve"> случае если в МЧД присутствует классифицированное полномочие</w:t>
      </w:r>
      <w:r>
        <w:rPr>
          <w:i/>
          <w:iCs/>
        </w:rPr>
        <w:t xml:space="preserve"> с ограничением</w:t>
      </w:r>
      <w:r w:rsidR="003D70A9">
        <w:rPr>
          <w:i/>
          <w:iCs/>
        </w:rPr>
        <w:t>, то пользователь принимает решение о</w:t>
      </w:r>
      <w:r>
        <w:rPr>
          <w:i/>
          <w:iCs/>
        </w:rPr>
        <w:t xml:space="preserve"> необходимости</w:t>
      </w:r>
      <w:r w:rsidR="003D70A9">
        <w:rPr>
          <w:i/>
          <w:iCs/>
        </w:rPr>
        <w:t xml:space="preserve"> добавления текста ограничения в условно белый список. </w:t>
      </w:r>
    </w:p>
    <w:p w14:paraId="4363F269" w14:textId="77CB50B7" w:rsidR="007534C2" w:rsidRDefault="003528EA">
      <w:pPr>
        <w:ind w:firstLine="0"/>
        <w:rPr>
          <w:i/>
          <w:iCs/>
        </w:rPr>
      </w:pPr>
      <w:r>
        <w:rPr>
          <w:i/>
          <w:iCs/>
        </w:rPr>
        <w:t xml:space="preserve">В случае если требуется анализ содержимого бизнес документа, должна быть реализована возможность валидации полномочий для текущего пакета со статусом </w:t>
      </w:r>
      <w:r w:rsidR="00D61DA2">
        <w:rPr>
          <w:i/>
          <w:iCs/>
        </w:rPr>
        <w:t>применимо</w:t>
      </w:r>
      <w:r>
        <w:rPr>
          <w:i/>
          <w:iCs/>
        </w:rPr>
        <w:t xml:space="preserve"> </w:t>
      </w:r>
      <w:r w:rsidR="00484A06">
        <w:rPr>
          <w:i/>
          <w:iCs/>
        </w:rPr>
        <w:t xml:space="preserve">или неприменимо </w:t>
      </w:r>
      <w:r>
        <w:rPr>
          <w:i/>
          <w:iCs/>
        </w:rPr>
        <w:t>только для этого макета.</w:t>
      </w:r>
    </w:p>
    <w:p w14:paraId="6C57774A" w14:textId="25EC4008" w:rsidR="007534C2" w:rsidRDefault="00400B3D">
      <w:pPr>
        <w:ind w:firstLine="0"/>
        <w:rPr>
          <w:rFonts w:eastAsia="Calibri" w:cs="Times New Roman"/>
          <w:i/>
          <w:iCs/>
          <w:szCs w:val="24"/>
        </w:rPr>
      </w:pPr>
      <w:r>
        <w:rPr>
          <w:i/>
          <w:iCs/>
        </w:rPr>
        <w:t>Техническая спецификация:</w:t>
      </w:r>
      <w:r>
        <w:rPr>
          <w:sz w:val="20"/>
          <w:szCs w:val="20"/>
        </w:rPr>
        <w:t xml:space="preserve"> </w:t>
      </w:r>
      <w:r>
        <w:rPr>
          <w:i/>
          <w:iCs/>
          <w:szCs w:val="24"/>
        </w:rPr>
        <w:t>возможно произвести проверку по атрибуту:</w:t>
      </w:r>
      <w:r>
        <w:rPr>
          <w:szCs w:val="24"/>
        </w:rPr>
        <w:t xml:space="preserve"> </w:t>
      </w:r>
      <w:r>
        <w:rPr>
          <w:i/>
          <w:iCs/>
          <w:szCs w:val="24"/>
          <w:lang w:val="en-US"/>
        </w:rPr>
        <w:t>phraseType</w:t>
      </w:r>
      <w:r>
        <w:rPr>
          <w:i/>
          <w:iCs/>
          <w:szCs w:val="24"/>
        </w:rPr>
        <w:t xml:space="preserve"> </w:t>
      </w:r>
      <w:r>
        <w:rPr>
          <w:rFonts w:eastAsia="Calibri" w:cs="Times New Roman"/>
          <w:i/>
          <w:iCs/>
          <w:szCs w:val="24"/>
        </w:rPr>
        <w:t>(см. п.6).</w:t>
      </w:r>
    </w:p>
    <w:p w14:paraId="7361385D" w14:textId="66036B42" w:rsidR="00D314D2" w:rsidRDefault="00D314D2">
      <w:pPr>
        <w:ind w:firstLine="0"/>
        <w:rPr>
          <w:rFonts w:eastAsia="Calibri" w:cs="Times New Roman"/>
          <w:i/>
          <w:iCs/>
          <w:szCs w:val="24"/>
        </w:rPr>
      </w:pPr>
      <w:r>
        <w:rPr>
          <w:rFonts w:eastAsia="Calibri" w:cs="Times New Roman"/>
          <w:i/>
          <w:iCs/>
          <w:szCs w:val="24"/>
        </w:rPr>
        <w:t>Уведомление в 1</w:t>
      </w:r>
      <w:r>
        <w:rPr>
          <w:rFonts w:eastAsia="Calibri" w:cs="Times New Roman"/>
          <w:i/>
          <w:iCs/>
          <w:szCs w:val="24"/>
          <w:lang w:val="en-US"/>
        </w:rPr>
        <w:t>C</w:t>
      </w:r>
      <w:r w:rsidRPr="00D314D2">
        <w:rPr>
          <w:rFonts w:eastAsia="Calibri" w:cs="Times New Roman"/>
          <w:i/>
          <w:iCs/>
          <w:szCs w:val="24"/>
        </w:rPr>
        <w:t xml:space="preserve"> </w:t>
      </w:r>
      <w:r>
        <w:rPr>
          <w:rFonts w:eastAsia="Calibri" w:cs="Times New Roman"/>
          <w:i/>
          <w:iCs/>
          <w:szCs w:val="24"/>
        </w:rPr>
        <w:t xml:space="preserve">о необходимости произвести проверку полномочий можно по атрибуту </w:t>
      </w:r>
      <w:r>
        <w:rPr>
          <w:rFonts w:eastAsia="Calibri" w:cs="Times New Roman"/>
          <w:i/>
          <w:iCs/>
          <w:szCs w:val="24"/>
          <w:lang w:val="en-US"/>
        </w:rPr>
        <w:t>JD</w:t>
      </w:r>
      <w:r w:rsidRPr="00D314D2">
        <w:rPr>
          <w:rFonts w:eastAsia="Calibri" w:cs="Times New Roman"/>
          <w:i/>
          <w:iCs/>
          <w:szCs w:val="24"/>
        </w:rPr>
        <w:t>_</w:t>
      </w:r>
      <w:r>
        <w:rPr>
          <w:rFonts w:eastAsia="Calibri" w:cs="Times New Roman"/>
          <w:i/>
          <w:iCs/>
          <w:szCs w:val="24"/>
          <w:lang w:val="en-US"/>
        </w:rPr>
        <w:t>TASK</w:t>
      </w:r>
      <w:r w:rsidRPr="00D314D2">
        <w:rPr>
          <w:rFonts w:eastAsia="Calibri" w:cs="Times New Roman"/>
          <w:i/>
          <w:iCs/>
          <w:szCs w:val="24"/>
        </w:rPr>
        <w:t>.</w:t>
      </w:r>
    </w:p>
    <w:p w14:paraId="09BB44F4" w14:textId="77777777" w:rsidR="00273A7C" w:rsidRPr="00E10D35" w:rsidRDefault="00273A7C" w:rsidP="00273A7C">
      <w:pPr>
        <w:ind w:firstLine="0"/>
        <w:rPr>
          <w:i/>
          <w:iCs/>
          <w:szCs w:val="24"/>
        </w:rPr>
      </w:pPr>
      <w:r w:rsidRPr="00E10D35">
        <w:rPr>
          <w:i/>
          <w:iCs/>
          <w:szCs w:val="24"/>
        </w:rPr>
        <w:t>Сообщение об ошибк</w:t>
      </w:r>
      <w:r>
        <w:rPr>
          <w:i/>
          <w:iCs/>
          <w:szCs w:val="24"/>
        </w:rPr>
        <w:t>ах</w:t>
      </w:r>
      <w:r w:rsidRPr="00E10D35">
        <w:rPr>
          <w:i/>
          <w:iCs/>
          <w:szCs w:val="24"/>
        </w:rPr>
        <w:t>:</w:t>
      </w:r>
    </w:p>
    <w:p w14:paraId="7919A41E" w14:textId="778E0ED5" w:rsidR="00CC6D5D" w:rsidRPr="00073A95" w:rsidRDefault="008E510E" w:rsidP="00073A95">
      <w:pPr>
        <w:ind w:firstLine="0"/>
        <w:rPr>
          <w:rFonts w:eastAsia="Calibri" w:cs="Times New Roman"/>
          <w:i/>
          <w:iCs/>
          <w:szCs w:val="24"/>
        </w:rPr>
      </w:pPr>
      <w:r>
        <w:rPr>
          <w:rFonts w:cstheme="minorHAnsi"/>
          <w:i/>
          <w:color w:val="000000"/>
          <w:lang w:val="en-US"/>
        </w:rPr>
        <w:t>Keptso</w:t>
      </w:r>
      <w:r>
        <w:rPr>
          <w:rFonts w:cstheme="minorHAnsi"/>
          <w:i/>
          <w:color w:val="000000"/>
        </w:rPr>
        <w:t>-19</w:t>
      </w:r>
      <w:r w:rsidRPr="00ED1F74">
        <w:rPr>
          <w:rFonts w:cstheme="minorHAnsi"/>
          <w:i/>
          <w:color w:val="000000"/>
        </w:rPr>
        <w:t xml:space="preserve">.1 </w:t>
      </w:r>
      <w:r>
        <w:rPr>
          <w:rFonts w:cstheme="minorHAnsi"/>
          <w:i/>
          <w:color w:val="000000"/>
        </w:rPr>
        <w:t>Полномочия лица, подписавшего макет</w:t>
      </w:r>
      <w:r w:rsidR="00C74AC7">
        <w:rPr>
          <w:rFonts w:cstheme="minorHAnsi"/>
          <w:i/>
          <w:color w:val="000000"/>
        </w:rPr>
        <w:t>,</w:t>
      </w:r>
      <w:r>
        <w:rPr>
          <w:rFonts w:cstheme="minorHAnsi"/>
          <w:i/>
          <w:color w:val="000000"/>
        </w:rPr>
        <w:t xml:space="preserve"> не подтверждены (доверенность содержит ограничения, не позволяющие подтвердить полномочия лица)</w:t>
      </w:r>
      <w:r w:rsidRPr="00273A7C">
        <w:rPr>
          <w:rFonts w:cstheme="minorHAnsi"/>
          <w:i/>
          <w:color w:val="000000"/>
        </w:rPr>
        <w:t xml:space="preserve">. </w:t>
      </w:r>
      <w:r>
        <w:rPr>
          <w:rFonts w:eastAsia="Times New Roman" w:cstheme="minorHAnsi"/>
          <w:i/>
          <w:color w:val="000000"/>
          <w:lang w:eastAsia="ru-RU"/>
        </w:rPr>
        <w:t>Необходимо заново направить весь пакет документов, приложив доверенность с необходимыми полномочиями для подписи макетов</w:t>
      </w:r>
      <w:r w:rsidR="00C74AC7">
        <w:rPr>
          <w:rFonts w:eastAsia="Times New Roman" w:cstheme="minorHAnsi"/>
          <w:i/>
          <w:color w:val="000000"/>
          <w:lang w:eastAsia="ru-RU"/>
        </w:rPr>
        <w:t xml:space="preserve"> 10000</w:t>
      </w:r>
      <w:r w:rsidR="00C74AC7" w:rsidRPr="00073A95">
        <w:rPr>
          <w:rFonts w:eastAsia="Times New Roman" w:cstheme="minorHAnsi"/>
          <w:i/>
          <w:color w:val="000000"/>
          <w:lang w:eastAsia="ru-RU"/>
        </w:rPr>
        <w:t>/20000</w:t>
      </w:r>
      <w:r>
        <w:rPr>
          <w:rFonts w:eastAsia="Times New Roman" w:cstheme="minorHAnsi"/>
          <w:i/>
          <w:color w:val="000000"/>
          <w:lang w:eastAsia="ru-RU"/>
        </w:rPr>
        <w:t>.</w:t>
      </w:r>
    </w:p>
    <w:p w14:paraId="72884738" w14:textId="79A8092E" w:rsidR="007534C2" w:rsidRDefault="00391EF7" w:rsidP="00391EF7">
      <w:pPr>
        <w:ind w:firstLine="0"/>
        <w:rPr>
          <w:b/>
          <w:bCs/>
        </w:rPr>
      </w:pPr>
      <w:r>
        <w:rPr>
          <w:b/>
          <w:bCs/>
        </w:rPr>
        <w:t xml:space="preserve"> </w:t>
      </w:r>
      <w:r w:rsidR="00400B3D">
        <w:rPr>
          <w:b/>
          <w:bCs/>
        </w:rPr>
        <w:t xml:space="preserve">«8.3» Добавление фразы в </w:t>
      </w:r>
      <w:r w:rsidR="000F4A77">
        <w:rPr>
          <w:b/>
          <w:bCs/>
        </w:rPr>
        <w:t>глобально-</w:t>
      </w:r>
      <w:r w:rsidR="00400B3D">
        <w:rPr>
          <w:b/>
          <w:bCs/>
        </w:rPr>
        <w:t>белый список фраз текстовое полномочие совпадает с одобренными фразами</w:t>
      </w:r>
    </w:p>
    <w:p w14:paraId="71211A90" w14:textId="4D6734DB" w:rsidR="007534C2" w:rsidRDefault="00400B3D">
      <w:pPr>
        <w:ind w:firstLine="0"/>
        <w:rPr>
          <w:i/>
          <w:iCs/>
          <w:color w:val="000000" w:themeColor="text1"/>
        </w:rPr>
      </w:pPr>
      <w:r>
        <w:rPr>
          <w:i/>
          <w:iCs/>
        </w:rPr>
        <w:t xml:space="preserve">Требования к функциям системы: </w:t>
      </w:r>
      <w:r>
        <w:rPr>
          <w:i/>
          <w:iCs/>
          <w:lang w:eastAsia="ru-RU"/>
        </w:rPr>
        <w:t xml:space="preserve">на данном шаге после принятия решения </w:t>
      </w:r>
      <w:r w:rsidR="007F208D">
        <w:rPr>
          <w:i/>
          <w:iCs/>
          <w:lang w:eastAsia="ru-RU"/>
        </w:rPr>
        <w:t>пользователем</w:t>
      </w:r>
      <w:r>
        <w:rPr>
          <w:i/>
          <w:iCs/>
          <w:lang w:eastAsia="ru-RU"/>
        </w:rPr>
        <w:t xml:space="preserve"> допустимости формулировки полномочий система КЭП ТСО должна иметь возможность произвести автоматически добавление фразы в </w:t>
      </w:r>
      <w:r w:rsidR="000F4A77">
        <w:rPr>
          <w:i/>
          <w:iCs/>
          <w:lang w:eastAsia="ru-RU"/>
        </w:rPr>
        <w:t>глобально-</w:t>
      </w:r>
      <w:r>
        <w:rPr>
          <w:i/>
          <w:iCs/>
          <w:lang w:eastAsia="ru-RU"/>
        </w:rPr>
        <w:t xml:space="preserve">белый список фраз. </w:t>
      </w:r>
    </w:p>
    <w:p w14:paraId="1E0503D2" w14:textId="73C6F8BE" w:rsidR="007534C2" w:rsidRDefault="00400B3D">
      <w:pPr>
        <w:ind w:firstLine="0"/>
        <w:rPr>
          <w:i/>
          <w:iCs/>
          <w:color w:val="000000" w:themeColor="text1"/>
        </w:rPr>
      </w:pPr>
      <w:r>
        <w:rPr>
          <w:i/>
          <w:iCs/>
        </w:rPr>
        <w:t>Техническая спецификация</w:t>
      </w:r>
      <w:r>
        <w:rPr>
          <w:i/>
          <w:iCs/>
          <w:szCs w:val="24"/>
        </w:rPr>
        <w:t>:</w:t>
      </w:r>
      <w:r>
        <w:rPr>
          <w:szCs w:val="24"/>
        </w:rPr>
        <w:t xml:space="preserve"> </w:t>
      </w:r>
      <w:r>
        <w:rPr>
          <w:i/>
          <w:iCs/>
          <w:szCs w:val="24"/>
        </w:rPr>
        <w:t>произвести добавление фразы в глобально</w:t>
      </w:r>
      <w:r w:rsidR="000F4A77">
        <w:rPr>
          <w:i/>
          <w:iCs/>
          <w:szCs w:val="24"/>
        </w:rPr>
        <w:t>-</w:t>
      </w:r>
      <w:r>
        <w:rPr>
          <w:i/>
          <w:iCs/>
          <w:szCs w:val="24"/>
        </w:rPr>
        <w:t xml:space="preserve">белый список можно по атрибуту: </w:t>
      </w:r>
      <w:r>
        <w:rPr>
          <w:i/>
          <w:iCs/>
          <w:szCs w:val="24"/>
          <w:lang w:val="en-US"/>
        </w:rPr>
        <w:t>WHITE</w:t>
      </w:r>
      <w:r>
        <w:rPr>
          <w:i/>
          <w:iCs/>
          <w:szCs w:val="24"/>
        </w:rPr>
        <w:t xml:space="preserve"> (см. п.6).</w:t>
      </w:r>
    </w:p>
    <w:p w14:paraId="41704C5B" w14:textId="165F8D89" w:rsidR="007534C2" w:rsidRDefault="00400B3D">
      <w:pPr>
        <w:ind w:firstLine="0"/>
        <w:rPr>
          <w:b/>
          <w:bCs/>
        </w:rPr>
      </w:pPr>
      <w:r>
        <w:rPr>
          <w:b/>
          <w:bCs/>
        </w:rPr>
        <w:t>«8.4»</w:t>
      </w:r>
      <w:r>
        <w:rPr>
          <w:b/>
          <w:bCs/>
          <w:color w:val="FF0000"/>
        </w:rPr>
        <w:t xml:space="preserve"> </w:t>
      </w:r>
      <w:r>
        <w:rPr>
          <w:b/>
          <w:bCs/>
        </w:rPr>
        <w:t xml:space="preserve">Добавление фразы в </w:t>
      </w:r>
      <w:r w:rsidR="000F4A77">
        <w:rPr>
          <w:b/>
          <w:bCs/>
        </w:rPr>
        <w:t>глобально-</w:t>
      </w:r>
      <w:r>
        <w:rPr>
          <w:b/>
          <w:bCs/>
        </w:rPr>
        <w:t>черный список фраз - текстовое полномочие совпадает с запрещенными фразами</w:t>
      </w:r>
    </w:p>
    <w:p w14:paraId="0C2E1A53" w14:textId="1A7231D4" w:rsidR="007534C2" w:rsidRDefault="00400B3D">
      <w:pPr>
        <w:ind w:firstLine="0"/>
        <w:rPr>
          <w:i/>
          <w:iCs/>
          <w:lang w:eastAsia="ru-RU"/>
        </w:rPr>
      </w:pPr>
      <w:r>
        <w:rPr>
          <w:i/>
          <w:iCs/>
        </w:rPr>
        <w:t xml:space="preserve">Требования к функциям системы: </w:t>
      </w:r>
      <w:r>
        <w:rPr>
          <w:i/>
          <w:iCs/>
          <w:lang w:eastAsia="ru-RU"/>
        </w:rPr>
        <w:t xml:space="preserve">на данном шаге после принятия решения сотрудником АТС о </w:t>
      </w:r>
      <w:r w:rsidR="00E163F9">
        <w:rPr>
          <w:i/>
          <w:iCs/>
          <w:lang w:eastAsia="ru-RU"/>
        </w:rPr>
        <w:t>не</w:t>
      </w:r>
      <w:r>
        <w:rPr>
          <w:i/>
          <w:iCs/>
          <w:lang w:eastAsia="ru-RU"/>
        </w:rPr>
        <w:t>допустимости формулировки полномочий</w:t>
      </w:r>
      <w:r w:rsidR="003D3398">
        <w:rPr>
          <w:i/>
          <w:iCs/>
          <w:lang w:eastAsia="ru-RU"/>
        </w:rPr>
        <w:t>,</w:t>
      </w:r>
      <w:r>
        <w:rPr>
          <w:i/>
          <w:iCs/>
          <w:lang w:eastAsia="ru-RU"/>
        </w:rPr>
        <w:t xml:space="preserve"> система КЭП ТСО</w:t>
      </w:r>
      <w:r w:rsidR="003D3398">
        <w:rPr>
          <w:i/>
          <w:iCs/>
          <w:lang w:eastAsia="ru-RU"/>
        </w:rPr>
        <w:t>,</w:t>
      </w:r>
      <w:r>
        <w:rPr>
          <w:i/>
          <w:iCs/>
          <w:lang w:eastAsia="ru-RU"/>
        </w:rPr>
        <w:t xml:space="preserve"> должна иметь во</w:t>
      </w:r>
      <w:r w:rsidR="003D3398">
        <w:rPr>
          <w:i/>
          <w:iCs/>
          <w:lang w:eastAsia="ru-RU"/>
        </w:rPr>
        <w:t>зможность автоматически добавлять</w:t>
      </w:r>
      <w:r>
        <w:rPr>
          <w:i/>
          <w:iCs/>
          <w:lang w:eastAsia="ru-RU"/>
        </w:rPr>
        <w:t xml:space="preserve"> фразы в </w:t>
      </w:r>
      <w:r w:rsidR="000F4A77">
        <w:rPr>
          <w:i/>
          <w:iCs/>
          <w:lang w:eastAsia="ru-RU"/>
        </w:rPr>
        <w:t>глобально-</w:t>
      </w:r>
      <w:r>
        <w:rPr>
          <w:i/>
          <w:iCs/>
          <w:lang w:eastAsia="ru-RU"/>
        </w:rPr>
        <w:t xml:space="preserve">черный список фраз. </w:t>
      </w:r>
    </w:p>
    <w:p w14:paraId="2F3BC362" w14:textId="611991C4" w:rsidR="007534C2" w:rsidRDefault="00400B3D">
      <w:pPr>
        <w:spacing w:before="40" w:after="40" w:line="240" w:lineRule="auto"/>
        <w:ind w:firstLine="0"/>
        <w:rPr>
          <w:i/>
          <w:iCs/>
          <w:szCs w:val="24"/>
        </w:rPr>
      </w:pPr>
      <w:r>
        <w:rPr>
          <w:i/>
          <w:iCs/>
        </w:rPr>
        <w:t>Техническая спецификация:</w:t>
      </w:r>
      <w:r>
        <w:rPr>
          <w:sz w:val="20"/>
          <w:szCs w:val="20"/>
        </w:rPr>
        <w:t xml:space="preserve"> </w:t>
      </w:r>
      <w:r>
        <w:rPr>
          <w:i/>
          <w:iCs/>
          <w:szCs w:val="24"/>
        </w:rPr>
        <w:t>произвести добавление фразы в глобальн</w:t>
      </w:r>
      <w:r w:rsidR="000F4A77">
        <w:rPr>
          <w:i/>
          <w:iCs/>
          <w:szCs w:val="24"/>
        </w:rPr>
        <w:t>о-</w:t>
      </w:r>
      <w:r>
        <w:rPr>
          <w:i/>
          <w:iCs/>
          <w:szCs w:val="24"/>
        </w:rPr>
        <w:t xml:space="preserve">черный список можно по атрибуту: </w:t>
      </w:r>
      <w:r>
        <w:rPr>
          <w:szCs w:val="24"/>
          <w:lang w:val="en-US"/>
        </w:rPr>
        <w:t>BLACK</w:t>
      </w:r>
      <w:r>
        <w:rPr>
          <w:szCs w:val="24"/>
        </w:rPr>
        <w:t xml:space="preserve"> </w:t>
      </w:r>
      <w:r>
        <w:rPr>
          <w:i/>
          <w:iCs/>
          <w:szCs w:val="24"/>
        </w:rPr>
        <w:t>(см. п.6).</w:t>
      </w:r>
    </w:p>
    <w:p w14:paraId="2CF9EFEF" w14:textId="77777777" w:rsidR="00E4618D" w:rsidRPr="00892CB7" w:rsidRDefault="00E4618D">
      <w:pPr>
        <w:spacing w:before="40" w:after="40" w:line="240" w:lineRule="auto"/>
        <w:ind w:firstLine="0"/>
        <w:rPr>
          <w:szCs w:val="24"/>
        </w:rPr>
      </w:pPr>
    </w:p>
    <w:p w14:paraId="22C35BF2" w14:textId="276C2559" w:rsidR="007534C2" w:rsidRPr="007F208D" w:rsidRDefault="00400B3D">
      <w:pPr>
        <w:ind w:firstLine="0"/>
        <w:rPr>
          <w:b/>
        </w:rPr>
      </w:pPr>
      <w:r w:rsidRPr="007F208D">
        <w:rPr>
          <w:b/>
          <w:bCs/>
        </w:rPr>
        <w:lastRenderedPageBreak/>
        <w:t xml:space="preserve"> «8.5» </w:t>
      </w:r>
      <w:r w:rsidR="00E93ECC" w:rsidRPr="007F208D">
        <w:rPr>
          <w:b/>
          <w:bCs/>
        </w:rPr>
        <w:t>Добавление текста ограничения классифицированного полномочия в условно белый список</w:t>
      </w:r>
    </w:p>
    <w:p w14:paraId="72A08C09" w14:textId="5325CDE0" w:rsidR="007F208D" w:rsidRPr="007F208D" w:rsidRDefault="00400B3D">
      <w:pPr>
        <w:ind w:firstLine="0"/>
        <w:rPr>
          <w:i/>
          <w:lang w:eastAsia="ru-RU"/>
        </w:rPr>
      </w:pPr>
      <w:r w:rsidRPr="000F4A77">
        <w:rPr>
          <w:i/>
          <w:lang w:eastAsia="ru-RU"/>
        </w:rPr>
        <w:t xml:space="preserve">Требования к функциям системы: на данном шаге после принятия решения сотрудником АТС о допустимости </w:t>
      </w:r>
      <w:r w:rsidR="007F208D">
        <w:rPr>
          <w:i/>
          <w:lang w:eastAsia="ru-RU"/>
        </w:rPr>
        <w:t>применения МЧД для подписания макета 10000</w:t>
      </w:r>
      <w:r w:rsidR="007F208D" w:rsidRPr="007F208D">
        <w:rPr>
          <w:i/>
          <w:lang w:eastAsia="ru-RU"/>
        </w:rPr>
        <w:t>/20000</w:t>
      </w:r>
      <w:r w:rsidR="007F208D">
        <w:rPr>
          <w:i/>
          <w:lang w:eastAsia="ru-RU"/>
        </w:rPr>
        <w:t xml:space="preserve"> пользователь должен иметь возможность добавить текст ограничения в условно-белый список</w:t>
      </w:r>
    </w:p>
    <w:p w14:paraId="38932E08" w14:textId="67DA289E" w:rsidR="007534C2" w:rsidRDefault="00400B3D">
      <w:pPr>
        <w:ind w:firstLine="0"/>
        <w:rPr>
          <w:i/>
          <w:iCs/>
          <w:color w:val="000000" w:themeColor="text1"/>
        </w:rPr>
      </w:pPr>
      <w:r>
        <w:rPr>
          <w:i/>
          <w:iCs/>
        </w:rPr>
        <w:t>Техническая спецификация:</w:t>
      </w:r>
      <w:r>
        <w:rPr>
          <w:sz w:val="20"/>
          <w:szCs w:val="20"/>
        </w:rPr>
        <w:t xml:space="preserve"> </w:t>
      </w:r>
      <w:r>
        <w:rPr>
          <w:i/>
          <w:iCs/>
          <w:szCs w:val="24"/>
        </w:rPr>
        <w:t xml:space="preserve">произвести добавление фразы в условно белый список можно по атрибуту: </w:t>
      </w:r>
      <w:r>
        <w:rPr>
          <w:szCs w:val="24"/>
          <w:lang w:val="en-US"/>
        </w:rPr>
        <w:t>WHITE</w:t>
      </w:r>
      <w:r>
        <w:rPr>
          <w:szCs w:val="24"/>
        </w:rPr>
        <w:t>_</w:t>
      </w:r>
      <w:r>
        <w:rPr>
          <w:szCs w:val="24"/>
          <w:lang w:val="en-US"/>
        </w:rPr>
        <w:t>LIMITATION</w:t>
      </w:r>
      <w:r>
        <w:rPr>
          <w:szCs w:val="24"/>
        </w:rPr>
        <w:t xml:space="preserve"> </w:t>
      </w:r>
      <w:r>
        <w:rPr>
          <w:i/>
          <w:iCs/>
          <w:szCs w:val="24"/>
        </w:rPr>
        <w:t>(см. п.6).</w:t>
      </w:r>
    </w:p>
    <w:p w14:paraId="0159BB68" w14:textId="5D1A0FDC" w:rsidR="007534C2" w:rsidRDefault="00400B3D" w:rsidP="00A103EE">
      <w:pPr>
        <w:pStyle w:val="3"/>
        <w:numPr>
          <w:ilvl w:val="2"/>
          <w:numId w:val="1"/>
        </w:numPr>
        <w:ind w:left="0" w:firstLine="709"/>
      </w:pPr>
      <w:bookmarkStart w:id="24" w:name="_Toc187835287"/>
      <w:r>
        <w:t>Схема работы в случае недоступности реестра МЧД ФНС через провайдера</w:t>
      </w:r>
      <w:bookmarkEnd w:id="24"/>
      <w:r>
        <w:t xml:space="preserve"> </w:t>
      </w:r>
    </w:p>
    <w:p w14:paraId="6A7737BB" w14:textId="0C1E738A" w:rsidR="007534C2" w:rsidRDefault="00400B3D">
      <w:r>
        <w:t xml:space="preserve">Шаг «4.2.1» Реестр МЧД ФНС недоступен схемы проверки машиночитаемой доверенности представлен на рисунке </w:t>
      </w:r>
      <w:r w:rsidR="00DF7B97">
        <w:t>3.</w:t>
      </w:r>
    </w:p>
    <w:p w14:paraId="7AA1EE8D" w14:textId="77777777" w:rsidR="007534C2" w:rsidRDefault="00400B3D">
      <w:pPr>
        <w:pStyle w:val="aff7"/>
        <w:spacing w:before="280" w:after="280"/>
        <w:ind w:firstLine="0"/>
      </w:pPr>
      <w:r>
        <w:rPr>
          <w:noProof/>
        </w:rPr>
        <w:drawing>
          <wp:inline distT="0" distB="0" distL="0" distR="0" wp14:anchorId="44A63A11" wp14:editId="380E7B50">
            <wp:extent cx="5939790" cy="2787015"/>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noChangeArrowheads="1"/>
                    </pic:cNvPicPr>
                  </pic:nvPicPr>
                  <pic:blipFill>
                    <a:blip r:embed="rId27"/>
                    <a:stretch>
                      <a:fillRect/>
                    </a:stretch>
                  </pic:blipFill>
                  <pic:spPr bwMode="auto">
                    <a:xfrm>
                      <a:off x="0" y="0"/>
                      <a:ext cx="5939790" cy="2787015"/>
                    </a:xfrm>
                    <a:prstGeom prst="rect">
                      <a:avLst/>
                    </a:prstGeom>
                  </pic:spPr>
                </pic:pic>
              </a:graphicData>
            </a:graphic>
          </wp:inline>
        </w:drawing>
      </w:r>
    </w:p>
    <w:p w14:paraId="6392F883" w14:textId="24927100" w:rsidR="00DF7B97" w:rsidRDefault="00400B3D" w:rsidP="00DF7B97">
      <w:pPr>
        <w:pStyle w:val="caption111"/>
        <w:keepNext/>
        <w:ind w:firstLine="0"/>
      </w:pPr>
      <w:r>
        <w:t xml:space="preserve"> </w:t>
      </w:r>
    </w:p>
    <w:p w14:paraId="314998ED" w14:textId="6A23EA7A" w:rsidR="007534C2" w:rsidRDefault="00DF7B97" w:rsidP="00DF7B97">
      <w:pPr>
        <w:pStyle w:val="aff4"/>
        <w:jc w:val="center"/>
      </w:pPr>
      <w:r>
        <w:t xml:space="preserve">Рисунок </w:t>
      </w:r>
      <w:r w:rsidR="0078321E">
        <w:t xml:space="preserve">5 </w:t>
      </w:r>
      <w:r w:rsidR="00400B3D">
        <w:t>– Схема работы в случае недоступности реестра МЧД ФНС через</w:t>
      </w:r>
      <w:r w:rsidR="00545176">
        <w:t xml:space="preserve"> Контур.доверенность</w:t>
      </w:r>
    </w:p>
    <w:p w14:paraId="6F7C7FC1" w14:textId="77777777" w:rsidR="007534C2" w:rsidRDefault="007534C2"/>
    <w:p w14:paraId="163E1025" w14:textId="0F803A6D" w:rsidR="007534C2" w:rsidRDefault="00400B3D">
      <w:pPr>
        <w:ind w:firstLine="0"/>
      </w:pPr>
      <w:r>
        <w:t xml:space="preserve">Описание элементов схемы </w:t>
      </w:r>
      <w:r w:rsidR="00DF7B97">
        <w:t>3</w:t>
      </w:r>
      <w:r>
        <w:t>:</w:t>
      </w:r>
    </w:p>
    <w:p w14:paraId="65FE06D3" w14:textId="69457687" w:rsidR="007534C2" w:rsidRDefault="00400B3D">
      <w:pPr>
        <w:ind w:firstLine="0"/>
        <w:rPr>
          <w:b/>
          <w:bCs/>
        </w:rPr>
      </w:pPr>
      <w:r>
        <w:rPr>
          <w:b/>
          <w:bCs/>
        </w:rPr>
        <w:t>«2.1» Проверка отозванности доверенности в реестре МЧД ФНС</w:t>
      </w:r>
    </w:p>
    <w:p w14:paraId="5609BFF4" w14:textId="77777777" w:rsidR="00532916" w:rsidRDefault="00400B3D">
      <w:pPr>
        <w:ind w:firstLine="0"/>
        <w:rPr>
          <w:i/>
          <w:iCs/>
        </w:rPr>
      </w:pPr>
      <w:r>
        <w:rPr>
          <w:i/>
          <w:iCs/>
        </w:rPr>
        <w:t>Требования к функциям системы: на данном шаге у системы КЭП ТСО должна быть возможность производить проверку отозванности доверенности в реестре МЧД ФНС</w:t>
      </w:r>
      <w:r w:rsidR="00532916">
        <w:rPr>
          <w:i/>
          <w:iCs/>
        </w:rPr>
        <w:t xml:space="preserve">, </w:t>
      </w:r>
      <w:r w:rsidR="00532916">
        <w:rPr>
          <w:i/>
          <w:iCs/>
          <w:lang w:eastAsia="ru-RU"/>
        </w:rPr>
        <w:t>а также проверку отказа доверенных лиц от полномочий.</w:t>
      </w:r>
    </w:p>
    <w:p w14:paraId="62BC24BF" w14:textId="77777777" w:rsidR="00532916" w:rsidRPr="00532916" w:rsidRDefault="00532916" w:rsidP="00532916">
      <w:pPr>
        <w:ind w:firstLine="0"/>
        <w:rPr>
          <w:i/>
          <w:iCs/>
        </w:rPr>
      </w:pPr>
      <w:r w:rsidRPr="00532916">
        <w:rPr>
          <w:i/>
          <w:iCs/>
        </w:rPr>
        <w:t xml:space="preserve">Под </w:t>
      </w:r>
      <w:r>
        <w:rPr>
          <w:i/>
          <w:iCs/>
        </w:rPr>
        <w:t xml:space="preserve">не </w:t>
      </w:r>
      <w:r w:rsidRPr="00532916">
        <w:rPr>
          <w:i/>
          <w:iCs/>
        </w:rPr>
        <w:t>отозванной доверенностью понимается:</w:t>
      </w:r>
    </w:p>
    <w:p w14:paraId="66DAAE31" w14:textId="77777777" w:rsidR="00532916" w:rsidRDefault="00532916" w:rsidP="00532916">
      <w:pPr>
        <w:pStyle w:val="af8"/>
        <w:ind w:left="426" w:firstLine="0"/>
        <w:rPr>
          <w:i/>
          <w:iCs/>
        </w:rPr>
      </w:pPr>
      <w:r>
        <w:rPr>
          <w:i/>
          <w:iCs/>
        </w:rPr>
        <w:t>1. Дата отзыва доверенности в реестре КЭП ТСО и</w:t>
      </w:r>
      <w:r w:rsidRPr="00BC02D5">
        <w:rPr>
          <w:i/>
          <w:iCs/>
        </w:rPr>
        <w:t>/</w:t>
      </w:r>
      <w:r>
        <w:rPr>
          <w:i/>
          <w:iCs/>
        </w:rPr>
        <w:t>или в пакете документов не проставлена или позже даты подписания.</w:t>
      </w:r>
    </w:p>
    <w:p w14:paraId="1EE55AF3" w14:textId="27AE8E2C" w:rsidR="00532916" w:rsidRDefault="00532916" w:rsidP="00532916">
      <w:pPr>
        <w:pStyle w:val="af8"/>
        <w:ind w:left="426" w:firstLine="0"/>
      </w:pPr>
      <w:r w:rsidRPr="00BC02D5">
        <w:rPr>
          <w:i/>
          <w:iCs/>
        </w:rPr>
        <w:t xml:space="preserve">2. Дата отказа </w:t>
      </w:r>
      <w:r w:rsidR="00C75CE2">
        <w:rPr>
          <w:i/>
          <w:iCs/>
        </w:rPr>
        <w:t xml:space="preserve">от </w:t>
      </w:r>
      <w:r w:rsidRPr="00BC02D5">
        <w:rPr>
          <w:i/>
          <w:iCs/>
        </w:rPr>
        <w:t>полномочий в реестре КЭП ТСО и/или в пакете документов не проставлена или позже даты подписания.</w:t>
      </w:r>
    </w:p>
    <w:p w14:paraId="2BC42DB4" w14:textId="7CAA54D7" w:rsidR="007534C2" w:rsidRDefault="00400B3D">
      <w:pPr>
        <w:ind w:firstLine="0"/>
        <w:rPr>
          <w:i/>
          <w:iCs/>
        </w:rPr>
      </w:pPr>
      <w:r>
        <w:rPr>
          <w:i/>
          <w:iCs/>
        </w:rPr>
        <w:t>Техническая спецификация:</w:t>
      </w:r>
      <w:r>
        <w:rPr>
          <w:rFonts w:eastAsia="Calibri" w:cs="Times New Roman"/>
          <w:i/>
          <w:iCs/>
          <w:szCs w:val="24"/>
        </w:rPr>
        <w:t xml:space="preserve"> проверить отозванность доверенности можно по атрибуту: </w:t>
      </w:r>
      <w:r>
        <w:rPr>
          <w:i/>
          <w:iCs/>
          <w:szCs w:val="24"/>
          <w:lang w:val="en-US"/>
        </w:rPr>
        <w:t>lastM</w:t>
      </w:r>
      <w:r w:rsidRPr="00D8512A">
        <w:rPr>
          <w:i/>
          <w:iCs/>
          <w:szCs w:val="24"/>
        </w:rPr>
        <w:t>4</w:t>
      </w:r>
      <w:r>
        <w:rPr>
          <w:i/>
          <w:iCs/>
          <w:szCs w:val="24"/>
          <w:lang w:val="en-US"/>
        </w:rPr>
        <w:t>dFnsValidationTime</w:t>
      </w:r>
      <w:r>
        <w:rPr>
          <w:rFonts w:eastAsia="Calibri" w:cs="Times New Roman"/>
          <w:i/>
          <w:iCs/>
          <w:szCs w:val="24"/>
        </w:rPr>
        <w:t xml:space="preserve"> (см. п.6).</w:t>
      </w:r>
    </w:p>
    <w:p w14:paraId="201A1EAB" w14:textId="77777777" w:rsidR="007534C2" w:rsidRDefault="00400B3D">
      <w:pPr>
        <w:ind w:firstLine="0"/>
        <w:rPr>
          <w:b/>
          <w:bCs/>
        </w:rPr>
      </w:pPr>
      <w:r>
        <w:rPr>
          <w:b/>
          <w:bCs/>
        </w:rPr>
        <w:t xml:space="preserve">«2.2» Осталось более </w:t>
      </w:r>
      <w:r>
        <w:rPr>
          <w:b/>
          <w:bCs/>
          <w:lang w:val="en-US"/>
        </w:rPr>
        <w:t>Y</w:t>
      </w:r>
      <w:r>
        <w:rPr>
          <w:b/>
          <w:bCs/>
        </w:rPr>
        <w:t xml:space="preserve"> минут до окончания </w:t>
      </w:r>
      <w:r>
        <w:rPr>
          <w:b/>
          <w:bCs/>
          <w:lang w:val="en-US"/>
        </w:rPr>
        <w:t>SLA</w:t>
      </w:r>
    </w:p>
    <w:p w14:paraId="25175C84" w14:textId="6E90FCCE" w:rsidR="007534C2" w:rsidRDefault="00400B3D">
      <w:pPr>
        <w:ind w:firstLine="0"/>
        <w:rPr>
          <w:i/>
          <w:iCs/>
        </w:rPr>
      </w:pPr>
      <w:r>
        <w:rPr>
          <w:i/>
          <w:iCs/>
        </w:rPr>
        <w:lastRenderedPageBreak/>
        <w:t>Требования к функциям системы: система КЭП ТСО должна иметь возможность в случае автоматической проверки (</w:t>
      </w:r>
      <w:r>
        <w:rPr>
          <w:i/>
          <w:iCs/>
          <w:lang w:val="en-US"/>
        </w:rPr>
        <w:t>SLA</w:t>
      </w:r>
      <w:r>
        <w:rPr>
          <w:i/>
          <w:iCs/>
        </w:rPr>
        <w:t>) при работе всех сервисов отследить время до его окончания.</w:t>
      </w:r>
      <w:r w:rsidR="00331758">
        <w:rPr>
          <w:i/>
          <w:iCs/>
        </w:rPr>
        <w:t xml:space="preserve"> </w:t>
      </w:r>
      <w:r w:rsidR="00331758" w:rsidRPr="00073A95">
        <w:rPr>
          <w:i/>
          <w:iCs/>
        </w:rPr>
        <w:br/>
      </w:r>
      <w:r w:rsidR="00C33D38">
        <w:rPr>
          <w:i/>
          <w:iCs/>
        </w:rPr>
        <w:t>В</w:t>
      </w:r>
      <w:r w:rsidR="00331758">
        <w:rPr>
          <w:i/>
          <w:iCs/>
        </w:rPr>
        <w:t xml:space="preserve">ремя </w:t>
      </w:r>
      <w:r w:rsidR="00331758">
        <w:rPr>
          <w:i/>
          <w:iCs/>
          <w:lang w:val="en-US"/>
        </w:rPr>
        <w:t>SLA</w:t>
      </w:r>
      <w:r w:rsidR="00331758">
        <w:rPr>
          <w:i/>
          <w:iCs/>
        </w:rPr>
        <w:t xml:space="preserve"> должно быть изменяемым в системе КЭП ТСО. (по умолчанию 5 минут)</w:t>
      </w:r>
    </w:p>
    <w:p w14:paraId="0C44F7FE" w14:textId="77777777" w:rsidR="007534C2" w:rsidRDefault="00400B3D">
      <w:pPr>
        <w:ind w:firstLine="0"/>
        <w:rPr>
          <w:i/>
          <w:iCs/>
        </w:rPr>
      </w:pPr>
      <w:r>
        <w:rPr>
          <w:i/>
          <w:iCs/>
        </w:rPr>
        <w:t>Техническая спецификация:</w:t>
      </w:r>
      <w:r>
        <w:rPr>
          <w:i/>
          <w:iCs/>
          <w:szCs w:val="24"/>
        </w:rPr>
        <w:t xml:space="preserve"> осуществить отправку уведомления для ручной проверки можно с помощью атрибута:</w:t>
      </w:r>
      <w:r>
        <w:rPr>
          <w:szCs w:val="24"/>
        </w:rPr>
        <w:t xml:space="preserve"> </w:t>
      </w:r>
      <w:r>
        <w:rPr>
          <w:szCs w:val="24"/>
          <w:lang w:val="en-US"/>
        </w:rPr>
        <w:t>email</w:t>
      </w:r>
      <w:r>
        <w:rPr>
          <w:i/>
          <w:iCs/>
          <w:szCs w:val="24"/>
        </w:rPr>
        <w:t xml:space="preserve"> </w:t>
      </w:r>
      <w:r>
        <w:rPr>
          <w:rFonts w:eastAsia="Calibri" w:cs="Times New Roman"/>
          <w:i/>
          <w:iCs/>
          <w:szCs w:val="24"/>
        </w:rPr>
        <w:t>(см. п.6).</w:t>
      </w:r>
    </w:p>
    <w:p w14:paraId="28DEED90" w14:textId="77777777" w:rsidR="007534C2" w:rsidRDefault="00400B3D">
      <w:pPr>
        <w:ind w:firstLine="0"/>
        <w:rPr>
          <w:b/>
          <w:bCs/>
        </w:rPr>
      </w:pPr>
      <w:r>
        <w:rPr>
          <w:b/>
          <w:bCs/>
        </w:rPr>
        <w:t>«2.3» Ручная проверка/Ожидание доступности реестра ФНС</w:t>
      </w:r>
    </w:p>
    <w:p w14:paraId="0B4C6E0E" w14:textId="5B78AAB0" w:rsidR="007534C2" w:rsidRDefault="00400B3D">
      <w:pPr>
        <w:ind w:firstLine="0"/>
        <w:rPr>
          <w:i/>
          <w:iCs/>
        </w:rPr>
      </w:pPr>
      <w:r>
        <w:rPr>
          <w:i/>
          <w:iCs/>
        </w:rPr>
        <w:t xml:space="preserve">Требования к функциям системы: система КЭП ТСО должна предоставлять возможность отправки сотруднику АТС уведомления </w:t>
      </w:r>
      <w:r w:rsidR="005A6EB6">
        <w:rPr>
          <w:i/>
          <w:iCs/>
        </w:rPr>
        <w:t xml:space="preserve">в </w:t>
      </w:r>
      <w:r w:rsidR="00F964CC" w:rsidRPr="00F964CC">
        <w:rPr>
          <w:i/>
          <w:iCs/>
        </w:rPr>
        <w:t>1</w:t>
      </w:r>
      <w:r w:rsidR="00F964CC">
        <w:rPr>
          <w:i/>
          <w:iCs/>
          <w:lang w:val="en-US"/>
        </w:rPr>
        <w:t>C</w:t>
      </w:r>
      <w:r>
        <w:rPr>
          <w:i/>
          <w:iCs/>
        </w:rPr>
        <w:t xml:space="preserve"> для проведения ручной проверки доверенностей</w:t>
      </w:r>
      <w:r w:rsidR="00851E1E">
        <w:rPr>
          <w:i/>
          <w:iCs/>
        </w:rPr>
        <w:t>. Н</w:t>
      </w:r>
      <w:r>
        <w:rPr>
          <w:i/>
          <w:iCs/>
        </w:rPr>
        <w:t>а данном шаге КЭП ТСО переходит в режим ожидания, и в периодах, указанных в настройках системы, она производит попытки проверки доступности реестра ФНС.</w:t>
      </w:r>
    </w:p>
    <w:p w14:paraId="0E26C02B" w14:textId="6655F13F" w:rsidR="007534C2" w:rsidRPr="00C97314" w:rsidRDefault="00400B3D">
      <w:pPr>
        <w:ind w:firstLine="0"/>
        <w:rPr>
          <w:i/>
          <w:iCs/>
          <w:color w:val="000000" w:themeColor="text1"/>
        </w:rPr>
      </w:pPr>
      <w:r>
        <w:rPr>
          <w:i/>
          <w:iCs/>
        </w:rPr>
        <w:t>Техническая спецификация:</w:t>
      </w:r>
      <w:r>
        <w:rPr>
          <w:i/>
          <w:iCs/>
          <w:szCs w:val="24"/>
        </w:rPr>
        <w:t xml:space="preserve"> о</w:t>
      </w:r>
      <w:r w:rsidR="002913CF">
        <w:rPr>
          <w:i/>
          <w:iCs/>
          <w:szCs w:val="24"/>
        </w:rPr>
        <w:t xml:space="preserve">существить отправку уведомления в 1С </w:t>
      </w:r>
      <w:r>
        <w:rPr>
          <w:i/>
          <w:iCs/>
          <w:szCs w:val="24"/>
        </w:rPr>
        <w:t>для ручной проверки можно с помощью атрибута:</w:t>
      </w:r>
      <w:r>
        <w:rPr>
          <w:szCs w:val="24"/>
        </w:rPr>
        <w:t xml:space="preserve"> </w:t>
      </w:r>
      <w:r w:rsidR="00C97314">
        <w:rPr>
          <w:i/>
          <w:iCs/>
          <w:szCs w:val="24"/>
          <w:lang w:val="en-US"/>
        </w:rPr>
        <w:t>FNS</w:t>
      </w:r>
      <w:r w:rsidR="00C97314" w:rsidRPr="00C97314">
        <w:rPr>
          <w:i/>
          <w:iCs/>
          <w:szCs w:val="24"/>
        </w:rPr>
        <w:t>_</w:t>
      </w:r>
      <w:r w:rsidR="00C97314">
        <w:rPr>
          <w:i/>
          <w:iCs/>
          <w:szCs w:val="24"/>
          <w:lang w:val="en-US"/>
        </w:rPr>
        <w:t>TASK</w:t>
      </w:r>
      <w:r w:rsidR="00C97314" w:rsidRPr="00C97314">
        <w:rPr>
          <w:i/>
          <w:iCs/>
          <w:szCs w:val="24"/>
        </w:rPr>
        <w:t>.</w:t>
      </w:r>
    </w:p>
    <w:p w14:paraId="7FA6E41F" w14:textId="77777777" w:rsidR="007534C2" w:rsidRDefault="00400B3D">
      <w:pPr>
        <w:ind w:firstLine="0"/>
        <w:rPr>
          <w:b/>
          <w:bCs/>
        </w:rPr>
      </w:pPr>
      <w:r>
        <w:rPr>
          <w:b/>
          <w:bCs/>
        </w:rPr>
        <w:t>«2.4» Повторить попытку через Х минут</w:t>
      </w:r>
    </w:p>
    <w:p w14:paraId="408A636F" w14:textId="6FF5EA47" w:rsidR="007534C2" w:rsidRDefault="00400B3D">
      <w:pPr>
        <w:ind w:firstLine="0"/>
        <w:rPr>
          <w:i/>
          <w:iCs/>
          <w:szCs w:val="20"/>
        </w:rPr>
      </w:pPr>
      <w:r>
        <w:rPr>
          <w:i/>
          <w:iCs/>
        </w:rPr>
        <w:t>Требования к функциям системы: система КЭП ТСО должна иметь возможность повторной попытки проверки отозванности доверенности через равные промежутки времени</w:t>
      </w:r>
      <w:r w:rsidR="00E77209">
        <w:rPr>
          <w:i/>
          <w:iCs/>
        </w:rPr>
        <w:t xml:space="preserve"> (каждые 30 секунд)</w:t>
      </w:r>
      <w:r>
        <w:rPr>
          <w:i/>
          <w:iCs/>
        </w:rPr>
        <w:t>.</w:t>
      </w:r>
    </w:p>
    <w:p w14:paraId="18158200" w14:textId="4C8A05D2" w:rsidR="007534C2" w:rsidRDefault="00400B3D">
      <w:pPr>
        <w:ind w:firstLine="0"/>
        <w:rPr>
          <w:i/>
          <w:iCs/>
        </w:rPr>
      </w:pPr>
      <w:r>
        <w:rPr>
          <w:i/>
          <w:iCs/>
        </w:rPr>
        <w:t>Техническая спецификация:</w:t>
      </w:r>
      <w:r>
        <w:rPr>
          <w:i/>
          <w:iCs/>
          <w:szCs w:val="24"/>
        </w:rPr>
        <w:t xml:space="preserve"> осуществить отправку уведомления</w:t>
      </w:r>
      <w:r w:rsidR="002913CF">
        <w:rPr>
          <w:i/>
          <w:iCs/>
          <w:szCs w:val="24"/>
        </w:rPr>
        <w:t xml:space="preserve"> в 1С</w:t>
      </w:r>
      <w:r>
        <w:rPr>
          <w:i/>
          <w:iCs/>
          <w:szCs w:val="24"/>
        </w:rPr>
        <w:t xml:space="preserve"> для ручной проверки можно с помощью атрибута:</w:t>
      </w:r>
      <w:r>
        <w:rPr>
          <w:szCs w:val="24"/>
        </w:rPr>
        <w:t xml:space="preserve"> </w:t>
      </w:r>
      <w:r w:rsidR="002913CF">
        <w:rPr>
          <w:i/>
          <w:iCs/>
          <w:szCs w:val="24"/>
          <w:lang w:val="en-US"/>
        </w:rPr>
        <w:t>FNS</w:t>
      </w:r>
      <w:r w:rsidR="002913CF" w:rsidRPr="00C97314">
        <w:rPr>
          <w:i/>
          <w:iCs/>
          <w:szCs w:val="24"/>
        </w:rPr>
        <w:t>_</w:t>
      </w:r>
      <w:r w:rsidR="002913CF">
        <w:rPr>
          <w:i/>
          <w:iCs/>
          <w:szCs w:val="24"/>
          <w:lang w:val="en-US"/>
        </w:rPr>
        <w:t>TASK</w:t>
      </w:r>
    </w:p>
    <w:p w14:paraId="0C290A54" w14:textId="77777777" w:rsidR="007534C2" w:rsidRDefault="00400B3D">
      <w:pPr>
        <w:ind w:firstLine="0"/>
        <w:rPr>
          <w:b/>
          <w:bCs/>
        </w:rPr>
      </w:pPr>
      <w:r>
        <w:rPr>
          <w:b/>
          <w:bCs/>
        </w:rPr>
        <w:t>«3» Реестр ФНС доступен</w:t>
      </w:r>
    </w:p>
    <w:p w14:paraId="1D7DE134" w14:textId="77777777" w:rsidR="007534C2" w:rsidRDefault="00400B3D">
      <w:pPr>
        <w:ind w:firstLine="0"/>
        <w:rPr>
          <w:i/>
          <w:iCs/>
        </w:rPr>
      </w:pPr>
      <w:r>
        <w:rPr>
          <w:i/>
          <w:iCs/>
        </w:rPr>
        <w:t>Требования к функциям системы: система КЭП ТСО должна иметь возможность получать уведомления о возобновлении доступности реестра ФНС.</w:t>
      </w:r>
    </w:p>
    <w:p w14:paraId="01355393" w14:textId="7A61513A" w:rsidR="007534C2" w:rsidRDefault="00400B3D">
      <w:pPr>
        <w:ind w:firstLine="0"/>
        <w:rPr>
          <w:rFonts w:eastAsia="Calibri" w:cs="Times New Roman"/>
          <w:i/>
          <w:iCs/>
          <w:szCs w:val="24"/>
        </w:rPr>
      </w:pPr>
      <w:r>
        <w:rPr>
          <w:i/>
          <w:iCs/>
        </w:rPr>
        <w:t>Техническая спецификация:</w:t>
      </w:r>
      <w:r>
        <w:rPr>
          <w:i/>
          <w:iCs/>
          <w:szCs w:val="24"/>
        </w:rPr>
        <w:t xml:space="preserve"> осуществить отправку уведомления для ручной проверки можно с помощью атрибута:</w:t>
      </w:r>
      <w:r>
        <w:rPr>
          <w:szCs w:val="24"/>
        </w:rPr>
        <w:t xml:space="preserve"> </w:t>
      </w:r>
      <w:r>
        <w:rPr>
          <w:i/>
          <w:iCs/>
          <w:szCs w:val="24"/>
          <w:lang w:val="en-US"/>
        </w:rPr>
        <w:t>email</w:t>
      </w:r>
      <w:r>
        <w:rPr>
          <w:i/>
          <w:iCs/>
          <w:szCs w:val="24"/>
        </w:rPr>
        <w:t xml:space="preserve"> </w:t>
      </w:r>
      <w:r>
        <w:rPr>
          <w:rFonts w:eastAsia="Calibri" w:cs="Times New Roman"/>
          <w:i/>
          <w:iCs/>
          <w:szCs w:val="24"/>
        </w:rPr>
        <w:t>(см. п.6).</w:t>
      </w:r>
    </w:p>
    <w:p w14:paraId="02761044" w14:textId="33DD700D" w:rsidR="00391EF7" w:rsidRDefault="00391EF7">
      <w:pPr>
        <w:ind w:firstLine="0"/>
        <w:rPr>
          <w:rFonts w:eastAsia="Calibri" w:cs="Times New Roman"/>
          <w:i/>
          <w:iCs/>
          <w:szCs w:val="24"/>
        </w:rPr>
      </w:pPr>
    </w:p>
    <w:p w14:paraId="2CBF7F58" w14:textId="77777777" w:rsidR="00F71ED3" w:rsidRDefault="00F71ED3">
      <w:pPr>
        <w:ind w:firstLine="0"/>
        <w:rPr>
          <w:rFonts w:eastAsia="Calibri" w:cs="Times New Roman"/>
          <w:i/>
          <w:iCs/>
          <w:szCs w:val="24"/>
        </w:rPr>
      </w:pPr>
    </w:p>
    <w:p w14:paraId="0DDE588C" w14:textId="3F390CC9" w:rsidR="00B73DD3" w:rsidRDefault="00E63208">
      <w:pPr>
        <w:ind w:firstLine="0"/>
        <w:rPr>
          <w:rFonts w:eastAsia="Calibri" w:cstheme="minorHAnsi"/>
          <w:b/>
          <w:i/>
          <w:iCs/>
        </w:rPr>
      </w:pPr>
      <w:r w:rsidRPr="009E77AF">
        <w:rPr>
          <w:rFonts w:eastAsia="Calibri" w:cstheme="minorHAnsi"/>
          <w:b/>
          <w:i/>
          <w:iCs/>
        </w:rPr>
        <w:t xml:space="preserve">Список ошибок КЭП ТСО должен передаваться в </w:t>
      </w:r>
      <w:r w:rsidRPr="009E77AF">
        <w:rPr>
          <w:rFonts w:eastAsia="Calibri" w:cstheme="minorHAnsi"/>
          <w:b/>
          <w:i/>
          <w:iCs/>
          <w:lang w:val="en-US"/>
        </w:rPr>
        <w:t>APSM</w:t>
      </w:r>
      <w:r w:rsidR="00AF6AE1">
        <w:rPr>
          <w:rFonts w:eastAsia="Calibri" w:cstheme="minorHAnsi"/>
          <w:b/>
          <w:i/>
          <w:iCs/>
          <w:lang w:val="en-US"/>
        </w:rPr>
        <w:t>ailer</w:t>
      </w:r>
      <w:r w:rsidRPr="009E77AF">
        <w:rPr>
          <w:rFonts w:eastAsia="Calibri" w:cstheme="minorHAnsi"/>
          <w:b/>
          <w:i/>
          <w:iCs/>
        </w:rPr>
        <w:t xml:space="preserve"> для последующей отправки участнику рынка</w:t>
      </w:r>
      <w:r w:rsidR="003A541E">
        <w:rPr>
          <w:rFonts w:eastAsia="Calibri" w:cstheme="minorHAnsi"/>
          <w:b/>
          <w:i/>
          <w:iCs/>
        </w:rPr>
        <w:t xml:space="preserve"> в </w:t>
      </w:r>
      <w:r w:rsidR="00D16177">
        <w:rPr>
          <w:rFonts w:eastAsia="Calibri" w:cstheme="minorHAnsi"/>
          <w:b/>
          <w:i/>
          <w:iCs/>
        </w:rPr>
        <w:t>виде почтового</w:t>
      </w:r>
      <w:r w:rsidR="003A541E">
        <w:rPr>
          <w:rFonts w:eastAsia="Calibri" w:cstheme="minorHAnsi"/>
          <w:b/>
          <w:i/>
          <w:iCs/>
        </w:rPr>
        <w:t xml:space="preserve"> сообщени</w:t>
      </w:r>
      <w:r w:rsidR="00AE5280">
        <w:rPr>
          <w:rFonts w:eastAsia="Calibri" w:cstheme="minorHAnsi"/>
          <w:b/>
          <w:i/>
          <w:iCs/>
        </w:rPr>
        <w:t>я</w:t>
      </w:r>
      <w:r w:rsidR="003A541E">
        <w:rPr>
          <w:rFonts w:eastAsia="Calibri" w:cstheme="minorHAnsi"/>
          <w:b/>
          <w:i/>
          <w:iCs/>
        </w:rPr>
        <w:t xml:space="preserve"> на электронную почту</w:t>
      </w:r>
      <w:r w:rsidR="00D16177">
        <w:rPr>
          <w:rFonts w:eastAsia="Calibri" w:cstheme="minorHAnsi"/>
          <w:b/>
          <w:i/>
          <w:iCs/>
        </w:rPr>
        <w:t xml:space="preserve"> участника рынка</w:t>
      </w:r>
      <w:r w:rsidR="00B70EF8">
        <w:rPr>
          <w:rFonts w:eastAsia="Calibri" w:cstheme="minorHAnsi"/>
          <w:b/>
          <w:i/>
          <w:iCs/>
        </w:rPr>
        <w:t>,</w:t>
      </w:r>
      <w:r w:rsidR="00483389">
        <w:rPr>
          <w:rFonts w:eastAsia="Calibri" w:cstheme="minorHAnsi"/>
          <w:b/>
          <w:i/>
          <w:iCs/>
        </w:rPr>
        <w:t xml:space="preserve"> с которой был направлен пакет документов</w:t>
      </w:r>
      <w:r w:rsidR="003A541E">
        <w:rPr>
          <w:rFonts w:eastAsia="Calibri" w:cstheme="minorHAnsi"/>
          <w:b/>
          <w:i/>
          <w:iCs/>
        </w:rPr>
        <w:t>.</w:t>
      </w:r>
    </w:p>
    <w:p w14:paraId="1401D4FD" w14:textId="77839454" w:rsidR="00CA1915" w:rsidRDefault="004D7EFE">
      <w:pPr>
        <w:ind w:firstLine="0"/>
        <w:rPr>
          <w:rFonts w:eastAsia="Calibri" w:cstheme="minorHAnsi"/>
          <w:b/>
          <w:i/>
          <w:iCs/>
        </w:rPr>
      </w:pPr>
      <w:r>
        <w:rPr>
          <w:rFonts w:eastAsia="Calibri" w:cstheme="minorHAnsi"/>
          <w:b/>
          <w:i/>
          <w:iCs/>
        </w:rPr>
        <w:t>Примечание: в системе КЭП ТСО не предусмотрены множественные ошибки. Процесс идет до первой ошибки.</w:t>
      </w:r>
    </w:p>
    <w:p w14:paraId="690521EB" w14:textId="753061EE" w:rsidR="004A783E" w:rsidRDefault="004A783E">
      <w:pPr>
        <w:ind w:firstLine="0"/>
        <w:rPr>
          <w:rFonts w:eastAsia="Calibri" w:cstheme="minorHAnsi"/>
          <w:b/>
          <w:i/>
          <w:iCs/>
        </w:rPr>
      </w:pPr>
    </w:p>
    <w:p w14:paraId="20C162EB" w14:textId="3F373155" w:rsidR="00F96E71" w:rsidRDefault="003A541E" w:rsidP="00663A0C">
      <w:pPr>
        <w:ind w:firstLine="0"/>
        <w:textAlignment w:val="baseline"/>
        <w:rPr>
          <w:rFonts w:ascii="Arial" w:hAnsi="Arial" w:cs="Arial"/>
          <w:b/>
          <w:bCs/>
          <w:color w:val="000000"/>
          <w:bdr w:val="none" w:sz="0" w:space="0" w:color="auto" w:frame="1"/>
          <w:lang w:eastAsia="ru-RU"/>
        </w:rPr>
      </w:pPr>
      <w:r w:rsidRPr="00073A95">
        <w:rPr>
          <w:rFonts w:eastAsia="Calibri" w:cstheme="minorHAnsi"/>
          <w:b/>
          <w:iCs/>
        </w:rPr>
        <w:t xml:space="preserve">Тема </w:t>
      </w:r>
      <w:r w:rsidR="00D16177">
        <w:rPr>
          <w:rFonts w:eastAsia="Calibri" w:cstheme="minorHAnsi"/>
          <w:b/>
          <w:iCs/>
        </w:rPr>
        <w:t xml:space="preserve">почтового </w:t>
      </w:r>
      <w:r w:rsidRPr="00073A95">
        <w:rPr>
          <w:rFonts w:eastAsia="Calibri" w:cstheme="minorHAnsi"/>
          <w:b/>
          <w:iCs/>
        </w:rPr>
        <w:t xml:space="preserve">сообщения: </w:t>
      </w:r>
      <w:r w:rsidR="00936D82" w:rsidRPr="003A541E">
        <w:rPr>
          <w:rFonts w:ascii="Arial" w:hAnsi="Arial" w:cs="Arial"/>
          <w:b/>
          <w:bCs/>
          <w:color w:val="000000"/>
          <w:bdr w:val="none" w:sz="0" w:space="0" w:color="auto" w:frame="1"/>
          <w:lang w:eastAsia="ru-RU"/>
        </w:rPr>
        <w:t xml:space="preserve">Наименование архива пакета </w:t>
      </w:r>
      <w:r w:rsidR="00073A95" w:rsidRPr="003A541E">
        <w:rPr>
          <w:rFonts w:ascii="Arial" w:hAnsi="Arial" w:cs="Arial"/>
          <w:b/>
          <w:bCs/>
          <w:color w:val="000000"/>
          <w:bdr w:val="none" w:sz="0" w:space="0" w:color="auto" w:frame="1"/>
          <w:lang w:eastAsia="ru-RU"/>
        </w:rPr>
        <w:t>документов</w:t>
      </w:r>
      <w:r w:rsidR="00073A95">
        <w:rPr>
          <w:rFonts w:ascii="Arial" w:hAnsi="Arial" w:cs="Arial"/>
          <w:b/>
          <w:bCs/>
          <w:color w:val="000000"/>
          <w:bdr w:val="none" w:sz="0" w:space="0" w:color="auto" w:frame="1"/>
          <w:lang w:eastAsia="ru-RU"/>
        </w:rPr>
        <w:t xml:space="preserve"> заголовок</w:t>
      </w:r>
      <w:r w:rsidR="00936D82" w:rsidRPr="003A541E">
        <w:rPr>
          <w:rFonts w:ascii="Arial" w:hAnsi="Arial" w:cs="Arial"/>
          <w:b/>
          <w:bCs/>
          <w:color w:val="000000"/>
          <w:bdr w:val="none" w:sz="0" w:space="0" w:color="auto" w:frame="1"/>
          <w:lang w:eastAsia="ru-RU"/>
        </w:rPr>
        <w:t xml:space="preserve"> ошибки</w:t>
      </w:r>
      <w:r>
        <w:rPr>
          <w:rFonts w:ascii="Arial" w:hAnsi="Arial" w:cs="Arial"/>
          <w:b/>
          <w:bCs/>
          <w:color w:val="000000"/>
          <w:bdr w:val="none" w:sz="0" w:space="0" w:color="auto" w:frame="1"/>
          <w:lang w:eastAsia="ru-RU"/>
        </w:rPr>
        <w:t xml:space="preserve"> (исходя из таблицы)</w:t>
      </w:r>
    </w:p>
    <w:p w14:paraId="32F2D658" w14:textId="32938375" w:rsidR="004A783E" w:rsidRPr="003A541E" w:rsidRDefault="00F96E71" w:rsidP="00663A0C">
      <w:pPr>
        <w:ind w:firstLine="0"/>
        <w:textAlignment w:val="baseline"/>
        <w:rPr>
          <w:rFonts w:ascii="Arial" w:hAnsi="Arial" w:cs="Arial"/>
          <w:b/>
          <w:bCs/>
          <w:color w:val="000000"/>
          <w:bdr w:val="none" w:sz="0" w:space="0" w:color="auto" w:frame="1"/>
          <w:lang w:eastAsia="ru-RU"/>
        </w:rPr>
      </w:pPr>
      <w:r>
        <w:rPr>
          <w:rFonts w:ascii="Arial" w:hAnsi="Arial" w:cs="Arial"/>
          <w:b/>
          <w:bCs/>
          <w:color w:val="000000"/>
          <w:bdr w:val="none" w:sz="0" w:space="0" w:color="auto" w:frame="1"/>
          <w:lang w:eastAsia="ru-RU"/>
        </w:rPr>
        <w:t xml:space="preserve">Текст </w:t>
      </w:r>
      <w:r w:rsidR="00D16177">
        <w:rPr>
          <w:rFonts w:ascii="Arial" w:hAnsi="Arial" w:cs="Arial"/>
          <w:b/>
          <w:bCs/>
          <w:color w:val="000000"/>
          <w:bdr w:val="none" w:sz="0" w:space="0" w:color="auto" w:frame="1"/>
          <w:lang w:eastAsia="ru-RU"/>
        </w:rPr>
        <w:t xml:space="preserve">почтового </w:t>
      </w:r>
      <w:r>
        <w:rPr>
          <w:rFonts w:ascii="Arial" w:hAnsi="Arial" w:cs="Arial"/>
          <w:b/>
          <w:bCs/>
          <w:color w:val="000000"/>
          <w:bdr w:val="none" w:sz="0" w:space="0" w:color="auto" w:frame="1"/>
          <w:lang w:eastAsia="ru-RU"/>
        </w:rPr>
        <w:t>сообщения:</w:t>
      </w:r>
    </w:p>
    <w:p w14:paraId="2915CC28" w14:textId="2463FEBD" w:rsidR="004A783E" w:rsidRPr="00830CC5" w:rsidRDefault="004A783E" w:rsidP="009C523F">
      <w:pPr>
        <w:pStyle w:val="af8"/>
        <w:numPr>
          <w:ilvl w:val="0"/>
          <w:numId w:val="35"/>
        </w:numPr>
        <w:suppressAutoHyphens w:val="0"/>
        <w:spacing w:after="0" w:line="240" w:lineRule="auto"/>
        <w:contextualSpacing w:val="0"/>
        <w:jc w:val="left"/>
        <w:textAlignment w:val="baseline"/>
        <w:rPr>
          <w:rFonts w:ascii="Calibri" w:hAnsi="Calibri" w:cs="Calibri"/>
          <w:color w:val="000000"/>
          <w:lang w:eastAsia="ru-RU"/>
        </w:rPr>
      </w:pPr>
      <w:r w:rsidRPr="00830CC5">
        <w:rPr>
          <w:color w:val="000000"/>
          <w:lang w:eastAsia="ru-RU"/>
        </w:rPr>
        <w:t>Наименование участника рынка:</w:t>
      </w:r>
      <w:r w:rsidRPr="00073A95">
        <w:rPr>
          <w:color w:val="000000"/>
          <w:lang w:eastAsia="ru-RU"/>
        </w:rPr>
        <w:t xml:space="preserve"> [</w:t>
      </w:r>
      <w:r w:rsidR="007866BF">
        <w:rPr>
          <w:color w:val="000000"/>
          <w:lang w:eastAsia="ru-RU"/>
        </w:rPr>
        <w:t xml:space="preserve">значение из атрибута </w:t>
      </w:r>
      <w:r w:rsidR="007866BF">
        <w:rPr>
          <w:color w:val="000000"/>
          <w:lang w:val="en-US" w:eastAsia="ru-RU"/>
        </w:rPr>
        <w:t>marketParticipant</w:t>
      </w:r>
      <w:r w:rsidRPr="00073A95">
        <w:rPr>
          <w:color w:val="000000"/>
          <w:lang w:eastAsia="ru-RU"/>
        </w:rPr>
        <w:t xml:space="preserve">] </w:t>
      </w:r>
    </w:p>
    <w:p w14:paraId="4445DA5F" w14:textId="2C0ED346" w:rsidR="004A783E" w:rsidRPr="00830CC5" w:rsidRDefault="004A783E" w:rsidP="009C523F">
      <w:pPr>
        <w:pStyle w:val="af8"/>
        <w:numPr>
          <w:ilvl w:val="0"/>
          <w:numId w:val="35"/>
        </w:numPr>
        <w:suppressAutoHyphens w:val="0"/>
        <w:spacing w:after="0" w:line="240" w:lineRule="auto"/>
        <w:contextualSpacing w:val="0"/>
        <w:jc w:val="left"/>
        <w:textAlignment w:val="baseline"/>
        <w:rPr>
          <w:color w:val="000000"/>
          <w:lang w:eastAsia="ru-RU"/>
        </w:rPr>
      </w:pPr>
      <w:r w:rsidRPr="00830CC5">
        <w:rPr>
          <w:color w:val="000000"/>
          <w:lang w:eastAsia="ru-RU"/>
        </w:rPr>
        <w:t>ИНН участника рын</w:t>
      </w:r>
      <w:r w:rsidR="007866BF">
        <w:rPr>
          <w:color w:val="000000"/>
          <w:lang w:eastAsia="ru-RU"/>
        </w:rPr>
        <w:t xml:space="preserve">ка: </w:t>
      </w:r>
      <w:r w:rsidR="007866BF" w:rsidRPr="00073A95">
        <w:rPr>
          <w:color w:val="000000"/>
          <w:lang w:eastAsia="ru-RU"/>
        </w:rPr>
        <w:t>[</w:t>
      </w:r>
      <w:r w:rsidR="007866BF">
        <w:rPr>
          <w:color w:val="000000"/>
          <w:lang w:eastAsia="ru-RU"/>
        </w:rPr>
        <w:t xml:space="preserve">значение из атрибута </w:t>
      </w:r>
      <w:r w:rsidR="007866BF">
        <w:rPr>
          <w:color w:val="000000"/>
          <w:lang w:val="en-US" w:eastAsia="ru-RU"/>
        </w:rPr>
        <w:t>marketParticipantInn</w:t>
      </w:r>
      <w:r w:rsidRPr="00663A0C">
        <w:rPr>
          <w:color w:val="000000"/>
          <w:lang w:eastAsia="ru-RU"/>
        </w:rPr>
        <w:t>]</w:t>
      </w:r>
    </w:p>
    <w:p w14:paraId="3F4B409D" w14:textId="0AAC559D" w:rsidR="00C43462" w:rsidRDefault="0031509C" w:rsidP="009C523F">
      <w:pPr>
        <w:numPr>
          <w:ilvl w:val="0"/>
          <w:numId w:val="35"/>
        </w:numPr>
        <w:suppressAutoHyphens w:val="0"/>
        <w:spacing w:after="0" w:line="240" w:lineRule="auto"/>
        <w:jc w:val="left"/>
        <w:textAlignment w:val="baseline"/>
        <w:rPr>
          <w:rFonts w:eastAsia="Times New Roman"/>
          <w:color w:val="000000"/>
          <w:lang w:eastAsia="ru-RU"/>
        </w:rPr>
      </w:pPr>
      <w:r>
        <w:rPr>
          <w:rFonts w:eastAsia="Times New Roman"/>
          <w:color w:val="000000"/>
          <w:lang w:eastAsia="ru-RU"/>
        </w:rPr>
        <w:t>В</w:t>
      </w:r>
      <w:r w:rsidR="00AA3F05">
        <w:rPr>
          <w:rFonts w:eastAsia="Times New Roman"/>
          <w:color w:val="000000"/>
          <w:lang w:eastAsia="ru-RU"/>
        </w:rPr>
        <w:t>ремя поступления на почтовый сервер</w:t>
      </w:r>
      <w:r w:rsidR="004A783E" w:rsidRPr="00830CC5">
        <w:rPr>
          <w:rFonts w:eastAsia="Times New Roman"/>
          <w:color w:val="000000"/>
          <w:lang w:eastAsia="ru-RU"/>
        </w:rPr>
        <w:t>: [</w:t>
      </w:r>
      <w:r w:rsidR="00AA3F05">
        <w:rPr>
          <w:rFonts w:eastAsia="Times New Roman"/>
          <w:color w:val="000000"/>
          <w:lang w:eastAsia="ru-RU"/>
        </w:rPr>
        <w:t>Дата и время поступления на почтовый сервер</w:t>
      </w:r>
      <w:r w:rsidR="004A783E" w:rsidRPr="00830CC5">
        <w:rPr>
          <w:rFonts w:eastAsia="Times New Roman"/>
          <w:color w:val="000000"/>
          <w:lang w:eastAsia="ru-RU"/>
        </w:rPr>
        <w:t>]</w:t>
      </w:r>
    </w:p>
    <w:p w14:paraId="38518319" w14:textId="7CB72809" w:rsidR="004A783E" w:rsidRPr="00830CC5" w:rsidRDefault="004A783E" w:rsidP="009C523F">
      <w:pPr>
        <w:numPr>
          <w:ilvl w:val="0"/>
          <w:numId w:val="35"/>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Отправитель: [Почтовый ящик</w:t>
      </w:r>
      <w:r w:rsidR="00464FD6">
        <w:rPr>
          <w:rFonts w:eastAsia="Times New Roman"/>
          <w:color w:val="000000"/>
          <w:lang w:eastAsia="ru-RU"/>
        </w:rPr>
        <w:t xml:space="preserve"> участника рынка</w:t>
      </w:r>
      <w:r w:rsidR="00207C28">
        <w:rPr>
          <w:rFonts w:eastAsia="Times New Roman"/>
          <w:color w:val="000000"/>
          <w:lang w:eastAsia="ru-RU"/>
        </w:rPr>
        <w:t>,</w:t>
      </w:r>
      <w:r w:rsidRPr="00830CC5">
        <w:rPr>
          <w:rFonts w:eastAsia="Times New Roman"/>
          <w:color w:val="000000"/>
          <w:lang w:eastAsia="ru-RU"/>
        </w:rPr>
        <w:t xml:space="preserve"> с которого отправлено сообщение]</w:t>
      </w:r>
    </w:p>
    <w:p w14:paraId="2A1F1C37" w14:textId="098B29BB" w:rsidR="004A783E" w:rsidRDefault="004A783E" w:rsidP="009C523F">
      <w:pPr>
        <w:numPr>
          <w:ilvl w:val="0"/>
          <w:numId w:val="35"/>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Получатель: [Почтовый ящик, на который отправлено сообщение</w:t>
      </w:r>
      <w:r w:rsidR="001F2FCB" w:rsidRPr="00073A95">
        <w:rPr>
          <w:rFonts w:eastAsia="Times New Roman"/>
          <w:color w:val="000000"/>
          <w:lang w:eastAsia="ru-RU"/>
        </w:rPr>
        <w:t xml:space="preserve"> </w:t>
      </w:r>
      <w:r w:rsidR="001F2FCB">
        <w:rPr>
          <w:rFonts w:eastAsia="Times New Roman"/>
          <w:color w:val="000000"/>
          <w:lang w:eastAsia="ru-RU"/>
        </w:rPr>
        <w:t>участником рынка</w:t>
      </w:r>
      <w:r w:rsidRPr="00830CC5">
        <w:rPr>
          <w:rFonts w:eastAsia="Times New Roman"/>
          <w:color w:val="000000"/>
          <w:lang w:eastAsia="ru-RU"/>
        </w:rPr>
        <w:t>]</w:t>
      </w:r>
    </w:p>
    <w:p w14:paraId="45D5C677" w14:textId="4A7D42BD" w:rsidR="00BA5945" w:rsidRDefault="00BA5945" w:rsidP="009C523F">
      <w:pPr>
        <w:numPr>
          <w:ilvl w:val="0"/>
          <w:numId w:val="35"/>
        </w:numPr>
        <w:suppressAutoHyphens w:val="0"/>
        <w:spacing w:after="0" w:line="240" w:lineRule="auto"/>
        <w:jc w:val="left"/>
        <w:textAlignment w:val="baseline"/>
        <w:rPr>
          <w:rFonts w:eastAsia="Times New Roman"/>
          <w:color w:val="000000"/>
          <w:lang w:eastAsia="ru-RU"/>
        </w:rPr>
      </w:pPr>
      <w:r>
        <w:rPr>
          <w:rFonts w:eastAsia="Times New Roman"/>
          <w:color w:val="000000"/>
          <w:lang w:eastAsia="ru-RU"/>
        </w:rPr>
        <w:t>Наименование пакета документов</w:t>
      </w:r>
      <w:r w:rsidR="00C932C6">
        <w:rPr>
          <w:rFonts w:eastAsia="Times New Roman"/>
          <w:color w:val="000000"/>
          <w:lang w:eastAsia="ru-RU"/>
        </w:rPr>
        <w:t>:</w:t>
      </w:r>
      <w:r>
        <w:rPr>
          <w:rFonts w:eastAsia="Times New Roman"/>
          <w:color w:val="000000"/>
          <w:lang w:eastAsia="ru-RU"/>
        </w:rPr>
        <w:t xml:space="preserve"> </w:t>
      </w:r>
      <w:r w:rsidRPr="001805BC">
        <w:rPr>
          <w:rFonts w:eastAsia="Times New Roman"/>
          <w:color w:val="000000"/>
          <w:lang w:eastAsia="ru-RU"/>
        </w:rPr>
        <w:t>[</w:t>
      </w:r>
      <w:r>
        <w:rPr>
          <w:rFonts w:eastAsia="Times New Roman"/>
          <w:color w:val="000000"/>
          <w:lang w:eastAsia="ru-RU"/>
        </w:rPr>
        <w:t>Наименование</w:t>
      </w:r>
      <w:r w:rsidRPr="001805BC">
        <w:rPr>
          <w:rFonts w:eastAsia="Times New Roman"/>
          <w:color w:val="000000"/>
          <w:lang w:eastAsia="ru-RU"/>
        </w:rPr>
        <w:t xml:space="preserve"> </w:t>
      </w:r>
      <w:r>
        <w:rPr>
          <w:rFonts w:eastAsia="Times New Roman"/>
          <w:color w:val="000000"/>
          <w:lang w:val="en-US" w:eastAsia="ru-RU"/>
        </w:rPr>
        <w:t>zip</w:t>
      </w:r>
      <w:r w:rsidRPr="001805BC">
        <w:rPr>
          <w:rFonts w:eastAsia="Times New Roman"/>
          <w:color w:val="000000"/>
          <w:lang w:eastAsia="ru-RU"/>
        </w:rPr>
        <w:t>-</w:t>
      </w:r>
      <w:r>
        <w:rPr>
          <w:rFonts w:eastAsia="Times New Roman"/>
          <w:color w:val="000000"/>
          <w:lang w:eastAsia="ru-RU"/>
        </w:rPr>
        <w:t>архива</w:t>
      </w:r>
      <w:r w:rsidRPr="001805BC">
        <w:rPr>
          <w:rFonts w:eastAsia="Times New Roman"/>
          <w:color w:val="000000"/>
          <w:lang w:eastAsia="ru-RU"/>
        </w:rPr>
        <w:t>]</w:t>
      </w:r>
    </w:p>
    <w:p w14:paraId="068A446C" w14:textId="6995931B" w:rsidR="004A783E" w:rsidRDefault="004A783E" w:rsidP="009C523F">
      <w:pPr>
        <w:numPr>
          <w:ilvl w:val="0"/>
          <w:numId w:val="35"/>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lastRenderedPageBreak/>
        <w:t>Заголовок ошибки</w:t>
      </w:r>
      <w:r w:rsidR="00C932C6">
        <w:rPr>
          <w:rFonts w:eastAsia="Times New Roman"/>
          <w:color w:val="000000"/>
          <w:lang w:eastAsia="ru-RU"/>
        </w:rPr>
        <w:t>:</w:t>
      </w:r>
      <w:r w:rsidR="00C43462">
        <w:rPr>
          <w:rFonts w:eastAsia="Times New Roman"/>
          <w:color w:val="000000"/>
          <w:lang w:eastAsia="ru-RU"/>
        </w:rPr>
        <w:t xml:space="preserve"> </w:t>
      </w:r>
      <w:r w:rsidR="00C43462" w:rsidRPr="00073A95">
        <w:rPr>
          <w:rFonts w:eastAsia="Times New Roman"/>
          <w:color w:val="000000"/>
          <w:lang w:eastAsia="ru-RU"/>
        </w:rPr>
        <w:t>[</w:t>
      </w:r>
      <w:r w:rsidR="00BA5945">
        <w:rPr>
          <w:rFonts w:eastAsia="Times New Roman"/>
          <w:color w:val="000000"/>
          <w:lang w:eastAsia="ru-RU"/>
        </w:rPr>
        <w:t>см. таблицу: столбец 1</w:t>
      </w:r>
      <w:r w:rsidR="00C43462" w:rsidRPr="00073A95">
        <w:rPr>
          <w:rFonts w:eastAsia="Times New Roman"/>
          <w:color w:val="000000"/>
          <w:lang w:eastAsia="ru-RU"/>
        </w:rPr>
        <w:t>]</w:t>
      </w:r>
    </w:p>
    <w:p w14:paraId="2A396B38" w14:textId="77777777" w:rsidR="00B57278" w:rsidRPr="00830CC5" w:rsidRDefault="00B57278" w:rsidP="00B11E75">
      <w:pPr>
        <w:suppressAutoHyphens w:val="0"/>
        <w:spacing w:after="0" w:line="240" w:lineRule="auto"/>
        <w:ind w:left="720" w:firstLine="0"/>
        <w:jc w:val="left"/>
        <w:textAlignment w:val="baseline"/>
        <w:rPr>
          <w:rFonts w:eastAsia="Times New Roman"/>
          <w:color w:val="000000"/>
          <w:lang w:eastAsia="ru-RU"/>
        </w:rPr>
      </w:pPr>
    </w:p>
    <w:p w14:paraId="016F9FEE" w14:textId="77777777" w:rsidR="004A783E" w:rsidRPr="00830CC5" w:rsidRDefault="004A783E" w:rsidP="004A783E">
      <w:pPr>
        <w:textAlignment w:val="baseline"/>
        <w:rPr>
          <w:rFonts w:ascii="Arial" w:hAnsi="Arial" w:cs="Arial"/>
          <w:color w:val="000000"/>
          <w:lang w:eastAsia="ru-RU"/>
        </w:rPr>
      </w:pPr>
      <w:r w:rsidRPr="00830CC5">
        <w:rPr>
          <w:rFonts w:ascii="Arial" w:hAnsi="Arial" w:cs="Arial"/>
          <w:b/>
          <w:bCs/>
          <w:color w:val="000000"/>
          <w:bdr w:val="none" w:sz="0" w:space="0" w:color="auto" w:frame="1"/>
          <w:lang w:eastAsia="ru-RU"/>
        </w:rPr>
        <w:t>Описание ошибки:</w:t>
      </w:r>
    </w:p>
    <w:p w14:paraId="325725E2" w14:textId="0896BE2E" w:rsidR="004A783E" w:rsidRPr="00830CC5" w:rsidRDefault="004A783E" w:rsidP="009C523F">
      <w:pPr>
        <w:numPr>
          <w:ilvl w:val="0"/>
          <w:numId w:val="37"/>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Код ошибки</w:t>
      </w:r>
      <w:r w:rsidR="00C932C6">
        <w:rPr>
          <w:rFonts w:eastAsia="Times New Roman"/>
          <w:color w:val="000000"/>
          <w:lang w:eastAsia="ru-RU"/>
        </w:rPr>
        <w:t>:</w:t>
      </w:r>
      <w:r w:rsidR="00BA5945">
        <w:rPr>
          <w:rFonts w:eastAsia="Times New Roman"/>
          <w:color w:val="000000"/>
          <w:lang w:eastAsia="ru-RU"/>
        </w:rPr>
        <w:t xml:space="preserve"> </w:t>
      </w:r>
      <w:r w:rsidR="00BA5945" w:rsidRPr="001805BC">
        <w:rPr>
          <w:rFonts w:eastAsia="Times New Roman"/>
          <w:color w:val="000000"/>
          <w:lang w:eastAsia="ru-RU"/>
        </w:rPr>
        <w:t>[</w:t>
      </w:r>
      <w:r w:rsidR="00BA5945">
        <w:rPr>
          <w:rFonts w:eastAsia="Times New Roman"/>
          <w:color w:val="000000"/>
          <w:lang w:eastAsia="ru-RU"/>
        </w:rPr>
        <w:t>см. таблицу: столбец 2</w:t>
      </w:r>
      <w:r w:rsidR="00BA5945" w:rsidRPr="001805BC">
        <w:rPr>
          <w:rFonts w:eastAsia="Times New Roman"/>
          <w:color w:val="000000"/>
          <w:lang w:eastAsia="ru-RU"/>
        </w:rPr>
        <w:t>]</w:t>
      </w:r>
    </w:p>
    <w:p w14:paraId="54552053" w14:textId="7CE035C1" w:rsidR="004A783E" w:rsidRDefault="004A783E" w:rsidP="009C523F">
      <w:pPr>
        <w:numPr>
          <w:ilvl w:val="0"/>
          <w:numId w:val="37"/>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 xml:space="preserve">Текст ошибки: </w:t>
      </w:r>
      <w:r w:rsidR="00BA5945" w:rsidRPr="001805BC">
        <w:rPr>
          <w:rFonts w:eastAsia="Times New Roman"/>
          <w:color w:val="000000"/>
          <w:lang w:eastAsia="ru-RU"/>
        </w:rPr>
        <w:t>[</w:t>
      </w:r>
      <w:r w:rsidR="00BA5945">
        <w:rPr>
          <w:rFonts w:eastAsia="Times New Roman"/>
          <w:color w:val="000000"/>
          <w:lang w:eastAsia="ru-RU"/>
        </w:rPr>
        <w:t>см. таблицу: столбец 3</w:t>
      </w:r>
      <w:r w:rsidR="00BA5945" w:rsidRPr="001805BC">
        <w:rPr>
          <w:rFonts w:eastAsia="Times New Roman"/>
          <w:color w:val="000000"/>
          <w:lang w:eastAsia="ru-RU"/>
        </w:rPr>
        <w:t>]</w:t>
      </w:r>
      <w:r w:rsidR="00BA5945" w:rsidRPr="00830CC5" w:rsidDel="00BA5945">
        <w:rPr>
          <w:rFonts w:eastAsia="Times New Roman"/>
          <w:color w:val="000000"/>
          <w:lang w:eastAsia="ru-RU"/>
        </w:rPr>
        <w:t xml:space="preserve"> </w:t>
      </w:r>
    </w:p>
    <w:p w14:paraId="62EB4881" w14:textId="0517E7DF" w:rsidR="009D4E22" w:rsidRPr="00830CC5" w:rsidRDefault="009D4E22" w:rsidP="009C523F">
      <w:pPr>
        <w:numPr>
          <w:ilvl w:val="0"/>
          <w:numId w:val="37"/>
        </w:numPr>
        <w:suppressAutoHyphens w:val="0"/>
        <w:spacing w:after="0" w:line="240" w:lineRule="auto"/>
        <w:jc w:val="left"/>
        <w:textAlignment w:val="baseline"/>
        <w:rPr>
          <w:rFonts w:eastAsia="Times New Roman"/>
          <w:color w:val="000000"/>
          <w:lang w:eastAsia="ru-RU"/>
        </w:rPr>
      </w:pPr>
      <w:r>
        <w:rPr>
          <w:rFonts w:eastAsia="Times New Roman"/>
          <w:color w:val="000000"/>
          <w:lang w:eastAsia="ru-RU"/>
        </w:rPr>
        <w:t>Проверенный документ</w:t>
      </w:r>
      <w:r w:rsidR="00C932C6">
        <w:rPr>
          <w:rFonts w:eastAsia="Times New Roman"/>
          <w:color w:val="000000"/>
          <w:lang w:eastAsia="ru-RU"/>
        </w:rPr>
        <w:t>:</w:t>
      </w:r>
      <w:r>
        <w:rPr>
          <w:rFonts w:eastAsia="Times New Roman"/>
          <w:color w:val="000000"/>
          <w:lang w:eastAsia="ru-RU"/>
        </w:rPr>
        <w:t xml:space="preserve"> </w:t>
      </w:r>
      <w:r w:rsidRPr="00B5073B">
        <w:rPr>
          <w:rFonts w:eastAsia="Times New Roman"/>
          <w:color w:val="000000"/>
          <w:lang w:eastAsia="ru-RU"/>
        </w:rPr>
        <w:t>[</w:t>
      </w:r>
      <w:r>
        <w:rPr>
          <w:rFonts w:eastAsia="Times New Roman"/>
          <w:color w:val="000000"/>
          <w:lang w:eastAsia="ru-RU"/>
        </w:rPr>
        <w:t>номер доверенности из ЦПРР (либо внутренний номер в случае если доверенность в виде скана), от какого числа выдана</w:t>
      </w:r>
      <w:r w:rsidRPr="003C134E">
        <w:rPr>
          <w:rFonts w:eastAsia="Times New Roman"/>
          <w:color w:val="000000"/>
          <w:lang w:eastAsia="ru-RU"/>
        </w:rPr>
        <w:t>]</w:t>
      </w:r>
    </w:p>
    <w:p w14:paraId="407B2B38" w14:textId="77777777" w:rsidR="009D4E22" w:rsidRPr="00830CC5" w:rsidRDefault="009D4E22" w:rsidP="009D4E22">
      <w:pPr>
        <w:suppressAutoHyphens w:val="0"/>
        <w:spacing w:after="0" w:line="240" w:lineRule="auto"/>
        <w:ind w:left="720" w:firstLine="0"/>
        <w:jc w:val="left"/>
        <w:textAlignment w:val="baseline"/>
        <w:rPr>
          <w:rFonts w:eastAsia="Times New Roman"/>
          <w:color w:val="000000"/>
          <w:lang w:eastAsia="ru-RU"/>
        </w:rPr>
      </w:pPr>
    </w:p>
    <w:p w14:paraId="32683724" w14:textId="77777777" w:rsidR="004A783E" w:rsidRPr="00830CC5" w:rsidRDefault="004A783E" w:rsidP="004A783E">
      <w:pPr>
        <w:textAlignment w:val="baseline"/>
        <w:rPr>
          <w:rFonts w:ascii="Arial" w:hAnsi="Arial" w:cs="Arial"/>
          <w:color w:val="000000"/>
          <w:lang w:eastAsia="ru-RU"/>
        </w:rPr>
      </w:pPr>
      <w:r w:rsidRPr="00830CC5">
        <w:rPr>
          <w:rFonts w:ascii="Arial" w:hAnsi="Arial" w:cs="Arial"/>
          <w:b/>
          <w:bCs/>
          <w:color w:val="000000"/>
          <w:bdr w:val="none" w:sz="0" w:space="0" w:color="auto" w:frame="1"/>
          <w:lang w:eastAsia="ru-RU"/>
        </w:rPr>
        <w:t>Дополнительная информация:</w:t>
      </w:r>
    </w:p>
    <w:p w14:paraId="3439151F" w14:textId="00C9AA10" w:rsidR="004A783E" w:rsidRPr="00830CC5" w:rsidRDefault="004A783E" w:rsidP="009C523F">
      <w:pPr>
        <w:numPr>
          <w:ilvl w:val="0"/>
          <w:numId w:val="36"/>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Дата и время создания уведомления</w:t>
      </w:r>
      <w:r w:rsidR="00C932C6">
        <w:rPr>
          <w:rFonts w:eastAsia="Times New Roman"/>
          <w:color w:val="000000"/>
          <w:lang w:eastAsia="ru-RU"/>
        </w:rPr>
        <w:t>:</w:t>
      </w:r>
      <w:r w:rsidR="0014467C" w:rsidRPr="003C134E">
        <w:rPr>
          <w:rFonts w:eastAsia="Times New Roman"/>
          <w:color w:val="000000"/>
          <w:lang w:eastAsia="ru-RU"/>
        </w:rPr>
        <w:t xml:space="preserve"> [</w:t>
      </w:r>
      <w:r w:rsidR="0014467C">
        <w:rPr>
          <w:rFonts w:eastAsia="Times New Roman"/>
          <w:color w:val="000000"/>
          <w:lang w:eastAsia="ru-RU"/>
        </w:rPr>
        <w:t>дата и время формирования сообщения</w:t>
      </w:r>
      <w:r w:rsidR="0014467C" w:rsidRPr="003C134E">
        <w:rPr>
          <w:rFonts w:eastAsia="Times New Roman"/>
          <w:color w:val="000000"/>
          <w:lang w:eastAsia="ru-RU"/>
        </w:rPr>
        <w:t>]</w:t>
      </w:r>
    </w:p>
    <w:p w14:paraId="2634E5B6" w14:textId="2C4E1072" w:rsidR="009D751A" w:rsidRDefault="004A783E" w:rsidP="009C523F">
      <w:pPr>
        <w:numPr>
          <w:ilvl w:val="0"/>
          <w:numId w:val="36"/>
        </w:numPr>
        <w:suppressAutoHyphens w:val="0"/>
        <w:spacing w:after="0" w:line="240" w:lineRule="auto"/>
        <w:jc w:val="left"/>
        <w:textAlignment w:val="baseline"/>
        <w:rPr>
          <w:rFonts w:eastAsia="Times New Roman"/>
          <w:color w:val="000000"/>
          <w:lang w:eastAsia="ru-RU"/>
        </w:rPr>
      </w:pPr>
      <w:r w:rsidRPr="00830CC5">
        <w:rPr>
          <w:rFonts w:eastAsia="Times New Roman"/>
          <w:color w:val="000000"/>
          <w:lang w:eastAsia="ru-RU"/>
        </w:rPr>
        <w:t xml:space="preserve">Рекомендуемый способ решения проблемы: </w:t>
      </w:r>
      <w:r w:rsidR="00BA5945" w:rsidRPr="001805BC">
        <w:rPr>
          <w:rFonts w:eastAsia="Times New Roman"/>
          <w:color w:val="000000"/>
          <w:lang w:eastAsia="ru-RU"/>
        </w:rPr>
        <w:t>[</w:t>
      </w:r>
      <w:r w:rsidR="00BA5945">
        <w:rPr>
          <w:rFonts w:eastAsia="Times New Roman"/>
          <w:color w:val="000000"/>
          <w:lang w:eastAsia="ru-RU"/>
        </w:rPr>
        <w:t>см. таблицу: столбец 4</w:t>
      </w:r>
      <w:r w:rsidR="00BA5945" w:rsidRPr="001805BC">
        <w:rPr>
          <w:rFonts w:eastAsia="Times New Roman"/>
          <w:color w:val="000000"/>
          <w:lang w:eastAsia="ru-RU"/>
        </w:rPr>
        <w:t>]</w:t>
      </w:r>
      <w:r w:rsidR="00BA5945" w:rsidRPr="00830CC5" w:rsidDel="00BA5945">
        <w:rPr>
          <w:rFonts w:eastAsia="Times New Roman"/>
          <w:color w:val="000000"/>
          <w:lang w:eastAsia="ru-RU"/>
        </w:rPr>
        <w:t xml:space="preserve"> </w:t>
      </w:r>
    </w:p>
    <w:p w14:paraId="0CEC0FD8" w14:textId="7CF183C9" w:rsidR="004A783E" w:rsidRPr="00F96E71" w:rsidRDefault="009D751A" w:rsidP="009C523F">
      <w:pPr>
        <w:numPr>
          <w:ilvl w:val="0"/>
          <w:numId w:val="36"/>
        </w:numPr>
        <w:suppressAutoHyphens w:val="0"/>
        <w:spacing w:after="0" w:line="240" w:lineRule="auto"/>
        <w:jc w:val="left"/>
        <w:textAlignment w:val="baseline"/>
        <w:rPr>
          <w:rFonts w:eastAsia="Times New Roman"/>
          <w:color w:val="000000"/>
          <w:lang w:eastAsia="ru-RU"/>
        </w:rPr>
      </w:pPr>
      <w:r>
        <w:rPr>
          <w:rFonts w:eastAsia="Times New Roman"/>
          <w:color w:val="000000"/>
          <w:lang w:eastAsia="ru-RU"/>
        </w:rPr>
        <w:t>Идентификатор входящего сообщения</w:t>
      </w:r>
      <w:r w:rsidR="00F96E71">
        <w:rPr>
          <w:rFonts w:eastAsia="Times New Roman"/>
          <w:color w:val="000000"/>
          <w:lang w:eastAsia="ru-RU"/>
        </w:rPr>
        <w:t xml:space="preserve"> </w:t>
      </w:r>
      <w:r w:rsidR="00286916">
        <w:rPr>
          <w:rFonts w:eastAsia="Times New Roman"/>
          <w:color w:val="000000"/>
          <w:lang w:eastAsia="ru-RU"/>
        </w:rPr>
        <w:t xml:space="preserve">в </w:t>
      </w:r>
      <w:r w:rsidR="00286916">
        <w:rPr>
          <w:rFonts w:eastAsia="Times New Roman"/>
          <w:color w:val="000000"/>
          <w:lang w:val="en-US" w:eastAsia="ru-RU"/>
        </w:rPr>
        <w:t>ASPM</w:t>
      </w:r>
      <w:r w:rsidR="00C932C6">
        <w:rPr>
          <w:rFonts w:eastAsia="Times New Roman"/>
          <w:color w:val="000000"/>
          <w:lang w:eastAsia="ru-RU"/>
        </w:rPr>
        <w:t>:</w:t>
      </w:r>
      <w:r w:rsidR="00286916" w:rsidRPr="00286916">
        <w:rPr>
          <w:rFonts w:eastAsia="Times New Roman"/>
          <w:color w:val="000000"/>
          <w:lang w:eastAsia="ru-RU"/>
        </w:rPr>
        <w:t xml:space="preserve"> </w:t>
      </w:r>
      <w:r w:rsidR="00F96E71" w:rsidRPr="003C134E">
        <w:rPr>
          <w:rFonts w:eastAsia="Times New Roman"/>
          <w:color w:val="000000"/>
          <w:lang w:eastAsia="ru-RU"/>
        </w:rPr>
        <w:t>[</w:t>
      </w:r>
      <w:r w:rsidR="00F96E71">
        <w:rPr>
          <w:rFonts w:eastAsia="Times New Roman"/>
          <w:color w:val="000000"/>
          <w:lang w:val="en-US" w:eastAsia="ru-RU"/>
        </w:rPr>
        <w:t>GUID</w:t>
      </w:r>
      <w:r w:rsidR="00F96E71" w:rsidRPr="003C134E">
        <w:rPr>
          <w:rFonts w:eastAsia="Times New Roman"/>
          <w:color w:val="000000"/>
          <w:lang w:eastAsia="ru-RU"/>
        </w:rPr>
        <w:t xml:space="preserve"> </w:t>
      </w:r>
      <w:r w:rsidR="00F96E71">
        <w:rPr>
          <w:rFonts w:eastAsia="Times New Roman"/>
          <w:color w:val="000000"/>
          <w:lang w:val="en-US" w:eastAsia="ru-RU"/>
        </w:rPr>
        <w:t>ASPMailer</w:t>
      </w:r>
      <w:r w:rsidR="00F96E71" w:rsidRPr="00FF665C">
        <w:rPr>
          <w:rFonts w:eastAsia="Times New Roman"/>
          <w:color w:val="000000"/>
          <w:lang w:eastAsia="ru-RU"/>
        </w:rPr>
        <w:t>]</w:t>
      </w:r>
    </w:p>
    <w:p w14:paraId="73B391EE" w14:textId="635F32A6" w:rsidR="00936D82" w:rsidRDefault="00936D82" w:rsidP="00936D82">
      <w:pPr>
        <w:suppressAutoHyphens w:val="0"/>
        <w:spacing w:after="0" w:line="240" w:lineRule="auto"/>
        <w:jc w:val="left"/>
        <w:textAlignment w:val="baseline"/>
        <w:rPr>
          <w:rFonts w:eastAsia="Times New Roman"/>
          <w:color w:val="000000"/>
          <w:lang w:eastAsia="ru-RU"/>
        </w:rPr>
      </w:pPr>
    </w:p>
    <w:p w14:paraId="5626E68A" w14:textId="2CAB5A4F" w:rsidR="00936D82" w:rsidRPr="00936D82" w:rsidRDefault="00936D82" w:rsidP="00936D82">
      <w:pPr>
        <w:suppressAutoHyphens w:val="0"/>
        <w:spacing w:after="0" w:line="240" w:lineRule="auto"/>
        <w:jc w:val="left"/>
        <w:textAlignment w:val="baseline"/>
        <w:rPr>
          <w:rFonts w:eastAsia="Times New Roman"/>
          <w:b/>
          <w:color w:val="000000"/>
          <w:lang w:eastAsia="ru-RU"/>
        </w:rPr>
      </w:pPr>
      <w:r w:rsidRPr="00936D82">
        <w:rPr>
          <w:rFonts w:eastAsia="Times New Roman"/>
          <w:b/>
          <w:color w:val="000000"/>
          <w:lang w:eastAsia="ru-RU"/>
        </w:rPr>
        <w:t>Сообщение не принято!</w:t>
      </w:r>
    </w:p>
    <w:p w14:paraId="7FAB6354" w14:textId="0208F5EA" w:rsidR="004A783E" w:rsidRDefault="004A783E">
      <w:pPr>
        <w:ind w:firstLine="0"/>
        <w:rPr>
          <w:rFonts w:eastAsia="Calibri" w:cstheme="minorHAnsi"/>
          <w:b/>
          <w:i/>
          <w:iCs/>
        </w:rPr>
      </w:pPr>
    </w:p>
    <w:tbl>
      <w:tblPr>
        <w:tblStyle w:val="afff0"/>
        <w:tblW w:w="10774" w:type="dxa"/>
        <w:tblInd w:w="-289" w:type="dxa"/>
        <w:tblLayout w:type="fixed"/>
        <w:tblLook w:val="04A0" w:firstRow="1" w:lastRow="0" w:firstColumn="1" w:lastColumn="0" w:noHBand="0" w:noVBand="1"/>
      </w:tblPr>
      <w:tblGrid>
        <w:gridCol w:w="2269"/>
        <w:gridCol w:w="1701"/>
        <w:gridCol w:w="3543"/>
        <w:gridCol w:w="3261"/>
      </w:tblGrid>
      <w:tr w:rsidR="00AE1BA8" w14:paraId="11C160BD"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71ECAAD1" w14:textId="77777777" w:rsidR="00AE1BA8" w:rsidRPr="00C151AB" w:rsidRDefault="00AE1BA8">
            <w:pPr>
              <w:spacing w:after="0" w:line="240" w:lineRule="auto"/>
              <w:ind w:firstLine="0"/>
              <w:jc w:val="center"/>
              <w:rPr>
                <w:rFonts w:cstheme="minorHAnsi"/>
                <w:b/>
                <w:lang w:val="en-US" w:eastAsia="ru-RU"/>
              </w:rPr>
            </w:pPr>
            <w:r w:rsidRPr="00C151AB">
              <w:rPr>
                <w:rFonts w:cstheme="minorHAnsi"/>
                <w:b/>
                <w:lang w:eastAsia="ru-RU"/>
              </w:rPr>
              <w:t>Заголовок ошибки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F621986" w14:textId="77777777" w:rsidR="00AE1BA8" w:rsidRPr="00C151AB" w:rsidRDefault="00AE1BA8">
            <w:pPr>
              <w:spacing w:after="0" w:line="240" w:lineRule="auto"/>
              <w:ind w:firstLine="0"/>
              <w:jc w:val="center"/>
              <w:rPr>
                <w:rFonts w:cstheme="minorHAnsi"/>
                <w:b/>
                <w:lang w:eastAsia="ru-RU"/>
              </w:rPr>
            </w:pPr>
            <w:r w:rsidRPr="00C151AB">
              <w:rPr>
                <w:rFonts w:cstheme="minorHAnsi"/>
                <w:b/>
                <w:lang w:eastAsia="ru-RU"/>
              </w:rPr>
              <w:t>Код ошибки</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179FE6D" w14:textId="77777777" w:rsidR="00AE1BA8" w:rsidRPr="00C151AB" w:rsidRDefault="00AE1BA8">
            <w:pPr>
              <w:spacing w:after="0" w:line="240" w:lineRule="auto"/>
              <w:ind w:firstLine="0"/>
              <w:jc w:val="center"/>
              <w:rPr>
                <w:rFonts w:cstheme="minorHAnsi"/>
                <w:b/>
                <w:lang w:eastAsia="ru-RU"/>
              </w:rPr>
            </w:pPr>
            <w:r w:rsidRPr="00C151AB">
              <w:rPr>
                <w:rFonts w:cstheme="minorHAnsi"/>
                <w:b/>
                <w:lang w:eastAsia="ru-RU"/>
              </w:rPr>
              <w:t>Текст ошибки</w:t>
            </w:r>
          </w:p>
        </w:tc>
        <w:tc>
          <w:tcPr>
            <w:tcW w:w="3261" w:type="dxa"/>
            <w:tcBorders>
              <w:top w:val="single" w:sz="4" w:space="0" w:color="auto"/>
              <w:left w:val="single" w:sz="4" w:space="0" w:color="auto"/>
              <w:bottom w:val="single" w:sz="4" w:space="0" w:color="auto"/>
              <w:right w:val="single" w:sz="4" w:space="0" w:color="auto"/>
            </w:tcBorders>
            <w:vAlign w:val="center"/>
            <w:hideMark/>
          </w:tcPr>
          <w:p w14:paraId="10225FC9" w14:textId="77777777" w:rsidR="00AE1BA8" w:rsidRPr="00C151AB" w:rsidRDefault="00AE1BA8">
            <w:pPr>
              <w:spacing w:after="0" w:line="240" w:lineRule="auto"/>
              <w:ind w:firstLine="0"/>
              <w:jc w:val="center"/>
              <w:rPr>
                <w:rFonts w:cstheme="minorHAnsi"/>
                <w:b/>
                <w:lang w:eastAsia="ru-RU"/>
              </w:rPr>
            </w:pPr>
            <w:r w:rsidRPr="00C151AB">
              <w:rPr>
                <w:rFonts w:cstheme="minorHAnsi"/>
                <w:b/>
                <w:lang w:eastAsia="ru-RU"/>
              </w:rPr>
              <w:t>Рекомендуемый способ решения проблемы</w:t>
            </w:r>
          </w:p>
        </w:tc>
      </w:tr>
      <w:tr w:rsidR="007E25A6" w14:paraId="3A4F28D1" w14:textId="77777777" w:rsidTr="00517CF4">
        <w:tc>
          <w:tcPr>
            <w:tcW w:w="2269" w:type="dxa"/>
            <w:vMerge w:val="restart"/>
            <w:tcBorders>
              <w:top w:val="single" w:sz="4" w:space="0" w:color="auto"/>
              <w:left w:val="single" w:sz="4" w:space="0" w:color="auto"/>
              <w:right w:val="single" w:sz="4" w:space="0" w:color="auto"/>
            </w:tcBorders>
            <w:vAlign w:val="center"/>
            <w:hideMark/>
          </w:tcPr>
          <w:p w14:paraId="6C1EA3C7" w14:textId="77777777" w:rsidR="007E25A6" w:rsidRPr="00C151AB" w:rsidRDefault="007E25A6">
            <w:pPr>
              <w:spacing w:after="0" w:line="240" w:lineRule="auto"/>
              <w:ind w:firstLine="0"/>
              <w:jc w:val="left"/>
              <w:rPr>
                <w:rFonts w:cstheme="minorHAnsi"/>
                <w:b/>
                <w:lang w:eastAsia="ru-RU"/>
              </w:rPr>
            </w:pPr>
            <w:r w:rsidRPr="00C151AB">
              <w:rPr>
                <w:rFonts w:cstheme="minorHAnsi"/>
                <w:lang w:eastAsia="ru-RU"/>
              </w:rPr>
              <w:t>Ошибка состава пакета документов</w:t>
            </w:r>
          </w:p>
          <w:p w14:paraId="42A8E769" w14:textId="7582327C"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64C27C30" w14:textId="77777777" w:rsidR="007E25A6" w:rsidRPr="00C151AB" w:rsidRDefault="007E25A6">
            <w:pPr>
              <w:spacing w:after="0" w:line="240" w:lineRule="auto"/>
              <w:ind w:firstLine="0"/>
              <w:jc w:val="left"/>
              <w:rPr>
                <w:rFonts w:cstheme="minorHAnsi"/>
                <w:lang w:eastAsia="ru-RU"/>
              </w:rPr>
            </w:pPr>
            <w:r w:rsidRPr="00C151AB">
              <w:rPr>
                <w:rFonts w:cstheme="minorHAnsi"/>
                <w:lang w:eastAsia="ru-RU"/>
              </w:rPr>
              <w:t>Keptso-1.1</w:t>
            </w:r>
          </w:p>
          <w:p w14:paraId="14231D80" w14:textId="77777777" w:rsidR="007E25A6" w:rsidRPr="00C151AB" w:rsidRDefault="007E25A6">
            <w:pPr>
              <w:spacing w:after="0" w:line="240" w:lineRule="auto"/>
              <w:ind w:firstLine="0"/>
              <w:rPr>
                <w:rFonts w:cstheme="minorHAnsi"/>
                <w:b/>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22F65BC" w14:textId="592F4722" w:rsidR="007E25A6" w:rsidRPr="00C151AB" w:rsidRDefault="007E25A6">
            <w:pPr>
              <w:spacing w:after="0" w:line="240" w:lineRule="auto"/>
              <w:ind w:firstLine="0"/>
              <w:rPr>
                <w:rFonts w:cstheme="minorHAnsi"/>
                <w:lang w:eastAsia="ru-RU"/>
              </w:rPr>
            </w:pPr>
            <w:r w:rsidRPr="00C151AB">
              <w:rPr>
                <w:rFonts w:cstheme="minorHAnsi"/>
                <w:lang w:eastAsia="ru-RU"/>
              </w:rPr>
              <w:t xml:space="preserve">В пакете документов отсутствует макет 10000/20000. Пожалуйста, приложите все необходимые документы в пакет документов. </w:t>
            </w:r>
          </w:p>
        </w:tc>
        <w:tc>
          <w:tcPr>
            <w:tcW w:w="3261" w:type="dxa"/>
            <w:tcBorders>
              <w:top w:val="single" w:sz="4" w:space="0" w:color="auto"/>
              <w:left w:val="single" w:sz="4" w:space="0" w:color="auto"/>
              <w:bottom w:val="single" w:sz="4" w:space="0" w:color="auto"/>
              <w:right w:val="single" w:sz="4" w:space="0" w:color="auto"/>
            </w:tcBorders>
            <w:vAlign w:val="center"/>
            <w:hideMark/>
          </w:tcPr>
          <w:p w14:paraId="0F5E938C" w14:textId="77777777" w:rsidR="007E25A6" w:rsidRPr="00C151AB" w:rsidRDefault="007E25A6">
            <w:pPr>
              <w:spacing w:after="0" w:line="240" w:lineRule="auto"/>
              <w:ind w:firstLine="0"/>
              <w:jc w:val="center"/>
              <w:rPr>
                <w:rFonts w:cstheme="minorHAnsi"/>
                <w:b/>
                <w:lang w:eastAsia="ru-RU"/>
              </w:rPr>
            </w:pPr>
            <w:r w:rsidRPr="00C151AB">
              <w:rPr>
                <w:rFonts w:cstheme="minorHAnsi"/>
                <w:lang w:eastAsia="ru-RU"/>
              </w:rPr>
              <w:t>Проверьте список обязательных документов и приложите недостающие документы, затем заново направьте весь пакет документов.</w:t>
            </w:r>
          </w:p>
        </w:tc>
      </w:tr>
      <w:tr w:rsidR="007E25A6" w14:paraId="3DA325CE" w14:textId="77777777" w:rsidTr="00517CF4">
        <w:tc>
          <w:tcPr>
            <w:tcW w:w="2269" w:type="dxa"/>
            <w:vMerge/>
            <w:tcBorders>
              <w:left w:val="single" w:sz="4" w:space="0" w:color="auto"/>
              <w:right w:val="single" w:sz="4" w:space="0" w:color="auto"/>
            </w:tcBorders>
            <w:vAlign w:val="center"/>
            <w:hideMark/>
          </w:tcPr>
          <w:p w14:paraId="09DDB44B" w14:textId="2FF1A122"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195A56F9" w14:textId="77777777" w:rsidR="007E25A6" w:rsidRPr="00C151AB" w:rsidRDefault="007E25A6">
            <w:pPr>
              <w:spacing w:after="0" w:line="240" w:lineRule="auto"/>
              <w:ind w:firstLine="0"/>
              <w:jc w:val="left"/>
              <w:rPr>
                <w:rFonts w:cstheme="minorHAnsi"/>
                <w:lang w:eastAsia="ru-RU"/>
              </w:rPr>
            </w:pPr>
            <w:r w:rsidRPr="00C151AB">
              <w:rPr>
                <w:rFonts w:cstheme="minorHAnsi"/>
                <w:lang w:eastAsia="ru-RU"/>
              </w:rPr>
              <w:t>Keptso-1.2</w:t>
            </w:r>
          </w:p>
          <w:p w14:paraId="39C74B00" w14:textId="77777777" w:rsidR="007E25A6" w:rsidRPr="00C151AB" w:rsidRDefault="007E25A6">
            <w:pPr>
              <w:spacing w:after="0" w:line="240" w:lineRule="auto"/>
              <w:ind w:firstLine="0"/>
              <w:rPr>
                <w:rFonts w:cstheme="minorHAnsi"/>
                <w:b/>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D950FD9" w14:textId="33CFB1F0" w:rsidR="007E25A6" w:rsidRPr="00C151AB" w:rsidRDefault="007E25A6">
            <w:pPr>
              <w:spacing w:after="0" w:line="240" w:lineRule="auto"/>
              <w:ind w:firstLine="0"/>
              <w:rPr>
                <w:rFonts w:cstheme="minorHAnsi"/>
                <w:lang w:eastAsia="ru-RU"/>
              </w:rPr>
            </w:pPr>
            <w:r w:rsidRPr="00C151AB">
              <w:rPr>
                <w:rFonts w:cstheme="minorHAnsi"/>
                <w:lang w:eastAsia="ru-RU"/>
              </w:rPr>
              <w:t xml:space="preserve">В пакете документов отсутствует файл подписи макета. Пожалуйста, приложите все необходимые документы в пакет документов. </w:t>
            </w:r>
          </w:p>
        </w:tc>
        <w:tc>
          <w:tcPr>
            <w:tcW w:w="3261" w:type="dxa"/>
            <w:tcBorders>
              <w:top w:val="single" w:sz="4" w:space="0" w:color="auto"/>
              <w:left w:val="single" w:sz="4" w:space="0" w:color="auto"/>
              <w:bottom w:val="single" w:sz="4" w:space="0" w:color="auto"/>
              <w:right w:val="single" w:sz="4" w:space="0" w:color="auto"/>
            </w:tcBorders>
            <w:vAlign w:val="center"/>
            <w:hideMark/>
          </w:tcPr>
          <w:p w14:paraId="4A8DD14C" w14:textId="77777777" w:rsidR="007E25A6" w:rsidRPr="00C151AB" w:rsidRDefault="007E25A6">
            <w:pPr>
              <w:spacing w:after="0" w:line="240" w:lineRule="auto"/>
              <w:ind w:firstLine="0"/>
              <w:jc w:val="center"/>
              <w:rPr>
                <w:rFonts w:cstheme="minorHAnsi"/>
                <w:b/>
                <w:lang w:eastAsia="ru-RU"/>
              </w:rPr>
            </w:pPr>
            <w:r w:rsidRPr="00C151AB">
              <w:rPr>
                <w:rFonts w:cstheme="minorHAnsi"/>
                <w:lang w:eastAsia="ru-RU"/>
              </w:rPr>
              <w:t>Убедитесь, что количество файлов соответствует требованиям, и заново направьте весь пакет документов.</w:t>
            </w:r>
          </w:p>
        </w:tc>
      </w:tr>
      <w:tr w:rsidR="007E25A6" w14:paraId="25F813E7" w14:textId="77777777" w:rsidTr="00C151AB">
        <w:trPr>
          <w:trHeight w:val="569"/>
        </w:trPr>
        <w:tc>
          <w:tcPr>
            <w:tcW w:w="2269" w:type="dxa"/>
            <w:vMerge/>
            <w:tcBorders>
              <w:left w:val="single" w:sz="4" w:space="0" w:color="auto"/>
              <w:right w:val="single" w:sz="4" w:space="0" w:color="auto"/>
            </w:tcBorders>
            <w:vAlign w:val="center"/>
            <w:hideMark/>
          </w:tcPr>
          <w:p w14:paraId="36EE1778" w14:textId="204C1B0E"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670722F2" w14:textId="77777777" w:rsidR="007E25A6" w:rsidRPr="00C151AB" w:rsidRDefault="007E25A6">
            <w:pPr>
              <w:spacing w:after="0" w:line="240" w:lineRule="auto"/>
              <w:ind w:firstLine="0"/>
              <w:jc w:val="left"/>
              <w:rPr>
                <w:rFonts w:cstheme="minorHAnsi"/>
                <w:lang w:eastAsia="ru-RU"/>
              </w:rPr>
            </w:pPr>
            <w:r w:rsidRPr="00C151AB">
              <w:rPr>
                <w:rFonts w:cstheme="minorHAnsi"/>
                <w:lang w:eastAsia="ru-RU"/>
              </w:rPr>
              <w:t>Keptso-1.3</w:t>
            </w:r>
          </w:p>
          <w:p w14:paraId="17D47B47" w14:textId="77777777" w:rsidR="007E25A6" w:rsidRPr="00C151AB" w:rsidRDefault="007E25A6">
            <w:pPr>
              <w:spacing w:after="0" w:line="240" w:lineRule="auto"/>
              <w:ind w:firstLine="0"/>
              <w:jc w:val="left"/>
              <w:rPr>
                <w:rFonts w:cstheme="minorHAnsi"/>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D8A12B5" w14:textId="0FFE8648" w:rsidR="007E25A6" w:rsidRPr="00C151AB" w:rsidRDefault="007E25A6">
            <w:pPr>
              <w:spacing w:after="0" w:line="240" w:lineRule="auto"/>
              <w:ind w:firstLine="0"/>
              <w:rPr>
                <w:rFonts w:cstheme="minorHAnsi"/>
                <w:lang w:eastAsia="ru-RU"/>
              </w:rPr>
            </w:pPr>
            <w:r w:rsidRPr="00C151AB">
              <w:rPr>
                <w:rFonts w:cstheme="minorHAnsi"/>
                <w:lang w:eastAsia="ru-RU"/>
              </w:rPr>
              <w:t xml:space="preserve">В пакете документов более одного макета. Пожалуйста, приложите необходимое количество файлов в пакет документов. </w:t>
            </w:r>
          </w:p>
        </w:tc>
        <w:tc>
          <w:tcPr>
            <w:tcW w:w="3261" w:type="dxa"/>
            <w:tcBorders>
              <w:top w:val="single" w:sz="4" w:space="0" w:color="auto"/>
              <w:left w:val="single" w:sz="4" w:space="0" w:color="auto"/>
              <w:bottom w:val="single" w:sz="4" w:space="0" w:color="auto"/>
              <w:right w:val="single" w:sz="4" w:space="0" w:color="auto"/>
            </w:tcBorders>
            <w:vAlign w:val="center"/>
            <w:hideMark/>
          </w:tcPr>
          <w:p w14:paraId="44FC8145" w14:textId="77777777" w:rsidR="007E25A6" w:rsidRPr="00C151AB" w:rsidRDefault="007E25A6">
            <w:pPr>
              <w:spacing w:after="0" w:line="240" w:lineRule="auto"/>
              <w:ind w:firstLine="0"/>
              <w:jc w:val="left"/>
              <w:rPr>
                <w:rFonts w:cstheme="minorHAnsi"/>
                <w:lang w:eastAsia="ru-RU"/>
              </w:rPr>
            </w:pPr>
            <w:r w:rsidRPr="00C151AB">
              <w:rPr>
                <w:rFonts w:cstheme="minorHAnsi"/>
                <w:lang w:eastAsia="ru-RU"/>
              </w:rPr>
              <w:t>Убедитесь, что количество файлов соответствует требованиям, и заново направьте весь пакет документов.</w:t>
            </w:r>
          </w:p>
        </w:tc>
      </w:tr>
      <w:tr w:rsidR="007E25A6" w14:paraId="7C5CF068" w14:textId="77777777" w:rsidTr="00C151AB">
        <w:trPr>
          <w:trHeight w:val="714"/>
        </w:trPr>
        <w:tc>
          <w:tcPr>
            <w:tcW w:w="2269" w:type="dxa"/>
            <w:vMerge/>
            <w:tcBorders>
              <w:left w:val="single" w:sz="4" w:space="0" w:color="auto"/>
              <w:right w:val="single" w:sz="4" w:space="0" w:color="auto"/>
            </w:tcBorders>
            <w:vAlign w:val="center"/>
            <w:hideMark/>
          </w:tcPr>
          <w:p w14:paraId="3920449C" w14:textId="37A5ABC6"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25F4D749" w14:textId="77777777" w:rsidR="007E25A6" w:rsidRPr="00C151AB" w:rsidRDefault="007E25A6" w:rsidP="00F2033B">
            <w:pPr>
              <w:spacing w:after="0" w:line="240" w:lineRule="auto"/>
              <w:ind w:firstLine="0"/>
              <w:jc w:val="left"/>
              <w:rPr>
                <w:rFonts w:cstheme="minorHAnsi"/>
                <w:lang w:eastAsia="ru-RU"/>
              </w:rPr>
            </w:pPr>
            <w:r w:rsidRPr="00C151AB">
              <w:rPr>
                <w:rFonts w:cstheme="minorHAnsi"/>
                <w:lang w:eastAsia="ru-RU"/>
              </w:rPr>
              <w:t>Keptso-1.4</w:t>
            </w:r>
          </w:p>
          <w:p w14:paraId="3CF3D15A" w14:textId="77777777" w:rsidR="007E25A6" w:rsidRPr="00C151AB" w:rsidRDefault="007E25A6" w:rsidP="00F2033B">
            <w:pPr>
              <w:spacing w:after="0" w:line="240" w:lineRule="auto"/>
              <w:ind w:firstLine="0"/>
              <w:jc w:val="left"/>
              <w:rPr>
                <w:rFonts w:cstheme="minorHAnsi"/>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0B34E9F" w14:textId="5A63BB10" w:rsidR="007E25A6" w:rsidRPr="00C151AB" w:rsidRDefault="007E25A6" w:rsidP="00F2033B">
            <w:pPr>
              <w:spacing w:after="0" w:line="240" w:lineRule="auto"/>
              <w:ind w:firstLine="0"/>
              <w:rPr>
                <w:rFonts w:cstheme="minorHAnsi"/>
                <w:lang w:eastAsia="ru-RU"/>
              </w:rPr>
            </w:pPr>
            <w:r w:rsidRPr="002E26D0">
              <w:rPr>
                <w:rFonts w:cstheme="minorHAnsi"/>
                <w:lang w:eastAsia="ru-RU"/>
              </w:rPr>
              <w:t>Пакет документов подписан несколькими НЭП участника рынка.</w:t>
            </w:r>
          </w:p>
        </w:tc>
        <w:tc>
          <w:tcPr>
            <w:tcW w:w="3261" w:type="dxa"/>
            <w:tcBorders>
              <w:top w:val="single" w:sz="4" w:space="0" w:color="auto"/>
              <w:left w:val="single" w:sz="4" w:space="0" w:color="auto"/>
              <w:bottom w:val="single" w:sz="4" w:space="0" w:color="auto"/>
              <w:right w:val="single" w:sz="4" w:space="0" w:color="auto"/>
            </w:tcBorders>
            <w:vAlign w:val="center"/>
            <w:hideMark/>
          </w:tcPr>
          <w:p w14:paraId="29DC1D4E" w14:textId="50CE3532" w:rsidR="007E25A6" w:rsidRPr="00C151AB" w:rsidRDefault="007E25A6" w:rsidP="00F2033B">
            <w:pPr>
              <w:spacing w:after="0" w:line="240" w:lineRule="auto"/>
              <w:ind w:firstLine="0"/>
              <w:jc w:val="left"/>
              <w:rPr>
                <w:rFonts w:cstheme="minorHAnsi"/>
                <w:lang w:eastAsia="ru-RU"/>
              </w:rPr>
            </w:pPr>
            <w:r w:rsidRPr="002E26D0">
              <w:rPr>
                <w:rFonts w:cstheme="minorHAnsi"/>
                <w:lang w:eastAsia="ru-RU"/>
              </w:rPr>
              <w:t>Убедитесь, что пакет документов подписан одной НЭП участника рынка, и заново направьте весь пакет документов.</w:t>
            </w:r>
          </w:p>
        </w:tc>
      </w:tr>
      <w:tr w:rsidR="007E25A6" w14:paraId="3DF75702" w14:textId="77777777" w:rsidTr="00C151AB">
        <w:trPr>
          <w:trHeight w:val="861"/>
        </w:trPr>
        <w:tc>
          <w:tcPr>
            <w:tcW w:w="2269" w:type="dxa"/>
            <w:vMerge/>
            <w:tcBorders>
              <w:left w:val="single" w:sz="4" w:space="0" w:color="auto"/>
              <w:right w:val="single" w:sz="4" w:space="0" w:color="auto"/>
            </w:tcBorders>
            <w:vAlign w:val="center"/>
            <w:hideMark/>
          </w:tcPr>
          <w:p w14:paraId="147FB308" w14:textId="29FC3EE0"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right w:val="single" w:sz="4" w:space="0" w:color="auto"/>
            </w:tcBorders>
            <w:vAlign w:val="center"/>
            <w:hideMark/>
          </w:tcPr>
          <w:p w14:paraId="0203E718" w14:textId="77777777" w:rsidR="007E25A6" w:rsidRPr="00C151AB" w:rsidRDefault="007E25A6">
            <w:pPr>
              <w:spacing w:after="0" w:line="240" w:lineRule="auto"/>
              <w:ind w:firstLine="0"/>
              <w:jc w:val="left"/>
              <w:rPr>
                <w:rFonts w:cstheme="minorHAnsi"/>
                <w:lang w:val="en-US" w:eastAsia="ru-RU"/>
              </w:rPr>
            </w:pPr>
            <w:r w:rsidRPr="00C151AB">
              <w:rPr>
                <w:rFonts w:cstheme="minorHAnsi"/>
                <w:lang w:val="en-US" w:eastAsia="ru-RU"/>
              </w:rPr>
              <w:t>Keptso-1.5</w:t>
            </w:r>
          </w:p>
          <w:p w14:paraId="51A4B698" w14:textId="77777777" w:rsidR="007E25A6" w:rsidRPr="00C151AB" w:rsidRDefault="007E25A6">
            <w:pPr>
              <w:spacing w:after="0" w:line="240" w:lineRule="auto"/>
              <w:ind w:firstLine="0"/>
              <w:jc w:val="left"/>
              <w:rPr>
                <w:rFonts w:cstheme="minorHAnsi"/>
                <w:lang w:val="en-US" w:eastAsia="ru-RU"/>
              </w:rPr>
            </w:pPr>
            <w:r w:rsidRPr="00C151AB">
              <w:rPr>
                <w:rFonts w:cstheme="minorHAnsi"/>
                <w:lang w:eastAsia="ru-RU"/>
              </w:rPr>
              <w:t>(Шаг 5 основной БП)</w:t>
            </w:r>
          </w:p>
          <w:p w14:paraId="6AC52522" w14:textId="49A3C904" w:rsidR="007E25A6" w:rsidRPr="00C151AB" w:rsidRDefault="007E25A6" w:rsidP="00CA0CB5">
            <w:pPr>
              <w:spacing w:after="0" w:line="240" w:lineRule="auto"/>
              <w:jc w:val="left"/>
              <w:rPr>
                <w:rFonts w:cstheme="minorHAnsi"/>
                <w:lang w:val="en-US" w:eastAsia="ru-RU"/>
              </w:rPr>
            </w:pPr>
          </w:p>
        </w:tc>
        <w:tc>
          <w:tcPr>
            <w:tcW w:w="3543" w:type="dxa"/>
            <w:tcBorders>
              <w:top w:val="single" w:sz="4" w:space="0" w:color="auto"/>
              <w:left w:val="single" w:sz="4" w:space="0" w:color="auto"/>
              <w:right w:val="single" w:sz="4" w:space="0" w:color="auto"/>
            </w:tcBorders>
            <w:vAlign w:val="center"/>
            <w:hideMark/>
          </w:tcPr>
          <w:p w14:paraId="282E8A02" w14:textId="6ACE71BA" w:rsidR="007E25A6" w:rsidRPr="00C932C6" w:rsidRDefault="007E25A6" w:rsidP="00CE33E1">
            <w:pPr>
              <w:spacing w:after="0" w:line="240" w:lineRule="auto"/>
              <w:ind w:firstLine="0"/>
              <w:rPr>
                <w:rFonts w:cstheme="minorHAnsi"/>
                <w:lang w:eastAsia="ru-RU"/>
              </w:rPr>
            </w:pPr>
            <w:r w:rsidRPr="00A32DA2">
              <w:rPr>
                <w:rFonts w:eastAsia="Times New Roman" w:cstheme="minorHAnsi"/>
                <w:color w:val="000000"/>
                <w:lang w:eastAsia="ru-RU"/>
              </w:rPr>
              <w:t xml:space="preserve">Наименование файла подписи макета не соответствует наименованию файла макета, приложенного в пакете документов. </w:t>
            </w:r>
          </w:p>
        </w:tc>
        <w:tc>
          <w:tcPr>
            <w:tcW w:w="3261" w:type="dxa"/>
            <w:tcBorders>
              <w:top w:val="single" w:sz="4" w:space="0" w:color="auto"/>
              <w:left w:val="single" w:sz="4" w:space="0" w:color="auto"/>
              <w:right w:val="single" w:sz="4" w:space="0" w:color="auto"/>
            </w:tcBorders>
            <w:vAlign w:val="center"/>
            <w:hideMark/>
          </w:tcPr>
          <w:p w14:paraId="1C71347D" w14:textId="36B5AB22" w:rsidR="007E25A6" w:rsidRPr="00C932C6" w:rsidRDefault="007E25A6" w:rsidP="00C151AB">
            <w:pPr>
              <w:spacing w:after="0" w:line="240" w:lineRule="auto"/>
              <w:ind w:firstLine="0"/>
              <w:jc w:val="left"/>
              <w:rPr>
                <w:rFonts w:cstheme="minorHAnsi"/>
                <w:lang w:eastAsia="ru-RU"/>
              </w:rPr>
            </w:pPr>
            <w:r w:rsidRPr="00A32DA2">
              <w:rPr>
                <w:rFonts w:eastAsia="Times New Roman" w:cstheme="minorHAnsi"/>
                <w:color w:val="000000"/>
                <w:lang w:eastAsia="ru-RU"/>
              </w:rPr>
              <w:t>Убедитесь, что наименование файлов соответствует требованиям, и заново направьте весь пакет документов.</w:t>
            </w:r>
          </w:p>
        </w:tc>
      </w:tr>
      <w:tr w:rsidR="007E25A6" w14:paraId="6CC159BD" w14:textId="77777777" w:rsidTr="004D41F4">
        <w:trPr>
          <w:trHeight w:val="99"/>
        </w:trPr>
        <w:tc>
          <w:tcPr>
            <w:tcW w:w="2269" w:type="dxa"/>
            <w:vMerge/>
            <w:tcBorders>
              <w:left w:val="single" w:sz="4" w:space="0" w:color="auto"/>
              <w:right w:val="single" w:sz="4" w:space="0" w:color="auto"/>
            </w:tcBorders>
            <w:vAlign w:val="center"/>
          </w:tcPr>
          <w:p w14:paraId="4F1C79F6" w14:textId="6A614184"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565B2A88" w14:textId="6A303BE0" w:rsidR="007E25A6" w:rsidRPr="00C151AB" w:rsidRDefault="007E25A6" w:rsidP="00F13F76">
            <w:pPr>
              <w:spacing w:after="0" w:line="240" w:lineRule="auto"/>
              <w:ind w:firstLine="0"/>
              <w:jc w:val="left"/>
              <w:rPr>
                <w:rFonts w:cstheme="minorHAnsi"/>
                <w:lang w:eastAsia="ru-RU"/>
              </w:rPr>
            </w:pPr>
            <w:r w:rsidRPr="00C151AB">
              <w:rPr>
                <w:rFonts w:cstheme="minorHAnsi"/>
                <w:lang w:val="en-US" w:eastAsia="ru-RU"/>
              </w:rPr>
              <w:t>Keptso-1.</w:t>
            </w:r>
            <w:r w:rsidRPr="00C151AB">
              <w:rPr>
                <w:rFonts w:cstheme="minorHAnsi"/>
                <w:lang w:eastAsia="ru-RU"/>
              </w:rPr>
              <w:t>7</w:t>
            </w:r>
          </w:p>
          <w:p w14:paraId="127FA9A9" w14:textId="027B8ABD" w:rsidR="007E25A6" w:rsidRPr="00C151AB" w:rsidRDefault="007E25A6" w:rsidP="00F13F76">
            <w:pPr>
              <w:spacing w:after="0" w:line="240" w:lineRule="auto"/>
              <w:ind w:firstLine="0"/>
              <w:jc w:val="left"/>
              <w:rPr>
                <w:rFonts w:cstheme="minorHAnsi"/>
                <w:lang w:val="en-US"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469C8353" w14:textId="5F42E734" w:rsidR="007E25A6" w:rsidRPr="00C151AB" w:rsidRDefault="007E25A6" w:rsidP="00D923E5">
            <w:pPr>
              <w:spacing w:after="0" w:line="240" w:lineRule="auto"/>
              <w:ind w:firstLine="0"/>
              <w:rPr>
                <w:rFonts w:cstheme="minorHAnsi"/>
                <w:lang w:eastAsia="ru-RU"/>
              </w:rPr>
            </w:pPr>
            <w:r w:rsidRPr="0003640B">
              <w:rPr>
                <w:rFonts w:cstheme="minorHAnsi"/>
                <w:lang w:eastAsia="ru-RU"/>
              </w:rPr>
              <w:t>Наименование файла макета не соответствует требованиям договора о присоединении к торговой системе оптового рынка.</w:t>
            </w:r>
            <w:r>
              <w:rPr>
                <w:rFonts w:eastAsia="Times New Roman" w:cstheme="minorHAnsi"/>
                <w:i/>
                <w:color w:val="000000"/>
                <w:lang w:eastAsia="ru-RU"/>
              </w:rPr>
              <w:t xml:space="preserve"> </w:t>
            </w:r>
          </w:p>
        </w:tc>
        <w:tc>
          <w:tcPr>
            <w:tcW w:w="3261" w:type="dxa"/>
            <w:tcBorders>
              <w:top w:val="single" w:sz="4" w:space="0" w:color="auto"/>
              <w:left w:val="single" w:sz="4" w:space="0" w:color="auto"/>
              <w:bottom w:val="single" w:sz="4" w:space="0" w:color="auto"/>
              <w:right w:val="single" w:sz="4" w:space="0" w:color="auto"/>
            </w:tcBorders>
            <w:vAlign w:val="center"/>
          </w:tcPr>
          <w:p w14:paraId="7D66D333" w14:textId="498FE340" w:rsidR="007E25A6" w:rsidRPr="00C151AB" w:rsidRDefault="007E25A6">
            <w:pPr>
              <w:spacing w:after="0" w:line="240" w:lineRule="auto"/>
              <w:ind w:firstLine="0"/>
              <w:jc w:val="left"/>
              <w:rPr>
                <w:rFonts w:cstheme="minorHAnsi"/>
                <w:lang w:eastAsia="ru-RU"/>
              </w:rPr>
            </w:pPr>
            <w:r w:rsidRPr="000D6273">
              <w:rPr>
                <w:rFonts w:cstheme="minorHAnsi"/>
                <w:lang w:eastAsia="ru-RU"/>
              </w:rPr>
              <w:t xml:space="preserve">Убедитесь, что наименование файла </w:t>
            </w:r>
            <w:r>
              <w:rPr>
                <w:rFonts w:cstheme="minorHAnsi"/>
                <w:lang w:eastAsia="ru-RU"/>
              </w:rPr>
              <w:t xml:space="preserve">макета </w:t>
            </w:r>
            <w:r w:rsidRPr="000D6273">
              <w:rPr>
                <w:rFonts w:cstheme="minorHAnsi"/>
                <w:lang w:eastAsia="ru-RU"/>
              </w:rPr>
              <w:t>соответствует требованиям, затем заново направьте весь пакет документов.</w:t>
            </w:r>
          </w:p>
        </w:tc>
      </w:tr>
      <w:tr w:rsidR="007E25A6" w14:paraId="0ED83791" w14:textId="77777777" w:rsidTr="007C7E91">
        <w:trPr>
          <w:trHeight w:val="58"/>
        </w:trPr>
        <w:tc>
          <w:tcPr>
            <w:tcW w:w="2269" w:type="dxa"/>
            <w:vMerge/>
            <w:tcBorders>
              <w:left w:val="single" w:sz="4" w:space="0" w:color="auto"/>
              <w:right w:val="single" w:sz="4" w:space="0" w:color="auto"/>
            </w:tcBorders>
            <w:vAlign w:val="center"/>
          </w:tcPr>
          <w:p w14:paraId="7F24BCDD" w14:textId="07467790"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39598917" w14:textId="5EB59A81" w:rsidR="007E25A6" w:rsidRPr="00C151AB" w:rsidRDefault="007E25A6" w:rsidP="00030D01">
            <w:pPr>
              <w:spacing w:after="0" w:line="240" w:lineRule="auto"/>
              <w:ind w:firstLine="0"/>
              <w:jc w:val="left"/>
              <w:rPr>
                <w:rFonts w:cstheme="minorHAnsi"/>
                <w:lang w:eastAsia="ru-RU"/>
              </w:rPr>
            </w:pPr>
            <w:r w:rsidRPr="00C151AB">
              <w:rPr>
                <w:rFonts w:cstheme="minorHAnsi"/>
                <w:lang w:eastAsia="ru-RU"/>
              </w:rPr>
              <w:t>Keptso-1.8</w:t>
            </w:r>
          </w:p>
          <w:p w14:paraId="3F6E68EA" w14:textId="2A5C544E" w:rsidR="007E25A6" w:rsidRPr="00C151AB" w:rsidRDefault="007E25A6" w:rsidP="00F13F76">
            <w:pPr>
              <w:spacing w:after="0" w:line="240" w:lineRule="auto"/>
              <w:ind w:firstLine="0"/>
              <w:jc w:val="left"/>
              <w:rPr>
                <w:rFonts w:cstheme="minorHAnsi"/>
                <w:lang w:val="en-US"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09BBB1F4" w14:textId="3F7A95D8" w:rsidR="007E25A6" w:rsidRPr="00C151AB" w:rsidRDefault="007E25A6">
            <w:pPr>
              <w:spacing w:after="0" w:line="240" w:lineRule="auto"/>
              <w:ind w:firstLine="0"/>
              <w:rPr>
                <w:rFonts w:cstheme="minorHAnsi"/>
                <w:lang w:eastAsia="ru-RU"/>
              </w:rPr>
            </w:pPr>
            <w:r w:rsidRPr="00C151AB">
              <w:rPr>
                <w:rFonts w:cstheme="minorHAnsi"/>
                <w:lang w:eastAsia="ru-RU"/>
              </w:rPr>
              <w:t xml:space="preserve">В пакете документов более одной доверенности. Пожалуйста, приложите необходимое количество файлов в пакете документов. </w:t>
            </w:r>
          </w:p>
        </w:tc>
        <w:tc>
          <w:tcPr>
            <w:tcW w:w="3261" w:type="dxa"/>
            <w:tcBorders>
              <w:top w:val="single" w:sz="4" w:space="0" w:color="auto"/>
              <w:left w:val="single" w:sz="4" w:space="0" w:color="auto"/>
              <w:bottom w:val="single" w:sz="4" w:space="0" w:color="auto"/>
              <w:right w:val="single" w:sz="4" w:space="0" w:color="auto"/>
            </w:tcBorders>
            <w:vAlign w:val="center"/>
          </w:tcPr>
          <w:p w14:paraId="00A6820F" w14:textId="2F906ABF" w:rsidR="007E25A6" w:rsidRPr="00C151AB" w:rsidRDefault="007E25A6">
            <w:pPr>
              <w:spacing w:after="0" w:line="240" w:lineRule="auto"/>
              <w:ind w:firstLine="0"/>
              <w:jc w:val="left"/>
              <w:rPr>
                <w:rFonts w:cstheme="minorHAnsi"/>
                <w:lang w:eastAsia="ru-RU"/>
              </w:rPr>
            </w:pPr>
            <w:r w:rsidRPr="00C151AB">
              <w:rPr>
                <w:rFonts w:cstheme="minorHAnsi"/>
                <w:lang w:eastAsia="ru-RU"/>
              </w:rPr>
              <w:t>Необходимо скорректировать состав пакета документов, затем заново направить весь пакет документов.</w:t>
            </w:r>
          </w:p>
        </w:tc>
      </w:tr>
      <w:tr w:rsidR="007E25A6" w14:paraId="20199413" w14:textId="77777777" w:rsidTr="00C04E8D">
        <w:trPr>
          <w:trHeight w:val="58"/>
        </w:trPr>
        <w:tc>
          <w:tcPr>
            <w:tcW w:w="2269" w:type="dxa"/>
            <w:vMerge/>
            <w:tcBorders>
              <w:left w:val="single" w:sz="4" w:space="0" w:color="auto"/>
              <w:right w:val="single" w:sz="4" w:space="0" w:color="auto"/>
            </w:tcBorders>
            <w:vAlign w:val="center"/>
          </w:tcPr>
          <w:p w14:paraId="38D99106" w14:textId="052E3E71"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4A6F96DE" w14:textId="07D5C2E3" w:rsidR="007E25A6" w:rsidRPr="00C151AB" w:rsidRDefault="007E25A6" w:rsidP="0038691B">
            <w:pPr>
              <w:spacing w:after="0" w:line="240" w:lineRule="auto"/>
              <w:ind w:firstLine="0"/>
              <w:jc w:val="left"/>
              <w:rPr>
                <w:rFonts w:cstheme="minorHAnsi"/>
                <w:lang w:eastAsia="ru-RU"/>
              </w:rPr>
            </w:pPr>
            <w:r w:rsidRPr="00C151AB">
              <w:rPr>
                <w:rFonts w:cstheme="minorHAnsi"/>
                <w:lang w:eastAsia="ru-RU"/>
              </w:rPr>
              <w:t>Keptso-1.</w:t>
            </w:r>
            <w:r>
              <w:rPr>
                <w:rFonts w:cstheme="minorHAnsi"/>
                <w:lang w:eastAsia="ru-RU"/>
              </w:rPr>
              <w:t>9</w:t>
            </w:r>
          </w:p>
          <w:p w14:paraId="0D9D66E1" w14:textId="35FBA914" w:rsidR="007E25A6" w:rsidRPr="00C151AB" w:rsidRDefault="007E25A6" w:rsidP="0038691B">
            <w:pPr>
              <w:spacing w:after="0" w:line="240" w:lineRule="auto"/>
              <w:ind w:firstLine="0"/>
              <w:jc w:val="left"/>
              <w:rPr>
                <w:rFonts w:cstheme="minorHAnsi"/>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6A807517" w14:textId="3CF256D0" w:rsidR="007E25A6" w:rsidRPr="00C151AB" w:rsidRDefault="007E25A6">
            <w:pPr>
              <w:spacing w:after="0" w:line="240" w:lineRule="auto"/>
              <w:ind w:firstLine="0"/>
              <w:rPr>
                <w:rFonts w:cstheme="minorHAnsi"/>
                <w:lang w:eastAsia="ru-RU"/>
              </w:rPr>
            </w:pPr>
            <w:r w:rsidRPr="0038691B">
              <w:rPr>
                <w:rFonts w:cstheme="minorHAnsi"/>
                <w:lang w:eastAsia="ru-RU"/>
              </w:rPr>
              <w:t>В пакете документов отсутствует НЭП участника рынка.</w:t>
            </w:r>
          </w:p>
        </w:tc>
        <w:tc>
          <w:tcPr>
            <w:tcW w:w="3261" w:type="dxa"/>
            <w:tcBorders>
              <w:top w:val="single" w:sz="4" w:space="0" w:color="auto"/>
              <w:left w:val="single" w:sz="4" w:space="0" w:color="auto"/>
              <w:bottom w:val="single" w:sz="4" w:space="0" w:color="auto"/>
              <w:right w:val="single" w:sz="4" w:space="0" w:color="auto"/>
            </w:tcBorders>
            <w:vAlign w:val="center"/>
          </w:tcPr>
          <w:p w14:paraId="5D18EBC4" w14:textId="105D0C4E" w:rsidR="007E25A6" w:rsidRPr="00C151AB" w:rsidRDefault="007E25A6">
            <w:pPr>
              <w:spacing w:after="0" w:line="240" w:lineRule="auto"/>
              <w:ind w:firstLine="0"/>
              <w:jc w:val="left"/>
              <w:rPr>
                <w:rFonts w:cstheme="minorHAnsi"/>
                <w:lang w:eastAsia="ru-RU"/>
              </w:rPr>
            </w:pPr>
            <w:r>
              <w:rPr>
                <w:rFonts w:cstheme="minorHAnsi"/>
                <w:lang w:eastAsia="ru-RU"/>
              </w:rPr>
              <w:t xml:space="preserve">Необходимо </w:t>
            </w:r>
            <w:r w:rsidR="00647E3A">
              <w:rPr>
                <w:rFonts w:cstheme="minorHAnsi"/>
                <w:lang w:eastAsia="ru-RU"/>
              </w:rPr>
              <w:t>з</w:t>
            </w:r>
            <w:r w:rsidRPr="0038691B">
              <w:rPr>
                <w:rFonts w:cstheme="minorHAnsi"/>
                <w:lang w:eastAsia="ru-RU"/>
              </w:rPr>
              <w:t>аново направ</w:t>
            </w:r>
            <w:r>
              <w:rPr>
                <w:rFonts w:cstheme="minorHAnsi"/>
                <w:lang w:eastAsia="ru-RU"/>
              </w:rPr>
              <w:t>ить</w:t>
            </w:r>
            <w:r w:rsidRPr="0038691B">
              <w:rPr>
                <w:rFonts w:cstheme="minorHAnsi"/>
                <w:lang w:eastAsia="ru-RU"/>
              </w:rPr>
              <w:t xml:space="preserve"> весь пакет документов, подписав его НЭП участника рынка.</w:t>
            </w:r>
          </w:p>
        </w:tc>
      </w:tr>
      <w:tr w:rsidR="007E25A6" w14:paraId="785D5174" w14:textId="77777777" w:rsidTr="0031647B">
        <w:trPr>
          <w:trHeight w:val="58"/>
        </w:trPr>
        <w:tc>
          <w:tcPr>
            <w:tcW w:w="2269" w:type="dxa"/>
            <w:vMerge/>
            <w:tcBorders>
              <w:left w:val="single" w:sz="4" w:space="0" w:color="auto"/>
              <w:right w:val="single" w:sz="4" w:space="0" w:color="auto"/>
            </w:tcBorders>
            <w:vAlign w:val="center"/>
          </w:tcPr>
          <w:p w14:paraId="634D52B3" w14:textId="0B3CB7D1" w:rsidR="007E25A6" w:rsidRPr="00C151AB" w:rsidRDefault="007E25A6" w:rsidP="0031647B">
            <w:pPr>
              <w:spacing w:after="0" w:line="240" w:lineRule="auto"/>
              <w:jc w:val="left"/>
              <w:rPr>
                <w:rFonts w:cstheme="minorHAnsi"/>
                <w:b/>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4F0EFE60" w14:textId="21C3F467" w:rsidR="007E25A6" w:rsidRPr="00C04E8D" w:rsidRDefault="007E25A6" w:rsidP="00C04E8D">
            <w:pPr>
              <w:spacing w:after="0" w:line="240" w:lineRule="auto"/>
              <w:ind w:firstLine="0"/>
              <w:jc w:val="left"/>
              <w:rPr>
                <w:rFonts w:cstheme="minorHAnsi"/>
                <w:lang w:val="en-US" w:eastAsia="ru-RU"/>
              </w:rPr>
            </w:pPr>
            <w:r w:rsidRPr="00C151AB">
              <w:rPr>
                <w:rFonts w:cstheme="minorHAnsi"/>
                <w:lang w:eastAsia="ru-RU"/>
              </w:rPr>
              <w:t>Keptso-1.</w:t>
            </w:r>
            <w:r>
              <w:rPr>
                <w:rFonts w:cstheme="minorHAnsi"/>
                <w:lang w:val="en-US" w:eastAsia="ru-RU"/>
              </w:rPr>
              <w:t>10</w:t>
            </w:r>
          </w:p>
          <w:p w14:paraId="286A8FD2" w14:textId="0D417CB9" w:rsidR="007E25A6" w:rsidRPr="00C151AB" w:rsidRDefault="007E25A6" w:rsidP="00C04E8D">
            <w:pPr>
              <w:spacing w:after="0" w:line="240" w:lineRule="auto"/>
              <w:ind w:firstLine="0"/>
              <w:jc w:val="left"/>
              <w:rPr>
                <w:rFonts w:cstheme="minorHAnsi"/>
                <w:lang w:eastAsia="ru-RU"/>
              </w:rPr>
            </w:pPr>
            <w:r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1B1C2942" w14:textId="06A316FB" w:rsidR="007E25A6" w:rsidRPr="00C04E8D" w:rsidRDefault="007E25A6">
            <w:pPr>
              <w:spacing w:after="0" w:line="240" w:lineRule="auto"/>
              <w:ind w:firstLine="0"/>
              <w:rPr>
                <w:rFonts w:cstheme="minorHAnsi"/>
                <w:lang w:eastAsia="ru-RU"/>
              </w:rPr>
            </w:pPr>
            <w:r>
              <w:rPr>
                <w:rFonts w:cstheme="minorHAnsi"/>
                <w:lang w:eastAsia="ru-RU"/>
              </w:rPr>
              <w:t>В пакете документов присутствуют излишние УКЭП макета.</w:t>
            </w:r>
          </w:p>
        </w:tc>
        <w:tc>
          <w:tcPr>
            <w:tcW w:w="3261" w:type="dxa"/>
            <w:tcBorders>
              <w:top w:val="single" w:sz="4" w:space="0" w:color="auto"/>
              <w:left w:val="single" w:sz="4" w:space="0" w:color="auto"/>
              <w:bottom w:val="single" w:sz="4" w:space="0" w:color="auto"/>
              <w:right w:val="single" w:sz="4" w:space="0" w:color="auto"/>
            </w:tcBorders>
            <w:vAlign w:val="center"/>
          </w:tcPr>
          <w:p w14:paraId="226784C5" w14:textId="3BB5910D" w:rsidR="007E25A6" w:rsidRDefault="007E25A6">
            <w:pPr>
              <w:spacing w:after="0" w:line="240" w:lineRule="auto"/>
              <w:ind w:firstLine="0"/>
              <w:jc w:val="left"/>
              <w:rPr>
                <w:rFonts w:cstheme="minorHAnsi"/>
                <w:lang w:eastAsia="ru-RU"/>
              </w:rPr>
            </w:pPr>
            <w:r>
              <w:rPr>
                <w:rFonts w:cstheme="minorHAnsi"/>
                <w:lang w:eastAsia="ru-RU"/>
              </w:rPr>
              <w:t>В пакете должна быть одна УКЭП макета, кроме случая использования МЧД с совместными полномочиями. Необходимо скорректировать состав пакета документов, затем заново направить весь пакет документов.</w:t>
            </w:r>
          </w:p>
        </w:tc>
      </w:tr>
      <w:tr w:rsidR="0031509C" w14:paraId="4F5723FC" w14:textId="77777777" w:rsidTr="003C5736">
        <w:trPr>
          <w:trHeight w:val="799"/>
        </w:trPr>
        <w:tc>
          <w:tcPr>
            <w:tcW w:w="2269" w:type="dxa"/>
            <w:vMerge w:val="restart"/>
            <w:tcBorders>
              <w:top w:val="single" w:sz="4" w:space="0" w:color="auto"/>
              <w:left w:val="single" w:sz="4" w:space="0" w:color="auto"/>
              <w:right w:val="single" w:sz="4" w:space="0" w:color="auto"/>
            </w:tcBorders>
            <w:vAlign w:val="center"/>
            <w:hideMark/>
          </w:tcPr>
          <w:p w14:paraId="10660898"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Ошибка проверки подписи МЧД</w:t>
            </w:r>
          </w:p>
          <w:p w14:paraId="0B390195" w14:textId="17E0A026" w:rsidR="0031509C" w:rsidRPr="00C151AB" w:rsidRDefault="0031509C" w:rsidP="003C5736">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24FE6C79"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Keptso-2.1</w:t>
            </w:r>
          </w:p>
          <w:p w14:paraId="44C5681D" w14:textId="18F28400" w:rsidR="0031509C" w:rsidRPr="00C151AB" w:rsidRDefault="0031509C">
            <w:pPr>
              <w:spacing w:after="0" w:line="240" w:lineRule="auto"/>
              <w:ind w:firstLine="0"/>
              <w:jc w:val="left"/>
              <w:rPr>
                <w:rFonts w:cstheme="minorHAnsi"/>
                <w:lang w:eastAsia="ru-RU"/>
              </w:rPr>
            </w:pPr>
            <w:r w:rsidRPr="00C151AB">
              <w:rPr>
                <w:rFonts w:cstheme="minorHAnsi"/>
                <w:lang w:eastAsia="ru-RU"/>
              </w:rPr>
              <w:t>(6.5.1 основной БП,</w:t>
            </w:r>
          </w:p>
          <w:p w14:paraId="4F943267" w14:textId="351AD128" w:rsidR="0031509C" w:rsidRPr="00C151AB" w:rsidRDefault="0031509C">
            <w:pPr>
              <w:spacing w:after="0" w:line="240" w:lineRule="auto"/>
              <w:ind w:firstLine="0"/>
              <w:jc w:val="left"/>
              <w:rPr>
                <w:rFonts w:cstheme="minorHAnsi"/>
                <w:lang w:eastAsia="ru-RU"/>
              </w:rPr>
            </w:pPr>
            <w:r w:rsidRPr="00C151AB">
              <w:rPr>
                <w:rFonts w:cstheme="minorHAnsi"/>
                <w:lang w:eastAsia="ru-RU"/>
              </w:rPr>
              <w:t>Процесс валидации МЧД 3.2)</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35E6819"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Ошибка срока действия сертификатов подписи УКЭП</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7CC2FEB"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tc>
      </w:tr>
      <w:tr w:rsidR="0031509C" w14:paraId="7A69AD9D" w14:textId="77777777" w:rsidTr="00C151AB">
        <w:trPr>
          <w:trHeight w:val="1099"/>
        </w:trPr>
        <w:tc>
          <w:tcPr>
            <w:tcW w:w="2269" w:type="dxa"/>
            <w:vMerge/>
            <w:tcBorders>
              <w:left w:val="single" w:sz="4" w:space="0" w:color="auto"/>
              <w:right w:val="single" w:sz="4" w:space="0" w:color="auto"/>
            </w:tcBorders>
            <w:vAlign w:val="center"/>
            <w:hideMark/>
          </w:tcPr>
          <w:p w14:paraId="5D0C5DAD" w14:textId="59DE8895" w:rsidR="0031509C" w:rsidRPr="00C151AB" w:rsidRDefault="0031509C" w:rsidP="003C5736">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3E729B9A"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Keptso-2.2</w:t>
            </w:r>
          </w:p>
          <w:p w14:paraId="4663AEE6" w14:textId="00DFC8B0" w:rsidR="0031509C" w:rsidRPr="00C151AB" w:rsidRDefault="0031509C">
            <w:pPr>
              <w:spacing w:after="0" w:line="240" w:lineRule="auto"/>
              <w:ind w:firstLine="0"/>
              <w:jc w:val="left"/>
              <w:rPr>
                <w:rFonts w:cstheme="minorHAnsi"/>
                <w:lang w:eastAsia="ru-RU"/>
              </w:rPr>
            </w:pPr>
            <w:r w:rsidRPr="00C151AB">
              <w:rPr>
                <w:rFonts w:cstheme="minorHAnsi"/>
                <w:lang w:eastAsia="ru-RU"/>
              </w:rPr>
              <w:t>(6.5.1 основной БП</w:t>
            </w:r>
          </w:p>
          <w:p w14:paraId="4DC8300C" w14:textId="4A3BC50D" w:rsidR="0031509C" w:rsidRPr="00C151AB" w:rsidRDefault="0031509C">
            <w:pPr>
              <w:spacing w:after="0" w:line="240" w:lineRule="auto"/>
              <w:ind w:firstLine="0"/>
              <w:jc w:val="left"/>
              <w:rPr>
                <w:rFonts w:cstheme="minorHAnsi"/>
                <w:lang w:eastAsia="ru-RU"/>
              </w:rPr>
            </w:pPr>
            <w:r w:rsidRPr="00C151AB">
              <w:rPr>
                <w:rFonts w:cstheme="minorHAnsi"/>
                <w:lang w:eastAsia="ru-RU"/>
              </w:rPr>
              <w:t>Процесс валидации МЧД 3.2)</w:t>
            </w:r>
          </w:p>
          <w:p w14:paraId="13E812AE" w14:textId="77777777" w:rsidR="0031509C" w:rsidRPr="00C151AB" w:rsidRDefault="0031509C">
            <w:pPr>
              <w:spacing w:after="0" w:line="240" w:lineRule="auto"/>
              <w:jc w:val="left"/>
              <w:rPr>
                <w:rFonts w:cstheme="minorHAnsi"/>
                <w:lang w:eastAsia="ru-RU"/>
              </w:rPr>
            </w:pPr>
          </w:p>
        </w:tc>
        <w:tc>
          <w:tcPr>
            <w:tcW w:w="3543" w:type="dxa"/>
            <w:tcBorders>
              <w:top w:val="single" w:sz="4" w:space="0" w:color="auto"/>
              <w:left w:val="single" w:sz="4" w:space="0" w:color="auto"/>
              <w:bottom w:val="single" w:sz="4" w:space="0" w:color="auto"/>
              <w:right w:val="single" w:sz="4" w:space="0" w:color="auto"/>
            </w:tcBorders>
            <w:vAlign w:val="center"/>
          </w:tcPr>
          <w:p w14:paraId="1F91310F" w14:textId="72CF423B" w:rsidR="0031509C" w:rsidRPr="00C151AB" w:rsidRDefault="0031509C" w:rsidP="004E341E">
            <w:pPr>
              <w:spacing w:after="0" w:line="240" w:lineRule="auto"/>
              <w:ind w:firstLine="0"/>
              <w:jc w:val="left"/>
              <w:rPr>
                <w:rFonts w:cstheme="minorHAnsi"/>
                <w:lang w:eastAsia="ru-RU"/>
              </w:rPr>
            </w:pPr>
            <w:r w:rsidRPr="004E341E">
              <w:rPr>
                <w:rFonts w:cstheme="minorHAnsi"/>
                <w:lang w:eastAsia="ru-RU"/>
              </w:rPr>
              <w:t>Ошибка проверки подписи МЧД: УКЭП МЧД не соответствует содержимому МЧД.</w:t>
            </w:r>
            <w:r w:rsidRPr="004E341E">
              <w:rPr>
                <w:rFonts w:cstheme="minorHAnsi"/>
                <w:lang w:eastAsia="ru-RU"/>
              </w:rPr>
              <w:br/>
            </w:r>
          </w:p>
        </w:tc>
        <w:tc>
          <w:tcPr>
            <w:tcW w:w="3261" w:type="dxa"/>
            <w:tcBorders>
              <w:top w:val="single" w:sz="4" w:space="0" w:color="auto"/>
              <w:left w:val="single" w:sz="4" w:space="0" w:color="auto"/>
              <w:bottom w:val="single" w:sz="4" w:space="0" w:color="auto"/>
              <w:right w:val="single" w:sz="4" w:space="0" w:color="auto"/>
            </w:tcBorders>
            <w:vAlign w:val="center"/>
          </w:tcPr>
          <w:p w14:paraId="2013C912"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p w14:paraId="321568FE" w14:textId="77777777" w:rsidR="0031509C" w:rsidRPr="00C151AB" w:rsidRDefault="0031509C">
            <w:pPr>
              <w:spacing w:after="0" w:line="240" w:lineRule="auto"/>
              <w:jc w:val="left"/>
              <w:rPr>
                <w:rFonts w:cstheme="minorHAnsi"/>
                <w:lang w:eastAsia="ru-RU"/>
              </w:rPr>
            </w:pPr>
          </w:p>
        </w:tc>
      </w:tr>
      <w:tr w:rsidR="0031509C" w14:paraId="5A52A28C" w14:textId="77777777" w:rsidTr="003C5736">
        <w:trPr>
          <w:trHeight w:val="1365"/>
        </w:trPr>
        <w:tc>
          <w:tcPr>
            <w:tcW w:w="2269" w:type="dxa"/>
            <w:vMerge/>
            <w:tcBorders>
              <w:left w:val="single" w:sz="4" w:space="0" w:color="auto"/>
              <w:right w:val="single" w:sz="4" w:space="0" w:color="auto"/>
            </w:tcBorders>
            <w:vAlign w:val="center"/>
            <w:hideMark/>
          </w:tcPr>
          <w:p w14:paraId="43365BF7" w14:textId="4A00BD1C" w:rsidR="0031509C" w:rsidRPr="00C151AB" w:rsidRDefault="0031509C" w:rsidP="003C5736">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1772FD5B"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Keptso-2.3</w:t>
            </w:r>
          </w:p>
          <w:p w14:paraId="7691FC7C" w14:textId="5D0D466A" w:rsidR="0031509C" w:rsidRPr="00C151AB" w:rsidRDefault="0031509C">
            <w:pPr>
              <w:spacing w:after="0" w:line="240" w:lineRule="auto"/>
              <w:ind w:firstLine="0"/>
              <w:jc w:val="left"/>
              <w:rPr>
                <w:rFonts w:cstheme="minorHAnsi"/>
                <w:lang w:eastAsia="ru-RU"/>
              </w:rPr>
            </w:pPr>
            <w:r w:rsidRPr="00C151AB">
              <w:rPr>
                <w:rFonts w:cstheme="minorHAnsi"/>
                <w:lang w:eastAsia="ru-RU"/>
              </w:rPr>
              <w:t>(6.5.1 основной БП</w:t>
            </w:r>
          </w:p>
          <w:p w14:paraId="316E51BE" w14:textId="47C31A09" w:rsidR="0031509C" w:rsidRPr="00C151AB" w:rsidRDefault="0031509C">
            <w:pPr>
              <w:spacing w:after="0" w:line="240" w:lineRule="auto"/>
              <w:ind w:firstLine="0"/>
              <w:jc w:val="left"/>
              <w:rPr>
                <w:rFonts w:cstheme="minorHAnsi"/>
                <w:lang w:eastAsia="ru-RU"/>
              </w:rPr>
            </w:pPr>
            <w:r w:rsidRPr="00C151AB">
              <w:rPr>
                <w:rFonts w:cstheme="minorHAnsi"/>
                <w:lang w:eastAsia="ru-RU"/>
              </w:rPr>
              <w:t>Процесс валидации МЧД 3.2)</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042BD03" w14:textId="615334E9" w:rsidR="0031509C" w:rsidRPr="00C151AB" w:rsidRDefault="0031509C">
            <w:pPr>
              <w:spacing w:after="0" w:line="240" w:lineRule="auto"/>
              <w:ind w:firstLine="0"/>
              <w:jc w:val="left"/>
              <w:rPr>
                <w:rFonts w:cstheme="minorHAnsi"/>
                <w:lang w:eastAsia="ru-RU"/>
              </w:rPr>
            </w:pPr>
            <w:r w:rsidRPr="00C151AB">
              <w:rPr>
                <w:rFonts w:cstheme="minorHAnsi"/>
                <w:lang w:eastAsia="ru-RU"/>
              </w:rPr>
              <w:t>Сертификаты отозваны: </w:t>
            </w:r>
            <w:r w:rsidR="00647E3A">
              <w:rPr>
                <w:rFonts w:cstheme="minorHAnsi"/>
                <w:lang w:eastAsia="ru-RU"/>
              </w:rPr>
              <w:t>о</w:t>
            </w:r>
            <w:r w:rsidRPr="00C151AB">
              <w:rPr>
                <w:rFonts w:cstheme="minorHAnsi"/>
                <w:lang w:eastAsia="ru-RU"/>
              </w:rPr>
              <w:t>дин или несколько сертификатов, использованных для подписи МЧД, были отозваны. Пожалуйста, проверьте статус сертификатов и используйте действительные сертификаты.</w:t>
            </w:r>
          </w:p>
        </w:tc>
        <w:tc>
          <w:tcPr>
            <w:tcW w:w="3261" w:type="dxa"/>
            <w:tcBorders>
              <w:top w:val="single" w:sz="4" w:space="0" w:color="auto"/>
              <w:left w:val="single" w:sz="4" w:space="0" w:color="auto"/>
              <w:bottom w:val="single" w:sz="4" w:space="0" w:color="auto"/>
              <w:right w:val="single" w:sz="4" w:space="0" w:color="auto"/>
            </w:tcBorders>
            <w:vAlign w:val="center"/>
            <w:hideMark/>
          </w:tcPr>
          <w:p w14:paraId="4B5A17DF"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Обновите сертификаты и заново подпишите МЧД, затем направьте весь пакет документов.</w:t>
            </w:r>
          </w:p>
        </w:tc>
      </w:tr>
      <w:tr w:rsidR="0031509C" w14:paraId="273FE186" w14:textId="77777777" w:rsidTr="003C5736">
        <w:trPr>
          <w:trHeight w:val="417"/>
        </w:trPr>
        <w:tc>
          <w:tcPr>
            <w:tcW w:w="2269" w:type="dxa"/>
            <w:vMerge/>
            <w:tcBorders>
              <w:left w:val="single" w:sz="4" w:space="0" w:color="auto"/>
              <w:right w:val="single" w:sz="4" w:space="0" w:color="auto"/>
            </w:tcBorders>
            <w:vAlign w:val="center"/>
            <w:hideMark/>
          </w:tcPr>
          <w:p w14:paraId="2F32BB36" w14:textId="45FB148A" w:rsidR="0031509C" w:rsidRPr="00C151AB" w:rsidRDefault="0031509C" w:rsidP="003C5736">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844E51A" w14:textId="77777777" w:rsidR="0031509C" w:rsidRPr="00C151AB" w:rsidRDefault="0031509C">
            <w:pPr>
              <w:spacing w:after="0" w:line="240" w:lineRule="auto"/>
              <w:ind w:firstLine="0"/>
              <w:jc w:val="left"/>
              <w:rPr>
                <w:rFonts w:cstheme="minorHAnsi"/>
                <w:lang w:eastAsia="ru-RU"/>
              </w:rPr>
            </w:pPr>
            <w:r w:rsidRPr="00C151AB">
              <w:rPr>
                <w:rFonts w:cstheme="minorHAnsi"/>
                <w:lang w:eastAsia="ru-RU"/>
              </w:rPr>
              <w:t>Keptso-2.4</w:t>
            </w:r>
          </w:p>
          <w:p w14:paraId="5769176F" w14:textId="1A45C3EE" w:rsidR="0031509C" w:rsidRPr="00C151AB" w:rsidRDefault="0031509C">
            <w:pPr>
              <w:spacing w:after="0" w:line="240" w:lineRule="auto"/>
              <w:ind w:firstLine="0"/>
              <w:jc w:val="left"/>
              <w:rPr>
                <w:rFonts w:cstheme="minorHAnsi"/>
                <w:lang w:eastAsia="ru-RU"/>
              </w:rPr>
            </w:pPr>
            <w:r w:rsidRPr="00C151AB">
              <w:rPr>
                <w:rFonts w:cstheme="minorHAnsi"/>
                <w:lang w:eastAsia="ru-RU"/>
              </w:rPr>
              <w:t>(6.5.1 основной БП</w:t>
            </w:r>
          </w:p>
          <w:p w14:paraId="1615F229" w14:textId="74E862AD" w:rsidR="0031509C" w:rsidRPr="00C151AB" w:rsidRDefault="0031509C">
            <w:pPr>
              <w:spacing w:after="0" w:line="240" w:lineRule="auto"/>
              <w:ind w:firstLine="0"/>
              <w:jc w:val="left"/>
              <w:rPr>
                <w:rFonts w:cstheme="minorHAnsi"/>
                <w:lang w:eastAsia="ru-RU"/>
              </w:rPr>
            </w:pPr>
            <w:r w:rsidRPr="00C151AB">
              <w:rPr>
                <w:rFonts w:cstheme="minorHAnsi"/>
                <w:lang w:eastAsia="ru-RU"/>
              </w:rPr>
              <w:t>Процесс валидации МЧД 3.2)</w:t>
            </w:r>
          </w:p>
        </w:tc>
        <w:tc>
          <w:tcPr>
            <w:tcW w:w="3543" w:type="dxa"/>
            <w:tcBorders>
              <w:top w:val="single" w:sz="4" w:space="0" w:color="auto"/>
              <w:left w:val="single" w:sz="4" w:space="0" w:color="auto"/>
              <w:bottom w:val="single" w:sz="4" w:space="0" w:color="auto"/>
              <w:right w:val="single" w:sz="4" w:space="0" w:color="auto"/>
            </w:tcBorders>
            <w:vAlign w:val="center"/>
          </w:tcPr>
          <w:p w14:paraId="62F7CEF5" w14:textId="0653E39A" w:rsidR="0031509C" w:rsidRPr="00C151AB" w:rsidRDefault="0031509C">
            <w:pPr>
              <w:spacing w:after="0" w:line="240" w:lineRule="auto"/>
              <w:ind w:firstLine="0"/>
              <w:textAlignment w:val="baseline"/>
              <w:rPr>
                <w:rFonts w:cstheme="minorHAnsi"/>
                <w:lang w:eastAsia="ru-RU"/>
              </w:rPr>
            </w:pPr>
            <w:r w:rsidRPr="00C151AB">
              <w:rPr>
                <w:rFonts w:cstheme="minorHAnsi"/>
                <w:lang w:eastAsia="ru-RU"/>
              </w:rPr>
              <w:t xml:space="preserve">Истек срок действия закрытого ключа сертификата подписывания. Пожалуйста, обновите закрытый ключ и повторите попытку. </w:t>
            </w:r>
          </w:p>
          <w:p w14:paraId="57CB7275" w14:textId="77777777" w:rsidR="0031509C" w:rsidRPr="00C151AB" w:rsidRDefault="0031509C">
            <w:pPr>
              <w:spacing w:after="0" w:line="240" w:lineRule="auto"/>
              <w:ind w:firstLine="0"/>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32F2CA19" w14:textId="56B7DEB4" w:rsidR="0031509C" w:rsidRPr="00C151AB" w:rsidRDefault="0031509C" w:rsidP="007C0B1E">
            <w:pPr>
              <w:spacing w:after="0" w:line="240" w:lineRule="auto"/>
              <w:ind w:firstLine="0"/>
              <w:jc w:val="left"/>
              <w:rPr>
                <w:rFonts w:cstheme="minorHAnsi"/>
                <w:lang w:eastAsia="ru-RU"/>
              </w:rPr>
            </w:pPr>
            <w:r>
              <w:rPr>
                <w:rFonts w:cstheme="minorHAnsi"/>
                <w:lang w:eastAsia="ru-RU"/>
              </w:rPr>
              <w:t>Необходимо з</w:t>
            </w:r>
            <w:r w:rsidRPr="00C151AB">
              <w:rPr>
                <w:rFonts w:cstheme="minorHAnsi"/>
                <w:lang w:eastAsia="ru-RU"/>
              </w:rPr>
              <w:t>аново направить весь пакет документов с корректной подписью.</w:t>
            </w:r>
          </w:p>
        </w:tc>
      </w:tr>
      <w:tr w:rsidR="0031509C" w14:paraId="7EBB2A6B" w14:textId="77777777" w:rsidTr="00E57C7C">
        <w:trPr>
          <w:trHeight w:val="417"/>
        </w:trPr>
        <w:tc>
          <w:tcPr>
            <w:tcW w:w="2269" w:type="dxa"/>
            <w:vMerge/>
            <w:tcBorders>
              <w:left w:val="single" w:sz="4" w:space="0" w:color="auto"/>
              <w:right w:val="single" w:sz="4" w:space="0" w:color="auto"/>
            </w:tcBorders>
            <w:vAlign w:val="center"/>
          </w:tcPr>
          <w:p w14:paraId="0DE5F0AF" w14:textId="31574619" w:rsidR="0031509C" w:rsidRPr="00C151AB" w:rsidRDefault="0031509C"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78B04D8D" w14:textId="414311DA" w:rsidR="0031509C" w:rsidRPr="00C151AB" w:rsidRDefault="0031509C" w:rsidP="00E138E4">
            <w:pPr>
              <w:spacing w:after="0" w:line="240" w:lineRule="auto"/>
              <w:ind w:firstLine="0"/>
              <w:jc w:val="left"/>
              <w:rPr>
                <w:rFonts w:cstheme="minorHAnsi"/>
                <w:lang w:eastAsia="ru-RU"/>
              </w:rPr>
            </w:pPr>
            <w:r w:rsidRPr="00C151AB">
              <w:rPr>
                <w:rFonts w:cstheme="minorHAnsi"/>
                <w:lang w:eastAsia="ru-RU"/>
              </w:rPr>
              <w:t>Keptso-2.5</w:t>
            </w:r>
          </w:p>
          <w:p w14:paraId="494F24FE" w14:textId="44F66754" w:rsidR="0031509C" w:rsidRPr="00C151AB" w:rsidRDefault="0031509C" w:rsidP="00E138E4">
            <w:pPr>
              <w:spacing w:after="0" w:line="240" w:lineRule="auto"/>
              <w:ind w:firstLine="0"/>
              <w:jc w:val="left"/>
              <w:rPr>
                <w:rFonts w:cstheme="minorHAnsi"/>
                <w:lang w:eastAsia="ru-RU"/>
              </w:rPr>
            </w:pPr>
            <w:r w:rsidRPr="00C151AB">
              <w:rPr>
                <w:rFonts w:cstheme="minorHAnsi"/>
                <w:lang w:eastAsia="ru-RU"/>
              </w:rPr>
              <w:t xml:space="preserve">(Шаг </w:t>
            </w:r>
            <w:r>
              <w:rPr>
                <w:rFonts w:cstheme="minorHAnsi"/>
                <w:lang w:eastAsia="ru-RU"/>
              </w:rPr>
              <w:t>5</w:t>
            </w:r>
            <w:r w:rsidRPr="00C151AB">
              <w:rPr>
                <w:rFonts w:cstheme="minorHAnsi"/>
                <w:lang w:eastAsia="ru-RU"/>
              </w:rPr>
              <w:t xml:space="preserve">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7C4AFFAF" w14:textId="0EDE5E76" w:rsidR="0031509C" w:rsidRPr="00C151AB" w:rsidRDefault="0031509C" w:rsidP="00E138E4">
            <w:pPr>
              <w:spacing w:after="0" w:line="240" w:lineRule="auto"/>
              <w:ind w:firstLine="0"/>
              <w:textAlignment w:val="baseline"/>
              <w:rPr>
                <w:rFonts w:cstheme="minorHAnsi"/>
                <w:lang w:eastAsia="ru-RU"/>
              </w:rPr>
            </w:pPr>
            <w:r w:rsidRPr="00C151AB">
              <w:rPr>
                <w:rFonts w:cstheme="minorHAnsi"/>
                <w:lang w:eastAsia="ru-RU"/>
              </w:rPr>
              <w:t xml:space="preserve">В пакете документов отсутствует файл подписи доверенности. Пожалуйста, приложите все необходимые документы в пакет документов. </w:t>
            </w:r>
          </w:p>
        </w:tc>
        <w:tc>
          <w:tcPr>
            <w:tcW w:w="3261" w:type="dxa"/>
            <w:tcBorders>
              <w:top w:val="single" w:sz="4" w:space="0" w:color="auto"/>
              <w:left w:val="single" w:sz="4" w:space="0" w:color="auto"/>
              <w:bottom w:val="single" w:sz="4" w:space="0" w:color="auto"/>
              <w:right w:val="single" w:sz="4" w:space="0" w:color="auto"/>
            </w:tcBorders>
            <w:vAlign w:val="center"/>
          </w:tcPr>
          <w:p w14:paraId="643FCD7D" w14:textId="02CB031D" w:rsidR="0031509C" w:rsidRPr="00C151AB" w:rsidRDefault="0031509C" w:rsidP="00E138E4">
            <w:pPr>
              <w:spacing w:after="0" w:line="240" w:lineRule="auto"/>
              <w:ind w:firstLine="0"/>
              <w:jc w:val="left"/>
              <w:rPr>
                <w:rFonts w:cstheme="minorHAnsi"/>
                <w:lang w:eastAsia="ru-RU"/>
              </w:rPr>
            </w:pPr>
            <w:r w:rsidRPr="00C151AB">
              <w:rPr>
                <w:rFonts w:cstheme="minorHAnsi"/>
                <w:lang w:eastAsia="ru-RU"/>
              </w:rPr>
              <w:t>Убедитесь, что количество файлов соответствует требованиям, и заново направьте весь пакет документов.</w:t>
            </w:r>
          </w:p>
        </w:tc>
      </w:tr>
      <w:tr w:rsidR="0031509C" w14:paraId="1F897210" w14:textId="77777777" w:rsidTr="00D6110D">
        <w:trPr>
          <w:trHeight w:val="417"/>
        </w:trPr>
        <w:tc>
          <w:tcPr>
            <w:tcW w:w="2269" w:type="dxa"/>
            <w:vMerge/>
            <w:tcBorders>
              <w:left w:val="single" w:sz="4" w:space="0" w:color="auto"/>
              <w:right w:val="single" w:sz="4" w:space="0" w:color="auto"/>
            </w:tcBorders>
            <w:vAlign w:val="center"/>
          </w:tcPr>
          <w:p w14:paraId="09E88EF9" w14:textId="7E763776" w:rsidR="0031509C" w:rsidRPr="00C151AB" w:rsidRDefault="0031509C" w:rsidP="00E138E4">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79A41A56" w14:textId="7742E447" w:rsidR="0031509C" w:rsidRPr="00C151AB" w:rsidRDefault="0031509C" w:rsidP="00F40EB2">
            <w:pPr>
              <w:spacing w:after="0" w:line="240" w:lineRule="auto"/>
              <w:ind w:firstLine="0"/>
              <w:jc w:val="left"/>
              <w:rPr>
                <w:rFonts w:cstheme="minorHAnsi"/>
                <w:lang w:eastAsia="ru-RU"/>
              </w:rPr>
            </w:pPr>
            <w:r w:rsidRPr="00C151AB">
              <w:rPr>
                <w:rFonts w:cstheme="minorHAnsi"/>
                <w:lang w:eastAsia="ru-RU"/>
              </w:rPr>
              <w:t>Keptso-2.6</w:t>
            </w:r>
          </w:p>
          <w:p w14:paraId="27933BBF" w14:textId="693AED02" w:rsidR="0031509C" w:rsidRPr="00C151AB" w:rsidRDefault="0031509C" w:rsidP="00F40EB2">
            <w:pPr>
              <w:spacing w:after="0" w:line="240" w:lineRule="auto"/>
              <w:ind w:firstLine="0"/>
              <w:jc w:val="left"/>
              <w:rPr>
                <w:rFonts w:cstheme="minorHAnsi"/>
                <w:lang w:eastAsia="ru-RU"/>
              </w:rPr>
            </w:pPr>
            <w:r w:rsidRPr="00C151AB">
              <w:rPr>
                <w:rFonts w:cstheme="minorHAnsi"/>
                <w:lang w:eastAsia="ru-RU"/>
              </w:rPr>
              <w:t>(6.5.1 основной БП</w:t>
            </w:r>
          </w:p>
          <w:p w14:paraId="39C1A493" w14:textId="5667D472" w:rsidR="0031509C" w:rsidRPr="00C151AB" w:rsidRDefault="0031509C" w:rsidP="00F40EB2">
            <w:pPr>
              <w:spacing w:after="0" w:line="240" w:lineRule="auto"/>
              <w:ind w:firstLine="0"/>
              <w:jc w:val="left"/>
              <w:rPr>
                <w:rFonts w:cstheme="minorHAnsi"/>
                <w:lang w:eastAsia="ru-RU"/>
              </w:rPr>
            </w:pPr>
            <w:r w:rsidRPr="00C151AB">
              <w:rPr>
                <w:rFonts w:cstheme="minorHAnsi"/>
                <w:lang w:eastAsia="ru-RU"/>
              </w:rPr>
              <w:t>Процесс валидации МЧД 3.2)</w:t>
            </w:r>
          </w:p>
        </w:tc>
        <w:tc>
          <w:tcPr>
            <w:tcW w:w="3543" w:type="dxa"/>
            <w:tcBorders>
              <w:top w:val="single" w:sz="4" w:space="0" w:color="auto"/>
              <w:left w:val="single" w:sz="4" w:space="0" w:color="auto"/>
              <w:bottom w:val="single" w:sz="4" w:space="0" w:color="auto"/>
              <w:right w:val="single" w:sz="4" w:space="0" w:color="auto"/>
            </w:tcBorders>
            <w:vAlign w:val="center"/>
          </w:tcPr>
          <w:p w14:paraId="54D36521" w14:textId="11A707C6" w:rsidR="0031509C" w:rsidRPr="00C151AB" w:rsidRDefault="0031509C" w:rsidP="00E138E4">
            <w:pPr>
              <w:spacing w:after="0" w:line="240" w:lineRule="auto"/>
              <w:ind w:firstLine="0"/>
              <w:textAlignment w:val="baseline"/>
              <w:rPr>
                <w:rFonts w:cstheme="minorHAnsi"/>
                <w:lang w:eastAsia="ru-RU"/>
              </w:rPr>
            </w:pPr>
            <w:r w:rsidRPr="00C151AB">
              <w:rPr>
                <w:rFonts w:cstheme="minorHAnsi"/>
                <w:lang w:eastAsia="ru-RU"/>
              </w:rPr>
              <w:t>Не удалось проверить отозванность сертификата</w:t>
            </w:r>
          </w:p>
        </w:tc>
        <w:tc>
          <w:tcPr>
            <w:tcW w:w="3261" w:type="dxa"/>
            <w:tcBorders>
              <w:top w:val="single" w:sz="4" w:space="0" w:color="auto"/>
              <w:left w:val="single" w:sz="4" w:space="0" w:color="auto"/>
              <w:bottom w:val="single" w:sz="4" w:space="0" w:color="auto"/>
              <w:right w:val="single" w:sz="4" w:space="0" w:color="auto"/>
            </w:tcBorders>
            <w:vAlign w:val="center"/>
          </w:tcPr>
          <w:p w14:paraId="4CDB9900" w14:textId="3FBC85B1" w:rsidR="0031509C" w:rsidRPr="00C151AB" w:rsidRDefault="0031509C"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tc>
      </w:tr>
      <w:tr w:rsidR="0031509C" w14:paraId="74F1E078" w14:textId="77777777" w:rsidTr="003C5736">
        <w:trPr>
          <w:trHeight w:val="417"/>
        </w:trPr>
        <w:tc>
          <w:tcPr>
            <w:tcW w:w="2269" w:type="dxa"/>
            <w:vMerge/>
            <w:tcBorders>
              <w:left w:val="single" w:sz="4" w:space="0" w:color="auto"/>
              <w:bottom w:val="single" w:sz="4" w:space="0" w:color="auto"/>
              <w:right w:val="single" w:sz="4" w:space="0" w:color="auto"/>
            </w:tcBorders>
            <w:vAlign w:val="center"/>
          </w:tcPr>
          <w:p w14:paraId="72450D53" w14:textId="77777777" w:rsidR="0031509C" w:rsidRPr="00C151AB" w:rsidRDefault="0031509C" w:rsidP="00E138E4">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10811935" w14:textId="26248ACF" w:rsidR="0031509C" w:rsidRPr="00C151AB" w:rsidRDefault="0031509C" w:rsidP="006A4CCC">
            <w:pPr>
              <w:spacing w:after="0" w:line="240" w:lineRule="auto"/>
              <w:ind w:firstLine="0"/>
              <w:jc w:val="left"/>
              <w:rPr>
                <w:rFonts w:cstheme="minorHAnsi"/>
                <w:lang w:eastAsia="ru-RU"/>
              </w:rPr>
            </w:pPr>
            <w:r w:rsidRPr="00C151AB">
              <w:rPr>
                <w:rFonts w:cstheme="minorHAnsi"/>
                <w:lang w:eastAsia="ru-RU"/>
              </w:rPr>
              <w:t>Keptso-2.7</w:t>
            </w:r>
          </w:p>
          <w:p w14:paraId="43B0B708" w14:textId="72D0FF20" w:rsidR="0031509C" w:rsidRPr="00C151AB" w:rsidRDefault="0031509C" w:rsidP="006A4CCC">
            <w:pPr>
              <w:spacing w:after="0" w:line="240" w:lineRule="auto"/>
              <w:ind w:firstLine="0"/>
              <w:jc w:val="left"/>
              <w:rPr>
                <w:rFonts w:cstheme="minorHAnsi"/>
                <w:lang w:eastAsia="ru-RU"/>
              </w:rPr>
            </w:pPr>
            <w:r w:rsidRPr="00C151AB">
              <w:rPr>
                <w:rFonts w:cstheme="minorHAnsi"/>
                <w:lang w:eastAsia="ru-RU"/>
              </w:rPr>
              <w:t>(6.5.1 основной БП</w:t>
            </w:r>
          </w:p>
          <w:p w14:paraId="5E1D192B" w14:textId="6D6A9142" w:rsidR="0031509C" w:rsidRPr="00C151AB" w:rsidRDefault="0031509C" w:rsidP="006A4CCC">
            <w:pPr>
              <w:spacing w:after="0" w:line="240" w:lineRule="auto"/>
              <w:ind w:firstLine="0"/>
              <w:jc w:val="left"/>
              <w:rPr>
                <w:rFonts w:cstheme="minorHAnsi"/>
                <w:lang w:eastAsia="ru-RU"/>
              </w:rPr>
            </w:pPr>
            <w:r w:rsidRPr="00C151AB">
              <w:rPr>
                <w:rFonts w:cstheme="minorHAnsi"/>
                <w:lang w:eastAsia="ru-RU"/>
              </w:rPr>
              <w:t>Процесс валидации МЧД 3.2)</w:t>
            </w:r>
          </w:p>
        </w:tc>
        <w:tc>
          <w:tcPr>
            <w:tcW w:w="3543" w:type="dxa"/>
            <w:tcBorders>
              <w:top w:val="single" w:sz="4" w:space="0" w:color="auto"/>
              <w:left w:val="single" w:sz="4" w:space="0" w:color="auto"/>
              <w:bottom w:val="single" w:sz="4" w:space="0" w:color="auto"/>
              <w:right w:val="single" w:sz="4" w:space="0" w:color="auto"/>
            </w:tcBorders>
            <w:vAlign w:val="center"/>
          </w:tcPr>
          <w:p w14:paraId="1D5B75BE" w14:textId="73DD431C" w:rsidR="0031509C" w:rsidRPr="00C151AB" w:rsidRDefault="0031509C" w:rsidP="00E138E4">
            <w:pPr>
              <w:spacing w:after="0" w:line="240" w:lineRule="auto"/>
              <w:ind w:firstLine="0"/>
              <w:textAlignment w:val="baseline"/>
              <w:rPr>
                <w:rFonts w:cstheme="minorHAnsi"/>
                <w:lang w:eastAsia="ru-RU"/>
              </w:rPr>
            </w:pPr>
            <w:r w:rsidRPr="00C151AB">
              <w:rPr>
                <w:rFonts w:cstheme="minorHAnsi"/>
                <w:lang w:eastAsia="ru-RU"/>
              </w:rPr>
              <w:t>МЧД подписана некорректной подписью.</w:t>
            </w:r>
          </w:p>
        </w:tc>
        <w:tc>
          <w:tcPr>
            <w:tcW w:w="3261" w:type="dxa"/>
            <w:tcBorders>
              <w:top w:val="single" w:sz="4" w:space="0" w:color="auto"/>
              <w:left w:val="single" w:sz="4" w:space="0" w:color="auto"/>
              <w:bottom w:val="single" w:sz="4" w:space="0" w:color="auto"/>
              <w:right w:val="single" w:sz="4" w:space="0" w:color="auto"/>
            </w:tcBorders>
            <w:vAlign w:val="center"/>
          </w:tcPr>
          <w:p w14:paraId="58C0BBCF" w14:textId="56D865FC" w:rsidR="0031509C" w:rsidRPr="00C151AB" w:rsidRDefault="0031509C" w:rsidP="00EB7F6B">
            <w:pPr>
              <w:spacing w:after="0" w:line="240" w:lineRule="auto"/>
              <w:ind w:firstLine="0"/>
              <w:jc w:val="left"/>
              <w:rPr>
                <w:rFonts w:cstheme="minorHAnsi"/>
                <w:lang w:eastAsia="ru-RU"/>
              </w:rPr>
            </w:pPr>
            <w:r w:rsidRPr="00C151AB">
              <w:rPr>
                <w:rFonts w:cstheme="minorHAnsi"/>
                <w:lang w:eastAsia="ru-RU"/>
              </w:rPr>
              <w:t xml:space="preserve">Убедитесь, что МЧД корректно подписана ЕИО сетевой </w:t>
            </w:r>
            <w:r w:rsidR="005F3DAE">
              <w:rPr>
                <w:rFonts w:cstheme="minorHAnsi"/>
                <w:lang w:eastAsia="ru-RU"/>
              </w:rPr>
              <w:t>организаци</w:t>
            </w:r>
            <w:r w:rsidR="00EB7F6B">
              <w:rPr>
                <w:rFonts w:cstheme="minorHAnsi"/>
                <w:lang w:eastAsia="ru-RU"/>
              </w:rPr>
              <w:t>и</w:t>
            </w:r>
            <w:r w:rsidRPr="00C151AB">
              <w:rPr>
                <w:rFonts w:cstheme="minorHAnsi"/>
                <w:lang w:eastAsia="ru-RU"/>
              </w:rPr>
              <w:t>. Необходимо заново направить весь пакет документов с корректной подписью МЧД.</w:t>
            </w:r>
          </w:p>
        </w:tc>
      </w:tr>
      <w:tr w:rsidR="001F2FCB" w14:paraId="2CDC99D6"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58BB8D3F" w14:textId="682BB47D" w:rsidR="001F2FCB" w:rsidRPr="00C151AB" w:rsidRDefault="001F2FCB">
            <w:pPr>
              <w:spacing w:after="0" w:line="240" w:lineRule="auto"/>
              <w:ind w:firstLine="0"/>
              <w:jc w:val="left"/>
              <w:rPr>
                <w:rFonts w:cstheme="minorHAnsi"/>
                <w:lang w:eastAsia="ru-RU"/>
              </w:rPr>
            </w:pPr>
            <w:r w:rsidRPr="00C151AB">
              <w:rPr>
                <w:rFonts w:cstheme="minorHAnsi"/>
                <w:lang w:eastAsia="ru-RU"/>
              </w:rPr>
              <w:lastRenderedPageBreak/>
              <w:t xml:space="preserve">Ошибка соответствия ИНН </w:t>
            </w:r>
            <w:r w:rsidR="003C134E" w:rsidRPr="00C151AB">
              <w:rPr>
                <w:rFonts w:cstheme="minorHAnsi"/>
                <w:lang w:eastAsia="ru-RU"/>
              </w:rPr>
              <w:t xml:space="preserve">доверителя в </w:t>
            </w:r>
            <w:r w:rsidRPr="00C151AB">
              <w:rPr>
                <w:rFonts w:cstheme="minorHAnsi"/>
                <w:lang w:eastAsia="ru-RU"/>
              </w:rPr>
              <w:t>доверенности и ИНН</w:t>
            </w:r>
            <w:r w:rsidR="003C134E" w:rsidRPr="00C151AB">
              <w:rPr>
                <w:rFonts w:cstheme="minorHAnsi"/>
                <w:lang w:eastAsia="ru-RU"/>
              </w:rPr>
              <w:t xml:space="preserve"> ТСО в макете</w:t>
            </w:r>
            <w:r w:rsidRPr="00C151AB">
              <w:rPr>
                <w:rFonts w:cstheme="minorHAnsi"/>
                <w:lang w:eastAsia="ru-RU"/>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E26933D"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Keptso-3.1</w:t>
            </w:r>
          </w:p>
          <w:p w14:paraId="18EB4D79"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(Шаг 6.6.2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607EB48" w14:textId="01B92880" w:rsidR="001F2FCB" w:rsidRPr="00C151AB" w:rsidRDefault="001F2FCB">
            <w:pPr>
              <w:spacing w:after="0" w:line="240" w:lineRule="auto"/>
              <w:ind w:firstLine="0"/>
              <w:jc w:val="left"/>
              <w:rPr>
                <w:rFonts w:cstheme="minorHAnsi"/>
                <w:lang w:eastAsia="ru-RU"/>
              </w:rPr>
            </w:pPr>
            <w:r w:rsidRPr="00C151AB">
              <w:rPr>
                <w:rFonts w:cstheme="minorHAnsi"/>
                <w:lang w:eastAsia="ru-RU"/>
              </w:rPr>
              <w:t xml:space="preserve">Макет не подписан сетевой организацией, указанной в качестве владельца ИСУ (ТСО) (ИНН доверителя в доверенности не соответствует ИНН </w:t>
            </w:r>
            <w:r w:rsidR="00550078" w:rsidRPr="00C151AB">
              <w:rPr>
                <w:rFonts w:cstheme="minorHAnsi"/>
                <w:lang w:eastAsia="ru-RU"/>
              </w:rPr>
              <w:t>владельца ИСУ (</w:t>
            </w:r>
            <w:r w:rsidRPr="00C151AB">
              <w:rPr>
                <w:rFonts w:cstheme="minorHAnsi"/>
                <w:lang w:eastAsia="ru-RU"/>
              </w:rPr>
              <w:t>ТСО</w:t>
            </w:r>
            <w:r w:rsidR="00550078" w:rsidRPr="00C151AB">
              <w:rPr>
                <w:rFonts w:cstheme="minorHAnsi"/>
                <w:lang w:eastAsia="ru-RU"/>
              </w:rPr>
              <w:t>)</w:t>
            </w:r>
            <w:r w:rsidRPr="00C151AB">
              <w:rPr>
                <w:rFonts w:cstheme="minorHAnsi"/>
                <w:lang w:eastAsia="ru-RU"/>
              </w:rPr>
              <w:t xml:space="preserve"> в макете)</w:t>
            </w:r>
          </w:p>
        </w:tc>
        <w:tc>
          <w:tcPr>
            <w:tcW w:w="3261" w:type="dxa"/>
            <w:tcBorders>
              <w:top w:val="single" w:sz="4" w:space="0" w:color="auto"/>
              <w:left w:val="single" w:sz="4" w:space="0" w:color="auto"/>
              <w:bottom w:val="single" w:sz="4" w:space="0" w:color="auto"/>
              <w:right w:val="single" w:sz="4" w:space="0" w:color="auto"/>
            </w:tcBorders>
            <w:vAlign w:val="center"/>
          </w:tcPr>
          <w:p w14:paraId="48D9F835"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p w14:paraId="6D13D4EE" w14:textId="77777777" w:rsidR="001F2FCB" w:rsidRPr="00C151AB" w:rsidRDefault="001F2FCB">
            <w:pPr>
              <w:spacing w:after="0" w:line="240" w:lineRule="auto"/>
              <w:ind w:firstLine="0"/>
              <w:jc w:val="left"/>
              <w:rPr>
                <w:rFonts w:cstheme="minorHAnsi"/>
                <w:lang w:eastAsia="ru-RU"/>
              </w:rPr>
            </w:pPr>
          </w:p>
        </w:tc>
      </w:tr>
      <w:tr w:rsidR="00966D72" w14:paraId="1D8A07DB" w14:textId="77777777" w:rsidTr="00AE1BA8">
        <w:tc>
          <w:tcPr>
            <w:tcW w:w="2269" w:type="dxa"/>
            <w:tcBorders>
              <w:top w:val="single" w:sz="4" w:space="0" w:color="auto"/>
              <w:left w:val="single" w:sz="4" w:space="0" w:color="auto"/>
              <w:bottom w:val="single" w:sz="4" w:space="0" w:color="auto"/>
              <w:right w:val="single" w:sz="4" w:space="0" w:color="auto"/>
            </w:tcBorders>
            <w:vAlign w:val="center"/>
          </w:tcPr>
          <w:p w14:paraId="1A25796F" w14:textId="52A9DBEC" w:rsidR="00966D72" w:rsidRPr="00C151AB" w:rsidRDefault="005157A0">
            <w:pPr>
              <w:spacing w:after="0" w:line="240" w:lineRule="auto"/>
              <w:ind w:firstLine="0"/>
              <w:jc w:val="left"/>
              <w:rPr>
                <w:rFonts w:cstheme="minorHAnsi"/>
                <w:lang w:eastAsia="ru-RU"/>
              </w:rPr>
            </w:pPr>
            <w:r w:rsidRPr="005157A0">
              <w:rPr>
                <w:rFonts w:cstheme="minorHAnsi"/>
                <w:lang w:eastAsia="ru-RU"/>
              </w:rPr>
              <w:t>Отсутствие корректной доверенности в пакете документов</w:t>
            </w:r>
          </w:p>
        </w:tc>
        <w:tc>
          <w:tcPr>
            <w:tcW w:w="1701" w:type="dxa"/>
            <w:tcBorders>
              <w:top w:val="single" w:sz="4" w:space="0" w:color="auto"/>
              <w:left w:val="single" w:sz="4" w:space="0" w:color="auto"/>
              <w:bottom w:val="single" w:sz="4" w:space="0" w:color="auto"/>
              <w:right w:val="single" w:sz="4" w:space="0" w:color="auto"/>
            </w:tcBorders>
            <w:vAlign w:val="center"/>
          </w:tcPr>
          <w:p w14:paraId="08D6363C" w14:textId="77777777" w:rsidR="00966D72" w:rsidRDefault="00966D72">
            <w:pPr>
              <w:spacing w:after="0" w:line="240" w:lineRule="auto"/>
              <w:ind w:firstLine="0"/>
              <w:jc w:val="left"/>
              <w:rPr>
                <w:rFonts w:cstheme="minorHAnsi"/>
                <w:lang w:val="en-US" w:eastAsia="ru-RU"/>
              </w:rPr>
            </w:pPr>
            <w:r>
              <w:rPr>
                <w:rFonts w:cstheme="minorHAnsi"/>
                <w:lang w:val="en-US" w:eastAsia="ru-RU"/>
              </w:rPr>
              <w:t>Keptso-3.2</w:t>
            </w:r>
          </w:p>
          <w:p w14:paraId="2AB061CE" w14:textId="610542A0" w:rsidR="00966D72" w:rsidRPr="00966D72" w:rsidRDefault="00966D72">
            <w:pPr>
              <w:spacing w:after="0" w:line="240" w:lineRule="auto"/>
              <w:ind w:firstLine="0"/>
              <w:jc w:val="left"/>
              <w:rPr>
                <w:rFonts w:cstheme="minorHAnsi"/>
                <w:lang w:val="en-US" w:eastAsia="ru-RU"/>
              </w:rPr>
            </w:pPr>
            <w:r w:rsidRPr="00C151AB">
              <w:rPr>
                <w:rFonts w:cstheme="minorHAnsi"/>
                <w:lang w:eastAsia="ru-RU"/>
              </w:rPr>
              <w:t>(Шаг 6.6.2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7F086BF5" w14:textId="77777777" w:rsidR="005157A0" w:rsidRPr="005157A0" w:rsidRDefault="005157A0" w:rsidP="005157A0">
            <w:pPr>
              <w:shd w:val="clear" w:color="auto" w:fill="FFFFFF"/>
              <w:suppressAutoHyphens w:val="0"/>
              <w:spacing w:after="0" w:line="240" w:lineRule="auto"/>
              <w:ind w:firstLine="0"/>
              <w:jc w:val="left"/>
              <w:rPr>
                <w:rFonts w:cstheme="minorHAnsi"/>
                <w:lang w:eastAsia="ru-RU"/>
              </w:rPr>
            </w:pPr>
            <w:r w:rsidRPr="005157A0">
              <w:rPr>
                <w:rFonts w:cstheme="minorHAnsi"/>
                <w:lang w:eastAsia="ru-RU"/>
              </w:rPr>
              <w:t>В составе пакета документов отсутствует документ, подтверждающий полномочия представителя ТСО на подписание макета (доверенность).</w:t>
            </w:r>
          </w:p>
          <w:p w14:paraId="4BA4E471" w14:textId="50FACB21" w:rsidR="00966D72" w:rsidRPr="00C151AB" w:rsidRDefault="00966D72">
            <w:pPr>
              <w:spacing w:after="0" w:line="240" w:lineRule="auto"/>
              <w:ind w:firstLine="0"/>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tcPr>
          <w:p w14:paraId="0FDC9D45" w14:textId="15889A4B" w:rsidR="00966D72" w:rsidRPr="00C151AB" w:rsidRDefault="005157A0">
            <w:pPr>
              <w:spacing w:after="0" w:line="240" w:lineRule="auto"/>
              <w:ind w:firstLine="0"/>
              <w:jc w:val="left"/>
              <w:rPr>
                <w:rFonts w:cstheme="minorHAnsi"/>
                <w:lang w:eastAsia="ru-RU"/>
              </w:rPr>
            </w:pPr>
            <w:r w:rsidRPr="005157A0">
              <w:rPr>
                <w:rFonts w:cstheme="minorHAnsi"/>
                <w:lang w:eastAsia="ru-RU"/>
              </w:rPr>
              <w:t>Необходимо заново направить весь пакет документов, приложив корректную доверенность.</w:t>
            </w:r>
          </w:p>
        </w:tc>
      </w:tr>
      <w:tr w:rsidR="001F2FCB" w14:paraId="3179CEE4"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26066576" w14:textId="1FB60BDC" w:rsidR="001F2FCB" w:rsidRPr="00C151AB" w:rsidRDefault="001F2FCB">
            <w:pPr>
              <w:spacing w:after="0" w:line="240" w:lineRule="auto"/>
              <w:ind w:firstLine="0"/>
              <w:jc w:val="left"/>
              <w:rPr>
                <w:rFonts w:cstheme="minorHAnsi"/>
                <w:lang w:eastAsia="ru-RU"/>
              </w:rPr>
            </w:pPr>
            <w:r w:rsidRPr="00C151AB">
              <w:rPr>
                <w:rFonts w:cstheme="minorHAnsi"/>
                <w:lang w:eastAsia="ru-RU"/>
              </w:rPr>
              <w:t xml:space="preserve">Ошибка соответствия ИНН </w:t>
            </w:r>
            <w:r w:rsidR="003C134E" w:rsidRPr="00C151AB">
              <w:rPr>
                <w:rFonts w:cstheme="minorHAnsi"/>
                <w:lang w:eastAsia="ru-RU"/>
              </w:rPr>
              <w:t xml:space="preserve">ЮЛ в </w:t>
            </w:r>
            <w:r w:rsidRPr="00C151AB">
              <w:rPr>
                <w:rFonts w:cstheme="minorHAnsi"/>
                <w:lang w:eastAsia="ru-RU"/>
              </w:rPr>
              <w:t xml:space="preserve">УКЭП </w:t>
            </w:r>
            <w:r w:rsidR="003C134E" w:rsidRPr="00C151AB">
              <w:rPr>
                <w:rFonts w:cstheme="minorHAnsi"/>
                <w:lang w:eastAsia="ru-RU"/>
              </w:rPr>
              <w:t>и ИНН владельца ИСУ (ТСО) в макете</w:t>
            </w:r>
            <w:r w:rsidRPr="00C151AB">
              <w:rPr>
                <w:rFonts w:cstheme="minorHAnsi"/>
                <w:lang w:eastAsia="ru-RU"/>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E6F149D"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Keptso-4.1</w:t>
            </w:r>
          </w:p>
          <w:p w14:paraId="6676C671"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(Шаг 6.3 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5A7BD1B" w14:textId="5722F8BF" w:rsidR="001F2FCB" w:rsidRPr="00C151AB" w:rsidRDefault="001F2FCB">
            <w:pPr>
              <w:spacing w:after="0" w:line="240" w:lineRule="auto"/>
              <w:ind w:firstLine="0"/>
              <w:jc w:val="left"/>
              <w:rPr>
                <w:rFonts w:cstheme="minorHAnsi"/>
                <w:lang w:eastAsia="ru-RU"/>
              </w:rPr>
            </w:pPr>
            <w:r w:rsidRPr="00C151AB">
              <w:rPr>
                <w:rFonts w:cstheme="minorHAnsi"/>
                <w:lang w:eastAsia="ru-RU"/>
              </w:rPr>
              <w:t>Макет не подписан сетевой организацией, указанной в качестве владельца ИСУ (ТСО) (ИНН ЮЛ в сертификате ключа УКЭП не соответствует ИНН владельца ИСУ (ТСО) в макете)</w:t>
            </w:r>
          </w:p>
        </w:tc>
        <w:tc>
          <w:tcPr>
            <w:tcW w:w="3261" w:type="dxa"/>
            <w:tcBorders>
              <w:top w:val="single" w:sz="4" w:space="0" w:color="auto"/>
              <w:left w:val="single" w:sz="4" w:space="0" w:color="auto"/>
              <w:bottom w:val="single" w:sz="4" w:space="0" w:color="auto"/>
              <w:right w:val="single" w:sz="4" w:space="0" w:color="auto"/>
            </w:tcBorders>
            <w:vAlign w:val="center"/>
            <w:hideMark/>
          </w:tcPr>
          <w:p w14:paraId="3F0EAFC4"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Проверьте и исправьте ИНН в УКЭП и макете, затем заново направьте весь пакет документов.</w:t>
            </w:r>
          </w:p>
        </w:tc>
      </w:tr>
      <w:tr w:rsidR="001F2FCB" w14:paraId="36BA6B1B" w14:textId="77777777" w:rsidTr="00AE1BA8">
        <w:tc>
          <w:tcPr>
            <w:tcW w:w="2269" w:type="dxa"/>
            <w:tcBorders>
              <w:top w:val="single" w:sz="4" w:space="0" w:color="auto"/>
              <w:left w:val="single" w:sz="4" w:space="0" w:color="auto"/>
              <w:bottom w:val="single" w:sz="4" w:space="0" w:color="auto"/>
              <w:right w:val="single" w:sz="4" w:space="0" w:color="auto"/>
            </w:tcBorders>
            <w:vAlign w:val="center"/>
          </w:tcPr>
          <w:p w14:paraId="403BEC99" w14:textId="4DD4A7F3" w:rsidR="001F2FCB" w:rsidRPr="00C151AB" w:rsidRDefault="007506DB">
            <w:pPr>
              <w:spacing w:after="0" w:line="240" w:lineRule="auto"/>
              <w:ind w:firstLine="0"/>
              <w:jc w:val="left"/>
              <w:rPr>
                <w:rFonts w:cstheme="minorHAnsi"/>
                <w:lang w:eastAsia="ru-RU"/>
              </w:rPr>
            </w:pPr>
            <w:r>
              <w:rPr>
                <w:rFonts w:cstheme="minorHAnsi"/>
                <w:lang w:eastAsia="ru-RU"/>
              </w:rPr>
              <w:t>Ошибка соответствия ИНН доверенности</w:t>
            </w:r>
            <w:r w:rsidR="001F2FCB" w:rsidRPr="00C151AB">
              <w:rPr>
                <w:rFonts w:cstheme="minorHAnsi"/>
                <w:lang w:eastAsia="ru-RU"/>
              </w:rPr>
              <w:t xml:space="preserve"> с ИНН из макета</w:t>
            </w:r>
          </w:p>
        </w:tc>
        <w:tc>
          <w:tcPr>
            <w:tcW w:w="1701" w:type="dxa"/>
            <w:tcBorders>
              <w:top w:val="single" w:sz="4" w:space="0" w:color="auto"/>
              <w:left w:val="single" w:sz="4" w:space="0" w:color="auto"/>
              <w:bottom w:val="single" w:sz="4" w:space="0" w:color="auto"/>
              <w:right w:val="single" w:sz="4" w:space="0" w:color="auto"/>
            </w:tcBorders>
            <w:vAlign w:val="center"/>
          </w:tcPr>
          <w:p w14:paraId="3B0A2322" w14:textId="2B77043A" w:rsidR="001F2FCB" w:rsidRPr="00C151AB" w:rsidRDefault="001F2FCB" w:rsidP="00004EE1">
            <w:pPr>
              <w:spacing w:after="0" w:line="240" w:lineRule="auto"/>
              <w:ind w:firstLine="0"/>
              <w:jc w:val="left"/>
              <w:rPr>
                <w:rFonts w:cstheme="minorHAnsi"/>
                <w:lang w:eastAsia="ru-RU"/>
              </w:rPr>
            </w:pPr>
            <w:r w:rsidRPr="00C151AB">
              <w:rPr>
                <w:rFonts w:cstheme="minorHAnsi"/>
                <w:lang w:eastAsia="ru-RU"/>
              </w:rPr>
              <w:t>Keptso-5.1</w:t>
            </w:r>
          </w:p>
          <w:p w14:paraId="3C927264" w14:textId="02476950" w:rsidR="00E56737" w:rsidRDefault="001F2FCB">
            <w:pPr>
              <w:spacing w:after="0" w:line="240" w:lineRule="auto"/>
              <w:ind w:firstLine="0"/>
              <w:jc w:val="left"/>
              <w:rPr>
                <w:rFonts w:cstheme="minorHAnsi"/>
                <w:lang w:eastAsia="ru-RU"/>
              </w:rPr>
            </w:pPr>
            <w:r w:rsidRPr="00C151AB">
              <w:rPr>
                <w:rFonts w:cstheme="minorHAnsi"/>
                <w:lang w:eastAsia="ru-RU"/>
              </w:rPr>
              <w:t>(Шаг 6.5</w:t>
            </w:r>
            <w:r w:rsidR="00E56737">
              <w:rPr>
                <w:rFonts w:cstheme="minorHAnsi"/>
                <w:lang w:eastAsia="ru-RU"/>
              </w:rPr>
              <w:t>,</w:t>
            </w:r>
            <w:r w:rsidRPr="00C151AB">
              <w:rPr>
                <w:rFonts w:cstheme="minorHAnsi"/>
                <w:lang w:eastAsia="ru-RU"/>
              </w:rPr>
              <w:t xml:space="preserve"> </w:t>
            </w:r>
          </w:p>
          <w:p w14:paraId="55F088BD" w14:textId="48F8F754" w:rsidR="001F2FCB" w:rsidRPr="00C151AB" w:rsidRDefault="00E56737">
            <w:pPr>
              <w:spacing w:after="0" w:line="240" w:lineRule="auto"/>
              <w:ind w:firstLine="0"/>
              <w:jc w:val="left"/>
              <w:rPr>
                <w:rFonts w:cstheme="minorHAnsi"/>
                <w:lang w:eastAsia="ru-RU"/>
              </w:rPr>
            </w:pPr>
            <w:r>
              <w:rPr>
                <w:rFonts w:cstheme="minorHAnsi"/>
                <w:lang w:eastAsia="ru-RU"/>
              </w:rPr>
              <w:t xml:space="preserve">шаг 6.6.2 </w:t>
            </w:r>
            <w:r w:rsidR="001F2FCB" w:rsidRPr="00C151AB">
              <w:rPr>
                <w:rFonts w:cstheme="minorHAnsi"/>
                <w:lang w:eastAsia="ru-RU"/>
              </w:rPr>
              <w:t>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07BAAEBA" w14:textId="5C39EEDD" w:rsidR="001F2FCB" w:rsidRPr="00C151AB" w:rsidRDefault="001F2FCB" w:rsidP="003405DD">
            <w:pPr>
              <w:spacing w:after="0" w:line="240" w:lineRule="auto"/>
              <w:ind w:firstLine="0"/>
              <w:jc w:val="left"/>
              <w:rPr>
                <w:rFonts w:cstheme="minorHAnsi"/>
                <w:lang w:eastAsia="ru-RU"/>
              </w:rPr>
            </w:pPr>
            <w:r w:rsidRPr="00C151AB">
              <w:rPr>
                <w:rFonts w:cstheme="minorHAnsi"/>
                <w:lang w:eastAsia="ru-RU"/>
              </w:rPr>
              <w:t>Макет не подписан сетевой организацией, указанной в качестве владель</w:t>
            </w:r>
            <w:r w:rsidR="003405DD">
              <w:rPr>
                <w:rFonts w:cstheme="minorHAnsi"/>
                <w:lang w:eastAsia="ru-RU"/>
              </w:rPr>
              <w:t xml:space="preserve">ца ИСУ (ТСО) (ИНН доверителя в </w:t>
            </w:r>
            <w:r w:rsidRPr="00C151AB">
              <w:rPr>
                <w:rFonts w:cstheme="minorHAnsi"/>
                <w:lang w:eastAsia="ru-RU"/>
              </w:rPr>
              <w:t xml:space="preserve">доверенности не соответствует ИНН </w:t>
            </w:r>
            <w:r w:rsidR="00550078" w:rsidRPr="00C151AB">
              <w:rPr>
                <w:rFonts w:cstheme="minorHAnsi"/>
                <w:lang w:eastAsia="ru-RU"/>
              </w:rPr>
              <w:t>владельца ИСУ (</w:t>
            </w:r>
            <w:r w:rsidRPr="00C151AB">
              <w:rPr>
                <w:rFonts w:cstheme="minorHAnsi"/>
                <w:lang w:eastAsia="ru-RU"/>
              </w:rPr>
              <w:t>ТСО</w:t>
            </w:r>
            <w:r w:rsidR="00550078" w:rsidRPr="00C151AB">
              <w:rPr>
                <w:rFonts w:cstheme="minorHAnsi"/>
                <w:lang w:eastAsia="ru-RU"/>
              </w:rPr>
              <w:t>)</w:t>
            </w:r>
            <w:r w:rsidRPr="00C151AB">
              <w:rPr>
                <w:rFonts w:cstheme="minorHAnsi"/>
                <w:lang w:eastAsia="ru-RU"/>
              </w:rPr>
              <w:t xml:space="preserve"> в макете).</w:t>
            </w:r>
          </w:p>
        </w:tc>
        <w:tc>
          <w:tcPr>
            <w:tcW w:w="3261" w:type="dxa"/>
            <w:tcBorders>
              <w:top w:val="single" w:sz="4" w:space="0" w:color="auto"/>
              <w:left w:val="single" w:sz="4" w:space="0" w:color="auto"/>
              <w:bottom w:val="single" w:sz="4" w:space="0" w:color="auto"/>
              <w:right w:val="single" w:sz="4" w:space="0" w:color="auto"/>
            </w:tcBorders>
            <w:vAlign w:val="center"/>
          </w:tcPr>
          <w:p w14:paraId="1FCDD6E9" w14:textId="3B638D92" w:rsidR="001F2FCB" w:rsidRPr="00C151AB" w:rsidRDefault="001F2FCB">
            <w:pPr>
              <w:spacing w:after="0" w:line="240" w:lineRule="auto"/>
              <w:ind w:firstLine="0"/>
              <w:jc w:val="left"/>
              <w:rPr>
                <w:rFonts w:cstheme="minorHAnsi"/>
                <w:lang w:eastAsia="ru-RU"/>
              </w:rPr>
            </w:pPr>
            <w:r w:rsidRPr="00C151AB">
              <w:rPr>
                <w:rFonts w:cstheme="minorHAnsi"/>
                <w:lang w:eastAsia="ru-RU"/>
              </w:rPr>
              <w:t>П</w:t>
            </w:r>
            <w:r w:rsidR="003405DD">
              <w:rPr>
                <w:rFonts w:cstheme="minorHAnsi"/>
                <w:lang w:eastAsia="ru-RU"/>
              </w:rPr>
              <w:t>роверьте и исправьте ИНН в доверенности</w:t>
            </w:r>
            <w:r w:rsidRPr="00C151AB">
              <w:rPr>
                <w:rFonts w:cstheme="minorHAnsi"/>
                <w:lang w:eastAsia="ru-RU"/>
              </w:rPr>
              <w:t xml:space="preserve"> и </w:t>
            </w:r>
            <w:r w:rsidR="003405DD">
              <w:rPr>
                <w:rFonts w:cstheme="minorHAnsi"/>
                <w:lang w:eastAsia="ru-RU"/>
              </w:rPr>
              <w:t xml:space="preserve">в </w:t>
            </w:r>
            <w:r w:rsidRPr="00C151AB">
              <w:rPr>
                <w:rFonts w:cstheme="minorHAnsi"/>
                <w:lang w:eastAsia="ru-RU"/>
              </w:rPr>
              <w:t>макете, затем заново направьте весь пакет документов.</w:t>
            </w:r>
          </w:p>
        </w:tc>
      </w:tr>
      <w:tr w:rsidR="00331A6C" w14:paraId="7168DB0A" w14:textId="77777777" w:rsidTr="00A9240B">
        <w:trPr>
          <w:trHeight w:val="1189"/>
        </w:trPr>
        <w:tc>
          <w:tcPr>
            <w:tcW w:w="2269" w:type="dxa"/>
            <w:vMerge w:val="restart"/>
            <w:tcBorders>
              <w:top w:val="single" w:sz="4" w:space="0" w:color="auto"/>
              <w:left w:val="single" w:sz="4" w:space="0" w:color="auto"/>
              <w:right w:val="single" w:sz="4" w:space="0" w:color="auto"/>
            </w:tcBorders>
            <w:vAlign w:val="center"/>
          </w:tcPr>
          <w:p w14:paraId="72519ACA" w14:textId="77777777" w:rsidR="00331A6C" w:rsidRPr="00C151AB" w:rsidRDefault="00331A6C">
            <w:pPr>
              <w:spacing w:after="0" w:line="240" w:lineRule="auto"/>
              <w:ind w:firstLine="0"/>
              <w:jc w:val="left"/>
              <w:rPr>
                <w:rFonts w:cstheme="minorHAnsi"/>
                <w:lang w:eastAsia="ru-RU"/>
              </w:rPr>
            </w:pPr>
            <w:bookmarkStart w:id="25" w:name="_GoBack"/>
            <w:bookmarkEnd w:id="25"/>
            <w:r w:rsidRPr="00C151AB">
              <w:rPr>
                <w:rFonts w:cstheme="minorHAnsi"/>
                <w:lang w:eastAsia="ru-RU"/>
              </w:rPr>
              <w:t>Ошибка валидации УКЭП макета</w:t>
            </w:r>
          </w:p>
          <w:p w14:paraId="3FAC2A66" w14:textId="4F079083" w:rsidR="00331A6C" w:rsidRPr="00C151AB" w:rsidRDefault="00331A6C" w:rsidP="00A9240B">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4AE35E00"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Keptso-6.1</w:t>
            </w:r>
          </w:p>
          <w:p w14:paraId="0F9A02C4" w14:textId="40C482E0" w:rsidR="00331A6C" w:rsidRPr="00C151AB" w:rsidRDefault="00331A6C">
            <w:pPr>
              <w:spacing w:after="0" w:line="240" w:lineRule="auto"/>
              <w:ind w:firstLine="0"/>
              <w:jc w:val="left"/>
              <w:rPr>
                <w:rFonts w:cstheme="minorHAnsi"/>
                <w:lang w:eastAsia="ru-RU"/>
              </w:rPr>
            </w:pPr>
            <w:r w:rsidRPr="00C151AB">
              <w:rPr>
                <w:rFonts w:cstheme="minorHAnsi"/>
                <w:lang w:eastAsia="ru-RU"/>
              </w:rPr>
              <w:t>(Шаг 6.1</w:t>
            </w:r>
          </w:p>
          <w:p w14:paraId="2268C7BC"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основной БП)</w:t>
            </w:r>
          </w:p>
          <w:p w14:paraId="28C3496C" w14:textId="77777777" w:rsidR="00331A6C" w:rsidRPr="00C151AB" w:rsidRDefault="00331A6C">
            <w:pPr>
              <w:spacing w:after="0" w:line="240" w:lineRule="auto"/>
              <w:jc w:val="left"/>
              <w:rPr>
                <w:rFonts w:cstheme="minorHAnsi"/>
                <w:lang w:eastAsia="ru-RU"/>
              </w:rPr>
            </w:pPr>
          </w:p>
        </w:tc>
        <w:tc>
          <w:tcPr>
            <w:tcW w:w="3543" w:type="dxa"/>
            <w:tcBorders>
              <w:top w:val="single" w:sz="4" w:space="0" w:color="auto"/>
              <w:left w:val="single" w:sz="4" w:space="0" w:color="auto"/>
              <w:bottom w:val="single" w:sz="4" w:space="0" w:color="auto"/>
              <w:right w:val="single" w:sz="4" w:space="0" w:color="auto"/>
            </w:tcBorders>
            <w:vAlign w:val="center"/>
          </w:tcPr>
          <w:p w14:paraId="66E46AB5" w14:textId="609B69F0" w:rsidR="00331A6C" w:rsidRPr="00C151AB" w:rsidRDefault="00331A6C">
            <w:pPr>
              <w:spacing w:after="0" w:line="240" w:lineRule="auto"/>
              <w:ind w:firstLine="0"/>
              <w:jc w:val="left"/>
              <w:rPr>
                <w:rFonts w:cstheme="minorHAnsi"/>
                <w:lang w:eastAsia="ru-RU"/>
              </w:rPr>
            </w:pPr>
            <w:r w:rsidRPr="00C151AB">
              <w:rPr>
                <w:rFonts w:cstheme="minorHAnsi"/>
                <w:lang w:eastAsia="ru-RU"/>
              </w:rPr>
              <w:t>Ошибка при проверке сроков действия сертификатов. В процессе проверки обнаружены просроченные сертификаты подписи. Пожалуйста, подпишите документы подписью с действующими сертификатами</w:t>
            </w:r>
          </w:p>
          <w:p w14:paraId="63DE7D9D" w14:textId="77777777" w:rsidR="00331A6C" w:rsidRPr="00C151AB" w:rsidRDefault="00331A6C">
            <w:pPr>
              <w:spacing w:after="0" w:line="240" w:lineRule="auto"/>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tcPr>
          <w:p w14:paraId="6985E466"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p w14:paraId="5097FA44" w14:textId="77777777" w:rsidR="00331A6C" w:rsidRPr="00C151AB" w:rsidRDefault="00331A6C">
            <w:pPr>
              <w:spacing w:after="0" w:line="240" w:lineRule="auto"/>
              <w:jc w:val="left"/>
              <w:rPr>
                <w:rFonts w:cstheme="minorHAnsi"/>
                <w:lang w:eastAsia="ru-RU"/>
              </w:rPr>
            </w:pPr>
          </w:p>
        </w:tc>
      </w:tr>
      <w:tr w:rsidR="00331A6C" w14:paraId="49B745DC" w14:textId="77777777" w:rsidTr="00A9240B">
        <w:tc>
          <w:tcPr>
            <w:tcW w:w="2269" w:type="dxa"/>
            <w:vMerge/>
            <w:tcBorders>
              <w:left w:val="single" w:sz="4" w:space="0" w:color="auto"/>
              <w:right w:val="single" w:sz="4" w:space="0" w:color="auto"/>
            </w:tcBorders>
            <w:vAlign w:val="center"/>
            <w:hideMark/>
          </w:tcPr>
          <w:p w14:paraId="5EA814C1" w14:textId="7544391A" w:rsidR="00331A6C" w:rsidRPr="00C151AB" w:rsidRDefault="00331A6C" w:rsidP="00A9240B">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71310F58"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Keptso-6.2</w:t>
            </w:r>
          </w:p>
          <w:p w14:paraId="02269E01" w14:textId="0642C87E" w:rsidR="00331A6C" w:rsidRPr="00C151AB" w:rsidRDefault="00331A6C">
            <w:pPr>
              <w:spacing w:after="0" w:line="240" w:lineRule="auto"/>
              <w:ind w:firstLine="0"/>
              <w:jc w:val="left"/>
              <w:rPr>
                <w:rFonts w:cstheme="minorHAnsi"/>
                <w:lang w:eastAsia="ru-RU"/>
              </w:rPr>
            </w:pPr>
            <w:r w:rsidRPr="00C151AB">
              <w:rPr>
                <w:rFonts w:cstheme="minorHAnsi"/>
                <w:lang w:eastAsia="ru-RU"/>
              </w:rPr>
              <w:t xml:space="preserve">(Шаг 6.1 </w:t>
            </w:r>
          </w:p>
          <w:p w14:paraId="1E8849BB"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D815BB5"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Сертификаты отозваны. Один или несколько сертификатов, использованных для подписи макета, были отозваны. Пожалуйста, проверьте статус сертификатов и используйте действительные сертификаты.</w:t>
            </w:r>
          </w:p>
        </w:tc>
        <w:tc>
          <w:tcPr>
            <w:tcW w:w="3261" w:type="dxa"/>
            <w:tcBorders>
              <w:top w:val="single" w:sz="4" w:space="0" w:color="auto"/>
              <w:left w:val="single" w:sz="4" w:space="0" w:color="auto"/>
              <w:bottom w:val="single" w:sz="4" w:space="0" w:color="auto"/>
              <w:right w:val="single" w:sz="4" w:space="0" w:color="auto"/>
            </w:tcBorders>
            <w:vAlign w:val="center"/>
            <w:hideMark/>
          </w:tcPr>
          <w:p w14:paraId="16A81841"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Обновите сертификаты и заново подпишите макет, затем направьте весь пакет документов.</w:t>
            </w:r>
          </w:p>
        </w:tc>
      </w:tr>
      <w:tr w:rsidR="00331A6C" w14:paraId="72419633" w14:textId="77777777" w:rsidTr="00A9240B">
        <w:tc>
          <w:tcPr>
            <w:tcW w:w="2269" w:type="dxa"/>
            <w:vMerge/>
            <w:tcBorders>
              <w:left w:val="single" w:sz="4" w:space="0" w:color="auto"/>
              <w:right w:val="single" w:sz="4" w:space="0" w:color="auto"/>
            </w:tcBorders>
            <w:vAlign w:val="center"/>
            <w:hideMark/>
          </w:tcPr>
          <w:p w14:paraId="16FFF75E" w14:textId="12412FD9" w:rsidR="00331A6C" w:rsidRPr="00C151AB" w:rsidRDefault="00331A6C" w:rsidP="00A9240B">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74C1A0F2"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Keptso-6.3</w:t>
            </w:r>
          </w:p>
          <w:p w14:paraId="43484EE9" w14:textId="12DB41C8" w:rsidR="00331A6C" w:rsidRPr="00C151AB" w:rsidRDefault="00331A6C">
            <w:pPr>
              <w:spacing w:after="0" w:line="240" w:lineRule="auto"/>
              <w:ind w:firstLine="0"/>
              <w:jc w:val="left"/>
              <w:rPr>
                <w:rFonts w:cstheme="minorHAnsi"/>
                <w:lang w:eastAsia="ru-RU"/>
              </w:rPr>
            </w:pPr>
            <w:r w:rsidRPr="00C151AB">
              <w:rPr>
                <w:rFonts w:cstheme="minorHAnsi"/>
                <w:lang w:eastAsia="ru-RU"/>
              </w:rPr>
              <w:t>(Шаг 6.1</w:t>
            </w:r>
          </w:p>
          <w:p w14:paraId="4808292B"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основной БП)</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C203F5E" w14:textId="04B201FD" w:rsidR="00331A6C" w:rsidRPr="00C151AB" w:rsidRDefault="00331A6C" w:rsidP="004E341E">
            <w:pPr>
              <w:spacing w:after="0" w:line="240" w:lineRule="auto"/>
              <w:ind w:firstLine="0"/>
              <w:jc w:val="left"/>
              <w:rPr>
                <w:rFonts w:cstheme="minorHAnsi"/>
                <w:lang w:eastAsia="ru-RU"/>
              </w:rPr>
            </w:pPr>
            <w:r w:rsidRPr="004E341E">
              <w:rPr>
                <w:rFonts w:cstheme="minorHAnsi"/>
                <w:lang w:eastAsia="ru-RU"/>
              </w:rPr>
              <w:t xml:space="preserve">Ошибка проверки подписи макета: УКЭП </w:t>
            </w:r>
            <w:r>
              <w:rPr>
                <w:rFonts w:cstheme="minorHAnsi"/>
                <w:lang w:eastAsia="ru-RU"/>
              </w:rPr>
              <w:t>макета</w:t>
            </w:r>
            <w:r w:rsidRPr="004E341E">
              <w:rPr>
                <w:rFonts w:cstheme="minorHAnsi"/>
                <w:lang w:eastAsia="ru-RU"/>
              </w:rPr>
              <w:t xml:space="preserve"> </w:t>
            </w:r>
            <w:r>
              <w:rPr>
                <w:rFonts w:cstheme="minorHAnsi"/>
                <w:lang w:eastAsia="ru-RU"/>
              </w:rPr>
              <w:t>не соответствует содержимому макета</w:t>
            </w:r>
            <w:r w:rsidRPr="004E341E">
              <w:rPr>
                <w:rFonts w:cstheme="minorHAnsi"/>
                <w:lang w:eastAsia="ru-RU"/>
              </w:rPr>
              <w:t>.</w:t>
            </w:r>
            <w:r w:rsidRPr="004E341E">
              <w:rPr>
                <w:rFonts w:cstheme="minorHAnsi"/>
                <w:lang w:eastAsia="ru-RU"/>
              </w:rPr>
              <w:br/>
            </w:r>
          </w:p>
        </w:tc>
        <w:tc>
          <w:tcPr>
            <w:tcW w:w="3261" w:type="dxa"/>
            <w:tcBorders>
              <w:top w:val="single" w:sz="4" w:space="0" w:color="auto"/>
              <w:left w:val="single" w:sz="4" w:space="0" w:color="auto"/>
              <w:bottom w:val="single" w:sz="4" w:space="0" w:color="auto"/>
              <w:right w:val="single" w:sz="4" w:space="0" w:color="auto"/>
            </w:tcBorders>
            <w:vAlign w:val="center"/>
          </w:tcPr>
          <w:p w14:paraId="7C2BF6CD" w14:textId="77777777" w:rsidR="00331A6C" w:rsidRPr="00C151AB" w:rsidRDefault="00331A6C">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w:t>
            </w:r>
          </w:p>
          <w:p w14:paraId="3DA807D7" w14:textId="77777777" w:rsidR="00331A6C" w:rsidRPr="00C151AB" w:rsidRDefault="00331A6C">
            <w:pPr>
              <w:spacing w:after="0" w:line="240" w:lineRule="auto"/>
              <w:ind w:firstLine="0"/>
              <w:jc w:val="left"/>
              <w:rPr>
                <w:rFonts w:cstheme="minorHAnsi"/>
                <w:lang w:eastAsia="ru-RU"/>
              </w:rPr>
            </w:pPr>
          </w:p>
        </w:tc>
      </w:tr>
      <w:tr w:rsidR="00331A6C" w14:paraId="7336BEAF" w14:textId="77777777" w:rsidTr="00A9240B">
        <w:tc>
          <w:tcPr>
            <w:tcW w:w="2269" w:type="dxa"/>
            <w:vMerge/>
            <w:tcBorders>
              <w:left w:val="single" w:sz="4" w:space="0" w:color="auto"/>
              <w:right w:val="single" w:sz="4" w:space="0" w:color="auto"/>
            </w:tcBorders>
            <w:vAlign w:val="center"/>
            <w:hideMark/>
          </w:tcPr>
          <w:p w14:paraId="592C0D39" w14:textId="79F8C51E" w:rsidR="00331A6C" w:rsidRPr="00C151AB" w:rsidRDefault="00331A6C" w:rsidP="00A9240B">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0A0436BA" w14:textId="77777777" w:rsidR="00331A6C" w:rsidRPr="00331A6C" w:rsidRDefault="00331A6C">
            <w:pPr>
              <w:spacing w:after="0" w:line="240" w:lineRule="auto"/>
              <w:ind w:firstLine="0"/>
              <w:jc w:val="left"/>
              <w:rPr>
                <w:rFonts w:cstheme="minorHAnsi"/>
                <w:lang w:eastAsia="ru-RU"/>
              </w:rPr>
            </w:pPr>
            <w:r w:rsidRPr="00331A6C">
              <w:rPr>
                <w:rFonts w:cstheme="minorHAnsi"/>
                <w:lang w:eastAsia="ru-RU"/>
              </w:rPr>
              <w:t>Keptso-6.4</w:t>
            </w:r>
          </w:p>
          <w:p w14:paraId="5EB42A14" w14:textId="6BAAB813" w:rsidR="00331A6C" w:rsidRPr="00331A6C" w:rsidRDefault="00331A6C">
            <w:pPr>
              <w:spacing w:after="0" w:line="240" w:lineRule="auto"/>
              <w:ind w:firstLine="0"/>
              <w:jc w:val="left"/>
              <w:rPr>
                <w:rFonts w:cstheme="minorHAnsi"/>
                <w:lang w:eastAsia="ru-RU"/>
              </w:rPr>
            </w:pPr>
            <w:r w:rsidRPr="00331A6C">
              <w:rPr>
                <w:rFonts w:cstheme="minorHAnsi"/>
                <w:lang w:eastAsia="ru-RU"/>
              </w:rPr>
              <w:t>(Шаг 6.1</w:t>
            </w:r>
          </w:p>
          <w:p w14:paraId="40BF170F" w14:textId="77777777" w:rsidR="00331A6C" w:rsidRPr="00331A6C" w:rsidRDefault="00331A6C">
            <w:pPr>
              <w:spacing w:after="0" w:line="240" w:lineRule="auto"/>
              <w:ind w:firstLine="0"/>
              <w:jc w:val="left"/>
              <w:rPr>
                <w:rFonts w:cstheme="minorHAnsi"/>
                <w:lang w:eastAsia="ru-RU"/>
              </w:rPr>
            </w:pPr>
            <w:r w:rsidRPr="00331A6C">
              <w:rPr>
                <w:rFonts w:cstheme="minorHAnsi"/>
                <w:lang w:eastAsia="ru-RU"/>
              </w:rPr>
              <w:t>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7DE47376" w14:textId="2B0D06AA" w:rsidR="00331A6C" w:rsidRPr="00331A6C" w:rsidRDefault="00331A6C">
            <w:pPr>
              <w:spacing w:after="0" w:line="240" w:lineRule="auto"/>
              <w:ind w:firstLine="0"/>
              <w:textAlignment w:val="baseline"/>
              <w:rPr>
                <w:rFonts w:cstheme="minorHAnsi"/>
                <w:lang w:eastAsia="ru-RU"/>
              </w:rPr>
            </w:pPr>
            <w:r w:rsidRPr="00331A6C">
              <w:rPr>
                <w:rFonts w:cstheme="minorHAnsi"/>
                <w:lang w:eastAsia="ru-RU"/>
              </w:rPr>
              <w:t xml:space="preserve">Истек срок действия закрытого ключа. Пожалуйста, обновите закрытый ключ и повторите попытку. </w:t>
            </w:r>
          </w:p>
          <w:p w14:paraId="402E6DFA" w14:textId="77777777" w:rsidR="00331A6C" w:rsidRPr="00331A6C" w:rsidRDefault="00331A6C">
            <w:pPr>
              <w:spacing w:after="0" w:line="240" w:lineRule="auto"/>
              <w:ind w:firstLine="0"/>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503DF041" w14:textId="4C465401" w:rsidR="00331A6C" w:rsidRPr="00331A6C" w:rsidRDefault="00331A6C">
            <w:pPr>
              <w:spacing w:after="0" w:line="240" w:lineRule="auto"/>
              <w:ind w:firstLine="0"/>
              <w:jc w:val="left"/>
              <w:rPr>
                <w:rFonts w:cstheme="minorHAnsi"/>
                <w:lang w:eastAsia="ru-RU"/>
              </w:rPr>
            </w:pPr>
            <w:r w:rsidRPr="00331A6C">
              <w:rPr>
                <w:rFonts w:cstheme="minorHAnsi"/>
                <w:lang w:eastAsia="ru-RU"/>
              </w:rPr>
              <w:t>Необходимо заново направить весь пакет документов с корректной подписью.</w:t>
            </w:r>
          </w:p>
        </w:tc>
      </w:tr>
      <w:tr w:rsidR="00331A6C" w14:paraId="11C8C9E5" w14:textId="77777777" w:rsidTr="00A9240B">
        <w:tc>
          <w:tcPr>
            <w:tcW w:w="2269" w:type="dxa"/>
            <w:vMerge/>
            <w:tcBorders>
              <w:left w:val="single" w:sz="4" w:space="0" w:color="auto"/>
              <w:bottom w:val="single" w:sz="4" w:space="0" w:color="auto"/>
              <w:right w:val="single" w:sz="4" w:space="0" w:color="auto"/>
            </w:tcBorders>
            <w:vAlign w:val="center"/>
          </w:tcPr>
          <w:p w14:paraId="26B4E534" w14:textId="55AECD9E" w:rsidR="00331A6C" w:rsidRPr="00C151AB" w:rsidRDefault="00331A6C">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17A47ADA" w14:textId="5854F0A3" w:rsidR="00331A6C" w:rsidRPr="009469A1" w:rsidRDefault="00331A6C" w:rsidP="00331A6C">
            <w:pPr>
              <w:spacing w:after="0" w:line="240" w:lineRule="auto"/>
              <w:ind w:firstLine="0"/>
              <w:jc w:val="left"/>
              <w:rPr>
                <w:rFonts w:cstheme="minorHAnsi"/>
                <w:lang w:eastAsia="ru-RU"/>
              </w:rPr>
            </w:pPr>
            <w:r w:rsidRPr="009469A1">
              <w:rPr>
                <w:rFonts w:cstheme="minorHAnsi"/>
                <w:lang w:eastAsia="ru-RU"/>
              </w:rPr>
              <w:t>Keptso-6.5</w:t>
            </w:r>
          </w:p>
          <w:p w14:paraId="1C09A8A8" w14:textId="3FDBD7AC" w:rsidR="00331A6C" w:rsidRPr="009469A1" w:rsidRDefault="00331A6C" w:rsidP="00331A6C">
            <w:pPr>
              <w:spacing w:after="0" w:line="240" w:lineRule="auto"/>
              <w:ind w:firstLine="0"/>
              <w:jc w:val="left"/>
              <w:rPr>
                <w:rFonts w:cstheme="minorHAnsi"/>
                <w:lang w:eastAsia="ru-RU"/>
              </w:rPr>
            </w:pPr>
            <w:r w:rsidRPr="009469A1">
              <w:rPr>
                <w:rFonts w:cstheme="minorHAnsi"/>
                <w:lang w:eastAsia="ru-RU"/>
              </w:rPr>
              <w:t>(Шаг 6.1</w:t>
            </w:r>
          </w:p>
          <w:p w14:paraId="27F1470B" w14:textId="77777777" w:rsidR="008C7311" w:rsidRPr="009469A1" w:rsidRDefault="00331A6C" w:rsidP="00331A6C">
            <w:pPr>
              <w:spacing w:after="0" w:line="240" w:lineRule="auto"/>
              <w:ind w:firstLine="0"/>
              <w:jc w:val="left"/>
              <w:rPr>
                <w:rFonts w:cstheme="minorHAnsi"/>
                <w:lang w:eastAsia="ru-RU"/>
              </w:rPr>
            </w:pPr>
            <w:r w:rsidRPr="009469A1">
              <w:rPr>
                <w:rFonts w:cstheme="minorHAnsi"/>
                <w:lang w:eastAsia="ru-RU"/>
              </w:rPr>
              <w:t>основной БП</w:t>
            </w:r>
          </w:p>
          <w:p w14:paraId="04C9BBBC" w14:textId="0CD6A0BC" w:rsidR="00331A6C" w:rsidRPr="009469A1" w:rsidRDefault="00331A6C" w:rsidP="00331A6C">
            <w:pPr>
              <w:spacing w:after="0" w:line="240" w:lineRule="auto"/>
              <w:ind w:firstLine="0"/>
              <w:jc w:val="left"/>
              <w:rPr>
                <w:rFonts w:cstheme="minorHAnsi"/>
                <w:lang w:eastAsia="ru-RU"/>
              </w:rPr>
            </w:pPr>
            <w:r w:rsidRPr="009469A1">
              <w:rPr>
                <w:rFonts w:cstheme="minorHAnsi"/>
                <w:lang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4A33C57B" w14:textId="15610624" w:rsidR="00331A6C" w:rsidRPr="009469A1" w:rsidRDefault="00331A6C">
            <w:pPr>
              <w:spacing w:after="0" w:line="240" w:lineRule="auto"/>
              <w:ind w:firstLine="0"/>
              <w:textAlignment w:val="baseline"/>
              <w:rPr>
                <w:rFonts w:cstheme="minorHAnsi"/>
                <w:lang w:eastAsia="ru-RU"/>
              </w:rPr>
            </w:pPr>
            <w:r w:rsidRPr="009469A1">
              <w:rPr>
                <w:rFonts w:cstheme="minorHAnsi"/>
                <w:lang w:eastAsia="ru-RU"/>
              </w:rPr>
              <w:t>Не удалось проверить отозванность сертификата</w:t>
            </w:r>
          </w:p>
        </w:tc>
        <w:tc>
          <w:tcPr>
            <w:tcW w:w="3261" w:type="dxa"/>
            <w:tcBorders>
              <w:top w:val="single" w:sz="4" w:space="0" w:color="auto"/>
              <w:left w:val="single" w:sz="4" w:space="0" w:color="auto"/>
              <w:bottom w:val="single" w:sz="4" w:space="0" w:color="auto"/>
              <w:right w:val="single" w:sz="4" w:space="0" w:color="auto"/>
            </w:tcBorders>
            <w:vAlign w:val="center"/>
          </w:tcPr>
          <w:p w14:paraId="3F2BE3A3" w14:textId="01ACD078" w:rsidR="00331A6C" w:rsidRPr="009469A1" w:rsidRDefault="00331A6C">
            <w:pPr>
              <w:spacing w:after="0" w:line="240" w:lineRule="auto"/>
              <w:ind w:firstLine="0"/>
              <w:jc w:val="left"/>
              <w:rPr>
                <w:rFonts w:cstheme="minorHAnsi"/>
                <w:lang w:eastAsia="ru-RU"/>
              </w:rPr>
            </w:pPr>
            <w:r w:rsidRPr="009469A1">
              <w:rPr>
                <w:rFonts w:cstheme="minorHAnsi"/>
                <w:lang w:eastAsia="ru-RU"/>
              </w:rPr>
              <w:t>Необходимо заново направить весь пакет документов с корректной подписью.</w:t>
            </w:r>
          </w:p>
        </w:tc>
      </w:tr>
      <w:tr w:rsidR="001F2FCB" w14:paraId="43A3C7DF"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163E2DF2"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lastRenderedPageBreak/>
              <w:t>Отсутствие доверенности в пакете документов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A7565D1"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Keptso-7.1</w:t>
            </w:r>
          </w:p>
          <w:p w14:paraId="34CFF904" w14:textId="6A76DE8F" w:rsidR="001F2FCB" w:rsidRPr="00C151AB" w:rsidRDefault="001F2FCB" w:rsidP="00D42681">
            <w:pPr>
              <w:spacing w:after="0" w:line="240" w:lineRule="auto"/>
              <w:ind w:firstLine="0"/>
              <w:jc w:val="left"/>
              <w:rPr>
                <w:rFonts w:cstheme="minorHAnsi"/>
                <w:lang w:eastAsia="ru-RU"/>
              </w:rPr>
            </w:pPr>
            <w:r w:rsidRPr="00C151AB">
              <w:rPr>
                <w:rFonts w:cstheme="minorHAnsi"/>
                <w:lang w:eastAsia="ru-RU"/>
              </w:rPr>
              <w:t>(Шаг 6.4 основной БП)</w:t>
            </w:r>
            <w:r w:rsidRPr="00C151AB">
              <w:rPr>
                <w:rFonts w:cstheme="minorHAnsi"/>
                <w:noProof/>
                <w:lang w:eastAsia="ru-RU"/>
              </w:rPr>
              <w:t xml:space="preserve"> </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990CC1F"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В составе пакета документов отсутствует документ, подтверждающий полномочия представителя ТСО на подписание макета (доверенность).</w:t>
            </w:r>
          </w:p>
        </w:tc>
        <w:tc>
          <w:tcPr>
            <w:tcW w:w="3261" w:type="dxa"/>
            <w:tcBorders>
              <w:top w:val="single" w:sz="4" w:space="0" w:color="auto"/>
              <w:left w:val="single" w:sz="4" w:space="0" w:color="auto"/>
              <w:bottom w:val="single" w:sz="4" w:space="0" w:color="auto"/>
              <w:right w:val="single" w:sz="4" w:space="0" w:color="auto"/>
            </w:tcBorders>
            <w:vAlign w:val="center"/>
            <w:hideMark/>
          </w:tcPr>
          <w:p w14:paraId="32F3878C" w14:textId="3C35E92E" w:rsidR="001F2FCB" w:rsidRPr="00C151AB" w:rsidRDefault="001F2FCB">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приложив корректную доверенность.</w:t>
            </w:r>
          </w:p>
        </w:tc>
      </w:tr>
      <w:tr w:rsidR="00323031" w14:paraId="4611CDE9" w14:textId="77777777" w:rsidTr="00C660AA">
        <w:trPr>
          <w:trHeight w:val="1720"/>
        </w:trPr>
        <w:tc>
          <w:tcPr>
            <w:tcW w:w="2269" w:type="dxa"/>
            <w:vMerge w:val="restart"/>
            <w:tcBorders>
              <w:top w:val="single" w:sz="4" w:space="0" w:color="auto"/>
              <w:left w:val="single" w:sz="4" w:space="0" w:color="auto"/>
              <w:right w:val="single" w:sz="4" w:space="0" w:color="auto"/>
            </w:tcBorders>
            <w:vAlign w:val="center"/>
            <w:hideMark/>
          </w:tcPr>
          <w:p w14:paraId="4B53A445" w14:textId="77777777" w:rsidR="00323031" w:rsidRPr="00C151AB" w:rsidRDefault="00323031">
            <w:pPr>
              <w:spacing w:after="0" w:line="240" w:lineRule="auto"/>
              <w:ind w:firstLine="0"/>
              <w:jc w:val="left"/>
              <w:rPr>
                <w:rFonts w:cstheme="minorHAnsi"/>
                <w:lang w:eastAsia="ru-RU"/>
              </w:rPr>
            </w:pPr>
            <w:r w:rsidRPr="00C151AB">
              <w:rPr>
                <w:rFonts w:cstheme="minorHAnsi"/>
                <w:lang w:eastAsia="ru-RU"/>
              </w:rPr>
              <w:t>Отсутствие корректной доверенности</w:t>
            </w:r>
          </w:p>
          <w:p w14:paraId="7D3790D2" w14:textId="2F621A3E" w:rsidR="00323031" w:rsidRPr="00C151AB" w:rsidRDefault="00323031" w:rsidP="00C660AA">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7BBCE2F" w14:textId="77777777" w:rsidR="00323031" w:rsidRPr="00C151AB" w:rsidRDefault="00323031">
            <w:pPr>
              <w:spacing w:after="0" w:line="240" w:lineRule="auto"/>
              <w:ind w:firstLine="0"/>
              <w:jc w:val="left"/>
              <w:rPr>
                <w:rFonts w:cstheme="minorHAnsi"/>
                <w:lang w:eastAsia="ru-RU"/>
              </w:rPr>
            </w:pPr>
            <w:r w:rsidRPr="00C151AB">
              <w:rPr>
                <w:rFonts w:cstheme="minorHAnsi"/>
                <w:lang w:eastAsia="ru-RU"/>
              </w:rPr>
              <w:t>Keptso-8.1</w:t>
            </w:r>
          </w:p>
          <w:p w14:paraId="5AE1D1B1" w14:textId="46CD5C06" w:rsidR="00323031" w:rsidRPr="00C151AB" w:rsidRDefault="00323031">
            <w:pPr>
              <w:spacing w:after="0" w:line="240" w:lineRule="auto"/>
              <w:ind w:firstLine="0"/>
              <w:jc w:val="left"/>
              <w:rPr>
                <w:rFonts w:cstheme="minorHAnsi"/>
                <w:lang w:eastAsia="ru-RU"/>
              </w:rPr>
            </w:pPr>
            <w:r w:rsidRPr="00C151AB">
              <w:rPr>
                <w:rFonts w:cstheme="minorHAnsi"/>
                <w:lang w:eastAsia="ru-RU"/>
              </w:rPr>
              <w:t>(Шаг 6.2.1</w:t>
            </w:r>
            <w:r w:rsidR="00453348">
              <w:rPr>
                <w:rFonts w:cstheme="minorHAnsi"/>
                <w:lang w:eastAsia="ru-RU"/>
              </w:rPr>
              <w:t xml:space="preserve">, </w:t>
            </w:r>
            <w:r w:rsidRPr="00C151AB">
              <w:rPr>
                <w:rFonts w:cstheme="minorHAnsi"/>
                <w:lang w:eastAsia="ru-RU"/>
              </w:rPr>
              <w:t xml:space="preserve"> основной БП</w:t>
            </w:r>
          </w:p>
          <w:p w14:paraId="24364D5E" w14:textId="77777777" w:rsidR="00323031" w:rsidRPr="00C151AB" w:rsidRDefault="00323031">
            <w:pPr>
              <w:spacing w:after="0" w:line="240" w:lineRule="auto"/>
              <w:ind w:firstLine="0"/>
              <w:jc w:val="left"/>
              <w:rPr>
                <w:rFonts w:cstheme="minorHAnsi"/>
                <w:lang w:eastAsia="ru-RU"/>
              </w:rPr>
            </w:pPr>
            <w:r w:rsidRPr="00C151AB">
              <w:rPr>
                <w:rFonts w:cstheme="minorHAnsi"/>
                <w:lang w:eastAsia="ru-RU"/>
              </w:rPr>
              <w:t>Шаг 1.1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242CF5C" w14:textId="7E83011C" w:rsidR="00323031" w:rsidRPr="00C151AB" w:rsidRDefault="00323031">
            <w:pPr>
              <w:spacing w:after="0" w:line="240" w:lineRule="auto"/>
              <w:ind w:firstLine="0"/>
              <w:jc w:val="left"/>
              <w:rPr>
                <w:rFonts w:cstheme="minorHAnsi"/>
                <w:lang w:eastAsia="ru-RU"/>
              </w:rPr>
            </w:pPr>
            <w:r w:rsidRPr="00C151AB">
              <w:rPr>
                <w:rFonts w:cstheme="minorHAnsi"/>
                <w:lang w:eastAsia="ru-RU"/>
              </w:rPr>
              <w:t>Доверенность не может быть использована для подписания макетов 10000/20000.</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819EFCF" w14:textId="77777777" w:rsidR="00323031" w:rsidRPr="00C151AB" w:rsidRDefault="00323031">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приложив доверенность, которая может быть использована для подписания макетов 10000/20000.</w:t>
            </w:r>
          </w:p>
        </w:tc>
      </w:tr>
      <w:tr w:rsidR="00323031" w14:paraId="00477876" w14:textId="77777777" w:rsidTr="00C660AA">
        <w:trPr>
          <w:trHeight w:val="1720"/>
        </w:trPr>
        <w:tc>
          <w:tcPr>
            <w:tcW w:w="2269" w:type="dxa"/>
            <w:vMerge/>
            <w:tcBorders>
              <w:left w:val="single" w:sz="4" w:space="0" w:color="auto"/>
              <w:bottom w:val="single" w:sz="4" w:space="0" w:color="auto"/>
              <w:right w:val="single" w:sz="4" w:space="0" w:color="auto"/>
            </w:tcBorders>
            <w:vAlign w:val="center"/>
          </w:tcPr>
          <w:p w14:paraId="5BEE0D34" w14:textId="64916D03" w:rsidR="00323031" w:rsidRPr="00C151AB" w:rsidRDefault="00323031">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3F182274" w14:textId="54F6DB3F" w:rsidR="00323031" w:rsidRPr="00C151AB" w:rsidRDefault="00323031" w:rsidP="00323031">
            <w:pPr>
              <w:spacing w:after="0" w:line="240" w:lineRule="auto"/>
              <w:ind w:firstLine="0"/>
              <w:jc w:val="left"/>
              <w:rPr>
                <w:rFonts w:cstheme="minorHAnsi"/>
                <w:lang w:eastAsia="ru-RU"/>
              </w:rPr>
            </w:pPr>
            <w:r w:rsidRPr="00C151AB">
              <w:rPr>
                <w:rFonts w:cstheme="minorHAnsi"/>
                <w:lang w:eastAsia="ru-RU"/>
              </w:rPr>
              <w:t>Keptso-8.</w:t>
            </w:r>
            <w:r>
              <w:rPr>
                <w:rFonts w:cstheme="minorHAnsi"/>
                <w:lang w:eastAsia="ru-RU"/>
              </w:rPr>
              <w:t>2</w:t>
            </w:r>
          </w:p>
          <w:p w14:paraId="567D5DCE" w14:textId="4F502619" w:rsidR="00323031" w:rsidRPr="00C151AB" w:rsidRDefault="00281743" w:rsidP="00323031">
            <w:pPr>
              <w:spacing w:after="0" w:line="240" w:lineRule="auto"/>
              <w:ind w:firstLine="0"/>
              <w:jc w:val="left"/>
              <w:rPr>
                <w:rFonts w:cstheme="minorHAnsi"/>
                <w:lang w:eastAsia="ru-RU"/>
              </w:rPr>
            </w:pPr>
            <w:r>
              <w:rPr>
                <w:rFonts w:cstheme="minorHAnsi"/>
                <w:lang w:eastAsia="ru-RU"/>
              </w:rPr>
              <w:t>(Шаг 6.</w:t>
            </w:r>
            <w:r w:rsidR="00673646">
              <w:rPr>
                <w:rFonts w:cstheme="minorHAnsi"/>
                <w:lang w:val="en-US" w:eastAsia="ru-RU"/>
              </w:rPr>
              <w:t>2</w:t>
            </w:r>
            <w:r>
              <w:rPr>
                <w:rFonts w:cstheme="minorHAnsi"/>
                <w:lang w:eastAsia="ru-RU"/>
              </w:rPr>
              <w:t>.1</w:t>
            </w:r>
            <w:r w:rsidR="00323031" w:rsidRPr="00C151AB">
              <w:rPr>
                <w:rFonts w:cstheme="minorHAnsi"/>
                <w:lang w:eastAsia="ru-RU"/>
              </w:rPr>
              <w:t xml:space="preserve">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2284807A" w14:textId="41DB09D3" w:rsidR="00323031" w:rsidRPr="00C151AB" w:rsidRDefault="00323031">
            <w:pPr>
              <w:spacing w:after="0" w:line="240" w:lineRule="auto"/>
              <w:ind w:firstLine="0"/>
              <w:jc w:val="left"/>
              <w:rPr>
                <w:rFonts w:cstheme="minorHAnsi"/>
                <w:lang w:eastAsia="ru-RU"/>
              </w:rPr>
            </w:pPr>
            <w:r>
              <w:rPr>
                <w:rFonts w:cstheme="minorHAnsi"/>
                <w:lang w:eastAsia="ru-RU"/>
              </w:rPr>
              <w:t>Доверенность не может быть использована для подписания данного типа макета.</w:t>
            </w:r>
          </w:p>
        </w:tc>
        <w:tc>
          <w:tcPr>
            <w:tcW w:w="3261" w:type="dxa"/>
            <w:tcBorders>
              <w:top w:val="single" w:sz="4" w:space="0" w:color="auto"/>
              <w:left w:val="single" w:sz="4" w:space="0" w:color="auto"/>
              <w:bottom w:val="single" w:sz="4" w:space="0" w:color="auto"/>
              <w:right w:val="single" w:sz="4" w:space="0" w:color="auto"/>
            </w:tcBorders>
            <w:vAlign w:val="center"/>
          </w:tcPr>
          <w:p w14:paraId="50419D97" w14:textId="0119F3E2" w:rsidR="00323031" w:rsidRPr="00C151AB" w:rsidRDefault="00323031">
            <w:pPr>
              <w:spacing w:after="0" w:line="240" w:lineRule="auto"/>
              <w:ind w:firstLine="0"/>
              <w:jc w:val="left"/>
              <w:rPr>
                <w:rFonts w:cstheme="minorHAnsi"/>
                <w:lang w:eastAsia="ru-RU"/>
              </w:rPr>
            </w:pPr>
            <w:r>
              <w:rPr>
                <w:rFonts w:cstheme="minorHAnsi"/>
                <w:lang w:eastAsia="ru-RU"/>
              </w:rPr>
              <w:t xml:space="preserve">Необходимо заново направить весь пакет документов, приложив доверенность, которая может быть использована для подписания </w:t>
            </w:r>
            <w:r w:rsidR="00CD0104">
              <w:rPr>
                <w:rFonts w:cstheme="minorHAnsi"/>
                <w:lang w:eastAsia="ru-RU"/>
              </w:rPr>
              <w:t xml:space="preserve">предоставленного </w:t>
            </w:r>
            <w:r>
              <w:rPr>
                <w:rFonts w:cstheme="minorHAnsi"/>
                <w:lang w:eastAsia="ru-RU"/>
              </w:rPr>
              <w:t>макета.</w:t>
            </w:r>
          </w:p>
        </w:tc>
      </w:tr>
      <w:tr w:rsidR="001F2FCB" w14:paraId="3C80AC4B"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411C25B2" w14:textId="697D0210" w:rsidR="001F2FCB" w:rsidRPr="00C151AB" w:rsidRDefault="001F2FCB">
            <w:pPr>
              <w:spacing w:after="0" w:line="240" w:lineRule="auto"/>
              <w:ind w:firstLine="0"/>
              <w:jc w:val="left"/>
              <w:rPr>
                <w:rFonts w:cstheme="minorHAnsi"/>
                <w:lang w:eastAsia="ru-RU"/>
              </w:rPr>
            </w:pPr>
            <w:r w:rsidRPr="00C151AB">
              <w:rPr>
                <w:rFonts w:cstheme="minorHAnsi"/>
                <w:lang w:eastAsia="ru-RU"/>
              </w:rPr>
              <w:t xml:space="preserve">В пакете документов отсутствует валидная УКЭП физического лица хотя бы для </w:t>
            </w:r>
            <w:r w:rsidR="009205F4">
              <w:rPr>
                <w:rFonts w:cstheme="minorHAnsi"/>
                <w:lang w:eastAsia="ru-RU"/>
              </w:rPr>
              <w:t>одного из уполномоченных лиц из</w:t>
            </w:r>
            <w:r w:rsidR="009205F4" w:rsidRPr="009205F4">
              <w:rPr>
                <w:rFonts w:cstheme="minorHAnsi"/>
                <w:lang w:eastAsia="ru-RU"/>
              </w:rPr>
              <w:t xml:space="preserve"> </w:t>
            </w:r>
            <w:r w:rsidR="009205F4">
              <w:rPr>
                <w:rFonts w:cstheme="minorHAnsi"/>
                <w:lang w:eastAsia="ru-RU"/>
              </w:rPr>
              <w:t>доверенности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FDEF960"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Keptso-10.1</w:t>
            </w:r>
          </w:p>
          <w:p w14:paraId="56EFA216" w14:textId="3E4135B0" w:rsidR="00E56737" w:rsidRDefault="00E56737">
            <w:pPr>
              <w:spacing w:after="0" w:line="240" w:lineRule="auto"/>
              <w:ind w:firstLine="0"/>
              <w:jc w:val="left"/>
              <w:rPr>
                <w:rFonts w:cstheme="minorHAnsi"/>
                <w:lang w:eastAsia="ru-RU"/>
              </w:rPr>
            </w:pPr>
            <w:r>
              <w:rPr>
                <w:rFonts w:cstheme="minorHAnsi"/>
                <w:lang w:eastAsia="ru-RU"/>
              </w:rPr>
              <w:t xml:space="preserve">(Шаг 6.6.2 </w:t>
            </w:r>
            <w:r w:rsidRPr="00C151AB">
              <w:rPr>
                <w:rFonts w:cstheme="minorHAnsi"/>
                <w:lang w:eastAsia="ru-RU"/>
              </w:rPr>
              <w:t>основной БП</w:t>
            </w:r>
          </w:p>
          <w:p w14:paraId="5811BE4D" w14:textId="35A00514" w:rsidR="001F2FCB" w:rsidRPr="00C151AB" w:rsidRDefault="001F2FCB">
            <w:pPr>
              <w:spacing w:after="0" w:line="240" w:lineRule="auto"/>
              <w:ind w:firstLine="0"/>
              <w:jc w:val="left"/>
              <w:rPr>
                <w:rFonts w:cstheme="minorHAnsi"/>
                <w:lang w:eastAsia="ru-RU"/>
              </w:rPr>
            </w:pPr>
            <w:r w:rsidRPr="00C151AB">
              <w:rPr>
                <w:rFonts w:cstheme="minorHAnsi"/>
                <w:lang w:eastAsia="ru-RU"/>
              </w:rPr>
              <w:t>Шаг 1.3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BBE7580" w14:textId="6981F2CC" w:rsidR="001F2FCB" w:rsidRPr="00C151AB" w:rsidRDefault="004A4EA0">
            <w:pPr>
              <w:spacing w:after="0" w:line="240" w:lineRule="auto"/>
              <w:ind w:firstLine="0"/>
              <w:jc w:val="left"/>
              <w:rPr>
                <w:rFonts w:cstheme="minorHAnsi"/>
                <w:lang w:eastAsia="ru-RU"/>
              </w:rPr>
            </w:pPr>
            <w:r w:rsidRPr="004A4EA0">
              <w:rPr>
                <w:rFonts w:cstheme="minorHAnsi"/>
                <w:lang w:eastAsia="ru-RU"/>
              </w:rPr>
              <w:t>Макет не подписан лицом, действующим согласно предоставленной доверенности совместно с иным представителем (в пакете документов не обнаружена действительная УКЭП для одного из уполномоченных лиц, указанных в доверенности в качестве действующих совместно).</w:t>
            </w:r>
          </w:p>
        </w:tc>
        <w:tc>
          <w:tcPr>
            <w:tcW w:w="3261" w:type="dxa"/>
            <w:tcBorders>
              <w:top w:val="single" w:sz="4" w:space="0" w:color="auto"/>
              <w:left w:val="single" w:sz="4" w:space="0" w:color="auto"/>
              <w:bottom w:val="single" w:sz="4" w:space="0" w:color="auto"/>
              <w:right w:val="single" w:sz="4" w:space="0" w:color="auto"/>
            </w:tcBorders>
            <w:vAlign w:val="center"/>
          </w:tcPr>
          <w:p w14:paraId="14AE8E10" w14:textId="4488AB07" w:rsidR="001F2FCB" w:rsidRPr="00C151AB" w:rsidRDefault="001F2FCB">
            <w:pPr>
              <w:suppressAutoHyphens w:val="0"/>
              <w:spacing w:after="0" w:line="240" w:lineRule="auto"/>
              <w:ind w:firstLine="0"/>
              <w:jc w:val="left"/>
              <w:textAlignment w:val="baseline"/>
              <w:rPr>
                <w:rFonts w:cstheme="minorHAnsi"/>
                <w:lang w:eastAsia="ru-RU"/>
              </w:rPr>
            </w:pPr>
            <w:r w:rsidRPr="00C151AB">
              <w:rPr>
                <w:rFonts w:cstheme="minorHAnsi"/>
                <w:lang w:eastAsia="ru-RU"/>
              </w:rPr>
              <w:t>Необходимо повторно направить весь пакет документов, убедившись, что имеются подписи всех упо</w:t>
            </w:r>
            <w:r w:rsidR="004A4EA0">
              <w:rPr>
                <w:rFonts w:cstheme="minorHAnsi"/>
                <w:lang w:eastAsia="ru-RU"/>
              </w:rPr>
              <w:t>лномоченных лиц, указанных в доверенности</w:t>
            </w:r>
            <w:r w:rsidRPr="00C151AB">
              <w:rPr>
                <w:rFonts w:cstheme="minorHAnsi"/>
                <w:lang w:eastAsia="ru-RU"/>
              </w:rPr>
              <w:t xml:space="preserve">. </w:t>
            </w:r>
          </w:p>
          <w:p w14:paraId="078CB822" w14:textId="77777777" w:rsidR="001F2FCB" w:rsidRPr="00C151AB" w:rsidRDefault="001F2FCB">
            <w:pPr>
              <w:spacing w:after="0" w:line="240" w:lineRule="auto"/>
              <w:jc w:val="left"/>
              <w:rPr>
                <w:rFonts w:cstheme="minorHAnsi"/>
                <w:lang w:eastAsia="ru-RU"/>
              </w:rPr>
            </w:pPr>
          </w:p>
        </w:tc>
      </w:tr>
      <w:tr w:rsidR="00281743" w14:paraId="02FA3E0F" w14:textId="77777777" w:rsidTr="001C02B2">
        <w:tc>
          <w:tcPr>
            <w:tcW w:w="2269" w:type="dxa"/>
            <w:vMerge w:val="restart"/>
            <w:tcBorders>
              <w:top w:val="single" w:sz="4" w:space="0" w:color="auto"/>
              <w:left w:val="single" w:sz="4" w:space="0" w:color="auto"/>
              <w:right w:val="single" w:sz="4" w:space="0" w:color="auto"/>
            </w:tcBorders>
            <w:vAlign w:val="center"/>
            <w:hideMark/>
          </w:tcPr>
          <w:p w14:paraId="05476C32" w14:textId="77777777" w:rsidR="00281743" w:rsidRPr="00C151AB" w:rsidRDefault="00281743">
            <w:pPr>
              <w:spacing w:after="0" w:line="240" w:lineRule="auto"/>
              <w:ind w:firstLine="0"/>
              <w:jc w:val="left"/>
              <w:rPr>
                <w:rFonts w:cstheme="minorHAnsi"/>
                <w:lang w:eastAsia="ru-RU"/>
              </w:rPr>
            </w:pPr>
            <w:r>
              <w:rPr>
                <w:rFonts w:cstheme="minorHAnsi"/>
                <w:lang w:eastAsia="ru-RU"/>
              </w:rPr>
              <w:t>Некорректный ИНН в доверенности</w:t>
            </w:r>
            <w:r w:rsidRPr="00C151AB">
              <w:rPr>
                <w:rFonts w:cstheme="minorHAnsi"/>
                <w:lang w:eastAsia="ru-RU"/>
              </w:rPr>
              <w:t xml:space="preserve"> и УКЭП физического лица</w:t>
            </w:r>
          </w:p>
          <w:p w14:paraId="2F5E9F13" w14:textId="4F614F36" w:rsidR="00281743" w:rsidRPr="00C151AB" w:rsidRDefault="00281743" w:rsidP="001C02B2">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C096FF8" w14:textId="77777777" w:rsidR="00281743" w:rsidRPr="00C151AB" w:rsidRDefault="00281743">
            <w:pPr>
              <w:spacing w:after="0" w:line="240" w:lineRule="auto"/>
              <w:ind w:firstLine="0"/>
              <w:jc w:val="left"/>
              <w:rPr>
                <w:rFonts w:cstheme="minorHAnsi"/>
                <w:lang w:eastAsia="ru-RU"/>
              </w:rPr>
            </w:pPr>
            <w:r w:rsidRPr="00C151AB">
              <w:rPr>
                <w:rFonts w:cstheme="minorHAnsi"/>
                <w:lang w:eastAsia="ru-RU"/>
              </w:rPr>
              <w:t>Keptso-11.1</w:t>
            </w:r>
          </w:p>
          <w:p w14:paraId="711975A7" w14:textId="622289DF" w:rsidR="00281743" w:rsidRPr="00C151AB" w:rsidRDefault="00281743">
            <w:pPr>
              <w:spacing w:after="0" w:line="240" w:lineRule="auto"/>
              <w:ind w:firstLine="0"/>
              <w:jc w:val="left"/>
              <w:rPr>
                <w:rFonts w:cstheme="minorHAnsi"/>
                <w:lang w:eastAsia="ru-RU"/>
              </w:rPr>
            </w:pPr>
            <w:r w:rsidRPr="00C151AB">
              <w:rPr>
                <w:rFonts w:cstheme="minorHAnsi"/>
                <w:lang w:eastAsia="ru-RU"/>
              </w:rPr>
              <w:t>(</w:t>
            </w:r>
            <w:r w:rsidR="00E56737">
              <w:rPr>
                <w:rFonts w:cstheme="minorHAnsi"/>
                <w:lang w:eastAsia="ru-RU"/>
              </w:rPr>
              <w:t xml:space="preserve">Шаг 6.6.2 </w:t>
            </w:r>
            <w:r w:rsidR="00E56737" w:rsidRPr="00C151AB">
              <w:rPr>
                <w:rFonts w:cstheme="minorHAnsi"/>
                <w:lang w:eastAsia="ru-RU"/>
              </w:rPr>
              <w:t xml:space="preserve">основной БП </w:t>
            </w:r>
            <w:r w:rsidRPr="00C151AB">
              <w:rPr>
                <w:rFonts w:cstheme="minorHAnsi"/>
                <w:lang w:eastAsia="ru-RU"/>
              </w:rPr>
              <w:t>Шаг 1.4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8C36B78" w14:textId="218E3902" w:rsidR="00281743" w:rsidRPr="00C151AB" w:rsidRDefault="001D0127">
            <w:pPr>
              <w:spacing w:after="0" w:line="240" w:lineRule="auto"/>
              <w:ind w:firstLine="0"/>
              <w:jc w:val="left"/>
              <w:rPr>
                <w:rFonts w:cstheme="minorHAnsi"/>
                <w:lang w:eastAsia="ru-RU"/>
              </w:rPr>
            </w:pPr>
            <w:r w:rsidRPr="001D0127">
              <w:rPr>
                <w:rFonts w:cstheme="minorHAnsi"/>
                <w:lang w:eastAsia="ru-RU"/>
              </w:rPr>
              <w:t>Полномочия лица, подписавшего макет, не подтверждены (идентификационный номер налогоплательщика (ИНН) представителя ТСО, указанный в доверенности, не соответствует ИНН, указанному в сертификате ключа подписи УКЭП физического лица).</w:t>
            </w:r>
          </w:p>
        </w:tc>
        <w:tc>
          <w:tcPr>
            <w:tcW w:w="3261" w:type="dxa"/>
            <w:tcBorders>
              <w:top w:val="single" w:sz="4" w:space="0" w:color="auto"/>
              <w:left w:val="single" w:sz="4" w:space="0" w:color="auto"/>
              <w:bottom w:val="single" w:sz="4" w:space="0" w:color="auto"/>
              <w:right w:val="single" w:sz="4" w:space="0" w:color="auto"/>
            </w:tcBorders>
            <w:vAlign w:val="center"/>
          </w:tcPr>
          <w:p w14:paraId="7BFED8B2" w14:textId="07E2E8AC" w:rsidR="00281743" w:rsidRPr="00C151AB" w:rsidRDefault="00281743">
            <w:pPr>
              <w:suppressAutoHyphens w:val="0"/>
              <w:spacing w:after="0" w:line="240" w:lineRule="auto"/>
              <w:ind w:firstLine="0"/>
              <w:jc w:val="left"/>
              <w:textAlignment w:val="baseline"/>
              <w:rPr>
                <w:rFonts w:cstheme="minorHAnsi"/>
                <w:lang w:eastAsia="ru-RU"/>
              </w:rPr>
            </w:pPr>
            <w:r w:rsidRPr="00C151AB">
              <w:rPr>
                <w:rFonts w:cstheme="minorHAnsi"/>
                <w:lang w:eastAsia="ru-RU"/>
              </w:rPr>
              <w:t xml:space="preserve">Необходимо заново направить весь пакет документов, согласованный от имени сетевой организации уполномоченным лицом </w:t>
            </w:r>
            <w:r>
              <w:rPr>
                <w:rFonts w:cstheme="minorHAnsi"/>
                <w:lang w:eastAsia="ru-RU"/>
              </w:rPr>
              <w:t>с</w:t>
            </w:r>
            <w:r w:rsidRPr="00B022AC">
              <w:rPr>
                <w:rFonts w:cstheme="minorHAnsi"/>
                <w:lang w:eastAsia="ru-RU"/>
              </w:rPr>
              <w:t xml:space="preserve"> </w:t>
            </w:r>
            <w:r>
              <w:rPr>
                <w:rFonts w:cstheme="minorHAnsi"/>
                <w:lang w:eastAsia="ru-RU"/>
              </w:rPr>
              <w:t>корректной доверенностью</w:t>
            </w:r>
            <w:r w:rsidRPr="00C151AB">
              <w:rPr>
                <w:rFonts w:cstheme="minorHAnsi"/>
                <w:lang w:eastAsia="ru-RU"/>
              </w:rPr>
              <w:t>.</w:t>
            </w:r>
          </w:p>
          <w:p w14:paraId="7ACC1979" w14:textId="77777777" w:rsidR="00281743" w:rsidRPr="00C151AB" w:rsidRDefault="00281743">
            <w:pPr>
              <w:spacing w:after="0" w:line="240" w:lineRule="auto"/>
              <w:jc w:val="left"/>
              <w:rPr>
                <w:rFonts w:cstheme="minorHAnsi"/>
                <w:lang w:eastAsia="ru-RU"/>
              </w:rPr>
            </w:pPr>
          </w:p>
        </w:tc>
      </w:tr>
      <w:tr w:rsidR="00281743" w14:paraId="12624CC4" w14:textId="77777777" w:rsidTr="001C02B2">
        <w:tc>
          <w:tcPr>
            <w:tcW w:w="2269" w:type="dxa"/>
            <w:vMerge/>
            <w:tcBorders>
              <w:left w:val="single" w:sz="4" w:space="0" w:color="auto"/>
              <w:bottom w:val="single" w:sz="4" w:space="0" w:color="auto"/>
              <w:right w:val="single" w:sz="4" w:space="0" w:color="auto"/>
            </w:tcBorders>
            <w:vAlign w:val="center"/>
          </w:tcPr>
          <w:p w14:paraId="5284B2EE" w14:textId="35CA0D70" w:rsidR="00281743" w:rsidRDefault="00281743">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5001084A" w14:textId="181FDE2E" w:rsidR="00281743" w:rsidRDefault="00281743" w:rsidP="00281743">
            <w:pPr>
              <w:spacing w:after="0" w:line="240" w:lineRule="auto"/>
              <w:ind w:firstLine="0"/>
              <w:jc w:val="left"/>
              <w:rPr>
                <w:rFonts w:cstheme="minorHAnsi"/>
                <w:lang w:eastAsia="ru-RU"/>
              </w:rPr>
            </w:pPr>
            <w:r>
              <w:rPr>
                <w:rFonts w:cstheme="minorHAnsi"/>
                <w:lang w:eastAsia="ru-RU"/>
              </w:rPr>
              <w:t>Keptso-11.2</w:t>
            </w:r>
          </w:p>
          <w:p w14:paraId="522FD6E5" w14:textId="73B6E515" w:rsidR="00281743" w:rsidRPr="00C151AB" w:rsidRDefault="00281743" w:rsidP="00281743">
            <w:pPr>
              <w:spacing w:after="0" w:line="240" w:lineRule="auto"/>
              <w:ind w:firstLine="0"/>
              <w:jc w:val="left"/>
              <w:rPr>
                <w:rFonts w:cstheme="minorHAnsi"/>
                <w:lang w:eastAsia="ru-RU"/>
              </w:rPr>
            </w:pPr>
            <w:r>
              <w:rPr>
                <w:rFonts w:cstheme="minorHAnsi"/>
                <w:lang w:eastAsia="ru-RU"/>
              </w:rPr>
              <w:t>(Шаг 6.6.2 Основного БП)</w:t>
            </w:r>
          </w:p>
          <w:p w14:paraId="47D13ABD" w14:textId="77777777" w:rsidR="00281743" w:rsidRPr="00C151AB" w:rsidRDefault="00281743">
            <w:pPr>
              <w:spacing w:after="0" w:line="240" w:lineRule="auto"/>
              <w:ind w:firstLine="0"/>
              <w:jc w:val="left"/>
              <w:rPr>
                <w:rFonts w:cstheme="minorHAnsi"/>
                <w:lang w:eastAsia="ru-RU"/>
              </w:rPr>
            </w:pPr>
          </w:p>
        </w:tc>
        <w:tc>
          <w:tcPr>
            <w:tcW w:w="3543" w:type="dxa"/>
            <w:tcBorders>
              <w:top w:val="single" w:sz="4" w:space="0" w:color="auto"/>
              <w:left w:val="single" w:sz="4" w:space="0" w:color="auto"/>
              <w:bottom w:val="single" w:sz="4" w:space="0" w:color="auto"/>
              <w:right w:val="single" w:sz="4" w:space="0" w:color="auto"/>
            </w:tcBorders>
            <w:vAlign w:val="center"/>
          </w:tcPr>
          <w:p w14:paraId="40C73C2D" w14:textId="4CCA702A" w:rsidR="00281743" w:rsidRPr="00C151AB" w:rsidRDefault="00281743">
            <w:pPr>
              <w:spacing w:after="0" w:line="240" w:lineRule="auto"/>
              <w:ind w:firstLine="0"/>
              <w:jc w:val="left"/>
              <w:rPr>
                <w:rFonts w:cstheme="minorHAnsi"/>
                <w:lang w:eastAsia="ru-RU"/>
              </w:rPr>
            </w:pPr>
            <w:r w:rsidRPr="00281743">
              <w:rPr>
                <w:rFonts w:cstheme="minorHAnsi"/>
                <w:lang w:eastAsia="ru-RU"/>
              </w:rPr>
              <w:t>Полномочия лица, подписавшего макет, не подтверждены (ФИО представителя ТСО, указанное в доверенности, не соответствует ФИО, указанному в сертификате ключа подписи</w:t>
            </w:r>
            <w:r>
              <w:rPr>
                <w:rFonts w:ascii="Verdana" w:hAnsi="Verdana"/>
                <w:color w:val="333333"/>
                <w:sz w:val="18"/>
                <w:szCs w:val="18"/>
                <w:shd w:val="clear" w:color="auto" w:fill="FFFFDD"/>
              </w:rPr>
              <w:t xml:space="preserve"> </w:t>
            </w:r>
            <w:r w:rsidRPr="00281743">
              <w:rPr>
                <w:rFonts w:cstheme="minorHAnsi"/>
                <w:lang w:eastAsia="ru-RU"/>
              </w:rPr>
              <w:t>УКЭП физического лица).</w:t>
            </w:r>
          </w:p>
        </w:tc>
        <w:tc>
          <w:tcPr>
            <w:tcW w:w="3261" w:type="dxa"/>
            <w:tcBorders>
              <w:top w:val="single" w:sz="4" w:space="0" w:color="auto"/>
              <w:left w:val="single" w:sz="4" w:space="0" w:color="auto"/>
              <w:bottom w:val="single" w:sz="4" w:space="0" w:color="auto"/>
              <w:right w:val="single" w:sz="4" w:space="0" w:color="auto"/>
            </w:tcBorders>
            <w:vAlign w:val="center"/>
          </w:tcPr>
          <w:p w14:paraId="365C6A2F" w14:textId="1B593649" w:rsidR="00281743" w:rsidRPr="00C151AB" w:rsidRDefault="00281743">
            <w:pPr>
              <w:suppressAutoHyphens w:val="0"/>
              <w:spacing w:after="0" w:line="240" w:lineRule="auto"/>
              <w:ind w:firstLine="0"/>
              <w:jc w:val="left"/>
              <w:textAlignment w:val="baseline"/>
              <w:rPr>
                <w:rFonts w:cstheme="minorHAnsi"/>
                <w:lang w:eastAsia="ru-RU"/>
              </w:rPr>
            </w:pPr>
            <w:r w:rsidRPr="00281743">
              <w:rPr>
                <w:rFonts w:cstheme="minorHAnsi"/>
                <w:lang w:eastAsia="ru-RU"/>
              </w:rPr>
              <w:t>Необходимо заново направить весь пакет документов, согласованный от имени сетевой организации уполномоченным лицом с корректной доверенностью.</w:t>
            </w:r>
          </w:p>
        </w:tc>
      </w:tr>
      <w:tr w:rsidR="001F2FCB" w14:paraId="0FC03AC5"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552B65BE"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Срок действия доверенности истек</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CEB0EE0"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Keptso-12.1</w:t>
            </w:r>
          </w:p>
          <w:p w14:paraId="60A6AAF3" w14:textId="26E012F5" w:rsidR="001F2FCB" w:rsidRPr="00C151AB" w:rsidRDefault="001F2FCB">
            <w:pPr>
              <w:spacing w:after="0" w:line="240" w:lineRule="auto"/>
              <w:ind w:firstLine="0"/>
              <w:jc w:val="left"/>
              <w:rPr>
                <w:rFonts w:cstheme="minorHAnsi"/>
                <w:lang w:eastAsia="ru-RU"/>
              </w:rPr>
            </w:pPr>
            <w:r w:rsidRPr="00C151AB">
              <w:rPr>
                <w:rFonts w:cstheme="minorHAnsi"/>
                <w:lang w:eastAsia="ru-RU"/>
              </w:rPr>
              <w:t>(</w:t>
            </w:r>
            <w:r w:rsidR="00E56737">
              <w:rPr>
                <w:rFonts w:cstheme="minorHAnsi"/>
                <w:lang w:eastAsia="ru-RU"/>
              </w:rPr>
              <w:t xml:space="preserve">Шаг 6.6.2 </w:t>
            </w:r>
            <w:r w:rsidR="00E56737" w:rsidRPr="00C151AB">
              <w:rPr>
                <w:rFonts w:cstheme="minorHAnsi"/>
                <w:lang w:eastAsia="ru-RU"/>
              </w:rPr>
              <w:t xml:space="preserve">основной БП </w:t>
            </w:r>
            <w:r w:rsidRPr="00C151AB">
              <w:rPr>
                <w:rFonts w:cstheme="minorHAnsi"/>
                <w:lang w:eastAsia="ru-RU"/>
              </w:rPr>
              <w:t>Шаг 2.1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4F9049D" w14:textId="18300B16" w:rsidR="001F2FCB" w:rsidRPr="00C151AB" w:rsidRDefault="00060BE1">
            <w:pPr>
              <w:spacing w:after="0" w:line="240" w:lineRule="auto"/>
              <w:ind w:firstLine="0"/>
              <w:jc w:val="left"/>
              <w:rPr>
                <w:rFonts w:cstheme="minorHAnsi"/>
                <w:lang w:eastAsia="ru-RU"/>
              </w:rPr>
            </w:pPr>
            <w:r w:rsidRPr="00C151AB">
              <w:rPr>
                <w:rFonts w:cstheme="minorHAnsi"/>
                <w:lang w:eastAsia="ru-RU"/>
              </w:rPr>
              <w:t>Дата подписания докумен</w:t>
            </w:r>
            <w:r w:rsidR="009205F4">
              <w:rPr>
                <w:rFonts w:cstheme="minorHAnsi"/>
                <w:lang w:eastAsia="ru-RU"/>
              </w:rPr>
              <w:t>та находится за пределами срока</w:t>
            </w:r>
            <w:r w:rsidRPr="00C151AB">
              <w:rPr>
                <w:rFonts w:cstheme="minorHAnsi"/>
                <w:lang w:eastAsia="ru-RU"/>
              </w:rPr>
              <w:t xml:space="preserve"> действия доверенности</w:t>
            </w:r>
            <w:r w:rsidR="001F2FCB" w:rsidRPr="00C151AB" w:rsidDel="003122B1">
              <w:rPr>
                <w:rStyle w:val="aa"/>
                <w:rFonts w:cstheme="minorHAnsi"/>
                <w:sz w:val="22"/>
                <w:szCs w:val="22"/>
              </w:rPr>
              <w:t xml:space="preserve"> </w:t>
            </w:r>
          </w:p>
        </w:tc>
        <w:tc>
          <w:tcPr>
            <w:tcW w:w="3261" w:type="dxa"/>
            <w:tcBorders>
              <w:top w:val="single" w:sz="4" w:space="0" w:color="auto"/>
              <w:left w:val="single" w:sz="4" w:space="0" w:color="auto"/>
              <w:bottom w:val="single" w:sz="4" w:space="0" w:color="auto"/>
              <w:right w:val="single" w:sz="4" w:space="0" w:color="auto"/>
            </w:tcBorders>
            <w:vAlign w:val="center"/>
            <w:hideMark/>
          </w:tcPr>
          <w:p w14:paraId="10330129" w14:textId="6098CE11" w:rsidR="001F2FCB" w:rsidRPr="00C151AB" w:rsidRDefault="001F2FCB">
            <w:pPr>
              <w:spacing w:after="0" w:line="240" w:lineRule="auto"/>
              <w:ind w:firstLine="0"/>
              <w:jc w:val="left"/>
              <w:rPr>
                <w:rFonts w:cstheme="minorHAnsi"/>
                <w:lang w:eastAsia="ru-RU"/>
              </w:rPr>
            </w:pPr>
            <w:r w:rsidRPr="00C151AB">
              <w:rPr>
                <w:rFonts w:cstheme="minorHAnsi"/>
                <w:lang w:eastAsia="ru-RU"/>
              </w:rPr>
              <w:t>Пожалуйста, обновите доверенность и повторно отправьте документ. Необходимо заново направить весь п</w:t>
            </w:r>
            <w:r w:rsidR="009205F4">
              <w:rPr>
                <w:rFonts w:cstheme="minorHAnsi"/>
                <w:lang w:eastAsia="ru-RU"/>
              </w:rPr>
              <w:t>акет документов с корректной доверенностью</w:t>
            </w:r>
            <w:r w:rsidRPr="00C151AB">
              <w:rPr>
                <w:rFonts w:cstheme="minorHAnsi"/>
                <w:lang w:eastAsia="ru-RU"/>
              </w:rPr>
              <w:t>.</w:t>
            </w:r>
          </w:p>
        </w:tc>
      </w:tr>
      <w:tr w:rsidR="001F2FCB" w14:paraId="5D69755B" w14:textId="77777777" w:rsidTr="009D3576">
        <w:tc>
          <w:tcPr>
            <w:tcW w:w="2269" w:type="dxa"/>
            <w:tcBorders>
              <w:top w:val="single" w:sz="4" w:space="0" w:color="auto"/>
              <w:left w:val="single" w:sz="4" w:space="0" w:color="auto"/>
              <w:right w:val="single" w:sz="4" w:space="0" w:color="auto"/>
            </w:tcBorders>
            <w:vAlign w:val="center"/>
            <w:hideMark/>
          </w:tcPr>
          <w:p w14:paraId="70E41ED5" w14:textId="66E0B3D8" w:rsidR="001F2FCB" w:rsidRPr="00D6407B" w:rsidRDefault="001F2FCB">
            <w:pPr>
              <w:spacing w:after="0" w:line="240" w:lineRule="auto"/>
              <w:ind w:firstLine="0"/>
              <w:jc w:val="left"/>
              <w:rPr>
                <w:rFonts w:cstheme="minorHAnsi"/>
                <w:lang w:eastAsia="ru-RU"/>
              </w:rPr>
            </w:pPr>
            <w:r w:rsidRPr="00C151AB">
              <w:rPr>
                <w:rFonts w:cstheme="minorHAnsi"/>
                <w:lang w:eastAsia="ru-RU"/>
              </w:rPr>
              <w:lastRenderedPageBreak/>
              <w:t>Дов</w:t>
            </w:r>
            <w:r w:rsidR="009205F4">
              <w:rPr>
                <w:rFonts w:cstheme="minorHAnsi"/>
                <w:lang w:eastAsia="ru-RU"/>
              </w:rPr>
              <w:t xml:space="preserve">еренность </w:t>
            </w:r>
            <w:r w:rsidR="00D6407B">
              <w:rPr>
                <w:rFonts w:cstheme="minorHAnsi"/>
                <w:lang w:eastAsia="ru-RU"/>
              </w:rPr>
              <w:t>отозвана в реестре ФНС</w:t>
            </w:r>
          </w:p>
          <w:p w14:paraId="04F8614C" w14:textId="0384F9C7" w:rsidR="001F2FCB" w:rsidRPr="00C151AB" w:rsidRDefault="001F2FCB" w:rsidP="009D3576">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7B95E47" w14:textId="77777777" w:rsidR="001F2FCB" w:rsidRPr="00C151AB" w:rsidRDefault="001F2FCB">
            <w:pPr>
              <w:spacing w:after="0" w:line="240" w:lineRule="auto"/>
              <w:ind w:firstLine="0"/>
              <w:jc w:val="left"/>
              <w:rPr>
                <w:rFonts w:cstheme="minorHAnsi"/>
                <w:lang w:eastAsia="ru-RU"/>
              </w:rPr>
            </w:pPr>
            <w:r w:rsidRPr="00C151AB">
              <w:rPr>
                <w:rFonts w:cstheme="minorHAnsi"/>
                <w:lang w:eastAsia="ru-RU"/>
              </w:rPr>
              <w:t>Keptso-14.1</w:t>
            </w:r>
          </w:p>
          <w:p w14:paraId="2D62A712" w14:textId="112A45E4" w:rsidR="001F2FCB" w:rsidRPr="00C151AB" w:rsidRDefault="001F2FCB">
            <w:pPr>
              <w:spacing w:after="0" w:line="240" w:lineRule="auto"/>
              <w:ind w:firstLine="0"/>
              <w:jc w:val="left"/>
              <w:rPr>
                <w:rFonts w:cstheme="minorHAnsi"/>
                <w:lang w:eastAsia="ru-RU"/>
              </w:rPr>
            </w:pPr>
            <w:r w:rsidRPr="00C151AB">
              <w:rPr>
                <w:rFonts w:cstheme="minorHAnsi"/>
                <w:lang w:eastAsia="ru-RU"/>
              </w:rPr>
              <w:t>(</w:t>
            </w:r>
            <w:r w:rsidR="00E56737">
              <w:rPr>
                <w:rFonts w:cstheme="minorHAnsi"/>
                <w:lang w:eastAsia="ru-RU"/>
              </w:rPr>
              <w:t xml:space="preserve">Шаг 6.6.2 </w:t>
            </w:r>
            <w:r w:rsidR="00E56737" w:rsidRPr="00C151AB">
              <w:rPr>
                <w:rFonts w:cstheme="minorHAnsi"/>
                <w:lang w:eastAsia="ru-RU"/>
              </w:rPr>
              <w:t xml:space="preserve">основной БП </w:t>
            </w:r>
            <w:r w:rsidRPr="00C151AB">
              <w:rPr>
                <w:rFonts w:cstheme="minorHAnsi"/>
                <w:lang w:eastAsia="ru-RU"/>
              </w:rPr>
              <w:t>Шаг 4.1; 4.2</w:t>
            </w:r>
            <w:r w:rsidR="00062A3D">
              <w:rPr>
                <w:rFonts w:cstheme="minorHAnsi"/>
                <w:lang w:eastAsia="ru-RU"/>
              </w:rPr>
              <w:t>, 4.2.1</w:t>
            </w:r>
            <w:r w:rsidRPr="00C151AB">
              <w:rPr>
                <w:rFonts w:cstheme="minorHAnsi"/>
                <w:lang w:eastAsia="ru-RU"/>
              </w:rPr>
              <w:t xml:space="preserve">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6C704A4" w14:textId="76715B1A" w:rsidR="001C4CA3" w:rsidRPr="001C4CA3" w:rsidRDefault="001C4CA3" w:rsidP="001C4CA3">
            <w:pPr>
              <w:suppressAutoHyphens w:val="0"/>
              <w:spacing w:after="0" w:line="240" w:lineRule="auto"/>
              <w:ind w:firstLine="0"/>
              <w:jc w:val="left"/>
              <w:textAlignment w:val="baseline"/>
              <w:rPr>
                <w:rFonts w:cstheme="minorHAnsi"/>
                <w:lang w:eastAsia="ru-RU"/>
              </w:rPr>
            </w:pPr>
            <w:r w:rsidRPr="001C4CA3">
              <w:rPr>
                <w:rFonts w:cstheme="minorHAnsi"/>
                <w:lang w:eastAsia="ru-RU"/>
              </w:rPr>
              <w:t xml:space="preserve">Полномочия лица, подписавшего макет, не подтверждены (Доверенность отозвана). </w:t>
            </w:r>
          </w:p>
          <w:p w14:paraId="3CB02D90" w14:textId="707F82BA" w:rsidR="001F2FCB" w:rsidRPr="00C151AB" w:rsidRDefault="001F2FCB">
            <w:pPr>
              <w:spacing w:after="0" w:line="240" w:lineRule="auto"/>
              <w:ind w:firstLine="0"/>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4DD0C6DA" w14:textId="2AAF0087" w:rsidR="001F2FCB" w:rsidRPr="00C151AB" w:rsidRDefault="001F2FCB">
            <w:pPr>
              <w:spacing w:after="0" w:line="240" w:lineRule="auto"/>
              <w:ind w:firstLine="0"/>
              <w:jc w:val="left"/>
              <w:textAlignment w:val="baseline"/>
              <w:rPr>
                <w:rFonts w:cstheme="minorHAnsi"/>
                <w:lang w:eastAsia="ru-RU"/>
              </w:rPr>
            </w:pPr>
            <w:r w:rsidRPr="00C151AB">
              <w:rPr>
                <w:rFonts w:cstheme="minorHAnsi"/>
                <w:lang w:eastAsia="ru-RU"/>
              </w:rPr>
              <w:t>Пожалуйста, предоставьте действующую доверенность. Необходимо заново направить весь пакет документов с действующей доверенностью.</w:t>
            </w:r>
          </w:p>
        </w:tc>
      </w:tr>
      <w:tr w:rsidR="001F2FCB" w14:paraId="21037960" w14:textId="77777777" w:rsidTr="009D3576">
        <w:tc>
          <w:tcPr>
            <w:tcW w:w="2269" w:type="dxa"/>
            <w:tcBorders>
              <w:left w:val="single" w:sz="4" w:space="0" w:color="auto"/>
              <w:bottom w:val="single" w:sz="4" w:space="0" w:color="auto"/>
              <w:right w:val="single" w:sz="4" w:space="0" w:color="auto"/>
            </w:tcBorders>
            <w:vAlign w:val="center"/>
          </w:tcPr>
          <w:p w14:paraId="55025200" w14:textId="77777777" w:rsidR="00D6407B" w:rsidRPr="0013707D" w:rsidRDefault="00D6407B" w:rsidP="00D6407B">
            <w:pPr>
              <w:spacing w:after="0" w:line="240" w:lineRule="auto"/>
              <w:ind w:firstLine="0"/>
              <w:jc w:val="left"/>
              <w:rPr>
                <w:rFonts w:cstheme="minorHAnsi"/>
                <w:lang w:val="en-US" w:eastAsia="ru-RU"/>
              </w:rPr>
            </w:pPr>
            <w:r w:rsidRPr="00C151AB">
              <w:rPr>
                <w:rFonts w:cstheme="minorHAnsi"/>
                <w:lang w:eastAsia="ru-RU"/>
              </w:rPr>
              <w:t>Дов</w:t>
            </w:r>
            <w:r>
              <w:rPr>
                <w:rFonts w:cstheme="minorHAnsi"/>
                <w:lang w:eastAsia="ru-RU"/>
              </w:rPr>
              <w:t>еренность недействительна</w:t>
            </w:r>
          </w:p>
          <w:p w14:paraId="590FC7CF" w14:textId="7437EC05" w:rsidR="001F2FCB" w:rsidRPr="00C151AB" w:rsidRDefault="001F2FCB" w:rsidP="00773AA0">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20FE2AD3" w14:textId="1C8788D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Keptso-14.2</w:t>
            </w:r>
          </w:p>
          <w:p w14:paraId="4D71343A" w14:textId="61DDA625"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4.2.1 Валидация МЧД)</w:t>
            </w:r>
          </w:p>
        </w:tc>
        <w:tc>
          <w:tcPr>
            <w:tcW w:w="3543" w:type="dxa"/>
            <w:tcBorders>
              <w:top w:val="single" w:sz="4" w:space="0" w:color="auto"/>
              <w:left w:val="single" w:sz="4" w:space="0" w:color="auto"/>
              <w:bottom w:val="single" w:sz="4" w:space="0" w:color="auto"/>
              <w:right w:val="single" w:sz="4" w:space="0" w:color="auto"/>
            </w:tcBorders>
            <w:vAlign w:val="center"/>
          </w:tcPr>
          <w:p w14:paraId="0AED81B8" w14:textId="072E344E"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 (Доверенность недействительна)</w:t>
            </w:r>
          </w:p>
        </w:tc>
        <w:tc>
          <w:tcPr>
            <w:tcW w:w="3261" w:type="dxa"/>
            <w:tcBorders>
              <w:top w:val="single" w:sz="4" w:space="0" w:color="auto"/>
              <w:left w:val="single" w:sz="4" w:space="0" w:color="auto"/>
              <w:bottom w:val="single" w:sz="4" w:space="0" w:color="auto"/>
              <w:right w:val="single" w:sz="4" w:space="0" w:color="auto"/>
            </w:tcBorders>
            <w:vAlign w:val="center"/>
          </w:tcPr>
          <w:p w14:paraId="549631DB" w14:textId="31582EC6" w:rsidR="001F2FCB" w:rsidRPr="00C151AB" w:rsidRDefault="001F2FCB" w:rsidP="00773AA0">
            <w:pPr>
              <w:spacing w:after="0" w:line="240" w:lineRule="auto"/>
              <w:ind w:firstLine="0"/>
              <w:jc w:val="left"/>
              <w:textAlignment w:val="baseline"/>
              <w:rPr>
                <w:rFonts w:cstheme="minorHAnsi"/>
                <w:lang w:eastAsia="ru-RU"/>
              </w:rPr>
            </w:pPr>
            <w:r w:rsidRPr="00C151AB">
              <w:rPr>
                <w:rFonts w:cstheme="minorHAnsi"/>
                <w:lang w:eastAsia="ru-RU"/>
              </w:rPr>
              <w:t>Пожалуйста, предоставьте действующую доверенность. Необходимо заново направить весь пакет документов с действующей доверенностью.</w:t>
            </w:r>
          </w:p>
        </w:tc>
      </w:tr>
      <w:tr w:rsidR="004C1E1B" w14:paraId="70121200" w14:textId="77777777" w:rsidTr="009D3576">
        <w:tc>
          <w:tcPr>
            <w:tcW w:w="2269" w:type="dxa"/>
            <w:tcBorders>
              <w:left w:val="single" w:sz="4" w:space="0" w:color="auto"/>
              <w:bottom w:val="single" w:sz="4" w:space="0" w:color="auto"/>
              <w:right w:val="single" w:sz="4" w:space="0" w:color="auto"/>
            </w:tcBorders>
            <w:vAlign w:val="center"/>
          </w:tcPr>
          <w:p w14:paraId="17F3D660" w14:textId="40DCF0AE" w:rsidR="004C1E1B" w:rsidRPr="00C151AB" w:rsidRDefault="000D0543" w:rsidP="00773AA0">
            <w:pPr>
              <w:spacing w:after="0" w:line="240" w:lineRule="auto"/>
              <w:ind w:firstLine="0"/>
              <w:jc w:val="left"/>
              <w:rPr>
                <w:rFonts w:cstheme="minorHAnsi"/>
                <w:lang w:eastAsia="ru-RU"/>
              </w:rPr>
            </w:pPr>
            <w:r w:rsidRPr="000D0543">
              <w:rPr>
                <w:rFonts w:cstheme="minorHAnsi"/>
                <w:lang w:eastAsia="ru-RU"/>
              </w:rPr>
              <w:t>Отказ доверенн</w:t>
            </w:r>
            <w:r w:rsidR="003C16E8">
              <w:rPr>
                <w:rFonts w:cstheme="minorHAnsi"/>
                <w:lang w:eastAsia="ru-RU"/>
              </w:rPr>
              <w:t>ого</w:t>
            </w:r>
            <w:r w:rsidRPr="000D0543">
              <w:rPr>
                <w:rFonts w:cstheme="minorHAnsi"/>
                <w:lang w:eastAsia="ru-RU"/>
              </w:rPr>
              <w:t xml:space="preserve"> лиц</w:t>
            </w:r>
            <w:r w:rsidR="003C16E8">
              <w:rPr>
                <w:rFonts w:cstheme="minorHAnsi"/>
                <w:lang w:eastAsia="ru-RU"/>
              </w:rPr>
              <w:t>а</w:t>
            </w:r>
            <w:r w:rsidRPr="000D0543">
              <w:rPr>
                <w:rFonts w:cstheme="minorHAnsi"/>
                <w:lang w:eastAsia="ru-RU"/>
              </w:rPr>
              <w:t xml:space="preserve"> от полномочий</w:t>
            </w:r>
          </w:p>
        </w:tc>
        <w:tc>
          <w:tcPr>
            <w:tcW w:w="1701" w:type="dxa"/>
            <w:tcBorders>
              <w:top w:val="single" w:sz="4" w:space="0" w:color="auto"/>
              <w:left w:val="single" w:sz="4" w:space="0" w:color="auto"/>
              <w:bottom w:val="single" w:sz="4" w:space="0" w:color="auto"/>
              <w:right w:val="single" w:sz="4" w:space="0" w:color="auto"/>
            </w:tcBorders>
            <w:vAlign w:val="center"/>
          </w:tcPr>
          <w:p w14:paraId="45B34DCD" w14:textId="4FD05F36" w:rsidR="004C1E1B" w:rsidRDefault="004C1E1B" w:rsidP="004C1E1B">
            <w:pPr>
              <w:spacing w:after="0" w:line="240" w:lineRule="auto"/>
              <w:ind w:firstLine="0"/>
              <w:jc w:val="left"/>
              <w:rPr>
                <w:rFonts w:cstheme="minorHAnsi"/>
                <w:lang w:eastAsia="ru-RU"/>
              </w:rPr>
            </w:pPr>
            <w:r>
              <w:rPr>
                <w:rFonts w:cstheme="minorHAnsi"/>
                <w:lang w:eastAsia="ru-RU"/>
              </w:rPr>
              <w:t>Keptso-14.3</w:t>
            </w:r>
          </w:p>
          <w:p w14:paraId="5566D649" w14:textId="6D467B3B" w:rsidR="007B2AD2" w:rsidRDefault="007B2AD2" w:rsidP="004C1E1B">
            <w:pPr>
              <w:spacing w:after="0" w:line="240" w:lineRule="auto"/>
              <w:ind w:firstLine="0"/>
              <w:jc w:val="left"/>
              <w:rPr>
                <w:rFonts w:cstheme="minorHAnsi"/>
                <w:lang w:eastAsia="ru-RU"/>
              </w:rPr>
            </w:pPr>
            <w:r w:rsidRPr="00C151AB">
              <w:rPr>
                <w:rFonts w:cstheme="minorHAnsi"/>
                <w:lang w:eastAsia="ru-RU"/>
              </w:rPr>
              <w:t>(</w:t>
            </w:r>
            <w:r>
              <w:rPr>
                <w:rFonts w:cstheme="minorHAnsi"/>
                <w:lang w:eastAsia="ru-RU"/>
              </w:rPr>
              <w:t xml:space="preserve">Шаг 6.6.2 </w:t>
            </w:r>
            <w:r w:rsidRPr="00C151AB">
              <w:rPr>
                <w:rFonts w:cstheme="minorHAnsi"/>
                <w:lang w:eastAsia="ru-RU"/>
              </w:rPr>
              <w:t>основной БП Шаг 4.1; 4.2</w:t>
            </w:r>
            <w:r w:rsidR="00062A3D">
              <w:rPr>
                <w:rFonts w:cstheme="minorHAnsi"/>
                <w:lang w:eastAsia="ru-RU"/>
              </w:rPr>
              <w:t>, 4.2.1</w:t>
            </w:r>
            <w:r w:rsidRPr="00C151AB">
              <w:rPr>
                <w:rFonts w:cstheme="minorHAnsi"/>
                <w:lang w:eastAsia="ru-RU"/>
              </w:rPr>
              <w:t xml:space="preserve"> Валидация МЧД)</w:t>
            </w:r>
          </w:p>
          <w:p w14:paraId="0073E211" w14:textId="77777777" w:rsidR="004C1E1B" w:rsidRPr="00C151AB" w:rsidRDefault="004C1E1B" w:rsidP="00773AA0">
            <w:pPr>
              <w:spacing w:after="0" w:line="240" w:lineRule="auto"/>
              <w:ind w:firstLine="0"/>
              <w:jc w:val="left"/>
              <w:rPr>
                <w:rFonts w:cstheme="minorHAnsi"/>
                <w:lang w:eastAsia="ru-RU"/>
              </w:rPr>
            </w:pPr>
          </w:p>
        </w:tc>
        <w:tc>
          <w:tcPr>
            <w:tcW w:w="3543" w:type="dxa"/>
            <w:tcBorders>
              <w:top w:val="single" w:sz="4" w:space="0" w:color="auto"/>
              <w:left w:val="single" w:sz="4" w:space="0" w:color="auto"/>
              <w:bottom w:val="single" w:sz="4" w:space="0" w:color="auto"/>
              <w:right w:val="single" w:sz="4" w:space="0" w:color="auto"/>
            </w:tcBorders>
            <w:vAlign w:val="center"/>
          </w:tcPr>
          <w:p w14:paraId="4BC1C9E6" w14:textId="7F99F99C" w:rsidR="003C16E8" w:rsidRPr="007B2AD2" w:rsidRDefault="003C16E8" w:rsidP="007B2AD2">
            <w:pPr>
              <w:shd w:val="clear" w:color="auto" w:fill="FFFFFF"/>
              <w:suppressAutoHyphens w:val="0"/>
              <w:spacing w:after="0" w:line="240" w:lineRule="auto"/>
              <w:ind w:firstLine="0"/>
              <w:jc w:val="left"/>
              <w:rPr>
                <w:rFonts w:cstheme="minorHAnsi"/>
                <w:lang w:eastAsia="ru-RU"/>
              </w:rPr>
            </w:pPr>
            <w:r w:rsidRPr="007B2AD2">
              <w:rPr>
                <w:rFonts w:cstheme="minorHAnsi"/>
                <w:lang w:eastAsia="ru-RU"/>
              </w:rPr>
              <w:t>Лицо, которому выдана доверенность, отказалось от своих полномочий</w:t>
            </w:r>
            <w:r>
              <w:rPr>
                <w:rFonts w:cstheme="minorHAnsi"/>
                <w:lang w:eastAsia="ru-RU"/>
              </w:rPr>
              <w:t>.</w:t>
            </w:r>
          </w:p>
          <w:p w14:paraId="78B45AB3" w14:textId="74354AAD" w:rsidR="004C1E1B" w:rsidRPr="00C151AB" w:rsidRDefault="004C1E1B" w:rsidP="00773AA0">
            <w:pPr>
              <w:spacing w:after="0" w:line="240" w:lineRule="auto"/>
              <w:ind w:firstLine="0"/>
              <w:jc w:val="left"/>
              <w:rPr>
                <w:rFonts w:cstheme="minorHAnsi"/>
                <w:lang w:eastAsia="ru-RU"/>
              </w:rPr>
            </w:pPr>
          </w:p>
        </w:tc>
        <w:tc>
          <w:tcPr>
            <w:tcW w:w="3261" w:type="dxa"/>
            <w:tcBorders>
              <w:top w:val="single" w:sz="4" w:space="0" w:color="auto"/>
              <w:left w:val="single" w:sz="4" w:space="0" w:color="auto"/>
              <w:bottom w:val="single" w:sz="4" w:space="0" w:color="auto"/>
              <w:right w:val="single" w:sz="4" w:space="0" w:color="auto"/>
            </w:tcBorders>
            <w:vAlign w:val="center"/>
          </w:tcPr>
          <w:p w14:paraId="3A086B88" w14:textId="0B9076E5" w:rsidR="004C1E1B" w:rsidRPr="00C151AB" w:rsidRDefault="003C16E8" w:rsidP="00773AA0">
            <w:pPr>
              <w:spacing w:after="0" w:line="240" w:lineRule="auto"/>
              <w:ind w:firstLine="0"/>
              <w:jc w:val="left"/>
              <w:textAlignment w:val="baseline"/>
              <w:rPr>
                <w:rFonts w:cstheme="minorHAnsi"/>
                <w:lang w:eastAsia="ru-RU"/>
              </w:rPr>
            </w:pPr>
            <w:r w:rsidRPr="007B2AD2">
              <w:rPr>
                <w:rFonts w:cstheme="minorHAnsi"/>
                <w:lang w:eastAsia="ru-RU"/>
              </w:rPr>
              <w:t>Необходимо заново направить весь пакет документов с действующей доверенностью</w:t>
            </w:r>
          </w:p>
        </w:tc>
      </w:tr>
      <w:tr w:rsidR="007B2AD2" w14:paraId="47CC8083" w14:textId="77777777" w:rsidTr="009D3576">
        <w:tc>
          <w:tcPr>
            <w:tcW w:w="2269" w:type="dxa"/>
            <w:tcBorders>
              <w:left w:val="single" w:sz="4" w:space="0" w:color="auto"/>
              <w:bottom w:val="single" w:sz="4" w:space="0" w:color="auto"/>
              <w:right w:val="single" w:sz="4" w:space="0" w:color="auto"/>
            </w:tcBorders>
            <w:vAlign w:val="center"/>
          </w:tcPr>
          <w:p w14:paraId="6CC0BCF7" w14:textId="2FA88CD8" w:rsidR="007B2AD2" w:rsidRDefault="007B2AD2" w:rsidP="00773AA0">
            <w:pPr>
              <w:spacing w:after="0" w:line="240" w:lineRule="auto"/>
              <w:ind w:firstLine="0"/>
              <w:jc w:val="left"/>
              <w:rPr>
                <w:rFonts w:cstheme="minorHAnsi"/>
                <w:lang w:eastAsia="ru-RU"/>
              </w:rPr>
            </w:pPr>
            <w:r w:rsidRPr="007B2AD2">
              <w:rPr>
                <w:rFonts w:cstheme="minorHAnsi"/>
                <w:lang w:eastAsia="ru-RU"/>
              </w:rPr>
              <w:t>МЧД не применима по результатам проверки в системе хранения</w:t>
            </w:r>
          </w:p>
        </w:tc>
        <w:tc>
          <w:tcPr>
            <w:tcW w:w="1701" w:type="dxa"/>
            <w:tcBorders>
              <w:top w:val="single" w:sz="4" w:space="0" w:color="auto"/>
              <w:left w:val="single" w:sz="4" w:space="0" w:color="auto"/>
              <w:bottom w:val="single" w:sz="4" w:space="0" w:color="auto"/>
              <w:right w:val="single" w:sz="4" w:space="0" w:color="auto"/>
            </w:tcBorders>
            <w:vAlign w:val="center"/>
          </w:tcPr>
          <w:p w14:paraId="0017BF57" w14:textId="473EE3B8" w:rsidR="007B2AD2" w:rsidRPr="007B2AD2" w:rsidRDefault="007B2AD2" w:rsidP="007B2AD2">
            <w:pPr>
              <w:spacing w:after="0" w:line="240" w:lineRule="auto"/>
              <w:ind w:firstLine="0"/>
              <w:jc w:val="left"/>
              <w:rPr>
                <w:rFonts w:cstheme="minorHAnsi"/>
                <w:lang w:eastAsia="ru-RU"/>
              </w:rPr>
            </w:pPr>
            <w:r>
              <w:rPr>
                <w:rFonts w:cstheme="minorHAnsi"/>
                <w:lang w:eastAsia="ru-RU"/>
              </w:rPr>
              <w:t>Keptso-14.</w:t>
            </w:r>
            <w:r w:rsidR="004C4C50">
              <w:rPr>
                <w:rFonts w:cstheme="minorHAnsi"/>
                <w:lang w:val="en-US" w:eastAsia="ru-RU"/>
              </w:rPr>
              <w:t>5</w:t>
            </w:r>
          </w:p>
          <w:p w14:paraId="391E339C" w14:textId="2A1421E2" w:rsidR="007B2AD2" w:rsidRDefault="007B2AD2" w:rsidP="007B2AD2">
            <w:pPr>
              <w:spacing w:after="0" w:line="240" w:lineRule="auto"/>
              <w:ind w:firstLine="0"/>
              <w:jc w:val="left"/>
              <w:rPr>
                <w:rFonts w:cstheme="minorHAnsi"/>
                <w:lang w:eastAsia="ru-RU"/>
              </w:rPr>
            </w:pPr>
            <w:r w:rsidRPr="007B2AD2">
              <w:rPr>
                <w:rFonts w:cstheme="minorHAnsi"/>
                <w:lang w:eastAsia="ru-RU"/>
              </w:rPr>
              <w:t>(</w:t>
            </w:r>
            <w:r w:rsidRPr="00C151AB">
              <w:rPr>
                <w:rFonts w:cstheme="minorHAnsi"/>
                <w:lang w:eastAsia="ru-RU"/>
              </w:rPr>
              <w:t>Шаг 4.1; 4.2 Валидация МЧД)</w:t>
            </w:r>
          </w:p>
        </w:tc>
        <w:tc>
          <w:tcPr>
            <w:tcW w:w="3543" w:type="dxa"/>
            <w:tcBorders>
              <w:top w:val="single" w:sz="4" w:space="0" w:color="auto"/>
              <w:left w:val="single" w:sz="4" w:space="0" w:color="auto"/>
              <w:bottom w:val="single" w:sz="4" w:space="0" w:color="auto"/>
              <w:right w:val="single" w:sz="4" w:space="0" w:color="auto"/>
            </w:tcBorders>
            <w:vAlign w:val="center"/>
          </w:tcPr>
          <w:p w14:paraId="56AEC675" w14:textId="62717B32" w:rsidR="007B2AD2" w:rsidRDefault="007B2AD2" w:rsidP="007B2AD2">
            <w:pPr>
              <w:shd w:val="clear" w:color="auto" w:fill="FFFFFF"/>
              <w:suppressAutoHyphens w:val="0"/>
              <w:spacing w:after="0" w:line="240" w:lineRule="auto"/>
              <w:ind w:firstLine="0"/>
              <w:jc w:val="left"/>
              <w:rPr>
                <w:rFonts w:cstheme="minorHAnsi"/>
                <w:lang w:eastAsia="ru-RU"/>
              </w:rPr>
            </w:pPr>
            <w:r w:rsidRPr="007B2AD2">
              <w:rPr>
                <w:rFonts w:cstheme="minorHAnsi"/>
                <w:lang w:eastAsia="ru-RU"/>
              </w:rPr>
              <w:t>МЧД не применима по результатам проверки в системе хранения, указанной в МЧД.</w:t>
            </w:r>
          </w:p>
        </w:tc>
        <w:tc>
          <w:tcPr>
            <w:tcW w:w="3261" w:type="dxa"/>
            <w:tcBorders>
              <w:top w:val="single" w:sz="4" w:space="0" w:color="auto"/>
              <w:left w:val="single" w:sz="4" w:space="0" w:color="auto"/>
              <w:bottom w:val="single" w:sz="4" w:space="0" w:color="auto"/>
              <w:right w:val="single" w:sz="4" w:space="0" w:color="auto"/>
            </w:tcBorders>
            <w:vAlign w:val="center"/>
          </w:tcPr>
          <w:p w14:paraId="0A0047BB" w14:textId="7ADBFD2B" w:rsidR="007B2AD2" w:rsidRDefault="007B2AD2" w:rsidP="00773AA0">
            <w:pPr>
              <w:spacing w:after="0" w:line="240" w:lineRule="auto"/>
              <w:ind w:firstLine="0"/>
              <w:jc w:val="left"/>
              <w:textAlignment w:val="baseline"/>
              <w:rPr>
                <w:rFonts w:cstheme="minorHAnsi"/>
                <w:lang w:eastAsia="ru-RU"/>
              </w:rPr>
            </w:pPr>
            <w:r w:rsidRPr="007B2AD2">
              <w:rPr>
                <w:rFonts w:cstheme="minorHAnsi"/>
                <w:lang w:eastAsia="ru-RU"/>
              </w:rPr>
              <w:t>Необходимо заново направить весь пакет документов с корректной доверенностью.</w:t>
            </w:r>
          </w:p>
        </w:tc>
      </w:tr>
      <w:tr w:rsidR="001F2FCB" w14:paraId="1A7C54C3"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31C80DEF"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Ошибка документального оформления передоверия.</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2CB568D"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Keptso-15.1</w:t>
            </w:r>
          </w:p>
          <w:p w14:paraId="2DC43910"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5.1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BCDEC7C" w14:textId="3336F06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 (передоверие полномочий не подтверждено).</w:t>
            </w:r>
          </w:p>
        </w:tc>
        <w:tc>
          <w:tcPr>
            <w:tcW w:w="3261" w:type="dxa"/>
            <w:tcBorders>
              <w:top w:val="single" w:sz="4" w:space="0" w:color="auto"/>
              <w:left w:val="single" w:sz="4" w:space="0" w:color="auto"/>
              <w:bottom w:val="single" w:sz="4" w:space="0" w:color="auto"/>
              <w:right w:val="single" w:sz="4" w:space="0" w:color="auto"/>
            </w:tcBorders>
            <w:vAlign w:val="center"/>
          </w:tcPr>
          <w:p w14:paraId="05F62A71" w14:textId="0A7931F1" w:rsidR="001F2FCB" w:rsidRPr="00C151AB" w:rsidRDefault="001F2FCB" w:rsidP="00773AA0">
            <w:pPr>
              <w:suppressAutoHyphens w:val="0"/>
              <w:spacing w:after="0" w:line="240" w:lineRule="auto"/>
              <w:ind w:firstLine="0"/>
              <w:jc w:val="left"/>
              <w:textAlignment w:val="baseline"/>
              <w:rPr>
                <w:rFonts w:cstheme="minorHAnsi"/>
                <w:lang w:eastAsia="ru-RU"/>
              </w:rPr>
            </w:pPr>
            <w:r w:rsidRPr="00C151AB">
              <w:rPr>
                <w:rFonts w:cstheme="minorHAnsi"/>
                <w:lang w:eastAsia="ru-RU"/>
              </w:rPr>
              <w:t>Пожалуйста, предоставьте действующую доверенность. Необходимо заново направить весь пакет документов с действующей доверенностью.</w:t>
            </w:r>
          </w:p>
          <w:p w14:paraId="4FC6D8E9" w14:textId="77777777" w:rsidR="001F2FCB" w:rsidRPr="00C151AB" w:rsidRDefault="001F2FCB" w:rsidP="00773AA0">
            <w:pPr>
              <w:spacing w:after="0" w:line="240" w:lineRule="auto"/>
              <w:jc w:val="left"/>
              <w:rPr>
                <w:rFonts w:cstheme="minorHAnsi"/>
                <w:lang w:eastAsia="ru-RU"/>
              </w:rPr>
            </w:pPr>
          </w:p>
        </w:tc>
      </w:tr>
      <w:tr w:rsidR="001F2FCB" w14:paraId="35C8E266"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2ECC88D2" w14:textId="5C84EBD6"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Список полномочий не содержит полномочия подписи макетов для МЧД</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A99ACE"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w:t>
            </w:r>
            <w:r w:rsidRPr="00C151AB">
              <w:rPr>
                <w:rFonts w:cstheme="minorHAnsi"/>
                <w:lang w:val="en-US" w:eastAsia="ru-RU"/>
              </w:rPr>
              <w:t>t</w:t>
            </w:r>
            <w:r w:rsidRPr="00C151AB">
              <w:rPr>
                <w:rFonts w:cstheme="minorHAnsi"/>
                <w:lang w:eastAsia="ru-RU"/>
              </w:rPr>
              <w:t>so-16.1</w:t>
            </w:r>
          </w:p>
          <w:p w14:paraId="40A4CBB8"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6.3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D28277D" w14:textId="76EBD5C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 (отсутствуют полномочия для подписи макетов 10000 и 20000, требуемые для МЧД).</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7FB17D" w14:textId="4914D2B9"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Пожалуйста, добавьте необходимые полномочия для подписи макетов 10000/20000. Необходимо заново направить весь пакет документов и доверенность с необходимыми полномочиями.</w:t>
            </w:r>
          </w:p>
        </w:tc>
      </w:tr>
      <w:tr w:rsidR="001F2FCB" w14:paraId="3DFCADDF"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76A242A9" w14:textId="168384C9"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Текстовое полномочие совпадает с запрещенными фразами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9E444E8"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Keptso-17.1</w:t>
            </w:r>
          </w:p>
          <w:p w14:paraId="55344754"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7.1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1A1538E" w14:textId="1F354500"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w:t>
            </w:r>
          </w:p>
        </w:tc>
        <w:tc>
          <w:tcPr>
            <w:tcW w:w="3261" w:type="dxa"/>
            <w:tcBorders>
              <w:top w:val="single" w:sz="4" w:space="0" w:color="auto"/>
              <w:left w:val="single" w:sz="4" w:space="0" w:color="auto"/>
              <w:bottom w:val="single" w:sz="4" w:space="0" w:color="auto"/>
              <w:right w:val="single" w:sz="4" w:space="0" w:color="auto"/>
            </w:tcBorders>
            <w:vAlign w:val="center"/>
          </w:tcPr>
          <w:p w14:paraId="350F59F6" w14:textId="77777777" w:rsidR="001F2FCB" w:rsidRPr="00C151AB" w:rsidRDefault="001F2FCB" w:rsidP="00773AA0">
            <w:pPr>
              <w:suppressAutoHyphens w:val="0"/>
              <w:spacing w:after="0" w:line="240" w:lineRule="auto"/>
              <w:ind w:firstLine="0"/>
              <w:jc w:val="left"/>
              <w:textAlignment w:val="baseline"/>
              <w:rPr>
                <w:rFonts w:cstheme="minorHAnsi"/>
                <w:lang w:eastAsia="ru-RU"/>
              </w:rPr>
            </w:pPr>
            <w:r w:rsidRPr="00C151AB">
              <w:rPr>
                <w:rFonts w:cstheme="minorHAnsi"/>
                <w:lang w:eastAsia="ru-RU"/>
              </w:rPr>
              <w:t>Необходимо заново направить весь пакет документов, приложив доверенность с необходимыми полномочиями для подписи макетов 10000/20000.</w:t>
            </w:r>
          </w:p>
          <w:p w14:paraId="28FAF102" w14:textId="77777777" w:rsidR="001F2FCB" w:rsidRPr="00C151AB" w:rsidRDefault="001F2FCB" w:rsidP="00773AA0">
            <w:pPr>
              <w:spacing w:after="0" w:line="240" w:lineRule="auto"/>
              <w:jc w:val="left"/>
              <w:rPr>
                <w:rFonts w:cstheme="minorHAnsi"/>
                <w:lang w:eastAsia="ru-RU"/>
              </w:rPr>
            </w:pPr>
          </w:p>
        </w:tc>
      </w:tr>
      <w:tr w:rsidR="001F2FCB" w14:paraId="579255AA"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21A71D2E" w14:textId="35472070"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 xml:space="preserve">Ошибка текстового полномочия для </w:t>
            </w:r>
            <w:r w:rsidR="002E390A">
              <w:rPr>
                <w:rFonts w:cstheme="minorHAnsi"/>
                <w:lang w:eastAsia="ru-RU"/>
              </w:rPr>
              <w:t>доверенности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3172708"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Keptso-18.1</w:t>
            </w:r>
          </w:p>
          <w:p w14:paraId="77C2F7F8" w14:textId="52682C82"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6.6.3 основного БП</w:t>
            </w:r>
          </w:p>
          <w:p w14:paraId="4A413606" w14:textId="024A4EF0"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8.1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2C24F09" w14:textId="4ED3B87D" w:rsidR="001F2FCB" w:rsidRPr="00C151AB" w:rsidRDefault="001F2FCB" w:rsidP="00261762">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 (доверенность не</w:t>
            </w:r>
            <w:r w:rsidR="00261762">
              <w:rPr>
                <w:rFonts w:cstheme="minorHAnsi"/>
                <w:lang w:eastAsia="ru-RU"/>
              </w:rPr>
              <w:t xml:space="preserve"> содержит полномочия для подписания предоставленного </w:t>
            </w:r>
            <w:r w:rsidR="00B20E63">
              <w:rPr>
                <w:rFonts w:cstheme="minorHAnsi"/>
                <w:lang w:eastAsia="ru-RU"/>
              </w:rPr>
              <w:t xml:space="preserve">типа </w:t>
            </w:r>
            <w:r w:rsidR="00261762">
              <w:rPr>
                <w:rFonts w:cstheme="minorHAnsi"/>
                <w:lang w:eastAsia="ru-RU"/>
              </w:rPr>
              <w:t>макета</w:t>
            </w:r>
            <w:r w:rsidRPr="00C151AB">
              <w:rPr>
                <w:rFonts w:cstheme="minorHAnsi"/>
                <w:lang w:eastAsia="ru-RU"/>
              </w:rPr>
              <w:t>).</w:t>
            </w:r>
          </w:p>
        </w:tc>
        <w:tc>
          <w:tcPr>
            <w:tcW w:w="3261" w:type="dxa"/>
            <w:tcBorders>
              <w:top w:val="single" w:sz="4" w:space="0" w:color="auto"/>
              <w:left w:val="single" w:sz="4" w:space="0" w:color="auto"/>
              <w:bottom w:val="single" w:sz="4" w:space="0" w:color="auto"/>
              <w:right w:val="single" w:sz="4" w:space="0" w:color="auto"/>
            </w:tcBorders>
            <w:vAlign w:val="center"/>
            <w:hideMark/>
          </w:tcPr>
          <w:p w14:paraId="335ED15B" w14:textId="21DC4242" w:rsidR="001F2FCB" w:rsidRPr="00C151AB" w:rsidRDefault="001F2FCB" w:rsidP="00261762">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приложив доверенность с необходимыми полномочиями для подпис</w:t>
            </w:r>
            <w:r w:rsidR="00261762">
              <w:rPr>
                <w:rFonts w:cstheme="minorHAnsi"/>
                <w:lang w:eastAsia="ru-RU"/>
              </w:rPr>
              <w:t xml:space="preserve">ания предоставленного </w:t>
            </w:r>
            <w:r w:rsidR="00B20E63">
              <w:rPr>
                <w:rFonts w:cstheme="minorHAnsi"/>
                <w:lang w:eastAsia="ru-RU"/>
              </w:rPr>
              <w:t xml:space="preserve">типа </w:t>
            </w:r>
            <w:r w:rsidR="00261762">
              <w:rPr>
                <w:rFonts w:cstheme="minorHAnsi"/>
                <w:lang w:eastAsia="ru-RU"/>
              </w:rPr>
              <w:t>макета</w:t>
            </w:r>
            <w:r w:rsidRPr="00C151AB">
              <w:rPr>
                <w:rFonts w:cstheme="minorHAnsi"/>
                <w:lang w:eastAsia="ru-RU"/>
              </w:rPr>
              <w:t>.</w:t>
            </w:r>
          </w:p>
        </w:tc>
      </w:tr>
      <w:tr w:rsidR="001F2FCB" w14:paraId="2BC59601" w14:textId="77777777" w:rsidTr="00AE1BA8">
        <w:tc>
          <w:tcPr>
            <w:tcW w:w="2269" w:type="dxa"/>
            <w:tcBorders>
              <w:top w:val="single" w:sz="4" w:space="0" w:color="auto"/>
              <w:left w:val="single" w:sz="4" w:space="0" w:color="auto"/>
              <w:bottom w:val="single" w:sz="4" w:space="0" w:color="auto"/>
              <w:right w:val="single" w:sz="4" w:space="0" w:color="auto"/>
            </w:tcBorders>
            <w:vAlign w:val="center"/>
            <w:hideMark/>
          </w:tcPr>
          <w:p w14:paraId="23ED5126"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lastRenderedPageBreak/>
              <w:t>Ошибка классифицированного полномочия</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24ED1FB"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Keptso-19.1</w:t>
            </w:r>
          </w:p>
          <w:p w14:paraId="04DA6659" w14:textId="777777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(Шаг 8.2 Валидация МЧД)</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99527D8" w14:textId="4A2B321F"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Полномочия лица, подписавшего макет, не подтверждены (доверенность содержит ограничения, не позволяющие подтвердить полномочия лица).</w:t>
            </w:r>
          </w:p>
        </w:tc>
        <w:tc>
          <w:tcPr>
            <w:tcW w:w="3261" w:type="dxa"/>
            <w:tcBorders>
              <w:top w:val="single" w:sz="4" w:space="0" w:color="auto"/>
              <w:left w:val="single" w:sz="4" w:space="0" w:color="auto"/>
              <w:bottom w:val="single" w:sz="4" w:space="0" w:color="auto"/>
              <w:right w:val="single" w:sz="4" w:space="0" w:color="auto"/>
            </w:tcBorders>
            <w:vAlign w:val="center"/>
            <w:hideMark/>
          </w:tcPr>
          <w:p w14:paraId="7A265631" w14:textId="1779B377" w:rsidR="001F2FCB" w:rsidRPr="00C151AB" w:rsidRDefault="001F2FCB" w:rsidP="00773AA0">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приложив доверенность с необходимыми полномочиями для подписи макетов 10000/20000.</w:t>
            </w:r>
          </w:p>
        </w:tc>
      </w:tr>
      <w:tr w:rsidR="001F2FCB" w14:paraId="5A423C04" w14:textId="77777777" w:rsidTr="003C5736">
        <w:tc>
          <w:tcPr>
            <w:tcW w:w="2269" w:type="dxa"/>
            <w:vMerge w:val="restart"/>
            <w:tcBorders>
              <w:top w:val="single" w:sz="4" w:space="0" w:color="auto"/>
              <w:left w:val="single" w:sz="4" w:space="0" w:color="auto"/>
              <w:right w:val="single" w:sz="4" w:space="0" w:color="auto"/>
            </w:tcBorders>
            <w:vAlign w:val="center"/>
          </w:tcPr>
          <w:p w14:paraId="35B31AC3" w14:textId="23937962" w:rsidR="001F2FCB" w:rsidRPr="00C151AB" w:rsidRDefault="001F2FCB" w:rsidP="00E138E4">
            <w:pPr>
              <w:spacing w:after="0" w:line="240" w:lineRule="auto"/>
              <w:ind w:firstLine="0"/>
              <w:jc w:val="left"/>
              <w:rPr>
                <w:rFonts w:cstheme="minorHAnsi"/>
                <w:lang w:eastAsia="ru-RU"/>
              </w:rPr>
            </w:pPr>
          </w:p>
          <w:p w14:paraId="33166E47" w14:textId="6238B87D" w:rsidR="001F2FCB" w:rsidRPr="00C151AB" w:rsidRDefault="001F2FCB" w:rsidP="00E138E4">
            <w:pPr>
              <w:spacing w:after="0" w:line="240" w:lineRule="auto"/>
              <w:ind w:firstLine="0"/>
              <w:jc w:val="left"/>
              <w:rPr>
                <w:rFonts w:cstheme="minorHAnsi"/>
                <w:lang w:eastAsia="ru-RU"/>
              </w:rPr>
            </w:pPr>
          </w:p>
          <w:p w14:paraId="7E916B03" w14:textId="6CBEA215"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Ошибка при проверке сканированной доверенности</w:t>
            </w:r>
          </w:p>
          <w:p w14:paraId="2BC34E66" w14:textId="5B6152EA" w:rsidR="001F2FCB" w:rsidRPr="00C151AB" w:rsidRDefault="001F2FCB" w:rsidP="00E138E4">
            <w:pPr>
              <w:spacing w:after="0" w:line="240" w:lineRule="auto"/>
              <w:ind w:firstLine="0"/>
              <w:jc w:val="left"/>
              <w:rPr>
                <w:rFonts w:cstheme="minorHAnsi"/>
                <w:lang w:eastAsia="ru-RU"/>
              </w:rPr>
            </w:pPr>
          </w:p>
          <w:p w14:paraId="7EA35FB7" w14:textId="29026173" w:rsidR="001F2FCB" w:rsidRPr="00C151AB" w:rsidRDefault="001F2FCB" w:rsidP="00E138E4">
            <w:pPr>
              <w:spacing w:after="0" w:line="240" w:lineRule="auto"/>
              <w:ind w:firstLine="0"/>
              <w:jc w:val="left"/>
              <w:rPr>
                <w:rFonts w:cstheme="minorHAnsi"/>
                <w:lang w:eastAsia="ru-RU"/>
              </w:rPr>
            </w:pPr>
          </w:p>
          <w:p w14:paraId="6C73D4CF" w14:textId="7881DCD9" w:rsidR="001F2FCB" w:rsidRPr="00C151AB" w:rsidRDefault="001F2FCB"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6BC9808B" w14:textId="77777777" w:rsidR="001F2FCB" w:rsidRPr="00C151AB" w:rsidRDefault="001F2FCB" w:rsidP="00E138E4">
            <w:pPr>
              <w:spacing w:after="0" w:line="240" w:lineRule="auto"/>
              <w:ind w:firstLine="0"/>
              <w:jc w:val="left"/>
              <w:rPr>
                <w:rFonts w:cstheme="minorHAnsi"/>
                <w:lang w:val="en-US" w:eastAsia="ru-RU"/>
              </w:rPr>
            </w:pPr>
            <w:r w:rsidRPr="00C151AB">
              <w:rPr>
                <w:rFonts w:cstheme="minorHAnsi"/>
                <w:lang w:val="en-US" w:eastAsia="ru-RU"/>
              </w:rPr>
              <w:t>Keptso-20.1</w:t>
            </w:r>
          </w:p>
          <w:p w14:paraId="32B7F9BE" w14:textId="2AEAF2B3" w:rsidR="001F2FCB" w:rsidRPr="00C151AB" w:rsidRDefault="001F2FCB" w:rsidP="00E138E4">
            <w:pPr>
              <w:spacing w:after="0" w:line="240" w:lineRule="auto"/>
              <w:ind w:firstLine="0"/>
              <w:jc w:val="left"/>
              <w:rPr>
                <w:rFonts w:cstheme="minorHAnsi"/>
                <w:lang w:val="en-US" w:eastAsia="ru-RU"/>
              </w:rPr>
            </w:pP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56F4C145" w14:textId="73EA8938"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Документ поврежден.</w:t>
            </w:r>
          </w:p>
        </w:tc>
        <w:tc>
          <w:tcPr>
            <w:tcW w:w="3261" w:type="dxa"/>
            <w:tcBorders>
              <w:top w:val="single" w:sz="4" w:space="0" w:color="auto"/>
              <w:left w:val="single" w:sz="4" w:space="0" w:color="auto"/>
              <w:bottom w:val="single" w:sz="4" w:space="0" w:color="auto"/>
              <w:right w:val="single" w:sz="4" w:space="0" w:color="auto"/>
            </w:tcBorders>
            <w:vAlign w:val="center"/>
          </w:tcPr>
          <w:p w14:paraId="06A74657" w14:textId="4A04573C"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с корректной доверенностью</w:t>
            </w:r>
          </w:p>
        </w:tc>
      </w:tr>
      <w:tr w:rsidR="001F2FCB" w14:paraId="2A4D2232" w14:textId="77777777" w:rsidTr="003C5736">
        <w:tc>
          <w:tcPr>
            <w:tcW w:w="2269" w:type="dxa"/>
            <w:vMerge/>
            <w:tcBorders>
              <w:left w:val="single" w:sz="4" w:space="0" w:color="auto"/>
              <w:right w:val="single" w:sz="4" w:space="0" w:color="auto"/>
            </w:tcBorders>
            <w:vAlign w:val="center"/>
          </w:tcPr>
          <w:p w14:paraId="0CF7BC0D" w14:textId="4837D5AA" w:rsidR="001F2FCB" w:rsidRPr="00C151AB" w:rsidRDefault="001F2FCB"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16F5F37A" w14:textId="78860F42"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Keptso</w:t>
            </w:r>
            <w:r w:rsidRPr="00C151AB">
              <w:rPr>
                <w:rFonts w:cstheme="minorHAnsi"/>
                <w:lang w:eastAsia="ru-RU"/>
              </w:rPr>
              <w:t>-</w:t>
            </w:r>
            <w:r w:rsidRPr="00C151AB">
              <w:rPr>
                <w:rFonts w:cstheme="minorHAnsi"/>
                <w:lang w:val="en-US" w:eastAsia="ru-RU"/>
              </w:rPr>
              <w:t>20.</w:t>
            </w:r>
            <w:r w:rsidRPr="00C151AB">
              <w:rPr>
                <w:rFonts w:cstheme="minorHAnsi"/>
                <w:lang w:eastAsia="ru-RU"/>
              </w:rPr>
              <w:t xml:space="preserve">2 </w:t>
            </w: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748A3DFF" w14:textId="7A59D46A"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Информация о дате совершения доверенности отсутствует или содержит ошибки.</w:t>
            </w:r>
          </w:p>
        </w:tc>
        <w:tc>
          <w:tcPr>
            <w:tcW w:w="3261" w:type="dxa"/>
            <w:tcBorders>
              <w:top w:val="single" w:sz="4" w:space="0" w:color="auto"/>
              <w:left w:val="single" w:sz="4" w:space="0" w:color="auto"/>
              <w:bottom w:val="single" w:sz="4" w:space="0" w:color="auto"/>
              <w:right w:val="single" w:sz="4" w:space="0" w:color="auto"/>
            </w:tcBorders>
            <w:vAlign w:val="center"/>
          </w:tcPr>
          <w:p w14:paraId="7679660E" w14:textId="06B8BF0D"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с корректной информацией в доверенности</w:t>
            </w:r>
          </w:p>
        </w:tc>
      </w:tr>
      <w:tr w:rsidR="001F2FCB" w14:paraId="58BA53D0" w14:textId="77777777" w:rsidTr="003C5736">
        <w:tc>
          <w:tcPr>
            <w:tcW w:w="2269" w:type="dxa"/>
            <w:vMerge/>
            <w:tcBorders>
              <w:left w:val="single" w:sz="4" w:space="0" w:color="auto"/>
              <w:right w:val="single" w:sz="4" w:space="0" w:color="auto"/>
            </w:tcBorders>
            <w:vAlign w:val="center"/>
          </w:tcPr>
          <w:p w14:paraId="33DE8CEF" w14:textId="41DED267" w:rsidR="001F2FCB" w:rsidRPr="00C151AB" w:rsidRDefault="001F2FCB"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31CC90A7" w14:textId="00CAFF82"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Keptso-20.</w:t>
            </w:r>
            <w:r w:rsidRPr="00C151AB">
              <w:rPr>
                <w:rFonts w:cstheme="minorHAnsi"/>
                <w:lang w:eastAsia="ru-RU"/>
              </w:rPr>
              <w:t>3</w:t>
            </w:r>
          </w:p>
          <w:p w14:paraId="7BD18935" w14:textId="5BE0C34B"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3089B509" w14:textId="281A6163"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Информация о подписи в доверенности отсутствует.</w:t>
            </w:r>
          </w:p>
        </w:tc>
        <w:tc>
          <w:tcPr>
            <w:tcW w:w="3261" w:type="dxa"/>
            <w:tcBorders>
              <w:top w:val="single" w:sz="4" w:space="0" w:color="auto"/>
              <w:left w:val="single" w:sz="4" w:space="0" w:color="auto"/>
              <w:bottom w:val="single" w:sz="4" w:space="0" w:color="auto"/>
              <w:right w:val="single" w:sz="4" w:space="0" w:color="auto"/>
            </w:tcBorders>
            <w:vAlign w:val="center"/>
          </w:tcPr>
          <w:p w14:paraId="2DF2DAA2" w14:textId="02F80B02"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с корректной информацией в доверенности</w:t>
            </w:r>
          </w:p>
        </w:tc>
      </w:tr>
      <w:tr w:rsidR="001F2FCB" w14:paraId="317DF572" w14:textId="77777777" w:rsidTr="003C5736">
        <w:tc>
          <w:tcPr>
            <w:tcW w:w="2269" w:type="dxa"/>
            <w:vMerge/>
            <w:tcBorders>
              <w:left w:val="single" w:sz="4" w:space="0" w:color="auto"/>
              <w:right w:val="single" w:sz="4" w:space="0" w:color="auto"/>
            </w:tcBorders>
            <w:vAlign w:val="center"/>
          </w:tcPr>
          <w:p w14:paraId="6CF348F8" w14:textId="534AC70B" w:rsidR="001F2FCB" w:rsidRPr="00C151AB" w:rsidRDefault="001F2FCB"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35A55F60" w14:textId="56F4A8AE"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Keptso-20.</w:t>
            </w:r>
            <w:r w:rsidRPr="00C151AB">
              <w:rPr>
                <w:rFonts w:cstheme="minorHAnsi"/>
                <w:lang w:eastAsia="ru-RU"/>
              </w:rPr>
              <w:t>4</w:t>
            </w:r>
          </w:p>
          <w:p w14:paraId="4C434BC7" w14:textId="4E9B8CC9"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4CBEEA88" w14:textId="35B55F4C"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Информация о доверенных лицах в доверенности отсутствует</w:t>
            </w:r>
          </w:p>
        </w:tc>
        <w:tc>
          <w:tcPr>
            <w:tcW w:w="3261" w:type="dxa"/>
            <w:tcBorders>
              <w:top w:val="single" w:sz="4" w:space="0" w:color="auto"/>
              <w:left w:val="single" w:sz="4" w:space="0" w:color="auto"/>
              <w:bottom w:val="single" w:sz="4" w:space="0" w:color="auto"/>
              <w:right w:val="single" w:sz="4" w:space="0" w:color="auto"/>
            </w:tcBorders>
            <w:vAlign w:val="center"/>
          </w:tcPr>
          <w:p w14:paraId="53384A0F" w14:textId="2A3BE609"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с корректной информацией в доверенности.</w:t>
            </w:r>
          </w:p>
        </w:tc>
      </w:tr>
      <w:tr w:rsidR="001F2FCB" w14:paraId="32B65B9A" w14:textId="77777777" w:rsidTr="003C5736">
        <w:tc>
          <w:tcPr>
            <w:tcW w:w="2269" w:type="dxa"/>
            <w:vMerge/>
            <w:tcBorders>
              <w:left w:val="single" w:sz="4" w:space="0" w:color="auto"/>
              <w:right w:val="single" w:sz="4" w:space="0" w:color="auto"/>
            </w:tcBorders>
            <w:vAlign w:val="center"/>
          </w:tcPr>
          <w:p w14:paraId="10F064FB" w14:textId="316ED566" w:rsidR="001F2FCB" w:rsidRPr="00C151AB" w:rsidRDefault="001F2FCB" w:rsidP="00E138E4">
            <w:pPr>
              <w:spacing w:after="0" w:line="240" w:lineRule="auto"/>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5985EE4C" w14:textId="44F29B48"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Keptso-20.</w:t>
            </w:r>
            <w:r w:rsidRPr="00C151AB">
              <w:rPr>
                <w:rFonts w:cstheme="minorHAnsi"/>
                <w:lang w:eastAsia="ru-RU"/>
              </w:rPr>
              <w:t>5</w:t>
            </w:r>
          </w:p>
          <w:p w14:paraId="715EAAE0" w14:textId="54527E0E"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57CE4E55" w14:textId="3D76B162"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Информация о доверителях в доверенности отсутствует.</w:t>
            </w:r>
          </w:p>
        </w:tc>
        <w:tc>
          <w:tcPr>
            <w:tcW w:w="3261" w:type="dxa"/>
            <w:tcBorders>
              <w:top w:val="single" w:sz="4" w:space="0" w:color="auto"/>
              <w:left w:val="single" w:sz="4" w:space="0" w:color="auto"/>
              <w:bottom w:val="single" w:sz="4" w:space="0" w:color="auto"/>
              <w:right w:val="single" w:sz="4" w:space="0" w:color="auto"/>
            </w:tcBorders>
            <w:vAlign w:val="center"/>
          </w:tcPr>
          <w:p w14:paraId="209FEF91" w14:textId="4DB57266" w:rsidR="001F2FCB" w:rsidRPr="00C151AB" w:rsidRDefault="001F2FCB" w:rsidP="00E138E4">
            <w:pPr>
              <w:shd w:val="clear" w:color="auto" w:fill="FFFFFF"/>
              <w:suppressAutoHyphens w:val="0"/>
              <w:spacing w:after="0" w:line="240" w:lineRule="auto"/>
              <w:ind w:firstLine="0"/>
              <w:jc w:val="left"/>
              <w:textAlignment w:val="baseline"/>
              <w:rPr>
                <w:rFonts w:cstheme="minorHAnsi"/>
                <w:lang w:eastAsia="ru-RU"/>
              </w:rPr>
            </w:pPr>
            <w:r w:rsidRPr="00C151AB">
              <w:rPr>
                <w:rFonts w:cstheme="minorHAnsi"/>
                <w:lang w:eastAsia="ru-RU"/>
              </w:rPr>
              <w:t>Необходимо заново направить весь пакет документов с корректной информацией в доверенности.</w:t>
            </w:r>
          </w:p>
        </w:tc>
      </w:tr>
      <w:tr w:rsidR="001F2FCB" w14:paraId="11C9A763" w14:textId="77777777" w:rsidTr="00A25DE6">
        <w:tc>
          <w:tcPr>
            <w:tcW w:w="2269" w:type="dxa"/>
            <w:vMerge/>
            <w:tcBorders>
              <w:left w:val="single" w:sz="4" w:space="0" w:color="auto"/>
              <w:right w:val="single" w:sz="4" w:space="0" w:color="auto"/>
            </w:tcBorders>
            <w:vAlign w:val="center"/>
          </w:tcPr>
          <w:p w14:paraId="65A0CE2C" w14:textId="5DEEC958" w:rsidR="001F2FCB" w:rsidRPr="00C151AB" w:rsidRDefault="001F2FCB" w:rsidP="00E138E4">
            <w:pPr>
              <w:spacing w:after="0" w:line="240" w:lineRule="auto"/>
              <w:ind w:firstLine="0"/>
              <w:jc w:val="left"/>
              <w:rPr>
                <w:rFonts w:cstheme="minorHAnsi"/>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14E79535" w14:textId="520CBCD7"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Keptso-20.</w:t>
            </w:r>
            <w:r w:rsidRPr="00C151AB">
              <w:rPr>
                <w:rFonts w:cstheme="minorHAnsi"/>
                <w:lang w:eastAsia="ru-RU"/>
              </w:rPr>
              <w:t>6</w:t>
            </w:r>
          </w:p>
          <w:p w14:paraId="65126A10" w14:textId="5013EF05" w:rsidR="001F2FCB" w:rsidRPr="00C151AB" w:rsidRDefault="001F2FCB" w:rsidP="00E138E4">
            <w:pPr>
              <w:spacing w:after="0" w:line="240" w:lineRule="auto"/>
              <w:ind w:firstLine="0"/>
              <w:jc w:val="left"/>
              <w:rPr>
                <w:rFonts w:cstheme="minorHAnsi"/>
                <w:lang w:eastAsia="ru-RU"/>
              </w:rPr>
            </w:pPr>
            <w:r w:rsidRPr="00C151AB">
              <w:rPr>
                <w:rFonts w:cstheme="minorHAnsi"/>
                <w:lang w:val="en-US" w:eastAsia="ru-RU"/>
              </w:rPr>
              <w:t>(</w:t>
            </w:r>
            <w:r w:rsidRPr="00C151AB">
              <w:rPr>
                <w:rFonts w:cstheme="minorHAnsi"/>
                <w:lang w:eastAsia="ru-RU"/>
              </w:rPr>
              <w:t>Шаг 6.6.1 Основного БП</w:t>
            </w:r>
            <w:r w:rsidRPr="00C151AB">
              <w:rPr>
                <w:rFonts w:cstheme="minorHAnsi"/>
                <w:lang w:val="en-US" w:eastAsia="ru-RU"/>
              </w:rPr>
              <w:t>)</w:t>
            </w:r>
          </w:p>
        </w:tc>
        <w:tc>
          <w:tcPr>
            <w:tcW w:w="3543" w:type="dxa"/>
            <w:tcBorders>
              <w:top w:val="single" w:sz="4" w:space="0" w:color="auto"/>
              <w:left w:val="single" w:sz="4" w:space="0" w:color="auto"/>
              <w:bottom w:val="single" w:sz="4" w:space="0" w:color="auto"/>
              <w:right w:val="single" w:sz="4" w:space="0" w:color="auto"/>
            </w:tcBorders>
            <w:vAlign w:val="center"/>
          </w:tcPr>
          <w:p w14:paraId="0E7BE03A" w14:textId="47DB19C2"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Доверенность не может быть использована в целях подтверждения полномочий представителя.</w:t>
            </w:r>
          </w:p>
        </w:tc>
        <w:tc>
          <w:tcPr>
            <w:tcW w:w="3261" w:type="dxa"/>
            <w:tcBorders>
              <w:top w:val="single" w:sz="4" w:space="0" w:color="auto"/>
              <w:left w:val="single" w:sz="4" w:space="0" w:color="auto"/>
              <w:bottom w:val="single" w:sz="4" w:space="0" w:color="auto"/>
              <w:right w:val="single" w:sz="4" w:space="0" w:color="auto"/>
            </w:tcBorders>
            <w:vAlign w:val="center"/>
          </w:tcPr>
          <w:p w14:paraId="4155C093" w14:textId="0570C39B"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Необходимо заново направить весь пакет документов с корректной доверенностью.</w:t>
            </w:r>
          </w:p>
        </w:tc>
      </w:tr>
      <w:tr w:rsidR="001F2FCB" w14:paraId="7E7B792E" w14:textId="77777777" w:rsidTr="003C5736">
        <w:tc>
          <w:tcPr>
            <w:tcW w:w="2269" w:type="dxa"/>
            <w:tcBorders>
              <w:left w:val="single" w:sz="4" w:space="0" w:color="auto"/>
              <w:bottom w:val="single" w:sz="4" w:space="0" w:color="auto"/>
              <w:right w:val="single" w:sz="4" w:space="0" w:color="auto"/>
            </w:tcBorders>
            <w:vAlign w:val="center"/>
          </w:tcPr>
          <w:p w14:paraId="48B33CDA" w14:textId="1FD6FE3E" w:rsidR="001F2FCB" w:rsidRPr="00C151AB" w:rsidRDefault="001F2FCB" w:rsidP="00A25DE6">
            <w:pPr>
              <w:spacing w:after="0" w:line="240" w:lineRule="auto"/>
              <w:ind w:firstLine="0"/>
              <w:jc w:val="left"/>
              <w:rPr>
                <w:rFonts w:cstheme="minorHAnsi"/>
                <w:lang w:eastAsia="ru-RU"/>
              </w:rPr>
            </w:pPr>
            <w:r w:rsidRPr="00C151AB">
              <w:rPr>
                <w:rFonts w:cstheme="minorHAnsi"/>
                <w:lang w:eastAsia="ru-RU"/>
              </w:rPr>
              <w:t>Ошибка распаковки архива документов</w:t>
            </w:r>
          </w:p>
        </w:tc>
        <w:tc>
          <w:tcPr>
            <w:tcW w:w="1701" w:type="dxa"/>
            <w:tcBorders>
              <w:top w:val="single" w:sz="4" w:space="0" w:color="auto"/>
              <w:left w:val="single" w:sz="4" w:space="0" w:color="auto"/>
              <w:bottom w:val="single" w:sz="4" w:space="0" w:color="auto"/>
              <w:right w:val="single" w:sz="4" w:space="0" w:color="auto"/>
            </w:tcBorders>
            <w:vAlign w:val="center"/>
          </w:tcPr>
          <w:p w14:paraId="1F325130" w14:textId="0A381769" w:rsidR="001F2FCB" w:rsidRPr="004F34CB" w:rsidRDefault="001F2FCB" w:rsidP="00CC18B2">
            <w:pPr>
              <w:spacing w:after="0" w:line="240" w:lineRule="auto"/>
              <w:ind w:firstLine="0"/>
              <w:jc w:val="left"/>
              <w:rPr>
                <w:rFonts w:cstheme="minorHAnsi"/>
                <w:lang w:eastAsia="ru-RU"/>
              </w:rPr>
            </w:pPr>
            <w:r w:rsidRPr="00C151AB">
              <w:rPr>
                <w:rFonts w:cstheme="minorHAnsi"/>
                <w:lang w:val="en-US" w:eastAsia="ru-RU"/>
              </w:rPr>
              <w:t>Keptso-21</w:t>
            </w:r>
            <w:r w:rsidR="004F34CB">
              <w:rPr>
                <w:rFonts w:cstheme="minorHAnsi"/>
                <w:lang w:eastAsia="ru-RU"/>
              </w:rPr>
              <w:t xml:space="preserve"> </w:t>
            </w:r>
            <w:r w:rsidR="004F34CB" w:rsidRPr="00C151AB">
              <w:rPr>
                <w:rFonts w:cstheme="minorHAnsi"/>
                <w:lang w:eastAsia="ru-RU"/>
              </w:rPr>
              <w:t>(Шаг 5 основной БП)</w:t>
            </w:r>
          </w:p>
        </w:tc>
        <w:tc>
          <w:tcPr>
            <w:tcW w:w="3543" w:type="dxa"/>
            <w:tcBorders>
              <w:top w:val="single" w:sz="4" w:space="0" w:color="auto"/>
              <w:left w:val="single" w:sz="4" w:space="0" w:color="auto"/>
              <w:bottom w:val="single" w:sz="4" w:space="0" w:color="auto"/>
              <w:right w:val="single" w:sz="4" w:space="0" w:color="auto"/>
            </w:tcBorders>
            <w:vAlign w:val="center"/>
          </w:tcPr>
          <w:p w14:paraId="686157AE" w14:textId="7E465D73"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Не удалось проверить архив документов. Пожалуйста, убедитесь, что архив корректен и повторно приложите все необходимые документы в пакет документов.</w:t>
            </w:r>
          </w:p>
        </w:tc>
        <w:tc>
          <w:tcPr>
            <w:tcW w:w="3261" w:type="dxa"/>
            <w:tcBorders>
              <w:top w:val="single" w:sz="4" w:space="0" w:color="auto"/>
              <w:left w:val="single" w:sz="4" w:space="0" w:color="auto"/>
              <w:bottom w:val="single" w:sz="4" w:space="0" w:color="auto"/>
              <w:right w:val="single" w:sz="4" w:space="0" w:color="auto"/>
            </w:tcBorders>
            <w:vAlign w:val="center"/>
          </w:tcPr>
          <w:p w14:paraId="796DA5B8" w14:textId="3F8CD94D" w:rsidR="001F2FCB" w:rsidRPr="00C151AB" w:rsidRDefault="001F2FCB" w:rsidP="00E138E4">
            <w:pPr>
              <w:spacing w:after="0" w:line="240" w:lineRule="auto"/>
              <w:ind w:firstLine="0"/>
              <w:jc w:val="left"/>
              <w:rPr>
                <w:rFonts w:cstheme="minorHAnsi"/>
                <w:lang w:eastAsia="ru-RU"/>
              </w:rPr>
            </w:pPr>
            <w:r w:rsidRPr="00C151AB">
              <w:rPr>
                <w:rFonts w:cstheme="minorHAnsi"/>
                <w:lang w:eastAsia="ru-RU"/>
              </w:rPr>
              <w:t>Проверьте архив и заново направьте весь пакет документов.</w:t>
            </w:r>
          </w:p>
        </w:tc>
      </w:tr>
    </w:tbl>
    <w:p w14:paraId="2CCED5D2" w14:textId="77777777" w:rsidR="00E33FE6" w:rsidRDefault="00E33FE6">
      <w:pPr>
        <w:ind w:firstLine="0"/>
        <w:rPr>
          <w:rFonts w:eastAsia="Calibri" w:cstheme="minorHAnsi"/>
          <w:b/>
          <w:i/>
          <w:iCs/>
        </w:rPr>
      </w:pPr>
    </w:p>
    <w:p w14:paraId="75D3CD0C" w14:textId="2062E57B" w:rsidR="007534C2" w:rsidRDefault="00400B3D" w:rsidP="003C134E">
      <w:pPr>
        <w:pStyle w:val="1"/>
        <w:numPr>
          <w:ilvl w:val="0"/>
          <w:numId w:val="1"/>
        </w:numPr>
        <w:ind w:left="0" w:firstLine="709"/>
      </w:pPr>
      <w:bookmarkStart w:id="26" w:name="_Toc187835288"/>
      <w:r>
        <w:lastRenderedPageBreak/>
        <w:t>Требования к системе</w:t>
      </w:r>
      <w:bookmarkStart w:id="27" w:name="_Toc161850410"/>
      <w:bookmarkEnd w:id="26"/>
      <w:r>
        <w:t xml:space="preserve"> </w:t>
      </w:r>
    </w:p>
    <w:p w14:paraId="596E2A5D" w14:textId="54E5258A" w:rsidR="007534C2" w:rsidRDefault="00400B3D" w:rsidP="009C523F">
      <w:pPr>
        <w:pStyle w:val="2"/>
        <w:numPr>
          <w:ilvl w:val="1"/>
          <w:numId w:val="38"/>
        </w:numPr>
        <w:ind w:left="0" w:firstLine="709"/>
      </w:pPr>
      <w:bookmarkStart w:id="28" w:name="_Toc187835289"/>
      <w:bookmarkEnd w:id="27"/>
      <w:r>
        <w:t>Общие требования к системе</w:t>
      </w:r>
      <w:bookmarkEnd w:id="28"/>
    </w:p>
    <w:p w14:paraId="725C1177" w14:textId="542EDAFA" w:rsidR="007534C2" w:rsidRDefault="00400B3D" w:rsidP="009C523F">
      <w:pPr>
        <w:pStyle w:val="3"/>
        <w:numPr>
          <w:ilvl w:val="2"/>
          <w:numId w:val="38"/>
        </w:numPr>
        <w:ind w:left="0" w:firstLine="709"/>
        <w:rPr>
          <w:lang w:eastAsia="ru-RU"/>
        </w:rPr>
      </w:pPr>
      <w:bookmarkStart w:id="29" w:name="_Toc187835290"/>
      <w:r>
        <w:rPr>
          <w:lang w:eastAsia="ru-RU"/>
        </w:rPr>
        <w:t>Требования к структуре системы</w:t>
      </w:r>
      <w:bookmarkEnd w:id="29"/>
    </w:p>
    <w:p w14:paraId="511700B5" w14:textId="77777777" w:rsidR="007534C2" w:rsidRPr="00C151AB" w:rsidRDefault="00400B3D">
      <w:pPr>
        <w:ind w:firstLine="0"/>
        <w:rPr>
          <w:rFonts w:cstheme="minorHAnsi"/>
          <w:szCs w:val="20"/>
          <w:lang w:eastAsia="ru-RU"/>
        </w:rPr>
      </w:pPr>
      <w:r w:rsidRPr="00C151AB">
        <w:rPr>
          <w:rFonts w:cstheme="minorHAnsi"/>
          <w:lang w:eastAsia="ru-RU"/>
        </w:rPr>
        <w:t>Система должна состоять из следующих модулей:</w:t>
      </w:r>
    </w:p>
    <w:p w14:paraId="4F28CB41" w14:textId="2C0E45E8" w:rsidR="007534C2" w:rsidRPr="00C151AB" w:rsidRDefault="00400B3D">
      <w:pPr>
        <w:pStyle w:val="a2"/>
        <w:tabs>
          <w:tab w:val="num" w:pos="0"/>
        </w:tabs>
        <w:rPr>
          <w:rFonts w:eastAsia="Calibri" w:cstheme="minorHAnsi"/>
        </w:rPr>
      </w:pPr>
      <w:r w:rsidRPr="00C151AB">
        <w:rPr>
          <w:rFonts w:cstheme="minorHAnsi"/>
        </w:rPr>
        <w:t xml:space="preserve">Модуль интеграций, включающий в себя интеграции </w:t>
      </w:r>
      <w:r w:rsidR="00741687" w:rsidRPr="00C151AB">
        <w:rPr>
          <w:rFonts w:cstheme="minorHAnsi"/>
        </w:rPr>
        <w:t xml:space="preserve">с </w:t>
      </w:r>
      <w:r w:rsidR="00A103EE" w:rsidRPr="00C151AB">
        <w:rPr>
          <w:rFonts w:cstheme="minorHAnsi"/>
          <w:lang w:val="en-US"/>
        </w:rPr>
        <w:t>ASPMailer</w:t>
      </w:r>
      <w:r w:rsidR="00741687" w:rsidRPr="00C151AB">
        <w:rPr>
          <w:rFonts w:cstheme="minorHAnsi"/>
        </w:rPr>
        <w:t xml:space="preserve">, ИАСУ КУ, Контур. Доверенности, </w:t>
      </w:r>
      <w:r w:rsidR="00C2502B" w:rsidRPr="00C151AB">
        <w:rPr>
          <w:rFonts w:cstheme="minorHAnsi"/>
        </w:rPr>
        <w:t xml:space="preserve">1С Документооборот 3.0, </w:t>
      </w:r>
      <w:r w:rsidR="00741687" w:rsidRPr="00C151AB">
        <w:rPr>
          <w:rFonts w:cstheme="minorHAnsi"/>
          <w:lang w:val="en-US"/>
        </w:rPr>
        <w:t>SofId</w:t>
      </w:r>
      <w:r w:rsidR="005B2D0F" w:rsidRPr="00C151AB">
        <w:rPr>
          <w:rFonts w:cstheme="minorHAnsi"/>
        </w:rPr>
        <w:t xml:space="preserve">, </w:t>
      </w:r>
      <w:r w:rsidR="005B2D0F" w:rsidRPr="00C151AB">
        <w:rPr>
          <w:rFonts w:cstheme="minorHAnsi"/>
          <w:lang w:val="en-US"/>
        </w:rPr>
        <w:t>Xymon</w:t>
      </w:r>
      <w:r w:rsidR="00741687" w:rsidRPr="00C151AB">
        <w:rPr>
          <w:rFonts w:cstheme="minorHAnsi"/>
        </w:rPr>
        <w:t>.</w:t>
      </w:r>
      <w:r w:rsidR="00A12B12" w:rsidRPr="00C151AB">
        <w:rPr>
          <w:rFonts w:cstheme="minorHAnsi"/>
        </w:rPr>
        <w:t xml:space="preserve"> </w:t>
      </w:r>
    </w:p>
    <w:p w14:paraId="7872D203" w14:textId="18FD0211" w:rsidR="007534C2" w:rsidRPr="00BC68A4" w:rsidRDefault="00400B3D">
      <w:pPr>
        <w:pStyle w:val="a2"/>
        <w:tabs>
          <w:tab w:val="num" w:pos="0"/>
        </w:tabs>
        <w:rPr>
          <w:rFonts w:cstheme="minorHAnsi"/>
        </w:rPr>
      </w:pPr>
      <w:r w:rsidRPr="00BC68A4">
        <w:rPr>
          <w:rFonts w:cstheme="minorHAnsi"/>
        </w:rPr>
        <w:t>Веб интерфейс для сотрудника АТС (работа с реестрами/администрирование КЭП ТСО</w:t>
      </w:r>
      <w:r w:rsidR="00741687" w:rsidRPr="00BC68A4">
        <w:rPr>
          <w:rFonts w:cstheme="minorHAnsi"/>
        </w:rPr>
        <w:t>, ручная валидация сканов доверенностей</w:t>
      </w:r>
      <w:r w:rsidRPr="00BC68A4">
        <w:rPr>
          <w:rFonts w:cstheme="minorHAnsi"/>
        </w:rPr>
        <w:t>)</w:t>
      </w:r>
      <w:r w:rsidR="00741687" w:rsidRPr="00BC68A4">
        <w:rPr>
          <w:rFonts w:cstheme="minorHAnsi"/>
        </w:rPr>
        <w:t>.</w:t>
      </w:r>
      <w:r w:rsidR="00A12B12" w:rsidRPr="00BC68A4">
        <w:rPr>
          <w:rFonts w:cstheme="minorHAnsi"/>
        </w:rPr>
        <w:t xml:space="preserve"> </w:t>
      </w:r>
    </w:p>
    <w:p w14:paraId="586DD996" w14:textId="55C47D2D" w:rsidR="007534C2" w:rsidRPr="00C151AB" w:rsidRDefault="00400B3D">
      <w:pPr>
        <w:pStyle w:val="a2"/>
        <w:tabs>
          <w:tab w:val="num" w:pos="0"/>
        </w:tabs>
        <w:rPr>
          <w:rFonts w:cstheme="minorHAnsi"/>
        </w:rPr>
      </w:pPr>
      <w:r w:rsidRPr="00C151AB">
        <w:rPr>
          <w:rFonts w:cstheme="minorHAnsi"/>
        </w:rPr>
        <w:t>Модуль бизнес-логики, позволяющий проводить проверки подписи электронных документов (отчетов) ТСО, полномочий подписанта ТСО, подписи субъектов рынка.</w:t>
      </w:r>
      <w:r w:rsidR="00670CB5" w:rsidRPr="00C151AB">
        <w:rPr>
          <w:rFonts w:cstheme="minorHAnsi"/>
        </w:rPr>
        <w:t xml:space="preserve"> </w:t>
      </w:r>
      <w:r w:rsidR="00670CB5" w:rsidRPr="00C151AB">
        <w:rPr>
          <w:rFonts w:cstheme="minorHAnsi"/>
          <w:lang w:val="en-US"/>
        </w:rPr>
        <w:t>ASPMailer</w:t>
      </w:r>
      <w:r w:rsidR="00670CB5" w:rsidRPr="00C151AB">
        <w:rPr>
          <w:rFonts w:cstheme="minorHAnsi"/>
        </w:rPr>
        <w:t xml:space="preserve"> отвечает за прием/отправку пакетов документов по электронной почте.</w:t>
      </w:r>
    </w:p>
    <w:p w14:paraId="09413A58" w14:textId="77777777" w:rsidR="007534C2" w:rsidRDefault="007534C2"/>
    <w:p w14:paraId="2667F632" w14:textId="77777777" w:rsidR="007534C2" w:rsidRDefault="00400B3D" w:rsidP="00C151AB">
      <w:pPr>
        <w:pStyle w:val="3"/>
        <w:numPr>
          <w:ilvl w:val="2"/>
          <w:numId w:val="38"/>
        </w:numPr>
        <w:ind w:left="0" w:firstLine="709"/>
        <w:rPr>
          <w:lang w:eastAsia="ru-RU"/>
        </w:rPr>
      </w:pPr>
      <w:bookmarkStart w:id="30" w:name="_Toc161850411"/>
      <w:bookmarkStart w:id="31" w:name="_Toc187835291"/>
      <w:r>
        <w:rPr>
          <w:lang w:eastAsia="ru-RU"/>
        </w:rPr>
        <w:t>Пользователи Системы</w:t>
      </w:r>
      <w:bookmarkEnd w:id="30"/>
      <w:bookmarkEnd w:id="31"/>
    </w:p>
    <w:p w14:paraId="7D5CA6CA" w14:textId="77777777" w:rsidR="007534C2" w:rsidRDefault="00400B3D">
      <w:r>
        <w:t xml:space="preserve">Поставщиками данных для Системы </w:t>
      </w:r>
      <w:r>
        <w:rPr>
          <w:lang w:eastAsia="ru-RU"/>
        </w:rPr>
        <w:t>являются участники рынка электрической энергии.</w:t>
      </w:r>
    </w:p>
    <w:p w14:paraId="66779049" w14:textId="77777777" w:rsidR="007534C2" w:rsidRDefault="00400B3D">
      <w:pPr>
        <w:rPr>
          <w:lang w:eastAsia="ru-RU"/>
        </w:rPr>
      </w:pPr>
      <w:r>
        <w:rPr>
          <w:lang w:eastAsia="ru-RU"/>
        </w:rPr>
        <w:t xml:space="preserve">Пользователями Системы являются сотрудники </w:t>
      </w:r>
      <w:r>
        <w:t>АО «АТС»</w:t>
      </w:r>
      <w:r>
        <w:rPr>
          <w:lang w:eastAsia="ru-RU"/>
        </w:rPr>
        <w:t>.</w:t>
      </w:r>
    </w:p>
    <w:p w14:paraId="13E738EF" w14:textId="48D9DEFB" w:rsidR="007534C2" w:rsidRDefault="00400B3D">
      <w:pPr>
        <w:rPr>
          <w:rFonts w:eastAsia="Calibri" w:cs="Times New Roman"/>
          <w:szCs w:val="24"/>
          <w:lang w:eastAsia="ru-RU"/>
        </w:rPr>
      </w:pPr>
      <w:r>
        <w:rPr>
          <w:rFonts w:eastAsia="Calibri" w:cs="Times New Roman"/>
          <w:szCs w:val="24"/>
          <w:lang w:eastAsia="ru-RU"/>
        </w:rPr>
        <w:t>Полномочия должны присваиваться пользователям Системы в соответствии с ролевой моделью (см.</w:t>
      </w:r>
      <w:r>
        <w:rPr>
          <w:rFonts w:eastAsia="Calibri" w:cs="Times New Roman"/>
          <w:szCs w:val="24"/>
          <w:lang w:val="en-US" w:eastAsia="ru-RU"/>
        </w:rPr>
        <w:t xml:space="preserve"> </w:t>
      </w:r>
      <w:r>
        <w:rPr>
          <w:rFonts w:eastAsia="Calibri" w:cs="Times New Roman"/>
          <w:szCs w:val="24"/>
          <w:lang w:eastAsia="ru-RU"/>
        </w:rPr>
        <w:fldChar w:fldCharType="begin"/>
      </w:r>
      <w:r>
        <w:rPr>
          <w:rFonts w:eastAsia="Calibri" w:cs="Times New Roman"/>
          <w:szCs w:val="24"/>
          <w:lang w:eastAsia="ru-RU"/>
        </w:rPr>
        <w:instrText xml:space="preserve"> REF _Ref164097829 \h </w:instrText>
      </w:r>
      <w:r>
        <w:rPr>
          <w:rFonts w:eastAsia="Calibri" w:cs="Times New Roman"/>
          <w:szCs w:val="24"/>
          <w:lang w:eastAsia="ru-RU"/>
        </w:rPr>
      </w:r>
      <w:r>
        <w:rPr>
          <w:rFonts w:eastAsia="Calibri" w:cs="Times New Roman"/>
          <w:szCs w:val="24"/>
          <w:lang w:eastAsia="ru-RU"/>
        </w:rPr>
        <w:fldChar w:fldCharType="separate"/>
      </w:r>
      <w:r w:rsidR="009F1FE8">
        <w:rPr>
          <w:rFonts w:eastAsia="Times New Roman" w:cs="Times New Roman"/>
          <w:bCs/>
          <w:szCs w:val="24"/>
          <w:lang w:eastAsia="ru-RU"/>
        </w:rPr>
        <w:t xml:space="preserve">Таблица </w:t>
      </w:r>
      <w:r w:rsidR="009F1FE8">
        <w:rPr>
          <w:rFonts w:eastAsia="Times New Roman" w:cs="Times New Roman"/>
          <w:bCs/>
          <w:noProof/>
          <w:szCs w:val="24"/>
          <w:lang w:eastAsia="ru-RU"/>
        </w:rPr>
        <w:t>1</w:t>
      </w:r>
      <w:r>
        <w:rPr>
          <w:rFonts w:eastAsia="Calibri" w:cs="Times New Roman"/>
          <w:szCs w:val="24"/>
          <w:lang w:eastAsia="ru-RU"/>
        </w:rPr>
        <w:fldChar w:fldCharType="end"/>
      </w:r>
      <w:r>
        <w:rPr>
          <w:rFonts w:eastAsia="Calibri" w:cs="Times New Roman"/>
          <w:szCs w:val="24"/>
          <w:lang w:eastAsia="ru-RU"/>
        </w:rPr>
        <w:t>).</w:t>
      </w:r>
    </w:p>
    <w:p w14:paraId="287FD855" w14:textId="42C524B9" w:rsidR="007534C2" w:rsidRDefault="00400B3D">
      <w:pPr>
        <w:keepNext/>
        <w:suppressAutoHyphens w:val="0"/>
        <w:spacing w:before="120" w:after="0" w:line="300" w:lineRule="auto"/>
        <w:ind w:left="709" w:firstLine="0"/>
        <w:jc w:val="right"/>
        <w:rPr>
          <w:rFonts w:eastAsia="Times New Roman" w:cs="Times New Roman"/>
          <w:bCs/>
          <w:szCs w:val="24"/>
          <w:lang w:eastAsia="ru-RU"/>
        </w:rPr>
      </w:pPr>
      <w:bookmarkStart w:id="32" w:name="_Ref164097829"/>
      <w:r>
        <w:rPr>
          <w:rFonts w:eastAsia="Times New Roman" w:cs="Times New Roman"/>
          <w:bCs/>
          <w:szCs w:val="24"/>
          <w:lang w:eastAsia="ru-RU"/>
        </w:rPr>
        <w:t xml:space="preserve">Таблица </w:t>
      </w:r>
      <w:r>
        <w:rPr>
          <w:rFonts w:eastAsia="Times New Roman" w:cs="Times New Roman"/>
          <w:bCs/>
          <w:szCs w:val="24"/>
          <w:lang w:eastAsia="ru-RU"/>
        </w:rPr>
        <w:fldChar w:fldCharType="begin"/>
      </w:r>
      <w:r>
        <w:rPr>
          <w:rFonts w:eastAsia="Times New Roman" w:cs="Times New Roman"/>
          <w:bCs/>
          <w:szCs w:val="24"/>
          <w:lang w:eastAsia="ru-RU"/>
        </w:rPr>
        <w:instrText xml:space="preserve"> SEQ Таблица \* ARABIC </w:instrText>
      </w:r>
      <w:r>
        <w:rPr>
          <w:rFonts w:eastAsia="Times New Roman" w:cs="Times New Roman"/>
          <w:bCs/>
          <w:szCs w:val="24"/>
          <w:lang w:eastAsia="ru-RU"/>
        </w:rPr>
        <w:fldChar w:fldCharType="separate"/>
      </w:r>
      <w:r w:rsidR="009F1FE8">
        <w:rPr>
          <w:rFonts w:eastAsia="Times New Roman" w:cs="Times New Roman"/>
          <w:bCs/>
          <w:noProof/>
          <w:szCs w:val="24"/>
          <w:lang w:eastAsia="ru-RU"/>
        </w:rPr>
        <w:t>1</w:t>
      </w:r>
      <w:r>
        <w:rPr>
          <w:rFonts w:eastAsia="Times New Roman" w:cs="Times New Roman"/>
          <w:bCs/>
          <w:szCs w:val="24"/>
          <w:lang w:eastAsia="ru-RU"/>
        </w:rPr>
        <w:fldChar w:fldCharType="end"/>
      </w:r>
      <w:bookmarkEnd w:id="32"/>
      <w:r>
        <w:rPr>
          <w:rFonts w:eastAsia="Times New Roman" w:cs="Times New Roman"/>
          <w:bCs/>
          <w:szCs w:val="24"/>
          <w:lang w:eastAsia="ru-RU"/>
        </w:rPr>
        <w:t>. Матрица ролей</w:t>
      </w:r>
    </w:p>
    <w:tbl>
      <w:tblPr>
        <w:tblStyle w:val="afff0"/>
        <w:tblW w:w="10490" w:type="dxa"/>
        <w:tblInd w:w="-743" w:type="dxa"/>
        <w:tblLayout w:type="fixed"/>
        <w:tblLook w:val="04A0" w:firstRow="1" w:lastRow="0" w:firstColumn="1" w:lastColumn="0" w:noHBand="0" w:noVBand="1"/>
      </w:tblPr>
      <w:tblGrid>
        <w:gridCol w:w="596"/>
        <w:gridCol w:w="5245"/>
        <w:gridCol w:w="1389"/>
        <w:gridCol w:w="998"/>
        <w:gridCol w:w="1136"/>
        <w:gridCol w:w="1126"/>
      </w:tblGrid>
      <w:tr w:rsidR="007534C2" w14:paraId="0DAD9A40" w14:textId="77777777" w:rsidTr="006A036B">
        <w:tc>
          <w:tcPr>
            <w:tcW w:w="596" w:type="dxa"/>
            <w:vMerge w:val="restart"/>
          </w:tcPr>
          <w:p w14:paraId="4B9AEE80" w14:textId="77777777" w:rsidR="007534C2" w:rsidRDefault="00400B3D">
            <w:pPr>
              <w:spacing w:after="0" w:line="240" w:lineRule="auto"/>
              <w:ind w:firstLine="0"/>
              <w:rPr>
                <w:rFonts w:cs="Times New Roman"/>
                <w:b/>
                <w:szCs w:val="24"/>
              </w:rPr>
            </w:pPr>
            <w:r>
              <w:rPr>
                <w:rFonts w:eastAsia="Calibri" w:cs="Times New Roman"/>
                <w:b/>
                <w:szCs w:val="24"/>
              </w:rPr>
              <w:t>№</w:t>
            </w:r>
          </w:p>
        </w:tc>
        <w:tc>
          <w:tcPr>
            <w:tcW w:w="5245" w:type="dxa"/>
            <w:vMerge w:val="restart"/>
          </w:tcPr>
          <w:p w14:paraId="11BC7221" w14:textId="77777777" w:rsidR="007534C2" w:rsidRDefault="007534C2">
            <w:pPr>
              <w:jc w:val="center"/>
              <w:rPr>
                <w:rFonts w:cs="Times New Roman"/>
                <w:b/>
                <w:szCs w:val="24"/>
              </w:rPr>
            </w:pPr>
          </w:p>
          <w:p w14:paraId="0573165C" w14:textId="77777777" w:rsidR="007534C2" w:rsidRDefault="00400B3D">
            <w:pPr>
              <w:spacing w:after="0" w:line="240" w:lineRule="auto"/>
              <w:ind w:firstLine="0"/>
              <w:jc w:val="center"/>
              <w:rPr>
                <w:rFonts w:cs="Times New Roman"/>
                <w:b/>
                <w:szCs w:val="24"/>
              </w:rPr>
            </w:pPr>
            <w:r>
              <w:rPr>
                <w:rFonts w:eastAsia="Calibri" w:cs="Times New Roman"/>
                <w:b/>
                <w:szCs w:val="24"/>
              </w:rPr>
              <w:t>Функционал</w:t>
            </w:r>
          </w:p>
        </w:tc>
        <w:tc>
          <w:tcPr>
            <w:tcW w:w="4649" w:type="dxa"/>
            <w:gridSpan w:val="4"/>
          </w:tcPr>
          <w:p w14:paraId="2B2D8E02" w14:textId="77777777" w:rsidR="007534C2" w:rsidRDefault="00400B3D">
            <w:pPr>
              <w:ind w:firstLine="0"/>
              <w:jc w:val="center"/>
              <w:rPr>
                <w:rFonts w:cs="Times New Roman"/>
                <w:b/>
                <w:szCs w:val="24"/>
              </w:rPr>
            </w:pPr>
            <w:r>
              <w:rPr>
                <w:rFonts w:eastAsia="Calibri" w:cs="Times New Roman"/>
                <w:b/>
                <w:szCs w:val="24"/>
              </w:rPr>
              <w:t>Роли</w:t>
            </w:r>
          </w:p>
        </w:tc>
      </w:tr>
      <w:tr w:rsidR="007534C2" w14:paraId="4DD60585" w14:textId="77777777" w:rsidTr="006A036B">
        <w:tc>
          <w:tcPr>
            <w:tcW w:w="596" w:type="dxa"/>
            <w:vMerge/>
          </w:tcPr>
          <w:p w14:paraId="58035394" w14:textId="77777777" w:rsidR="007534C2" w:rsidRDefault="007534C2">
            <w:pPr>
              <w:jc w:val="center"/>
              <w:rPr>
                <w:rFonts w:cs="Times New Roman"/>
                <w:b/>
                <w:szCs w:val="24"/>
              </w:rPr>
            </w:pPr>
          </w:p>
        </w:tc>
        <w:tc>
          <w:tcPr>
            <w:tcW w:w="5245" w:type="dxa"/>
            <w:vMerge/>
          </w:tcPr>
          <w:p w14:paraId="12AA35CD" w14:textId="77777777" w:rsidR="007534C2" w:rsidRDefault="007534C2">
            <w:pPr>
              <w:jc w:val="center"/>
              <w:rPr>
                <w:rFonts w:cs="Times New Roman"/>
                <w:b/>
                <w:szCs w:val="24"/>
              </w:rPr>
            </w:pPr>
          </w:p>
        </w:tc>
        <w:tc>
          <w:tcPr>
            <w:tcW w:w="1389" w:type="dxa"/>
          </w:tcPr>
          <w:p w14:paraId="7427CF59" w14:textId="77777777" w:rsidR="007534C2" w:rsidRDefault="00B70FF9">
            <w:pPr>
              <w:ind w:firstLine="0"/>
              <w:jc w:val="center"/>
              <w:rPr>
                <w:rFonts w:eastAsia="Calibri" w:cs="Times New Roman"/>
                <w:b/>
                <w:szCs w:val="24"/>
              </w:rPr>
            </w:pPr>
            <w:r>
              <w:rPr>
                <w:rFonts w:eastAsia="Calibri" w:cs="Times New Roman"/>
                <w:b/>
                <w:szCs w:val="24"/>
              </w:rPr>
              <w:t>Сотрудник ОЭ</w:t>
            </w:r>
          </w:p>
          <w:p w14:paraId="26DEB591" w14:textId="4761FC2E" w:rsidR="006A036B" w:rsidRDefault="006A036B">
            <w:pPr>
              <w:ind w:firstLine="0"/>
              <w:jc w:val="center"/>
              <w:rPr>
                <w:rFonts w:cs="Times New Roman"/>
                <w:b/>
                <w:szCs w:val="24"/>
              </w:rPr>
            </w:pPr>
            <w:r>
              <w:rPr>
                <w:rFonts w:eastAsia="Calibri" w:cs="Times New Roman"/>
                <w:b/>
                <w:szCs w:val="24"/>
              </w:rPr>
              <w:t>(Полный доступ)</w:t>
            </w:r>
          </w:p>
        </w:tc>
        <w:tc>
          <w:tcPr>
            <w:tcW w:w="998" w:type="dxa"/>
          </w:tcPr>
          <w:p w14:paraId="48E84914" w14:textId="5FB79479" w:rsidR="007534C2" w:rsidRDefault="00B70FF9" w:rsidP="00B70FF9">
            <w:pPr>
              <w:ind w:firstLine="0"/>
              <w:jc w:val="center"/>
              <w:rPr>
                <w:rFonts w:cs="Times New Roman"/>
                <w:b/>
                <w:szCs w:val="24"/>
              </w:rPr>
            </w:pPr>
            <w:r>
              <w:rPr>
                <w:rFonts w:eastAsia="Calibri" w:cs="Times New Roman"/>
                <w:b/>
                <w:szCs w:val="24"/>
              </w:rPr>
              <w:t>Сотрудник ЮД</w:t>
            </w:r>
          </w:p>
        </w:tc>
        <w:tc>
          <w:tcPr>
            <w:tcW w:w="1136" w:type="dxa"/>
          </w:tcPr>
          <w:p w14:paraId="12485019" w14:textId="0D08731A" w:rsidR="007534C2" w:rsidRDefault="00B70FF9" w:rsidP="00B70FF9">
            <w:pPr>
              <w:ind w:firstLine="0"/>
              <w:jc w:val="center"/>
              <w:rPr>
                <w:rFonts w:cs="Times New Roman"/>
                <w:b/>
                <w:szCs w:val="24"/>
              </w:rPr>
            </w:pPr>
            <w:r>
              <w:rPr>
                <w:rFonts w:eastAsia="Calibri" w:cs="Times New Roman"/>
                <w:b/>
                <w:szCs w:val="24"/>
              </w:rPr>
              <w:t>Сотрудник ввода и отмены доверенности</w:t>
            </w:r>
          </w:p>
        </w:tc>
        <w:tc>
          <w:tcPr>
            <w:tcW w:w="1126" w:type="dxa"/>
          </w:tcPr>
          <w:p w14:paraId="14BD605A" w14:textId="77777777" w:rsidR="007534C2" w:rsidRDefault="006A036B">
            <w:pPr>
              <w:ind w:firstLine="0"/>
              <w:jc w:val="center"/>
              <w:rPr>
                <w:rFonts w:eastAsia="Calibri" w:cs="Times New Roman"/>
                <w:b/>
                <w:szCs w:val="24"/>
              </w:rPr>
            </w:pPr>
            <w:r>
              <w:rPr>
                <w:rFonts w:eastAsia="Calibri" w:cs="Times New Roman"/>
                <w:b/>
                <w:szCs w:val="24"/>
              </w:rPr>
              <w:t xml:space="preserve">Администратор </w:t>
            </w:r>
          </w:p>
          <w:p w14:paraId="7B357BA9" w14:textId="214C20C8" w:rsidR="006A036B" w:rsidRDefault="006A036B">
            <w:pPr>
              <w:ind w:firstLine="0"/>
              <w:jc w:val="center"/>
              <w:rPr>
                <w:rFonts w:cs="Times New Roman"/>
                <w:b/>
                <w:szCs w:val="24"/>
              </w:rPr>
            </w:pPr>
            <w:r>
              <w:rPr>
                <w:rFonts w:eastAsia="Calibri" w:cs="Times New Roman"/>
                <w:b/>
                <w:szCs w:val="24"/>
              </w:rPr>
              <w:t>(Только чтение)</w:t>
            </w:r>
          </w:p>
        </w:tc>
      </w:tr>
      <w:tr w:rsidR="007534C2" w14:paraId="7A587343" w14:textId="77777777" w:rsidTr="006A036B">
        <w:tc>
          <w:tcPr>
            <w:tcW w:w="596" w:type="dxa"/>
          </w:tcPr>
          <w:p w14:paraId="269E945D" w14:textId="77777777" w:rsidR="007534C2" w:rsidRDefault="00400B3D">
            <w:pPr>
              <w:ind w:firstLine="0"/>
              <w:rPr>
                <w:rFonts w:cs="Times New Roman"/>
                <w:szCs w:val="24"/>
              </w:rPr>
            </w:pPr>
            <w:r>
              <w:rPr>
                <w:rFonts w:eastAsia="Calibri" w:cs="Times New Roman"/>
                <w:szCs w:val="24"/>
              </w:rPr>
              <w:t>1</w:t>
            </w:r>
          </w:p>
        </w:tc>
        <w:tc>
          <w:tcPr>
            <w:tcW w:w="5245" w:type="dxa"/>
          </w:tcPr>
          <w:p w14:paraId="2CAE6D7B" w14:textId="77777777" w:rsidR="007534C2" w:rsidRDefault="00400B3D">
            <w:pPr>
              <w:ind w:firstLine="0"/>
              <w:rPr>
                <w:rFonts w:cs="Times New Roman"/>
                <w:szCs w:val="24"/>
              </w:rPr>
            </w:pPr>
            <w:r>
              <w:rPr>
                <w:rFonts w:eastAsia="Calibri" w:cs="Times New Roman"/>
                <w:szCs w:val="24"/>
              </w:rPr>
              <w:t>Регистрация пользователя</w:t>
            </w:r>
          </w:p>
        </w:tc>
        <w:tc>
          <w:tcPr>
            <w:tcW w:w="1389" w:type="dxa"/>
          </w:tcPr>
          <w:p w14:paraId="3AAADC47"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47D16C67"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483898BD"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3E486506" w14:textId="77777777" w:rsidR="007534C2" w:rsidRDefault="00400B3D">
            <w:pPr>
              <w:ind w:firstLine="0"/>
              <w:jc w:val="center"/>
              <w:rPr>
                <w:rFonts w:cs="Times New Roman"/>
                <w:szCs w:val="24"/>
              </w:rPr>
            </w:pPr>
            <w:r>
              <w:rPr>
                <w:rFonts w:eastAsia="Calibri" w:cs="Times New Roman"/>
                <w:szCs w:val="24"/>
              </w:rPr>
              <w:t>-</w:t>
            </w:r>
          </w:p>
        </w:tc>
      </w:tr>
      <w:tr w:rsidR="007534C2" w14:paraId="49684182" w14:textId="77777777" w:rsidTr="006A036B">
        <w:tc>
          <w:tcPr>
            <w:tcW w:w="596" w:type="dxa"/>
          </w:tcPr>
          <w:p w14:paraId="2E4ADA9C" w14:textId="77777777" w:rsidR="007534C2" w:rsidRDefault="00400B3D">
            <w:pPr>
              <w:ind w:firstLine="0"/>
              <w:rPr>
                <w:rFonts w:cs="Times New Roman"/>
                <w:szCs w:val="24"/>
              </w:rPr>
            </w:pPr>
            <w:r>
              <w:rPr>
                <w:rFonts w:eastAsia="Calibri" w:cs="Times New Roman"/>
                <w:szCs w:val="24"/>
              </w:rPr>
              <w:t>2</w:t>
            </w:r>
          </w:p>
        </w:tc>
        <w:tc>
          <w:tcPr>
            <w:tcW w:w="5245" w:type="dxa"/>
          </w:tcPr>
          <w:p w14:paraId="08B16386" w14:textId="77777777" w:rsidR="007534C2" w:rsidRDefault="00400B3D">
            <w:pPr>
              <w:ind w:firstLine="0"/>
              <w:rPr>
                <w:rFonts w:cs="Times New Roman"/>
                <w:szCs w:val="24"/>
              </w:rPr>
            </w:pPr>
            <w:r>
              <w:rPr>
                <w:rFonts w:eastAsia="Calibri" w:cs="Times New Roman"/>
                <w:szCs w:val="24"/>
              </w:rPr>
              <w:t>Изменение пароля пользователя</w:t>
            </w:r>
          </w:p>
        </w:tc>
        <w:tc>
          <w:tcPr>
            <w:tcW w:w="1389" w:type="dxa"/>
          </w:tcPr>
          <w:p w14:paraId="1843BEC9"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79FAD3D9"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269E19D4"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1A51A65F" w14:textId="77777777" w:rsidR="007534C2" w:rsidRDefault="00400B3D">
            <w:pPr>
              <w:ind w:firstLine="0"/>
              <w:jc w:val="center"/>
              <w:rPr>
                <w:rFonts w:cs="Times New Roman"/>
                <w:szCs w:val="24"/>
              </w:rPr>
            </w:pPr>
            <w:r>
              <w:rPr>
                <w:rFonts w:eastAsia="Calibri" w:cs="Times New Roman"/>
                <w:szCs w:val="24"/>
              </w:rPr>
              <w:t>-</w:t>
            </w:r>
          </w:p>
        </w:tc>
      </w:tr>
      <w:tr w:rsidR="007534C2" w14:paraId="55FF158B" w14:textId="77777777" w:rsidTr="006A036B">
        <w:tc>
          <w:tcPr>
            <w:tcW w:w="596" w:type="dxa"/>
          </w:tcPr>
          <w:p w14:paraId="3FA5FE81" w14:textId="77777777" w:rsidR="007534C2" w:rsidRDefault="00400B3D">
            <w:pPr>
              <w:ind w:firstLine="0"/>
              <w:rPr>
                <w:rFonts w:cs="Times New Roman"/>
                <w:szCs w:val="24"/>
              </w:rPr>
            </w:pPr>
            <w:r>
              <w:rPr>
                <w:rFonts w:eastAsia="Calibri" w:cs="Times New Roman"/>
                <w:szCs w:val="24"/>
              </w:rPr>
              <w:t>3</w:t>
            </w:r>
          </w:p>
        </w:tc>
        <w:tc>
          <w:tcPr>
            <w:tcW w:w="5245" w:type="dxa"/>
          </w:tcPr>
          <w:p w14:paraId="5E217261" w14:textId="77777777" w:rsidR="007534C2" w:rsidRDefault="00400B3D">
            <w:pPr>
              <w:ind w:firstLine="0"/>
              <w:rPr>
                <w:rFonts w:cs="Times New Roman"/>
                <w:szCs w:val="24"/>
              </w:rPr>
            </w:pPr>
            <w:r>
              <w:rPr>
                <w:rFonts w:eastAsia="Calibri" w:cs="Times New Roman"/>
                <w:szCs w:val="24"/>
              </w:rPr>
              <w:t>Удаление пользователя</w:t>
            </w:r>
          </w:p>
        </w:tc>
        <w:tc>
          <w:tcPr>
            <w:tcW w:w="1389" w:type="dxa"/>
          </w:tcPr>
          <w:p w14:paraId="442DD312"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2D073F98"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0A1F6CD5"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729EED36" w14:textId="77777777" w:rsidR="007534C2" w:rsidRDefault="00400B3D">
            <w:pPr>
              <w:ind w:firstLine="0"/>
              <w:jc w:val="center"/>
              <w:rPr>
                <w:rFonts w:cs="Times New Roman"/>
                <w:szCs w:val="24"/>
              </w:rPr>
            </w:pPr>
            <w:r>
              <w:rPr>
                <w:rFonts w:eastAsia="Calibri" w:cs="Times New Roman"/>
                <w:szCs w:val="24"/>
              </w:rPr>
              <w:t>-</w:t>
            </w:r>
          </w:p>
        </w:tc>
      </w:tr>
      <w:tr w:rsidR="007534C2" w14:paraId="77072D0D" w14:textId="77777777" w:rsidTr="006A036B">
        <w:tc>
          <w:tcPr>
            <w:tcW w:w="596" w:type="dxa"/>
          </w:tcPr>
          <w:p w14:paraId="35EA691D" w14:textId="77777777" w:rsidR="007534C2" w:rsidRDefault="00400B3D">
            <w:pPr>
              <w:ind w:firstLine="0"/>
              <w:rPr>
                <w:rFonts w:cs="Times New Roman"/>
                <w:szCs w:val="24"/>
              </w:rPr>
            </w:pPr>
            <w:r>
              <w:rPr>
                <w:rFonts w:eastAsia="Calibri" w:cs="Times New Roman"/>
                <w:szCs w:val="24"/>
              </w:rPr>
              <w:t>4</w:t>
            </w:r>
          </w:p>
        </w:tc>
        <w:tc>
          <w:tcPr>
            <w:tcW w:w="5245" w:type="dxa"/>
          </w:tcPr>
          <w:p w14:paraId="7CCF3B6C" w14:textId="77777777" w:rsidR="007534C2" w:rsidRDefault="00400B3D">
            <w:pPr>
              <w:ind w:firstLine="0"/>
              <w:rPr>
                <w:rFonts w:cs="Times New Roman"/>
                <w:szCs w:val="24"/>
              </w:rPr>
            </w:pPr>
            <w:r>
              <w:rPr>
                <w:rFonts w:eastAsia="Calibri" w:cs="Times New Roman"/>
                <w:szCs w:val="24"/>
              </w:rPr>
              <w:t xml:space="preserve">Управление ролями пользователей </w:t>
            </w:r>
          </w:p>
        </w:tc>
        <w:tc>
          <w:tcPr>
            <w:tcW w:w="1389" w:type="dxa"/>
          </w:tcPr>
          <w:p w14:paraId="35279FC9"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4C29BE1B"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786EF4B6"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53AEE154" w14:textId="77777777" w:rsidR="007534C2" w:rsidRDefault="00400B3D">
            <w:pPr>
              <w:ind w:firstLine="0"/>
              <w:jc w:val="center"/>
              <w:rPr>
                <w:rFonts w:cs="Times New Roman"/>
                <w:szCs w:val="24"/>
              </w:rPr>
            </w:pPr>
            <w:r>
              <w:rPr>
                <w:rFonts w:eastAsia="Calibri" w:cs="Times New Roman"/>
                <w:szCs w:val="24"/>
              </w:rPr>
              <w:t>-</w:t>
            </w:r>
          </w:p>
        </w:tc>
      </w:tr>
      <w:tr w:rsidR="007534C2" w14:paraId="002C6D67" w14:textId="77777777" w:rsidTr="006A036B">
        <w:tc>
          <w:tcPr>
            <w:tcW w:w="596" w:type="dxa"/>
          </w:tcPr>
          <w:p w14:paraId="69584E3F" w14:textId="77777777" w:rsidR="007534C2" w:rsidRDefault="00400B3D">
            <w:pPr>
              <w:ind w:firstLine="0"/>
              <w:rPr>
                <w:rFonts w:cs="Times New Roman"/>
                <w:szCs w:val="24"/>
              </w:rPr>
            </w:pPr>
            <w:r>
              <w:rPr>
                <w:rFonts w:eastAsia="Calibri" w:cs="Times New Roman"/>
                <w:szCs w:val="24"/>
              </w:rPr>
              <w:t>5</w:t>
            </w:r>
          </w:p>
        </w:tc>
        <w:tc>
          <w:tcPr>
            <w:tcW w:w="5245" w:type="dxa"/>
          </w:tcPr>
          <w:p w14:paraId="7BBEB0E8" w14:textId="77777777" w:rsidR="007534C2" w:rsidRDefault="00400B3D">
            <w:pPr>
              <w:ind w:firstLine="0"/>
              <w:rPr>
                <w:rFonts w:cs="Times New Roman"/>
                <w:szCs w:val="24"/>
              </w:rPr>
            </w:pPr>
            <w:r>
              <w:rPr>
                <w:rFonts w:eastAsia="Calibri" w:cs="Times New Roman"/>
                <w:szCs w:val="24"/>
              </w:rPr>
              <w:t>Авторизация пользователя</w:t>
            </w:r>
          </w:p>
        </w:tc>
        <w:tc>
          <w:tcPr>
            <w:tcW w:w="1389" w:type="dxa"/>
          </w:tcPr>
          <w:p w14:paraId="5D95B54E"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53596972"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282F1AC6"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3222E809" w14:textId="77777777" w:rsidR="007534C2" w:rsidRDefault="00400B3D">
            <w:pPr>
              <w:ind w:firstLine="0"/>
              <w:jc w:val="center"/>
              <w:rPr>
                <w:rFonts w:cs="Times New Roman"/>
                <w:szCs w:val="24"/>
              </w:rPr>
            </w:pPr>
            <w:r>
              <w:rPr>
                <w:rFonts w:eastAsia="Calibri" w:cs="Times New Roman"/>
                <w:szCs w:val="24"/>
              </w:rPr>
              <w:t>+</w:t>
            </w:r>
          </w:p>
        </w:tc>
      </w:tr>
      <w:tr w:rsidR="007534C2" w14:paraId="7200E028" w14:textId="77777777" w:rsidTr="006A036B">
        <w:tc>
          <w:tcPr>
            <w:tcW w:w="596" w:type="dxa"/>
          </w:tcPr>
          <w:p w14:paraId="436DAA83" w14:textId="77777777" w:rsidR="007534C2" w:rsidRDefault="00400B3D">
            <w:pPr>
              <w:ind w:firstLine="0"/>
              <w:rPr>
                <w:rFonts w:cs="Times New Roman"/>
                <w:szCs w:val="24"/>
              </w:rPr>
            </w:pPr>
            <w:r>
              <w:rPr>
                <w:rFonts w:eastAsia="Calibri" w:cs="Times New Roman"/>
                <w:szCs w:val="24"/>
              </w:rPr>
              <w:t>6</w:t>
            </w:r>
          </w:p>
        </w:tc>
        <w:tc>
          <w:tcPr>
            <w:tcW w:w="5245" w:type="dxa"/>
          </w:tcPr>
          <w:p w14:paraId="61332FDE" w14:textId="77777777" w:rsidR="007534C2" w:rsidRDefault="00400B3D">
            <w:pPr>
              <w:ind w:firstLine="0"/>
              <w:rPr>
                <w:rFonts w:cs="Times New Roman"/>
                <w:szCs w:val="24"/>
              </w:rPr>
            </w:pPr>
            <w:r>
              <w:rPr>
                <w:rFonts w:eastAsia="Calibri" w:cs="Times New Roman"/>
                <w:szCs w:val="24"/>
              </w:rPr>
              <w:t>Выход пользователя из системы</w:t>
            </w:r>
          </w:p>
        </w:tc>
        <w:tc>
          <w:tcPr>
            <w:tcW w:w="1389" w:type="dxa"/>
          </w:tcPr>
          <w:p w14:paraId="03C03C6E"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00DB0734"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6DB0150D"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172498A6" w14:textId="77777777" w:rsidR="007534C2" w:rsidRDefault="00400B3D">
            <w:pPr>
              <w:ind w:firstLine="0"/>
              <w:jc w:val="center"/>
              <w:rPr>
                <w:rFonts w:cs="Times New Roman"/>
                <w:szCs w:val="24"/>
              </w:rPr>
            </w:pPr>
            <w:r>
              <w:rPr>
                <w:rFonts w:eastAsia="Calibri" w:cs="Times New Roman"/>
                <w:szCs w:val="24"/>
              </w:rPr>
              <w:t>+</w:t>
            </w:r>
          </w:p>
        </w:tc>
      </w:tr>
      <w:tr w:rsidR="007534C2" w14:paraId="1175B22E" w14:textId="77777777" w:rsidTr="006A036B">
        <w:tc>
          <w:tcPr>
            <w:tcW w:w="596" w:type="dxa"/>
          </w:tcPr>
          <w:p w14:paraId="35E15686" w14:textId="70AEDF75" w:rsidR="007534C2" w:rsidRPr="006A036B" w:rsidRDefault="006A036B">
            <w:pPr>
              <w:ind w:firstLine="0"/>
              <w:rPr>
                <w:rFonts w:cs="Times New Roman"/>
                <w:szCs w:val="24"/>
                <w:lang w:val="en-US"/>
              </w:rPr>
            </w:pPr>
            <w:r>
              <w:rPr>
                <w:rFonts w:eastAsia="Calibri" w:cs="Times New Roman"/>
                <w:szCs w:val="24"/>
                <w:lang w:val="en-US"/>
              </w:rPr>
              <w:t>7</w:t>
            </w:r>
          </w:p>
        </w:tc>
        <w:tc>
          <w:tcPr>
            <w:tcW w:w="5245" w:type="dxa"/>
          </w:tcPr>
          <w:p w14:paraId="20C1307E" w14:textId="77777777" w:rsidR="007534C2" w:rsidRDefault="00400B3D">
            <w:pPr>
              <w:ind w:firstLine="0"/>
              <w:rPr>
                <w:rFonts w:cs="Times New Roman"/>
                <w:szCs w:val="24"/>
              </w:rPr>
            </w:pPr>
            <w:r>
              <w:rPr>
                <w:rFonts w:eastAsia="Calibri" w:cs="Times New Roman"/>
                <w:szCs w:val="24"/>
              </w:rPr>
              <w:t>Просмотр списка пользователей</w:t>
            </w:r>
          </w:p>
        </w:tc>
        <w:tc>
          <w:tcPr>
            <w:tcW w:w="1389" w:type="dxa"/>
          </w:tcPr>
          <w:p w14:paraId="2E6E1523"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502D9E81"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01269CF3"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415FC0D6" w14:textId="7E384DAA" w:rsidR="007534C2" w:rsidRPr="006A036B" w:rsidRDefault="006A036B">
            <w:pPr>
              <w:ind w:firstLine="0"/>
              <w:jc w:val="center"/>
              <w:rPr>
                <w:rFonts w:cs="Times New Roman"/>
                <w:szCs w:val="24"/>
                <w:lang w:val="en-US"/>
              </w:rPr>
            </w:pPr>
            <w:r>
              <w:rPr>
                <w:rFonts w:eastAsia="Calibri" w:cs="Times New Roman"/>
                <w:szCs w:val="24"/>
                <w:lang w:val="en-US"/>
              </w:rPr>
              <w:t>+</w:t>
            </w:r>
          </w:p>
        </w:tc>
      </w:tr>
      <w:tr w:rsidR="006A036B" w14:paraId="75D76617" w14:textId="77777777" w:rsidTr="006A036B">
        <w:tc>
          <w:tcPr>
            <w:tcW w:w="596" w:type="dxa"/>
          </w:tcPr>
          <w:p w14:paraId="01758297" w14:textId="4461AF93" w:rsidR="006A036B" w:rsidRPr="006A036B" w:rsidRDefault="006A036B">
            <w:pPr>
              <w:ind w:firstLine="0"/>
              <w:rPr>
                <w:rFonts w:eastAsia="Calibri" w:cs="Times New Roman"/>
                <w:szCs w:val="24"/>
              </w:rPr>
            </w:pPr>
            <w:r>
              <w:rPr>
                <w:rFonts w:eastAsia="Calibri" w:cs="Times New Roman"/>
                <w:szCs w:val="24"/>
              </w:rPr>
              <w:t>8</w:t>
            </w:r>
          </w:p>
        </w:tc>
        <w:tc>
          <w:tcPr>
            <w:tcW w:w="5245" w:type="dxa"/>
          </w:tcPr>
          <w:p w14:paraId="141F7EE6" w14:textId="0CE22542" w:rsidR="006A036B" w:rsidRDefault="006A036B">
            <w:pPr>
              <w:ind w:firstLine="0"/>
              <w:rPr>
                <w:rFonts w:eastAsia="Calibri" w:cs="Times New Roman"/>
                <w:szCs w:val="24"/>
              </w:rPr>
            </w:pPr>
            <w:r>
              <w:rPr>
                <w:rFonts w:eastAsia="Calibri" w:cs="Times New Roman"/>
                <w:szCs w:val="24"/>
              </w:rPr>
              <w:t xml:space="preserve">Отображение реестра доверенностей в КЭП ТСО </w:t>
            </w:r>
          </w:p>
        </w:tc>
        <w:tc>
          <w:tcPr>
            <w:tcW w:w="1389" w:type="dxa"/>
          </w:tcPr>
          <w:p w14:paraId="1753FF32" w14:textId="0D5EEB6D" w:rsidR="006A036B" w:rsidRDefault="006A036B">
            <w:pPr>
              <w:ind w:firstLine="0"/>
              <w:jc w:val="center"/>
              <w:rPr>
                <w:rFonts w:eastAsia="Calibri" w:cs="Times New Roman"/>
                <w:szCs w:val="24"/>
              </w:rPr>
            </w:pPr>
            <w:r>
              <w:rPr>
                <w:rFonts w:eastAsia="Calibri" w:cs="Times New Roman"/>
                <w:szCs w:val="24"/>
              </w:rPr>
              <w:t>+</w:t>
            </w:r>
          </w:p>
        </w:tc>
        <w:tc>
          <w:tcPr>
            <w:tcW w:w="998" w:type="dxa"/>
          </w:tcPr>
          <w:p w14:paraId="0C71E4A4" w14:textId="151E43A1" w:rsidR="006A036B" w:rsidRDefault="006A036B">
            <w:pPr>
              <w:ind w:firstLine="0"/>
              <w:jc w:val="center"/>
              <w:rPr>
                <w:rFonts w:eastAsia="Calibri" w:cs="Times New Roman"/>
                <w:szCs w:val="24"/>
              </w:rPr>
            </w:pPr>
            <w:r>
              <w:rPr>
                <w:rFonts w:eastAsia="Calibri" w:cs="Times New Roman"/>
                <w:szCs w:val="24"/>
              </w:rPr>
              <w:t>+</w:t>
            </w:r>
          </w:p>
        </w:tc>
        <w:tc>
          <w:tcPr>
            <w:tcW w:w="1136" w:type="dxa"/>
          </w:tcPr>
          <w:p w14:paraId="085D1DA5" w14:textId="7A1F3287" w:rsidR="006A036B" w:rsidRDefault="006A036B">
            <w:pPr>
              <w:ind w:firstLine="0"/>
              <w:jc w:val="center"/>
              <w:rPr>
                <w:rFonts w:eastAsia="Calibri" w:cs="Times New Roman"/>
                <w:szCs w:val="24"/>
              </w:rPr>
            </w:pPr>
            <w:r>
              <w:rPr>
                <w:rFonts w:eastAsia="Calibri" w:cs="Times New Roman"/>
                <w:szCs w:val="24"/>
              </w:rPr>
              <w:t>+</w:t>
            </w:r>
          </w:p>
        </w:tc>
        <w:tc>
          <w:tcPr>
            <w:tcW w:w="1126" w:type="dxa"/>
          </w:tcPr>
          <w:p w14:paraId="7746E54B" w14:textId="56F7E7BC" w:rsidR="006A036B" w:rsidRPr="006A036B" w:rsidRDefault="006A036B">
            <w:pPr>
              <w:ind w:firstLine="0"/>
              <w:jc w:val="center"/>
              <w:rPr>
                <w:rFonts w:eastAsia="Calibri" w:cs="Times New Roman"/>
                <w:szCs w:val="24"/>
              </w:rPr>
            </w:pPr>
            <w:r>
              <w:rPr>
                <w:rFonts w:eastAsia="Calibri" w:cs="Times New Roman"/>
                <w:szCs w:val="24"/>
              </w:rPr>
              <w:t>+</w:t>
            </w:r>
          </w:p>
        </w:tc>
      </w:tr>
      <w:tr w:rsidR="007534C2" w14:paraId="7CF76F48" w14:textId="77777777" w:rsidTr="006A036B">
        <w:tc>
          <w:tcPr>
            <w:tcW w:w="596" w:type="dxa"/>
          </w:tcPr>
          <w:p w14:paraId="6BBE42B0" w14:textId="15B9923C" w:rsidR="007534C2" w:rsidRDefault="006A036B" w:rsidP="006A036B">
            <w:pPr>
              <w:ind w:firstLine="0"/>
              <w:rPr>
                <w:rFonts w:cs="Times New Roman"/>
                <w:szCs w:val="24"/>
              </w:rPr>
            </w:pPr>
            <w:r>
              <w:rPr>
                <w:rFonts w:eastAsia="Calibri" w:cs="Times New Roman"/>
                <w:szCs w:val="24"/>
              </w:rPr>
              <w:t>9</w:t>
            </w:r>
          </w:p>
        </w:tc>
        <w:tc>
          <w:tcPr>
            <w:tcW w:w="5245" w:type="dxa"/>
          </w:tcPr>
          <w:p w14:paraId="7D114CF4" w14:textId="3E8A89B8" w:rsidR="007534C2" w:rsidRDefault="006A036B">
            <w:pPr>
              <w:ind w:firstLine="0"/>
              <w:rPr>
                <w:rFonts w:cs="Times New Roman"/>
                <w:szCs w:val="24"/>
              </w:rPr>
            </w:pPr>
            <w:r>
              <w:rPr>
                <w:rFonts w:eastAsia="Calibri" w:cs="Times New Roman"/>
                <w:szCs w:val="24"/>
              </w:rPr>
              <w:t>Отображение</w:t>
            </w:r>
            <w:r w:rsidR="00400B3D">
              <w:rPr>
                <w:rFonts w:eastAsia="Calibri" w:cs="Times New Roman"/>
                <w:szCs w:val="24"/>
              </w:rPr>
              <w:t xml:space="preserve"> пакетов документов из реестра</w:t>
            </w:r>
            <w:r>
              <w:rPr>
                <w:rFonts w:eastAsia="Calibri" w:cs="Times New Roman"/>
                <w:szCs w:val="24"/>
              </w:rPr>
              <w:t xml:space="preserve"> КЭП ТСО</w:t>
            </w:r>
          </w:p>
        </w:tc>
        <w:tc>
          <w:tcPr>
            <w:tcW w:w="1389" w:type="dxa"/>
          </w:tcPr>
          <w:p w14:paraId="1BC21684"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7FE692C0"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4B98D6EC" w14:textId="43910C94" w:rsidR="007534C2" w:rsidRDefault="006A036B">
            <w:pPr>
              <w:ind w:firstLine="0"/>
              <w:jc w:val="center"/>
              <w:rPr>
                <w:rFonts w:cs="Times New Roman"/>
                <w:szCs w:val="24"/>
              </w:rPr>
            </w:pPr>
            <w:r>
              <w:rPr>
                <w:rFonts w:eastAsia="Calibri" w:cs="Times New Roman"/>
                <w:szCs w:val="24"/>
              </w:rPr>
              <w:t>-</w:t>
            </w:r>
          </w:p>
        </w:tc>
        <w:tc>
          <w:tcPr>
            <w:tcW w:w="1126" w:type="dxa"/>
          </w:tcPr>
          <w:p w14:paraId="4179E949" w14:textId="33FE22F7" w:rsidR="007534C2" w:rsidRDefault="006A036B">
            <w:pPr>
              <w:ind w:firstLine="0"/>
              <w:jc w:val="center"/>
              <w:rPr>
                <w:rFonts w:cs="Times New Roman"/>
                <w:szCs w:val="24"/>
              </w:rPr>
            </w:pPr>
            <w:r>
              <w:rPr>
                <w:rFonts w:eastAsia="Calibri" w:cs="Times New Roman"/>
                <w:szCs w:val="24"/>
              </w:rPr>
              <w:t>+</w:t>
            </w:r>
          </w:p>
        </w:tc>
      </w:tr>
      <w:tr w:rsidR="007534C2" w14:paraId="5CF049EF" w14:textId="77777777" w:rsidTr="006A036B">
        <w:tc>
          <w:tcPr>
            <w:tcW w:w="596" w:type="dxa"/>
          </w:tcPr>
          <w:p w14:paraId="3B750E39" w14:textId="6DF351B8" w:rsidR="007534C2" w:rsidRDefault="00400B3D" w:rsidP="00B70FF9">
            <w:pPr>
              <w:ind w:firstLine="0"/>
              <w:rPr>
                <w:rFonts w:cs="Times New Roman"/>
                <w:szCs w:val="24"/>
              </w:rPr>
            </w:pPr>
            <w:r>
              <w:rPr>
                <w:rFonts w:eastAsia="Calibri" w:cs="Times New Roman"/>
                <w:szCs w:val="24"/>
              </w:rPr>
              <w:t>1</w:t>
            </w:r>
            <w:r w:rsidR="006A036B">
              <w:rPr>
                <w:rFonts w:eastAsia="Calibri" w:cs="Times New Roman"/>
                <w:szCs w:val="24"/>
              </w:rPr>
              <w:t>0</w:t>
            </w:r>
          </w:p>
        </w:tc>
        <w:tc>
          <w:tcPr>
            <w:tcW w:w="5245" w:type="dxa"/>
          </w:tcPr>
          <w:p w14:paraId="14AF7E4C" w14:textId="77777777" w:rsidR="007534C2" w:rsidRDefault="00400B3D">
            <w:pPr>
              <w:ind w:firstLine="0"/>
              <w:rPr>
                <w:rFonts w:cs="Times New Roman"/>
                <w:szCs w:val="24"/>
              </w:rPr>
            </w:pPr>
            <w:r>
              <w:rPr>
                <w:rFonts w:eastAsia="Calibri" w:cs="Times New Roman"/>
                <w:szCs w:val="24"/>
              </w:rPr>
              <w:t>Отображение текстовых полномочий</w:t>
            </w:r>
          </w:p>
        </w:tc>
        <w:tc>
          <w:tcPr>
            <w:tcW w:w="1389" w:type="dxa"/>
          </w:tcPr>
          <w:p w14:paraId="2B8CD811"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5549CF54"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0BA3AA7A"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20CFBF72" w14:textId="252E8E1C" w:rsidR="007534C2" w:rsidRDefault="006A036B">
            <w:pPr>
              <w:ind w:firstLine="0"/>
              <w:jc w:val="center"/>
              <w:rPr>
                <w:rFonts w:cs="Times New Roman"/>
                <w:szCs w:val="24"/>
              </w:rPr>
            </w:pPr>
            <w:r>
              <w:rPr>
                <w:rFonts w:eastAsia="Calibri" w:cs="Times New Roman"/>
                <w:szCs w:val="24"/>
              </w:rPr>
              <w:t>+</w:t>
            </w:r>
          </w:p>
        </w:tc>
      </w:tr>
      <w:tr w:rsidR="007534C2" w14:paraId="20BD0147" w14:textId="77777777" w:rsidTr="006A036B">
        <w:tc>
          <w:tcPr>
            <w:tcW w:w="596" w:type="dxa"/>
          </w:tcPr>
          <w:p w14:paraId="095147A5" w14:textId="274C4ED0" w:rsidR="007534C2" w:rsidRDefault="00400B3D" w:rsidP="00B70FF9">
            <w:pPr>
              <w:ind w:firstLine="0"/>
              <w:rPr>
                <w:rFonts w:cs="Times New Roman"/>
                <w:szCs w:val="24"/>
              </w:rPr>
            </w:pPr>
            <w:r>
              <w:rPr>
                <w:rFonts w:eastAsia="Calibri" w:cs="Times New Roman"/>
                <w:szCs w:val="24"/>
              </w:rPr>
              <w:t>1</w:t>
            </w:r>
            <w:r w:rsidR="006A036B">
              <w:rPr>
                <w:rFonts w:eastAsia="Calibri" w:cs="Times New Roman"/>
                <w:szCs w:val="24"/>
              </w:rPr>
              <w:t>1</w:t>
            </w:r>
          </w:p>
        </w:tc>
        <w:tc>
          <w:tcPr>
            <w:tcW w:w="5245" w:type="dxa"/>
          </w:tcPr>
          <w:p w14:paraId="0E36350C" w14:textId="77777777" w:rsidR="007534C2" w:rsidRDefault="00400B3D">
            <w:pPr>
              <w:ind w:firstLine="0"/>
              <w:rPr>
                <w:rFonts w:cs="Times New Roman"/>
                <w:szCs w:val="24"/>
              </w:rPr>
            </w:pPr>
            <w:r>
              <w:rPr>
                <w:rFonts w:eastAsia="Calibri" w:cs="Times New Roman"/>
                <w:szCs w:val="24"/>
              </w:rPr>
              <w:t>Отображение полномочий из классификатора</w:t>
            </w:r>
          </w:p>
        </w:tc>
        <w:tc>
          <w:tcPr>
            <w:tcW w:w="1389" w:type="dxa"/>
          </w:tcPr>
          <w:p w14:paraId="509DD85D"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52823ACE"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6916D490"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2BE58F73" w14:textId="0CA83965" w:rsidR="007534C2" w:rsidRDefault="006A036B">
            <w:pPr>
              <w:ind w:firstLine="0"/>
              <w:jc w:val="center"/>
              <w:rPr>
                <w:rFonts w:cs="Times New Roman"/>
                <w:szCs w:val="24"/>
              </w:rPr>
            </w:pPr>
            <w:r>
              <w:rPr>
                <w:rFonts w:eastAsia="Calibri" w:cs="Times New Roman"/>
                <w:szCs w:val="24"/>
              </w:rPr>
              <w:t>+</w:t>
            </w:r>
          </w:p>
        </w:tc>
      </w:tr>
      <w:tr w:rsidR="007534C2" w14:paraId="30AF133C" w14:textId="77777777" w:rsidTr="006A036B">
        <w:tc>
          <w:tcPr>
            <w:tcW w:w="596" w:type="dxa"/>
          </w:tcPr>
          <w:p w14:paraId="0DE6B3BF" w14:textId="73A41159" w:rsidR="007534C2" w:rsidRDefault="00400B3D" w:rsidP="006A036B">
            <w:pPr>
              <w:ind w:firstLine="0"/>
              <w:rPr>
                <w:rFonts w:cs="Times New Roman"/>
                <w:szCs w:val="24"/>
              </w:rPr>
            </w:pPr>
            <w:r>
              <w:rPr>
                <w:rFonts w:eastAsia="Calibri" w:cs="Times New Roman"/>
                <w:szCs w:val="24"/>
              </w:rPr>
              <w:lastRenderedPageBreak/>
              <w:t>1</w:t>
            </w:r>
            <w:r w:rsidR="006A036B">
              <w:rPr>
                <w:rFonts w:eastAsia="Calibri" w:cs="Times New Roman"/>
                <w:szCs w:val="24"/>
              </w:rPr>
              <w:t>2</w:t>
            </w:r>
          </w:p>
        </w:tc>
        <w:tc>
          <w:tcPr>
            <w:tcW w:w="5245" w:type="dxa"/>
          </w:tcPr>
          <w:p w14:paraId="668A6DA4" w14:textId="77777777" w:rsidR="007534C2" w:rsidRDefault="00400B3D">
            <w:pPr>
              <w:ind w:firstLine="0"/>
              <w:rPr>
                <w:rFonts w:cs="Times New Roman"/>
                <w:szCs w:val="24"/>
              </w:rPr>
            </w:pPr>
            <w:r>
              <w:rPr>
                <w:rFonts w:eastAsia="Calibri" w:cs="Times New Roman"/>
                <w:szCs w:val="24"/>
              </w:rPr>
              <w:t>Отображение полномочий из классификатора и полномочий текстом</w:t>
            </w:r>
          </w:p>
        </w:tc>
        <w:tc>
          <w:tcPr>
            <w:tcW w:w="1389" w:type="dxa"/>
          </w:tcPr>
          <w:p w14:paraId="40EF5A72" w14:textId="77777777" w:rsidR="007534C2" w:rsidRDefault="00400B3D">
            <w:pPr>
              <w:ind w:firstLine="0"/>
              <w:jc w:val="center"/>
              <w:rPr>
                <w:rFonts w:cs="Times New Roman"/>
                <w:szCs w:val="24"/>
              </w:rPr>
            </w:pPr>
            <w:r>
              <w:rPr>
                <w:rFonts w:cs="Times New Roman"/>
                <w:szCs w:val="24"/>
              </w:rPr>
              <w:t>+</w:t>
            </w:r>
          </w:p>
        </w:tc>
        <w:tc>
          <w:tcPr>
            <w:tcW w:w="998" w:type="dxa"/>
          </w:tcPr>
          <w:p w14:paraId="396DB08A" w14:textId="77777777" w:rsidR="007534C2" w:rsidRDefault="00400B3D">
            <w:pPr>
              <w:ind w:firstLine="0"/>
              <w:jc w:val="center"/>
              <w:rPr>
                <w:rFonts w:cs="Times New Roman"/>
                <w:szCs w:val="24"/>
              </w:rPr>
            </w:pPr>
            <w:r>
              <w:rPr>
                <w:rFonts w:cs="Times New Roman"/>
                <w:szCs w:val="24"/>
              </w:rPr>
              <w:t>+</w:t>
            </w:r>
          </w:p>
        </w:tc>
        <w:tc>
          <w:tcPr>
            <w:tcW w:w="1136" w:type="dxa"/>
          </w:tcPr>
          <w:p w14:paraId="401A71E7" w14:textId="77777777" w:rsidR="007534C2" w:rsidRDefault="00400B3D">
            <w:pPr>
              <w:ind w:firstLine="0"/>
              <w:jc w:val="center"/>
              <w:rPr>
                <w:rFonts w:cs="Times New Roman"/>
                <w:szCs w:val="24"/>
              </w:rPr>
            </w:pPr>
            <w:r>
              <w:rPr>
                <w:rFonts w:cs="Times New Roman"/>
                <w:szCs w:val="24"/>
              </w:rPr>
              <w:t>-</w:t>
            </w:r>
          </w:p>
        </w:tc>
        <w:tc>
          <w:tcPr>
            <w:tcW w:w="1126" w:type="dxa"/>
          </w:tcPr>
          <w:p w14:paraId="5190879B" w14:textId="77777777" w:rsidR="007534C2" w:rsidRDefault="00400B3D">
            <w:pPr>
              <w:ind w:firstLine="0"/>
              <w:jc w:val="center"/>
              <w:rPr>
                <w:rFonts w:cs="Times New Roman"/>
                <w:szCs w:val="24"/>
              </w:rPr>
            </w:pPr>
            <w:r>
              <w:rPr>
                <w:rFonts w:cs="Times New Roman"/>
                <w:szCs w:val="24"/>
              </w:rPr>
              <w:t>+</w:t>
            </w:r>
          </w:p>
        </w:tc>
      </w:tr>
      <w:tr w:rsidR="007534C2" w14:paraId="1B730257" w14:textId="77777777" w:rsidTr="006A036B">
        <w:tc>
          <w:tcPr>
            <w:tcW w:w="596" w:type="dxa"/>
          </w:tcPr>
          <w:p w14:paraId="5969ADE6" w14:textId="7641E4D4" w:rsidR="007534C2" w:rsidRDefault="00400B3D" w:rsidP="006A036B">
            <w:pPr>
              <w:ind w:firstLine="0"/>
              <w:rPr>
                <w:rFonts w:cs="Times New Roman"/>
                <w:szCs w:val="24"/>
              </w:rPr>
            </w:pPr>
            <w:r>
              <w:rPr>
                <w:rFonts w:eastAsia="Calibri" w:cs="Times New Roman"/>
                <w:szCs w:val="24"/>
              </w:rPr>
              <w:t>1</w:t>
            </w:r>
            <w:r w:rsidR="006A036B">
              <w:rPr>
                <w:rFonts w:eastAsia="Calibri" w:cs="Times New Roman"/>
                <w:szCs w:val="24"/>
              </w:rPr>
              <w:t>3</w:t>
            </w:r>
          </w:p>
        </w:tc>
        <w:tc>
          <w:tcPr>
            <w:tcW w:w="5245" w:type="dxa"/>
          </w:tcPr>
          <w:p w14:paraId="464148F7" w14:textId="77777777" w:rsidR="007534C2" w:rsidRDefault="00400B3D">
            <w:pPr>
              <w:ind w:firstLine="0"/>
              <w:rPr>
                <w:rFonts w:cs="Times New Roman"/>
                <w:szCs w:val="24"/>
              </w:rPr>
            </w:pPr>
            <w:r>
              <w:rPr>
                <w:rFonts w:eastAsia="Calibri" w:cs="Times New Roman"/>
                <w:szCs w:val="24"/>
              </w:rPr>
              <w:t>Управление реестром фраз (создание, изменение, удаление)</w:t>
            </w:r>
          </w:p>
        </w:tc>
        <w:tc>
          <w:tcPr>
            <w:tcW w:w="1389" w:type="dxa"/>
          </w:tcPr>
          <w:p w14:paraId="51990199"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75DF2A90"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0D70CA4E"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3B0DCCB5" w14:textId="77777777" w:rsidR="007534C2" w:rsidRDefault="00400B3D">
            <w:pPr>
              <w:ind w:firstLine="0"/>
              <w:jc w:val="center"/>
              <w:rPr>
                <w:rFonts w:cs="Times New Roman"/>
                <w:szCs w:val="24"/>
              </w:rPr>
            </w:pPr>
            <w:r>
              <w:rPr>
                <w:rFonts w:eastAsia="Calibri" w:cs="Times New Roman"/>
                <w:szCs w:val="24"/>
              </w:rPr>
              <w:t>-</w:t>
            </w:r>
          </w:p>
        </w:tc>
      </w:tr>
      <w:tr w:rsidR="007534C2" w14:paraId="67512181" w14:textId="77777777" w:rsidTr="006A036B">
        <w:tc>
          <w:tcPr>
            <w:tcW w:w="596" w:type="dxa"/>
          </w:tcPr>
          <w:p w14:paraId="262D7B21" w14:textId="7D04B3A3" w:rsidR="007534C2" w:rsidRDefault="00400B3D" w:rsidP="006A036B">
            <w:pPr>
              <w:ind w:firstLine="0"/>
              <w:rPr>
                <w:rFonts w:cs="Times New Roman"/>
                <w:szCs w:val="24"/>
              </w:rPr>
            </w:pPr>
            <w:r>
              <w:rPr>
                <w:rFonts w:eastAsia="Calibri" w:cs="Times New Roman"/>
                <w:szCs w:val="24"/>
              </w:rPr>
              <w:t>1</w:t>
            </w:r>
            <w:r w:rsidR="006A036B">
              <w:rPr>
                <w:rFonts w:eastAsia="Calibri" w:cs="Times New Roman"/>
                <w:szCs w:val="24"/>
              </w:rPr>
              <w:t>4</w:t>
            </w:r>
          </w:p>
        </w:tc>
        <w:tc>
          <w:tcPr>
            <w:tcW w:w="5245" w:type="dxa"/>
          </w:tcPr>
          <w:p w14:paraId="39D96B51" w14:textId="33C82335" w:rsidR="007534C2" w:rsidRDefault="006A036B">
            <w:pPr>
              <w:ind w:firstLine="0"/>
              <w:rPr>
                <w:rFonts w:cs="Times New Roman"/>
                <w:szCs w:val="24"/>
              </w:rPr>
            </w:pPr>
            <w:r>
              <w:rPr>
                <w:rFonts w:eastAsia="Calibri" w:cs="Times New Roman"/>
                <w:szCs w:val="24"/>
              </w:rPr>
              <w:t>Принятие решения о применимости доверенности</w:t>
            </w:r>
          </w:p>
        </w:tc>
        <w:tc>
          <w:tcPr>
            <w:tcW w:w="1389" w:type="dxa"/>
          </w:tcPr>
          <w:p w14:paraId="64F6E375" w14:textId="4A178B22" w:rsidR="007534C2" w:rsidRDefault="006F3B8E">
            <w:pPr>
              <w:ind w:firstLine="0"/>
              <w:jc w:val="center"/>
              <w:rPr>
                <w:rFonts w:cs="Times New Roman"/>
                <w:szCs w:val="24"/>
              </w:rPr>
            </w:pPr>
            <w:r>
              <w:rPr>
                <w:rFonts w:eastAsia="Calibri" w:cs="Times New Roman"/>
                <w:szCs w:val="24"/>
              </w:rPr>
              <w:t>-</w:t>
            </w:r>
          </w:p>
        </w:tc>
        <w:tc>
          <w:tcPr>
            <w:tcW w:w="998" w:type="dxa"/>
          </w:tcPr>
          <w:p w14:paraId="6E80E1F5"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616967C4"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23BEBC79" w14:textId="09E0A428" w:rsidR="007534C2" w:rsidRDefault="006F3B8E">
            <w:pPr>
              <w:ind w:firstLine="0"/>
              <w:jc w:val="center"/>
              <w:rPr>
                <w:rFonts w:cs="Times New Roman"/>
                <w:szCs w:val="24"/>
              </w:rPr>
            </w:pPr>
            <w:r>
              <w:rPr>
                <w:rFonts w:eastAsia="Calibri" w:cs="Times New Roman"/>
                <w:szCs w:val="24"/>
              </w:rPr>
              <w:t>-</w:t>
            </w:r>
          </w:p>
        </w:tc>
      </w:tr>
      <w:tr w:rsidR="006A036B" w14:paraId="2689607A" w14:textId="77777777" w:rsidTr="006A036B">
        <w:tc>
          <w:tcPr>
            <w:tcW w:w="596" w:type="dxa"/>
          </w:tcPr>
          <w:p w14:paraId="040F014C" w14:textId="28E5EAEE" w:rsidR="006A036B" w:rsidRDefault="006A036B" w:rsidP="00B70FF9">
            <w:pPr>
              <w:ind w:firstLine="0"/>
              <w:rPr>
                <w:rFonts w:eastAsia="Calibri" w:cs="Times New Roman"/>
                <w:szCs w:val="24"/>
              </w:rPr>
            </w:pPr>
            <w:r>
              <w:rPr>
                <w:rFonts w:eastAsia="Calibri" w:cs="Times New Roman"/>
                <w:szCs w:val="24"/>
              </w:rPr>
              <w:t>15</w:t>
            </w:r>
          </w:p>
        </w:tc>
        <w:tc>
          <w:tcPr>
            <w:tcW w:w="5245" w:type="dxa"/>
          </w:tcPr>
          <w:p w14:paraId="4EB18338" w14:textId="547F6FE6" w:rsidR="006A036B" w:rsidRDefault="006A036B">
            <w:pPr>
              <w:ind w:firstLine="0"/>
              <w:rPr>
                <w:rFonts w:eastAsia="Calibri" w:cs="Times New Roman"/>
                <w:szCs w:val="24"/>
              </w:rPr>
            </w:pPr>
            <w:r>
              <w:rPr>
                <w:rFonts w:eastAsia="Calibri" w:cs="Times New Roman"/>
                <w:szCs w:val="24"/>
              </w:rPr>
              <w:t>Ручная проверка передоверия</w:t>
            </w:r>
          </w:p>
        </w:tc>
        <w:tc>
          <w:tcPr>
            <w:tcW w:w="1389" w:type="dxa"/>
          </w:tcPr>
          <w:p w14:paraId="0B03E78B" w14:textId="678DEF86" w:rsidR="006A036B" w:rsidRDefault="006F3B8E">
            <w:pPr>
              <w:ind w:firstLine="0"/>
              <w:jc w:val="center"/>
              <w:rPr>
                <w:rFonts w:eastAsia="Calibri" w:cs="Times New Roman"/>
                <w:szCs w:val="24"/>
              </w:rPr>
            </w:pPr>
            <w:r>
              <w:rPr>
                <w:rFonts w:eastAsia="Calibri" w:cs="Times New Roman"/>
                <w:szCs w:val="24"/>
              </w:rPr>
              <w:t>-</w:t>
            </w:r>
          </w:p>
        </w:tc>
        <w:tc>
          <w:tcPr>
            <w:tcW w:w="998" w:type="dxa"/>
          </w:tcPr>
          <w:p w14:paraId="2FD67E10" w14:textId="62E8474D" w:rsidR="006A036B" w:rsidRDefault="006A036B">
            <w:pPr>
              <w:ind w:firstLine="0"/>
              <w:jc w:val="center"/>
              <w:rPr>
                <w:rFonts w:eastAsia="Calibri" w:cs="Times New Roman"/>
                <w:szCs w:val="24"/>
              </w:rPr>
            </w:pPr>
            <w:r>
              <w:rPr>
                <w:rFonts w:eastAsia="Calibri" w:cs="Times New Roman"/>
                <w:szCs w:val="24"/>
              </w:rPr>
              <w:t>+</w:t>
            </w:r>
          </w:p>
        </w:tc>
        <w:tc>
          <w:tcPr>
            <w:tcW w:w="1136" w:type="dxa"/>
          </w:tcPr>
          <w:p w14:paraId="52AEF8FD" w14:textId="3FFB80B7" w:rsidR="006A036B" w:rsidRDefault="006A036B" w:rsidP="006A036B">
            <w:pPr>
              <w:ind w:firstLine="0"/>
              <w:jc w:val="center"/>
              <w:rPr>
                <w:rFonts w:eastAsia="Calibri" w:cs="Times New Roman"/>
                <w:szCs w:val="24"/>
              </w:rPr>
            </w:pPr>
            <w:r>
              <w:rPr>
                <w:rFonts w:eastAsia="Calibri" w:cs="Times New Roman"/>
                <w:szCs w:val="24"/>
              </w:rPr>
              <w:t>-</w:t>
            </w:r>
          </w:p>
        </w:tc>
        <w:tc>
          <w:tcPr>
            <w:tcW w:w="1126" w:type="dxa"/>
          </w:tcPr>
          <w:p w14:paraId="1D92DF33" w14:textId="75EBFEA9" w:rsidR="006A036B" w:rsidRDefault="006F3B8E">
            <w:pPr>
              <w:ind w:firstLine="0"/>
              <w:jc w:val="center"/>
              <w:rPr>
                <w:rFonts w:eastAsia="Calibri" w:cs="Times New Roman"/>
                <w:szCs w:val="24"/>
              </w:rPr>
            </w:pPr>
            <w:r>
              <w:rPr>
                <w:rFonts w:eastAsia="Calibri" w:cs="Times New Roman"/>
                <w:szCs w:val="24"/>
              </w:rPr>
              <w:t>-</w:t>
            </w:r>
          </w:p>
        </w:tc>
      </w:tr>
      <w:tr w:rsidR="006A036B" w14:paraId="350C1DF9" w14:textId="77777777" w:rsidTr="006A036B">
        <w:tc>
          <w:tcPr>
            <w:tcW w:w="596" w:type="dxa"/>
          </w:tcPr>
          <w:p w14:paraId="2BB62F2A" w14:textId="1CA1BDD6" w:rsidR="006A036B" w:rsidRDefault="006A036B" w:rsidP="00B70FF9">
            <w:pPr>
              <w:ind w:firstLine="0"/>
              <w:rPr>
                <w:rFonts w:eastAsia="Calibri" w:cs="Times New Roman"/>
                <w:szCs w:val="24"/>
              </w:rPr>
            </w:pPr>
            <w:r>
              <w:rPr>
                <w:rFonts w:eastAsia="Calibri" w:cs="Times New Roman"/>
                <w:szCs w:val="24"/>
              </w:rPr>
              <w:t>16</w:t>
            </w:r>
          </w:p>
        </w:tc>
        <w:tc>
          <w:tcPr>
            <w:tcW w:w="5245" w:type="dxa"/>
          </w:tcPr>
          <w:p w14:paraId="073C236C" w14:textId="0771F49E" w:rsidR="006A036B" w:rsidRDefault="006A036B">
            <w:pPr>
              <w:ind w:firstLine="0"/>
              <w:rPr>
                <w:rFonts w:eastAsia="Calibri" w:cs="Times New Roman"/>
                <w:szCs w:val="24"/>
              </w:rPr>
            </w:pPr>
            <w:r>
              <w:rPr>
                <w:rFonts w:eastAsia="Calibri" w:cs="Times New Roman"/>
                <w:szCs w:val="24"/>
              </w:rPr>
              <w:t>Ручная проверка действительности доверенности при недоступности реестра ФНС</w:t>
            </w:r>
          </w:p>
        </w:tc>
        <w:tc>
          <w:tcPr>
            <w:tcW w:w="1389" w:type="dxa"/>
          </w:tcPr>
          <w:p w14:paraId="29278C73" w14:textId="6E276CE7" w:rsidR="006A036B" w:rsidRDefault="006F3B8E">
            <w:pPr>
              <w:ind w:firstLine="0"/>
              <w:jc w:val="center"/>
              <w:rPr>
                <w:rFonts w:eastAsia="Calibri" w:cs="Times New Roman"/>
                <w:szCs w:val="24"/>
              </w:rPr>
            </w:pPr>
            <w:r>
              <w:rPr>
                <w:rFonts w:eastAsia="Calibri" w:cs="Times New Roman"/>
                <w:szCs w:val="24"/>
              </w:rPr>
              <w:t>-</w:t>
            </w:r>
          </w:p>
        </w:tc>
        <w:tc>
          <w:tcPr>
            <w:tcW w:w="998" w:type="dxa"/>
          </w:tcPr>
          <w:p w14:paraId="6D43E3AD" w14:textId="7FF05200" w:rsidR="006A036B" w:rsidRPr="000B1217" w:rsidRDefault="000B1217">
            <w:pPr>
              <w:ind w:firstLine="0"/>
              <w:jc w:val="center"/>
              <w:rPr>
                <w:rFonts w:eastAsia="Calibri" w:cs="Times New Roman"/>
                <w:szCs w:val="24"/>
                <w:lang w:val="en-US"/>
              </w:rPr>
            </w:pPr>
            <w:r>
              <w:rPr>
                <w:rFonts w:eastAsia="Calibri" w:cs="Times New Roman"/>
                <w:szCs w:val="24"/>
                <w:lang w:val="en-US"/>
              </w:rPr>
              <w:t>-</w:t>
            </w:r>
          </w:p>
        </w:tc>
        <w:tc>
          <w:tcPr>
            <w:tcW w:w="1136" w:type="dxa"/>
          </w:tcPr>
          <w:p w14:paraId="60826420" w14:textId="6168E6FA" w:rsidR="006A036B" w:rsidRPr="000B1217" w:rsidRDefault="000B1217" w:rsidP="006A036B">
            <w:pPr>
              <w:ind w:firstLine="0"/>
              <w:jc w:val="center"/>
              <w:rPr>
                <w:rFonts w:eastAsia="Calibri" w:cs="Times New Roman"/>
                <w:szCs w:val="24"/>
                <w:lang w:val="en-US"/>
              </w:rPr>
            </w:pPr>
            <w:r>
              <w:rPr>
                <w:rFonts w:eastAsia="Calibri" w:cs="Times New Roman"/>
                <w:szCs w:val="24"/>
                <w:lang w:val="en-US"/>
              </w:rPr>
              <w:t>+</w:t>
            </w:r>
          </w:p>
        </w:tc>
        <w:tc>
          <w:tcPr>
            <w:tcW w:w="1126" w:type="dxa"/>
          </w:tcPr>
          <w:p w14:paraId="0547F845" w14:textId="09421EE8" w:rsidR="006A036B" w:rsidRDefault="006F3B8E">
            <w:pPr>
              <w:ind w:firstLine="0"/>
              <w:jc w:val="center"/>
              <w:rPr>
                <w:rFonts w:eastAsia="Calibri" w:cs="Times New Roman"/>
                <w:szCs w:val="24"/>
              </w:rPr>
            </w:pPr>
            <w:r>
              <w:rPr>
                <w:rFonts w:eastAsia="Calibri" w:cs="Times New Roman"/>
                <w:szCs w:val="24"/>
              </w:rPr>
              <w:t>-</w:t>
            </w:r>
          </w:p>
        </w:tc>
      </w:tr>
      <w:tr w:rsidR="00B70FF9" w14:paraId="165F5C2F" w14:textId="77777777" w:rsidTr="006A036B">
        <w:tc>
          <w:tcPr>
            <w:tcW w:w="596" w:type="dxa"/>
          </w:tcPr>
          <w:p w14:paraId="06B2C305" w14:textId="4C767FDD" w:rsidR="00B70FF9" w:rsidRDefault="00B70FF9" w:rsidP="00B70FF9">
            <w:pPr>
              <w:ind w:firstLine="0"/>
              <w:rPr>
                <w:rFonts w:eastAsia="Calibri" w:cs="Times New Roman"/>
                <w:szCs w:val="24"/>
              </w:rPr>
            </w:pPr>
            <w:r>
              <w:rPr>
                <w:rFonts w:eastAsia="Calibri" w:cs="Times New Roman"/>
                <w:szCs w:val="24"/>
              </w:rPr>
              <w:t>17</w:t>
            </w:r>
          </w:p>
        </w:tc>
        <w:tc>
          <w:tcPr>
            <w:tcW w:w="5245" w:type="dxa"/>
          </w:tcPr>
          <w:p w14:paraId="12F0474C" w14:textId="27DF0592" w:rsidR="00B70FF9" w:rsidRDefault="00B70FF9">
            <w:pPr>
              <w:ind w:firstLine="0"/>
              <w:rPr>
                <w:rFonts w:eastAsia="Calibri" w:cs="Times New Roman"/>
                <w:szCs w:val="24"/>
              </w:rPr>
            </w:pPr>
            <w:r>
              <w:rPr>
                <w:rFonts w:eastAsia="Calibri" w:cs="Times New Roman"/>
                <w:szCs w:val="24"/>
              </w:rPr>
              <w:t>Создание доверенности в реестре КЭП ТСО</w:t>
            </w:r>
          </w:p>
        </w:tc>
        <w:tc>
          <w:tcPr>
            <w:tcW w:w="1389" w:type="dxa"/>
          </w:tcPr>
          <w:p w14:paraId="26EBF618" w14:textId="4CE88172" w:rsidR="00B70FF9" w:rsidRDefault="00B70FF9">
            <w:pPr>
              <w:ind w:firstLine="0"/>
              <w:jc w:val="center"/>
              <w:rPr>
                <w:rFonts w:eastAsia="Calibri" w:cs="Times New Roman"/>
                <w:szCs w:val="24"/>
              </w:rPr>
            </w:pPr>
            <w:r>
              <w:rPr>
                <w:rFonts w:eastAsia="Calibri" w:cs="Times New Roman"/>
                <w:szCs w:val="24"/>
              </w:rPr>
              <w:t>+</w:t>
            </w:r>
          </w:p>
        </w:tc>
        <w:tc>
          <w:tcPr>
            <w:tcW w:w="998" w:type="dxa"/>
          </w:tcPr>
          <w:p w14:paraId="454CB522" w14:textId="50BE0B22" w:rsidR="00B70FF9" w:rsidRDefault="006A196A">
            <w:pPr>
              <w:ind w:firstLine="0"/>
              <w:jc w:val="center"/>
              <w:rPr>
                <w:rFonts w:eastAsia="Calibri" w:cs="Times New Roman"/>
                <w:szCs w:val="24"/>
              </w:rPr>
            </w:pPr>
            <w:r>
              <w:rPr>
                <w:rFonts w:eastAsia="Calibri" w:cs="Times New Roman"/>
                <w:szCs w:val="24"/>
              </w:rPr>
              <w:t>+</w:t>
            </w:r>
          </w:p>
        </w:tc>
        <w:tc>
          <w:tcPr>
            <w:tcW w:w="1136" w:type="dxa"/>
          </w:tcPr>
          <w:p w14:paraId="2ACDBEF5" w14:textId="43D3B065" w:rsidR="00B70FF9" w:rsidRDefault="00B70FF9">
            <w:pPr>
              <w:ind w:firstLine="0"/>
              <w:jc w:val="center"/>
              <w:rPr>
                <w:rFonts w:eastAsia="Calibri" w:cs="Times New Roman"/>
                <w:szCs w:val="24"/>
              </w:rPr>
            </w:pPr>
            <w:r>
              <w:rPr>
                <w:rFonts w:eastAsia="Calibri" w:cs="Times New Roman"/>
                <w:szCs w:val="24"/>
              </w:rPr>
              <w:t>+</w:t>
            </w:r>
          </w:p>
        </w:tc>
        <w:tc>
          <w:tcPr>
            <w:tcW w:w="1126" w:type="dxa"/>
          </w:tcPr>
          <w:p w14:paraId="32237C2B" w14:textId="41D50761" w:rsidR="00B70FF9" w:rsidRDefault="00B70FF9">
            <w:pPr>
              <w:ind w:firstLine="0"/>
              <w:jc w:val="center"/>
              <w:rPr>
                <w:rFonts w:eastAsia="Calibri" w:cs="Times New Roman"/>
                <w:szCs w:val="24"/>
              </w:rPr>
            </w:pPr>
            <w:r>
              <w:rPr>
                <w:rFonts w:eastAsia="Calibri" w:cs="Times New Roman"/>
                <w:szCs w:val="24"/>
              </w:rPr>
              <w:t>-</w:t>
            </w:r>
          </w:p>
        </w:tc>
      </w:tr>
      <w:tr w:rsidR="007534C2" w14:paraId="29EB51BC" w14:textId="77777777" w:rsidTr="006A036B">
        <w:tc>
          <w:tcPr>
            <w:tcW w:w="596" w:type="dxa"/>
          </w:tcPr>
          <w:p w14:paraId="2E7F50DE" w14:textId="77777777" w:rsidR="007534C2" w:rsidRDefault="00400B3D">
            <w:pPr>
              <w:ind w:firstLine="0"/>
              <w:rPr>
                <w:rFonts w:cs="Times New Roman"/>
                <w:szCs w:val="24"/>
              </w:rPr>
            </w:pPr>
            <w:r>
              <w:rPr>
                <w:rFonts w:eastAsia="Calibri" w:cs="Times New Roman"/>
                <w:szCs w:val="24"/>
              </w:rPr>
              <w:t>18</w:t>
            </w:r>
          </w:p>
        </w:tc>
        <w:tc>
          <w:tcPr>
            <w:tcW w:w="5245" w:type="dxa"/>
          </w:tcPr>
          <w:p w14:paraId="654E29EA" w14:textId="77777777" w:rsidR="007534C2" w:rsidRDefault="00400B3D">
            <w:pPr>
              <w:pStyle w:val="aff7"/>
              <w:spacing w:after="0"/>
              <w:ind w:firstLine="0"/>
            </w:pPr>
            <w:r>
              <w:t>Добавление МЧД в реестр реквизитов доверенностей</w:t>
            </w:r>
          </w:p>
        </w:tc>
        <w:tc>
          <w:tcPr>
            <w:tcW w:w="1389" w:type="dxa"/>
          </w:tcPr>
          <w:p w14:paraId="02AAEAFA" w14:textId="53CF0787" w:rsidR="007534C2" w:rsidRDefault="00D903D5">
            <w:pPr>
              <w:ind w:firstLine="0"/>
              <w:jc w:val="center"/>
              <w:rPr>
                <w:rFonts w:cs="Times New Roman"/>
                <w:szCs w:val="24"/>
              </w:rPr>
            </w:pPr>
            <w:r>
              <w:rPr>
                <w:rFonts w:eastAsia="Calibri" w:cs="Times New Roman"/>
                <w:szCs w:val="24"/>
              </w:rPr>
              <w:t>-</w:t>
            </w:r>
          </w:p>
        </w:tc>
        <w:tc>
          <w:tcPr>
            <w:tcW w:w="998" w:type="dxa"/>
          </w:tcPr>
          <w:p w14:paraId="72051AAF"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48DDAFAD"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7BA9533D" w14:textId="77777777" w:rsidR="007534C2" w:rsidRDefault="00400B3D">
            <w:pPr>
              <w:ind w:firstLine="0"/>
              <w:jc w:val="center"/>
              <w:rPr>
                <w:rFonts w:cs="Times New Roman"/>
                <w:szCs w:val="24"/>
              </w:rPr>
            </w:pPr>
            <w:r>
              <w:rPr>
                <w:rFonts w:eastAsia="Calibri" w:cs="Times New Roman"/>
                <w:szCs w:val="24"/>
              </w:rPr>
              <w:t>-</w:t>
            </w:r>
          </w:p>
        </w:tc>
      </w:tr>
      <w:tr w:rsidR="007534C2" w14:paraId="6633797F" w14:textId="77777777" w:rsidTr="006A036B">
        <w:tc>
          <w:tcPr>
            <w:tcW w:w="596" w:type="dxa"/>
          </w:tcPr>
          <w:p w14:paraId="43AB5577" w14:textId="77777777" w:rsidR="007534C2" w:rsidRDefault="00400B3D">
            <w:pPr>
              <w:ind w:firstLine="0"/>
              <w:rPr>
                <w:rFonts w:cs="Times New Roman"/>
                <w:szCs w:val="24"/>
              </w:rPr>
            </w:pPr>
            <w:r>
              <w:rPr>
                <w:rFonts w:eastAsia="Calibri" w:cs="Times New Roman"/>
                <w:szCs w:val="24"/>
              </w:rPr>
              <w:t>19</w:t>
            </w:r>
          </w:p>
        </w:tc>
        <w:tc>
          <w:tcPr>
            <w:tcW w:w="5245" w:type="dxa"/>
          </w:tcPr>
          <w:p w14:paraId="1EFA8A9A" w14:textId="77777777" w:rsidR="007534C2" w:rsidRDefault="00400B3D">
            <w:pPr>
              <w:ind w:firstLine="0"/>
              <w:rPr>
                <w:rFonts w:cs="Times New Roman"/>
                <w:szCs w:val="24"/>
              </w:rPr>
            </w:pPr>
            <w:r>
              <w:rPr>
                <w:rFonts w:eastAsia="Calibri" w:cs="Times New Roman"/>
                <w:szCs w:val="24"/>
              </w:rPr>
              <w:t>Проверка цепочки сертификатов подписей удостоверяющих центров</w:t>
            </w:r>
          </w:p>
        </w:tc>
        <w:tc>
          <w:tcPr>
            <w:tcW w:w="1389" w:type="dxa"/>
          </w:tcPr>
          <w:p w14:paraId="0CA3FDA8"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0A46C2FE"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57B33D26" w14:textId="77777777" w:rsidR="007534C2" w:rsidRDefault="00400B3D">
            <w:pPr>
              <w:ind w:firstLine="0"/>
              <w:jc w:val="center"/>
              <w:rPr>
                <w:rFonts w:cs="Times New Roman"/>
                <w:szCs w:val="24"/>
              </w:rPr>
            </w:pPr>
            <w:r>
              <w:rPr>
                <w:rFonts w:eastAsia="Calibri" w:cs="Times New Roman"/>
                <w:szCs w:val="24"/>
              </w:rPr>
              <w:t>-</w:t>
            </w:r>
          </w:p>
        </w:tc>
        <w:tc>
          <w:tcPr>
            <w:tcW w:w="1126" w:type="dxa"/>
          </w:tcPr>
          <w:p w14:paraId="123DC176" w14:textId="77777777" w:rsidR="007534C2" w:rsidRDefault="00400B3D">
            <w:pPr>
              <w:ind w:firstLine="0"/>
              <w:jc w:val="center"/>
              <w:rPr>
                <w:rFonts w:cs="Times New Roman"/>
                <w:szCs w:val="24"/>
              </w:rPr>
            </w:pPr>
            <w:r>
              <w:rPr>
                <w:rFonts w:eastAsia="Calibri" w:cs="Times New Roman"/>
                <w:szCs w:val="24"/>
              </w:rPr>
              <w:t>-</w:t>
            </w:r>
          </w:p>
        </w:tc>
      </w:tr>
      <w:tr w:rsidR="007534C2" w14:paraId="05AF17A0" w14:textId="77777777" w:rsidTr="006A036B">
        <w:tc>
          <w:tcPr>
            <w:tcW w:w="596" w:type="dxa"/>
          </w:tcPr>
          <w:p w14:paraId="5FC8EEBA" w14:textId="77777777" w:rsidR="007534C2" w:rsidRDefault="00400B3D">
            <w:pPr>
              <w:ind w:firstLine="0"/>
              <w:rPr>
                <w:rFonts w:cs="Times New Roman"/>
                <w:szCs w:val="24"/>
              </w:rPr>
            </w:pPr>
            <w:r>
              <w:rPr>
                <w:rFonts w:eastAsia="Calibri" w:cs="Times New Roman"/>
                <w:szCs w:val="24"/>
              </w:rPr>
              <w:t>20</w:t>
            </w:r>
          </w:p>
        </w:tc>
        <w:tc>
          <w:tcPr>
            <w:tcW w:w="5245" w:type="dxa"/>
          </w:tcPr>
          <w:p w14:paraId="3A7B3D7F" w14:textId="77777777" w:rsidR="007534C2" w:rsidRDefault="00400B3D">
            <w:pPr>
              <w:ind w:firstLine="0"/>
              <w:rPr>
                <w:rFonts w:cs="Times New Roman"/>
                <w:szCs w:val="24"/>
              </w:rPr>
            </w:pPr>
            <w:r>
              <w:rPr>
                <w:rFonts w:eastAsia="Calibri" w:cs="Times New Roman"/>
                <w:szCs w:val="24"/>
              </w:rPr>
              <w:t>Отображение статуса пакета документов</w:t>
            </w:r>
          </w:p>
        </w:tc>
        <w:tc>
          <w:tcPr>
            <w:tcW w:w="1389" w:type="dxa"/>
          </w:tcPr>
          <w:p w14:paraId="24F30881" w14:textId="77777777" w:rsidR="007534C2" w:rsidRDefault="00400B3D">
            <w:pPr>
              <w:ind w:firstLine="0"/>
              <w:jc w:val="center"/>
              <w:rPr>
                <w:rFonts w:cs="Times New Roman"/>
                <w:szCs w:val="24"/>
              </w:rPr>
            </w:pPr>
            <w:r>
              <w:rPr>
                <w:rFonts w:eastAsia="Calibri" w:cs="Times New Roman"/>
                <w:szCs w:val="24"/>
              </w:rPr>
              <w:t>+</w:t>
            </w:r>
          </w:p>
        </w:tc>
        <w:tc>
          <w:tcPr>
            <w:tcW w:w="998" w:type="dxa"/>
          </w:tcPr>
          <w:p w14:paraId="1A9A0EC3" w14:textId="77777777" w:rsidR="007534C2" w:rsidRDefault="00400B3D">
            <w:pPr>
              <w:ind w:firstLine="0"/>
              <w:jc w:val="center"/>
              <w:rPr>
                <w:rFonts w:cs="Times New Roman"/>
                <w:szCs w:val="24"/>
              </w:rPr>
            </w:pPr>
            <w:r>
              <w:rPr>
                <w:rFonts w:eastAsia="Calibri" w:cs="Times New Roman"/>
                <w:szCs w:val="24"/>
              </w:rPr>
              <w:t>+</w:t>
            </w:r>
          </w:p>
        </w:tc>
        <w:tc>
          <w:tcPr>
            <w:tcW w:w="1136" w:type="dxa"/>
          </w:tcPr>
          <w:p w14:paraId="233516C6" w14:textId="04F289ED" w:rsidR="007534C2" w:rsidRPr="000B1217" w:rsidRDefault="000B1217">
            <w:pPr>
              <w:ind w:firstLine="0"/>
              <w:jc w:val="center"/>
              <w:rPr>
                <w:rFonts w:cs="Times New Roman"/>
                <w:szCs w:val="24"/>
                <w:lang w:val="en-US"/>
              </w:rPr>
            </w:pPr>
            <w:r>
              <w:rPr>
                <w:rFonts w:eastAsia="Calibri" w:cs="Times New Roman"/>
                <w:szCs w:val="24"/>
                <w:lang w:val="en-US"/>
              </w:rPr>
              <w:t>-</w:t>
            </w:r>
          </w:p>
        </w:tc>
        <w:tc>
          <w:tcPr>
            <w:tcW w:w="1126" w:type="dxa"/>
          </w:tcPr>
          <w:p w14:paraId="46B76BCB" w14:textId="77777777" w:rsidR="007534C2" w:rsidRDefault="00400B3D">
            <w:pPr>
              <w:ind w:firstLine="0"/>
              <w:jc w:val="center"/>
              <w:rPr>
                <w:rFonts w:cs="Times New Roman"/>
                <w:szCs w:val="24"/>
              </w:rPr>
            </w:pPr>
            <w:r>
              <w:rPr>
                <w:rFonts w:eastAsia="Calibri" w:cs="Times New Roman"/>
                <w:szCs w:val="24"/>
              </w:rPr>
              <w:t>+</w:t>
            </w:r>
          </w:p>
        </w:tc>
      </w:tr>
      <w:tr w:rsidR="002F6A59" w14:paraId="6542FEEE" w14:textId="77777777" w:rsidTr="006A036B">
        <w:tc>
          <w:tcPr>
            <w:tcW w:w="596" w:type="dxa"/>
          </w:tcPr>
          <w:p w14:paraId="6C14B5E5" w14:textId="6757DE50" w:rsidR="002F6A59" w:rsidRPr="002F6A59" w:rsidRDefault="002F6A59">
            <w:pPr>
              <w:ind w:firstLine="0"/>
              <w:rPr>
                <w:rFonts w:eastAsia="Calibri" w:cs="Times New Roman"/>
                <w:szCs w:val="24"/>
              </w:rPr>
            </w:pPr>
            <w:r>
              <w:rPr>
                <w:rFonts w:eastAsia="Calibri" w:cs="Times New Roman"/>
                <w:szCs w:val="24"/>
              </w:rPr>
              <w:t>2</w:t>
            </w:r>
            <w:r w:rsidR="006F3B8E">
              <w:rPr>
                <w:rFonts w:eastAsia="Calibri" w:cs="Times New Roman"/>
                <w:szCs w:val="24"/>
              </w:rPr>
              <w:t>1</w:t>
            </w:r>
          </w:p>
        </w:tc>
        <w:tc>
          <w:tcPr>
            <w:tcW w:w="5245" w:type="dxa"/>
          </w:tcPr>
          <w:p w14:paraId="719309B3" w14:textId="42E13656" w:rsidR="002F6A59" w:rsidRPr="002F6A59" w:rsidRDefault="002F6A59">
            <w:pPr>
              <w:ind w:firstLine="0"/>
              <w:rPr>
                <w:rFonts w:eastAsia="Calibri" w:cs="Times New Roman"/>
                <w:szCs w:val="24"/>
              </w:rPr>
            </w:pPr>
            <w:r>
              <w:rPr>
                <w:rFonts w:eastAsia="Calibri" w:cs="Times New Roman"/>
                <w:szCs w:val="24"/>
              </w:rPr>
              <w:t xml:space="preserve">Выгрузка статистических отчетов </w:t>
            </w:r>
          </w:p>
        </w:tc>
        <w:tc>
          <w:tcPr>
            <w:tcW w:w="1389" w:type="dxa"/>
          </w:tcPr>
          <w:p w14:paraId="30E80D71" w14:textId="01C25179" w:rsidR="002F6A59" w:rsidRDefault="002F6A59">
            <w:pPr>
              <w:ind w:firstLine="0"/>
              <w:jc w:val="center"/>
              <w:rPr>
                <w:rFonts w:eastAsia="Calibri" w:cs="Times New Roman"/>
                <w:szCs w:val="24"/>
              </w:rPr>
            </w:pPr>
            <w:r>
              <w:rPr>
                <w:rFonts w:eastAsia="Calibri" w:cs="Times New Roman"/>
                <w:szCs w:val="24"/>
              </w:rPr>
              <w:t>+</w:t>
            </w:r>
          </w:p>
        </w:tc>
        <w:tc>
          <w:tcPr>
            <w:tcW w:w="998" w:type="dxa"/>
          </w:tcPr>
          <w:p w14:paraId="515873CD" w14:textId="77412313" w:rsidR="002F6A59" w:rsidRDefault="002F6A59">
            <w:pPr>
              <w:ind w:firstLine="0"/>
              <w:jc w:val="center"/>
              <w:rPr>
                <w:rFonts w:eastAsia="Calibri" w:cs="Times New Roman"/>
                <w:szCs w:val="24"/>
              </w:rPr>
            </w:pPr>
            <w:r>
              <w:rPr>
                <w:rFonts w:eastAsia="Calibri" w:cs="Times New Roman"/>
                <w:szCs w:val="24"/>
              </w:rPr>
              <w:t>-</w:t>
            </w:r>
          </w:p>
        </w:tc>
        <w:tc>
          <w:tcPr>
            <w:tcW w:w="1136" w:type="dxa"/>
          </w:tcPr>
          <w:p w14:paraId="495F71D0" w14:textId="3CE76BAF" w:rsidR="002F6A59" w:rsidRDefault="002F6A59">
            <w:pPr>
              <w:ind w:firstLine="0"/>
              <w:jc w:val="center"/>
              <w:rPr>
                <w:rFonts w:eastAsia="Calibri" w:cs="Times New Roman"/>
                <w:szCs w:val="24"/>
              </w:rPr>
            </w:pPr>
            <w:r>
              <w:rPr>
                <w:rFonts w:eastAsia="Calibri" w:cs="Times New Roman"/>
                <w:szCs w:val="24"/>
              </w:rPr>
              <w:t>-</w:t>
            </w:r>
          </w:p>
        </w:tc>
        <w:tc>
          <w:tcPr>
            <w:tcW w:w="1126" w:type="dxa"/>
          </w:tcPr>
          <w:p w14:paraId="6D9E1971" w14:textId="03E9FE2A" w:rsidR="002F6A59" w:rsidRDefault="002F6A59">
            <w:pPr>
              <w:ind w:firstLine="0"/>
              <w:jc w:val="center"/>
              <w:rPr>
                <w:rFonts w:eastAsia="Calibri" w:cs="Times New Roman"/>
                <w:szCs w:val="24"/>
              </w:rPr>
            </w:pPr>
            <w:r>
              <w:rPr>
                <w:rFonts w:eastAsia="Calibri" w:cs="Times New Roman"/>
                <w:szCs w:val="24"/>
              </w:rPr>
              <w:t>+</w:t>
            </w:r>
          </w:p>
        </w:tc>
      </w:tr>
      <w:tr w:rsidR="00282643" w14:paraId="29A86399" w14:textId="77777777" w:rsidTr="006A036B">
        <w:tc>
          <w:tcPr>
            <w:tcW w:w="596" w:type="dxa"/>
          </w:tcPr>
          <w:p w14:paraId="7A608124" w14:textId="74FBB727" w:rsidR="00282643" w:rsidRDefault="000B1217">
            <w:pPr>
              <w:ind w:firstLine="0"/>
              <w:rPr>
                <w:rFonts w:eastAsia="Calibri" w:cs="Times New Roman"/>
                <w:szCs w:val="24"/>
              </w:rPr>
            </w:pPr>
            <w:r>
              <w:rPr>
                <w:rFonts w:eastAsia="Calibri" w:cs="Times New Roman"/>
                <w:szCs w:val="24"/>
              </w:rPr>
              <w:t>2</w:t>
            </w:r>
            <w:r w:rsidR="006F3B8E">
              <w:rPr>
                <w:rFonts w:eastAsia="Calibri" w:cs="Times New Roman"/>
                <w:szCs w:val="24"/>
              </w:rPr>
              <w:t>2</w:t>
            </w:r>
          </w:p>
        </w:tc>
        <w:tc>
          <w:tcPr>
            <w:tcW w:w="5245" w:type="dxa"/>
          </w:tcPr>
          <w:p w14:paraId="63473A1D" w14:textId="611F8B74" w:rsidR="00282643" w:rsidRDefault="00282643">
            <w:pPr>
              <w:ind w:firstLine="0"/>
              <w:rPr>
                <w:rFonts w:eastAsia="Calibri" w:cs="Times New Roman"/>
                <w:szCs w:val="24"/>
              </w:rPr>
            </w:pPr>
            <w:r>
              <w:rPr>
                <w:rFonts w:eastAsia="Calibri" w:cs="Times New Roman"/>
                <w:szCs w:val="24"/>
              </w:rPr>
              <w:t>Настройка срока выполнения пользовательских задач</w:t>
            </w:r>
          </w:p>
        </w:tc>
        <w:tc>
          <w:tcPr>
            <w:tcW w:w="1389" w:type="dxa"/>
          </w:tcPr>
          <w:p w14:paraId="3E8D4413" w14:textId="4E12D67B" w:rsidR="00282643" w:rsidRDefault="00282643">
            <w:pPr>
              <w:ind w:firstLine="0"/>
              <w:jc w:val="center"/>
              <w:rPr>
                <w:rFonts w:eastAsia="Calibri" w:cs="Times New Roman"/>
                <w:szCs w:val="24"/>
              </w:rPr>
            </w:pPr>
            <w:r>
              <w:rPr>
                <w:rFonts w:eastAsia="Calibri" w:cs="Times New Roman"/>
                <w:szCs w:val="24"/>
              </w:rPr>
              <w:t>+</w:t>
            </w:r>
          </w:p>
        </w:tc>
        <w:tc>
          <w:tcPr>
            <w:tcW w:w="998" w:type="dxa"/>
          </w:tcPr>
          <w:p w14:paraId="4C796910" w14:textId="6AEC0FC0" w:rsidR="00282643" w:rsidRDefault="00282643">
            <w:pPr>
              <w:ind w:firstLine="0"/>
              <w:jc w:val="center"/>
              <w:rPr>
                <w:rFonts w:eastAsia="Calibri" w:cs="Times New Roman"/>
                <w:szCs w:val="24"/>
              </w:rPr>
            </w:pPr>
            <w:r>
              <w:rPr>
                <w:rFonts w:eastAsia="Calibri" w:cs="Times New Roman"/>
                <w:szCs w:val="24"/>
              </w:rPr>
              <w:t>-</w:t>
            </w:r>
          </w:p>
        </w:tc>
        <w:tc>
          <w:tcPr>
            <w:tcW w:w="1136" w:type="dxa"/>
          </w:tcPr>
          <w:p w14:paraId="68C074AF" w14:textId="675E1B04" w:rsidR="00282643" w:rsidRDefault="00282643">
            <w:pPr>
              <w:ind w:firstLine="0"/>
              <w:jc w:val="center"/>
              <w:rPr>
                <w:rFonts w:eastAsia="Calibri" w:cs="Times New Roman"/>
                <w:szCs w:val="24"/>
              </w:rPr>
            </w:pPr>
            <w:r>
              <w:rPr>
                <w:rFonts w:eastAsia="Calibri" w:cs="Times New Roman"/>
                <w:szCs w:val="24"/>
              </w:rPr>
              <w:t>-</w:t>
            </w:r>
          </w:p>
        </w:tc>
        <w:tc>
          <w:tcPr>
            <w:tcW w:w="1126" w:type="dxa"/>
          </w:tcPr>
          <w:p w14:paraId="3A4950AA" w14:textId="7F752C3A" w:rsidR="00282643" w:rsidRDefault="00282643">
            <w:pPr>
              <w:ind w:firstLine="0"/>
              <w:jc w:val="center"/>
              <w:rPr>
                <w:rFonts w:eastAsia="Calibri" w:cs="Times New Roman"/>
                <w:szCs w:val="24"/>
              </w:rPr>
            </w:pPr>
            <w:r>
              <w:rPr>
                <w:rFonts w:eastAsia="Calibri" w:cs="Times New Roman"/>
                <w:szCs w:val="24"/>
              </w:rPr>
              <w:t>-</w:t>
            </w:r>
          </w:p>
        </w:tc>
      </w:tr>
      <w:tr w:rsidR="00B725C4" w14:paraId="097737A3" w14:textId="77777777" w:rsidTr="006A036B">
        <w:tc>
          <w:tcPr>
            <w:tcW w:w="596" w:type="dxa"/>
          </w:tcPr>
          <w:p w14:paraId="125C0294" w14:textId="09EF182F" w:rsidR="00B725C4" w:rsidRDefault="00B725C4" w:rsidP="002F6A59">
            <w:pPr>
              <w:ind w:firstLine="0"/>
              <w:rPr>
                <w:rFonts w:eastAsia="Calibri" w:cs="Times New Roman"/>
                <w:szCs w:val="24"/>
              </w:rPr>
            </w:pPr>
            <w:r>
              <w:rPr>
                <w:rFonts w:eastAsia="Calibri" w:cs="Times New Roman"/>
                <w:szCs w:val="24"/>
              </w:rPr>
              <w:t>2</w:t>
            </w:r>
            <w:r w:rsidR="006F3B8E">
              <w:rPr>
                <w:rFonts w:eastAsia="Calibri" w:cs="Times New Roman"/>
                <w:szCs w:val="24"/>
              </w:rPr>
              <w:t>3</w:t>
            </w:r>
          </w:p>
        </w:tc>
        <w:tc>
          <w:tcPr>
            <w:tcW w:w="5245" w:type="dxa"/>
          </w:tcPr>
          <w:p w14:paraId="6EDBABF3" w14:textId="3AFBDE2F" w:rsidR="00B725C4" w:rsidRPr="00B725C4" w:rsidRDefault="00B725C4">
            <w:pPr>
              <w:ind w:firstLine="0"/>
              <w:rPr>
                <w:rFonts w:eastAsia="Calibri" w:cs="Times New Roman"/>
                <w:szCs w:val="24"/>
              </w:rPr>
            </w:pPr>
            <w:r>
              <w:rPr>
                <w:rFonts w:eastAsia="Calibri" w:cs="Times New Roman"/>
                <w:szCs w:val="24"/>
              </w:rPr>
              <w:t xml:space="preserve">Настройка </w:t>
            </w:r>
            <w:r>
              <w:rPr>
                <w:rFonts w:eastAsia="Calibri" w:cs="Times New Roman"/>
                <w:szCs w:val="24"/>
                <w:lang w:val="en-US"/>
              </w:rPr>
              <w:t>SLA</w:t>
            </w:r>
            <w:r w:rsidRPr="00B725C4">
              <w:rPr>
                <w:rFonts w:eastAsia="Calibri" w:cs="Times New Roman"/>
                <w:szCs w:val="24"/>
              </w:rPr>
              <w:t xml:space="preserve"> </w:t>
            </w:r>
            <w:r>
              <w:rPr>
                <w:rFonts w:eastAsia="Calibri" w:cs="Times New Roman"/>
                <w:szCs w:val="24"/>
              </w:rPr>
              <w:t>и сроков отправки уведомлений об истечении времени</w:t>
            </w:r>
          </w:p>
        </w:tc>
        <w:tc>
          <w:tcPr>
            <w:tcW w:w="1389" w:type="dxa"/>
          </w:tcPr>
          <w:p w14:paraId="7C606E5A" w14:textId="74CAA256" w:rsidR="00B725C4" w:rsidRDefault="00B725C4">
            <w:pPr>
              <w:ind w:firstLine="0"/>
              <w:jc w:val="center"/>
              <w:rPr>
                <w:rFonts w:eastAsia="Calibri" w:cs="Times New Roman"/>
                <w:szCs w:val="24"/>
              </w:rPr>
            </w:pPr>
            <w:r>
              <w:rPr>
                <w:rFonts w:eastAsia="Calibri" w:cs="Times New Roman"/>
                <w:szCs w:val="24"/>
              </w:rPr>
              <w:t>+</w:t>
            </w:r>
          </w:p>
        </w:tc>
        <w:tc>
          <w:tcPr>
            <w:tcW w:w="998" w:type="dxa"/>
          </w:tcPr>
          <w:p w14:paraId="1A767440" w14:textId="304A868B" w:rsidR="00B725C4" w:rsidRDefault="00B725C4">
            <w:pPr>
              <w:ind w:firstLine="0"/>
              <w:jc w:val="center"/>
              <w:rPr>
                <w:rFonts w:eastAsia="Calibri" w:cs="Times New Roman"/>
                <w:szCs w:val="24"/>
              </w:rPr>
            </w:pPr>
            <w:r>
              <w:rPr>
                <w:rFonts w:eastAsia="Calibri" w:cs="Times New Roman"/>
                <w:szCs w:val="24"/>
              </w:rPr>
              <w:t>-</w:t>
            </w:r>
          </w:p>
        </w:tc>
        <w:tc>
          <w:tcPr>
            <w:tcW w:w="1136" w:type="dxa"/>
          </w:tcPr>
          <w:p w14:paraId="4D5670F9" w14:textId="042B5B82" w:rsidR="00B725C4" w:rsidRDefault="00B725C4">
            <w:pPr>
              <w:ind w:firstLine="0"/>
              <w:jc w:val="center"/>
              <w:rPr>
                <w:rFonts w:eastAsia="Calibri" w:cs="Times New Roman"/>
                <w:szCs w:val="24"/>
              </w:rPr>
            </w:pPr>
            <w:r>
              <w:rPr>
                <w:rFonts w:eastAsia="Calibri" w:cs="Times New Roman"/>
                <w:szCs w:val="24"/>
              </w:rPr>
              <w:t>-</w:t>
            </w:r>
          </w:p>
        </w:tc>
        <w:tc>
          <w:tcPr>
            <w:tcW w:w="1126" w:type="dxa"/>
          </w:tcPr>
          <w:p w14:paraId="0838E35E" w14:textId="2839B399" w:rsidR="00B725C4" w:rsidRDefault="00B725C4">
            <w:pPr>
              <w:ind w:firstLine="0"/>
              <w:jc w:val="center"/>
              <w:rPr>
                <w:rFonts w:eastAsia="Calibri" w:cs="Times New Roman"/>
                <w:szCs w:val="24"/>
              </w:rPr>
            </w:pPr>
            <w:r>
              <w:rPr>
                <w:rFonts w:eastAsia="Calibri" w:cs="Times New Roman"/>
                <w:szCs w:val="24"/>
              </w:rPr>
              <w:t>-</w:t>
            </w:r>
          </w:p>
        </w:tc>
      </w:tr>
    </w:tbl>
    <w:p w14:paraId="336E0BBD" w14:textId="77777777" w:rsidR="007534C2" w:rsidRDefault="007534C2" w:rsidP="006A036B">
      <w:pPr>
        <w:keepNext/>
        <w:suppressAutoHyphens w:val="0"/>
        <w:spacing w:before="120" w:after="0" w:line="300" w:lineRule="auto"/>
        <w:ind w:left="709" w:firstLine="0"/>
        <w:jc w:val="left"/>
        <w:rPr>
          <w:rFonts w:eastAsia="Times New Roman" w:cs="Times New Roman"/>
          <w:bCs/>
          <w:szCs w:val="24"/>
          <w:lang w:eastAsia="ru-RU"/>
        </w:rPr>
      </w:pPr>
    </w:p>
    <w:p w14:paraId="66964809" w14:textId="77777777" w:rsidR="007534C2" w:rsidRDefault="00400B3D" w:rsidP="009C523F">
      <w:pPr>
        <w:pStyle w:val="3"/>
        <w:numPr>
          <w:ilvl w:val="2"/>
          <w:numId w:val="38"/>
        </w:numPr>
        <w:ind w:left="0" w:firstLine="0"/>
        <w:jc w:val="left"/>
      </w:pPr>
      <w:bookmarkStart w:id="33" w:name="_Toc161850412"/>
      <w:bookmarkStart w:id="34" w:name="_Toc187835292"/>
      <w:r>
        <w:t>Требования к оборудованию и программному обеспечению</w:t>
      </w:r>
      <w:bookmarkEnd w:id="33"/>
      <w:bookmarkEnd w:id="34"/>
    </w:p>
    <w:p w14:paraId="2E567EED" w14:textId="77777777" w:rsidR="007534C2" w:rsidRDefault="00400B3D">
      <w:r>
        <w:t>Заказчик предоставляет необходимые аппаратные ресурсы, а также системное и специальное ПО.</w:t>
      </w:r>
    </w:p>
    <w:p w14:paraId="47501507" w14:textId="77777777" w:rsidR="007534C2" w:rsidRDefault="00400B3D" w:rsidP="00B35459">
      <w:pPr>
        <w:pStyle w:val="af8"/>
        <w:numPr>
          <w:ilvl w:val="0"/>
          <w:numId w:val="22"/>
        </w:numPr>
      </w:pPr>
      <w:r>
        <w:t>Сервер приложений КЭП ТСО</w:t>
      </w:r>
    </w:p>
    <w:p w14:paraId="66437998" w14:textId="77777777" w:rsidR="007534C2" w:rsidRDefault="00400B3D" w:rsidP="00B35459">
      <w:pPr>
        <w:pStyle w:val="af8"/>
        <w:numPr>
          <w:ilvl w:val="1"/>
          <w:numId w:val="22"/>
        </w:numPr>
      </w:pPr>
      <w:r>
        <w:t>Требования к ресурсам</w:t>
      </w:r>
    </w:p>
    <w:tbl>
      <w:tblPr>
        <w:tblW w:w="9827" w:type="dxa"/>
        <w:tblInd w:w="-9" w:type="dxa"/>
        <w:tblLayout w:type="fixed"/>
        <w:tblLook w:val="04A0" w:firstRow="1" w:lastRow="0" w:firstColumn="1" w:lastColumn="0" w:noHBand="0" w:noVBand="1"/>
      </w:tblPr>
      <w:tblGrid>
        <w:gridCol w:w="3220"/>
        <w:gridCol w:w="6607"/>
      </w:tblGrid>
      <w:tr w:rsidR="007534C2" w14:paraId="662FCB34" w14:textId="77777777">
        <w:trPr>
          <w:trHeight w:val="439"/>
        </w:trPr>
        <w:tc>
          <w:tcPr>
            <w:tcW w:w="3220" w:type="dxa"/>
            <w:tcBorders>
              <w:top w:val="single" w:sz="4" w:space="0" w:color="000000"/>
              <w:left w:val="single" w:sz="4" w:space="0" w:color="000000"/>
              <w:bottom w:val="single" w:sz="4" w:space="0" w:color="000000"/>
            </w:tcBorders>
          </w:tcPr>
          <w:p w14:paraId="459CA412" w14:textId="77777777" w:rsidR="007534C2" w:rsidRDefault="00400B3D">
            <w:pPr>
              <w:ind w:firstLine="0"/>
              <w:jc w:val="center"/>
              <w:rPr>
                <w:rFonts w:ascii="Times New Roman" w:hAnsi="Times New Roman" w:cs="Times New Roman"/>
                <w:b/>
                <w:sz w:val="24"/>
                <w:szCs w:val="24"/>
              </w:rPr>
            </w:pPr>
            <w:r w:rsidRPr="00D8512A">
              <w:rPr>
                <w:b/>
                <w:sz w:val="24"/>
                <w:szCs w:val="24"/>
              </w:rPr>
              <w:t>Компонент</w:t>
            </w:r>
          </w:p>
        </w:tc>
        <w:tc>
          <w:tcPr>
            <w:tcW w:w="6606" w:type="dxa"/>
            <w:tcBorders>
              <w:top w:val="single" w:sz="4" w:space="0" w:color="000000"/>
              <w:left w:val="single" w:sz="4" w:space="0" w:color="000000"/>
              <w:bottom w:val="single" w:sz="4" w:space="0" w:color="000000"/>
              <w:right w:val="single" w:sz="4" w:space="0" w:color="000000"/>
            </w:tcBorders>
          </w:tcPr>
          <w:p w14:paraId="254F16F0" w14:textId="77777777" w:rsidR="007534C2" w:rsidRDefault="00400B3D">
            <w:pPr>
              <w:ind w:firstLine="0"/>
              <w:jc w:val="center"/>
              <w:rPr>
                <w:rFonts w:ascii="Times New Roman" w:hAnsi="Times New Roman" w:cs="Times New Roman"/>
                <w:b/>
                <w:sz w:val="24"/>
                <w:szCs w:val="24"/>
              </w:rPr>
            </w:pPr>
            <w:r w:rsidRPr="00D8512A">
              <w:rPr>
                <w:b/>
                <w:sz w:val="24"/>
                <w:szCs w:val="24"/>
              </w:rPr>
              <w:t>Требования к Серверу приложений</w:t>
            </w:r>
          </w:p>
        </w:tc>
      </w:tr>
      <w:tr w:rsidR="007534C2" w14:paraId="7D6AC464" w14:textId="77777777">
        <w:trPr>
          <w:trHeight w:val="445"/>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529377CF" w14:textId="77777777" w:rsidR="007534C2" w:rsidRDefault="00400B3D">
            <w:pPr>
              <w:ind w:firstLine="0"/>
              <w:rPr>
                <w:szCs w:val="24"/>
              </w:rPr>
            </w:pPr>
            <w:r>
              <w:rPr>
                <w:szCs w:val="24"/>
              </w:rPr>
              <w:t>Процессор (CPU)</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7E682BF1" w14:textId="77777777" w:rsidR="007534C2" w:rsidRDefault="00400B3D">
            <w:pPr>
              <w:ind w:firstLine="0"/>
              <w:rPr>
                <w:szCs w:val="24"/>
              </w:rPr>
            </w:pPr>
            <w:r>
              <w:rPr>
                <w:szCs w:val="24"/>
                <w:lang w:val="en-US"/>
              </w:rPr>
              <w:t xml:space="preserve">8 </w:t>
            </w:r>
            <w:r>
              <w:rPr>
                <w:szCs w:val="24"/>
              </w:rPr>
              <w:t>ядер</w:t>
            </w:r>
          </w:p>
        </w:tc>
      </w:tr>
      <w:tr w:rsidR="007534C2" w14:paraId="0A7DF1D1" w14:textId="77777777">
        <w:trPr>
          <w:trHeight w:val="439"/>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03FD3CAC" w14:textId="77777777" w:rsidR="007534C2" w:rsidRDefault="00400B3D">
            <w:pPr>
              <w:ind w:firstLine="0"/>
              <w:rPr>
                <w:szCs w:val="24"/>
              </w:rPr>
            </w:pPr>
            <w:r>
              <w:rPr>
                <w:szCs w:val="24"/>
              </w:rPr>
              <w:t>Оперативная память (RAM)</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vAlign w:val="center"/>
          </w:tcPr>
          <w:p w14:paraId="250D4E34" w14:textId="77777777" w:rsidR="007534C2" w:rsidRDefault="00400B3D">
            <w:pPr>
              <w:ind w:firstLine="0"/>
              <w:rPr>
                <w:szCs w:val="24"/>
              </w:rPr>
            </w:pPr>
            <w:r>
              <w:rPr>
                <w:szCs w:val="24"/>
              </w:rPr>
              <w:t>не менее 16 Гб</w:t>
            </w:r>
          </w:p>
        </w:tc>
      </w:tr>
      <w:tr w:rsidR="007534C2" w14:paraId="5A2CF11F" w14:textId="77777777">
        <w:trPr>
          <w:trHeight w:val="435"/>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1CB298FF" w14:textId="77777777" w:rsidR="007534C2" w:rsidRDefault="00400B3D">
            <w:pPr>
              <w:ind w:firstLine="0"/>
              <w:rPr>
                <w:szCs w:val="24"/>
              </w:rPr>
            </w:pPr>
            <w:r>
              <w:rPr>
                <w:szCs w:val="24"/>
              </w:rPr>
              <w:t>Жесткий диск</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0AA43FB6" w14:textId="77777777" w:rsidR="007534C2" w:rsidRDefault="00400B3D">
            <w:pPr>
              <w:ind w:firstLine="0"/>
              <w:rPr>
                <w:szCs w:val="24"/>
              </w:rPr>
            </w:pPr>
            <w:r>
              <w:rPr>
                <w:szCs w:val="24"/>
              </w:rPr>
              <w:t>не менее 100 Гб</w:t>
            </w:r>
          </w:p>
        </w:tc>
      </w:tr>
      <w:tr w:rsidR="007534C2" w14:paraId="4FA76A16" w14:textId="77777777">
        <w:trPr>
          <w:trHeight w:val="445"/>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092B2175" w14:textId="77777777" w:rsidR="007534C2" w:rsidRDefault="00400B3D">
            <w:pPr>
              <w:ind w:firstLine="0"/>
              <w:rPr>
                <w:szCs w:val="24"/>
              </w:rPr>
            </w:pPr>
            <w:r>
              <w:rPr>
                <w:szCs w:val="24"/>
              </w:rPr>
              <w:t>Операционная система</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56AF4E42" w14:textId="77777777" w:rsidR="007534C2" w:rsidRDefault="00400B3D">
            <w:pPr>
              <w:ind w:firstLine="0"/>
              <w:rPr>
                <w:szCs w:val="24"/>
                <w:lang w:val="en-US"/>
              </w:rPr>
            </w:pPr>
            <w:r>
              <w:rPr>
                <w:szCs w:val="24"/>
                <w:lang w:val="en-US"/>
              </w:rPr>
              <w:t>Windows Server 2012R2</w:t>
            </w:r>
          </w:p>
        </w:tc>
      </w:tr>
    </w:tbl>
    <w:p w14:paraId="649DBD69" w14:textId="77777777" w:rsidR="007534C2" w:rsidRDefault="00400B3D" w:rsidP="00B35459">
      <w:pPr>
        <w:pStyle w:val="af8"/>
        <w:numPr>
          <w:ilvl w:val="1"/>
          <w:numId w:val="22"/>
        </w:numPr>
      </w:pPr>
      <w:r>
        <w:t>Требования к установленному ПО</w:t>
      </w:r>
    </w:p>
    <w:p w14:paraId="127859D0" w14:textId="77777777" w:rsidR="007534C2" w:rsidRDefault="00400B3D" w:rsidP="00B35459">
      <w:pPr>
        <w:pStyle w:val="af8"/>
        <w:numPr>
          <w:ilvl w:val="2"/>
          <w:numId w:val="22"/>
        </w:numPr>
      </w:pPr>
      <w:r>
        <w:rPr>
          <w:lang w:val="en-US"/>
        </w:rPr>
        <w:t>Axiom JDK v11</w:t>
      </w:r>
    </w:p>
    <w:p w14:paraId="2E1A2CEC" w14:textId="77777777" w:rsidR="007534C2" w:rsidRDefault="00400B3D" w:rsidP="00B35459">
      <w:pPr>
        <w:pStyle w:val="af8"/>
        <w:numPr>
          <w:ilvl w:val="2"/>
          <w:numId w:val="22"/>
        </w:numPr>
      </w:pPr>
      <w:r>
        <w:rPr>
          <w:lang w:val="en-US"/>
        </w:rPr>
        <w:t>Apache Tomcat v9</w:t>
      </w:r>
    </w:p>
    <w:p w14:paraId="1053271C" w14:textId="77777777" w:rsidR="008C5B41" w:rsidRDefault="00400B3D" w:rsidP="008C5B41">
      <w:pPr>
        <w:pStyle w:val="af8"/>
        <w:numPr>
          <w:ilvl w:val="2"/>
          <w:numId w:val="22"/>
        </w:numPr>
        <w:ind w:left="0" w:firstLine="709"/>
      </w:pPr>
      <w:r>
        <w:t>КриптоПро</w:t>
      </w:r>
      <w:r>
        <w:rPr>
          <w:lang w:val="en-US"/>
        </w:rPr>
        <w:t xml:space="preserve"> JCP</w:t>
      </w:r>
      <w:r>
        <w:t xml:space="preserve"> 2.0 </w:t>
      </w:r>
      <w:r>
        <w:rPr>
          <w:lang w:val="en-US"/>
        </w:rPr>
        <w:t xml:space="preserve">R4 </w:t>
      </w:r>
      <w:r>
        <w:t>(Исполнение1)</w:t>
      </w:r>
    </w:p>
    <w:p w14:paraId="00000003" w14:textId="550AFE90" w:rsidR="008C5B41" w:rsidRDefault="008C5B41" w:rsidP="008C5B41">
      <w:pPr>
        <w:ind w:firstLine="0"/>
        <w:rPr>
          <w:rFonts w:eastAsia="Times New Roman"/>
        </w:rPr>
      </w:pPr>
      <w:r>
        <w:rPr>
          <w:rFonts w:eastAsia="Times New Roman"/>
        </w:rPr>
        <w:t xml:space="preserve"> 1</w:t>
      </w:r>
      <w:r w:rsidRPr="008C5B41">
        <w:rPr>
          <w:rFonts w:eastAsia="Times New Roman"/>
        </w:rPr>
        <w:t xml:space="preserve">. </w:t>
      </w:r>
      <w:r>
        <w:rPr>
          <w:rFonts w:eastAsia="Times New Roman"/>
        </w:rPr>
        <w:t>В качестве основного варианта должна использоваться стандартная редакция РедОС 8</w:t>
      </w:r>
    </w:p>
    <w:p w14:paraId="1B0D2093" w14:textId="77777777" w:rsidR="008C5B41" w:rsidRDefault="008C5B41" w:rsidP="008C5B41">
      <w:pPr>
        <w:ind w:firstLine="0"/>
        <w:rPr>
          <w:rFonts w:eastAsia="Times New Roman"/>
        </w:rPr>
      </w:pPr>
      <w:r>
        <w:rPr>
          <w:rFonts w:eastAsia="Times New Roman"/>
        </w:rPr>
        <w:t>2. В случае изменения требований при оценке влияния, переключаемся на использование Сертифицированной редакции РедОС 7.3 </w:t>
      </w:r>
    </w:p>
    <w:p w14:paraId="4F38E4E2" w14:textId="160A540A" w:rsidR="007534C2" w:rsidRDefault="00AF6AE1" w:rsidP="00B35459">
      <w:pPr>
        <w:pStyle w:val="af8"/>
        <w:numPr>
          <w:ilvl w:val="1"/>
          <w:numId w:val="22"/>
        </w:numPr>
      </w:pPr>
      <w:r>
        <w:t>п</w:t>
      </w:r>
      <w:r w:rsidR="00400B3D">
        <w:t>одключенная сетевая папка для взаимодействия с ИАСУ КУ</w:t>
      </w:r>
    </w:p>
    <w:p w14:paraId="7FA0ACBB" w14:textId="77777777" w:rsidR="007534C2" w:rsidRDefault="00400B3D" w:rsidP="00B35459">
      <w:pPr>
        <w:pStyle w:val="af8"/>
        <w:numPr>
          <w:ilvl w:val="0"/>
          <w:numId w:val="22"/>
        </w:numPr>
      </w:pPr>
      <w:r>
        <w:lastRenderedPageBreak/>
        <w:t>Сервер базы данных КЭП ТСО</w:t>
      </w:r>
    </w:p>
    <w:p w14:paraId="520F7F4A" w14:textId="401FC048" w:rsidR="007534C2" w:rsidRDefault="00400B3D">
      <w:pPr>
        <w:pStyle w:val="af8"/>
        <w:ind w:left="1069" w:firstLine="0"/>
      </w:pPr>
      <w:r>
        <w:t xml:space="preserve">Заказчик предоставляет преднастроенный </w:t>
      </w:r>
      <w:r>
        <w:rPr>
          <w:lang w:val="en-US"/>
        </w:rPr>
        <w:t>primary</w:t>
      </w:r>
      <w:r>
        <w:t>+</w:t>
      </w:r>
      <w:r>
        <w:rPr>
          <w:lang w:val="en-US"/>
        </w:rPr>
        <w:t>standby</w:t>
      </w:r>
      <w:r>
        <w:t xml:space="preserve"> кластер </w:t>
      </w:r>
      <w:r>
        <w:rPr>
          <w:lang w:val="en-US"/>
        </w:rPr>
        <w:t>Postgresql</w:t>
      </w:r>
      <w:r>
        <w:t xml:space="preserve"> версии </w:t>
      </w:r>
      <w:r w:rsidR="002B2C38">
        <w:t>13</w:t>
      </w:r>
      <w:r>
        <w:t>.</w:t>
      </w:r>
    </w:p>
    <w:tbl>
      <w:tblPr>
        <w:tblW w:w="9827" w:type="dxa"/>
        <w:tblInd w:w="-9" w:type="dxa"/>
        <w:tblLayout w:type="fixed"/>
        <w:tblLook w:val="04A0" w:firstRow="1" w:lastRow="0" w:firstColumn="1" w:lastColumn="0" w:noHBand="0" w:noVBand="1"/>
      </w:tblPr>
      <w:tblGrid>
        <w:gridCol w:w="3220"/>
        <w:gridCol w:w="6607"/>
      </w:tblGrid>
      <w:tr w:rsidR="007534C2" w14:paraId="65F1A078" w14:textId="77777777">
        <w:trPr>
          <w:trHeight w:val="439"/>
        </w:trPr>
        <w:tc>
          <w:tcPr>
            <w:tcW w:w="3220" w:type="dxa"/>
            <w:tcBorders>
              <w:top w:val="single" w:sz="4" w:space="0" w:color="000000"/>
              <w:left w:val="single" w:sz="4" w:space="0" w:color="000000"/>
              <w:bottom w:val="single" w:sz="4" w:space="0" w:color="000000"/>
            </w:tcBorders>
          </w:tcPr>
          <w:p w14:paraId="37930F60" w14:textId="77777777" w:rsidR="007534C2" w:rsidRDefault="00400B3D">
            <w:pPr>
              <w:ind w:firstLine="0"/>
              <w:jc w:val="center"/>
              <w:rPr>
                <w:rFonts w:ascii="Times New Roman" w:hAnsi="Times New Roman" w:cs="Times New Roman"/>
                <w:b/>
                <w:sz w:val="24"/>
                <w:szCs w:val="24"/>
              </w:rPr>
            </w:pPr>
            <w:r w:rsidRPr="00080816">
              <w:rPr>
                <w:b/>
                <w:sz w:val="24"/>
                <w:szCs w:val="24"/>
              </w:rPr>
              <w:t>Компонент</w:t>
            </w:r>
          </w:p>
        </w:tc>
        <w:tc>
          <w:tcPr>
            <w:tcW w:w="6606" w:type="dxa"/>
            <w:tcBorders>
              <w:top w:val="single" w:sz="4" w:space="0" w:color="000000"/>
              <w:left w:val="single" w:sz="4" w:space="0" w:color="000000"/>
              <w:bottom w:val="single" w:sz="4" w:space="0" w:color="000000"/>
              <w:right w:val="single" w:sz="4" w:space="0" w:color="000000"/>
            </w:tcBorders>
          </w:tcPr>
          <w:p w14:paraId="1FC1B962" w14:textId="77777777" w:rsidR="007534C2" w:rsidRDefault="00400B3D">
            <w:pPr>
              <w:ind w:firstLine="0"/>
              <w:jc w:val="center"/>
              <w:rPr>
                <w:rFonts w:ascii="Times New Roman" w:hAnsi="Times New Roman" w:cs="Times New Roman"/>
                <w:b/>
                <w:sz w:val="24"/>
                <w:szCs w:val="24"/>
              </w:rPr>
            </w:pPr>
            <w:r w:rsidRPr="00080816">
              <w:rPr>
                <w:b/>
                <w:sz w:val="24"/>
                <w:szCs w:val="24"/>
              </w:rPr>
              <w:t>Требования к Серверу Базы Данных</w:t>
            </w:r>
          </w:p>
        </w:tc>
      </w:tr>
      <w:tr w:rsidR="007534C2" w14:paraId="4C93EAB4" w14:textId="77777777">
        <w:trPr>
          <w:trHeight w:val="445"/>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01A5FA75" w14:textId="77777777" w:rsidR="007534C2" w:rsidRDefault="00400B3D">
            <w:pPr>
              <w:ind w:firstLine="0"/>
              <w:rPr>
                <w:szCs w:val="24"/>
              </w:rPr>
            </w:pPr>
            <w:r>
              <w:rPr>
                <w:szCs w:val="24"/>
              </w:rPr>
              <w:t>Процессор (CPU)</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57860C55" w14:textId="77777777" w:rsidR="007534C2" w:rsidRDefault="00400B3D">
            <w:pPr>
              <w:ind w:firstLine="0"/>
              <w:rPr>
                <w:szCs w:val="24"/>
              </w:rPr>
            </w:pPr>
            <w:r>
              <w:rPr>
                <w:szCs w:val="24"/>
                <w:lang w:val="en-US"/>
              </w:rPr>
              <w:t xml:space="preserve">8 </w:t>
            </w:r>
            <w:r>
              <w:rPr>
                <w:szCs w:val="24"/>
              </w:rPr>
              <w:t>ядер</w:t>
            </w:r>
          </w:p>
        </w:tc>
      </w:tr>
      <w:tr w:rsidR="007534C2" w14:paraId="1F887CC6" w14:textId="77777777">
        <w:trPr>
          <w:trHeight w:val="439"/>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619FC7D1" w14:textId="77777777" w:rsidR="007534C2" w:rsidRDefault="00400B3D">
            <w:pPr>
              <w:ind w:firstLine="0"/>
              <w:rPr>
                <w:szCs w:val="24"/>
              </w:rPr>
            </w:pPr>
            <w:r>
              <w:rPr>
                <w:szCs w:val="24"/>
              </w:rPr>
              <w:t>Оперативная память (RAM)</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vAlign w:val="center"/>
          </w:tcPr>
          <w:p w14:paraId="49C18141" w14:textId="77777777" w:rsidR="007534C2" w:rsidRDefault="00400B3D">
            <w:pPr>
              <w:ind w:firstLine="0"/>
              <w:rPr>
                <w:szCs w:val="24"/>
              </w:rPr>
            </w:pPr>
            <w:r>
              <w:rPr>
                <w:szCs w:val="24"/>
              </w:rPr>
              <w:t>не менее 16 Гб</w:t>
            </w:r>
          </w:p>
        </w:tc>
      </w:tr>
      <w:tr w:rsidR="007534C2" w14:paraId="6884E85F" w14:textId="77777777">
        <w:trPr>
          <w:trHeight w:val="435"/>
        </w:trPr>
        <w:tc>
          <w:tcPr>
            <w:tcW w:w="3220"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52276975" w14:textId="77777777" w:rsidR="007534C2" w:rsidRDefault="00400B3D">
            <w:pPr>
              <w:ind w:firstLine="0"/>
              <w:rPr>
                <w:szCs w:val="24"/>
              </w:rPr>
            </w:pPr>
            <w:r>
              <w:rPr>
                <w:szCs w:val="24"/>
              </w:rPr>
              <w:t>Жесткий диск</w:t>
            </w:r>
            <w:r>
              <w:rPr>
                <w:szCs w:val="24"/>
                <w:lang w:val="en-US"/>
              </w:rPr>
              <w:t xml:space="preserve"> (SSD)</w:t>
            </w:r>
          </w:p>
        </w:tc>
        <w:tc>
          <w:tcPr>
            <w:tcW w:w="6606" w:type="dxa"/>
            <w:tcBorders>
              <w:top w:val="single" w:sz="2" w:space="0" w:color="000000"/>
              <w:left w:val="single" w:sz="2" w:space="0" w:color="000000"/>
              <w:bottom w:val="single" w:sz="2" w:space="0" w:color="000000"/>
              <w:right w:val="single" w:sz="2" w:space="0" w:color="000000"/>
            </w:tcBorders>
            <w:shd w:val="clear" w:color="auto" w:fill="auto"/>
            <w:tcMar>
              <w:top w:w="7" w:type="dxa"/>
              <w:left w:w="26" w:type="dxa"/>
              <w:right w:w="21" w:type="dxa"/>
            </w:tcMar>
          </w:tcPr>
          <w:p w14:paraId="4D0589D1" w14:textId="77777777" w:rsidR="007534C2" w:rsidRDefault="00400B3D">
            <w:pPr>
              <w:ind w:firstLine="0"/>
              <w:rPr>
                <w:szCs w:val="24"/>
              </w:rPr>
            </w:pPr>
            <w:r>
              <w:rPr>
                <w:szCs w:val="24"/>
              </w:rPr>
              <w:t>не менее 100 Гб</w:t>
            </w:r>
          </w:p>
        </w:tc>
      </w:tr>
    </w:tbl>
    <w:p w14:paraId="4DD36F5C" w14:textId="77777777" w:rsidR="007534C2" w:rsidRDefault="007534C2"/>
    <w:p w14:paraId="4363F703" w14:textId="77777777" w:rsidR="007534C2" w:rsidRDefault="00400B3D" w:rsidP="00B35459">
      <w:pPr>
        <w:pStyle w:val="af8"/>
        <w:numPr>
          <w:ilvl w:val="0"/>
          <w:numId w:val="22"/>
        </w:numPr>
      </w:pPr>
      <w:r>
        <w:rPr>
          <w:lang w:val="en-US"/>
        </w:rPr>
        <w:t>ASP Mailer</w:t>
      </w:r>
      <w:r>
        <w:t xml:space="preserve">  </w:t>
      </w:r>
    </w:p>
    <w:p w14:paraId="6D07F8B7" w14:textId="77777777" w:rsidR="007534C2" w:rsidRDefault="00400B3D" w:rsidP="00B35459">
      <w:pPr>
        <w:pStyle w:val="af8"/>
        <w:numPr>
          <w:ilvl w:val="1"/>
          <w:numId w:val="22"/>
        </w:numPr>
      </w:pPr>
      <w:r>
        <w:t xml:space="preserve">Заказчиком предоставляется преднастроенный сервис </w:t>
      </w:r>
      <w:r>
        <w:rPr>
          <w:lang w:val="en-US"/>
        </w:rPr>
        <w:t>ASP</w:t>
      </w:r>
      <w:r>
        <w:t xml:space="preserve"> </w:t>
      </w:r>
      <w:r>
        <w:rPr>
          <w:lang w:val="en-US"/>
        </w:rPr>
        <w:t>Mailer</w:t>
      </w:r>
    </w:p>
    <w:p w14:paraId="686C7A48" w14:textId="77777777" w:rsidR="007534C2" w:rsidRDefault="00400B3D" w:rsidP="00B35459">
      <w:pPr>
        <w:pStyle w:val="af8"/>
        <w:numPr>
          <w:ilvl w:val="0"/>
          <w:numId w:val="22"/>
        </w:numPr>
      </w:pPr>
      <w:r>
        <w:t>Клиентские рабочие станции</w:t>
      </w:r>
    </w:p>
    <w:p w14:paraId="249C09DA" w14:textId="77777777" w:rsidR="007534C2" w:rsidRDefault="00400B3D" w:rsidP="00B35459">
      <w:pPr>
        <w:pStyle w:val="af8"/>
        <w:numPr>
          <w:ilvl w:val="1"/>
          <w:numId w:val="22"/>
        </w:numPr>
      </w:pPr>
      <w:r>
        <w:t>Разрешение монитора 1920х1080</w:t>
      </w:r>
      <w:r>
        <w:rPr>
          <w:lang w:val="en-US"/>
        </w:rPr>
        <w:t>px</w:t>
      </w:r>
      <w:r>
        <w:t xml:space="preserve"> и выше</w:t>
      </w:r>
    </w:p>
    <w:p w14:paraId="1132C70A" w14:textId="77777777" w:rsidR="007534C2" w:rsidRDefault="00400B3D" w:rsidP="00B35459">
      <w:pPr>
        <w:pStyle w:val="af8"/>
        <w:numPr>
          <w:ilvl w:val="1"/>
          <w:numId w:val="22"/>
        </w:numPr>
      </w:pPr>
      <w:r>
        <w:t>Не менее 4Гб оперативной памяти</w:t>
      </w:r>
    </w:p>
    <w:p w14:paraId="640A921D" w14:textId="11FBCBA2" w:rsidR="007534C2" w:rsidRDefault="00400B3D" w:rsidP="00B35459">
      <w:pPr>
        <w:pStyle w:val="af8"/>
        <w:numPr>
          <w:ilvl w:val="1"/>
          <w:numId w:val="22"/>
        </w:numPr>
      </w:pPr>
      <w:r>
        <w:t xml:space="preserve">Браузер Yandex </w:t>
      </w:r>
      <w:r w:rsidR="00A32B64">
        <w:t xml:space="preserve">актуальной </w:t>
      </w:r>
      <w:r w:rsidR="003245F1">
        <w:t>версии</w:t>
      </w:r>
      <w:r w:rsidR="00A32B64">
        <w:t>.</w:t>
      </w:r>
    </w:p>
    <w:p w14:paraId="2E933849" w14:textId="77777777" w:rsidR="007534C2" w:rsidRDefault="00400B3D">
      <w:pPr>
        <w:pStyle w:val="af8"/>
        <w:ind w:firstLine="0"/>
      </w:pPr>
      <w:r>
        <w:t>6. Контур. Доверенность. для проверки отозванности доверенностей.</w:t>
      </w:r>
    </w:p>
    <w:p w14:paraId="60E32714" w14:textId="2FF5E46D" w:rsidR="007534C2" w:rsidRDefault="00400B3D">
      <w:pPr>
        <w:pStyle w:val="af8"/>
        <w:ind w:firstLine="0"/>
      </w:pPr>
      <w:r>
        <w:t>7. 1С:ДО3. Для создания задач для ручных проверок</w:t>
      </w:r>
      <w:r w:rsidR="00A06A42">
        <w:t>, а также для проверки ЕИО</w:t>
      </w:r>
      <w:r>
        <w:t>.</w:t>
      </w:r>
    </w:p>
    <w:p w14:paraId="055F0CF3" w14:textId="77777777" w:rsidR="007534C2" w:rsidRDefault="00400B3D" w:rsidP="009C523F">
      <w:pPr>
        <w:pStyle w:val="3"/>
        <w:numPr>
          <w:ilvl w:val="2"/>
          <w:numId w:val="38"/>
        </w:numPr>
        <w:ind w:left="0" w:firstLine="0"/>
      </w:pPr>
      <w:bookmarkStart w:id="35" w:name="_Toc187835293"/>
      <w:r>
        <w:t>Требования к обеспечению критической информационной инфраструктуре</w:t>
      </w:r>
      <w:bookmarkEnd w:id="35"/>
    </w:p>
    <w:p w14:paraId="2A808239" w14:textId="77777777" w:rsidR="007534C2" w:rsidRDefault="00400B3D">
      <w:pPr>
        <w:rPr>
          <w:lang w:eastAsia="ru-RU"/>
        </w:rPr>
      </w:pPr>
      <w:r>
        <w:rPr>
          <w:lang w:eastAsia="ru-RU"/>
        </w:rPr>
        <w:t xml:space="preserve">Приказ ФСТЭК России № 239 от 19 февраля 2018 года устанавливает требования к обеспечению безопасности информации в информационных системах. ПАК, в который входит разрабатываемое ПО, должен удовлетворять требованиям, предъявляемым к объектам 3 категории значимости (низкая значимость). </w:t>
      </w:r>
    </w:p>
    <w:p w14:paraId="1F10842C" w14:textId="77777777" w:rsidR="007534C2" w:rsidRDefault="00400B3D">
      <w:pPr>
        <w:ind w:firstLine="0"/>
        <w:rPr>
          <w:lang w:eastAsia="ru-RU"/>
        </w:rPr>
      </w:pPr>
      <w:r>
        <w:rPr>
          <w:lang w:eastAsia="ru-RU"/>
        </w:rPr>
        <w:t>Соответственно разрабатываемое ПО должно обеспечивать следующие меры обеспечения безопасности значимого объекта:</w:t>
      </w:r>
      <w:r>
        <w:rPr>
          <w:lang w:eastAsia="ru-RU"/>
        </w:rPr>
        <w:tab/>
      </w:r>
    </w:p>
    <w:p w14:paraId="57AB600E" w14:textId="77777777" w:rsidR="007534C2" w:rsidRDefault="00400B3D">
      <w:pPr>
        <w:spacing w:after="0"/>
        <w:rPr>
          <w:b/>
          <w:lang w:eastAsia="ru-RU"/>
        </w:rPr>
      </w:pPr>
      <w:r>
        <w:rPr>
          <w:b/>
          <w:lang w:eastAsia="ru-RU"/>
        </w:rPr>
        <w:t>I. Идентификация и аутентификация (ИАФ)</w:t>
      </w:r>
      <w:r>
        <w:rPr>
          <w:b/>
          <w:lang w:eastAsia="ru-RU"/>
        </w:rPr>
        <w:tab/>
      </w:r>
    </w:p>
    <w:p w14:paraId="6490CB48" w14:textId="77777777" w:rsidR="007534C2" w:rsidRDefault="00400B3D" w:rsidP="00B35459">
      <w:pPr>
        <w:pStyle w:val="af8"/>
        <w:numPr>
          <w:ilvl w:val="0"/>
          <w:numId w:val="23"/>
        </w:numPr>
        <w:spacing w:after="0"/>
        <w:jc w:val="left"/>
        <w:rPr>
          <w:lang w:eastAsia="ru-RU"/>
        </w:rPr>
      </w:pPr>
      <w:r>
        <w:rPr>
          <w:lang w:eastAsia="ru-RU"/>
        </w:rPr>
        <w:t>ИАФ.1</w:t>
      </w:r>
      <w:r>
        <w:rPr>
          <w:lang w:eastAsia="ru-RU"/>
        </w:rPr>
        <w:tab/>
        <w:t>Идентификация и аутентификация пользователей и инициируемых ими процессов</w:t>
      </w:r>
    </w:p>
    <w:p w14:paraId="21D36CF7" w14:textId="77777777" w:rsidR="007534C2" w:rsidRDefault="00400B3D" w:rsidP="00B35459">
      <w:pPr>
        <w:pStyle w:val="af8"/>
        <w:numPr>
          <w:ilvl w:val="0"/>
          <w:numId w:val="23"/>
        </w:numPr>
        <w:spacing w:after="0"/>
        <w:jc w:val="left"/>
        <w:rPr>
          <w:lang w:eastAsia="ru-RU"/>
        </w:rPr>
      </w:pPr>
      <w:r>
        <w:rPr>
          <w:lang w:eastAsia="ru-RU"/>
        </w:rPr>
        <w:t>ИАФ.3</w:t>
      </w:r>
      <w:r>
        <w:rPr>
          <w:lang w:eastAsia="ru-RU"/>
        </w:rPr>
        <w:tab/>
        <w:t>Управление идентификаторами</w:t>
      </w:r>
    </w:p>
    <w:p w14:paraId="4707F11C" w14:textId="77777777" w:rsidR="007534C2" w:rsidRDefault="00400B3D" w:rsidP="00B35459">
      <w:pPr>
        <w:pStyle w:val="af8"/>
        <w:numPr>
          <w:ilvl w:val="0"/>
          <w:numId w:val="23"/>
        </w:numPr>
        <w:spacing w:after="0"/>
        <w:jc w:val="left"/>
        <w:rPr>
          <w:lang w:eastAsia="ru-RU"/>
        </w:rPr>
      </w:pPr>
      <w:r>
        <w:rPr>
          <w:lang w:eastAsia="ru-RU"/>
        </w:rPr>
        <w:t>ИАФ.5</w:t>
      </w:r>
      <w:r>
        <w:rPr>
          <w:lang w:eastAsia="ru-RU"/>
        </w:rPr>
        <w:tab/>
        <w:t>Идентификация и аутентификация внешних пользователей</w:t>
      </w:r>
    </w:p>
    <w:p w14:paraId="16B98D8D" w14:textId="77777777" w:rsidR="007534C2" w:rsidRDefault="00400B3D">
      <w:pPr>
        <w:spacing w:after="0"/>
        <w:rPr>
          <w:b/>
          <w:lang w:eastAsia="ru-RU"/>
        </w:rPr>
      </w:pPr>
      <w:r>
        <w:rPr>
          <w:b/>
          <w:lang w:eastAsia="ru-RU"/>
        </w:rPr>
        <w:t>II. Управление доступом (УПД)</w:t>
      </w:r>
      <w:r>
        <w:rPr>
          <w:b/>
          <w:lang w:eastAsia="ru-RU"/>
        </w:rPr>
        <w:tab/>
      </w:r>
    </w:p>
    <w:p w14:paraId="67780D8C" w14:textId="77777777" w:rsidR="007534C2" w:rsidRDefault="00400B3D" w:rsidP="00B35459">
      <w:pPr>
        <w:pStyle w:val="af8"/>
        <w:numPr>
          <w:ilvl w:val="0"/>
          <w:numId w:val="24"/>
        </w:numPr>
        <w:spacing w:after="0"/>
        <w:rPr>
          <w:lang w:eastAsia="ru-RU"/>
        </w:rPr>
      </w:pPr>
      <w:r>
        <w:rPr>
          <w:lang w:eastAsia="ru-RU"/>
        </w:rPr>
        <w:t>УПД.1</w:t>
      </w:r>
      <w:r>
        <w:rPr>
          <w:lang w:eastAsia="ru-RU"/>
        </w:rPr>
        <w:tab/>
        <w:t>Управление учетными записями пользователей</w:t>
      </w:r>
    </w:p>
    <w:p w14:paraId="03AC9DF6" w14:textId="77777777" w:rsidR="007534C2" w:rsidRDefault="00400B3D" w:rsidP="00B35459">
      <w:pPr>
        <w:pStyle w:val="af8"/>
        <w:numPr>
          <w:ilvl w:val="0"/>
          <w:numId w:val="24"/>
        </w:numPr>
        <w:spacing w:after="0"/>
        <w:rPr>
          <w:lang w:eastAsia="ru-RU"/>
        </w:rPr>
      </w:pPr>
      <w:r>
        <w:rPr>
          <w:lang w:eastAsia="ru-RU"/>
        </w:rPr>
        <w:t>УПД.2</w:t>
      </w:r>
      <w:r>
        <w:rPr>
          <w:lang w:eastAsia="ru-RU"/>
        </w:rPr>
        <w:tab/>
        <w:t>Реализация модели управления доступом</w:t>
      </w:r>
    </w:p>
    <w:p w14:paraId="1034A1A4" w14:textId="77777777" w:rsidR="007534C2" w:rsidRDefault="00400B3D" w:rsidP="00B35459">
      <w:pPr>
        <w:pStyle w:val="af8"/>
        <w:numPr>
          <w:ilvl w:val="0"/>
          <w:numId w:val="24"/>
        </w:numPr>
        <w:spacing w:after="0"/>
        <w:rPr>
          <w:lang w:eastAsia="ru-RU"/>
        </w:rPr>
      </w:pPr>
      <w:r>
        <w:rPr>
          <w:lang w:eastAsia="ru-RU"/>
        </w:rPr>
        <w:t>УПД.4</w:t>
      </w:r>
      <w:r>
        <w:rPr>
          <w:lang w:eastAsia="ru-RU"/>
        </w:rPr>
        <w:tab/>
        <w:t>Разделение полномочий (ролей) пользователей</w:t>
      </w:r>
    </w:p>
    <w:p w14:paraId="4E29B7B1" w14:textId="77777777" w:rsidR="007534C2" w:rsidRDefault="00400B3D" w:rsidP="00B35459">
      <w:pPr>
        <w:pStyle w:val="af8"/>
        <w:numPr>
          <w:ilvl w:val="0"/>
          <w:numId w:val="24"/>
        </w:numPr>
        <w:spacing w:after="0"/>
        <w:rPr>
          <w:lang w:eastAsia="ru-RU"/>
        </w:rPr>
      </w:pPr>
      <w:r>
        <w:rPr>
          <w:lang w:eastAsia="ru-RU"/>
        </w:rPr>
        <w:t>УПД.6</w:t>
      </w:r>
      <w:r>
        <w:rPr>
          <w:lang w:eastAsia="ru-RU"/>
        </w:rPr>
        <w:tab/>
        <w:t>Ограничение неуспешных попыток доступа в информационную (автоматизированную) систему</w:t>
      </w:r>
    </w:p>
    <w:p w14:paraId="3178D419" w14:textId="77777777" w:rsidR="007534C2" w:rsidRDefault="00400B3D" w:rsidP="00B35459">
      <w:pPr>
        <w:pStyle w:val="af8"/>
        <w:numPr>
          <w:ilvl w:val="0"/>
          <w:numId w:val="24"/>
        </w:numPr>
        <w:spacing w:after="0"/>
        <w:rPr>
          <w:lang w:eastAsia="ru-RU"/>
        </w:rPr>
      </w:pPr>
      <w:r>
        <w:rPr>
          <w:lang w:eastAsia="ru-RU"/>
        </w:rPr>
        <w:t>УПД.10</w:t>
      </w:r>
      <w:r>
        <w:rPr>
          <w:lang w:eastAsia="ru-RU"/>
        </w:rPr>
        <w:tab/>
        <w:t>Блокирование сеанса доступа пользователя при неактивности</w:t>
      </w:r>
    </w:p>
    <w:p w14:paraId="036D91E9" w14:textId="77777777" w:rsidR="007534C2" w:rsidRDefault="00400B3D" w:rsidP="00B35459">
      <w:pPr>
        <w:pStyle w:val="af8"/>
        <w:numPr>
          <w:ilvl w:val="0"/>
          <w:numId w:val="24"/>
        </w:numPr>
        <w:spacing w:after="0"/>
        <w:rPr>
          <w:lang w:eastAsia="ru-RU"/>
        </w:rPr>
      </w:pPr>
      <w:r>
        <w:rPr>
          <w:lang w:eastAsia="ru-RU"/>
        </w:rPr>
        <w:t>УПД.11</w:t>
      </w:r>
      <w:r>
        <w:rPr>
          <w:lang w:eastAsia="ru-RU"/>
        </w:rPr>
        <w:tab/>
        <w:t>Управление действиями пользователей до идентификации и аутентификации</w:t>
      </w:r>
    </w:p>
    <w:p w14:paraId="1D834E6B" w14:textId="77777777" w:rsidR="007534C2" w:rsidRDefault="00400B3D">
      <w:pPr>
        <w:spacing w:after="0"/>
        <w:rPr>
          <w:b/>
          <w:lang w:eastAsia="ru-RU"/>
        </w:rPr>
      </w:pPr>
      <w:r>
        <w:rPr>
          <w:b/>
          <w:lang w:eastAsia="ru-RU"/>
        </w:rPr>
        <w:t>IX. Обеспечение доступности (ОДТ)</w:t>
      </w:r>
      <w:r>
        <w:rPr>
          <w:b/>
          <w:lang w:eastAsia="ru-RU"/>
        </w:rPr>
        <w:tab/>
      </w:r>
    </w:p>
    <w:p w14:paraId="5164303E" w14:textId="77777777" w:rsidR="007534C2" w:rsidRDefault="00400B3D" w:rsidP="00B35459">
      <w:pPr>
        <w:pStyle w:val="af8"/>
        <w:numPr>
          <w:ilvl w:val="0"/>
          <w:numId w:val="25"/>
        </w:numPr>
        <w:spacing w:after="0"/>
        <w:rPr>
          <w:lang w:eastAsia="ru-RU"/>
        </w:rPr>
      </w:pPr>
      <w:r>
        <w:rPr>
          <w:lang w:eastAsia="ru-RU"/>
        </w:rPr>
        <w:t>ОДТ.5</w:t>
      </w:r>
      <w:r>
        <w:rPr>
          <w:lang w:eastAsia="ru-RU"/>
        </w:rPr>
        <w:tab/>
        <w:t>Обеспечение возможности восстановления информации</w:t>
      </w:r>
    </w:p>
    <w:p w14:paraId="0B9B9E68" w14:textId="77777777" w:rsidR="007534C2" w:rsidRDefault="00400B3D" w:rsidP="00B35459">
      <w:pPr>
        <w:pStyle w:val="af8"/>
        <w:numPr>
          <w:ilvl w:val="0"/>
          <w:numId w:val="25"/>
        </w:numPr>
        <w:spacing w:after="0"/>
        <w:rPr>
          <w:lang w:eastAsia="ru-RU"/>
        </w:rPr>
      </w:pPr>
      <w:r>
        <w:rPr>
          <w:lang w:eastAsia="ru-RU"/>
        </w:rPr>
        <w:t>ОДТ.6</w:t>
      </w:r>
      <w:r>
        <w:rPr>
          <w:lang w:eastAsia="ru-RU"/>
        </w:rPr>
        <w:tab/>
        <w:t>Обеспечение возможности восстановления программного обеспечения при нештатных ситуациях</w:t>
      </w:r>
    </w:p>
    <w:p w14:paraId="6C18B420" w14:textId="77777777" w:rsidR="007534C2" w:rsidRDefault="00400B3D">
      <w:pPr>
        <w:spacing w:after="0"/>
        <w:rPr>
          <w:b/>
          <w:lang w:eastAsia="ru-RU"/>
        </w:rPr>
      </w:pPr>
      <w:r>
        <w:rPr>
          <w:b/>
          <w:lang w:eastAsia="ru-RU"/>
        </w:rPr>
        <w:t>XI. Защита информационной (автоматизированной) системы и ее компонентов (ЗИС)</w:t>
      </w:r>
      <w:r>
        <w:rPr>
          <w:b/>
          <w:lang w:eastAsia="ru-RU"/>
        </w:rPr>
        <w:tab/>
      </w:r>
    </w:p>
    <w:p w14:paraId="0AC3203F" w14:textId="77777777" w:rsidR="007534C2" w:rsidRDefault="00400B3D" w:rsidP="00B35459">
      <w:pPr>
        <w:pStyle w:val="af8"/>
        <w:numPr>
          <w:ilvl w:val="0"/>
          <w:numId w:val="26"/>
        </w:numPr>
        <w:spacing w:after="0"/>
        <w:rPr>
          <w:lang w:eastAsia="ru-RU"/>
        </w:rPr>
      </w:pPr>
      <w:r>
        <w:rPr>
          <w:lang w:eastAsia="ru-RU"/>
        </w:rPr>
        <w:t>ЗИС.1</w:t>
      </w:r>
      <w:r>
        <w:rPr>
          <w:lang w:eastAsia="ru-RU"/>
        </w:rPr>
        <w:tab/>
        <w:t>Разделение функций по управлению (администрированию) информационной (автоматизированной) системой с иными функциями</w:t>
      </w:r>
    </w:p>
    <w:p w14:paraId="7AB8C4A9" w14:textId="77777777" w:rsidR="007534C2" w:rsidRDefault="00400B3D" w:rsidP="00B35459">
      <w:pPr>
        <w:pStyle w:val="af8"/>
        <w:numPr>
          <w:ilvl w:val="0"/>
          <w:numId w:val="26"/>
        </w:numPr>
        <w:spacing w:after="0"/>
        <w:rPr>
          <w:lang w:eastAsia="ru-RU"/>
        </w:rPr>
      </w:pPr>
      <w:r>
        <w:rPr>
          <w:lang w:eastAsia="ru-RU"/>
        </w:rPr>
        <w:lastRenderedPageBreak/>
        <w:t>ЗИС.8</w:t>
      </w:r>
      <w:r>
        <w:rPr>
          <w:lang w:eastAsia="ru-RU"/>
        </w:rPr>
        <w:tab/>
        <w:t>Сокрытие архитектуры и конфигурации информационной (автоматизированной) системы</w:t>
      </w:r>
    </w:p>
    <w:p w14:paraId="1D5D74F1" w14:textId="77777777" w:rsidR="007534C2" w:rsidRDefault="00400B3D">
      <w:pPr>
        <w:spacing w:after="0"/>
        <w:rPr>
          <w:b/>
          <w:lang w:eastAsia="ru-RU"/>
        </w:rPr>
      </w:pPr>
      <w:r>
        <w:rPr>
          <w:b/>
          <w:lang w:eastAsia="ru-RU"/>
        </w:rPr>
        <w:t>XIV. Управление обновлениями программного обеспечения (ОПО)</w:t>
      </w:r>
      <w:r>
        <w:rPr>
          <w:b/>
          <w:lang w:eastAsia="ru-RU"/>
        </w:rPr>
        <w:tab/>
      </w:r>
    </w:p>
    <w:p w14:paraId="255C0A9C" w14:textId="77777777" w:rsidR="007534C2" w:rsidRDefault="00400B3D" w:rsidP="00B35459">
      <w:pPr>
        <w:pStyle w:val="af8"/>
        <w:numPr>
          <w:ilvl w:val="0"/>
          <w:numId w:val="27"/>
        </w:numPr>
        <w:spacing w:after="0"/>
        <w:rPr>
          <w:lang w:eastAsia="ru-RU"/>
        </w:rPr>
      </w:pPr>
      <w:r>
        <w:rPr>
          <w:lang w:eastAsia="ru-RU"/>
        </w:rPr>
        <w:t>ОПО.3</w:t>
      </w:r>
      <w:r>
        <w:rPr>
          <w:lang w:eastAsia="ru-RU"/>
        </w:rPr>
        <w:tab/>
        <w:t>Тестирование обновлений программного обеспечения</w:t>
      </w:r>
    </w:p>
    <w:p w14:paraId="570FB9F8" w14:textId="77777777" w:rsidR="007534C2" w:rsidRDefault="00400B3D" w:rsidP="00B35459">
      <w:pPr>
        <w:pStyle w:val="af8"/>
        <w:numPr>
          <w:ilvl w:val="0"/>
          <w:numId w:val="27"/>
        </w:numPr>
        <w:spacing w:after="0"/>
        <w:rPr>
          <w:lang w:eastAsia="ru-RU"/>
        </w:rPr>
      </w:pPr>
      <w:r>
        <w:rPr>
          <w:lang w:eastAsia="ru-RU"/>
        </w:rPr>
        <w:t>ОПО.4</w:t>
      </w:r>
      <w:r>
        <w:rPr>
          <w:lang w:eastAsia="ru-RU"/>
        </w:rPr>
        <w:tab/>
        <w:t>Установка обновлений программного обеспечения</w:t>
      </w:r>
    </w:p>
    <w:p w14:paraId="115E3AE2" w14:textId="77777777" w:rsidR="007534C2" w:rsidRDefault="00400B3D">
      <w:pPr>
        <w:spacing w:after="0"/>
        <w:rPr>
          <w:b/>
          <w:lang w:eastAsia="ru-RU"/>
        </w:rPr>
      </w:pPr>
      <w:r>
        <w:rPr>
          <w:b/>
          <w:lang w:eastAsia="ru-RU"/>
        </w:rPr>
        <w:t>XVI. Обеспечение действий внештатных ситуациях (ДНС)</w:t>
      </w:r>
      <w:r>
        <w:rPr>
          <w:b/>
          <w:lang w:eastAsia="ru-RU"/>
        </w:rPr>
        <w:tab/>
      </w:r>
    </w:p>
    <w:p w14:paraId="6705B722" w14:textId="77777777" w:rsidR="007534C2" w:rsidRDefault="00400B3D" w:rsidP="00B35459">
      <w:pPr>
        <w:pStyle w:val="af8"/>
        <w:numPr>
          <w:ilvl w:val="0"/>
          <w:numId w:val="28"/>
        </w:numPr>
        <w:spacing w:after="0"/>
        <w:rPr>
          <w:lang w:eastAsia="ru-RU"/>
        </w:rPr>
      </w:pPr>
      <w:r>
        <w:rPr>
          <w:lang w:eastAsia="ru-RU"/>
        </w:rPr>
        <w:t>ДНС.5</w:t>
      </w:r>
      <w:r>
        <w:rPr>
          <w:lang w:eastAsia="ru-RU"/>
        </w:rPr>
        <w:tab/>
        <w:t>Обеспечение возможности восстановления информационной (автоматизированной) системы в случае возникновения нештатных ситуаций</w:t>
      </w:r>
    </w:p>
    <w:p w14:paraId="614F74AF" w14:textId="5F30D72D" w:rsidR="007534C2" w:rsidRDefault="00400B3D">
      <w:pPr>
        <w:rPr>
          <w:lang w:eastAsia="ru-RU"/>
        </w:rPr>
      </w:pPr>
      <w:r>
        <w:rPr>
          <w:lang w:eastAsia="ru-RU"/>
        </w:rPr>
        <w:t>Для обеспечения вышеуказанных мер необходимо принять во внимание, что разрабатываемое ПО позволяет обеспечивать только программные механизмы, без полного соответствия указанным мерам, т.к. выполнение указанных мер должно дополнительно обеспечиваться регламентами, правилами, процедурами и т.д. в рамках работы организации.</w:t>
      </w:r>
    </w:p>
    <w:p w14:paraId="6FBBB4AF" w14:textId="13AD5BF4" w:rsidR="009F3D14" w:rsidRPr="00080816" w:rsidRDefault="009F3D14">
      <w:pPr>
        <w:rPr>
          <w:b/>
          <w:lang w:eastAsia="ru-RU"/>
        </w:rPr>
      </w:pPr>
      <w:r>
        <w:rPr>
          <w:rStyle w:val="afe"/>
          <w:b w:val="0"/>
        </w:rPr>
        <w:t>Н</w:t>
      </w:r>
      <w:r w:rsidRPr="00080816">
        <w:rPr>
          <w:rStyle w:val="afe"/>
          <w:b w:val="0"/>
        </w:rPr>
        <w:t>а момент сдачи проекта будет достаточно минимального статуса по встраиванию СКЗИ "техническое задание на проверку встраивания и влияния среды функционирования согласовано с ФСБ России"</w:t>
      </w:r>
      <w:r>
        <w:rPr>
          <w:rStyle w:val="afe"/>
          <w:b w:val="0"/>
        </w:rPr>
        <w:t>.</w:t>
      </w:r>
    </w:p>
    <w:p w14:paraId="403C358A" w14:textId="77777777" w:rsidR="007534C2" w:rsidRDefault="00400B3D" w:rsidP="009C523F">
      <w:pPr>
        <w:pStyle w:val="4"/>
        <w:numPr>
          <w:ilvl w:val="3"/>
          <w:numId w:val="38"/>
        </w:numPr>
        <w:ind w:left="0" w:firstLine="0"/>
      </w:pPr>
      <w:r>
        <w:t>Требования к нагрузке</w:t>
      </w:r>
    </w:p>
    <w:p w14:paraId="60DED269" w14:textId="226DE075" w:rsidR="007534C2" w:rsidRDefault="00400B3D">
      <w:pPr>
        <w:rPr>
          <w:lang w:eastAsia="ru-RU"/>
        </w:rPr>
      </w:pPr>
      <w:r>
        <w:rPr>
          <w:lang w:eastAsia="ru-RU"/>
        </w:rPr>
        <w:t xml:space="preserve">Требования к показателям нагрузки Системы приведены в следующей таблице (см. </w:t>
      </w:r>
      <w:r>
        <w:rPr>
          <w:lang w:eastAsia="ru-RU"/>
        </w:rPr>
        <w:fldChar w:fldCharType="begin"/>
      </w:r>
      <w:r>
        <w:rPr>
          <w:lang w:eastAsia="ru-RU"/>
        </w:rPr>
        <w:instrText xml:space="preserve"> REF _Ref164098006 \h </w:instrText>
      </w:r>
      <w:r>
        <w:rPr>
          <w:lang w:eastAsia="ru-RU"/>
        </w:rPr>
      </w:r>
      <w:r>
        <w:rPr>
          <w:lang w:eastAsia="ru-RU"/>
        </w:rPr>
        <w:fldChar w:fldCharType="separate"/>
      </w:r>
      <w:r w:rsidR="009F1FE8">
        <w:rPr>
          <w:rFonts w:eastAsia="Times New Roman" w:cs="Times New Roman"/>
          <w:bCs/>
          <w:szCs w:val="24"/>
          <w:lang w:eastAsia="ru-RU"/>
        </w:rPr>
        <w:t xml:space="preserve">Таблица </w:t>
      </w:r>
      <w:r w:rsidR="009F1FE8">
        <w:rPr>
          <w:rFonts w:eastAsia="Times New Roman" w:cs="Times New Roman"/>
          <w:bCs/>
          <w:noProof/>
          <w:szCs w:val="24"/>
          <w:lang w:eastAsia="ru-RU"/>
        </w:rPr>
        <w:t>2</w:t>
      </w:r>
      <w:r>
        <w:rPr>
          <w:lang w:eastAsia="ru-RU"/>
        </w:rPr>
        <w:fldChar w:fldCharType="end"/>
      </w:r>
      <w:r>
        <w:rPr>
          <w:lang w:eastAsia="ru-RU"/>
        </w:rPr>
        <w:t>).</w:t>
      </w:r>
    </w:p>
    <w:p w14:paraId="5F3AF9D5" w14:textId="7EBDC4E8" w:rsidR="007534C2" w:rsidRDefault="00400B3D">
      <w:pPr>
        <w:keepNext/>
        <w:suppressAutoHyphens w:val="0"/>
        <w:spacing w:beforeAutospacing="1" w:after="159"/>
        <w:jc w:val="right"/>
        <w:rPr>
          <w:rFonts w:eastAsia="Times New Roman" w:cs="Times New Roman"/>
          <w:szCs w:val="24"/>
          <w:lang w:eastAsia="ru-RU"/>
        </w:rPr>
      </w:pPr>
      <w:bookmarkStart w:id="36" w:name="_Ref164098006"/>
      <w:r>
        <w:rPr>
          <w:rFonts w:eastAsia="Times New Roman" w:cs="Times New Roman"/>
          <w:bCs/>
          <w:szCs w:val="24"/>
          <w:lang w:eastAsia="ru-RU"/>
        </w:rPr>
        <w:t xml:space="preserve">Таблица </w:t>
      </w:r>
      <w:r>
        <w:rPr>
          <w:rFonts w:eastAsia="Times New Roman" w:cs="Times New Roman"/>
          <w:bCs/>
          <w:szCs w:val="24"/>
          <w:lang w:eastAsia="ru-RU"/>
        </w:rPr>
        <w:fldChar w:fldCharType="begin"/>
      </w:r>
      <w:r>
        <w:rPr>
          <w:rFonts w:eastAsia="Times New Roman" w:cs="Times New Roman"/>
          <w:bCs/>
          <w:szCs w:val="24"/>
          <w:lang w:eastAsia="ru-RU"/>
        </w:rPr>
        <w:instrText xml:space="preserve"> SEQ Таблица \* ARABIC </w:instrText>
      </w:r>
      <w:r>
        <w:rPr>
          <w:rFonts w:eastAsia="Times New Roman" w:cs="Times New Roman"/>
          <w:bCs/>
          <w:szCs w:val="24"/>
          <w:lang w:eastAsia="ru-RU"/>
        </w:rPr>
        <w:fldChar w:fldCharType="separate"/>
      </w:r>
      <w:r w:rsidR="009F1FE8">
        <w:rPr>
          <w:rFonts w:eastAsia="Times New Roman" w:cs="Times New Roman"/>
          <w:bCs/>
          <w:noProof/>
          <w:szCs w:val="24"/>
          <w:lang w:eastAsia="ru-RU"/>
        </w:rPr>
        <w:t>2</w:t>
      </w:r>
      <w:r>
        <w:rPr>
          <w:rFonts w:eastAsia="Times New Roman" w:cs="Times New Roman"/>
          <w:bCs/>
          <w:szCs w:val="24"/>
          <w:lang w:eastAsia="ru-RU"/>
        </w:rPr>
        <w:fldChar w:fldCharType="end"/>
      </w:r>
      <w:bookmarkEnd w:id="36"/>
      <w:r>
        <w:rPr>
          <w:rFonts w:eastAsia="Times New Roman" w:cs="Times New Roman"/>
          <w:bCs/>
          <w:szCs w:val="24"/>
          <w:lang w:eastAsia="ru-RU"/>
        </w:rPr>
        <w:t>.</w:t>
      </w:r>
      <w:r>
        <w:rPr>
          <w:rFonts w:eastAsia="Times New Roman" w:cs="Times New Roman"/>
          <w:szCs w:val="24"/>
          <w:lang w:eastAsia="ru-RU"/>
        </w:rPr>
        <w:t>Требования к нагрузке</w:t>
      </w:r>
    </w:p>
    <w:tbl>
      <w:tblPr>
        <w:tblW w:w="9923" w:type="dxa"/>
        <w:tblInd w:w="-34" w:type="dxa"/>
        <w:tblLayout w:type="fixed"/>
        <w:tblLook w:val="04A0" w:firstRow="1" w:lastRow="0" w:firstColumn="1" w:lastColumn="0" w:noHBand="0" w:noVBand="1"/>
      </w:tblPr>
      <w:tblGrid>
        <w:gridCol w:w="7798"/>
        <w:gridCol w:w="2125"/>
      </w:tblGrid>
      <w:tr w:rsidR="007534C2" w14:paraId="0FDC91A1" w14:textId="77777777" w:rsidTr="00784479">
        <w:tc>
          <w:tcPr>
            <w:tcW w:w="7798" w:type="dxa"/>
            <w:tcBorders>
              <w:top w:val="single" w:sz="4" w:space="0" w:color="000000"/>
              <w:left w:val="single" w:sz="4" w:space="0" w:color="000000"/>
              <w:bottom w:val="single" w:sz="4" w:space="0" w:color="000000"/>
              <w:right w:val="single" w:sz="4" w:space="0" w:color="000000"/>
            </w:tcBorders>
          </w:tcPr>
          <w:p w14:paraId="748F4B99" w14:textId="77777777" w:rsidR="007534C2" w:rsidRDefault="00400B3D">
            <w:pPr>
              <w:suppressAutoHyphens w:val="0"/>
              <w:spacing w:beforeAutospacing="1" w:after="142" w:line="276" w:lineRule="auto"/>
              <w:ind w:firstLine="0"/>
              <w:jc w:val="center"/>
              <w:rPr>
                <w:rFonts w:eastAsia="Times New Roman" w:cs="Times New Roman"/>
                <w:szCs w:val="24"/>
                <w:lang w:eastAsia="ru-RU"/>
              </w:rPr>
            </w:pPr>
            <w:r>
              <w:rPr>
                <w:rFonts w:eastAsia="Times New Roman" w:cs="Times New Roman"/>
                <w:b/>
                <w:bCs/>
                <w:szCs w:val="24"/>
                <w:lang w:eastAsia="ru-RU"/>
              </w:rPr>
              <w:t>Показатель</w:t>
            </w:r>
          </w:p>
        </w:tc>
        <w:tc>
          <w:tcPr>
            <w:tcW w:w="2125" w:type="dxa"/>
            <w:tcBorders>
              <w:top w:val="single" w:sz="4" w:space="0" w:color="000000"/>
              <w:left w:val="single" w:sz="4" w:space="0" w:color="000000"/>
              <w:bottom w:val="single" w:sz="4" w:space="0" w:color="000000"/>
              <w:right w:val="single" w:sz="4" w:space="0" w:color="000000"/>
            </w:tcBorders>
          </w:tcPr>
          <w:p w14:paraId="38542A03" w14:textId="77777777" w:rsidR="007534C2" w:rsidRDefault="00400B3D">
            <w:pPr>
              <w:suppressAutoHyphens w:val="0"/>
              <w:spacing w:beforeAutospacing="1" w:after="142" w:line="276" w:lineRule="auto"/>
              <w:ind w:firstLine="0"/>
              <w:jc w:val="center"/>
              <w:rPr>
                <w:rFonts w:eastAsia="Times New Roman" w:cs="Times New Roman"/>
                <w:szCs w:val="24"/>
                <w:lang w:eastAsia="ru-RU"/>
              </w:rPr>
            </w:pPr>
            <w:r>
              <w:rPr>
                <w:rFonts w:eastAsia="Times New Roman" w:cs="Times New Roman"/>
                <w:b/>
                <w:bCs/>
                <w:szCs w:val="24"/>
                <w:lang w:eastAsia="ru-RU"/>
              </w:rPr>
              <w:t>Значение</w:t>
            </w:r>
          </w:p>
        </w:tc>
      </w:tr>
      <w:tr w:rsidR="007534C2" w14:paraId="31384D5B" w14:textId="77777777" w:rsidTr="00784479">
        <w:tc>
          <w:tcPr>
            <w:tcW w:w="7798" w:type="dxa"/>
            <w:tcBorders>
              <w:top w:val="single" w:sz="4" w:space="0" w:color="000000"/>
              <w:left w:val="single" w:sz="4" w:space="0" w:color="000000"/>
              <w:bottom w:val="single" w:sz="4" w:space="0" w:color="000000"/>
              <w:right w:val="single" w:sz="4" w:space="0" w:color="000000"/>
            </w:tcBorders>
            <w:vAlign w:val="bottom"/>
          </w:tcPr>
          <w:p w14:paraId="5A57AA29" w14:textId="1CDC03D8" w:rsidR="007534C2" w:rsidRDefault="00400B3D">
            <w:pPr>
              <w:suppressAutoHyphens w:val="0"/>
              <w:spacing w:beforeAutospacing="1" w:after="142" w:line="276" w:lineRule="auto"/>
              <w:ind w:firstLine="0"/>
              <w:jc w:val="left"/>
              <w:rPr>
                <w:rFonts w:eastAsia="Times New Roman" w:cs="Times New Roman"/>
                <w:szCs w:val="24"/>
                <w:lang w:eastAsia="ru-RU"/>
              </w:rPr>
            </w:pPr>
            <w:r>
              <w:t>К</w:t>
            </w:r>
            <w:r>
              <w:rPr>
                <w:rFonts w:eastAsia="Times New Roman" w:cs="Times New Roman"/>
                <w:szCs w:val="24"/>
                <w:lang w:eastAsia="ru-RU"/>
              </w:rPr>
              <w:t>оличество сотрудников АТС имеющих доступ к КЭП ТСО</w:t>
            </w:r>
          </w:p>
          <w:p w14:paraId="7027C8D3" w14:textId="77777777" w:rsidR="007534C2" w:rsidRDefault="00400B3D" w:rsidP="00B35459">
            <w:pPr>
              <w:numPr>
                <w:ilvl w:val="0"/>
                <w:numId w:val="29"/>
              </w:numPr>
              <w:suppressAutoHyphens w:val="0"/>
              <w:spacing w:beforeAutospacing="1" w:after="142" w:line="240" w:lineRule="auto"/>
              <w:ind w:firstLine="0"/>
              <w:jc w:val="left"/>
            </w:pPr>
            <w:r>
              <w:rPr>
                <w:rFonts w:eastAsia="Times New Roman" w:cs="Times New Roman"/>
                <w:szCs w:val="24"/>
                <w:lang w:eastAsia="ru-RU"/>
              </w:rPr>
              <w:t>Администраторы (Сотрудники ОЭ)</w:t>
            </w:r>
          </w:p>
          <w:p w14:paraId="41503000" w14:textId="77777777" w:rsidR="007534C2" w:rsidRDefault="00400B3D" w:rsidP="00B35459">
            <w:pPr>
              <w:numPr>
                <w:ilvl w:val="0"/>
                <w:numId w:val="29"/>
              </w:numPr>
              <w:suppressAutoHyphens w:val="0"/>
              <w:spacing w:after="142" w:line="240" w:lineRule="auto"/>
              <w:ind w:firstLine="0"/>
              <w:jc w:val="left"/>
            </w:pPr>
            <w:r>
              <w:t>Коммерческий учет</w:t>
            </w:r>
          </w:p>
          <w:p w14:paraId="3C4E58D3" w14:textId="77777777" w:rsidR="007534C2" w:rsidRDefault="00400B3D" w:rsidP="00B35459">
            <w:pPr>
              <w:numPr>
                <w:ilvl w:val="0"/>
                <w:numId w:val="29"/>
              </w:numPr>
              <w:suppressAutoHyphens w:val="0"/>
              <w:spacing w:after="142" w:line="240" w:lineRule="auto"/>
              <w:ind w:firstLine="0"/>
              <w:jc w:val="left"/>
            </w:pPr>
            <w:r>
              <w:t>Сотрудник УЦ</w:t>
            </w:r>
          </w:p>
          <w:p w14:paraId="24B274EA" w14:textId="77777777" w:rsidR="007534C2" w:rsidRDefault="00400B3D" w:rsidP="00B35459">
            <w:pPr>
              <w:numPr>
                <w:ilvl w:val="0"/>
                <w:numId w:val="29"/>
              </w:numPr>
              <w:suppressAutoHyphens w:val="0"/>
              <w:spacing w:after="142" w:line="240" w:lineRule="auto"/>
              <w:ind w:firstLine="0"/>
              <w:jc w:val="left"/>
            </w:pPr>
            <w:r>
              <w:t>Сотрудники юридического отдела</w:t>
            </w:r>
          </w:p>
        </w:tc>
        <w:tc>
          <w:tcPr>
            <w:tcW w:w="2125" w:type="dxa"/>
            <w:tcBorders>
              <w:top w:val="single" w:sz="4" w:space="0" w:color="000000"/>
              <w:left w:val="single" w:sz="4" w:space="0" w:color="000000"/>
              <w:bottom w:val="single" w:sz="4" w:space="0" w:color="000000"/>
              <w:right w:val="single" w:sz="4" w:space="0" w:color="000000"/>
            </w:tcBorders>
          </w:tcPr>
          <w:p w14:paraId="6D3BFBD0" w14:textId="77777777"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 xml:space="preserve">50 </w:t>
            </w:r>
          </w:p>
        </w:tc>
      </w:tr>
      <w:tr w:rsidR="007534C2" w14:paraId="07167A57" w14:textId="77777777" w:rsidTr="00784479">
        <w:tc>
          <w:tcPr>
            <w:tcW w:w="9923" w:type="dxa"/>
            <w:gridSpan w:val="2"/>
            <w:tcBorders>
              <w:top w:val="single" w:sz="4" w:space="0" w:color="000000"/>
              <w:left w:val="single" w:sz="4" w:space="0" w:color="000000"/>
              <w:bottom w:val="single" w:sz="4" w:space="0" w:color="000000"/>
              <w:right w:val="single" w:sz="4" w:space="0" w:color="000000"/>
            </w:tcBorders>
          </w:tcPr>
          <w:p w14:paraId="57FC5A06" w14:textId="77777777"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Количество одновременных сессий:</w:t>
            </w:r>
          </w:p>
        </w:tc>
      </w:tr>
      <w:tr w:rsidR="007534C2" w14:paraId="26E72435" w14:textId="77777777" w:rsidTr="00784479">
        <w:tc>
          <w:tcPr>
            <w:tcW w:w="7798" w:type="dxa"/>
            <w:tcBorders>
              <w:top w:val="single" w:sz="4" w:space="0" w:color="000000"/>
              <w:left w:val="single" w:sz="4" w:space="0" w:color="000000"/>
              <w:bottom w:val="single" w:sz="4" w:space="0" w:color="000000"/>
              <w:right w:val="single" w:sz="4" w:space="0" w:color="000000"/>
            </w:tcBorders>
          </w:tcPr>
          <w:p w14:paraId="04600D23" w14:textId="19EE5212" w:rsidR="007534C2" w:rsidRPr="00080816" w:rsidRDefault="00400B3D">
            <w:pPr>
              <w:pStyle w:val="af8"/>
              <w:suppressAutoHyphens w:val="0"/>
              <w:spacing w:beforeAutospacing="1" w:after="142" w:line="276" w:lineRule="auto"/>
              <w:ind w:left="0" w:firstLine="0"/>
              <w:jc w:val="left"/>
              <w:rPr>
                <w:rFonts w:eastAsia="Times New Roman" w:cs="Times New Roman"/>
                <w:szCs w:val="24"/>
                <w:lang w:eastAsia="ru-RU"/>
              </w:rPr>
            </w:pPr>
            <w:r>
              <w:t>Мак</w:t>
            </w:r>
            <w:r w:rsidR="009B2BC5">
              <w:t>с</w:t>
            </w:r>
            <w:r>
              <w:t>имальное к</w:t>
            </w:r>
            <w:r w:rsidRPr="00080816">
              <w:rPr>
                <w:rFonts w:eastAsia="Times New Roman" w:cs="Times New Roman"/>
                <w:szCs w:val="24"/>
                <w:lang w:eastAsia="ru-RU"/>
              </w:rPr>
              <w:t>оличество пользователей АТС работающих в системе КЭП ТСО пакетов  одновременно</w:t>
            </w:r>
          </w:p>
        </w:tc>
        <w:tc>
          <w:tcPr>
            <w:tcW w:w="2125" w:type="dxa"/>
            <w:tcBorders>
              <w:top w:val="single" w:sz="4" w:space="0" w:color="000000"/>
              <w:left w:val="single" w:sz="4" w:space="0" w:color="000000"/>
              <w:bottom w:val="single" w:sz="4" w:space="0" w:color="000000"/>
              <w:right w:val="single" w:sz="4" w:space="0" w:color="000000"/>
            </w:tcBorders>
          </w:tcPr>
          <w:p w14:paraId="73E4ADA9" w14:textId="2D2E392E" w:rsidR="007534C2" w:rsidRDefault="00400B3D">
            <w:pPr>
              <w:suppressAutoHyphens w:val="0"/>
              <w:spacing w:beforeAutospacing="1" w:after="142" w:line="276" w:lineRule="auto"/>
              <w:ind w:firstLine="0"/>
              <w:jc w:val="left"/>
              <w:rPr>
                <w:rFonts w:eastAsia="Times New Roman" w:cs="Times New Roman"/>
                <w:szCs w:val="24"/>
                <w:lang w:eastAsia="ru-RU"/>
              </w:rPr>
            </w:pPr>
            <w:r>
              <w:t>30</w:t>
            </w:r>
          </w:p>
        </w:tc>
      </w:tr>
    </w:tbl>
    <w:p w14:paraId="3A8F5D7C" w14:textId="037DA7AA" w:rsidR="007534C2" w:rsidRDefault="007534C2">
      <w:pPr>
        <w:rPr>
          <w:lang w:eastAsia="ru-RU"/>
        </w:rPr>
      </w:pPr>
    </w:p>
    <w:p w14:paraId="5371E4CB" w14:textId="77777777" w:rsidR="007534C2" w:rsidRDefault="00400B3D" w:rsidP="009C523F">
      <w:pPr>
        <w:pStyle w:val="4"/>
        <w:numPr>
          <w:ilvl w:val="3"/>
          <w:numId w:val="38"/>
        </w:numPr>
        <w:ind w:left="0" w:firstLine="0"/>
      </w:pPr>
      <w:r>
        <w:t>Требования к производительности</w:t>
      </w:r>
    </w:p>
    <w:p w14:paraId="536325B9" w14:textId="1B8026D3" w:rsidR="007534C2" w:rsidRDefault="00400B3D">
      <w:pPr>
        <w:rPr>
          <w:lang w:eastAsia="ru-RU"/>
        </w:rPr>
      </w:pPr>
      <w:r>
        <w:rPr>
          <w:lang w:eastAsia="ru-RU"/>
        </w:rPr>
        <w:t xml:space="preserve">Требования к показателям производительности Системы приведены в следующей таблице (см. </w:t>
      </w:r>
      <w:r>
        <w:rPr>
          <w:lang w:eastAsia="ru-RU"/>
        </w:rPr>
        <w:fldChar w:fldCharType="begin"/>
      </w:r>
      <w:r>
        <w:rPr>
          <w:lang w:eastAsia="ru-RU"/>
        </w:rPr>
        <w:instrText xml:space="preserve"> REF _Ref164098027 \h </w:instrText>
      </w:r>
      <w:r>
        <w:rPr>
          <w:lang w:eastAsia="ru-RU"/>
        </w:rPr>
      </w:r>
      <w:r>
        <w:rPr>
          <w:lang w:eastAsia="ru-RU"/>
        </w:rPr>
        <w:fldChar w:fldCharType="separate"/>
      </w:r>
      <w:r w:rsidR="009F1FE8">
        <w:rPr>
          <w:rFonts w:eastAsia="Times New Roman" w:cs="Times New Roman"/>
          <w:bCs/>
          <w:szCs w:val="24"/>
          <w:lang w:eastAsia="ru-RU"/>
        </w:rPr>
        <w:t xml:space="preserve">Таблица </w:t>
      </w:r>
      <w:r w:rsidR="009F1FE8">
        <w:rPr>
          <w:rFonts w:eastAsia="Times New Roman" w:cs="Times New Roman"/>
          <w:bCs/>
          <w:noProof/>
          <w:szCs w:val="24"/>
          <w:lang w:eastAsia="ru-RU"/>
        </w:rPr>
        <w:t>3</w:t>
      </w:r>
      <w:r>
        <w:rPr>
          <w:lang w:eastAsia="ru-RU"/>
        </w:rPr>
        <w:fldChar w:fldCharType="end"/>
      </w:r>
      <w:r>
        <w:rPr>
          <w:lang w:eastAsia="ru-RU"/>
        </w:rPr>
        <w:t>).</w:t>
      </w:r>
    </w:p>
    <w:p w14:paraId="1DAB0C37" w14:textId="29020A4B" w:rsidR="007534C2" w:rsidRDefault="00400B3D">
      <w:pPr>
        <w:suppressAutoHyphens w:val="0"/>
        <w:spacing w:beforeAutospacing="1" w:after="159"/>
        <w:jc w:val="right"/>
        <w:rPr>
          <w:rFonts w:eastAsia="Times New Roman" w:cs="Times New Roman"/>
          <w:szCs w:val="24"/>
          <w:lang w:eastAsia="ru-RU"/>
        </w:rPr>
      </w:pPr>
      <w:bookmarkStart w:id="37" w:name="_Ref164098027"/>
      <w:r>
        <w:rPr>
          <w:rFonts w:eastAsia="Times New Roman" w:cs="Times New Roman"/>
          <w:bCs/>
          <w:szCs w:val="24"/>
          <w:lang w:eastAsia="ru-RU"/>
        </w:rPr>
        <w:t xml:space="preserve">Таблица </w:t>
      </w:r>
      <w:r>
        <w:rPr>
          <w:rFonts w:eastAsia="Times New Roman" w:cs="Times New Roman"/>
          <w:bCs/>
          <w:szCs w:val="24"/>
          <w:lang w:eastAsia="ru-RU"/>
        </w:rPr>
        <w:fldChar w:fldCharType="begin"/>
      </w:r>
      <w:r>
        <w:rPr>
          <w:rFonts w:eastAsia="Times New Roman" w:cs="Times New Roman"/>
          <w:bCs/>
          <w:szCs w:val="24"/>
          <w:lang w:eastAsia="ru-RU"/>
        </w:rPr>
        <w:instrText xml:space="preserve"> SEQ Таблица \* ARABIC </w:instrText>
      </w:r>
      <w:r>
        <w:rPr>
          <w:rFonts w:eastAsia="Times New Roman" w:cs="Times New Roman"/>
          <w:bCs/>
          <w:szCs w:val="24"/>
          <w:lang w:eastAsia="ru-RU"/>
        </w:rPr>
        <w:fldChar w:fldCharType="separate"/>
      </w:r>
      <w:r w:rsidR="009F1FE8">
        <w:rPr>
          <w:rFonts w:eastAsia="Times New Roman" w:cs="Times New Roman"/>
          <w:bCs/>
          <w:noProof/>
          <w:szCs w:val="24"/>
          <w:lang w:eastAsia="ru-RU"/>
        </w:rPr>
        <w:t>3</w:t>
      </w:r>
      <w:r>
        <w:rPr>
          <w:rFonts w:eastAsia="Times New Roman" w:cs="Times New Roman"/>
          <w:bCs/>
          <w:szCs w:val="24"/>
          <w:lang w:eastAsia="ru-RU"/>
        </w:rPr>
        <w:fldChar w:fldCharType="end"/>
      </w:r>
      <w:bookmarkEnd w:id="37"/>
      <w:r>
        <w:rPr>
          <w:rFonts w:eastAsia="Times New Roman" w:cs="Times New Roman"/>
          <w:bCs/>
          <w:szCs w:val="24"/>
          <w:lang w:eastAsia="ru-RU"/>
        </w:rPr>
        <w:t>.</w:t>
      </w:r>
      <w:r>
        <w:rPr>
          <w:rFonts w:eastAsia="Times New Roman" w:cs="Times New Roman"/>
          <w:szCs w:val="24"/>
          <w:lang w:eastAsia="ru-RU"/>
        </w:rPr>
        <w:t>Требования к производительности</w:t>
      </w:r>
    </w:p>
    <w:tbl>
      <w:tblPr>
        <w:tblW w:w="9776" w:type="dxa"/>
        <w:tblInd w:w="113" w:type="dxa"/>
        <w:tblLayout w:type="fixed"/>
        <w:tblLook w:val="04A0" w:firstRow="1" w:lastRow="0" w:firstColumn="1" w:lastColumn="0" w:noHBand="0" w:noVBand="1"/>
      </w:tblPr>
      <w:tblGrid>
        <w:gridCol w:w="7650"/>
        <w:gridCol w:w="2126"/>
      </w:tblGrid>
      <w:tr w:rsidR="007534C2" w14:paraId="530FD5EF" w14:textId="77777777">
        <w:tc>
          <w:tcPr>
            <w:tcW w:w="7649" w:type="dxa"/>
            <w:tcBorders>
              <w:top w:val="single" w:sz="4" w:space="0" w:color="000000"/>
              <w:left w:val="single" w:sz="4" w:space="0" w:color="000000"/>
              <w:bottom w:val="single" w:sz="4" w:space="0" w:color="000000"/>
              <w:right w:val="single" w:sz="4" w:space="0" w:color="000000"/>
            </w:tcBorders>
          </w:tcPr>
          <w:p w14:paraId="460063EF" w14:textId="77777777" w:rsidR="007534C2" w:rsidRDefault="00400B3D">
            <w:pPr>
              <w:suppressAutoHyphens w:val="0"/>
              <w:spacing w:beforeAutospacing="1" w:after="142" w:line="276" w:lineRule="auto"/>
              <w:ind w:firstLine="0"/>
              <w:jc w:val="center"/>
              <w:rPr>
                <w:rFonts w:eastAsia="Times New Roman" w:cs="Times New Roman"/>
                <w:szCs w:val="24"/>
                <w:lang w:eastAsia="ru-RU"/>
              </w:rPr>
            </w:pPr>
            <w:r>
              <w:rPr>
                <w:rFonts w:eastAsia="Times New Roman" w:cs="Times New Roman"/>
                <w:b/>
                <w:bCs/>
                <w:szCs w:val="24"/>
                <w:lang w:eastAsia="ru-RU"/>
              </w:rPr>
              <w:t>Показатель</w:t>
            </w:r>
          </w:p>
        </w:tc>
        <w:tc>
          <w:tcPr>
            <w:tcW w:w="2126" w:type="dxa"/>
            <w:tcBorders>
              <w:top w:val="single" w:sz="4" w:space="0" w:color="000000"/>
              <w:left w:val="single" w:sz="4" w:space="0" w:color="000000"/>
              <w:bottom w:val="single" w:sz="4" w:space="0" w:color="000000"/>
              <w:right w:val="single" w:sz="4" w:space="0" w:color="000000"/>
            </w:tcBorders>
          </w:tcPr>
          <w:p w14:paraId="1806AC61" w14:textId="77777777" w:rsidR="007534C2" w:rsidRDefault="00400B3D">
            <w:pPr>
              <w:suppressAutoHyphens w:val="0"/>
              <w:spacing w:beforeAutospacing="1" w:after="142" w:line="276" w:lineRule="auto"/>
              <w:ind w:firstLine="0"/>
              <w:jc w:val="center"/>
              <w:rPr>
                <w:rFonts w:eastAsia="Times New Roman" w:cs="Times New Roman"/>
                <w:szCs w:val="24"/>
                <w:lang w:eastAsia="ru-RU"/>
              </w:rPr>
            </w:pPr>
            <w:r>
              <w:rPr>
                <w:rFonts w:eastAsia="Times New Roman" w:cs="Times New Roman"/>
                <w:b/>
                <w:bCs/>
                <w:szCs w:val="24"/>
                <w:lang w:eastAsia="ru-RU"/>
              </w:rPr>
              <w:t>Значение</w:t>
            </w:r>
          </w:p>
        </w:tc>
      </w:tr>
      <w:tr w:rsidR="007534C2" w14:paraId="16E1FE42" w14:textId="77777777">
        <w:tc>
          <w:tcPr>
            <w:tcW w:w="7649" w:type="dxa"/>
            <w:tcBorders>
              <w:top w:val="single" w:sz="4" w:space="0" w:color="000000"/>
              <w:left w:val="single" w:sz="4" w:space="0" w:color="000000"/>
              <w:bottom w:val="single" w:sz="4" w:space="0" w:color="000000"/>
              <w:right w:val="single" w:sz="4" w:space="0" w:color="000000"/>
            </w:tcBorders>
          </w:tcPr>
          <w:p w14:paraId="218F23B8" w14:textId="7686084C" w:rsidR="007534C2" w:rsidRDefault="00400B3D">
            <w:pPr>
              <w:suppressAutoHyphens w:val="0"/>
              <w:spacing w:beforeAutospacing="1" w:after="142" w:line="276" w:lineRule="auto"/>
              <w:ind w:firstLine="0"/>
              <w:jc w:val="left"/>
              <w:rPr>
                <w:rFonts w:eastAsia="Times New Roman" w:cs="Times New Roman"/>
                <w:szCs w:val="24"/>
                <w:lang w:eastAsia="ru-RU"/>
              </w:rPr>
            </w:pPr>
            <w:r>
              <w:t>Допустимое</w:t>
            </w:r>
            <w:r>
              <w:rPr>
                <w:rFonts w:eastAsia="Times New Roman" w:cs="Times New Roman"/>
                <w:szCs w:val="24"/>
                <w:lang w:eastAsia="ru-RU"/>
              </w:rPr>
              <w:t xml:space="preserve"> время отклика на действие пользователя системы</w:t>
            </w:r>
          </w:p>
        </w:tc>
        <w:tc>
          <w:tcPr>
            <w:tcW w:w="2126" w:type="dxa"/>
            <w:tcBorders>
              <w:top w:val="single" w:sz="4" w:space="0" w:color="000000"/>
              <w:left w:val="single" w:sz="4" w:space="0" w:color="000000"/>
              <w:bottom w:val="single" w:sz="4" w:space="0" w:color="000000"/>
              <w:right w:val="single" w:sz="4" w:space="0" w:color="000000"/>
            </w:tcBorders>
          </w:tcPr>
          <w:p w14:paraId="0B5A00EB" w14:textId="77777777"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3с</w:t>
            </w:r>
          </w:p>
        </w:tc>
      </w:tr>
      <w:tr w:rsidR="007534C2" w14:paraId="5B207E5B" w14:textId="77777777">
        <w:tc>
          <w:tcPr>
            <w:tcW w:w="7649" w:type="dxa"/>
            <w:tcBorders>
              <w:top w:val="single" w:sz="4" w:space="0" w:color="000000"/>
              <w:left w:val="single" w:sz="4" w:space="0" w:color="000000"/>
              <w:bottom w:val="single" w:sz="4" w:space="0" w:color="000000"/>
              <w:right w:val="single" w:sz="4" w:space="0" w:color="000000"/>
            </w:tcBorders>
          </w:tcPr>
          <w:p w14:paraId="76E3D701" w14:textId="03A6C160"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Плановое количество поступающих пакетов документов  в месяц/квартал/год</w:t>
            </w:r>
          </w:p>
        </w:tc>
        <w:tc>
          <w:tcPr>
            <w:tcW w:w="2126" w:type="dxa"/>
            <w:tcBorders>
              <w:top w:val="single" w:sz="4" w:space="0" w:color="000000"/>
              <w:left w:val="single" w:sz="4" w:space="0" w:color="000000"/>
              <w:bottom w:val="single" w:sz="4" w:space="0" w:color="000000"/>
              <w:right w:val="single" w:sz="4" w:space="0" w:color="000000"/>
            </w:tcBorders>
          </w:tcPr>
          <w:p w14:paraId="1DBC47F0" w14:textId="77777777"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2500/7500/30000</w:t>
            </w:r>
          </w:p>
        </w:tc>
      </w:tr>
      <w:tr w:rsidR="007534C2" w14:paraId="02B40C9D" w14:textId="77777777">
        <w:tc>
          <w:tcPr>
            <w:tcW w:w="7649" w:type="dxa"/>
            <w:tcBorders>
              <w:top w:val="single" w:sz="4" w:space="0" w:color="000000"/>
              <w:left w:val="single" w:sz="4" w:space="0" w:color="000000"/>
              <w:bottom w:val="single" w:sz="4" w:space="0" w:color="000000"/>
              <w:right w:val="single" w:sz="4" w:space="0" w:color="000000"/>
            </w:tcBorders>
          </w:tcPr>
          <w:p w14:paraId="089C3D6E" w14:textId="06837275" w:rsidR="007534C2" w:rsidRDefault="00400B3D">
            <w:pPr>
              <w:suppressAutoHyphens w:val="0"/>
              <w:spacing w:beforeAutospacing="1" w:after="142" w:line="276" w:lineRule="auto"/>
              <w:ind w:firstLine="0"/>
              <w:jc w:val="left"/>
              <w:rPr>
                <w:rFonts w:eastAsia="Times New Roman" w:cs="Times New Roman"/>
                <w:szCs w:val="24"/>
                <w:lang w:eastAsia="ru-RU"/>
              </w:rPr>
            </w:pPr>
            <w:r>
              <w:t>Размер пакета документов, направляемых в систему КЭП ТСО</w:t>
            </w:r>
          </w:p>
        </w:tc>
        <w:tc>
          <w:tcPr>
            <w:tcW w:w="2126" w:type="dxa"/>
            <w:tcBorders>
              <w:top w:val="single" w:sz="4" w:space="0" w:color="000000"/>
              <w:left w:val="single" w:sz="4" w:space="0" w:color="000000"/>
              <w:bottom w:val="single" w:sz="4" w:space="0" w:color="000000"/>
              <w:right w:val="single" w:sz="4" w:space="0" w:color="000000"/>
            </w:tcBorders>
          </w:tcPr>
          <w:p w14:paraId="6CED6CAA" w14:textId="7C41981F"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 xml:space="preserve">не более </w:t>
            </w:r>
            <w:r w:rsidR="006F12A0">
              <w:rPr>
                <w:rFonts w:eastAsia="Times New Roman" w:cs="Times New Roman"/>
                <w:szCs w:val="24"/>
                <w:lang w:eastAsia="ru-RU"/>
              </w:rPr>
              <w:t>5</w:t>
            </w:r>
            <w:r>
              <w:rPr>
                <w:rFonts w:eastAsia="Times New Roman" w:cs="Times New Roman"/>
                <w:szCs w:val="24"/>
                <w:lang w:eastAsia="ru-RU"/>
              </w:rPr>
              <w:t>0 Мб</w:t>
            </w:r>
          </w:p>
        </w:tc>
      </w:tr>
      <w:tr w:rsidR="007534C2" w14:paraId="2C3ABC18" w14:textId="77777777">
        <w:tc>
          <w:tcPr>
            <w:tcW w:w="7649" w:type="dxa"/>
            <w:tcBorders>
              <w:top w:val="single" w:sz="4" w:space="0" w:color="000000"/>
              <w:left w:val="single" w:sz="4" w:space="0" w:color="000000"/>
              <w:bottom w:val="single" w:sz="4" w:space="0" w:color="000000"/>
              <w:right w:val="single" w:sz="4" w:space="0" w:color="000000"/>
            </w:tcBorders>
          </w:tcPr>
          <w:p w14:paraId="505497A2" w14:textId="0874D595" w:rsidR="007534C2" w:rsidRDefault="00400B3D">
            <w:pPr>
              <w:suppressAutoHyphens w:val="0"/>
              <w:spacing w:beforeAutospacing="1" w:after="142" w:line="276" w:lineRule="auto"/>
              <w:ind w:firstLine="0"/>
              <w:jc w:val="left"/>
            </w:pPr>
            <w:r>
              <w:t xml:space="preserve">Время, затрачиваемое системой на обработку одного пакета документов при отсутствии необходимости ручной обработки </w:t>
            </w:r>
          </w:p>
        </w:tc>
        <w:tc>
          <w:tcPr>
            <w:tcW w:w="2126" w:type="dxa"/>
            <w:tcBorders>
              <w:top w:val="single" w:sz="4" w:space="0" w:color="000000"/>
              <w:left w:val="single" w:sz="4" w:space="0" w:color="000000"/>
              <w:bottom w:val="single" w:sz="4" w:space="0" w:color="000000"/>
              <w:right w:val="single" w:sz="4" w:space="0" w:color="000000"/>
            </w:tcBorders>
          </w:tcPr>
          <w:p w14:paraId="584A0F53" w14:textId="5E2F01B2" w:rsidR="007534C2" w:rsidRDefault="00400B3D">
            <w:pPr>
              <w:suppressAutoHyphens w:val="0"/>
              <w:spacing w:beforeAutospacing="1" w:after="142" w:line="276" w:lineRule="auto"/>
              <w:ind w:firstLine="0"/>
              <w:jc w:val="left"/>
              <w:rPr>
                <w:rFonts w:eastAsia="Times New Roman" w:cs="Times New Roman"/>
                <w:szCs w:val="24"/>
                <w:lang w:eastAsia="ru-RU"/>
              </w:rPr>
            </w:pPr>
            <w:r>
              <w:rPr>
                <w:rFonts w:eastAsia="Times New Roman" w:cs="Times New Roman"/>
                <w:szCs w:val="24"/>
                <w:lang w:eastAsia="ru-RU"/>
              </w:rPr>
              <w:t>Не бол</w:t>
            </w:r>
            <w:r w:rsidR="004C4238">
              <w:rPr>
                <w:rFonts w:eastAsia="Times New Roman" w:cs="Times New Roman"/>
                <w:szCs w:val="24"/>
                <w:lang w:eastAsia="ru-RU"/>
              </w:rPr>
              <w:t>е</w:t>
            </w:r>
            <w:r>
              <w:rPr>
                <w:rFonts w:eastAsia="Times New Roman" w:cs="Times New Roman"/>
                <w:szCs w:val="24"/>
                <w:lang w:eastAsia="ru-RU"/>
              </w:rPr>
              <w:t xml:space="preserve">е </w:t>
            </w:r>
            <w:r w:rsidR="004C4238">
              <w:rPr>
                <w:rFonts w:eastAsia="Times New Roman" w:cs="Times New Roman"/>
                <w:szCs w:val="24"/>
                <w:lang w:eastAsia="ru-RU"/>
              </w:rPr>
              <w:t xml:space="preserve">120 </w:t>
            </w:r>
            <w:r>
              <w:rPr>
                <w:rFonts w:eastAsia="Times New Roman" w:cs="Times New Roman"/>
                <w:szCs w:val="24"/>
                <w:lang w:eastAsia="ru-RU"/>
              </w:rPr>
              <w:t>минут</w:t>
            </w:r>
          </w:p>
        </w:tc>
      </w:tr>
    </w:tbl>
    <w:p w14:paraId="4C7C6E95" w14:textId="77777777" w:rsidR="00220509" w:rsidRDefault="00220509">
      <w:pPr>
        <w:rPr>
          <w:lang w:eastAsia="ru-RU"/>
        </w:rPr>
      </w:pPr>
    </w:p>
    <w:p w14:paraId="11559444" w14:textId="567EAB11" w:rsidR="00220509" w:rsidRDefault="00220509" w:rsidP="009C523F">
      <w:pPr>
        <w:pStyle w:val="3"/>
        <w:numPr>
          <w:ilvl w:val="2"/>
          <w:numId w:val="38"/>
        </w:numPr>
        <w:ind w:left="0" w:firstLine="0"/>
        <w:rPr>
          <w:lang w:eastAsia="ru-RU"/>
        </w:rPr>
      </w:pPr>
      <w:bookmarkStart w:id="38" w:name="_Toc187835294"/>
      <w:r>
        <w:rPr>
          <w:lang w:eastAsia="ru-RU"/>
        </w:rPr>
        <w:t>Требования к мониторингу</w:t>
      </w:r>
      <w:r w:rsidR="00E37385">
        <w:rPr>
          <w:lang w:eastAsia="ru-RU"/>
        </w:rPr>
        <w:t xml:space="preserve"> ошибок</w:t>
      </w:r>
      <w:bookmarkEnd w:id="38"/>
    </w:p>
    <w:p w14:paraId="547599B2" w14:textId="00247627" w:rsidR="00E37385" w:rsidRDefault="00E37385" w:rsidP="00E37385">
      <w:pPr>
        <w:rPr>
          <w:lang w:eastAsia="ru-RU"/>
        </w:rPr>
      </w:pPr>
    </w:p>
    <w:p w14:paraId="263F0F86" w14:textId="27E38416" w:rsidR="00901EFB" w:rsidRDefault="004A0C4A" w:rsidP="003C134E">
      <w:pPr>
        <w:ind w:firstLine="0"/>
        <w:rPr>
          <w:lang w:eastAsia="ru-RU"/>
        </w:rPr>
      </w:pPr>
      <w:r>
        <w:rPr>
          <w:lang w:eastAsia="ru-RU"/>
        </w:rPr>
        <w:t>3.1.5.1</w:t>
      </w:r>
      <w:bookmarkStart w:id="39" w:name="_Toc161850414"/>
      <w:r w:rsidR="003C134E">
        <w:rPr>
          <w:lang w:eastAsia="ru-RU"/>
        </w:rPr>
        <w:t xml:space="preserve"> </w:t>
      </w:r>
      <w:r w:rsidR="00682DB3">
        <w:t>Система КЭП ТСО должна осуществлять мониторинг</w:t>
      </w:r>
      <w:r w:rsidR="008B0271">
        <w:t xml:space="preserve"> времени</w:t>
      </w:r>
      <w:r w:rsidR="00682DB3">
        <w:t xml:space="preserve"> обработки пакетов документов</w:t>
      </w:r>
      <w:r w:rsidR="008B0271">
        <w:t xml:space="preserve"> внутри системы КЭП ТСО</w:t>
      </w:r>
      <w:r w:rsidR="00682DB3">
        <w:t xml:space="preserve">, а также отображать время необходимое на обработку пакета документов. </w:t>
      </w:r>
    </w:p>
    <w:p w14:paraId="48CD1F8D" w14:textId="4510C570" w:rsidR="00761000" w:rsidRDefault="00761000" w:rsidP="00761000">
      <w:pPr>
        <w:ind w:firstLine="0"/>
        <w:rPr>
          <w:i/>
          <w:iCs/>
        </w:rPr>
      </w:pPr>
      <w:r>
        <w:rPr>
          <w:i/>
          <w:iCs/>
        </w:rPr>
        <w:t xml:space="preserve">Мониторинг времени обработки пакетов документов должен быть реализован в виде реестра с набором следующих полей: </w:t>
      </w:r>
    </w:p>
    <w:p w14:paraId="0040329A" w14:textId="77777777" w:rsidR="00761000" w:rsidRPr="00EA54D3" w:rsidRDefault="00761000" w:rsidP="002E6DE9">
      <w:pPr>
        <w:pStyle w:val="af8"/>
        <w:numPr>
          <w:ilvl w:val="0"/>
          <w:numId w:val="43"/>
        </w:numPr>
        <w:spacing w:after="0" w:line="240" w:lineRule="auto"/>
        <w:rPr>
          <w:i/>
          <w:iCs/>
        </w:rPr>
      </w:pPr>
      <w:r w:rsidRPr="00EA54D3">
        <w:rPr>
          <w:i/>
          <w:iCs/>
        </w:rPr>
        <w:t>ИНН участника рынка,</w:t>
      </w:r>
    </w:p>
    <w:p w14:paraId="39E1FCBC" w14:textId="32E69DB4" w:rsidR="00761000" w:rsidRPr="00EA54D3" w:rsidRDefault="0093492F" w:rsidP="002E6DE9">
      <w:pPr>
        <w:pStyle w:val="af8"/>
        <w:numPr>
          <w:ilvl w:val="0"/>
          <w:numId w:val="43"/>
        </w:numPr>
        <w:spacing w:after="0" w:line="240" w:lineRule="auto"/>
        <w:rPr>
          <w:i/>
          <w:iCs/>
        </w:rPr>
      </w:pPr>
      <w:r>
        <w:rPr>
          <w:i/>
          <w:iCs/>
        </w:rPr>
        <w:t>На</w:t>
      </w:r>
      <w:r w:rsidR="00761000" w:rsidRPr="00EA54D3">
        <w:rPr>
          <w:i/>
          <w:iCs/>
        </w:rPr>
        <w:t xml:space="preserve">именование участника рынка, </w:t>
      </w:r>
    </w:p>
    <w:p w14:paraId="2DA99A62" w14:textId="1DFA1D75" w:rsidR="00761000" w:rsidRPr="00EA54D3" w:rsidRDefault="0093492F" w:rsidP="002E6DE9">
      <w:pPr>
        <w:pStyle w:val="af8"/>
        <w:numPr>
          <w:ilvl w:val="0"/>
          <w:numId w:val="43"/>
        </w:numPr>
        <w:spacing w:after="0" w:line="240" w:lineRule="auto"/>
        <w:rPr>
          <w:i/>
          <w:iCs/>
        </w:rPr>
      </w:pPr>
      <w:r>
        <w:rPr>
          <w:i/>
          <w:iCs/>
        </w:rPr>
        <w:t>С</w:t>
      </w:r>
      <w:r w:rsidR="00761000" w:rsidRPr="00EA54D3">
        <w:rPr>
          <w:i/>
          <w:iCs/>
        </w:rPr>
        <w:t xml:space="preserve">татус, </w:t>
      </w:r>
    </w:p>
    <w:p w14:paraId="5E945A8C" w14:textId="50044890" w:rsidR="00761000" w:rsidRDefault="0093492F" w:rsidP="002E6DE9">
      <w:pPr>
        <w:pStyle w:val="af8"/>
        <w:numPr>
          <w:ilvl w:val="0"/>
          <w:numId w:val="43"/>
        </w:numPr>
        <w:spacing w:after="0" w:line="240" w:lineRule="auto"/>
        <w:rPr>
          <w:i/>
          <w:iCs/>
        </w:rPr>
      </w:pPr>
      <w:r>
        <w:rPr>
          <w:i/>
          <w:iCs/>
        </w:rPr>
        <w:t>Ф</w:t>
      </w:r>
      <w:r w:rsidR="00761000" w:rsidRPr="00EA54D3">
        <w:rPr>
          <w:i/>
          <w:iCs/>
        </w:rPr>
        <w:t xml:space="preserve">айл макета, </w:t>
      </w:r>
    </w:p>
    <w:p w14:paraId="7C62887E" w14:textId="16F25AD1" w:rsidR="00761000" w:rsidRPr="00EA54D3" w:rsidRDefault="00C660AA" w:rsidP="002E6DE9">
      <w:pPr>
        <w:pStyle w:val="af8"/>
        <w:numPr>
          <w:ilvl w:val="0"/>
          <w:numId w:val="43"/>
        </w:numPr>
        <w:spacing w:after="0" w:line="240" w:lineRule="auto"/>
        <w:rPr>
          <w:i/>
          <w:iCs/>
        </w:rPr>
      </w:pPr>
      <w:r>
        <w:rPr>
          <w:i/>
          <w:iCs/>
        </w:rPr>
        <w:t>Продолжительность</w:t>
      </w:r>
      <w:r w:rsidR="00761000">
        <w:rPr>
          <w:i/>
          <w:iCs/>
        </w:rPr>
        <w:t xml:space="preserve"> обработки пакета</w:t>
      </w:r>
      <w:r w:rsidR="004C723F">
        <w:rPr>
          <w:i/>
          <w:iCs/>
        </w:rPr>
        <w:t>,</w:t>
      </w:r>
    </w:p>
    <w:p w14:paraId="6B1B4F98" w14:textId="25A569DC" w:rsidR="00761000" w:rsidRDefault="00C151AB" w:rsidP="002E6DE9">
      <w:pPr>
        <w:pStyle w:val="af8"/>
        <w:numPr>
          <w:ilvl w:val="0"/>
          <w:numId w:val="43"/>
        </w:numPr>
        <w:spacing w:after="0" w:line="240" w:lineRule="auto"/>
        <w:rPr>
          <w:i/>
          <w:iCs/>
        </w:rPr>
      </w:pPr>
      <w:r>
        <w:rPr>
          <w:i/>
          <w:iCs/>
        </w:rPr>
        <w:t>Дата и в</w:t>
      </w:r>
      <w:r w:rsidR="00761000">
        <w:rPr>
          <w:i/>
          <w:iCs/>
        </w:rPr>
        <w:t>ремя</w:t>
      </w:r>
      <w:r w:rsidR="00761000" w:rsidRPr="00EA54D3">
        <w:rPr>
          <w:i/>
          <w:iCs/>
        </w:rPr>
        <w:t xml:space="preserve"> </w:t>
      </w:r>
      <w:r w:rsidR="00761000">
        <w:rPr>
          <w:i/>
          <w:iCs/>
        </w:rPr>
        <w:t>поступления</w:t>
      </w:r>
      <w:r w:rsidR="00761000" w:rsidRPr="00EA54D3">
        <w:rPr>
          <w:i/>
          <w:iCs/>
        </w:rPr>
        <w:t xml:space="preserve"> на почтовый сервер, </w:t>
      </w:r>
    </w:p>
    <w:p w14:paraId="11C963F2" w14:textId="10C0BD5D" w:rsidR="00761000" w:rsidRDefault="00C151AB" w:rsidP="002E6DE9">
      <w:pPr>
        <w:pStyle w:val="af8"/>
        <w:numPr>
          <w:ilvl w:val="0"/>
          <w:numId w:val="43"/>
        </w:numPr>
        <w:spacing w:after="0" w:line="240" w:lineRule="auto"/>
        <w:rPr>
          <w:i/>
          <w:iCs/>
        </w:rPr>
      </w:pPr>
      <w:r>
        <w:rPr>
          <w:i/>
          <w:iCs/>
        </w:rPr>
        <w:t>Дата и в</w:t>
      </w:r>
      <w:r w:rsidR="00761000">
        <w:rPr>
          <w:i/>
          <w:iCs/>
        </w:rPr>
        <w:t>ремя поступления пакета в КЭП ТСО</w:t>
      </w:r>
    </w:p>
    <w:p w14:paraId="6788A67C" w14:textId="77777777" w:rsidR="00C151AB" w:rsidRDefault="00C151AB" w:rsidP="002E6DE9">
      <w:pPr>
        <w:pStyle w:val="af8"/>
        <w:numPr>
          <w:ilvl w:val="0"/>
          <w:numId w:val="43"/>
        </w:numPr>
        <w:spacing w:after="0" w:line="240" w:lineRule="auto"/>
        <w:rPr>
          <w:i/>
          <w:iCs/>
        </w:rPr>
      </w:pPr>
      <w:r>
        <w:rPr>
          <w:i/>
          <w:iCs/>
        </w:rPr>
        <w:t>Дата и в</w:t>
      </w:r>
      <w:r w:rsidR="00761000">
        <w:rPr>
          <w:i/>
          <w:iCs/>
        </w:rPr>
        <w:t>ремя завершения обработки пакета в КЭП ТСО,</w:t>
      </w:r>
    </w:p>
    <w:p w14:paraId="760BF9C7" w14:textId="2E7B6913" w:rsidR="00761000" w:rsidRPr="00EA54D3" w:rsidRDefault="00C151AB" w:rsidP="002E6DE9">
      <w:pPr>
        <w:pStyle w:val="af8"/>
        <w:numPr>
          <w:ilvl w:val="0"/>
          <w:numId w:val="43"/>
        </w:numPr>
        <w:spacing w:after="0" w:line="240" w:lineRule="auto"/>
        <w:rPr>
          <w:i/>
          <w:iCs/>
        </w:rPr>
      </w:pPr>
      <w:r>
        <w:rPr>
          <w:i/>
          <w:iCs/>
        </w:rPr>
        <w:t xml:space="preserve">Дата и время загрузки в </w:t>
      </w:r>
      <w:r>
        <w:rPr>
          <w:i/>
          <w:iCs/>
          <w:lang w:val="en-US"/>
        </w:rPr>
        <w:t>ASPM</w:t>
      </w:r>
      <w:r w:rsidRPr="00C151AB">
        <w:rPr>
          <w:i/>
          <w:iCs/>
        </w:rPr>
        <w:t>,</w:t>
      </w:r>
    </w:p>
    <w:p w14:paraId="447A3058" w14:textId="0AF567AB" w:rsidR="00761000" w:rsidRPr="00EA54D3" w:rsidRDefault="0093492F" w:rsidP="002E6DE9">
      <w:pPr>
        <w:pStyle w:val="af8"/>
        <w:numPr>
          <w:ilvl w:val="0"/>
          <w:numId w:val="43"/>
        </w:numPr>
        <w:spacing w:after="0" w:line="240" w:lineRule="auto"/>
        <w:rPr>
          <w:i/>
          <w:iCs/>
        </w:rPr>
      </w:pPr>
      <w:r>
        <w:rPr>
          <w:i/>
          <w:iCs/>
        </w:rPr>
        <w:t>Д</w:t>
      </w:r>
      <w:r w:rsidR="00761000" w:rsidRPr="00EA54D3">
        <w:rPr>
          <w:i/>
          <w:iCs/>
        </w:rPr>
        <w:t xml:space="preserve">анные отправителя пакета, </w:t>
      </w:r>
    </w:p>
    <w:p w14:paraId="1E9D6CEC" w14:textId="3951ED29" w:rsidR="00761000" w:rsidRPr="00EA54D3" w:rsidRDefault="0093492F" w:rsidP="002E6DE9">
      <w:pPr>
        <w:pStyle w:val="af8"/>
        <w:numPr>
          <w:ilvl w:val="0"/>
          <w:numId w:val="43"/>
        </w:numPr>
        <w:spacing w:after="0" w:line="240" w:lineRule="auto"/>
        <w:rPr>
          <w:i/>
          <w:iCs/>
        </w:rPr>
      </w:pPr>
      <w:r>
        <w:rPr>
          <w:i/>
          <w:iCs/>
        </w:rPr>
        <w:t>Д</w:t>
      </w:r>
      <w:r w:rsidR="00761000" w:rsidRPr="00EA54D3">
        <w:rPr>
          <w:i/>
          <w:iCs/>
        </w:rPr>
        <w:t xml:space="preserve">анные получателя пакета, </w:t>
      </w:r>
    </w:p>
    <w:p w14:paraId="1868621E" w14:textId="75F57817" w:rsidR="00761000" w:rsidRPr="00EA54D3" w:rsidRDefault="00D60A7B" w:rsidP="002E6DE9">
      <w:pPr>
        <w:pStyle w:val="af8"/>
        <w:numPr>
          <w:ilvl w:val="0"/>
          <w:numId w:val="43"/>
        </w:numPr>
        <w:spacing w:after="0" w:line="240" w:lineRule="auto"/>
        <w:rPr>
          <w:i/>
          <w:iCs/>
        </w:rPr>
      </w:pPr>
      <w:r>
        <w:rPr>
          <w:i/>
          <w:iCs/>
        </w:rPr>
        <w:t>Крайний</w:t>
      </w:r>
      <w:r w:rsidR="00761000" w:rsidRPr="00EA54D3">
        <w:rPr>
          <w:i/>
          <w:iCs/>
        </w:rPr>
        <w:t xml:space="preserve"> срок обработки, </w:t>
      </w:r>
    </w:p>
    <w:p w14:paraId="7788DE34" w14:textId="047A9F57" w:rsidR="00761000" w:rsidRPr="00EA54D3" w:rsidRDefault="00D60A7B" w:rsidP="002E6DE9">
      <w:pPr>
        <w:pStyle w:val="af8"/>
        <w:numPr>
          <w:ilvl w:val="0"/>
          <w:numId w:val="43"/>
        </w:numPr>
        <w:spacing w:after="0" w:line="240" w:lineRule="auto"/>
        <w:rPr>
          <w:i/>
          <w:iCs/>
        </w:rPr>
      </w:pPr>
      <w:r w:rsidRPr="00EA54D3">
        <w:rPr>
          <w:i/>
          <w:iCs/>
        </w:rPr>
        <w:t>П</w:t>
      </w:r>
      <w:r w:rsidR="00761000" w:rsidRPr="00EA54D3">
        <w:rPr>
          <w:i/>
          <w:iCs/>
        </w:rPr>
        <w:t>ричина</w:t>
      </w:r>
      <w:r>
        <w:rPr>
          <w:i/>
          <w:iCs/>
        </w:rPr>
        <w:t xml:space="preserve"> отклонения (код</w:t>
      </w:r>
      <w:r w:rsidR="00761000" w:rsidRPr="00EA54D3">
        <w:rPr>
          <w:i/>
          <w:iCs/>
        </w:rPr>
        <w:t xml:space="preserve"> и текст ошибки), </w:t>
      </w:r>
    </w:p>
    <w:p w14:paraId="79D37041" w14:textId="77BDFB74" w:rsidR="00D60A7B" w:rsidRPr="001901CD" w:rsidRDefault="001901CD" w:rsidP="002E6DE9">
      <w:pPr>
        <w:pStyle w:val="af8"/>
        <w:numPr>
          <w:ilvl w:val="0"/>
          <w:numId w:val="43"/>
        </w:numPr>
        <w:spacing w:after="0" w:line="240" w:lineRule="auto"/>
        <w:rPr>
          <w:i/>
          <w:iCs/>
        </w:rPr>
      </w:pPr>
      <w:r>
        <w:rPr>
          <w:i/>
          <w:iCs/>
        </w:rPr>
        <w:t>И</w:t>
      </w:r>
      <w:r w:rsidR="00D60A7B">
        <w:rPr>
          <w:i/>
          <w:iCs/>
        </w:rPr>
        <w:t>дентификатор</w:t>
      </w:r>
      <w:r>
        <w:rPr>
          <w:i/>
          <w:iCs/>
        </w:rPr>
        <w:t xml:space="preserve"> доверенности,</w:t>
      </w:r>
      <w:r w:rsidR="00D60A7B">
        <w:rPr>
          <w:i/>
          <w:iCs/>
        </w:rPr>
        <w:t xml:space="preserve"> </w:t>
      </w:r>
      <w:r w:rsidR="00761000" w:rsidRPr="00D60A7B">
        <w:rPr>
          <w:i/>
          <w:iCs/>
        </w:rPr>
        <w:t xml:space="preserve">используемый для валидации </w:t>
      </w:r>
    </w:p>
    <w:p w14:paraId="1CCDDA31" w14:textId="7897FD0A" w:rsidR="00586500" w:rsidRPr="00586500" w:rsidRDefault="0093492F" w:rsidP="002E6DE9">
      <w:pPr>
        <w:pStyle w:val="af8"/>
        <w:numPr>
          <w:ilvl w:val="0"/>
          <w:numId w:val="43"/>
        </w:numPr>
        <w:spacing w:after="0" w:line="240" w:lineRule="auto"/>
        <w:rPr>
          <w:i/>
          <w:iCs/>
        </w:rPr>
      </w:pPr>
      <w:r>
        <w:rPr>
          <w:i/>
          <w:iCs/>
        </w:rPr>
        <w:t>Н</w:t>
      </w:r>
      <w:r w:rsidR="00761000" w:rsidRPr="00EA54D3">
        <w:rPr>
          <w:i/>
          <w:iCs/>
        </w:rPr>
        <w:t xml:space="preserve">омер доверенности, </w:t>
      </w:r>
      <w:r w:rsidR="00761000" w:rsidRPr="00B67660">
        <w:rPr>
          <w:i/>
          <w:iCs/>
        </w:rPr>
        <w:t>используем</w:t>
      </w:r>
      <w:r w:rsidR="00B67660">
        <w:rPr>
          <w:i/>
          <w:iCs/>
        </w:rPr>
        <w:t>о</w:t>
      </w:r>
      <w:r w:rsidR="00761000" w:rsidRPr="00B67660">
        <w:rPr>
          <w:i/>
          <w:iCs/>
        </w:rPr>
        <w:t xml:space="preserve">й </w:t>
      </w:r>
      <w:r w:rsidR="00761000" w:rsidRPr="00586500">
        <w:rPr>
          <w:i/>
          <w:iCs/>
        </w:rPr>
        <w:t>для</w:t>
      </w:r>
      <w:r w:rsidR="001B1C5D">
        <w:rPr>
          <w:i/>
          <w:iCs/>
        </w:rPr>
        <w:t xml:space="preserve"> валидации</w:t>
      </w:r>
    </w:p>
    <w:p w14:paraId="26C602E5" w14:textId="0D5BFB8C" w:rsidR="00761000" w:rsidRPr="00EA54D3" w:rsidRDefault="0093492F" w:rsidP="002E6DE9">
      <w:pPr>
        <w:pStyle w:val="af8"/>
        <w:numPr>
          <w:ilvl w:val="0"/>
          <w:numId w:val="43"/>
        </w:numPr>
        <w:spacing w:after="0" w:line="240" w:lineRule="auto"/>
        <w:rPr>
          <w:i/>
          <w:iCs/>
        </w:rPr>
      </w:pPr>
      <w:r>
        <w:rPr>
          <w:i/>
          <w:iCs/>
        </w:rPr>
        <w:t>И</w:t>
      </w:r>
      <w:r w:rsidR="00761000" w:rsidRPr="00B67660">
        <w:rPr>
          <w:i/>
          <w:iCs/>
        </w:rPr>
        <w:t xml:space="preserve">мя </w:t>
      </w:r>
      <w:r w:rsidR="00761000" w:rsidRPr="00B67660">
        <w:rPr>
          <w:i/>
          <w:iCs/>
          <w:lang w:val="en-US"/>
        </w:rPr>
        <w:t>zip</w:t>
      </w:r>
      <w:r w:rsidR="00761000" w:rsidRPr="00B67660">
        <w:rPr>
          <w:i/>
          <w:iCs/>
        </w:rPr>
        <w:t xml:space="preserve">-архива, </w:t>
      </w:r>
    </w:p>
    <w:p w14:paraId="1569DD9E" w14:textId="44D246ED" w:rsidR="00761000" w:rsidRPr="00EA54D3" w:rsidRDefault="0093492F" w:rsidP="002E6DE9">
      <w:pPr>
        <w:pStyle w:val="af8"/>
        <w:numPr>
          <w:ilvl w:val="0"/>
          <w:numId w:val="43"/>
        </w:numPr>
        <w:spacing w:after="0" w:line="240" w:lineRule="auto"/>
        <w:rPr>
          <w:i/>
          <w:iCs/>
        </w:rPr>
      </w:pPr>
      <w:r>
        <w:rPr>
          <w:i/>
          <w:iCs/>
        </w:rPr>
        <w:t>Н</w:t>
      </w:r>
      <w:r w:rsidR="00761000" w:rsidRPr="00EA54D3">
        <w:rPr>
          <w:i/>
          <w:iCs/>
        </w:rPr>
        <w:t>аименование организации,</w:t>
      </w:r>
    </w:p>
    <w:p w14:paraId="1967A262" w14:textId="7A211C93" w:rsidR="00761000" w:rsidRPr="00EA54D3" w:rsidRDefault="00761000" w:rsidP="002E6DE9">
      <w:pPr>
        <w:pStyle w:val="af8"/>
        <w:numPr>
          <w:ilvl w:val="0"/>
          <w:numId w:val="43"/>
        </w:numPr>
        <w:spacing w:after="0" w:line="240" w:lineRule="auto"/>
        <w:rPr>
          <w:i/>
          <w:iCs/>
        </w:rPr>
      </w:pPr>
      <w:r w:rsidRPr="00EA54D3">
        <w:rPr>
          <w:i/>
          <w:iCs/>
        </w:rPr>
        <w:t xml:space="preserve">ИНН </w:t>
      </w:r>
      <w:r w:rsidR="00640C58">
        <w:rPr>
          <w:i/>
          <w:iCs/>
        </w:rPr>
        <w:t>владельца ИСУ (ТСО)</w:t>
      </w:r>
      <w:r w:rsidRPr="00EA54D3">
        <w:rPr>
          <w:i/>
          <w:iCs/>
        </w:rPr>
        <w:t>,</w:t>
      </w:r>
    </w:p>
    <w:p w14:paraId="37CD54FB" w14:textId="34B51779" w:rsidR="00761000" w:rsidRPr="00EA54D3" w:rsidRDefault="0093492F" w:rsidP="002E6DE9">
      <w:pPr>
        <w:pStyle w:val="af8"/>
        <w:numPr>
          <w:ilvl w:val="0"/>
          <w:numId w:val="43"/>
        </w:numPr>
        <w:spacing w:after="0" w:line="240" w:lineRule="auto"/>
        <w:rPr>
          <w:i/>
          <w:iCs/>
        </w:rPr>
      </w:pPr>
      <w:r>
        <w:rPr>
          <w:i/>
          <w:iCs/>
        </w:rPr>
        <w:t>В</w:t>
      </w:r>
      <w:r w:rsidR="00761000" w:rsidRPr="00EA54D3">
        <w:rPr>
          <w:i/>
          <w:iCs/>
        </w:rPr>
        <w:t xml:space="preserve">ид </w:t>
      </w:r>
      <w:r w:rsidR="00761000" w:rsidRPr="00AF12C7">
        <w:rPr>
          <w:i/>
          <w:iCs/>
        </w:rPr>
        <w:t>доверенности,</w:t>
      </w:r>
      <w:r w:rsidR="00761000" w:rsidRPr="00EA54D3">
        <w:rPr>
          <w:i/>
          <w:iCs/>
        </w:rPr>
        <w:t xml:space="preserve"> используемой </w:t>
      </w:r>
      <w:r w:rsidR="00761000">
        <w:rPr>
          <w:i/>
          <w:iCs/>
        </w:rPr>
        <w:t xml:space="preserve">для </w:t>
      </w:r>
      <w:r w:rsidR="00761000" w:rsidRPr="00EA54D3">
        <w:rPr>
          <w:i/>
          <w:iCs/>
        </w:rPr>
        <w:t xml:space="preserve">валидации, </w:t>
      </w:r>
    </w:p>
    <w:p w14:paraId="5B41F0AE" w14:textId="64CC2E4C" w:rsidR="00761000" w:rsidRDefault="0093492F" w:rsidP="002E6DE9">
      <w:pPr>
        <w:pStyle w:val="af8"/>
        <w:numPr>
          <w:ilvl w:val="0"/>
          <w:numId w:val="43"/>
        </w:numPr>
        <w:spacing w:after="0" w:line="240" w:lineRule="auto"/>
        <w:rPr>
          <w:i/>
          <w:iCs/>
        </w:rPr>
      </w:pPr>
      <w:r>
        <w:rPr>
          <w:i/>
          <w:iCs/>
        </w:rPr>
        <w:t>И</w:t>
      </w:r>
      <w:r w:rsidR="00761000" w:rsidRPr="00EA54D3">
        <w:rPr>
          <w:i/>
          <w:iCs/>
        </w:rPr>
        <w:t>д</w:t>
      </w:r>
      <w:r w:rsidR="0047145D">
        <w:rPr>
          <w:i/>
          <w:iCs/>
        </w:rPr>
        <w:t>ентификатор</w:t>
      </w:r>
      <w:r w:rsidR="00761000" w:rsidRPr="00EA54D3">
        <w:rPr>
          <w:i/>
          <w:iCs/>
        </w:rPr>
        <w:t xml:space="preserve"> входящего сообщения</w:t>
      </w:r>
      <w:r w:rsidR="00286916" w:rsidRPr="00286916">
        <w:rPr>
          <w:i/>
          <w:iCs/>
        </w:rPr>
        <w:t xml:space="preserve"> </w:t>
      </w:r>
      <w:r w:rsidR="00286916">
        <w:rPr>
          <w:i/>
          <w:iCs/>
        </w:rPr>
        <w:t xml:space="preserve">в </w:t>
      </w:r>
      <w:r w:rsidR="00286916">
        <w:rPr>
          <w:i/>
          <w:iCs/>
          <w:lang w:val="en-US"/>
        </w:rPr>
        <w:t>ASPM</w:t>
      </w:r>
      <w:r w:rsidR="0047145D">
        <w:rPr>
          <w:i/>
          <w:iCs/>
        </w:rPr>
        <w:t>,</w:t>
      </w:r>
    </w:p>
    <w:p w14:paraId="0D27CEC5" w14:textId="6396C8BC" w:rsidR="0093492F" w:rsidRDefault="0093492F" w:rsidP="002E6DE9">
      <w:pPr>
        <w:pStyle w:val="af8"/>
        <w:numPr>
          <w:ilvl w:val="0"/>
          <w:numId w:val="43"/>
        </w:numPr>
        <w:spacing w:after="0" w:line="240" w:lineRule="auto"/>
        <w:rPr>
          <w:i/>
          <w:iCs/>
        </w:rPr>
      </w:pPr>
      <w:r>
        <w:rPr>
          <w:i/>
          <w:iCs/>
        </w:rPr>
        <w:t>Тип подписанного макета</w:t>
      </w:r>
      <w:r w:rsidR="0047145D">
        <w:rPr>
          <w:i/>
          <w:iCs/>
        </w:rPr>
        <w:t>,</w:t>
      </w:r>
    </w:p>
    <w:p w14:paraId="32A8C8BD" w14:textId="67AF589F" w:rsidR="0093492F" w:rsidRDefault="0093492F" w:rsidP="002E6DE9">
      <w:pPr>
        <w:pStyle w:val="af8"/>
        <w:numPr>
          <w:ilvl w:val="0"/>
          <w:numId w:val="43"/>
        </w:numPr>
        <w:spacing w:after="0" w:line="240" w:lineRule="auto"/>
        <w:rPr>
          <w:i/>
          <w:iCs/>
        </w:rPr>
      </w:pPr>
      <w:r>
        <w:rPr>
          <w:i/>
          <w:iCs/>
        </w:rPr>
        <w:t>ИНН участника рынка</w:t>
      </w:r>
      <w:r w:rsidR="0047145D">
        <w:rPr>
          <w:i/>
          <w:iCs/>
        </w:rPr>
        <w:t>,</w:t>
      </w:r>
    </w:p>
    <w:p w14:paraId="196E6D2D" w14:textId="027D39CE" w:rsidR="0093492F" w:rsidRDefault="0093492F" w:rsidP="002E6DE9">
      <w:pPr>
        <w:pStyle w:val="af8"/>
        <w:numPr>
          <w:ilvl w:val="0"/>
          <w:numId w:val="43"/>
        </w:numPr>
        <w:spacing w:after="0" w:line="240" w:lineRule="auto"/>
        <w:rPr>
          <w:i/>
          <w:iCs/>
        </w:rPr>
      </w:pPr>
      <w:r>
        <w:rPr>
          <w:i/>
          <w:iCs/>
        </w:rPr>
        <w:t>Наименование участника рынка</w:t>
      </w:r>
      <w:r w:rsidR="0047145D">
        <w:rPr>
          <w:i/>
          <w:iCs/>
        </w:rPr>
        <w:t>,</w:t>
      </w:r>
    </w:p>
    <w:p w14:paraId="46C8F264" w14:textId="77777777" w:rsidR="00761000" w:rsidRDefault="00761000" w:rsidP="00216C90">
      <w:pPr>
        <w:ind w:firstLine="0"/>
      </w:pPr>
    </w:p>
    <w:p w14:paraId="01FAC988" w14:textId="03BFBC07" w:rsidR="00901EFB" w:rsidRDefault="00682DB3" w:rsidP="00216C90">
      <w:pPr>
        <w:ind w:firstLine="0"/>
      </w:pPr>
      <w:r>
        <w:t xml:space="preserve">Для автоматической проверки пакета </w:t>
      </w:r>
      <w:r w:rsidR="0037115B">
        <w:t xml:space="preserve">продолжительность </w:t>
      </w:r>
      <w:r>
        <w:t xml:space="preserve">обработки </w:t>
      </w:r>
      <w:r w:rsidR="00761000">
        <w:t xml:space="preserve">в системе КЭП ТСО </w:t>
      </w:r>
      <w:r>
        <w:t xml:space="preserve">должно быть не более </w:t>
      </w:r>
      <w:r w:rsidR="004A0C4A">
        <w:t>120</w:t>
      </w:r>
      <w:r>
        <w:t xml:space="preserve"> минут</w:t>
      </w:r>
      <w:r w:rsidR="00901EFB">
        <w:t>.</w:t>
      </w:r>
    </w:p>
    <w:p w14:paraId="4343CE41" w14:textId="5AFBB749" w:rsidR="00682DB3" w:rsidRDefault="0037115B" w:rsidP="00216C90">
      <w:pPr>
        <w:ind w:firstLine="0"/>
      </w:pPr>
      <w:r>
        <w:t>Продолжительность</w:t>
      </w:r>
      <w:r w:rsidR="009E2993">
        <w:t xml:space="preserve"> </w:t>
      </w:r>
      <w:r w:rsidR="00682DB3">
        <w:t xml:space="preserve">обработки пакета документов </w:t>
      </w:r>
      <w:r w:rsidR="008D503E">
        <w:t xml:space="preserve">в системе КЭП ТСО при условии </w:t>
      </w:r>
      <w:r w:rsidR="00682DB3">
        <w:t xml:space="preserve">ручной проверки полномочий </w:t>
      </w:r>
      <w:r w:rsidR="009E2993">
        <w:t>должн</w:t>
      </w:r>
      <w:r w:rsidR="00EB4876">
        <w:t>а</w:t>
      </w:r>
      <w:r w:rsidR="009E2993">
        <w:t xml:space="preserve"> составлять </w:t>
      </w:r>
      <w:r w:rsidR="00682DB3">
        <w:t xml:space="preserve">не более 10 </w:t>
      </w:r>
      <w:r w:rsidR="005E315A">
        <w:t>рабочих</w:t>
      </w:r>
      <w:r w:rsidR="00682DB3">
        <w:t xml:space="preserve"> дней</w:t>
      </w:r>
      <w:r w:rsidR="009E2993">
        <w:t>за вычетом</w:t>
      </w:r>
      <w:r w:rsidR="002D4C71">
        <w:t xml:space="preserve"> 120 минут</w:t>
      </w:r>
      <w:r w:rsidR="00DA5C63">
        <w:t xml:space="preserve"> (требуемое время на обработку макета со стороны ИАСУ КУ)</w:t>
      </w:r>
      <w:r w:rsidR="00682DB3">
        <w:t>.</w:t>
      </w:r>
    </w:p>
    <w:p w14:paraId="1F589BE1" w14:textId="3B45F7B0" w:rsidR="005E315A" w:rsidRDefault="0037115B" w:rsidP="00216C90">
      <w:pPr>
        <w:suppressAutoHyphens w:val="0"/>
        <w:spacing w:before="100" w:beforeAutospacing="1" w:after="100" w:afterAutospacing="1" w:line="240" w:lineRule="auto"/>
        <w:ind w:firstLine="0"/>
        <w:jc w:val="left"/>
      </w:pPr>
      <w:r>
        <w:t xml:space="preserve">Продолжительность обработки пакета </w:t>
      </w:r>
      <w:r w:rsidR="00EB4876">
        <w:t xml:space="preserve">документов в системе КЭП ТСО </w:t>
      </w:r>
      <w:r>
        <w:t xml:space="preserve">должна </w:t>
      </w:r>
      <w:r w:rsidR="005E315A">
        <w:t>определяться как</w:t>
      </w:r>
      <w:r>
        <w:t xml:space="preserve"> разница между датой и временем завершения обработки пакета в КЭП ТСО и датой и временем поступления пакета на почтовый сервер.</w:t>
      </w:r>
      <w:r w:rsidR="005E315A">
        <w:t xml:space="preserve"> </w:t>
      </w:r>
    </w:p>
    <w:p w14:paraId="678C7E1C" w14:textId="18525FA0" w:rsidR="00651A4D" w:rsidRDefault="00682DB3" w:rsidP="00216C90">
      <w:pPr>
        <w:suppressAutoHyphens w:val="0"/>
        <w:spacing w:before="100" w:beforeAutospacing="1" w:after="100" w:afterAutospacing="1" w:line="240" w:lineRule="auto"/>
        <w:ind w:firstLine="0"/>
        <w:jc w:val="left"/>
      </w:pPr>
      <w:r>
        <w:t xml:space="preserve">В случае если </w:t>
      </w:r>
      <w:r w:rsidR="00545F24">
        <w:t>обработка пакета занимает</w:t>
      </w:r>
      <w:r>
        <w:t xml:space="preserve"> 10 </w:t>
      </w:r>
      <w:r w:rsidR="005E315A">
        <w:t xml:space="preserve">рабочих </w:t>
      </w:r>
      <w:r>
        <w:t>дней, участнику рынка должна отправляться ответная квитанция</w:t>
      </w:r>
      <w:r w:rsidR="005E315A">
        <w:t xml:space="preserve"> в </w:t>
      </w:r>
      <w:r w:rsidR="005E315A">
        <w:rPr>
          <w:lang w:val="en-US"/>
        </w:rPr>
        <w:t>ASPM</w:t>
      </w:r>
      <w:r w:rsidR="00443223">
        <w:t xml:space="preserve"> для последующей отправки почтового сообщения на электронную почту участника рынка</w:t>
      </w:r>
      <w:r>
        <w:t>.</w:t>
      </w:r>
    </w:p>
    <w:p w14:paraId="47EC4E03" w14:textId="2B0D14E1" w:rsidR="00682DB3" w:rsidRPr="00216C90" w:rsidRDefault="00761000" w:rsidP="00216C90">
      <w:pPr>
        <w:spacing w:after="0"/>
        <w:ind w:firstLine="0"/>
        <w:rPr>
          <w:rFonts w:eastAsia="Calibri" w:cs="Times New Roman"/>
          <w:szCs w:val="24"/>
        </w:rPr>
      </w:pPr>
      <w:r>
        <w:t xml:space="preserve">Примечание: </w:t>
      </w:r>
      <w:r w:rsidR="00651A4D">
        <w:t xml:space="preserve">Ответная квитанция должна отправляться автоматически </w:t>
      </w:r>
      <w:r w:rsidR="008800CF">
        <w:t xml:space="preserve">один раз в рамках полного цикла обработки пакета в системе КЭП ТСО </w:t>
      </w:r>
      <w:r w:rsidR="00651A4D">
        <w:t xml:space="preserve">в момент формирования </w:t>
      </w:r>
      <w:r w:rsidR="008800CF">
        <w:t xml:space="preserve">первой </w:t>
      </w:r>
      <w:r w:rsidR="00651A4D">
        <w:t xml:space="preserve">пользовательской </w:t>
      </w:r>
      <w:r w:rsidR="001718B1">
        <w:t>задачи</w:t>
      </w:r>
      <w:r w:rsidR="008800CF">
        <w:t xml:space="preserve"> </w:t>
      </w:r>
      <w:r w:rsidR="008C05E9">
        <w:t xml:space="preserve">на следующих шагах: </w:t>
      </w:r>
      <w:r w:rsidR="008C05E9">
        <w:rPr>
          <w:rFonts w:eastAsia="Calibri" w:cs="Times New Roman"/>
          <w:szCs w:val="24"/>
        </w:rPr>
        <w:t>для скана шаг 6.6.1, для МЧД: 4.2.1, 5.1, 8.1, 8.2</w:t>
      </w:r>
      <w:r w:rsidR="00651A4D">
        <w:rPr>
          <w:rFonts w:eastAsia="Calibri" w:cs="Times New Roman"/>
          <w:szCs w:val="24"/>
        </w:rPr>
        <w:t>.</w:t>
      </w:r>
    </w:p>
    <w:p w14:paraId="68C138BD" w14:textId="164D7113" w:rsidR="00651A4D" w:rsidRDefault="00651A4D" w:rsidP="00682DB3">
      <w:pPr>
        <w:suppressAutoHyphens w:val="0"/>
        <w:spacing w:before="100" w:beforeAutospacing="1" w:after="100" w:afterAutospacing="1" w:line="240" w:lineRule="auto"/>
        <w:jc w:val="left"/>
      </w:pPr>
      <w:r>
        <w:lastRenderedPageBreak/>
        <w:t>Содержание ответной квитанции:</w:t>
      </w:r>
    </w:p>
    <w:p w14:paraId="3B54DE19" w14:textId="4298DF0C" w:rsidR="00443223" w:rsidRDefault="00443223" w:rsidP="00682DB3">
      <w:pPr>
        <w:suppressAutoHyphens w:val="0"/>
        <w:spacing w:before="100" w:beforeAutospacing="1" w:after="100" w:afterAutospacing="1" w:line="240" w:lineRule="auto"/>
        <w:jc w:val="left"/>
      </w:pPr>
      <w:r>
        <w:t xml:space="preserve">Тема письма: </w:t>
      </w:r>
      <w:r w:rsidR="00D853F4">
        <w:t xml:space="preserve">Уведомление об обработке пакета документов_Наименование пакета документов </w:t>
      </w:r>
      <w:r w:rsidR="00D853F4" w:rsidRPr="0080231E">
        <w:t>[</w:t>
      </w:r>
      <w:r w:rsidR="00D853F4">
        <w:t xml:space="preserve">Наименование </w:t>
      </w:r>
      <w:r w:rsidR="00D853F4" w:rsidRPr="0080231E">
        <w:t>zip-</w:t>
      </w:r>
      <w:r w:rsidR="00D853F4">
        <w:t>архива</w:t>
      </w:r>
      <w:r w:rsidR="00D853F4" w:rsidRPr="0080231E">
        <w:t>];</w:t>
      </w:r>
    </w:p>
    <w:p w14:paraId="15E4646D" w14:textId="3508D753" w:rsidR="00682DB3" w:rsidRDefault="00682DB3" w:rsidP="0047145D">
      <w:pPr>
        <w:suppressAutoHyphens w:val="0"/>
        <w:spacing w:after="0" w:line="240" w:lineRule="auto"/>
        <w:jc w:val="left"/>
      </w:pPr>
      <w:r>
        <w:t xml:space="preserve">Текст </w:t>
      </w:r>
      <w:r w:rsidR="00443223">
        <w:t>письма</w:t>
      </w:r>
      <w:r>
        <w:t xml:space="preserve">: </w:t>
      </w:r>
      <w:r w:rsidRPr="00682DB3">
        <w:t xml:space="preserve">В соответствии п.3.2 Приложения № 11.4 к Положению о порядке получения статуса субъекта оптового рынка и ведения реестра субъектов оптового рынка срок обработки пакета документов </w:t>
      </w:r>
      <w:r w:rsidR="00286916">
        <w:t>составит</w:t>
      </w:r>
      <w:r w:rsidRPr="00682DB3">
        <w:t xml:space="preserve"> </w:t>
      </w:r>
      <w:r w:rsidR="00286916">
        <w:t>до</w:t>
      </w:r>
      <w:r w:rsidR="00062745">
        <w:t xml:space="preserve"> </w:t>
      </w:r>
      <w:r w:rsidRPr="00682DB3">
        <w:t>10</w:t>
      </w:r>
      <w:r w:rsidR="001B1639">
        <w:t xml:space="preserve"> </w:t>
      </w:r>
      <w:r w:rsidRPr="00682DB3">
        <w:t>рабочих дней.</w:t>
      </w:r>
      <w:r w:rsidR="00443223">
        <w:t xml:space="preserve"> </w:t>
      </w:r>
    </w:p>
    <w:p w14:paraId="2F395AE1" w14:textId="77777777" w:rsidR="00286916" w:rsidRDefault="00286916" w:rsidP="0047145D">
      <w:pPr>
        <w:suppressAutoHyphens w:val="0"/>
        <w:spacing w:after="0" w:line="240" w:lineRule="auto"/>
        <w:jc w:val="left"/>
      </w:pPr>
    </w:p>
    <w:p w14:paraId="7E976DAB" w14:textId="2A9D83F8" w:rsidR="00443223" w:rsidRPr="00443223" w:rsidRDefault="00443223" w:rsidP="0047145D">
      <w:pPr>
        <w:suppressAutoHyphens w:val="0"/>
        <w:spacing w:after="0" w:line="240" w:lineRule="auto"/>
        <w:jc w:val="left"/>
      </w:pPr>
      <w:r>
        <w:t>Наименование пакета</w:t>
      </w:r>
      <w:r w:rsidR="001B1639">
        <w:t xml:space="preserve"> документов</w:t>
      </w:r>
      <w:r>
        <w:t xml:space="preserve"> </w:t>
      </w:r>
      <w:r w:rsidRPr="00216C90">
        <w:t>[</w:t>
      </w:r>
      <w:r>
        <w:t xml:space="preserve">Наименование </w:t>
      </w:r>
      <w:r w:rsidRPr="00216C90">
        <w:t>zip-</w:t>
      </w:r>
      <w:r>
        <w:t>архива</w:t>
      </w:r>
      <w:r w:rsidRPr="00216C90">
        <w:t>];</w:t>
      </w:r>
    </w:p>
    <w:p w14:paraId="1B0B33CA" w14:textId="0C1F2C1F" w:rsidR="00286916" w:rsidRDefault="00286916" w:rsidP="0047145D">
      <w:pPr>
        <w:suppressAutoHyphens w:val="0"/>
        <w:spacing w:after="0" w:line="240" w:lineRule="auto"/>
        <w:jc w:val="left"/>
      </w:pPr>
      <w:r>
        <w:t>Дата и время поступления на почтовый сервер</w:t>
      </w:r>
      <w:r w:rsidRPr="00286916">
        <w:t xml:space="preserve"> [</w:t>
      </w:r>
      <w:r>
        <w:t>Дата и время поступлени</w:t>
      </w:r>
      <w:r w:rsidR="00B130A6">
        <w:t>я</w:t>
      </w:r>
      <w:r>
        <w:t xml:space="preserve"> на почтовый сервер</w:t>
      </w:r>
      <w:r w:rsidRPr="00286916">
        <w:t>];</w:t>
      </w:r>
    </w:p>
    <w:p w14:paraId="2888FA9A" w14:textId="77777777" w:rsidR="00286916" w:rsidRDefault="00286916" w:rsidP="00286916">
      <w:pPr>
        <w:suppressAutoHyphens w:val="0"/>
        <w:spacing w:after="0" w:line="240" w:lineRule="auto"/>
        <w:jc w:val="left"/>
      </w:pPr>
      <w:r>
        <w:t xml:space="preserve">Дата и время формирования сообщения </w:t>
      </w:r>
      <w:r w:rsidRPr="00216C90">
        <w:t>[</w:t>
      </w:r>
      <w:r>
        <w:t>Дата и время формирования</w:t>
      </w:r>
      <w:r w:rsidRPr="00216C90">
        <w:t>]</w:t>
      </w:r>
    </w:p>
    <w:p w14:paraId="71EF71DC" w14:textId="77777777" w:rsidR="00286916" w:rsidRPr="00443223" w:rsidRDefault="00286916" w:rsidP="00286916">
      <w:pPr>
        <w:suppressAutoHyphens w:val="0"/>
        <w:spacing w:after="0" w:line="240" w:lineRule="auto"/>
        <w:jc w:val="left"/>
      </w:pPr>
      <w:r>
        <w:t xml:space="preserve">Идентификатор входящего сообщения в </w:t>
      </w:r>
      <w:r>
        <w:rPr>
          <w:lang w:val="en-US"/>
        </w:rPr>
        <w:t>ASPM</w:t>
      </w:r>
      <w:r>
        <w:t xml:space="preserve">: </w:t>
      </w:r>
      <w:r w:rsidRPr="00216C90">
        <w:t>[GUID ASPMailer];</w:t>
      </w:r>
    </w:p>
    <w:p w14:paraId="48AE5220" w14:textId="2703437B" w:rsidR="004A0C4A" w:rsidRDefault="004A0C4A" w:rsidP="004A0C4A">
      <w:pPr>
        <w:suppressAutoHyphens w:val="0"/>
        <w:spacing w:before="100" w:beforeAutospacing="1" w:after="100" w:afterAutospacing="1" w:line="240" w:lineRule="auto"/>
        <w:ind w:firstLine="0"/>
        <w:jc w:val="left"/>
      </w:pPr>
      <w:r>
        <w:t xml:space="preserve">3.1.5.2 В системе КЭП ТСО должна быть реализована возможность уведомления ответственных лиц о приближении окончания </w:t>
      </w:r>
      <w:r w:rsidRPr="00C952E7">
        <w:t>SLA</w:t>
      </w:r>
      <w:r w:rsidRPr="004A0C4A">
        <w:t xml:space="preserve"> </w:t>
      </w:r>
      <w:r>
        <w:t>по обработке пакета документов</w:t>
      </w:r>
      <w:r w:rsidR="00651A4D">
        <w:t xml:space="preserve"> путем отправки почтового сообщения на почтовый адрес электронной почты </w:t>
      </w:r>
      <w:r w:rsidR="00651A4D" w:rsidRPr="004A0C4A">
        <w:t>: </w:t>
      </w:r>
      <w:hyperlink r:id="rId28" w:tgtFrame="_blank" w:history="1">
        <w:r w:rsidR="00651A4D" w:rsidRPr="004A0C4A">
          <w:t>keptso@atsenergo.ru</w:t>
        </w:r>
      </w:hyperlink>
      <w:r>
        <w:t>.</w:t>
      </w:r>
    </w:p>
    <w:p w14:paraId="39569FE8" w14:textId="33318C69" w:rsidR="004A0C4A" w:rsidRPr="004A0C4A" w:rsidRDefault="004A0C4A" w:rsidP="004A0C4A">
      <w:pPr>
        <w:suppressAutoHyphens w:val="0"/>
        <w:spacing w:after="0" w:line="240" w:lineRule="auto"/>
        <w:ind w:firstLine="0"/>
        <w:jc w:val="left"/>
        <w:textAlignment w:val="baseline"/>
      </w:pPr>
      <w:r w:rsidRPr="004A0C4A">
        <w:t>Содержание</w:t>
      </w:r>
      <w:r w:rsidR="00651A4D">
        <w:t>:</w:t>
      </w:r>
    </w:p>
    <w:p w14:paraId="4B41477F" w14:textId="06CE6B3F" w:rsidR="004A0C4A" w:rsidRPr="00216C90" w:rsidRDefault="00283100" w:rsidP="00283100">
      <w:pPr>
        <w:spacing w:after="0" w:line="240" w:lineRule="auto"/>
        <w:ind w:firstLine="0"/>
        <w:jc w:val="left"/>
      </w:pPr>
      <w:r>
        <w:t xml:space="preserve">           </w:t>
      </w:r>
      <w:r w:rsidR="004A0C4A" w:rsidRPr="004A0C4A">
        <w:t>Тема</w:t>
      </w:r>
      <w:r w:rsidR="00651A4D">
        <w:t xml:space="preserve"> сообщения</w:t>
      </w:r>
      <w:r w:rsidR="004A0C4A" w:rsidRPr="004A0C4A">
        <w:t xml:space="preserve">: </w:t>
      </w:r>
      <w:r w:rsidRPr="00216C90">
        <w:t>КЭП ТСО. Истекает срок</w:t>
      </w:r>
      <w:r w:rsidR="004A0C4A" w:rsidRPr="00216C90">
        <w:t xml:space="preserve"> обработки пакета</w:t>
      </w:r>
      <w:r w:rsidR="004A0C4A" w:rsidRPr="004A0C4A">
        <w:t>»</w:t>
      </w:r>
    </w:p>
    <w:p w14:paraId="3AC28784" w14:textId="4475301D" w:rsidR="00AA3C5E" w:rsidRPr="00AA3C5E" w:rsidRDefault="004A0C4A">
      <w:pPr>
        <w:suppressAutoHyphens w:val="0"/>
        <w:spacing w:after="0" w:line="240" w:lineRule="auto"/>
        <w:ind w:left="720" w:firstLine="0"/>
        <w:jc w:val="left"/>
        <w:textAlignment w:val="baseline"/>
      </w:pPr>
      <w:r w:rsidRPr="004A0C4A">
        <w:t xml:space="preserve">Текст: </w:t>
      </w:r>
      <w:r w:rsidR="00AA3C5E">
        <w:t xml:space="preserve">Осталось </w:t>
      </w:r>
      <w:r w:rsidR="00AA3C5E" w:rsidRPr="00216C90">
        <w:t>[</w:t>
      </w:r>
      <w:r w:rsidR="00216C90" w:rsidRPr="00216C90">
        <w:t>(</w:t>
      </w:r>
      <w:r w:rsidR="00AA3C5E">
        <w:t>Настраиваемое поле в КЭП ТСО</w:t>
      </w:r>
      <w:r w:rsidR="00AA3C5E" w:rsidRPr="00216C90">
        <w:t>)]</w:t>
      </w:r>
      <w:r w:rsidR="00AA3C5E">
        <w:t xml:space="preserve"> </w:t>
      </w:r>
      <w:r w:rsidR="00E24FC6">
        <w:t xml:space="preserve"> минут</w:t>
      </w:r>
      <w:r w:rsidR="00E24FC6" w:rsidRPr="00CE45B3">
        <w:t>/</w:t>
      </w:r>
      <w:r w:rsidR="00E24FC6">
        <w:t xml:space="preserve">дня(ей) </w:t>
      </w:r>
      <w:r w:rsidR="00AA3C5E">
        <w:t xml:space="preserve">до истечения срока обработки пакета документов. </w:t>
      </w:r>
    </w:p>
    <w:p w14:paraId="7DF7A978" w14:textId="5EC39902" w:rsidR="00AA3C5E" w:rsidRPr="00AA3C5E" w:rsidRDefault="00E24FC6">
      <w:pPr>
        <w:suppressAutoHyphens w:val="0"/>
        <w:spacing w:after="0" w:line="240" w:lineRule="auto"/>
        <w:ind w:left="720" w:firstLine="0"/>
        <w:jc w:val="left"/>
        <w:textAlignment w:val="baseline"/>
      </w:pPr>
      <w:r>
        <w:t xml:space="preserve">Ссылка на пакет документов в КЭП ТСО: </w:t>
      </w:r>
      <w:r w:rsidR="00AA3C5E" w:rsidRPr="00216C90">
        <w:t>[</w:t>
      </w:r>
      <w:r w:rsidR="008333F8">
        <w:t>гипер</w:t>
      </w:r>
      <w:r w:rsidR="004A0C4A" w:rsidRPr="004A0C4A">
        <w:t>ссылк</w:t>
      </w:r>
      <w:r>
        <w:t>а</w:t>
      </w:r>
      <w:r w:rsidR="008333F8">
        <w:t xml:space="preserve"> в КЭП ТСО</w:t>
      </w:r>
      <w:r w:rsidR="004A0C4A" w:rsidRPr="004A0C4A">
        <w:t xml:space="preserve"> на соответствующий пакет документов</w:t>
      </w:r>
      <w:r w:rsidR="00AA3C5E" w:rsidRPr="00216C90">
        <w:t xml:space="preserve"> </w:t>
      </w:r>
      <w:r w:rsidR="00CE45B3">
        <w:t>в реестре КЭП ТСО</w:t>
      </w:r>
      <w:r w:rsidR="003219B0">
        <w:t>,</w:t>
      </w:r>
      <w:r w:rsidR="00CE45B3">
        <w:t xml:space="preserve"> </w:t>
      </w:r>
      <w:r w:rsidR="00AA3C5E">
        <w:t>по которому пришло уведомление</w:t>
      </w:r>
      <w:r w:rsidR="00AA3C5E" w:rsidRPr="00216C90">
        <w:t>];</w:t>
      </w:r>
    </w:p>
    <w:p w14:paraId="1AC42946" w14:textId="2DFFFDC3" w:rsidR="00AA3C5E" w:rsidRPr="0044541D" w:rsidRDefault="00AA3C5E">
      <w:pPr>
        <w:suppressAutoHyphens w:val="0"/>
        <w:spacing w:after="0" w:line="240" w:lineRule="auto"/>
        <w:ind w:left="720" w:firstLine="0"/>
        <w:jc w:val="left"/>
        <w:textAlignment w:val="baseline"/>
      </w:pPr>
      <w:r>
        <w:t xml:space="preserve">Участник рынка </w:t>
      </w:r>
      <w:r w:rsidRPr="00216C90">
        <w:t>[&lt;MarketParticipantINN&gt; &lt;MarketParticipantName&gt;];</w:t>
      </w:r>
    </w:p>
    <w:p w14:paraId="25F136F2" w14:textId="6599279C" w:rsidR="00AA3C5E" w:rsidRDefault="00AA3C5E" w:rsidP="00216C90">
      <w:pPr>
        <w:suppressAutoHyphens w:val="0"/>
        <w:spacing w:after="0" w:line="240" w:lineRule="auto"/>
        <w:ind w:left="720" w:firstLine="0"/>
        <w:jc w:val="left"/>
        <w:textAlignment w:val="baseline"/>
      </w:pPr>
      <w:r>
        <w:t xml:space="preserve">Идентификатор входящего сообщения в </w:t>
      </w:r>
      <w:r>
        <w:rPr>
          <w:lang w:val="en-US"/>
        </w:rPr>
        <w:t>ASPMailer</w:t>
      </w:r>
      <w:r w:rsidRPr="00216C90">
        <w:t xml:space="preserve"> [</w:t>
      </w:r>
      <w:r>
        <w:rPr>
          <w:lang w:val="en-US"/>
        </w:rPr>
        <w:t>aspmMsId</w:t>
      </w:r>
      <w:r w:rsidRPr="00216C90">
        <w:t>]</w:t>
      </w:r>
      <w:r w:rsidR="004A0C4A" w:rsidRPr="004A0C4A">
        <w:t>.</w:t>
      </w:r>
    </w:p>
    <w:p w14:paraId="05D78356" w14:textId="4F1F810C" w:rsidR="004A0C4A" w:rsidRPr="004A0C4A" w:rsidRDefault="004A0C4A" w:rsidP="004A0C4A">
      <w:pPr>
        <w:suppressAutoHyphens w:val="0"/>
        <w:spacing w:after="0" w:line="240" w:lineRule="auto"/>
        <w:ind w:firstLine="0"/>
        <w:jc w:val="left"/>
        <w:textAlignment w:val="baseline"/>
      </w:pPr>
    </w:p>
    <w:p w14:paraId="21E5A86E" w14:textId="04DCCF1E" w:rsidR="004A0C4A" w:rsidRPr="004A0C4A" w:rsidRDefault="004A0C4A" w:rsidP="00216C90">
      <w:pPr>
        <w:suppressAutoHyphens w:val="0"/>
        <w:spacing w:after="0" w:line="240" w:lineRule="auto"/>
        <w:ind w:firstLine="0"/>
        <w:textAlignment w:val="baseline"/>
      </w:pPr>
      <w:r w:rsidRPr="004A0C4A">
        <w:t xml:space="preserve">Уведомление должно быть отправлено за </w:t>
      </w:r>
      <w:r w:rsidR="00283100">
        <w:t xml:space="preserve">90 </w:t>
      </w:r>
      <w:r w:rsidR="00A7623A" w:rsidRPr="00216C90">
        <w:t xml:space="preserve">[90 </w:t>
      </w:r>
      <w:r w:rsidR="00A7623A">
        <w:t>–</w:t>
      </w:r>
      <w:r w:rsidR="00A7623A" w:rsidRPr="00216C90">
        <w:t xml:space="preserve"> </w:t>
      </w:r>
      <w:r w:rsidR="00A7623A">
        <w:t>настраиваемое в КЭП ТСО значение</w:t>
      </w:r>
      <w:r w:rsidR="00A7623A" w:rsidRPr="00216C90">
        <w:t>]</w:t>
      </w:r>
      <w:r w:rsidR="00A7623A">
        <w:t xml:space="preserve"> </w:t>
      </w:r>
      <w:r w:rsidR="00283100">
        <w:t>минут</w:t>
      </w:r>
      <w:r w:rsidRPr="004A0C4A">
        <w:t xml:space="preserve"> до окончания SLA</w:t>
      </w:r>
      <w:r w:rsidR="00283100">
        <w:t xml:space="preserve"> в случае</w:t>
      </w:r>
      <w:r w:rsidR="0075342A">
        <w:t>,</w:t>
      </w:r>
      <w:r w:rsidR="00283100">
        <w:t xml:space="preserve"> если пакет проходит полностью автоматические проверки</w:t>
      </w:r>
      <w:r w:rsidRPr="004A0C4A">
        <w:t>.</w:t>
      </w:r>
    </w:p>
    <w:p w14:paraId="1831B8FA" w14:textId="55189ACD" w:rsidR="00283100" w:rsidRDefault="00283100" w:rsidP="00216C90">
      <w:pPr>
        <w:suppressAutoHyphens w:val="0"/>
        <w:spacing w:after="0" w:line="240" w:lineRule="auto"/>
        <w:ind w:firstLine="0"/>
        <w:textAlignment w:val="baseline"/>
      </w:pPr>
      <w:r w:rsidRPr="004A0C4A">
        <w:t xml:space="preserve">Уведомление должно быть отправлено за </w:t>
      </w:r>
      <w:r>
        <w:t xml:space="preserve">2 </w:t>
      </w:r>
      <w:r w:rsidR="00A7623A" w:rsidRPr="00216C90">
        <w:t>[</w:t>
      </w:r>
      <w:r w:rsidR="00A7623A">
        <w:t>2 – настраиваемое в КЭП ТСО значение</w:t>
      </w:r>
      <w:r w:rsidR="00A7623A" w:rsidRPr="00216C90">
        <w:t>]</w:t>
      </w:r>
      <w:r w:rsidR="00A7623A">
        <w:t xml:space="preserve"> </w:t>
      </w:r>
      <w:r>
        <w:t xml:space="preserve">дня </w:t>
      </w:r>
      <w:r w:rsidRPr="004A0C4A">
        <w:t>до окончания SLA</w:t>
      </w:r>
      <w:r>
        <w:t xml:space="preserve"> в случае</w:t>
      </w:r>
      <w:r w:rsidR="0075342A">
        <w:t>,</w:t>
      </w:r>
      <w:r>
        <w:t xml:space="preserve"> если для валидации пакета документов требуется создание пользовательских задач</w:t>
      </w:r>
      <w:r w:rsidRPr="004A0C4A">
        <w:t>.</w:t>
      </w:r>
    </w:p>
    <w:p w14:paraId="6BC3D2E1" w14:textId="41333BAA" w:rsidR="00283100" w:rsidRDefault="00283100" w:rsidP="00283100">
      <w:pPr>
        <w:suppressAutoHyphens w:val="0"/>
        <w:spacing w:after="0" w:line="240" w:lineRule="auto"/>
        <w:ind w:firstLine="0"/>
        <w:jc w:val="left"/>
        <w:textAlignment w:val="baseline"/>
      </w:pPr>
    </w:p>
    <w:p w14:paraId="6584B615" w14:textId="27214E2A" w:rsidR="00283100" w:rsidRPr="004A0C4A" w:rsidRDefault="00283100" w:rsidP="00283100">
      <w:pPr>
        <w:suppressAutoHyphens w:val="0"/>
        <w:spacing w:after="0" w:line="240" w:lineRule="auto"/>
        <w:ind w:firstLine="0"/>
        <w:jc w:val="left"/>
        <w:textAlignment w:val="baseline"/>
      </w:pPr>
      <w:r w:rsidRPr="00216C90">
        <w:t>SLA</w:t>
      </w:r>
      <w:r w:rsidRPr="00283100">
        <w:t xml:space="preserve"> </w:t>
      </w:r>
      <w:r>
        <w:t>и время отправки уведомлений должны быть настраиваемы в системе КЭП ТСО.</w:t>
      </w:r>
    </w:p>
    <w:p w14:paraId="04226D49" w14:textId="77777777" w:rsidR="004A0C4A" w:rsidRDefault="004A0C4A" w:rsidP="004A0C4A">
      <w:pPr>
        <w:suppressAutoHyphens w:val="0"/>
        <w:spacing w:before="100" w:beforeAutospacing="1" w:after="100" w:afterAutospacing="1" w:line="240" w:lineRule="auto"/>
        <w:ind w:firstLine="0"/>
        <w:jc w:val="left"/>
      </w:pPr>
    </w:p>
    <w:p w14:paraId="1CBF9A21" w14:textId="2427534E" w:rsidR="007534C2" w:rsidRDefault="00400B3D" w:rsidP="009C523F">
      <w:pPr>
        <w:pStyle w:val="3"/>
        <w:numPr>
          <w:ilvl w:val="2"/>
          <w:numId w:val="38"/>
        </w:numPr>
        <w:ind w:left="0" w:firstLine="0"/>
        <w:rPr>
          <w:lang w:eastAsia="ru-RU"/>
        </w:rPr>
      </w:pPr>
      <w:bookmarkStart w:id="40" w:name="_Toc187835295"/>
      <w:r>
        <w:rPr>
          <w:lang w:eastAsia="ru-RU"/>
        </w:rPr>
        <w:t>Требования к объекту интеллектуальной собственности</w:t>
      </w:r>
      <w:bookmarkEnd w:id="39"/>
      <w:bookmarkEnd w:id="40"/>
    </w:p>
    <w:p w14:paraId="7D88B3A2" w14:textId="77777777" w:rsidR="007534C2" w:rsidRDefault="00400B3D">
      <w:pPr>
        <w:rPr>
          <w:lang w:eastAsia="ru-RU"/>
        </w:rPr>
      </w:pPr>
      <w:r>
        <w:rPr>
          <w:lang w:eastAsia="ru-RU"/>
        </w:rPr>
        <w:t>В отношении всех и любых результатов работ, представляющих собой объект интеллектуальной собственности, полученный в рамках выполнения работ в соответствии с условиями данного ТЗ, либо не запланированный в рамках выполнения работ, но созданный при выполнении работ, исключительное право на объект интеллектуальной собственности принадлежит Заказчику с даты подписания сторонами Акта сдачи-приемки выполненных работ.</w:t>
      </w:r>
    </w:p>
    <w:p w14:paraId="00605148" w14:textId="77777777" w:rsidR="007534C2" w:rsidRDefault="00400B3D" w:rsidP="009C523F">
      <w:pPr>
        <w:pStyle w:val="3"/>
        <w:numPr>
          <w:ilvl w:val="2"/>
          <w:numId w:val="38"/>
        </w:numPr>
        <w:ind w:left="0" w:firstLine="0"/>
        <w:rPr>
          <w:lang w:eastAsia="ru-RU"/>
        </w:rPr>
      </w:pPr>
      <w:bookmarkStart w:id="41" w:name="_Toc161850415"/>
      <w:bookmarkStart w:id="42" w:name="_Toc187835296"/>
      <w:r>
        <w:rPr>
          <w:lang w:eastAsia="ru-RU"/>
        </w:rPr>
        <w:t>Требования к гарантии качества выполненных работ</w:t>
      </w:r>
      <w:bookmarkEnd w:id="41"/>
      <w:bookmarkEnd w:id="42"/>
    </w:p>
    <w:p w14:paraId="0A1ADB5A" w14:textId="77777777" w:rsidR="007534C2" w:rsidRDefault="00400B3D">
      <w:r>
        <w:t xml:space="preserve">Гарантия на выполненные работы: не менее 12 (двенадцати) месяцев с даты подписания сторонами Акта. </w:t>
      </w:r>
    </w:p>
    <w:p w14:paraId="435DB4E8" w14:textId="423E1432" w:rsidR="007534C2" w:rsidRDefault="00400B3D">
      <w:r>
        <w:t>Исполнитель обязуется реагировать и давать обратную связь на ошибки в срок не более 1 (одного) рабочего дня с даты их регистрации Заказчиком, с возможным внесением соответствующих корректировок в пользовательскую документацию.</w:t>
      </w:r>
    </w:p>
    <w:p w14:paraId="6CE0028E" w14:textId="77777777" w:rsidR="007534C2" w:rsidRDefault="00400B3D">
      <w:r>
        <w:t>Датой регистрации ошибки считается дата отправления Заказчиком электронного письма Исполнителю с описанием ошибки.</w:t>
      </w:r>
    </w:p>
    <w:p w14:paraId="68CEF57F" w14:textId="77777777" w:rsidR="007534C2" w:rsidRDefault="00400B3D" w:rsidP="009C523F">
      <w:pPr>
        <w:pStyle w:val="3"/>
        <w:numPr>
          <w:ilvl w:val="2"/>
          <w:numId w:val="38"/>
        </w:numPr>
        <w:ind w:left="0" w:firstLine="0"/>
      </w:pPr>
      <w:bookmarkStart w:id="43" w:name="_Toc187835297"/>
      <w:r>
        <w:lastRenderedPageBreak/>
        <w:t>Требования к обучению</w:t>
      </w:r>
      <w:bookmarkEnd w:id="43"/>
    </w:p>
    <w:p w14:paraId="66AD0956" w14:textId="3011AA9B" w:rsidR="007534C2" w:rsidRDefault="00400B3D">
      <w:pPr>
        <w:pStyle w:val="18"/>
      </w:pPr>
      <w:r>
        <w:t xml:space="preserve">В рамках реализации проекта </w:t>
      </w:r>
      <w:r>
        <w:rPr>
          <w:rStyle w:val="af3"/>
          <w:i w:val="0"/>
          <w:iCs w:val="0"/>
        </w:rPr>
        <w:t xml:space="preserve">исполнитель </w:t>
      </w:r>
      <w:r>
        <w:t xml:space="preserve">должен подготовить </w:t>
      </w:r>
      <w:r>
        <w:rPr>
          <w:rStyle w:val="af3"/>
          <w:i w:val="0"/>
          <w:iCs w:val="0"/>
        </w:rPr>
        <w:t xml:space="preserve">для заказчика </w:t>
      </w:r>
      <w:r>
        <w:t xml:space="preserve">обучающие материалы </w:t>
      </w:r>
      <w:r w:rsidR="004C4238">
        <w:t>в виде документа руководство пользователя</w:t>
      </w:r>
      <w:r>
        <w:t xml:space="preserve"> и провести обучение </w:t>
      </w:r>
      <w:r w:rsidR="00943B53">
        <w:t>пользователей системы</w:t>
      </w:r>
      <w:r w:rsidR="004C4238">
        <w:t xml:space="preserve"> (полный перечень передаваемой документации см. п.4.3 настоящего ТЗ).</w:t>
      </w:r>
    </w:p>
    <w:p w14:paraId="174C2048" w14:textId="77777777" w:rsidR="007534C2" w:rsidRDefault="00400B3D">
      <w:pPr>
        <w:pStyle w:val="18"/>
        <w:rPr>
          <w:szCs w:val="28"/>
        </w:rPr>
      </w:pPr>
      <w:r>
        <w:t xml:space="preserve">Прочие требования к обучению персонала должны быть уточнены </w:t>
      </w:r>
      <w:r>
        <w:rPr>
          <w:rStyle w:val="af3"/>
          <w:i w:val="0"/>
          <w:iCs w:val="0"/>
        </w:rPr>
        <w:t>заказчиком</w:t>
      </w:r>
      <w:r>
        <w:t> на этапе проектирования систем.</w:t>
      </w:r>
    </w:p>
    <w:p w14:paraId="6E8B7E8C" w14:textId="629AA28D" w:rsidR="007534C2" w:rsidRDefault="00400B3D" w:rsidP="009C523F">
      <w:pPr>
        <w:pStyle w:val="2"/>
        <w:numPr>
          <w:ilvl w:val="1"/>
          <w:numId w:val="38"/>
        </w:numPr>
        <w:spacing w:before="200"/>
        <w:ind w:left="0" w:firstLine="0"/>
      </w:pPr>
      <w:bookmarkStart w:id="44" w:name="_Toc181884970"/>
      <w:bookmarkStart w:id="45" w:name="_Toc181884971"/>
      <w:bookmarkStart w:id="46" w:name="_Toc161848547"/>
      <w:bookmarkStart w:id="47" w:name="_Toc161848550"/>
      <w:bookmarkStart w:id="48" w:name="_Toc161848548"/>
      <w:bookmarkStart w:id="49" w:name="_Toc161848546"/>
      <w:bookmarkStart w:id="50" w:name="_Toc161848549"/>
      <w:bookmarkStart w:id="51" w:name="_Toc161848551"/>
      <w:bookmarkStart w:id="52" w:name="_Toc161848552"/>
      <w:bookmarkStart w:id="53" w:name="_Toc161848545"/>
      <w:bookmarkStart w:id="54" w:name="_Toc161850417"/>
      <w:bookmarkStart w:id="55" w:name="_Ref161848158"/>
      <w:bookmarkStart w:id="56" w:name="_Toc187835298"/>
      <w:bookmarkEnd w:id="44"/>
      <w:bookmarkEnd w:id="45"/>
      <w:bookmarkEnd w:id="46"/>
      <w:bookmarkEnd w:id="47"/>
      <w:bookmarkEnd w:id="48"/>
      <w:bookmarkEnd w:id="49"/>
      <w:bookmarkEnd w:id="50"/>
      <w:bookmarkEnd w:id="51"/>
      <w:bookmarkEnd w:id="52"/>
      <w:bookmarkEnd w:id="53"/>
      <w:r>
        <w:t>Требования к функциям модуля интеграции</w:t>
      </w:r>
      <w:bookmarkEnd w:id="54"/>
      <w:bookmarkEnd w:id="55"/>
      <w:bookmarkEnd w:id="56"/>
    </w:p>
    <w:p w14:paraId="7882A1BD" w14:textId="77777777" w:rsidR="007534C2" w:rsidRDefault="00400B3D" w:rsidP="009C523F">
      <w:pPr>
        <w:pStyle w:val="3"/>
        <w:numPr>
          <w:ilvl w:val="2"/>
          <w:numId w:val="38"/>
        </w:numPr>
        <w:ind w:left="0" w:firstLine="0"/>
        <w:rPr>
          <w:lang w:eastAsia="ru-RU"/>
        </w:rPr>
      </w:pPr>
      <w:bookmarkStart w:id="57" w:name="_Toc161850418"/>
      <w:bookmarkStart w:id="58" w:name="_Toc187835299"/>
      <w:r>
        <w:rPr>
          <w:lang w:eastAsia="ru-RU"/>
        </w:rPr>
        <w:t>Требования к мониторингу</w:t>
      </w:r>
      <w:bookmarkEnd w:id="57"/>
      <w:bookmarkEnd w:id="58"/>
    </w:p>
    <w:p w14:paraId="4900EC16" w14:textId="4B3E39C9" w:rsidR="007534C2" w:rsidRDefault="00984E65">
      <w:pPr>
        <w:spacing w:after="0"/>
        <w:ind w:firstLine="0"/>
        <w:rPr>
          <w:lang w:eastAsia="ru-RU"/>
        </w:rPr>
      </w:pPr>
      <w:r w:rsidRPr="00984E65">
        <w:rPr>
          <w:lang w:eastAsia="ru-RU"/>
        </w:rPr>
        <w:t xml:space="preserve">Реализовать методы в </w:t>
      </w:r>
      <w:r>
        <w:rPr>
          <w:lang w:eastAsia="ru-RU"/>
        </w:rPr>
        <w:t>системе</w:t>
      </w:r>
      <w:r w:rsidRPr="00984E65">
        <w:rPr>
          <w:lang w:eastAsia="ru-RU"/>
        </w:rPr>
        <w:t xml:space="preserve"> КЭП ТСО, обеспечивающие возможность вызовов из системы мониторинга Xymo</w:t>
      </w:r>
      <w:r>
        <w:rPr>
          <w:lang w:val="en-US" w:eastAsia="ru-RU"/>
        </w:rPr>
        <w:t>n</w:t>
      </w:r>
      <w:r w:rsidR="00400B3D">
        <w:rPr>
          <w:lang w:eastAsia="ru-RU"/>
        </w:rPr>
        <w:t>:</w:t>
      </w:r>
    </w:p>
    <w:p w14:paraId="436DD5EB" w14:textId="68E51BEC" w:rsidR="007534C2" w:rsidRPr="00080816" w:rsidRDefault="000E441C" w:rsidP="00B35459">
      <w:pPr>
        <w:pStyle w:val="4"/>
        <w:numPr>
          <w:ilvl w:val="3"/>
          <w:numId w:val="11"/>
        </w:numPr>
        <w:rPr>
          <w:b w:val="0"/>
          <w:bCs w:val="0"/>
          <w:szCs w:val="24"/>
          <w:lang w:eastAsia="zh-CN"/>
        </w:rPr>
      </w:pPr>
      <w:r>
        <w:rPr>
          <w:b w:val="0"/>
          <w:bCs w:val="0"/>
          <w:szCs w:val="24"/>
          <w:lang w:eastAsia="zh-CN"/>
        </w:rPr>
        <w:t>Метод п</w:t>
      </w:r>
      <w:r w:rsidR="00400B3D" w:rsidRPr="00080816">
        <w:rPr>
          <w:b w:val="0"/>
          <w:bCs w:val="0"/>
          <w:szCs w:val="24"/>
          <w:lang w:eastAsia="zh-CN"/>
        </w:rPr>
        <w:t>роверк</w:t>
      </w:r>
      <w:r>
        <w:rPr>
          <w:b w:val="0"/>
          <w:bCs w:val="0"/>
          <w:szCs w:val="24"/>
          <w:lang w:eastAsia="zh-CN"/>
        </w:rPr>
        <w:t>и</w:t>
      </w:r>
      <w:r w:rsidR="00400B3D" w:rsidRPr="00080816">
        <w:rPr>
          <w:b w:val="0"/>
          <w:bCs w:val="0"/>
          <w:szCs w:val="24"/>
          <w:lang w:eastAsia="zh-CN"/>
        </w:rPr>
        <w:t xml:space="preserve"> возможности обращения к БД</w:t>
      </w:r>
    </w:p>
    <w:p w14:paraId="67B46E9D" w14:textId="4EA12D86" w:rsidR="007534C2" w:rsidRPr="00080816" w:rsidRDefault="000E441C" w:rsidP="00B35459">
      <w:pPr>
        <w:pStyle w:val="4"/>
        <w:numPr>
          <w:ilvl w:val="3"/>
          <w:numId w:val="11"/>
        </w:numPr>
        <w:rPr>
          <w:b w:val="0"/>
          <w:bCs w:val="0"/>
          <w:szCs w:val="24"/>
          <w:lang w:eastAsia="zh-CN"/>
        </w:rPr>
      </w:pPr>
      <w:r>
        <w:rPr>
          <w:b w:val="0"/>
          <w:bCs w:val="0"/>
          <w:szCs w:val="24"/>
          <w:lang w:eastAsia="zh-CN"/>
        </w:rPr>
        <w:t>Метод п</w:t>
      </w:r>
      <w:r w:rsidR="00400B3D" w:rsidRPr="00080816">
        <w:rPr>
          <w:b w:val="0"/>
          <w:bCs w:val="0"/>
          <w:szCs w:val="24"/>
          <w:lang w:eastAsia="zh-CN"/>
        </w:rPr>
        <w:t>роверк</w:t>
      </w:r>
      <w:r>
        <w:rPr>
          <w:b w:val="0"/>
          <w:bCs w:val="0"/>
          <w:szCs w:val="24"/>
          <w:lang w:eastAsia="zh-CN"/>
        </w:rPr>
        <w:t>и</w:t>
      </w:r>
      <w:r w:rsidR="00400B3D" w:rsidRPr="00080816">
        <w:rPr>
          <w:b w:val="0"/>
          <w:bCs w:val="0"/>
          <w:szCs w:val="24"/>
          <w:lang w:eastAsia="zh-CN"/>
        </w:rPr>
        <w:t xml:space="preserve"> доступности сервиса для работы с реестром МЧД ФНС</w:t>
      </w:r>
    </w:p>
    <w:p w14:paraId="10045980" w14:textId="28419EB4" w:rsidR="007534C2" w:rsidRPr="00080816" w:rsidRDefault="000E441C" w:rsidP="00B35459">
      <w:pPr>
        <w:pStyle w:val="4"/>
        <w:numPr>
          <w:ilvl w:val="3"/>
          <w:numId w:val="11"/>
        </w:numPr>
        <w:rPr>
          <w:b w:val="0"/>
          <w:bCs w:val="0"/>
          <w:szCs w:val="24"/>
          <w:lang w:eastAsia="zh-CN"/>
        </w:rPr>
      </w:pPr>
      <w:r>
        <w:rPr>
          <w:b w:val="0"/>
          <w:bCs w:val="0"/>
          <w:szCs w:val="24"/>
          <w:lang w:eastAsia="zh-CN"/>
        </w:rPr>
        <w:t>Метод п</w:t>
      </w:r>
      <w:r w:rsidR="00400B3D" w:rsidRPr="00080816">
        <w:rPr>
          <w:b w:val="0"/>
          <w:bCs w:val="0"/>
          <w:szCs w:val="24"/>
          <w:lang w:eastAsia="zh-CN"/>
        </w:rPr>
        <w:t>роверк</w:t>
      </w:r>
      <w:r>
        <w:rPr>
          <w:b w:val="0"/>
          <w:bCs w:val="0"/>
          <w:szCs w:val="24"/>
          <w:lang w:eastAsia="zh-CN"/>
        </w:rPr>
        <w:t>и</w:t>
      </w:r>
      <w:r w:rsidR="00400B3D" w:rsidRPr="00080816">
        <w:rPr>
          <w:b w:val="0"/>
          <w:bCs w:val="0"/>
          <w:szCs w:val="24"/>
          <w:lang w:eastAsia="zh-CN"/>
        </w:rPr>
        <w:t xml:space="preserve"> доступности реестра МЧД ФНС </w:t>
      </w:r>
    </w:p>
    <w:p w14:paraId="11EA3C86" w14:textId="4FCB4C76" w:rsidR="007534C2" w:rsidRPr="00080816" w:rsidRDefault="000E441C" w:rsidP="00B35459">
      <w:pPr>
        <w:pStyle w:val="4"/>
        <w:numPr>
          <w:ilvl w:val="3"/>
          <w:numId w:val="11"/>
        </w:numPr>
        <w:rPr>
          <w:b w:val="0"/>
          <w:bCs w:val="0"/>
          <w:szCs w:val="24"/>
          <w:lang w:eastAsia="zh-CN"/>
        </w:rPr>
      </w:pPr>
      <w:r>
        <w:rPr>
          <w:b w:val="0"/>
          <w:bCs w:val="0"/>
          <w:szCs w:val="24"/>
          <w:lang w:eastAsia="zh-CN"/>
        </w:rPr>
        <w:t>Метод п</w:t>
      </w:r>
      <w:r w:rsidR="00400B3D" w:rsidRPr="00080816">
        <w:rPr>
          <w:b w:val="0"/>
          <w:bCs w:val="0"/>
          <w:szCs w:val="24"/>
          <w:lang w:eastAsia="zh-CN"/>
        </w:rPr>
        <w:t>роверк</w:t>
      </w:r>
      <w:r>
        <w:rPr>
          <w:b w:val="0"/>
          <w:bCs w:val="0"/>
          <w:szCs w:val="24"/>
          <w:lang w:eastAsia="zh-CN"/>
        </w:rPr>
        <w:t>и</w:t>
      </w:r>
      <w:r w:rsidR="00400B3D" w:rsidRPr="00080816">
        <w:rPr>
          <w:b w:val="0"/>
          <w:bCs w:val="0"/>
          <w:szCs w:val="24"/>
          <w:lang w:eastAsia="zh-CN"/>
        </w:rPr>
        <w:t xml:space="preserve"> возможности логина сервисного пользователя в REST API приложения  </w:t>
      </w:r>
    </w:p>
    <w:p w14:paraId="62209CEC" w14:textId="6EAB8B1D" w:rsidR="007534C2" w:rsidRPr="00080816" w:rsidRDefault="000E441C" w:rsidP="00B35459">
      <w:pPr>
        <w:pStyle w:val="4"/>
        <w:numPr>
          <w:ilvl w:val="3"/>
          <w:numId w:val="11"/>
        </w:numPr>
        <w:rPr>
          <w:b w:val="0"/>
          <w:bCs w:val="0"/>
          <w:szCs w:val="24"/>
          <w:lang w:eastAsia="zh-CN"/>
        </w:rPr>
      </w:pPr>
      <w:r>
        <w:rPr>
          <w:b w:val="0"/>
          <w:bCs w:val="0"/>
          <w:szCs w:val="24"/>
          <w:lang w:eastAsia="zh-CN"/>
        </w:rPr>
        <w:t>Метод п</w:t>
      </w:r>
      <w:r w:rsidR="00400B3D" w:rsidRPr="00080816">
        <w:rPr>
          <w:b w:val="0"/>
          <w:bCs w:val="0"/>
          <w:szCs w:val="24"/>
          <w:lang w:eastAsia="zh-CN"/>
        </w:rPr>
        <w:t>роверк</w:t>
      </w:r>
      <w:r>
        <w:rPr>
          <w:b w:val="0"/>
          <w:bCs w:val="0"/>
          <w:szCs w:val="24"/>
          <w:lang w:eastAsia="zh-CN"/>
        </w:rPr>
        <w:t>и</w:t>
      </w:r>
      <w:r w:rsidR="00400B3D" w:rsidRPr="00080816">
        <w:rPr>
          <w:b w:val="0"/>
          <w:bCs w:val="0"/>
          <w:szCs w:val="24"/>
          <w:lang w:eastAsia="zh-CN"/>
        </w:rPr>
        <w:t xml:space="preserve"> доступности каталога интеграции с ИАСУ КУ</w:t>
      </w:r>
    </w:p>
    <w:p w14:paraId="1830E513" w14:textId="77777777" w:rsidR="007534C2" w:rsidRPr="00080816" w:rsidRDefault="007534C2">
      <w:pPr>
        <w:pStyle w:val="4"/>
        <w:ind w:left="864"/>
        <w:rPr>
          <w:b w:val="0"/>
          <w:bCs w:val="0"/>
          <w:szCs w:val="24"/>
          <w:lang w:eastAsia="zh-CN"/>
        </w:rPr>
      </w:pPr>
    </w:p>
    <w:p w14:paraId="26D0CD7D" w14:textId="77777777" w:rsidR="007534C2" w:rsidRDefault="00400B3D">
      <w:r>
        <w:t>Описание API:</w:t>
      </w:r>
    </w:p>
    <w:p w14:paraId="3368081B" w14:textId="77777777" w:rsidR="007534C2" w:rsidRDefault="00400B3D" w:rsidP="00B35459">
      <w:pPr>
        <w:pStyle w:val="af8"/>
        <w:numPr>
          <w:ilvl w:val="0"/>
          <w:numId w:val="12"/>
        </w:numPr>
      </w:pPr>
      <w:r>
        <w:t>URL, доступный без авторизации: "/health"</w:t>
      </w:r>
    </w:p>
    <w:p w14:paraId="390BC987" w14:textId="77777777" w:rsidR="007534C2" w:rsidRDefault="00400B3D" w:rsidP="00B35459">
      <w:pPr>
        <w:pStyle w:val="af8"/>
        <w:numPr>
          <w:ilvl w:val="0"/>
          <w:numId w:val="12"/>
        </w:numPr>
      </w:pPr>
      <w:r>
        <w:t>Запрос должен возвращать одну или несколько строк (без кавычек):</w:t>
      </w:r>
    </w:p>
    <w:p w14:paraId="143F1218" w14:textId="77777777" w:rsidR="007534C2" w:rsidRDefault="00400B3D" w:rsidP="00B35459">
      <w:pPr>
        <w:pStyle w:val="af8"/>
        <w:numPr>
          <w:ilvl w:val="0"/>
          <w:numId w:val="13"/>
        </w:numPr>
      </w:pPr>
      <w:r>
        <w:t>- "OK" (латинские буквы) - если все в порядке</w:t>
      </w:r>
    </w:p>
    <w:p w14:paraId="52A5D239" w14:textId="77777777" w:rsidR="007534C2" w:rsidRDefault="00400B3D" w:rsidP="00B35459">
      <w:pPr>
        <w:pStyle w:val="af8"/>
        <w:numPr>
          <w:ilvl w:val="0"/>
          <w:numId w:val="13"/>
        </w:numPr>
      </w:pPr>
      <w:r>
        <w:t xml:space="preserve">- "текст ошибки" (если несколько ошибок, то по одной на каждой строке) в кодировке UTF-8. </w:t>
      </w:r>
    </w:p>
    <w:p w14:paraId="1D1D6EFF" w14:textId="77777777" w:rsidR="007534C2" w:rsidRDefault="007534C2">
      <w:pPr>
        <w:ind w:firstLine="0"/>
        <w:rPr>
          <w:highlight w:val="red"/>
          <w:lang w:eastAsia="ru-RU"/>
        </w:rPr>
      </w:pPr>
      <w:bookmarkStart w:id="59" w:name="_Toc161997506"/>
      <w:bookmarkEnd w:id="59"/>
    </w:p>
    <w:p w14:paraId="0D37E1D7" w14:textId="77777777" w:rsidR="007534C2" w:rsidRDefault="00400B3D" w:rsidP="009C523F">
      <w:pPr>
        <w:pStyle w:val="3"/>
        <w:numPr>
          <w:ilvl w:val="2"/>
          <w:numId w:val="38"/>
        </w:numPr>
        <w:ind w:left="0" w:firstLine="0"/>
      </w:pPr>
      <w:bookmarkStart w:id="60" w:name="_Toc187835300"/>
      <w:r>
        <w:t>Требования к лингвистическому обеспечению</w:t>
      </w:r>
      <w:bookmarkEnd w:id="60"/>
    </w:p>
    <w:p w14:paraId="33DFA73C" w14:textId="77777777" w:rsidR="007534C2" w:rsidRDefault="00400B3D">
      <w:pPr>
        <w:ind w:firstLine="0"/>
        <w:rPr>
          <w:lang w:eastAsia="ru-RU"/>
        </w:rPr>
      </w:pPr>
      <w:bookmarkStart w:id="61" w:name="_Toc161850428"/>
      <w:r>
        <w:t xml:space="preserve">Все экранные формы, выходные формы, инструкции по работе, вся документация должны быть выполнены на русском языке. </w:t>
      </w:r>
      <w:bookmarkEnd w:id="61"/>
    </w:p>
    <w:p w14:paraId="261F7021" w14:textId="77777777" w:rsidR="007534C2" w:rsidRDefault="007534C2">
      <w:pPr>
        <w:pStyle w:val="a2"/>
        <w:numPr>
          <w:ilvl w:val="0"/>
          <w:numId w:val="0"/>
        </w:numPr>
        <w:ind w:firstLine="709"/>
      </w:pPr>
      <w:bookmarkStart w:id="62" w:name="_Toc161997670"/>
      <w:bookmarkStart w:id="63" w:name="_Toc161997584"/>
      <w:bookmarkStart w:id="64" w:name="_Toc161997739"/>
      <w:bookmarkStart w:id="65" w:name="_Toc161997637"/>
      <w:bookmarkStart w:id="66" w:name="_Toc161997675"/>
      <w:bookmarkStart w:id="67" w:name="_Toc161933115"/>
      <w:bookmarkStart w:id="68" w:name="_Toc161933142"/>
      <w:bookmarkStart w:id="69" w:name="_Toc161997684"/>
      <w:bookmarkStart w:id="70" w:name="_Toc161933172"/>
      <w:bookmarkStart w:id="71" w:name="_Toc161933103"/>
      <w:bookmarkStart w:id="72" w:name="_Toc161997654"/>
      <w:bookmarkStart w:id="73" w:name="_Toc161933185"/>
      <w:bookmarkStart w:id="74" w:name="_Toc161933129"/>
      <w:bookmarkStart w:id="75" w:name="_Toc161997650"/>
      <w:bookmarkStart w:id="76" w:name="_Toc161933117"/>
      <w:bookmarkStart w:id="77" w:name="_Toc161997658"/>
      <w:bookmarkStart w:id="78" w:name="_Toc161933145"/>
      <w:bookmarkStart w:id="79" w:name="_Toc161997653"/>
      <w:bookmarkStart w:id="80" w:name="_Toc161997725"/>
      <w:bookmarkStart w:id="81" w:name="_Toc161997549"/>
      <w:bookmarkStart w:id="82" w:name="_Toc161997726"/>
      <w:bookmarkStart w:id="83" w:name="_Toc161933020"/>
      <w:bookmarkStart w:id="84" w:name="_Toc161997761"/>
      <w:bookmarkStart w:id="85" w:name="_Toc161997676"/>
      <w:bookmarkStart w:id="86" w:name="_Toc161933170"/>
      <w:bookmarkStart w:id="87" w:name="_Toc161933174"/>
      <w:bookmarkStart w:id="88" w:name="_Toc161933092"/>
      <w:bookmarkStart w:id="89" w:name="_Toc161997760"/>
      <w:bookmarkStart w:id="90" w:name="_Toc161933141"/>
      <w:bookmarkStart w:id="91" w:name="_Toc161933211"/>
      <w:bookmarkStart w:id="92" w:name="_Toc161997765"/>
      <w:bookmarkStart w:id="93" w:name="_Toc161997558"/>
      <w:bookmarkStart w:id="94" w:name="_Toc161933094"/>
      <w:bookmarkStart w:id="95" w:name="_Toc161933023"/>
      <w:bookmarkStart w:id="96" w:name="_Toc161933156"/>
      <w:bookmarkStart w:id="97" w:name="_Toc161997700"/>
      <w:bookmarkStart w:id="98" w:name="_Toc161997710"/>
      <w:bookmarkStart w:id="99" w:name="_Toc161933059"/>
      <w:bookmarkStart w:id="100" w:name="_Toc161933175"/>
      <w:bookmarkStart w:id="101" w:name="_Toc161997715"/>
      <w:bookmarkStart w:id="102" w:name="_Toc161997720"/>
      <w:bookmarkStart w:id="103" w:name="_Toc161933200"/>
      <w:bookmarkStart w:id="104" w:name="_Toc161997707"/>
      <w:bookmarkStart w:id="105" w:name="_Toc161997740"/>
      <w:bookmarkStart w:id="106" w:name="_Toc161933168"/>
      <w:bookmarkStart w:id="107" w:name="_Toc161997717"/>
      <w:bookmarkStart w:id="108" w:name="_Toc161933116"/>
      <w:bookmarkStart w:id="109" w:name="_Toc161933176"/>
      <w:bookmarkStart w:id="110" w:name="_Toc161997677"/>
      <w:bookmarkStart w:id="111" w:name="_Toc161933099"/>
      <w:bookmarkStart w:id="112" w:name="_Toc161933159"/>
      <w:bookmarkStart w:id="113" w:name="_Toc161933119"/>
      <w:bookmarkStart w:id="114" w:name="_Toc161997714"/>
      <w:bookmarkStart w:id="115" w:name="_Toc161997636"/>
      <w:bookmarkStart w:id="116" w:name="_Toc161997638"/>
      <w:bookmarkStart w:id="117" w:name="_Toc161933208"/>
      <w:bookmarkStart w:id="118" w:name="_Toc161933104"/>
      <w:bookmarkStart w:id="119" w:name="_Toc161997662"/>
      <w:bookmarkStart w:id="120" w:name="_Toc161933212"/>
      <w:bookmarkStart w:id="121" w:name="_Toc161997734"/>
      <w:bookmarkStart w:id="122" w:name="_Toc161933197"/>
      <w:bookmarkStart w:id="123" w:name="_Toc161997579"/>
      <w:bookmarkStart w:id="124" w:name="_Toc161997551"/>
      <w:bookmarkStart w:id="125" w:name="_Toc161933109"/>
      <w:bookmarkStart w:id="126" w:name="_Toc161933157"/>
      <w:bookmarkStart w:id="127" w:name="_Toc161997649"/>
      <w:bookmarkStart w:id="128" w:name="_Toc161997704"/>
      <w:bookmarkStart w:id="129" w:name="_Toc161997745"/>
      <w:bookmarkStart w:id="130" w:name="_Toc161997696"/>
      <w:bookmarkStart w:id="131" w:name="_Toc161997619"/>
      <w:bookmarkStart w:id="132" w:name="_Toc161933165"/>
      <w:bookmarkStart w:id="133" w:name="_Toc161933021"/>
      <w:bookmarkStart w:id="134" w:name="_Toc161997685"/>
      <w:bookmarkStart w:id="135" w:name="_Toc161933150"/>
      <w:bookmarkStart w:id="136" w:name="_Toc161997750"/>
      <w:bookmarkStart w:id="137" w:name="_Toc161997698"/>
      <w:bookmarkStart w:id="138" w:name="_Toc161933187"/>
      <w:bookmarkStart w:id="139" w:name="_Toc161933025"/>
      <w:bookmarkStart w:id="140" w:name="_Toc161933105"/>
      <w:bookmarkStart w:id="141" w:name="_Toc161997755"/>
      <w:bookmarkStart w:id="142" w:name="_Toc161997730"/>
      <w:bookmarkStart w:id="143" w:name="_Toc161997713"/>
      <w:bookmarkStart w:id="144" w:name="_Toc161933123"/>
      <w:bookmarkStart w:id="145" w:name="_Toc161933077"/>
      <w:bookmarkStart w:id="146" w:name="_Toc161997581"/>
      <w:bookmarkStart w:id="147" w:name="_Toc161933124"/>
      <w:bookmarkStart w:id="148" w:name="_Toc161997772"/>
      <w:bookmarkStart w:id="149" w:name="_Toc161933091"/>
      <w:bookmarkStart w:id="150" w:name="_Toc161997671"/>
      <w:bookmarkStart w:id="151" w:name="_Toc161933137"/>
      <w:bookmarkStart w:id="152" w:name="_Toc161933130"/>
      <w:bookmarkStart w:id="153" w:name="_Toc161997660"/>
      <w:bookmarkStart w:id="154" w:name="_Toc161933127"/>
      <w:bookmarkStart w:id="155" w:name="_Toc161997733"/>
      <w:bookmarkStart w:id="156" w:name="_Toc161997738"/>
      <w:bookmarkStart w:id="157" w:name="_Toc161997672"/>
      <w:bookmarkStart w:id="158" w:name="_Toc161933120"/>
      <w:bookmarkStart w:id="159" w:name="_Toc161997542"/>
      <w:bookmarkStart w:id="160" w:name="_Toc161997763"/>
      <w:bookmarkStart w:id="161" w:name="_Toc161997752"/>
      <w:bookmarkStart w:id="162" w:name="_Toc161933078"/>
      <w:bookmarkStart w:id="163" w:name="_Toc161933095"/>
      <w:bookmarkStart w:id="164" w:name="_Toc161933093"/>
      <w:bookmarkStart w:id="165" w:name="_Toc161933160"/>
      <w:bookmarkStart w:id="166" w:name="_Toc161997668"/>
      <w:bookmarkStart w:id="167" w:name="_Toc161933090"/>
      <w:bookmarkStart w:id="168" w:name="_Toc161933163"/>
      <w:bookmarkStart w:id="169" w:name="_Toc161933089"/>
      <w:bookmarkStart w:id="170" w:name="_Toc161997679"/>
      <w:bookmarkStart w:id="171" w:name="_Toc161933060"/>
      <w:bookmarkStart w:id="172" w:name="_Toc161997770"/>
      <w:bookmarkStart w:id="173" w:name="_Toc161997732"/>
      <w:bookmarkStart w:id="174" w:name="_Toc161997663"/>
      <w:bookmarkStart w:id="175" w:name="_Toc161933198"/>
      <w:bookmarkStart w:id="176" w:name="_Toc161997737"/>
      <w:bookmarkStart w:id="177" w:name="_Toc161933151"/>
      <w:bookmarkStart w:id="178" w:name="_Toc161933140"/>
      <w:bookmarkStart w:id="179" w:name="_Toc161997723"/>
      <w:bookmarkStart w:id="180" w:name="_Toc161933139"/>
      <w:bookmarkStart w:id="181" w:name="_Toc161997762"/>
      <w:bookmarkStart w:id="182" w:name="_Toc161997766"/>
      <w:bookmarkStart w:id="183" w:name="_Toc161997747"/>
      <w:bookmarkStart w:id="184" w:name="_Toc161933182"/>
      <w:bookmarkStart w:id="185" w:name="_Toc161997615"/>
      <w:bookmarkStart w:id="186" w:name="_Toc161933111"/>
      <w:bookmarkStart w:id="187" w:name="_Toc161997756"/>
      <w:bookmarkStart w:id="188" w:name="_Toc161997539"/>
      <w:bookmarkStart w:id="189" w:name="_Toc161997680"/>
      <w:bookmarkStart w:id="190" w:name="_Toc161997769"/>
      <w:bookmarkStart w:id="191" w:name="_Toc161997689"/>
      <w:bookmarkStart w:id="192" w:name="_Toc161933205"/>
      <w:bookmarkStart w:id="193" w:name="_Toc161933024"/>
      <w:bookmarkStart w:id="194" w:name="_Toc161997695"/>
      <w:bookmarkStart w:id="195" w:name="_Toc161933107"/>
      <w:bookmarkStart w:id="196" w:name="_Toc161997538"/>
      <w:bookmarkStart w:id="197" w:name="_Toc161933147"/>
      <w:bookmarkStart w:id="198" w:name="_Toc161997617"/>
      <w:bookmarkStart w:id="199" w:name="_Toc161997748"/>
      <w:bookmarkStart w:id="200" w:name="_Toc161997661"/>
      <w:bookmarkStart w:id="201" w:name="_Toc161933136"/>
      <w:bookmarkStart w:id="202" w:name="_Toc161933097"/>
      <w:bookmarkStart w:id="203" w:name="_Toc161997706"/>
      <w:bookmarkStart w:id="204" w:name="_Toc161997728"/>
      <w:bookmarkStart w:id="205" w:name="_Toc161997768"/>
      <w:bookmarkStart w:id="206" w:name="_Toc161997767"/>
      <w:bookmarkStart w:id="207" w:name="_Toc161997687"/>
      <w:bookmarkStart w:id="208" w:name="_Toc161997758"/>
      <w:bookmarkStart w:id="209" w:name="_Toc161997583"/>
      <w:bookmarkStart w:id="210" w:name="_Toc161997731"/>
      <w:bookmarkStart w:id="211" w:name="_Toc161997751"/>
      <w:bookmarkStart w:id="212" w:name="_Toc161933195"/>
      <w:bookmarkStart w:id="213" w:name="_Toc161933135"/>
      <w:bookmarkStart w:id="214" w:name="_Toc161997729"/>
      <w:bookmarkStart w:id="215" w:name="_Toc161933169"/>
      <w:bookmarkStart w:id="216" w:name="_Toc161933079"/>
      <w:bookmarkStart w:id="217" w:name="_Toc161997681"/>
      <w:bookmarkStart w:id="218" w:name="_Toc161933132"/>
      <w:bookmarkStart w:id="219" w:name="_Toc161997705"/>
      <w:bookmarkStart w:id="220" w:name="_Toc161933106"/>
      <w:bookmarkStart w:id="221" w:name="_Toc161997718"/>
      <w:bookmarkStart w:id="222" w:name="_Toc161997618"/>
      <w:bookmarkStart w:id="223" w:name="_Toc161997735"/>
      <w:bookmarkStart w:id="224" w:name="_Toc161997667"/>
      <w:bookmarkStart w:id="225" w:name="_Toc161997678"/>
      <w:bookmarkStart w:id="226" w:name="_Toc161933133"/>
      <w:bookmarkStart w:id="227" w:name="_Toc161997582"/>
      <w:bookmarkStart w:id="228" w:name="_Toc161933177"/>
      <w:bookmarkStart w:id="229" w:name="_Toc161933056"/>
      <w:bookmarkStart w:id="230" w:name="_Toc161933181"/>
      <w:bookmarkStart w:id="231" w:name="_Toc161997699"/>
      <w:bookmarkStart w:id="232" w:name="_Toc161933076"/>
      <w:bookmarkStart w:id="233" w:name="_Toc161933108"/>
      <w:bookmarkStart w:id="234" w:name="_Toc161997753"/>
      <w:bookmarkStart w:id="235" w:name="_Toc161933143"/>
      <w:bookmarkStart w:id="236" w:name="_Toc161997764"/>
      <w:bookmarkStart w:id="237" w:name="_Toc161997664"/>
      <w:bookmarkStart w:id="238" w:name="_Toc161933202"/>
      <w:bookmarkStart w:id="239" w:name="_Toc161933113"/>
      <w:bookmarkStart w:id="240" w:name="_Toc161997727"/>
      <w:bookmarkStart w:id="241" w:name="_Toc161933179"/>
      <w:bookmarkStart w:id="242" w:name="_Toc161933173"/>
      <w:bookmarkStart w:id="243" w:name="_Toc161997652"/>
      <w:bookmarkStart w:id="244" w:name="_Toc161997655"/>
      <w:bookmarkStart w:id="245" w:name="_Toc161933209"/>
      <w:bookmarkStart w:id="246" w:name="_Toc161997742"/>
      <w:bookmarkStart w:id="247" w:name="_Toc161997743"/>
      <w:bookmarkStart w:id="248" w:name="_Toc161933155"/>
      <w:bookmarkStart w:id="249" w:name="_Toc161997721"/>
      <w:bookmarkStart w:id="250" w:name="_Toc161933110"/>
      <w:bookmarkStart w:id="251" w:name="_Toc161997709"/>
      <w:bookmarkStart w:id="252" w:name="_Toc161997540"/>
      <w:bookmarkStart w:id="253" w:name="_Toc161997682"/>
      <w:bookmarkStart w:id="254" w:name="_Toc161997701"/>
      <w:bookmarkStart w:id="255" w:name="_Toc161997719"/>
      <w:bookmarkStart w:id="256" w:name="_Toc161997651"/>
      <w:bookmarkStart w:id="257" w:name="_Toc161933213"/>
      <w:bookmarkStart w:id="258" w:name="_Toc161933188"/>
      <w:bookmarkStart w:id="259" w:name="_Toc161997741"/>
      <w:bookmarkStart w:id="260" w:name="_Toc161933190"/>
      <w:bookmarkStart w:id="261" w:name="_Toc161933131"/>
      <w:bookmarkStart w:id="262" w:name="_Toc161933171"/>
      <w:bookmarkStart w:id="263" w:name="_Toc161933126"/>
      <w:bookmarkStart w:id="264" w:name="_Toc161933057"/>
      <w:bookmarkStart w:id="265" w:name="_Toc161933058"/>
      <w:bookmarkStart w:id="266" w:name="_Toc161997697"/>
      <w:bookmarkStart w:id="267" w:name="_Toc161933158"/>
      <w:bookmarkStart w:id="268" w:name="_Toc161933162"/>
      <w:bookmarkStart w:id="269" w:name="_Toc161933022"/>
      <w:bookmarkStart w:id="270" w:name="_Toc161933186"/>
      <w:bookmarkStart w:id="271" w:name="_Toc161933101"/>
      <w:bookmarkStart w:id="272" w:name="_Toc161997665"/>
      <w:bookmarkStart w:id="273" w:name="_Toc161933138"/>
      <w:bookmarkStart w:id="274" w:name="_Toc161933207"/>
      <w:bookmarkStart w:id="275" w:name="_Toc161997541"/>
      <w:bookmarkStart w:id="276" w:name="_Toc161933149"/>
      <w:bookmarkStart w:id="277" w:name="_Toc161933193"/>
      <w:bookmarkStart w:id="278" w:name="_Toc161933206"/>
      <w:bookmarkStart w:id="279" w:name="_Toc161933148"/>
      <w:bookmarkStart w:id="280" w:name="_Toc161997759"/>
      <w:bookmarkStart w:id="281" w:name="_Toc161933152"/>
      <w:bookmarkStart w:id="282" w:name="_Toc161997688"/>
      <w:bookmarkStart w:id="283" w:name="_Toc161997690"/>
      <w:bookmarkStart w:id="284" w:name="_Toc161997716"/>
      <w:bookmarkStart w:id="285" w:name="_Toc161933134"/>
      <w:bookmarkStart w:id="286" w:name="_Toc161997543"/>
      <w:bookmarkStart w:id="287" w:name="_Toc161933178"/>
      <w:bookmarkStart w:id="288" w:name="_Toc161997708"/>
      <w:bookmarkStart w:id="289" w:name="_Toc161997616"/>
      <w:bookmarkStart w:id="290" w:name="_Toc161933180"/>
      <w:bookmarkStart w:id="291" w:name="_Toc161933166"/>
      <w:bookmarkStart w:id="292" w:name="_Toc161997666"/>
      <w:bookmarkStart w:id="293" w:name="_Toc161997722"/>
      <w:bookmarkStart w:id="294" w:name="_Toc161997648"/>
      <w:bookmarkStart w:id="295" w:name="_Toc161997686"/>
      <w:bookmarkStart w:id="296" w:name="_Toc161997674"/>
      <w:bookmarkStart w:id="297" w:name="_Toc161997702"/>
      <w:bookmarkStart w:id="298" w:name="_Toc161997757"/>
      <w:bookmarkStart w:id="299" w:name="_Toc161933192"/>
      <w:bookmarkStart w:id="300" w:name="_Toc161997711"/>
      <w:bookmarkStart w:id="301" w:name="_Toc161997669"/>
      <w:bookmarkStart w:id="302" w:name="_Toc161997744"/>
      <w:bookmarkStart w:id="303" w:name="_Toc161933114"/>
      <w:bookmarkStart w:id="304" w:name="_Toc161933184"/>
      <w:bookmarkStart w:id="305" w:name="_Toc161997657"/>
      <w:bookmarkStart w:id="306" w:name="_Toc161997673"/>
      <w:bookmarkStart w:id="307" w:name="_Toc161933102"/>
      <w:bookmarkStart w:id="308" w:name="_Toc161933153"/>
      <w:bookmarkStart w:id="309" w:name="_Toc161933183"/>
      <w:bookmarkStart w:id="310" w:name="_Toc161933154"/>
      <w:bookmarkStart w:id="311" w:name="_Toc161997691"/>
      <w:bookmarkStart w:id="312" w:name="_Toc161933203"/>
      <w:bookmarkStart w:id="313" w:name="_Toc161997746"/>
      <w:bookmarkStart w:id="314" w:name="_Toc161933144"/>
      <w:bookmarkStart w:id="315" w:name="_Toc161997754"/>
      <w:bookmarkStart w:id="316" w:name="_Toc161997635"/>
      <w:bookmarkStart w:id="317" w:name="_Toc161933146"/>
      <w:bookmarkStart w:id="318" w:name="_Toc161997749"/>
      <w:bookmarkStart w:id="319" w:name="_Toc161997703"/>
      <w:bookmarkStart w:id="320" w:name="_Toc161933125"/>
      <w:bookmarkStart w:id="321" w:name="_Toc161997712"/>
      <w:bookmarkStart w:id="322" w:name="_Toc161933096"/>
      <w:bookmarkStart w:id="323" w:name="_Toc161933189"/>
      <w:bookmarkStart w:id="324" w:name="_Toc161997693"/>
      <w:bookmarkStart w:id="325" w:name="_Toc161933098"/>
      <w:bookmarkStart w:id="326" w:name="_Toc161997692"/>
      <w:bookmarkStart w:id="327" w:name="_Toc161933161"/>
      <w:bookmarkStart w:id="328" w:name="_Toc161997656"/>
      <w:bookmarkStart w:id="329" w:name="_Toc161997561"/>
      <w:bookmarkStart w:id="330" w:name="_Toc161933128"/>
      <w:bookmarkStart w:id="331" w:name="_Toc161933118"/>
      <w:bookmarkStart w:id="332" w:name="_Toc161933122"/>
      <w:bookmarkStart w:id="333" w:name="_Toc161997736"/>
      <w:bookmarkStart w:id="334" w:name="_Toc161933191"/>
      <w:bookmarkStart w:id="335" w:name="_Toc161933167"/>
      <w:bookmarkStart w:id="336" w:name="_Toc161933204"/>
      <w:bookmarkStart w:id="337" w:name="_Toc161933121"/>
      <w:bookmarkStart w:id="338" w:name="_Toc161933100"/>
      <w:bookmarkStart w:id="339" w:name="_Toc161933112"/>
      <w:bookmarkStart w:id="340" w:name="_Toc161933196"/>
      <w:bookmarkStart w:id="341" w:name="_Toc161933164"/>
      <w:bookmarkStart w:id="342" w:name="_Toc161997683"/>
      <w:bookmarkStart w:id="343" w:name="_Toc161933194"/>
      <w:bookmarkStart w:id="344" w:name="_Toc161997580"/>
      <w:bookmarkStart w:id="345" w:name="_Toc161933199"/>
      <w:bookmarkStart w:id="346" w:name="_Toc161933201"/>
      <w:bookmarkStart w:id="347" w:name="_Toc161997556"/>
      <w:bookmarkStart w:id="348" w:name="_Toc161997724"/>
      <w:bookmarkStart w:id="349" w:name="_Toc161997771"/>
      <w:bookmarkStart w:id="350" w:name="_Toc161933210"/>
      <w:bookmarkStart w:id="351" w:name="_Toc161997659"/>
      <w:bookmarkStart w:id="352" w:name="_Toc161997694"/>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1F1D78D5" w14:textId="77777777" w:rsidR="007534C2" w:rsidRDefault="00400B3D" w:rsidP="009C523F">
      <w:pPr>
        <w:pStyle w:val="2"/>
        <w:numPr>
          <w:ilvl w:val="1"/>
          <w:numId w:val="38"/>
        </w:numPr>
        <w:ind w:left="578" w:hanging="578"/>
      </w:pPr>
      <w:bookmarkStart w:id="353" w:name="_Toc187835301"/>
      <w:r>
        <w:t>Требования к функциям Веб интерфейса сотрудника АТС</w:t>
      </w:r>
      <w:bookmarkEnd w:id="353"/>
    </w:p>
    <w:p w14:paraId="48B14ADC" w14:textId="672AE7A7" w:rsidR="007534C2" w:rsidRDefault="00400B3D">
      <w:pPr>
        <w:rPr>
          <w:lang w:eastAsia="ru-RU"/>
        </w:rPr>
      </w:pPr>
      <w:r>
        <w:rPr>
          <w:lang w:eastAsia="ru-RU"/>
        </w:rPr>
        <w:t xml:space="preserve">Данный веб интерфейс сотрудника АТС должен позволять сотрудникам АТС </w:t>
      </w:r>
      <w:r>
        <w:rPr>
          <w:rFonts w:eastAsia="Times New Roman" w:cs="Times New Roman"/>
          <w:szCs w:val="24"/>
          <w:lang w:eastAsia="ru-RU"/>
        </w:rPr>
        <w:t>владеть информацией о пакете, его содержимом, отслеживать статус его обработки</w:t>
      </w:r>
      <w:r w:rsidR="000145A8">
        <w:rPr>
          <w:rFonts w:eastAsia="Times New Roman" w:cs="Times New Roman"/>
          <w:szCs w:val="24"/>
          <w:lang w:eastAsia="ru-RU"/>
        </w:rPr>
        <w:t xml:space="preserve"> с причиной отклонения</w:t>
      </w:r>
      <w:r>
        <w:rPr>
          <w:rFonts w:eastAsia="Times New Roman" w:cs="Times New Roman"/>
          <w:szCs w:val="24"/>
          <w:lang w:eastAsia="ru-RU"/>
        </w:rPr>
        <w:t>,</w:t>
      </w:r>
      <w:r>
        <w:rPr>
          <w:lang w:eastAsia="ru-RU"/>
        </w:rPr>
        <w:t xml:space="preserve"> при наличии ошибок в загружаемом пакете документов имеется возможность для их просмотра</w:t>
      </w:r>
      <w:r w:rsidR="004E295A">
        <w:rPr>
          <w:lang w:eastAsia="ru-RU"/>
        </w:rPr>
        <w:t xml:space="preserve">, </w:t>
      </w:r>
      <w:r w:rsidR="004E295A">
        <w:t>а также обеспечивать контроль/мониторинг выполнения регламентных сроков обработки макетов 10000/20000</w:t>
      </w:r>
      <w:r w:rsidR="00FD3DC8">
        <w:t>.</w:t>
      </w:r>
    </w:p>
    <w:p w14:paraId="5491BEB3" w14:textId="72E13CF9" w:rsidR="007534C2" w:rsidRDefault="00400B3D">
      <w:pPr>
        <w:suppressAutoHyphens w:val="0"/>
        <w:spacing w:beforeAutospacing="1" w:after="0" w:line="276" w:lineRule="auto"/>
        <w:rPr>
          <w:rFonts w:eastAsia="Times New Roman" w:cs="Times New Roman"/>
          <w:szCs w:val="24"/>
          <w:lang w:eastAsia="ru-RU"/>
        </w:rPr>
      </w:pPr>
      <w:r>
        <w:rPr>
          <w:rFonts w:eastAsia="Times New Roman" w:cs="Times New Roman"/>
          <w:szCs w:val="24"/>
          <w:lang w:eastAsia="ru-RU"/>
        </w:rPr>
        <w:t>Дополнительно, сотрудник АТС, подтверждающий применимость доверенности, должен иметь возможность производить ручную проверку текстового полномочия, определять принадлежность к определенному типу в реестре фраз (глобально белый список, глобально черный список, условно белый список), принимать решения о допустимости формулировки полномочий, принимать решение, что текстовое полномочие ограничивает полномочие подписи 10</w:t>
      </w:r>
      <w:r w:rsidR="00362872">
        <w:rPr>
          <w:rFonts w:eastAsia="Times New Roman" w:cs="Times New Roman"/>
          <w:szCs w:val="24"/>
          <w:lang w:eastAsia="ru-RU"/>
        </w:rPr>
        <w:t>000\20000</w:t>
      </w:r>
      <w:r>
        <w:rPr>
          <w:rFonts w:eastAsia="Times New Roman" w:cs="Times New Roman"/>
          <w:szCs w:val="24"/>
          <w:lang w:eastAsia="ru-RU"/>
        </w:rPr>
        <w:t>.</w:t>
      </w:r>
    </w:p>
    <w:p w14:paraId="764DBEA1" w14:textId="3DF51F69" w:rsidR="007534C2" w:rsidRDefault="007534C2"/>
    <w:p w14:paraId="212D6E3D" w14:textId="77777777" w:rsidR="000C680C" w:rsidRDefault="000C680C" w:rsidP="000C680C">
      <w:pPr>
        <w:rPr>
          <w:lang w:eastAsia="ru-RU"/>
        </w:rPr>
      </w:pPr>
      <w:r>
        <w:rPr>
          <w:lang w:eastAsia="ru-RU"/>
        </w:rPr>
        <w:lastRenderedPageBreak/>
        <w:t xml:space="preserve">Пакеты документов должны иметь статусы, перечисленные в следующей таблице (см. </w:t>
      </w:r>
      <w:r>
        <w:rPr>
          <w:lang w:eastAsia="ru-RU"/>
        </w:rPr>
        <w:fldChar w:fldCharType="begin"/>
      </w:r>
      <w:r>
        <w:rPr>
          <w:lang w:eastAsia="ru-RU"/>
        </w:rPr>
        <w:instrText xml:space="preserve"> REF _Ref164101362 \h </w:instrText>
      </w:r>
      <w:r>
        <w:rPr>
          <w:lang w:eastAsia="ru-RU"/>
        </w:rPr>
      </w:r>
      <w:r>
        <w:rPr>
          <w:lang w:eastAsia="ru-RU"/>
        </w:rPr>
        <w:fldChar w:fldCharType="separate"/>
      </w:r>
      <w:r>
        <w:rPr>
          <w:rFonts w:eastAsia="Times New Roman" w:cs="Times New Roman"/>
          <w:bCs/>
          <w:szCs w:val="24"/>
          <w:lang w:eastAsia="ru-RU"/>
        </w:rPr>
        <w:t xml:space="preserve">Таблица </w:t>
      </w:r>
      <w:r>
        <w:rPr>
          <w:rFonts w:eastAsia="Times New Roman" w:cs="Times New Roman"/>
          <w:bCs/>
          <w:noProof/>
          <w:szCs w:val="24"/>
          <w:lang w:eastAsia="ru-RU"/>
        </w:rPr>
        <w:t>4</w:t>
      </w:r>
      <w:r>
        <w:rPr>
          <w:lang w:eastAsia="ru-RU"/>
        </w:rPr>
        <w:fldChar w:fldCharType="end"/>
      </w:r>
      <w:r>
        <w:rPr>
          <w:lang w:eastAsia="ru-RU"/>
        </w:rPr>
        <w:t>).</w:t>
      </w:r>
    </w:p>
    <w:p w14:paraId="66EADEDE" w14:textId="77777777" w:rsidR="000C680C" w:rsidRDefault="000C680C" w:rsidP="000C680C">
      <w:pPr>
        <w:jc w:val="right"/>
        <w:rPr>
          <w:lang w:eastAsia="ru-RU"/>
        </w:rPr>
      </w:pPr>
      <w:bookmarkStart w:id="354" w:name="_Ref164101362"/>
      <w:r>
        <w:rPr>
          <w:rFonts w:eastAsia="Times New Roman" w:cs="Times New Roman"/>
          <w:bCs/>
          <w:szCs w:val="24"/>
          <w:lang w:eastAsia="ru-RU"/>
        </w:rPr>
        <w:t xml:space="preserve">Таблица </w:t>
      </w:r>
      <w:r>
        <w:rPr>
          <w:rFonts w:eastAsia="Times New Roman" w:cs="Times New Roman"/>
          <w:bCs/>
          <w:szCs w:val="24"/>
          <w:lang w:eastAsia="ru-RU"/>
        </w:rPr>
        <w:fldChar w:fldCharType="begin"/>
      </w:r>
      <w:r>
        <w:rPr>
          <w:rFonts w:eastAsia="Times New Roman" w:cs="Times New Roman"/>
          <w:bCs/>
          <w:szCs w:val="24"/>
          <w:lang w:eastAsia="ru-RU"/>
        </w:rPr>
        <w:instrText xml:space="preserve"> SEQ Таблица \* ARABIC </w:instrText>
      </w:r>
      <w:r>
        <w:rPr>
          <w:rFonts w:eastAsia="Times New Roman" w:cs="Times New Roman"/>
          <w:bCs/>
          <w:szCs w:val="24"/>
          <w:lang w:eastAsia="ru-RU"/>
        </w:rPr>
        <w:fldChar w:fldCharType="separate"/>
      </w:r>
      <w:r>
        <w:rPr>
          <w:rFonts w:eastAsia="Times New Roman" w:cs="Times New Roman"/>
          <w:bCs/>
          <w:noProof/>
          <w:szCs w:val="24"/>
          <w:lang w:eastAsia="ru-RU"/>
        </w:rPr>
        <w:t>4</w:t>
      </w:r>
      <w:r>
        <w:rPr>
          <w:rFonts w:eastAsia="Times New Roman" w:cs="Times New Roman"/>
          <w:bCs/>
          <w:szCs w:val="24"/>
          <w:lang w:eastAsia="ru-RU"/>
        </w:rPr>
        <w:fldChar w:fldCharType="end"/>
      </w:r>
      <w:bookmarkEnd w:id="354"/>
      <w:r>
        <w:rPr>
          <w:lang w:eastAsia="ru-RU"/>
        </w:rPr>
        <w:t>. Таблица статусов</w:t>
      </w:r>
    </w:p>
    <w:tbl>
      <w:tblPr>
        <w:tblStyle w:val="afff0"/>
        <w:tblW w:w="10054" w:type="dxa"/>
        <w:tblInd w:w="113" w:type="dxa"/>
        <w:tblLayout w:type="fixed"/>
        <w:tblLook w:val="04A0" w:firstRow="1" w:lastRow="0" w:firstColumn="1" w:lastColumn="0" w:noHBand="0" w:noVBand="1"/>
      </w:tblPr>
      <w:tblGrid>
        <w:gridCol w:w="545"/>
        <w:gridCol w:w="1889"/>
        <w:gridCol w:w="6237"/>
        <w:gridCol w:w="1383"/>
      </w:tblGrid>
      <w:tr w:rsidR="000C680C" w14:paraId="476A2563" w14:textId="417D5ACD" w:rsidTr="006A6027">
        <w:trPr>
          <w:tblHeader/>
        </w:trPr>
        <w:tc>
          <w:tcPr>
            <w:tcW w:w="545" w:type="dxa"/>
          </w:tcPr>
          <w:p w14:paraId="5B74DA24" w14:textId="77777777" w:rsidR="000C680C" w:rsidRDefault="000C680C" w:rsidP="00A1664D">
            <w:pPr>
              <w:ind w:firstLine="0"/>
              <w:rPr>
                <w:rFonts w:cs="Times New Roman"/>
                <w:b/>
                <w:bCs/>
                <w:szCs w:val="24"/>
              </w:rPr>
            </w:pPr>
            <w:r>
              <w:rPr>
                <w:rFonts w:eastAsia="Calibri" w:cs="Times New Roman"/>
                <w:b/>
                <w:bCs/>
                <w:szCs w:val="24"/>
              </w:rPr>
              <w:t>№ п/п</w:t>
            </w:r>
          </w:p>
        </w:tc>
        <w:tc>
          <w:tcPr>
            <w:tcW w:w="1889" w:type="dxa"/>
          </w:tcPr>
          <w:p w14:paraId="2CE17BB5" w14:textId="77777777" w:rsidR="000C680C" w:rsidRDefault="000C680C" w:rsidP="00216C90">
            <w:pPr>
              <w:jc w:val="center"/>
              <w:rPr>
                <w:rFonts w:cs="Times New Roman"/>
                <w:b/>
                <w:bCs/>
                <w:szCs w:val="24"/>
              </w:rPr>
            </w:pPr>
            <w:r>
              <w:rPr>
                <w:rFonts w:eastAsia="Calibri" w:cs="Times New Roman"/>
                <w:b/>
                <w:bCs/>
                <w:szCs w:val="24"/>
              </w:rPr>
              <w:t>Статус</w:t>
            </w:r>
          </w:p>
        </w:tc>
        <w:tc>
          <w:tcPr>
            <w:tcW w:w="6237" w:type="dxa"/>
          </w:tcPr>
          <w:p w14:paraId="6153A66B" w14:textId="77777777" w:rsidR="000C680C" w:rsidRDefault="000C680C" w:rsidP="00216C90">
            <w:pPr>
              <w:jc w:val="center"/>
              <w:rPr>
                <w:rFonts w:cs="Times New Roman"/>
                <w:b/>
                <w:bCs/>
                <w:szCs w:val="24"/>
              </w:rPr>
            </w:pPr>
            <w:r>
              <w:rPr>
                <w:rFonts w:eastAsia="Calibri" w:cs="Times New Roman"/>
                <w:b/>
                <w:bCs/>
                <w:szCs w:val="24"/>
              </w:rPr>
              <w:t>Что обозначает</w:t>
            </w:r>
          </w:p>
        </w:tc>
        <w:tc>
          <w:tcPr>
            <w:tcW w:w="1383" w:type="dxa"/>
          </w:tcPr>
          <w:p w14:paraId="0C027EA2" w14:textId="2EA15EF4" w:rsidR="006A6027" w:rsidRDefault="006A6027">
            <w:pPr>
              <w:ind w:firstLine="0"/>
              <w:jc w:val="center"/>
              <w:rPr>
                <w:rFonts w:eastAsia="Calibri" w:cs="Times New Roman"/>
                <w:b/>
                <w:bCs/>
                <w:szCs w:val="24"/>
              </w:rPr>
            </w:pPr>
            <w:r>
              <w:rPr>
                <w:rFonts w:eastAsia="Calibri" w:cs="Times New Roman"/>
                <w:b/>
                <w:bCs/>
                <w:szCs w:val="24"/>
              </w:rPr>
              <w:t>Шаги в процессе</w:t>
            </w:r>
          </w:p>
        </w:tc>
      </w:tr>
      <w:tr w:rsidR="000C680C" w14:paraId="70B10E0A" w14:textId="2C902DE0" w:rsidTr="006A6027">
        <w:tc>
          <w:tcPr>
            <w:tcW w:w="545" w:type="dxa"/>
          </w:tcPr>
          <w:p w14:paraId="4E2930B0" w14:textId="77777777" w:rsidR="000C680C" w:rsidRDefault="000C680C" w:rsidP="00A1664D">
            <w:pPr>
              <w:ind w:firstLine="0"/>
              <w:rPr>
                <w:rFonts w:cs="Times New Roman"/>
                <w:szCs w:val="24"/>
              </w:rPr>
            </w:pPr>
            <w:r>
              <w:rPr>
                <w:rFonts w:eastAsia="Calibri" w:cs="Times New Roman"/>
                <w:szCs w:val="24"/>
              </w:rPr>
              <w:t>1.</w:t>
            </w:r>
          </w:p>
        </w:tc>
        <w:tc>
          <w:tcPr>
            <w:tcW w:w="1889" w:type="dxa"/>
          </w:tcPr>
          <w:p w14:paraId="1D3DB518" w14:textId="77777777" w:rsidR="000C680C" w:rsidRDefault="000C680C" w:rsidP="00A1664D">
            <w:pPr>
              <w:ind w:firstLine="0"/>
              <w:rPr>
                <w:rFonts w:cs="Times New Roman"/>
                <w:szCs w:val="24"/>
              </w:rPr>
            </w:pPr>
            <w:r>
              <w:rPr>
                <w:rFonts w:eastAsia="Calibri" w:cs="Times New Roman"/>
                <w:szCs w:val="24"/>
              </w:rPr>
              <w:t>Пакет создан</w:t>
            </w:r>
          </w:p>
        </w:tc>
        <w:tc>
          <w:tcPr>
            <w:tcW w:w="6237" w:type="dxa"/>
          </w:tcPr>
          <w:p w14:paraId="7C3A03F4" w14:textId="68CA556A" w:rsidR="000C680C" w:rsidRDefault="00614EE9" w:rsidP="00A1664D">
            <w:pPr>
              <w:ind w:firstLine="0"/>
              <w:rPr>
                <w:rFonts w:cs="Times New Roman"/>
                <w:szCs w:val="24"/>
              </w:rPr>
            </w:pPr>
            <w:r>
              <w:rPr>
                <w:rFonts w:eastAsia="Calibri" w:cs="Times New Roman"/>
                <w:szCs w:val="24"/>
              </w:rPr>
              <w:t>Пакет документов получен системой КЭП ТСО</w:t>
            </w:r>
          </w:p>
        </w:tc>
        <w:tc>
          <w:tcPr>
            <w:tcW w:w="1383" w:type="dxa"/>
          </w:tcPr>
          <w:p w14:paraId="5178592F" w14:textId="6519FCA3" w:rsidR="006A6027" w:rsidRDefault="006A6027" w:rsidP="00A1664D">
            <w:pPr>
              <w:ind w:firstLine="0"/>
              <w:rPr>
                <w:rFonts w:eastAsia="Calibri" w:cs="Times New Roman"/>
                <w:szCs w:val="24"/>
              </w:rPr>
            </w:pPr>
            <w:r>
              <w:rPr>
                <w:rFonts w:eastAsia="Calibri" w:cs="Times New Roman"/>
                <w:szCs w:val="24"/>
              </w:rPr>
              <w:t>5.1</w:t>
            </w:r>
          </w:p>
        </w:tc>
      </w:tr>
      <w:tr w:rsidR="00614EE9" w14:paraId="7DB5EC12" w14:textId="36A283BC" w:rsidTr="006A6027">
        <w:tc>
          <w:tcPr>
            <w:tcW w:w="545" w:type="dxa"/>
          </w:tcPr>
          <w:p w14:paraId="11AF6F44" w14:textId="2857731E" w:rsidR="00614EE9" w:rsidRDefault="00614EE9" w:rsidP="00216C90">
            <w:pPr>
              <w:spacing w:after="0"/>
              <w:ind w:firstLine="0"/>
              <w:rPr>
                <w:rFonts w:eastAsia="Calibri" w:cs="Times New Roman"/>
                <w:szCs w:val="24"/>
              </w:rPr>
            </w:pPr>
            <w:r>
              <w:rPr>
                <w:rFonts w:eastAsia="Calibri" w:cs="Times New Roman"/>
                <w:szCs w:val="24"/>
              </w:rPr>
              <w:t>2.</w:t>
            </w:r>
          </w:p>
        </w:tc>
        <w:tc>
          <w:tcPr>
            <w:tcW w:w="1889" w:type="dxa"/>
          </w:tcPr>
          <w:p w14:paraId="124C3F59" w14:textId="60D39481" w:rsidR="00614EE9" w:rsidRDefault="00614EE9" w:rsidP="00216C90">
            <w:pPr>
              <w:spacing w:after="0"/>
              <w:ind w:firstLine="0"/>
              <w:rPr>
                <w:rFonts w:eastAsia="Calibri" w:cs="Times New Roman"/>
                <w:szCs w:val="24"/>
              </w:rPr>
            </w:pPr>
            <w:r>
              <w:rPr>
                <w:rFonts w:eastAsia="Calibri" w:cs="Times New Roman"/>
                <w:szCs w:val="24"/>
              </w:rPr>
              <w:t>Пакет в обработке (авто)</w:t>
            </w:r>
          </w:p>
        </w:tc>
        <w:tc>
          <w:tcPr>
            <w:tcW w:w="6237" w:type="dxa"/>
          </w:tcPr>
          <w:p w14:paraId="1227034A" w14:textId="44B95F7F" w:rsidR="00614EE9" w:rsidRDefault="00614EE9" w:rsidP="00216C90">
            <w:pPr>
              <w:spacing w:after="0"/>
              <w:ind w:firstLine="0"/>
              <w:rPr>
                <w:rFonts w:eastAsia="Calibri" w:cs="Times New Roman"/>
                <w:szCs w:val="24"/>
              </w:rPr>
            </w:pPr>
            <w:r>
              <w:rPr>
                <w:rFonts w:eastAsia="Calibri" w:cs="Times New Roman"/>
                <w:szCs w:val="24"/>
              </w:rPr>
              <w:t xml:space="preserve">Пакет </w:t>
            </w:r>
            <w:r w:rsidR="00B06A25">
              <w:rPr>
                <w:rFonts w:eastAsia="Calibri" w:cs="Times New Roman"/>
                <w:szCs w:val="24"/>
              </w:rPr>
              <w:t xml:space="preserve">документов в процессе обработки </w:t>
            </w:r>
            <w:r>
              <w:rPr>
                <w:rFonts w:eastAsia="Calibri" w:cs="Times New Roman"/>
                <w:szCs w:val="24"/>
              </w:rPr>
              <w:t>в автоматическом режиме.</w:t>
            </w:r>
          </w:p>
        </w:tc>
        <w:tc>
          <w:tcPr>
            <w:tcW w:w="1383" w:type="dxa"/>
          </w:tcPr>
          <w:p w14:paraId="33E05DD6" w14:textId="3292F543" w:rsidR="006A6027" w:rsidRDefault="006A6027">
            <w:pPr>
              <w:spacing w:after="0"/>
              <w:ind w:firstLine="0"/>
              <w:rPr>
                <w:rFonts w:eastAsia="Calibri" w:cs="Times New Roman"/>
                <w:szCs w:val="24"/>
              </w:rPr>
            </w:pPr>
            <w:r>
              <w:rPr>
                <w:rFonts w:eastAsia="Calibri" w:cs="Times New Roman"/>
                <w:szCs w:val="24"/>
              </w:rPr>
              <w:t>5.2</w:t>
            </w:r>
          </w:p>
        </w:tc>
      </w:tr>
      <w:tr w:rsidR="00614EE9" w14:paraId="21D03FF2" w14:textId="7327950F" w:rsidTr="00216C90">
        <w:trPr>
          <w:trHeight w:val="1689"/>
        </w:trPr>
        <w:tc>
          <w:tcPr>
            <w:tcW w:w="545" w:type="dxa"/>
          </w:tcPr>
          <w:p w14:paraId="3BABB9FB" w14:textId="4890185D" w:rsidR="00614EE9" w:rsidRDefault="00614EE9" w:rsidP="00216C90">
            <w:pPr>
              <w:spacing w:after="0"/>
              <w:ind w:firstLine="0"/>
              <w:rPr>
                <w:rFonts w:eastAsia="Calibri" w:cs="Times New Roman"/>
                <w:szCs w:val="24"/>
              </w:rPr>
            </w:pPr>
            <w:r>
              <w:rPr>
                <w:rFonts w:eastAsia="Calibri" w:cs="Times New Roman"/>
                <w:szCs w:val="24"/>
              </w:rPr>
              <w:t>3.</w:t>
            </w:r>
          </w:p>
        </w:tc>
        <w:tc>
          <w:tcPr>
            <w:tcW w:w="1889" w:type="dxa"/>
          </w:tcPr>
          <w:p w14:paraId="0D49AE76" w14:textId="77777777" w:rsidR="00614EE9" w:rsidRDefault="00614EE9" w:rsidP="00216C90">
            <w:pPr>
              <w:spacing w:after="0"/>
              <w:ind w:firstLine="0"/>
              <w:rPr>
                <w:rFonts w:eastAsia="Calibri" w:cs="Times New Roman"/>
                <w:szCs w:val="24"/>
              </w:rPr>
            </w:pPr>
            <w:r>
              <w:rPr>
                <w:rFonts w:eastAsia="Calibri" w:cs="Times New Roman"/>
                <w:szCs w:val="24"/>
              </w:rPr>
              <w:t xml:space="preserve">Пакет в обработке </w:t>
            </w:r>
          </w:p>
          <w:p w14:paraId="460AAD26" w14:textId="4459DAF1" w:rsidR="00614EE9" w:rsidRDefault="00614EE9" w:rsidP="00216C90">
            <w:pPr>
              <w:spacing w:after="0"/>
              <w:ind w:firstLine="0"/>
              <w:rPr>
                <w:rFonts w:eastAsia="Calibri" w:cs="Times New Roman"/>
                <w:szCs w:val="24"/>
              </w:rPr>
            </w:pPr>
            <w:r>
              <w:rPr>
                <w:rFonts w:eastAsia="Calibri" w:cs="Times New Roman"/>
                <w:szCs w:val="24"/>
              </w:rPr>
              <w:t>(вручную)</w:t>
            </w:r>
          </w:p>
        </w:tc>
        <w:tc>
          <w:tcPr>
            <w:tcW w:w="6237" w:type="dxa"/>
          </w:tcPr>
          <w:p w14:paraId="22A151EA" w14:textId="690A42E6" w:rsidR="00614EE9" w:rsidRDefault="00614EE9" w:rsidP="00216C90">
            <w:pPr>
              <w:spacing w:after="0"/>
              <w:ind w:firstLine="0"/>
              <w:rPr>
                <w:rFonts w:eastAsia="Calibri" w:cs="Times New Roman"/>
                <w:szCs w:val="24"/>
              </w:rPr>
            </w:pPr>
            <w:r>
              <w:rPr>
                <w:rFonts w:eastAsia="Calibri" w:cs="Times New Roman"/>
                <w:szCs w:val="24"/>
              </w:rPr>
              <w:t>Пакет документов в процессе обработки. Требуется участие пользователя.</w:t>
            </w:r>
          </w:p>
        </w:tc>
        <w:tc>
          <w:tcPr>
            <w:tcW w:w="1383" w:type="dxa"/>
          </w:tcPr>
          <w:p w14:paraId="7702468F" w14:textId="3CC0FE69" w:rsidR="006A6027" w:rsidRDefault="006A6027">
            <w:pPr>
              <w:spacing w:after="0"/>
              <w:ind w:firstLine="0"/>
              <w:rPr>
                <w:rFonts w:eastAsia="Calibri" w:cs="Times New Roman"/>
                <w:szCs w:val="24"/>
              </w:rPr>
            </w:pPr>
            <w:r>
              <w:rPr>
                <w:rFonts w:eastAsia="Calibri" w:cs="Times New Roman"/>
                <w:szCs w:val="24"/>
              </w:rPr>
              <w:t>Для скана:</w:t>
            </w:r>
          </w:p>
          <w:p w14:paraId="6F57DA19" w14:textId="13914D50" w:rsidR="006A6027" w:rsidRDefault="006A6027">
            <w:pPr>
              <w:spacing w:after="0"/>
              <w:ind w:firstLine="0"/>
              <w:rPr>
                <w:rFonts w:eastAsia="Calibri" w:cs="Times New Roman"/>
                <w:szCs w:val="24"/>
              </w:rPr>
            </w:pPr>
            <w:r>
              <w:rPr>
                <w:rFonts w:eastAsia="Calibri" w:cs="Times New Roman"/>
                <w:szCs w:val="24"/>
              </w:rPr>
              <w:t xml:space="preserve">П.6.6.1 </w:t>
            </w:r>
          </w:p>
          <w:p w14:paraId="10794E1B" w14:textId="7BFADCB3" w:rsidR="006A6027" w:rsidRDefault="006A6027">
            <w:pPr>
              <w:spacing w:after="0"/>
              <w:ind w:firstLine="0"/>
              <w:rPr>
                <w:rFonts w:eastAsia="Calibri" w:cs="Times New Roman"/>
                <w:szCs w:val="24"/>
              </w:rPr>
            </w:pPr>
            <w:r>
              <w:rPr>
                <w:rFonts w:eastAsia="Calibri" w:cs="Times New Roman"/>
                <w:szCs w:val="24"/>
              </w:rPr>
              <w:t>Для МЧД:</w:t>
            </w:r>
          </w:p>
          <w:p w14:paraId="61F1B4AA" w14:textId="3EC4F18C" w:rsidR="006A6027" w:rsidRDefault="006A6027">
            <w:pPr>
              <w:spacing w:after="0"/>
              <w:ind w:firstLine="0"/>
              <w:rPr>
                <w:rFonts w:eastAsia="Calibri" w:cs="Times New Roman"/>
                <w:szCs w:val="24"/>
              </w:rPr>
            </w:pPr>
            <w:r>
              <w:rPr>
                <w:rFonts w:eastAsia="Calibri" w:cs="Times New Roman"/>
                <w:szCs w:val="24"/>
              </w:rPr>
              <w:t>4.2.1</w:t>
            </w:r>
          </w:p>
          <w:p w14:paraId="2473587C" w14:textId="47D27418" w:rsidR="006A6027" w:rsidRDefault="006A6027">
            <w:pPr>
              <w:spacing w:after="0"/>
              <w:ind w:firstLine="0"/>
              <w:rPr>
                <w:rFonts w:eastAsia="Calibri" w:cs="Times New Roman"/>
                <w:szCs w:val="24"/>
              </w:rPr>
            </w:pPr>
            <w:r>
              <w:rPr>
                <w:rFonts w:eastAsia="Calibri" w:cs="Times New Roman"/>
                <w:szCs w:val="24"/>
              </w:rPr>
              <w:t>5.1</w:t>
            </w:r>
          </w:p>
          <w:p w14:paraId="6FBC9BA6" w14:textId="10B104D0" w:rsidR="006A6027" w:rsidRDefault="006A6027">
            <w:pPr>
              <w:spacing w:after="0"/>
              <w:ind w:firstLine="0"/>
              <w:rPr>
                <w:rFonts w:eastAsia="Calibri" w:cs="Times New Roman"/>
                <w:szCs w:val="24"/>
              </w:rPr>
            </w:pPr>
            <w:r>
              <w:rPr>
                <w:rFonts w:eastAsia="Calibri" w:cs="Times New Roman"/>
                <w:szCs w:val="24"/>
              </w:rPr>
              <w:t>8.1</w:t>
            </w:r>
          </w:p>
          <w:p w14:paraId="72124852" w14:textId="0551707B" w:rsidR="006A6027" w:rsidRDefault="006A6027">
            <w:pPr>
              <w:spacing w:after="0"/>
              <w:ind w:firstLine="0"/>
              <w:rPr>
                <w:rFonts w:eastAsia="Calibri" w:cs="Times New Roman"/>
                <w:szCs w:val="24"/>
              </w:rPr>
            </w:pPr>
            <w:r>
              <w:rPr>
                <w:rFonts w:eastAsia="Calibri" w:cs="Times New Roman"/>
                <w:szCs w:val="24"/>
              </w:rPr>
              <w:t>8.2</w:t>
            </w:r>
          </w:p>
          <w:p w14:paraId="3CB04125" w14:textId="2ABB527A" w:rsidR="006A6027" w:rsidRDefault="006A6027">
            <w:pPr>
              <w:spacing w:after="0"/>
              <w:ind w:firstLine="0"/>
              <w:rPr>
                <w:rFonts w:eastAsia="Calibri" w:cs="Times New Roman"/>
                <w:szCs w:val="24"/>
              </w:rPr>
            </w:pPr>
          </w:p>
        </w:tc>
      </w:tr>
      <w:tr w:rsidR="00C6501D" w14:paraId="2EC60DB2" w14:textId="77777777" w:rsidTr="006A6027">
        <w:tc>
          <w:tcPr>
            <w:tcW w:w="545" w:type="dxa"/>
          </w:tcPr>
          <w:p w14:paraId="64D819E5" w14:textId="4CCB5DD9" w:rsidR="00C6501D" w:rsidRDefault="00C6501D">
            <w:pPr>
              <w:spacing w:after="0"/>
              <w:ind w:firstLine="0"/>
              <w:rPr>
                <w:rFonts w:eastAsia="Calibri" w:cs="Times New Roman"/>
                <w:szCs w:val="24"/>
              </w:rPr>
            </w:pPr>
            <w:r>
              <w:rPr>
                <w:rFonts w:eastAsia="Calibri" w:cs="Times New Roman"/>
                <w:szCs w:val="24"/>
              </w:rPr>
              <w:t>4.</w:t>
            </w:r>
          </w:p>
        </w:tc>
        <w:tc>
          <w:tcPr>
            <w:tcW w:w="1889" w:type="dxa"/>
          </w:tcPr>
          <w:p w14:paraId="51666438" w14:textId="5DD5BB63" w:rsidR="00C6501D" w:rsidRDefault="00C6501D">
            <w:pPr>
              <w:spacing w:after="0"/>
              <w:ind w:firstLine="0"/>
              <w:rPr>
                <w:rFonts w:eastAsia="Calibri" w:cs="Times New Roman"/>
                <w:szCs w:val="24"/>
              </w:rPr>
            </w:pPr>
            <w:r>
              <w:rPr>
                <w:rFonts w:eastAsia="Calibri" w:cs="Times New Roman"/>
                <w:szCs w:val="24"/>
              </w:rPr>
              <w:t>Ошибка</w:t>
            </w:r>
            <w:r w:rsidR="00C832FA">
              <w:rPr>
                <w:rFonts w:eastAsia="Calibri" w:cs="Times New Roman"/>
                <w:szCs w:val="24"/>
              </w:rPr>
              <w:t xml:space="preserve"> при</w:t>
            </w:r>
            <w:r>
              <w:rPr>
                <w:rFonts w:eastAsia="Calibri" w:cs="Times New Roman"/>
                <w:szCs w:val="24"/>
              </w:rPr>
              <w:t xml:space="preserve"> отправк</w:t>
            </w:r>
            <w:r w:rsidR="00C832FA">
              <w:rPr>
                <w:rFonts w:eastAsia="Calibri" w:cs="Times New Roman"/>
                <w:szCs w:val="24"/>
              </w:rPr>
              <w:t>е</w:t>
            </w:r>
            <w:r>
              <w:rPr>
                <w:rFonts w:eastAsia="Calibri" w:cs="Times New Roman"/>
                <w:szCs w:val="24"/>
              </w:rPr>
              <w:t xml:space="preserve"> в ИАСУ КУ</w:t>
            </w:r>
          </w:p>
        </w:tc>
        <w:tc>
          <w:tcPr>
            <w:tcW w:w="6237" w:type="dxa"/>
          </w:tcPr>
          <w:p w14:paraId="601FA61D" w14:textId="1BC130F7" w:rsidR="00C6501D" w:rsidRDefault="00C6501D">
            <w:pPr>
              <w:spacing w:after="0"/>
              <w:ind w:firstLine="0"/>
              <w:rPr>
                <w:rFonts w:eastAsia="Calibri" w:cs="Times New Roman"/>
                <w:szCs w:val="24"/>
              </w:rPr>
            </w:pPr>
            <w:r>
              <w:rPr>
                <w:rFonts w:eastAsia="Calibri" w:cs="Times New Roman"/>
                <w:szCs w:val="24"/>
              </w:rPr>
              <w:t xml:space="preserve">Ошибка при отправке информации в ИАСУ КУ </w:t>
            </w:r>
          </w:p>
        </w:tc>
        <w:tc>
          <w:tcPr>
            <w:tcW w:w="1383" w:type="dxa"/>
          </w:tcPr>
          <w:p w14:paraId="39348459" w14:textId="22E585ED" w:rsidR="00C6501D" w:rsidRDefault="00C6501D">
            <w:pPr>
              <w:spacing w:after="0"/>
              <w:ind w:firstLine="0"/>
              <w:rPr>
                <w:rFonts w:eastAsia="Calibri" w:cs="Times New Roman"/>
                <w:szCs w:val="24"/>
              </w:rPr>
            </w:pPr>
            <w:r>
              <w:rPr>
                <w:rFonts w:eastAsia="Calibri" w:cs="Times New Roman"/>
                <w:szCs w:val="24"/>
              </w:rPr>
              <w:t>7.1</w:t>
            </w:r>
          </w:p>
        </w:tc>
      </w:tr>
      <w:tr w:rsidR="000C680C" w14:paraId="1B136C49" w14:textId="7196AB46" w:rsidTr="006A6027">
        <w:tc>
          <w:tcPr>
            <w:tcW w:w="545" w:type="dxa"/>
          </w:tcPr>
          <w:p w14:paraId="69897416" w14:textId="58A30B40" w:rsidR="000C680C" w:rsidRDefault="00C6501D" w:rsidP="00A1664D">
            <w:pPr>
              <w:ind w:firstLine="0"/>
              <w:rPr>
                <w:rFonts w:cs="Times New Roman"/>
                <w:szCs w:val="24"/>
              </w:rPr>
            </w:pPr>
            <w:r>
              <w:rPr>
                <w:rFonts w:eastAsia="Calibri" w:cs="Times New Roman"/>
                <w:szCs w:val="24"/>
              </w:rPr>
              <w:t>5</w:t>
            </w:r>
            <w:r w:rsidR="000C680C">
              <w:rPr>
                <w:rFonts w:eastAsia="Calibri" w:cs="Times New Roman"/>
                <w:szCs w:val="24"/>
              </w:rPr>
              <w:t>.</w:t>
            </w:r>
          </w:p>
        </w:tc>
        <w:tc>
          <w:tcPr>
            <w:tcW w:w="1889" w:type="dxa"/>
          </w:tcPr>
          <w:p w14:paraId="59375286" w14:textId="77777777" w:rsidR="000C680C" w:rsidRDefault="000C680C" w:rsidP="00A1664D">
            <w:pPr>
              <w:ind w:firstLine="0"/>
              <w:rPr>
                <w:rFonts w:cs="Times New Roman"/>
                <w:szCs w:val="24"/>
              </w:rPr>
            </w:pPr>
            <w:r>
              <w:rPr>
                <w:rFonts w:eastAsia="Calibri" w:cs="Times New Roman"/>
                <w:szCs w:val="24"/>
              </w:rPr>
              <w:t>Пакет обработан</w:t>
            </w:r>
          </w:p>
        </w:tc>
        <w:tc>
          <w:tcPr>
            <w:tcW w:w="6237" w:type="dxa"/>
          </w:tcPr>
          <w:p w14:paraId="3A65B30D" w14:textId="55294273" w:rsidR="000C680C" w:rsidRDefault="008D78D4" w:rsidP="00A1664D">
            <w:pPr>
              <w:ind w:firstLine="0"/>
              <w:rPr>
                <w:rFonts w:cs="Times New Roman"/>
                <w:szCs w:val="24"/>
              </w:rPr>
            </w:pPr>
            <w:r>
              <w:rPr>
                <w:rFonts w:eastAsia="Calibri" w:cs="Times New Roman"/>
                <w:szCs w:val="24"/>
              </w:rPr>
              <w:t>П</w:t>
            </w:r>
            <w:r w:rsidR="00614EE9">
              <w:rPr>
                <w:rFonts w:eastAsia="Calibri" w:cs="Times New Roman"/>
                <w:szCs w:val="24"/>
              </w:rPr>
              <w:t>акет</w:t>
            </w:r>
            <w:r w:rsidR="000C680C">
              <w:rPr>
                <w:rFonts w:eastAsia="Calibri" w:cs="Times New Roman"/>
                <w:szCs w:val="24"/>
              </w:rPr>
              <w:t xml:space="preserve"> документов прошел все проверки системой КЭП ТСО и ошибок не выявлено.</w:t>
            </w:r>
          </w:p>
        </w:tc>
        <w:tc>
          <w:tcPr>
            <w:tcW w:w="1383" w:type="dxa"/>
          </w:tcPr>
          <w:p w14:paraId="0BE72C65" w14:textId="7B8466E8" w:rsidR="006A6027" w:rsidRDefault="006A6027" w:rsidP="00A1664D">
            <w:pPr>
              <w:ind w:firstLine="0"/>
              <w:rPr>
                <w:rFonts w:eastAsia="Calibri" w:cs="Times New Roman"/>
                <w:szCs w:val="24"/>
              </w:rPr>
            </w:pPr>
            <w:r>
              <w:rPr>
                <w:rFonts w:eastAsia="Calibri" w:cs="Times New Roman"/>
                <w:szCs w:val="24"/>
              </w:rPr>
              <w:t>5.2</w:t>
            </w:r>
          </w:p>
        </w:tc>
      </w:tr>
      <w:tr w:rsidR="000C680C" w14:paraId="4FDAB862" w14:textId="0FA6BABE" w:rsidTr="006A6027">
        <w:tc>
          <w:tcPr>
            <w:tcW w:w="545" w:type="dxa"/>
          </w:tcPr>
          <w:p w14:paraId="4A7380D4" w14:textId="3D0945F8" w:rsidR="000C680C" w:rsidRDefault="00C6501D" w:rsidP="00A1664D">
            <w:pPr>
              <w:ind w:firstLine="0"/>
              <w:rPr>
                <w:rFonts w:cs="Times New Roman"/>
                <w:szCs w:val="24"/>
              </w:rPr>
            </w:pPr>
            <w:r>
              <w:rPr>
                <w:rFonts w:eastAsia="Calibri" w:cs="Times New Roman"/>
                <w:szCs w:val="24"/>
              </w:rPr>
              <w:t>6</w:t>
            </w:r>
            <w:r w:rsidR="000C680C">
              <w:rPr>
                <w:rFonts w:eastAsia="Calibri" w:cs="Times New Roman"/>
                <w:szCs w:val="24"/>
              </w:rPr>
              <w:t>.</w:t>
            </w:r>
          </w:p>
        </w:tc>
        <w:tc>
          <w:tcPr>
            <w:tcW w:w="1889" w:type="dxa"/>
          </w:tcPr>
          <w:p w14:paraId="4C2216E9" w14:textId="0956C5A6" w:rsidR="000C680C" w:rsidRDefault="00904B75" w:rsidP="00A1664D">
            <w:pPr>
              <w:ind w:firstLine="0"/>
              <w:rPr>
                <w:rFonts w:cs="Times New Roman"/>
                <w:szCs w:val="24"/>
              </w:rPr>
            </w:pPr>
            <w:r>
              <w:rPr>
                <w:rFonts w:eastAsia="Calibri" w:cs="Times New Roman"/>
                <w:szCs w:val="24"/>
              </w:rPr>
              <w:t>Пакет отклонен</w:t>
            </w:r>
          </w:p>
        </w:tc>
        <w:tc>
          <w:tcPr>
            <w:tcW w:w="6237" w:type="dxa"/>
          </w:tcPr>
          <w:p w14:paraId="52D5D6F0" w14:textId="254FE1AC" w:rsidR="000C680C" w:rsidRDefault="000C680C" w:rsidP="00904B75">
            <w:pPr>
              <w:ind w:firstLine="0"/>
              <w:rPr>
                <w:rFonts w:cs="Times New Roman"/>
                <w:szCs w:val="24"/>
              </w:rPr>
            </w:pPr>
            <w:r>
              <w:rPr>
                <w:rFonts w:eastAsia="Calibri" w:cs="Times New Roman"/>
                <w:szCs w:val="24"/>
              </w:rPr>
              <w:t xml:space="preserve">Данный статус обозначает, что на одном из этапов была найдена ошибка в пакете документов и как следствие была отправлена ответная квитанция участнику рынка. </w:t>
            </w:r>
          </w:p>
        </w:tc>
        <w:tc>
          <w:tcPr>
            <w:tcW w:w="1383" w:type="dxa"/>
          </w:tcPr>
          <w:p w14:paraId="6049B6AE" w14:textId="1A5AF32A" w:rsidR="006A6027" w:rsidRDefault="006A6027" w:rsidP="00904B75">
            <w:pPr>
              <w:ind w:firstLine="0"/>
              <w:rPr>
                <w:rFonts w:eastAsia="Calibri" w:cs="Times New Roman"/>
                <w:szCs w:val="24"/>
              </w:rPr>
            </w:pPr>
            <w:r>
              <w:rPr>
                <w:rFonts w:eastAsia="Calibri" w:cs="Times New Roman"/>
                <w:szCs w:val="24"/>
              </w:rPr>
              <w:t>5.2</w:t>
            </w:r>
          </w:p>
        </w:tc>
      </w:tr>
    </w:tbl>
    <w:p w14:paraId="7FC2C6FF" w14:textId="77777777" w:rsidR="000C680C" w:rsidRDefault="000C680C"/>
    <w:p w14:paraId="1F970C05" w14:textId="77777777" w:rsidR="007534C2" w:rsidRDefault="00400B3D" w:rsidP="009C523F">
      <w:pPr>
        <w:pStyle w:val="1"/>
        <w:numPr>
          <w:ilvl w:val="0"/>
          <w:numId w:val="38"/>
        </w:numPr>
      </w:pPr>
      <w:bookmarkStart w:id="355" w:name="_Toc187835302"/>
      <w:r>
        <w:lastRenderedPageBreak/>
        <w:t>Требования к выполняемым работам</w:t>
      </w:r>
      <w:bookmarkEnd w:id="355"/>
    </w:p>
    <w:p w14:paraId="00B4D417" w14:textId="77777777" w:rsidR="007534C2" w:rsidRDefault="00400B3D" w:rsidP="009C523F">
      <w:pPr>
        <w:pStyle w:val="2"/>
        <w:numPr>
          <w:ilvl w:val="1"/>
          <w:numId w:val="38"/>
        </w:numPr>
        <w:ind w:left="0" w:firstLine="0"/>
      </w:pPr>
      <w:bookmarkStart w:id="356" w:name="_Toc111207161"/>
      <w:bookmarkStart w:id="357" w:name="_Toc187835303"/>
      <w:r>
        <w:t>Состав работ</w:t>
      </w:r>
      <w:bookmarkEnd w:id="356"/>
      <w:bookmarkEnd w:id="357"/>
    </w:p>
    <w:p w14:paraId="343939A4" w14:textId="77777777" w:rsidR="007534C2" w:rsidRDefault="00400B3D">
      <w:pPr>
        <w:rPr>
          <w:lang w:eastAsia="ru-RU"/>
        </w:rPr>
      </w:pPr>
      <w:r>
        <w:rPr>
          <w:lang w:eastAsia="ru-RU"/>
        </w:rPr>
        <w:t>Работы выполняются поэтапно.</w:t>
      </w:r>
    </w:p>
    <w:p w14:paraId="126526C4" w14:textId="77777777" w:rsidR="007534C2" w:rsidRDefault="00400B3D">
      <w:pPr>
        <w:pStyle w:val="BodyText22"/>
        <w:widowControl w:val="0"/>
        <w:spacing w:after="0"/>
        <w:textAlignment w:val="auto"/>
        <w:rPr>
          <w:color w:val="000000" w:themeColor="text1"/>
          <w:szCs w:val="24"/>
        </w:rPr>
      </w:pPr>
      <w:r>
        <w:rPr>
          <w:szCs w:val="24"/>
        </w:rPr>
        <w:t xml:space="preserve">Выполнение работ по настоящему договору включает в себя следующие этапы:  </w:t>
      </w:r>
    </w:p>
    <w:p w14:paraId="4D8CF88B" w14:textId="77777777" w:rsidR="007534C2" w:rsidRDefault="00400B3D" w:rsidP="00B35459">
      <w:pPr>
        <w:pStyle w:val="BodyText22"/>
        <w:widowControl w:val="0"/>
        <w:numPr>
          <w:ilvl w:val="0"/>
          <w:numId w:val="21"/>
        </w:numPr>
        <w:spacing w:after="0"/>
        <w:ind w:left="0" w:firstLine="709"/>
        <w:rPr>
          <w:color w:val="000000" w:themeColor="text1"/>
          <w:szCs w:val="24"/>
        </w:rPr>
      </w:pPr>
      <w:r>
        <w:rPr>
          <w:rFonts w:eastAsia="Times New Roman"/>
          <w:iCs/>
        </w:rPr>
        <w:t>Первый</w:t>
      </w:r>
      <w:r>
        <w:rPr>
          <w:color w:val="000000" w:themeColor="text1"/>
          <w:szCs w:val="24"/>
        </w:rPr>
        <w:t xml:space="preserve"> этап (с 09.01.2024 по 17.05.2024): опрос и взаимодействие с функциональным заказчиком, уточнение основных технических требований, взаимодействие с территориально-сетевыми организациями, определение возможных проектных решений, разработка и согласование с Заказчиком Технического задания для разработки ПО и план-графика разработки ПО с описанием задач, сроков их реализации и оценки трудозатрат;</w:t>
      </w:r>
    </w:p>
    <w:p w14:paraId="1B52C785" w14:textId="77777777" w:rsidR="007534C2" w:rsidRDefault="00400B3D" w:rsidP="00B35459">
      <w:pPr>
        <w:pStyle w:val="BodyText22"/>
        <w:widowControl w:val="0"/>
        <w:numPr>
          <w:ilvl w:val="0"/>
          <w:numId w:val="21"/>
        </w:numPr>
        <w:spacing w:after="0"/>
        <w:ind w:left="0" w:firstLine="709"/>
        <w:rPr>
          <w:color w:val="000000" w:themeColor="text1"/>
          <w:szCs w:val="24"/>
        </w:rPr>
      </w:pPr>
      <w:r>
        <w:rPr>
          <w:rFonts w:eastAsia="Times New Roman"/>
          <w:iCs/>
        </w:rPr>
        <w:t xml:space="preserve">Второй этап (с </w:t>
      </w:r>
      <w:r>
        <w:rPr>
          <w:color w:val="000000" w:themeColor="text1"/>
          <w:szCs w:val="24"/>
        </w:rPr>
        <w:t>17.05.2024</w:t>
      </w:r>
      <w:r>
        <w:rPr>
          <w:rFonts w:eastAsia="Times New Roman"/>
          <w:iCs/>
        </w:rPr>
        <w:t xml:space="preserve"> по 15.11.2024): разработка ПО в соответствии с согласованным Техническим заданием с обеспечением возможности промежуточного тестирования в рамках согласованного план-графика;</w:t>
      </w:r>
    </w:p>
    <w:p w14:paraId="2A704002" w14:textId="77777777" w:rsidR="007534C2" w:rsidRDefault="00400B3D" w:rsidP="00B35459">
      <w:pPr>
        <w:pStyle w:val="BodyText22"/>
        <w:widowControl w:val="0"/>
        <w:numPr>
          <w:ilvl w:val="0"/>
          <w:numId w:val="21"/>
        </w:numPr>
        <w:spacing w:after="0"/>
        <w:ind w:left="0" w:firstLine="709"/>
        <w:rPr>
          <w:color w:val="000000" w:themeColor="text1"/>
          <w:szCs w:val="24"/>
        </w:rPr>
      </w:pPr>
      <w:r>
        <w:rPr>
          <w:rFonts w:eastAsia="Times New Roman"/>
          <w:iCs/>
        </w:rPr>
        <w:t>Третий этап (с 15.11.2024 по 25.12.2024) – тестирование, опытная эксплуатация, устранение замечаний, подготовка к запуску в промышленную эксплуатацию;</w:t>
      </w:r>
    </w:p>
    <w:p w14:paraId="2F546358" w14:textId="77777777" w:rsidR="007534C2" w:rsidRDefault="00400B3D" w:rsidP="00B35459">
      <w:pPr>
        <w:pStyle w:val="BodyText22"/>
        <w:widowControl w:val="0"/>
        <w:numPr>
          <w:ilvl w:val="0"/>
          <w:numId w:val="21"/>
        </w:numPr>
        <w:spacing w:after="0"/>
        <w:ind w:left="0" w:firstLine="709"/>
        <w:rPr>
          <w:color w:val="000000" w:themeColor="text1"/>
          <w:szCs w:val="24"/>
        </w:rPr>
      </w:pPr>
      <w:r>
        <w:rPr>
          <w:rFonts w:eastAsia="Times New Roman"/>
          <w:iCs/>
        </w:rPr>
        <w:t>Четвертый этап (с 25.12.2024 по 28.12.2024) – запуск ПО в промышленную эксплуатацию для участников рынка.</w:t>
      </w:r>
      <w:r>
        <w:rPr>
          <w:color w:val="000000" w:themeColor="text1"/>
          <w:szCs w:val="24"/>
        </w:rPr>
        <w:t xml:space="preserve"> </w:t>
      </w:r>
    </w:p>
    <w:p w14:paraId="5373FFE8" w14:textId="77777777" w:rsidR="007534C2" w:rsidRDefault="007534C2">
      <w:pPr>
        <w:pStyle w:val="BodyText22"/>
        <w:widowControl w:val="0"/>
        <w:spacing w:after="0"/>
        <w:ind w:firstLine="567"/>
        <w:rPr>
          <w:rFonts w:eastAsia="Times New Roman"/>
          <w:iCs/>
          <w:szCs w:val="24"/>
        </w:rPr>
      </w:pPr>
    </w:p>
    <w:p w14:paraId="242D586D" w14:textId="77777777" w:rsidR="007534C2" w:rsidRDefault="00400B3D">
      <w:pPr>
        <w:pStyle w:val="BodyText22"/>
        <w:widowControl w:val="0"/>
        <w:spacing w:after="0"/>
        <w:ind w:firstLine="567"/>
        <w:rPr>
          <w:szCs w:val="24"/>
        </w:rPr>
      </w:pPr>
      <w:r>
        <w:rPr>
          <w:szCs w:val="24"/>
        </w:rPr>
        <w:t>Данные сроки предполагают готовность инфраструктуры и систем АО «АТС» для возможности производства запуска ПО. В случае изменения сроков готовности со стороны АО «АТС», сроки запуска ПО смещаются вперед на срок, равный сроку задержки готовности. В случае взаимного согласования сторонами возможны корректировки сроков этапов работ и их состава, путем подписания соответствующего дополнительного соглашения.</w:t>
      </w:r>
    </w:p>
    <w:p w14:paraId="7AA60BB6" w14:textId="77777777" w:rsidR="007534C2" w:rsidRDefault="007534C2">
      <w:pPr>
        <w:rPr>
          <w:lang w:eastAsia="ru-RU"/>
        </w:rPr>
      </w:pPr>
    </w:p>
    <w:p w14:paraId="4F1C3536" w14:textId="77777777" w:rsidR="007534C2" w:rsidRDefault="00400B3D" w:rsidP="009C523F">
      <w:pPr>
        <w:pStyle w:val="2"/>
        <w:numPr>
          <w:ilvl w:val="1"/>
          <w:numId w:val="38"/>
        </w:numPr>
        <w:ind w:left="578" w:hanging="578"/>
        <w:rPr>
          <w:szCs w:val="28"/>
        </w:rPr>
      </w:pPr>
      <w:bookmarkStart w:id="358" w:name="_Toc152252942"/>
      <w:bookmarkStart w:id="359" w:name="_Toc161850468"/>
      <w:bookmarkStart w:id="360" w:name="_Toc187835304"/>
      <w:bookmarkStart w:id="361" w:name="_Toc161850469"/>
      <w:bookmarkEnd w:id="358"/>
      <w:bookmarkEnd w:id="359"/>
      <w:r>
        <w:rPr>
          <w:szCs w:val="28"/>
        </w:rPr>
        <w:t>Порядок выполнения работ</w:t>
      </w:r>
      <w:bookmarkEnd w:id="360"/>
      <w:r>
        <w:rPr>
          <w:szCs w:val="28"/>
        </w:rPr>
        <w:t xml:space="preserve"> </w:t>
      </w:r>
      <w:bookmarkEnd w:id="361"/>
    </w:p>
    <w:p w14:paraId="08322845" w14:textId="2BDF1271" w:rsidR="007534C2" w:rsidRDefault="00400B3D">
      <w:r>
        <w:t xml:space="preserve">В рамках первого этапа работ Заказчик в Системе </w:t>
      </w:r>
      <w:r w:rsidR="003C0DC1">
        <w:t>(</w:t>
      </w:r>
      <w:r w:rsidR="003C0DC1">
        <w:rPr>
          <w:lang w:val="en-US"/>
        </w:rPr>
        <w:t>Jira</w:t>
      </w:r>
      <w:r w:rsidR="003C0DC1" w:rsidRPr="00080816">
        <w:t xml:space="preserve"> </w:t>
      </w:r>
      <w:r w:rsidR="003C0DC1">
        <w:t xml:space="preserve">в контуре АТС) </w:t>
      </w:r>
      <w:r>
        <w:t xml:space="preserve">размещает электронные заявки, содержащие требования и ожидаемые сроки выполнения отдельных работ по первому этапу работ. В рамках остальных этапов работ размещение электронных заявок служит для указания Заказчиком более детальных требований к выполнению работ в </w:t>
      </w:r>
      <w:r w:rsidRPr="001752EB">
        <w:rPr>
          <w:sz w:val="24"/>
          <w:szCs w:val="24"/>
        </w:rPr>
        <w:t>рамках</w:t>
      </w:r>
      <w:r>
        <w:t xml:space="preserve"> соответствующих этапов работ, а также для контроля Заказчиком выполнения работ Подрядчиком, которые должны выполняться в соответствии с Техническим заданием и план-графиком.</w:t>
      </w:r>
    </w:p>
    <w:p w14:paraId="08780450" w14:textId="1DEB93D4" w:rsidR="007534C2" w:rsidRDefault="00400B3D" w:rsidP="009C523F">
      <w:pPr>
        <w:keepNext/>
        <w:keepLines/>
        <w:numPr>
          <w:ilvl w:val="1"/>
          <w:numId w:val="38"/>
        </w:numPr>
        <w:spacing w:before="200" w:after="0" w:line="240" w:lineRule="auto"/>
        <w:ind w:left="0" w:firstLine="0"/>
        <w:outlineLvl w:val="1"/>
        <w:rPr>
          <w:rFonts w:eastAsiaTheme="majorEastAsia" w:cstheme="majorBidi"/>
          <w:b/>
          <w:bCs/>
          <w:color w:val="000000"/>
          <w:sz w:val="28"/>
          <w:szCs w:val="26"/>
          <w:lang w:eastAsia="ru-RU"/>
        </w:rPr>
      </w:pPr>
      <w:bookmarkStart w:id="362" w:name="_Toc165931277"/>
      <w:bookmarkStart w:id="363" w:name="_Toc165931276"/>
      <w:bookmarkStart w:id="364" w:name="_Toc165931279"/>
      <w:bookmarkStart w:id="365" w:name="_Toc165931278"/>
      <w:bookmarkStart w:id="366" w:name="_Ref161849691"/>
      <w:bookmarkStart w:id="367" w:name="_Toc161850470"/>
      <w:bookmarkStart w:id="368" w:name="_Toc187835305"/>
      <w:bookmarkEnd w:id="362"/>
      <w:bookmarkEnd w:id="363"/>
      <w:bookmarkEnd w:id="364"/>
      <w:bookmarkEnd w:id="365"/>
      <w:r>
        <w:rPr>
          <w:rFonts w:eastAsiaTheme="majorEastAsia" w:cstheme="majorBidi"/>
          <w:b/>
          <w:bCs/>
          <w:color w:val="000000"/>
          <w:sz w:val="28"/>
          <w:szCs w:val="26"/>
          <w:lang w:eastAsia="ru-RU"/>
        </w:rPr>
        <w:t>Требования к документированию</w:t>
      </w:r>
      <w:bookmarkEnd w:id="366"/>
      <w:bookmarkEnd w:id="367"/>
      <w:bookmarkEnd w:id="368"/>
    </w:p>
    <w:p w14:paraId="7F4A2908" w14:textId="77777777" w:rsidR="007534C2" w:rsidRDefault="00400B3D">
      <w:pPr>
        <w:suppressAutoHyphens w:val="0"/>
        <w:spacing w:after="120" w:line="288" w:lineRule="auto"/>
        <w:ind w:firstLine="720"/>
        <w:rPr>
          <w:rFonts w:eastAsia="Calibri" w:cs="Times New Roman"/>
          <w:szCs w:val="24"/>
        </w:rPr>
      </w:pPr>
      <w:r>
        <w:rPr>
          <w:rFonts w:eastAsia="Calibri" w:cs="Times New Roman"/>
          <w:szCs w:val="24"/>
        </w:rPr>
        <w:t>По итогам проекта Исполнитель предоставляет Заказчику следующий комплект документов:</w:t>
      </w:r>
    </w:p>
    <w:p w14:paraId="5B150C0B"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rPr>
          <w:rFonts w:eastAsia="Calibri" w:cs="Times New Roman"/>
          <w:szCs w:val="24"/>
        </w:rPr>
        <w:t>Техническое задание (настоящий документ).</w:t>
      </w:r>
    </w:p>
    <w:p w14:paraId="517BF0D0"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t>Архитектурная концепция.</w:t>
      </w:r>
    </w:p>
    <w:p w14:paraId="06316F8F"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rPr>
          <w:rFonts w:eastAsia="Calibri" w:cs="Times New Roman"/>
          <w:szCs w:val="24"/>
        </w:rPr>
        <w:t>Программа и методика испытаний (ПМИ), включая Тест-кейсы.</w:t>
      </w:r>
    </w:p>
    <w:p w14:paraId="319171BB"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rPr>
          <w:rFonts w:eastAsia="Calibri" w:cs="Times New Roman"/>
          <w:szCs w:val="24"/>
        </w:rPr>
        <w:t>Руководство Пользователя.</w:t>
      </w:r>
    </w:p>
    <w:p w14:paraId="33C4CFED"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rPr>
          <w:rFonts w:eastAsia="Calibri" w:cs="Times New Roman"/>
          <w:szCs w:val="24"/>
        </w:rPr>
        <w:t>Руководство Администратора.</w:t>
      </w:r>
    </w:p>
    <w:p w14:paraId="20698B65" w14:textId="77777777" w:rsidR="007534C2" w:rsidRDefault="00400B3D" w:rsidP="00B35459">
      <w:pPr>
        <w:numPr>
          <w:ilvl w:val="0"/>
          <w:numId w:val="9"/>
        </w:numPr>
        <w:tabs>
          <w:tab w:val="left" w:pos="1276"/>
        </w:tabs>
        <w:suppressAutoHyphens w:val="0"/>
        <w:spacing w:after="120" w:line="288" w:lineRule="auto"/>
        <w:ind w:left="0" w:firstLine="709"/>
        <w:contextualSpacing/>
        <w:rPr>
          <w:rFonts w:eastAsia="Calibri" w:cs="Times New Roman"/>
          <w:szCs w:val="24"/>
        </w:rPr>
      </w:pPr>
      <w:r>
        <w:rPr>
          <w:rFonts w:eastAsia="Calibri" w:cs="Times New Roman"/>
          <w:szCs w:val="24"/>
        </w:rPr>
        <w:t>Инструкция по развертыванию решения.</w:t>
      </w:r>
    </w:p>
    <w:p w14:paraId="0C15626F" w14:textId="77777777" w:rsidR="007534C2" w:rsidRDefault="00400B3D">
      <w:pPr>
        <w:spacing w:after="40"/>
      </w:pPr>
      <w:r>
        <w:rPr>
          <w:rFonts w:eastAsia="Calibri" w:cs="Times New Roman"/>
          <w:szCs w:val="24"/>
        </w:rPr>
        <w:t>Все проектные документы готовятся на русском языке, предоставляются Исполнителем и согласовываются Заказчиком в электронном виде (</w:t>
      </w:r>
      <w:r>
        <w:rPr>
          <w:rFonts w:eastAsia="Times New Roman" w:cs="Times New Roman"/>
          <w:szCs w:val="24"/>
        </w:rPr>
        <w:t xml:space="preserve">текстовая часть в формате </w:t>
      </w:r>
      <w:r>
        <w:rPr>
          <w:rFonts w:eastAsia="Times New Roman" w:cs="Times New Roman"/>
          <w:szCs w:val="24"/>
          <w:lang w:val="en-US"/>
        </w:rPr>
        <w:t>MS</w:t>
      </w:r>
      <w:r>
        <w:rPr>
          <w:rFonts w:eastAsia="Times New Roman" w:cs="Times New Roman"/>
          <w:szCs w:val="24"/>
        </w:rPr>
        <w:t xml:space="preserve"> </w:t>
      </w:r>
      <w:r>
        <w:rPr>
          <w:rFonts w:eastAsia="Times New Roman" w:cs="Times New Roman"/>
          <w:szCs w:val="24"/>
          <w:lang w:val="en-US"/>
        </w:rPr>
        <w:t>Office</w:t>
      </w:r>
      <w:r>
        <w:rPr>
          <w:rFonts w:eastAsia="Times New Roman" w:cs="Times New Roman"/>
          <w:szCs w:val="24"/>
        </w:rPr>
        <w:t xml:space="preserve"> (либо PDF), графическая часть в формате </w:t>
      </w:r>
      <w:r>
        <w:rPr>
          <w:rFonts w:eastAsia="Times New Roman" w:cs="Times New Roman"/>
          <w:szCs w:val="24"/>
          <w:lang w:val="en-US"/>
        </w:rPr>
        <w:t>MS</w:t>
      </w:r>
      <w:r>
        <w:rPr>
          <w:rFonts w:eastAsia="Times New Roman" w:cs="Times New Roman"/>
          <w:szCs w:val="24"/>
        </w:rPr>
        <w:t xml:space="preserve"> </w:t>
      </w:r>
      <w:r>
        <w:rPr>
          <w:rFonts w:eastAsia="Times New Roman" w:cs="Times New Roman"/>
          <w:szCs w:val="24"/>
          <w:lang w:val="en-US"/>
        </w:rPr>
        <w:t>Visio</w:t>
      </w:r>
      <w:r>
        <w:rPr>
          <w:rFonts w:eastAsia="Times New Roman" w:cs="Times New Roman"/>
          <w:szCs w:val="24"/>
        </w:rPr>
        <w:t xml:space="preserve"> (либо PDF)).</w:t>
      </w:r>
    </w:p>
    <w:p w14:paraId="2B6DED67" w14:textId="77777777" w:rsidR="007534C2" w:rsidRDefault="007534C2"/>
    <w:p w14:paraId="33396149" w14:textId="77777777" w:rsidR="007534C2" w:rsidRDefault="00400B3D" w:rsidP="009C523F">
      <w:pPr>
        <w:pStyle w:val="1"/>
        <w:numPr>
          <w:ilvl w:val="0"/>
          <w:numId w:val="38"/>
        </w:numPr>
      </w:pPr>
      <w:bookmarkStart w:id="369" w:name="_Toc187835306"/>
      <w:r>
        <w:lastRenderedPageBreak/>
        <w:t>Описание xml-макетов</w:t>
      </w:r>
      <w:bookmarkEnd w:id="369"/>
    </w:p>
    <w:p w14:paraId="3B55F155" w14:textId="77777777" w:rsidR="007534C2" w:rsidRDefault="00400B3D" w:rsidP="009C523F">
      <w:pPr>
        <w:pStyle w:val="2"/>
        <w:numPr>
          <w:ilvl w:val="1"/>
          <w:numId w:val="38"/>
        </w:numPr>
        <w:ind w:left="578" w:hanging="578"/>
      </w:pPr>
      <w:bookmarkStart w:id="370" w:name="_Ref164096999"/>
      <w:bookmarkStart w:id="371" w:name="_Toc187835307"/>
      <w:r>
        <w:t xml:space="preserve">Описание </w:t>
      </w:r>
      <w:r>
        <w:rPr>
          <w:lang w:val="en-US"/>
        </w:rPr>
        <w:t>xml</w:t>
      </w:r>
      <w:r>
        <w:t>-макета 10000 и его структуры</w:t>
      </w:r>
      <w:bookmarkEnd w:id="370"/>
      <w:bookmarkEnd w:id="371"/>
    </w:p>
    <w:p w14:paraId="6B180C1D" w14:textId="77777777" w:rsidR="007534C2" w:rsidRDefault="007534C2">
      <w:pPr>
        <w:rPr>
          <w:lang w:eastAsia="ru-RU"/>
        </w:rPr>
      </w:pPr>
    </w:p>
    <w:p w14:paraId="1495A442" w14:textId="77777777" w:rsidR="007534C2" w:rsidRDefault="00400B3D">
      <w:pPr>
        <w:spacing w:line="276" w:lineRule="auto"/>
        <w:ind w:firstLine="0"/>
        <w:rPr>
          <w:rFonts w:cs="Times New Roman"/>
          <w:b/>
          <w:szCs w:val="24"/>
        </w:rPr>
      </w:pPr>
      <w:r>
        <w:rPr>
          <w:rFonts w:cs="Times New Roman"/>
          <w:b/>
          <w:szCs w:val="24"/>
        </w:rPr>
        <w:t>Описание макета 10000</w:t>
      </w:r>
    </w:p>
    <w:p w14:paraId="4BCB24DC" w14:textId="77777777" w:rsidR="007534C2" w:rsidRDefault="00400B3D">
      <w:pPr>
        <w:spacing w:line="276" w:lineRule="auto"/>
        <w:ind w:firstLine="0"/>
        <w:rPr>
          <w:rFonts w:cs="Times New Roman"/>
          <w:szCs w:val="24"/>
        </w:rPr>
      </w:pPr>
      <w:r>
        <w:rPr>
          <w:rFonts w:cs="Times New Roman"/>
          <w:szCs w:val="24"/>
        </w:rPr>
        <w:t xml:space="preserve">Формат документа используется для формирования субъектом электроэнергетики </w:t>
      </w:r>
      <w:r>
        <w:rPr>
          <w:rFonts w:cs="Times New Roman"/>
          <w:szCs w:val="24"/>
          <w:lang w:val="en-US"/>
        </w:rPr>
        <w:t>xml</w:t>
      </w:r>
      <w:r>
        <w:rPr>
          <w:rFonts w:cs="Times New Roman"/>
          <w:szCs w:val="24"/>
        </w:rPr>
        <w:t>-документа в соответствии с п. 55 Правил предоставления доступа к минимальному набору функций интеллектуальных систем учета электрической энергии (мощности) (утв. постановлением Правительства РФ от 19.06.2020 № 890) для последующего направления в адрес Коммерческого оператора оптового рынка с целью установления соответствия интеллектуальных приборов учета (ИПУ) и интеллектуальных систем учета (ИСУ) требованиям Правил оптового рынка электрической энергии и мощности (утв. постановлением Правительства РФ от 27.12.2010 № 1172).</w:t>
      </w:r>
    </w:p>
    <w:p w14:paraId="4B51DE31" w14:textId="77777777" w:rsidR="007534C2" w:rsidRDefault="00400B3D">
      <w:pPr>
        <w:spacing w:line="276" w:lineRule="auto"/>
        <w:ind w:firstLine="0"/>
        <w:rPr>
          <w:rFonts w:cs="Times New Roman"/>
          <w:szCs w:val="24"/>
          <w:lang w:bidi="en-US"/>
        </w:rPr>
      </w:pPr>
      <w:r>
        <w:rPr>
          <w:rFonts w:cs="Times New Roman"/>
          <w:szCs w:val="24"/>
          <w:lang w:bidi="en-US"/>
        </w:rPr>
        <w:t>При передаче электронного документа используется расширяемый язык разметки (</w:t>
      </w:r>
      <w:r>
        <w:rPr>
          <w:rFonts w:cs="Times New Roman"/>
          <w:szCs w:val="24"/>
          <w:lang w:val="en-US" w:bidi="en-US"/>
        </w:rPr>
        <w:t>XML</w:t>
      </w:r>
      <w:r>
        <w:rPr>
          <w:rFonts w:cs="Times New Roman"/>
          <w:szCs w:val="24"/>
          <w:lang w:bidi="en-US"/>
        </w:rPr>
        <w:t xml:space="preserve">) в соответствии со спецификацией </w:t>
      </w:r>
      <w:r>
        <w:rPr>
          <w:rFonts w:cs="Times New Roman"/>
          <w:szCs w:val="24"/>
          <w:lang w:val="en-US" w:bidi="en-US"/>
        </w:rPr>
        <w:t>Extensible</w:t>
      </w:r>
      <w:r>
        <w:rPr>
          <w:rFonts w:cs="Times New Roman"/>
          <w:szCs w:val="24"/>
          <w:lang w:bidi="en-US"/>
        </w:rPr>
        <w:t xml:space="preserve"> </w:t>
      </w:r>
      <w:r>
        <w:rPr>
          <w:rFonts w:cs="Times New Roman"/>
          <w:szCs w:val="24"/>
          <w:lang w:val="en-US" w:bidi="en-US"/>
        </w:rPr>
        <w:t>Markup</w:t>
      </w:r>
      <w:r>
        <w:rPr>
          <w:rFonts w:cs="Times New Roman"/>
          <w:szCs w:val="24"/>
          <w:lang w:bidi="en-US"/>
        </w:rPr>
        <w:t xml:space="preserve"> </w:t>
      </w:r>
      <w:r>
        <w:rPr>
          <w:rFonts w:cs="Times New Roman"/>
          <w:szCs w:val="24"/>
          <w:lang w:val="en-US" w:bidi="en-US"/>
        </w:rPr>
        <w:t>Language</w:t>
      </w:r>
      <w:r>
        <w:rPr>
          <w:rFonts w:cs="Times New Roman"/>
          <w:szCs w:val="24"/>
          <w:lang w:bidi="en-US"/>
        </w:rPr>
        <w:t xml:space="preserve"> (</w:t>
      </w:r>
      <w:r>
        <w:rPr>
          <w:rFonts w:cs="Times New Roman"/>
          <w:szCs w:val="24"/>
          <w:lang w:val="en-US" w:bidi="en-US"/>
        </w:rPr>
        <w:t>XML</w:t>
      </w:r>
      <w:r>
        <w:rPr>
          <w:rFonts w:cs="Times New Roman"/>
          <w:szCs w:val="24"/>
          <w:lang w:bidi="en-US"/>
        </w:rPr>
        <w:t>) 1.0.</w:t>
      </w:r>
    </w:p>
    <w:p w14:paraId="1EC5E893" w14:textId="77777777" w:rsidR="007534C2" w:rsidRDefault="00400B3D">
      <w:pPr>
        <w:spacing w:line="276" w:lineRule="auto"/>
        <w:ind w:firstLine="0"/>
        <w:rPr>
          <w:rFonts w:cs="Times New Roman"/>
          <w:szCs w:val="24"/>
          <w:lang w:bidi="en-US"/>
        </w:rPr>
      </w:pPr>
      <w:r>
        <w:rPr>
          <w:rFonts w:cs="Times New Roman"/>
          <w:szCs w:val="24"/>
          <w:lang w:bidi="en-US"/>
        </w:rPr>
        <w:t xml:space="preserve">При декларации кодировки, являющейся частью декларации </w:t>
      </w:r>
      <w:r>
        <w:rPr>
          <w:rFonts w:cs="Times New Roman"/>
          <w:szCs w:val="24"/>
          <w:lang w:val="en-US" w:bidi="en-US"/>
        </w:rPr>
        <w:t>XML</w:t>
      </w:r>
      <w:r>
        <w:rPr>
          <w:rFonts w:cs="Times New Roman"/>
          <w:szCs w:val="24"/>
          <w:lang w:bidi="en-US"/>
        </w:rPr>
        <w:t xml:space="preserve">, используются названия и псевдонимы русскоязычных наборов символов, зарегистрированных в </w:t>
      </w:r>
      <w:r>
        <w:rPr>
          <w:rFonts w:cs="Times New Roman"/>
          <w:szCs w:val="24"/>
          <w:lang w:val="en-US" w:bidi="en-US"/>
        </w:rPr>
        <w:t>Internet</w:t>
      </w:r>
      <w:r>
        <w:rPr>
          <w:rFonts w:cs="Times New Roman"/>
          <w:szCs w:val="24"/>
          <w:lang w:bidi="en-US"/>
        </w:rPr>
        <w:t xml:space="preserve"> </w:t>
      </w:r>
      <w:r>
        <w:rPr>
          <w:rFonts w:cs="Times New Roman"/>
          <w:szCs w:val="24"/>
          <w:lang w:val="en-US" w:bidi="en-US"/>
        </w:rPr>
        <w:t>Assigned</w:t>
      </w:r>
      <w:r>
        <w:rPr>
          <w:rFonts w:cs="Times New Roman"/>
          <w:szCs w:val="24"/>
          <w:lang w:bidi="en-US"/>
        </w:rPr>
        <w:t xml:space="preserve"> </w:t>
      </w:r>
      <w:r>
        <w:rPr>
          <w:rFonts w:cs="Times New Roman"/>
          <w:szCs w:val="24"/>
          <w:lang w:val="en-US" w:bidi="en-US"/>
        </w:rPr>
        <w:t>Numbers</w:t>
      </w:r>
      <w:r>
        <w:rPr>
          <w:rFonts w:cs="Times New Roman"/>
          <w:szCs w:val="24"/>
          <w:lang w:bidi="en-US"/>
        </w:rPr>
        <w:t xml:space="preserve"> </w:t>
      </w:r>
      <w:r>
        <w:rPr>
          <w:rFonts w:cs="Times New Roman"/>
          <w:szCs w:val="24"/>
          <w:lang w:val="en-US" w:bidi="en-US"/>
        </w:rPr>
        <w:t>Authority</w:t>
      </w:r>
      <w:r>
        <w:rPr>
          <w:rFonts w:cs="Times New Roman"/>
          <w:szCs w:val="24"/>
          <w:lang w:bidi="en-US"/>
        </w:rPr>
        <w:t>. Для данного электронного документа может быть использована кодировка “</w:t>
      </w:r>
      <w:r>
        <w:rPr>
          <w:rFonts w:cs="Times New Roman"/>
          <w:szCs w:val="24"/>
          <w:lang w:val="en-US" w:bidi="en-US"/>
        </w:rPr>
        <w:t>windows</w:t>
      </w:r>
      <w:r>
        <w:rPr>
          <w:rFonts w:cs="Times New Roman"/>
          <w:szCs w:val="24"/>
          <w:lang w:bidi="en-US"/>
        </w:rPr>
        <w:t>-1251” или “utf-8”.</w:t>
      </w:r>
    </w:p>
    <w:p w14:paraId="29782306" w14:textId="77777777" w:rsidR="007534C2" w:rsidRDefault="00400B3D">
      <w:pPr>
        <w:spacing w:line="276" w:lineRule="auto"/>
        <w:ind w:firstLine="0"/>
        <w:rPr>
          <w:rFonts w:cs="Times New Roman"/>
          <w:szCs w:val="24"/>
          <w:lang w:bidi="en-US"/>
        </w:rPr>
      </w:pPr>
      <w:r>
        <w:rPr>
          <w:rFonts w:cs="Times New Roman"/>
          <w:szCs w:val="24"/>
          <w:lang w:bidi="en-US"/>
        </w:rPr>
        <w:t>Имя файла, содержащего электронный документ, должно составляться в формате «&lt;тип документа&gt;_&lt;дата формирования&gt;», где:</w:t>
      </w:r>
    </w:p>
    <w:p w14:paraId="00E46BEF" w14:textId="77777777" w:rsidR="007534C2" w:rsidRDefault="00400B3D">
      <w:pPr>
        <w:widowControl w:val="0"/>
        <w:numPr>
          <w:ilvl w:val="0"/>
          <w:numId w:val="2"/>
        </w:numPr>
        <w:spacing w:after="0" w:line="276" w:lineRule="auto"/>
        <w:ind w:firstLine="0"/>
        <w:rPr>
          <w:rFonts w:eastAsia="MS Mincho" w:cs="Times New Roman"/>
          <w:szCs w:val="24"/>
          <w:lang w:bidi="en-US"/>
        </w:rPr>
      </w:pPr>
      <w:r>
        <w:rPr>
          <w:rFonts w:eastAsia="MS Mincho" w:cs="Times New Roman"/>
          <w:szCs w:val="24"/>
          <w:lang w:bidi="en-US"/>
        </w:rPr>
        <w:t>тип документа – номер, присвоенный КО данному типу документа (10000);</w:t>
      </w:r>
    </w:p>
    <w:p w14:paraId="560D5FA1" w14:textId="23E9D4B2" w:rsidR="007534C2" w:rsidRDefault="00400B3D">
      <w:pPr>
        <w:widowControl w:val="0"/>
        <w:numPr>
          <w:ilvl w:val="0"/>
          <w:numId w:val="2"/>
        </w:numPr>
        <w:spacing w:after="0" w:line="276" w:lineRule="auto"/>
        <w:ind w:firstLine="0"/>
        <w:rPr>
          <w:rFonts w:eastAsia="MS Mincho" w:cs="Times New Roman"/>
          <w:szCs w:val="24"/>
          <w:lang w:bidi="en-US"/>
        </w:rPr>
      </w:pPr>
      <w:r>
        <w:rPr>
          <w:rFonts w:eastAsia="MS Mincho" w:cs="Times New Roman"/>
          <w:szCs w:val="24"/>
          <w:lang w:bidi="en-US"/>
        </w:rPr>
        <w:t>дата формирования – момент времени, в который был сформирован макет, в формате «ГГГГММДДччммсс», где ГГГГ – год, ММ – порядковый номер месяца, ДД – день, чч – час, мм – минуты, сс – секунды. Длина поля &lt;дата формирования&gt; – 14 знаков. Указывается по московскому времени. Дата формирования, используемая в имени электронного документа, должна соответствовать дате, указанной в элементе &lt;podis:Timestamp&gt; (</w:t>
      </w:r>
      <w:r>
        <w:rPr>
          <w:rFonts w:eastAsia="MS Mincho" w:cs="Times New Roman"/>
          <w:szCs w:val="24"/>
        </w:rPr>
        <w:t>за исключением данных о миллисекундах</w:t>
      </w:r>
      <w:r>
        <w:rPr>
          <w:rFonts w:eastAsia="MS Mincho" w:cs="Times New Roman"/>
          <w:szCs w:val="24"/>
          <w:lang w:bidi="en-US"/>
        </w:rPr>
        <w:t>).</w:t>
      </w:r>
    </w:p>
    <w:p w14:paraId="5C9180B0" w14:textId="77777777" w:rsidR="00FA1627" w:rsidRDefault="00FA1627" w:rsidP="00C558E6">
      <w:pPr>
        <w:widowControl w:val="0"/>
        <w:spacing w:after="0" w:line="276" w:lineRule="auto"/>
        <w:ind w:left="360" w:firstLine="0"/>
        <w:rPr>
          <w:rFonts w:eastAsia="MS Mincho" w:cs="Times New Roman"/>
          <w:szCs w:val="24"/>
          <w:lang w:bidi="en-US"/>
        </w:rPr>
      </w:pPr>
    </w:p>
    <w:p w14:paraId="5A1A78FB" w14:textId="23D27972" w:rsidR="007534C2" w:rsidRDefault="00FA1627">
      <w:pPr>
        <w:widowControl w:val="0"/>
        <w:spacing w:line="276" w:lineRule="auto"/>
        <w:ind w:firstLine="0"/>
        <w:rPr>
          <w:rFonts w:eastAsia="MS Mincho" w:cs="Times New Roman"/>
          <w:szCs w:val="24"/>
          <w:lang w:bidi="en-US"/>
        </w:rPr>
      </w:pPr>
      <w:r>
        <w:rPr>
          <w:rFonts w:eastAsia="MS Mincho" w:cs="Times New Roman"/>
          <w:szCs w:val="24"/>
          <w:lang w:bidi="en-US"/>
        </w:rPr>
        <w:t xml:space="preserve">Описание структуры макета 10000 приведено </w:t>
      </w:r>
      <w:r w:rsidR="007D7EA3">
        <w:rPr>
          <w:rFonts w:eastAsia="MS Mincho" w:cs="Times New Roman"/>
          <w:szCs w:val="24"/>
          <w:lang w:bidi="en-US"/>
        </w:rPr>
        <w:t xml:space="preserve">частично, </w:t>
      </w:r>
      <w:r w:rsidR="001A7FFA">
        <w:rPr>
          <w:rFonts w:eastAsia="MS Mincho" w:cs="Times New Roman"/>
          <w:szCs w:val="24"/>
          <w:lang w:bidi="en-US"/>
        </w:rPr>
        <w:t xml:space="preserve">только </w:t>
      </w:r>
      <w:r>
        <w:rPr>
          <w:rFonts w:eastAsia="MS Mincho" w:cs="Times New Roman"/>
          <w:szCs w:val="24"/>
          <w:lang w:bidi="en-US"/>
        </w:rPr>
        <w:t>в части использования работы с ИНН.</w:t>
      </w:r>
    </w:p>
    <w:p w14:paraId="44A02427" w14:textId="77777777" w:rsidR="007534C2" w:rsidRDefault="00400B3D">
      <w:pPr>
        <w:ind w:firstLine="0"/>
        <w:rPr>
          <w:rFonts w:cs="Times New Roman"/>
          <w:b/>
          <w:bCs/>
          <w:szCs w:val="24"/>
        </w:rPr>
      </w:pPr>
      <w:r>
        <w:rPr>
          <w:rFonts w:cs="Times New Roman"/>
          <w:b/>
          <w:bCs/>
          <w:szCs w:val="24"/>
        </w:rPr>
        <w:t>Описание структуры макета 10000</w:t>
      </w:r>
    </w:p>
    <w:p w14:paraId="050C8FE7" w14:textId="77777777" w:rsidR="007534C2" w:rsidRDefault="00400B3D">
      <w:pPr>
        <w:ind w:firstLine="0"/>
        <w:rPr>
          <w:rFonts w:cs="Times New Roman"/>
          <w:szCs w:val="24"/>
        </w:rPr>
      </w:pPr>
      <w:r>
        <w:rPr>
          <w:rFonts w:cs="Times New Roman"/>
          <w:szCs w:val="24"/>
        </w:rPr>
        <w:t>1. &lt;podis:Request&gt; – сообщение с информацией об ИСУ. Является обязательным корневым элементом.</w:t>
      </w:r>
    </w:p>
    <w:p w14:paraId="4DF93AA7" w14:textId="77777777" w:rsidR="007534C2" w:rsidRDefault="00400B3D">
      <w:pPr>
        <w:ind w:firstLine="0"/>
        <w:rPr>
          <w:rFonts w:cs="Times New Roman"/>
          <w:szCs w:val="24"/>
        </w:rPr>
      </w:pPr>
      <w:r>
        <w:rPr>
          <w:rFonts w:cs="Times New Roman"/>
          <w:szCs w:val="24"/>
        </w:rPr>
        <w:t>В документе допускается наличие только одного корневого элемента &lt;podis:Request&gt;.</w:t>
      </w:r>
    </w:p>
    <w:p w14:paraId="6D4BF92C" w14:textId="77777777" w:rsidR="007534C2" w:rsidRDefault="00400B3D">
      <w:pPr>
        <w:ind w:firstLine="0"/>
        <w:rPr>
          <w:rFonts w:cs="Times New Roman"/>
          <w:szCs w:val="24"/>
        </w:rPr>
      </w:pPr>
      <w:r>
        <w:rPr>
          <w:rFonts w:cs="Times New Roman"/>
          <w:szCs w:val="24"/>
        </w:rPr>
        <w:t>Атрибутами элемента &lt;podis:Request&gt; являются:</w:t>
      </w:r>
    </w:p>
    <w:p w14:paraId="16A30B64" w14:textId="77777777" w:rsidR="007534C2" w:rsidRDefault="00400B3D">
      <w:pPr>
        <w:widowControl w:val="0"/>
        <w:numPr>
          <w:ilvl w:val="0"/>
          <w:numId w:val="2"/>
        </w:numPr>
        <w:spacing w:after="0" w:line="276" w:lineRule="auto"/>
        <w:ind w:firstLine="0"/>
        <w:rPr>
          <w:rFonts w:eastAsia="MS Mincho" w:cs="Times New Roman"/>
          <w:szCs w:val="24"/>
        </w:rPr>
      </w:pPr>
      <w:r>
        <w:rPr>
          <w:rFonts w:eastAsia="MS Mincho" w:cs="Times New Roman"/>
          <w:szCs w:val="24"/>
        </w:rPr>
        <w:t xml:space="preserve">xmlns:podis. Является обязательным атрибутом, обозначает пространство имен модели </w:t>
      </w:r>
      <w:r>
        <w:rPr>
          <w:rFonts w:cs="Times New Roman"/>
          <w:szCs w:val="24"/>
        </w:rPr>
        <w:t>протокола обмена данными между интеллектуальными системами учета электрической энергии</w:t>
      </w:r>
      <w:r>
        <w:rPr>
          <w:rFonts w:eastAsia="MS Mincho" w:cs="Times New Roman"/>
          <w:szCs w:val="24"/>
        </w:rPr>
        <w:t xml:space="preserve"> (далее – ПОДИС), в рамках макета 10000. Принимает строго определенное значение </w:t>
      </w:r>
      <w:r>
        <w:rPr>
          <w:rFonts w:cs="Times New Roman"/>
          <w:szCs w:val="24"/>
        </w:rPr>
        <w:t>«http://iec.ch/TC57/2011/schema/podis/Layout_10000#»</w:t>
      </w:r>
      <w:r>
        <w:rPr>
          <w:rFonts w:eastAsia="MS Mincho" w:cs="Times New Roman"/>
          <w:szCs w:val="24"/>
        </w:rPr>
        <w:t>;</w:t>
      </w:r>
    </w:p>
    <w:p w14:paraId="07F8BF4B" w14:textId="77777777" w:rsidR="007534C2" w:rsidRDefault="00400B3D">
      <w:pPr>
        <w:widowControl w:val="0"/>
        <w:numPr>
          <w:ilvl w:val="0"/>
          <w:numId w:val="2"/>
        </w:numPr>
        <w:spacing w:after="0" w:line="276" w:lineRule="auto"/>
        <w:ind w:firstLine="0"/>
        <w:rPr>
          <w:rFonts w:eastAsia="MS Mincho" w:cs="Times New Roman"/>
          <w:szCs w:val="24"/>
        </w:rPr>
      </w:pPr>
      <w:r>
        <w:rPr>
          <w:rFonts w:eastAsia="MS Mincho" w:cs="Times New Roman"/>
          <w:szCs w:val="24"/>
        </w:rPr>
        <w:t>xmlns:sawsdl. Является обязательным атрибутом, обозначает семантическую аннотацию модели ПОДИС к атрибутам макета. Принимает строго определенное значение «</w:t>
      </w:r>
      <w:r>
        <w:rPr>
          <w:rFonts w:cs="Times New Roman"/>
          <w:szCs w:val="24"/>
        </w:rPr>
        <w:t>http://www.w3.org/ns/sawsdl»</w:t>
      </w:r>
      <w:r>
        <w:rPr>
          <w:rFonts w:eastAsia="MS Mincho" w:cs="Times New Roman"/>
          <w:szCs w:val="24"/>
        </w:rPr>
        <w:t>;</w:t>
      </w:r>
    </w:p>
    <w:p w14:paraId="6CCF4A0E" w14:textId="77777777" w:rsidR="007534C2" w:rsidRDefault="00400B3D">
      <w:pPr>
        <w:widowControl w:val="0"/>
        <w:numPr>
          <w:ilvl w:val="0"/>
          <w:numId w:val="2"/>
        </w:numPr>
        <w:spacing w:after="0" w:line="276" w:lineRule="auto"/>
        <w:ind w:firstLine="0"/>
        <w:rPr>
          <w:rFonts w:eastAsia="MS Mincho" w:cs="Times New Roman"/>
          <w:szCs w:val="24"/>
        </w:rPr>
      </w:pPr>
      <w:r>
        <w:rPr>
          <w:rFonts w:eastAsia="MS Mincho" w:cs="Times New Roman"/>
          <w:szCs w:val="24"/>
          <w:lang w:val="en-US"/>
        </w:rPr>
        <w:t>class</w:t>
      </w:r>
      <w:r>
        <w:rPr>
          <w:rFonts w:eastAsia="MS Mincho" w:cs="Times New Roman"/>
          <w:szCs w:val="24"/>
        </w:rPr>
        <w:t xml:space="preserve"> – является обязательным и содержит данные о типе электронного документа в </w:t>
      </w:r>
      <w:r>
        <w:rPr>
          <w:rFonts w:eastAsia="MS Mincho" w:cs="Times New Roman"/>
          <w:szCs w:val="24"/>
        </w:rPr>
        <w:lastRenderedPageBreak/>
        <w:t xml:space="preserve">системе ЭДО. Значение атрибута </w:t>
      </w:r>
      <w:r>
        <w:rPr>
          <w:rFonts w:eastAsia="MS Mincho" w:cs="Times New Roman"/>
          <w:szCs w:val="24"/>
          <w:lang w:val="en-US"/>
        </w:rPr>
        <w:t>class</w:t>
      </w:r>
      <w:r>
        <w:rPr>
          <w:rFonts w:eastAsia="MS Mincho" w:cs="Times New Roman"/>
          <w:szCs w:val="24"/>
        </w:rPr>
        <w:t xml:space="preserve"> должно быть равно «10000».</w:t>
      </w:r>
    </w:p>
    <w:p w14:paraId="6758E28F" w14:textId="77777777" w:rsidR="007534C2" w:rsidRDefault="00400B3D">
      <w:pPr>
        <w:ind w:firstLine="0"/>
        <w:rPr>
          <w:rFonts w:cs="Times New Roman"/>
          <w:szCs w:val="24"/>
        </w:rPr>
      </w:pPr>
      <w:r>
        <w:rPr>
          <w:rFonts w:cs="Times New Roman"/>
          <w:szCs w:val="24"/>
        </w:rPr>
        <w:t>Дочерними элементами &lt;podis:Request&gt; являются элементы &lt;podis:Header&gt; и &lt;podis:Payload&gt;. У элемента &lt;podis:Request&gt; может быть только один дочерний элемент &lt;podis:Header&gt; и  &lt;podis:Payload&gt;.</w:t>
      </w:r>
    </w:p>
    <w:p w14:paraId="57F8824E" w14:textId="77777777" w:rsidR="007534C2" w:rsidRDefault="00400B3D">
      <w:pPr>
        <w:ind w:firstLine="0"/>
        <w:rPr>
          <w:rFonts w:cs="Times New Roman"/>
          <w:szCs w:val="24"/>
        </w:rPr>
      </w:pPr>
      <w:bookmarkStart w:id="372" w:name="_Toc15042443"/>
      <w:bookmarkStart w:id="373" w:name="_Toc6934188"/>
      <w:bookmarkStart w:id="374" w:name="_Toc9438313"/>
      <w:r>
        <w:rPr>
          <w:rFonts w:cs="Times New Roman"/>
          <w:szCs w:val="24"/>
        </w:rPr>
        <w:t>1.1. &lt;podis:Header&gt;</w:t>
      </w:r>
      <w:bookmarkEnd w:id="372"/>
      <w:bookmarkEnd w:id="373"/>
      <w:bookmarkEnd w:id="374"/>
    </w:p>
    <w:p w14:paraId="73ABDBED" w14:textId="77777777" w:rsidR="007534C2" w:rsidRDefault="00400B3D">
      <w:pPr>
        <w:spacing w:line="276" w:lineRule="auto"/>
        <w:ind w:firstLine="0"/>
        <w:rPr>
          <w:rFonts w:cs="Times New Roman"/>
          <w:szCs w:val="24"/>
        </w:rPr>
      </w:pPr>
      <w:r>
        <w:rPr>
          <w:rFonts w:cs="Times New Roman"/>
          <w:szCs w:val="24"/>
        </w:rPr>
        <w:t>Элемент &lt;podis:Header&gt; – заголовок сообщения, содержащий данные со служебными элементами. Является обязательным элементом.</w:t>
      </w:r>
    </w:p>
    <w:p w14:paraId="2320FB06" w14:textId="77777777" w:rsidR="007534C2" w:rsidRDefault="00400B3D">
      <w:pPr>
        <w:spacing w:line="276" w:lineRule="auto"/>
        <w:ind w:firstLine="0"/>
        <w:rPr>
          <w:rFonts w:eastAsia="MS Mincho" w:cs="Times New Roman"/>
          <w:szCs w:val="24"/>
        </w:rPr>
      </w:pPr>
      <w:r>
        <w:rPr>
          <w:rFonts w:cs="Times New Roman"/>
          <w:szCs w:val="24"/>
        </w:rPr>
        <w:t>Дочерними элементами &lt;</w:t>
      </w:r>
      <w:r>
        <w:rPr>
          <w:rFonts w:cs="Times New Roman"/>
          <w:szCs w:val="24"/>
          <w:lang w:val="en-US"/>
        </w:rPr>
        <w:t>podis</w:t>
      </w:r>
      <w:r>
        <w:rPr>
          <w:rFonts w:cs="Times New Roman"/>
          <w:szCs w:val="24"/>
        </w:rPr>
        <w:t>:</w:t>
      </w:r>
      <w:r>
        <w:rPr>
          <w:rFonts w:cs="Times New Roman"/>
          <w:szCs w:val="24"/>
          <w:lang w:val="en-US"/>
        </w:rPr>
        <w:t>Header</w:t>
      </w:r>
      <w:r>
        <w:rPr>
          <w:rFonts w:cs="Times New Roman"/>
          <w:szCs w:val="24"/>
        </w:rPr>
        <w:t>&gt; являются элементы &lt;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 &lt;</w:t>
      </w:r>
      <w:r>
        <w:rPr>
          <w:rFonts w:cs="Times New Roman"/>
          <w:szCs w:val="24"/>
          <w:lang w:val="en-US"/>
        </w:rPr>
        <w:t>podis</w:t>
      </w:r>
      <w:r>
        <w:rPr>
          <w:rFonts w:cs="Times New Roman"/>
          <w:szCs w:val="24"/>
        </w:rPr>
        <w:t>:</w:t>
      </w:r>
      <w:r>
        <w:rPr>
          <w:rFonts w:cs="Times New Roman"/>
          <w:szCs w:val="24"/>
          <w:lang w:val="en-US"/>
        </w:rPr>
        <w:t>Revision</w:t>
      </w:r>
      <w:r>
        <w:rPr>
          <w:rFonts w:cs="Times New Roman"/>
          <w:szCs w:val="24"/>
        </w:rPr>
        <w:t xml:space="preserve">&gt;  и </w:t>
      </w:r>
      <w:r>
        <w:rPr>
          <w:rFonts w:eastAsia="MS Mincho" w:cs="Times New Roman"/>
          <w:szCs w:val="24"/>
        </w:rPr>
        <w:t>&lt;</w:t>
      </w:r>
      <w:r>
        <w:rPr>
          <w:rFonts w:eastAsia="MS Mincho" w:cs="Times New Roman"/>
          <w:szCs w:val="24"/>
          <w:lang w:val="en-US"/>
        </w:rPr>
        <w:t>podis</w:t>
      </w:r>
      <w:r>
        <w:rPr>
          <w:rFonts w:eastAsia="MS Mincho" w:cs="Times New Roman"/>
          <w:szCs w:val="24"/>
        </w:rPr>
        <w:t>:</w:t>
      </w:r>
      <w:r>
        <w:rPr>
          <w:rFonts w:eastAsia="MS Mincho" w:cs="Times New Roman"/>
          <w:szCs w:val="24"/>
          <w:lang w:val="en-US"/>
        </w:rPr>
        <w:t>MessageID</w:t>
      </w:r>
      <w:r>
        <w:rPr>
          <w:rFonts w:eastAsia="MS Mincho" w:cs="Times New Roman"/>
          <w:szCs w:val="24"/>
        </w:rPr>
        <w:t xml:space="preserve">&gt;. У элемента </w:t>
      </w:r>
      <w:r>
        <w:rPr>
          <w:rFonts w:cs="Times New Roman"/>
          <w:szCs w:val="24"/>
        </w:rPr>
        <w:t>&lt;</w:t>
      </w:r>
      <w:r>
        <w:rPr>
          <w:rFonts w:cs="Times New Roman"/>
          <w:szCs w:val="24"/>
          <w:lang w:val="en-US"/>
        </w:rPr>
        <w:t>podis</w:t>
      </w:r>
      <w:r>
        <w:rPr>
          <w:rFonts w:cs="Times New Roman"/>
          <w:szCs w:val="24"/>
        </w:rPr>
        <w:t>:</w:t>
      </w:r>
      <w:r>
        <w:rPr>
          <w:rFonts w:cs="Times New Roman"/>
          <w:szCs w:val="24"/>
          <w:lang w:val="en-US"/>
        </w:rPr>
        <w:t>Header</w:t>
      </w:r>
      <w:r>
        <w:rPr>
          <w:rFonts w:cs="Times New Roman"/>
          <w:szCs w:val="24"/>
        </w:rPr>
        <w:t>&gt; может быть только один дочерний элемент &lt;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 &lt;</w:t>
      </w:r>
      <w:r>
        <w:rPr>
          <w:rFonts w:cs="Times New Roman"/>
          <w:szCs w:val="24"/>
          <w:lang w:val="en-US"/>
        </w:rPr>
        <w:t>podis</w:t>
      </w:r>
      <w:r>
        <w:rPr>
          <w:rFonts w:cs="Times New Roman"/>
          <w:szCs w:val="24"/>
        </w:rPr>
        <w:t>:</w:t>
      </w:r>
      <w:r>
        <w:rPr>
          <w:rFonts w:cs="Times New Roman"/>
          <w:szCs w:val="24"/>
          <w:lang w:val="en-US"/>
        </w:rPr>
        <w:t>Revision</w:t>
      </w:r>
      <w:r>
        <w:rPr>
          <w:rFonts w:cs="Times New Roman"/>
          <w:szCs w:val="24"/>
        </w:rPr>
        <w:t>&gt;</w:t>
      </w:r>
      <w:r>
        <w:rPr>
          <w:rFonts w:eastAsia="MS Mincho" w:cs="Times New Roman"/>
          <w:szCs w:val="24"/>
        </w:rPr>
        <w:t xml:space="preserve"> и &lt;</w:t>
      </w:r>
      <w:r>
        <w:rPr>
          <w:rFonts w:eastAsia="MS Mincho" w:cs="Times New Roman"/>
          <w:szCs w:val="24"/>
          <w:lang w:val="en-US"/>
        </w:rPr>
        <w:t>podis</w:t>
      </w:r>
      <w:r>
        <w:rPr>
          <w:rFonts w:eastAsia="MS Mincho" w:cs="Times New Roman"/>
          <w:szCs w:val="24"/>
        </w:rPr>
        <w:t>:</w:t>
      </w:r>
      <w:r>
        <w:rPr>
          <w:rFonts w:eastAsia="MS Mincho" w:cs="Times New Roman"/>
          <w:szCs w:val="24"/>
          <w:lang w:val="en-US"/>
        </w:rPr>
        <w:t>MessageID</w:t>
      </w:r>
      <w:r>
        <w:rPr>
          <w:rFonts w:eastAsia="MS Mincho" w:cs="Times New Roman"/>
          <w:szCs w:val="24"/>
        </w:rPr>
        <w:t>&gt;.</w:t>
      </w:r>
    </w:p>
    <w:p w14:paraId="434AEC9F" w14:textId="77777777" w:rsidR="007534C2" w:rsidRDefault="00400B3D">
      <w:pPr>
        <w:spacing w:line="276" w:lineRule="auto"/>
        <w:ind w:firstLine="0"/>
        <w:rPr>
          <w:rFonts w:cs="Times New Roman"/>
          <w:bCs/>
          <w:szCs w:val="24"/>
        </w:rPr>
      </w:pPr>
      <w:r>
        <w:rPr>
          <w:rFonts w:eastAsia="MS Mincho" w:cs="Times New Roman"/>
          <w:szCs w:val="24"/>
        </w:rPr>
        <w:t xml:space="preserve">1.1.1. </w:t>
      </w:r>
      <w:r>
        <w:rPr>
          <w:rFonts w:cs="Times New Roman"/>
          <w:szCs w:val="24"/>
        </w:rPr>
        <w:t>&lt;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w:t>
      </w:r>
    </w:p>
    <w:p w14:paraId="2C6468A1" w14:textId="77777777" w:rsidR="007534C2" w:rsidRDefault="00400B3D">
      <w:pPr>
        <w:widowControl w:val="0"/>
        <w:spacing w:line="276" w:lineRule="auto"/>
        <w:ind w:firstLine="0"/>
        <w:rPr>
          <w:rFonts w:eastAsia="MS Mincho" w:cs="Times New Roman"/>
          <w:szCs w:val="24"/>
        </w:rPr>
      </w:pPr>
      <w:r>
        <w:rPr>
          <w:rFonts w:cs="Times New Roman"/>
          <w:szCs w:val="24"/>
        </w:rPr>
        <w:t>Элемент &lt;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w:t>
      </w:r>
      <w:r>
        <w:rPr>
          <w:rFonts w:eastAsia="MS Mincho" w:cs="Times New Roman"/>
          <w:szCs w:val="24"/>
        </w:rPr>
        <w:t xml:space="preserve"> содержит дату создания документа, в формате «ГГГГ-ММ-ДДТчч:мм:сс.мсс», где ГГГГ – год, ММ – порядковый номер месяца, ДД – день, чч – час, мм – минуты, сс – секунды, мсс – миллисекунды. Длина поля – 23 знака. Указывается по московскому времени. Является обязательным элементом. Дата создания документа, указанная в элементе </w:t>
      </w:r>
      <w:r>
        <w:rPr>
          <w:rFonts w:cs="Times New Roman"/>
          <w:szCs w:val="24"/>
        </w:rPr>
        <w:t>&lt;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 д</w:t>
      </w:r>
      <w:r>
        <w:rPr>
          <w:rFonts w:eastAsia="MS Mincho" w:cs="Times New Roman"/>
          <w:szCs w:val="24"/>
        </w:rPr>
        <w:t>олжна соответствовать дате, указанной в наименовании электронного документа (за исключением данных о миллисекундах).</w:t>
      </w:r>
    </w:p>
    <w:p w14:paraId="230EAC4D" w14:textId="77777777" w:rsidR="007534C2" w:rsidRDefault="00400B3D">
      <w:pPr>
        <w:spacing w:line="276" w:lineRule="auto"/>
        <w:ind w:firstLine="0"/>
        <w:rPr>
          <w:rFonts w:cs="Times New Roman"/>
          <w:bCs/>
          <w:szCs w:val="24"/>
        </w:rPr>
      </w:pPr>
      <w:r>
        <w:rPr>
          <w:rFonts w:eastAsia="MS Mincho" w:cs="Times New Roman"/>
          <w:szCs w:val="24"/>
        </w:rPr>
        <w:t xml:space="preserve">1.1.2. </w:t>
      </w:r>
      <w:r>
        <w:rPr>
          <w:rFonts w:cs="Times New Roman"/>
          <w:szCs w:val="24"/>
        </w:rPr>
        <w:t>&lt;</w:t>
      </w:r>
      <w:r>
        <w:rPr>
          <w:rFonts w:cs="Times New Roman"/>
          <w:szCs w:val="24"/>
          <w:lang w:val="en-US"/>
        </w:rPr>
        <w:t>podis</w:t>
      </w:r>
      <w:r>
        <w:rPr>
          <w:rFonts w:cs="Times New Roman"/>
          <w:szCs w:val="24"/>
        </w:rPr>
        <w:t>:</w:t>
      </w:r>
      <w:r>
        <w:rPr>
          <w:rFonts w:cs="Times New Roman"/>
          <w:szCs w:val="24"/>
          <w:lang w:val="en-US"/>
        </w:rPr>
        <w:t>Revision</w:t>
      </w:r>
      <w:r>
        <w:rPr>
          <w:rFonts w:cs="Times New Roman"/>
          <w:szCs w:val="24"/>
        </w:rPr>
        <w:t>&gt;</w:t>
      </w:r>
    </w:p>
    <w:p w14:paraId="04F4C837" w14:textId="77777777" w:rsidR="007534C2" w:rsidRDefault="00400B3D">
      <w:pPr>
        <w:widowControl w:val="0"/>
        <w:spacing w:line="276" w:lineRule="auto"/>
        <w:ind w:firstLine="0"/>
        <w:rPr>
          <w:rFonts w:eastAsia="MS Mincho" w:cs="Times New Roman"/>
          <w:szCs w:val="24"/>
        </w:rPr>
      </w:pPr>
      <w:r>
        <w:rPr>
          <w:rFonts w:eastAsia="MS Mincho" w:cs="Times New Roman"/>
          <w:szCs w:val="24"/>
        </w:rPr>
        <w:t>Элемент</w:t>
      </w:r>
      <w:r>
        <w:rPr>
          <w:rFonts w:cs="Times New Roman"/>
          <w:szCs w:val="24"/>
        </w:rPr>
        <w:t xml:space="preserve"> &lt;</w:t>
      </w:r>
      <w:r>
        <w:rPr>
          <w:rFonts w:cs="Times New Roman"/>
          <w:szCs w:val="24"/>
          <w:lang w:val="en-US"/>
        </w:rPr>
        <w:t>podis</w:t>
      </w:r>
      <w:r>
        <w:rPr>
          <w:rFonts w:cs="Times New Roman"/>
          <w:szCs w:val="24"/>
        </w:rPr>
        <w:t>:</w:t>
      </w:r>
      <w:r>
        <w:rPr>
          <w:rFonts w:cs="Times New Roman"/>
          <w:szCs w:val="24"/>
          <w:lang w:val="en-US"/>
        </w:rPr>
        <w:t>Revision</w:t>
      </w:r>
      <w:r>
        <w:rPr>
          <w:rFonts w:cs="Times New Roman"/>
          <w:szCs w:val="24"/>
        </w:rPr>
        <w:t xml:space="preserve">&gt; </w:t>
      </w:r>
      <w:r>
        <w:rPr>
          <w:rFonts w:eastAsia="MS Mincho" w:cs="Times New Roman"/>
          <w:szCs w:val="24"/>
        </w:rPr>
        <w:t>содержит данные о версии формата (версии набора элементов). Данный элемент определяет версию макета 10000 (равен «1»). Является обязательным элементом.</w:t>
      </w:r>
    </w:p>
    <w:p w14:paraId="3DB188F9" w14:textId="77777777" w:rsidR="007534C2" w:rsidRDefault="00400B3D">
      <w:pPr>
        <w:spacing w:line="276" w:lineRule="auto"/>
        <w:ind w:firstLine="0"/>
        <w:rPr>
          <w:rFonts w:cs="Times New Roman"/>
          <w:bCs/>
          <w:szCs w:val="24"/>
        </w:rPr>
      </w:pPr>
      <w:r>
        <w:rPr>
          <w:rFonts w:eastAsia="MS Mincho" w:cs="Times New Roman"/>
          <w:szCs w:val="24"/>
        </w:rPr>
        <w:t>1.1.3. &lt;podis:MessageID&gt;</w:t>
      </w:r>
    </w:p>
    <w:p w14:paraId="5EE08BA0" w14:textId="77777777" w:rsidR="007534C2" w:rsidRDefault="00400B3D">
      <w:pPr>
        <w:widowControl w:val="0"/>
        <w:spacing w:line="276" w:lineRule="auto"/>
        <w:ind w:firstLine="0"/>
        <w:rPr>
          <w:rFonts w:eastAsia="MS Mincho" w:cs="Times New Roman"/>
          <w:szCs w:val="24"/>
        </w:rPr>
      </w:pPr>
      <w:r>
        <w:rPr>
          <w:rFonts w:eastAsia="MS Mincho" w:cs="Times New Roman"/>
          <w:szCs w:val="24"/>
        </w:rPr>
        <w:t>Элемент &lt;podis:MessageID&gt; содержит данные с уникальным идентификатором сообщения. Представляет собой текст, состоящий из 36 символов.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времени алгоритма генерации, согласно ГОСТ Р ИСО/МЭК 9834-8-2011.</w:t>
      </w:r>
    </w:p>
    <w:p w14:paraId="67596ACA" w14:textId="77777777" w:rsidR="007534C2" w:rsidRDefault="00400B3D">
      <w:pPr>
        <w:ind w:firstLine="0"/>
        <w:rPr>
          <w:rFonts w:cs="Times New Roman"/>
          <w:szCs w:val="24"/>
        </w:rPr>
      </w:pPr>
      <w:r>
        <w:rPr>
          <w:rFonts w:cs="Times New Roman"/>
          <w:szCs w:val="24"/>
        </w:rPr>
        <w:t>1.2. &lt;podis:Payload&gt;</w:t>
      </w:r>
    </w:p>
    <w:p w14:paraId="6C62B646" w14:textId="77777777" w:rsidR="007534C2" w:rsidRDefault="00400B3D">
      <w:pPr>
        <w:spacing w:line="276" w:lineRule="auto"/>
        <w:ind w:firstLine="0"/>
        <w:rPr>
          <w:rFonts w:cs="Times New Roman"/>
          <w:szCs w:val="24"/>
        </w:rPr>
      </w:pPr>
      <w:r>
        <w:rPr>
          <w:rFonts w:cs="Times New Roman"/>
          <w:szCs w:val="24"/>
        </w:rPr>
        <w:t>Элемент &lt;podis:</w:t>
      </w:r>
      <w:r>
        <w:rPr>
          <w:rFonts w:cs="Times New Roman"/>
          <w:szCs w:val="24"/>
          <w:lang w:val="en-US"/>
        </w:rPr>
        <w:t>Payload</w:t>
      </w:r>
      <w:r>
        <w:rPr>
          <w:rFonts w:cs="Times New Roman"/>
          <w:szCs w:val="24"/>
        </w:rPr>
        <w:t>&gt; содержит в себе профиль информационной модели. Является обязательным элементом.</w:t>
      </w:r>
    </w:p>
    <w:p w14:paraId="21F7950A" w14:textId="77777777" w:rsidR="007534C2" w:rsidRDefault="00400B3D">
      <w:pPr>
        <w:widowControl w:val="0"/>
        <w:spacing w:line="276" w:lineRule="auto"/>
        <w:ind w:firstLine="0"/>
        <w:rPr>
          <w:rFonts w:cs="Times New Roman"/>
          <w:szCs w:val="24"/>
        </w:rPr>
      </w:pPr>
      <w:r>
        <w:rPr>
          <w:rFonts w:cs="Times New Roman"/>
          <w:szCs w:val="24"/>
        </w:rPr>
        <w:t>Дочерним элементом &lt;podis:</w:t>
      </w:r>
      <w:r>
        <w:rPr>
          <w:rFonts w:cs="Times New Roman"/>
          <w:szCs w:val="24"/>
          <w:lang w:val="en-US"/>
        </w:rPr>
        <w:t>Payload</w:t>
      </w:r>
      <w:r>
        <w:rPr>
          <w:rFonts w:cs="Times New Roman"/>
          <w:szCs w:val="24"/>
        </w:rPr>
        <w:t>&gt; является элемент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&gt;. У элемента &lt;podis:</w:t>
      </w:r>
      <w:r>
        <w:rPr>
          <w:rFonts w:cs="Times New Roman"/>
          <w:szCs w:val="24"/>
          <w:lang w:val="en-US"/>
        </w:rPr>
        <w:t>Payload</w:t>
      </w:r>
      <w:r>
        <w:rPr>
          <w:rFonts w:cs="Times New Roman"/>
          <w:szCs w:val="24"/>
        </w:rPr>
        <w:t>&gt; может быть только один дочерний элемент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&gt;.</w:t>
      </w:r>
    </w:p>
    <w:p w14:paraId="321D72FB" w14:textId="77777777" w:rsidR="007534C2" w:rsidRDefault="00400B3D">
      <w:pPr>
        <w:widowControl w:val="0"/>
        <w:spacing w:line="276" w:lineRule="auto"/>
        <w:ind w:firstLine="0"/>
        <w:rPr>
          <w:rFonts w:cs="Times New Roman"/>
          <w:szCs w:val="24"/>
        </w:rPr>
      </w:pPr>
      <w:r>
        <w:rPr>
          <w:rFonts w:cs="Times New Roman"/>
          <w:szCs w:val="24"/>
        </w:rPr>
        <w:t>1.2.1.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&gt;</w:t>
      </w:r>
    </w:p>
    <w:p w14:paraId="2ED0D290" w14:textId="77777777" w:rsidR="007534C2" w:rsidRDefault="00400B3D">
      <w:pPr>
        <w:widowControl w:val="0"/>
        <w:spacing w:line="276" w:lineRule="auto"/>
        <w:ind w:firstLine="0"/>
        <w:rPr>
          <w:rFonts w:cs="Times New Roman"/>
          <w:szCs w:val="24"/>
        </w:rPr>
      </w:pPr>
      <w:r>
        <w:rPr>
          <w:rFonts w:cs="Times New Roman"/>
          <w:szCs w:val="24"/>
        </w:rPr>
        <w:t>Элемент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 xml:space="preserve">&gt; содержит информацию (профиль) об ИСУ. Является обязательным элементом. </w:t>
      </w:r>
    </w:p>
    <w:p w14:paraId="1C2AADD0" w14:textId="77777777" w:rsidR="007534C2" w:rsidRDefault="00400B3D">
      <w:pPr>
        <w:widowControl w:val="0"/>
        <w:spacing w:line="276" w:lineRule="auto"/>
        <w:ind w:right="-1" w:firstLine="0"/>
        <w:rPr>
          <w:rFonts w:cs="Times New Roman"/>
          <w:szCs w:val="24"/>
        </w:rPr>
      </w:pPr>
      <w:r>
        <w:rPr>
          <w:rFonts w:cs="Times New Roman"/>
          <w:szCs w:val="24"/>
        </w:rPr>
        <w:t>Дочерними элементами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&gt; являются элементы &lt;podis:partner&gt; и &lt;</w:t>
      </w:r>
      <w:r>
        <w:rPr>
          <w:rFonts w:cs="Times New Roman"/>
          <w:szCs w:val="24"/>
          <w:lang w:val="en-US"/>
        </w:rPr>
        <w:t>podis</w:t>
      </w:r>
      <w:r>
        <w:rPr>
          <w:rFonts w:cs="Times New Roman"/>
          <w:szCs w:val="24"/>
        </w:rPr>
        <w:t>:</w:t>
      </w:r>
      <w:r>
        <w:rPr>
          <w:rFonts w:cs="Times New Roman"/>
          <w:szCs w:val="24"/>
          <w:lang w:val="en-US"/>
        </w:rPr>
        <w:t>usagePoints</w:t>
      </w:r>
      <w:r>
        <w:rPr>
          <w:rFonts w:cs="Times New Roman"/>
          <w:szCs w:val="24"/>
        </w:rPr>
        <w:t>&gt;. У элемента &lt;</w:t>
      </w:r>
      <w:r>
        <w:rPr>
          <w:rFonts w:cs="Times New Roman"/>
          <w:szCs w:val="24"/>
          <w:lang w:val="en-US"/>
        </w:rPr>
        <w:t>podis</w:t>
      </w:r>
      <w:r>
        <w:rPr>
          <w:rFonts w:cs="Times New Roman"/>
          <w:szCs w:val="24"/>
        </w:rPr>
        <w:t>:</w:t>
      </w:r>
      <w:r>
        <w:rPr>
          <w:rFonts w:cs="Times New Roman"/>
          <w:szCs w:val="24"/>
          <w:lang w:val="en-US"/>
        </w:rPr>
        <w:t>AMIConfig</w:t>
      </w:r>
      <w:r>
        <w:rPr>
          <w:rFonts w:cs="Times New Roman"/>
          <w:szCs w:val="24"/>
        </w:rPr>
        <w:t>&gt; может быть только один дочерний элемент &lt;podis:partner&gt; и &lt;</w:t>
      </w:r>
      <w:r>
        <w:rPr>
          <w:rFonts w:cs="Times New Roman"/>
          <w:szCs w:val="24"/>
          <w:lang w:val="en-US"/>
        </w:rPr>
        <w:t>podis</w:t>
      </w:r>
      <w:r>
        <w:rPr>
          <w:rFonts w:cs="Times New Roman"/>
          <w:szCs w:val="24"/>
        </w:rPr>
        <w:t>:</w:t>
      </w:r>
      <w:r>
        <w:rPr>
          <w:rFonts w:cs="Times New Roman"/>
          <w:szCs w:val="24"/>
          <w:lang w:val="en-US"/>
        </w:rPr>
        <w:t>usagePoints</w:t>
      </w:r>
      <w:r>
        <w:rPr>
          <w:rFonts w:cs="Times New Roman"/>
          <w:szCs w:val="24"/>
        </w:rPr>
        <w:t>&gt;.</w:t>
      </w:r>
    </w:p>
    <w:p w14:paraId="2C5AD3B0" w14:textId="77777777" w:rsidR="007534C2" w:rsidRDefault="00400B3D">
      <w:pPr>
        <w:widowControl w:val="0"/>
        <w:spacing w:line="276" w:lineRule="auto"/>
        <w:ind w:firstLine="0"/>
        <w:rPr>
          <w:rFonts w:cs="Times New Roman"/>
          <w:szCs w:val="24"/>
        </w:rPr>
      </w:pPr>
      <w:r>
        <w:rPr>
          <w:rFonts w:cs="Times New Roman"/>
          <w:szCs w:val="24"/>
        </w:rPr>
        <w:t>1.2.1.1. &lt;</w:t>
      </w:r>
      <w:r>
        <w:rPr>
          <w:rFonts w:cs="Times New Roman"/>
          <w:szCs w:val="24"/>
          <w:lang w:val="en-US"/>
        </w:rPr>
        <w:t>podis</w:t>
      </w:r>
      <w:r>
        <w:rPr>
          <w:rFonts w:cs="Times New Roman"/>
          <w:szCs w:val="24"/>
        </w:rPr>
        <w:t>:</w:t>
      </w:r>
      <w:r>
        <w:rPr>
          <w:rFonts w:cs="Times New Roman"/>
          <w:szCs w:val="24"/>
          <w:lang w:val="en-US"/>
        </w:rPr>
        <w:t>partner</w:t>
      </w:r>
      <w:r>
        <w:rPr>
          <w:rFonts w:cs="Times New Roman"/>
          <w:szCs w:val="24"/>
        </w:rPr>
        <w:t>&gt;</w:t>
      </w:r>
    </w:p>
    <w:p w14:paraId="3377D996" w14:textId="77777777" w:rsidR="007534C2" w:rsidRDefault="00400B3D">
      <w:pPr>
        <w:widowControl w:val="0"/>
        <w:spacing w:line="276" w:lineRule="auto"/>
        <w:ind w:firstLine="0"/>
        <w:rPr>
          <w:rFonts w:cs="Times New Roman"/>
          <w:szCs w:val="24"/>
        </w:rPr>
      </w:pPr>
      <w:r>
        <w:rPr>
          <w:rFonts w:cs="Times New Roman"/>
          <w:szCs w:val="24"/>
        </w:rPr>
        <w:t>Элемент &lt;</w:t>
      </w:r>
      <w:r>
        <w:rPr>
          <w:rFonts w:cs="Times New Roman"/>
          <w:szCs w:val="24"/>
          <w:lang w:val="en-US"/>
        </w:rPr>
        <w:t>podis</w:t>
      </w:r>
      <w:r>
        <w:rPr>
          <w:rFonts w:cs="Times New Roman"/>
          <w:szCs w:val="24"/>
        </w:rPr>
        <w:t>:</w:t>
      </w:r>
      <w:r>
        <w:rPr>
          <w:rFonts w:cs="Times New Roman"/>
          <w:szCs w:val="24"/>
          <w:lang w:val="en-US"/>
        </w:rPr>
        <w:t>partner</w:t>
      </w:r>
      <w:r>
        <w:rPr>
          <w:rFonts w:cs="Times New Roman"/>
          <w:szCs w:val="24"/>
        </w:rPr>
        <w:t>&gt; содержит информацию об организации-владельце ИСУ. Является обязательным элементом.</w:t>
      </w:r>
    </w:p>
    <w:p w14:paraId="17E31062" w14:textId="77777777" w:rsidR="007534C2" w:rsidRDefault="00400B3D">
      <w:pPr>
        <w:widowControl w:val="0"/>
        <w:spacing w:line="276" w:lineRule="auto"/>
        <w:ind w:firstLine="0"/>
        <w:rPr>
          <w:rFonts w:cs="Times New Roman"/>
          <w:szCs w:val="24"/>
        </w:rPr>
      </w:pPr>
      <w:r>
        <w:rPr>
          <w:rFonts w:cs="Times New Roman"/>
          <w:szCs w:val="24"/>
        </w:rPr>
        <w:lastRenderedPageBreak/>
        <w:t>Дочерними элементами &lt;</w:t>
      </w:r>
      <w:r>
        <w:rPr>
          <w:rFonts w:cs="Times New Roman"/>
          <w:szCs w:val="24"/>
          <w:lang w:val="en-US"/>
        </w:rPr>
        <w:t>podis</w:t>
      </w:r>
      <w:r>
        <w:rPr>
          <w:rFonts w:cs="Times New Roman"/>
          <w:szCs w:val="24"/>
        </w:rPr>
        <w:t>:</w:t>
      </w:r>
      <w:r>
        <w:rPr>
          <w:rFonts w:cs="Times New Roman"/>
          <w:szCs w:val="24"/>
          <w:lang w:val="en-US"/>
        </w:rPr>
        <w:t>partner</w:t>
      </w:r>
      <w:r>
        <w:rPr>
          <w:rFonts w:cs="Times New Roman"/>
          <w:szCs w:val="24"/>
        </w:rPr>
        <w:t>&gt; являются элементы &lt;podis:mRID&gt; и &lt;podis:organisation&gt;. У элемента &lt;</w:t>
      </w:r>
      <w:r>
        <w:rPr>
          <w:rFonts w:cs="Times New Roman"/>
          <w:szCs w:val="24"/>
          <w:lang w:val="en-US"/>
        </w:rPr>
        <w:t>podis</w:t>
      </w:r>
      <w:r>
        <w:rPr>
          <w:rFonts w:cs="Times New Roman"/>
          <w:szCs w:val="24"/>
        </w:rPr>
        <w:t>:</w:t>
      </w:r>
      <w:r>
        <w:rPr>
          <w:rFonts w:cs="Times New Roman"/>
          <w:szCs w:val="24"/>
          <w:lang w:val="en-US"/>
        </w:rPr>
        <w:t>partner</w:t>
      </w:r>
      <w:r>
        <w:rPr>
          <w:rFonts w:cs="Times New Roman"/>
          <w:szCs w:val="24"/>
        </w:rPr>
        <w:t>&gt; может быть только один дочерний элемент &lt;podis:mRID&gt; и  &lt;podis:organisation&gt;.</w:t>
      </w:r>
    </w:p>
    <w:p w14:paraId="7CF83E9D" w14:textId="77777777" w:rsidR="007534C2" w:rsidRDefault="00400B3D">
      <w:pPr>
        <w:spacing w:line="276" w:lineRule="auto"/>
        <w:ind w:firstLine="0"/>
        <w:rPr>
          <w:rFonts w:cs="Times New Roman"/>
          <w:szCs w:val="24"/>
        </w:rPr>
      </w:pPr>
      <w:r>
        <w:rPr>
          <w:rFonts w:cs="Times New Roman"/>
          <w:szCs w:val="24"/>
        </w:rPr>
        <w:t xml:space="preserve">1.2.1.1.1. &lt;podis:mRID&gt; </w:t>
      </w:r>
    </w:p>
    <w:p w14:paraId="5A870405" w14:textId="77777777" w:rsidR="007534C2" w:rsidRDefault="00400B3D">
      <w:pPr>
        <w:spacing w:line="276" w:lineRule="auto"/>
        <w:ind w:firstLine="0"/>
        <w:rPr>
          <w:rFonts w:eastAsia="MS Mincho" w:cs="Times New Roman"/>
          <w:szCs w:val="24"/>
        </w:rPr>
      </w:pPr>
      <w:r>
        <w:rPr>
          <w:rFonts w:cs="Times New Roman"/>
          <w:szCs w:val="24"/>
        </w:rPr>
        <w:t xml:space="preserve">Элемент &lt;podis:mRID&gt; содержит уникальный идентификатор организации-владельца ИСУ в системе – источнике данных. Является обязательным элементом. </w:t>
      </w:r>
      <w:r>
        <w:rPr>
          <w:rFonts w:eastAsia="MS Mincho" w:cs="Times New Roman"/>
          <w:szCs w:val="24"/>
        </w:rPr>
        <w:t>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14:paraId="08B21EBE" w14:textId="77777777" w:rsidR="007534C2" w:rsidRDefault="00400B3D">
      <w:pPr>
        <w:pStyle w:val="af8"/>
        <w:numPr>
          <w:ilvl w:val="0"/>
          <w:numId w:val="3"/>
        </w:numPr>
        <w:spacing w:after="0" w:line="276" w:lineRule="auto"/>
        <w:ind w:left="720" w:firstLine="0"/>
        <w:rPr>
          <w:rFonts w:eastAsia="MS Mincho" w:cs="Times New Roman"/>
          <w:szCs w:val="24"/>
        </w:rPr>
      </w:pPr>
      <w:r>
        <w:rPr>
          <w:rFonts w:eastAsia="MS Mincho" w:cs="Times New Roman"/>
          <w:szCs w:val="24"/>
        </w:rPr>
        <w:t>идентификатор объекта в ИСУ (программном комплексе ИСУ, в котором ведется учет оборудования ИСУ);</w:t>
      </w:r>
    </w:p>
    <w:p w14:paraId="34521A38" w14:textId="77777777" w:rsidR="007534C2" w:rsidRDefault="00400B3D">
      <w:pPr>
        <w:pStyle w:val="af8"/>
        <w:numPr>
          <w:ilvl w:val="0"/>
          <w:numId w:val="3"/>
        </w:numPr>
        <w:spacing w:after="0" w:line="276" w:lineRule="auto"/>
        <w:ind w:left="720" w:firstLine="0"/>
        <w:rPr>
          <w:rFonts w:eastAsia="MS Mincho" w:cs="Times New Roman"/>
          <w:szCs w:val="24"/>
        </w:rPr>
      </w:pPr>
      <w:r>
        <w:rPr>
          <w:rFonts w:eastAsia="MS Mincho" w:cs="Times New Roman"/>
          <w:szCs w:val="24"/>
        </w:rPr>
        <w:t>мнемоника сущности ПОДИС - "Partner";</w:t>
      </w:r>
    </w:p>
    <w:p w14:paraId="4CC49CDA" w14:textId="77777777" w:rsidR="007534C2" w:rsidRDefault="00400B3D">
      <w:pPr>
        <w:pStyle w:val="af8"/>
        <w:numPr>
          <w:ilvl w:val="0"/>
          <w:numId w:val="3"/>
        </w:numPr>
        <w:spacing w:after="0" w:line="276" w:lineRule="auto"/>
        <w:ind w:left="720" w:firstLine="0"/>
        <w:rPr>
          <w:rFonts w:eastAsia="MS Mincho" w:cs="Times New Roman"/>
          <w:szCs w:val="24"/>
        </w:rPr>
      </w:pPr>
      <w:r>
        <w:rPr>
          <w:rFonts w:eastAsia="MS Mincho" w:cs="Times New Roman"/>
          <w:szCs w:val="24"/>
        </w:rPr>
        <w:t>идентификатор ИСУ (при отсутствии идентификатора используется полное наименование организации- владельца ИСУ).</w:t>
      </w:r>
    </w:p>
    <w:p w14:paraId="2DC22E1D" w14:textId="77777777" w:rsidR="007534C2" w:rsidRDefault="00400B3D">
      <w:pPr>
        <w:widowControl w:val="0"/>
        <w:spacing w:line="276" w:lineRule="auto"/>
        <w:ind w:firstLine="0"/>
        <w:rPr>
          <w:rFonts w:cs="Times New Roman"/>
          <w:szCs w:val="24"/>
        </w:rPr>
      </w:pPr>
      <w:r>
        <w:rPr>
          <w:rFonts w:cs="Times New Roman"/>
          <w:szCs w:val="24"/>
        </w:rPr>
        <w:t>1.2.1.1.2. &lt;podis:organisation&gt;</w:t>
      </w:r>
    </w:p>
    <w:p w14:paraId="0D6FDCFD" w14:textId="77777777" w:rsidR="007534C2" w:rsidRDefault="00400B3D">
      <w:pPr>
        <w:widowControl w:val="0"/>
        <w:spacing w:line="276" w:lineRule="auto"/>
        <w:ind w:firstLine="0"/>
        <w:rPr>
          <w:rFonts w:cs="Times New Roman"/>
          <w:szCs w:val="24"/>
        </w:rPr>
      </w:pPr>
      <w:r>
        <w:rPr>
          <w:rFonts w:cs="Times New Roman"/>
          <w:szCs w:val="24"/>
        </w:rPr>
        <w:t xml:space="preserve">Элемент &lt;podis:organisation&gt; содержит в себе сведения об организации-владельце ИСУ. Является обязательным элементом. </w:t>
      </w:r>
    </w:p>
    <w:p w14:paraId="177D9035" w14:textId="77777777" w:rsidR="007534C2" w:rsidRDefault="00400B3D">
      <w:pPr>
        <w:widowControl w:val="0"/>
        <w:spacing w:line="276" w:lineRule="auto"/>
        <w:ind w:firstLine="0"/>
        <w:rPr>
          <w:rFonts w:cs="Times New Roman"/>
          <w:szCs w:val="24"/>
        </w:rPr>
      </w:pPr>
      <w:r>
        <w:rPr>
          <w:rFonts w:cs="Times New Roman"/>
          <w:szCs w:val="24"/>
        </w:rPr>
        <w:t>Дочерними элементами &lt;</w:t>
      </w:r>
      <w:r>
        <w:rPr>
          <w:rFonts w:cs="Times New Roman"/>
          <w:szCs w:val="24"/>
          <w:lang w:val="en-US"/>
        </w:rPr>
        <w:t>podis</w:t>
      </w:r>
      <w:r>
        <w:rPr>
          <w:rFonts w:cs="Times New Roman"/>
          <w:szCs w:val="24"/>
        </w:rPr>
        <w:t>:</w:t>
      </w:r>
      <w:r>
        <w:rPr>
          <w:rFonts w:cs="Times New Roman"/>
          <w:szCs w:val="24"/>
          <w:lang w:val="en-US"/>
        </w:rPr>
        <w:t>organisation</w:t>
      </w:r>
      <w:r>
        <w:rPr>
          <w:rFonts w:cs="Times New Roman"/>
          <w:szCs w:val="24"/>
        </w:rPr>
        <w:t>&gt; являются элементы &lt;</w:t>
      </w:r>
      <w:r>
        <w:rPr>
          <w:rFonts w:cs="Times New Roman"/>
          <w:szCs w:val="24"/>
          <w:lang w:val="en-US"/>
        </w:rPr>
        <w:t>podis</w:t>
      </w:r>
      <w:r>
        <w:rPr>
          <w:rFonts w:cs="Times New Roman"/>
          <w:szCs w:val="24"/>
        </w:rPr>
        <w:t>:</w:t>
      </w:r>
      <w:r>
        <w:rPr>
          <w:rFonts w:cs="Times New Roman"/>
          <w:szCs w:val="24"/>
          <w:lang w:val="en-US"/>
        </w:rPr>
        <w:t>orgINN</w:t>
      </w:r>
      <w:r>
        <w:rPr>
          <w:rFonts w:cs="Times New Roman"/>
          <w:szCs w:val="24"/>
        </w:rPr>
        <w:t>&gt; и &lt;</w:t>
      </w:r>
      <w:r>
        <w:rPr>
          <w:rFonts w:cs="Times New Roman"/>
          <w:szCs w:val="24"/>
          <w:lang w:val="en-US"/>
        </w:rPr>
        <w:t>podis</w:t>
      </w:r>
      <w:r>
        <w:rPr>
          <w:rFonts w:cs="Times New Roman"/>
          <w:szCs w:val="24"/>
        </w:rPr>
        <w:t>:</w:t>
      </w:r>
      <w:r>
        <w:rPr>
          <w:rFonts w:cs="Times New Roman"/>
          <w:szCs w:val="24"/>
          <w:lang w:val="en-US"/>
        </w:rPr>
        <w:t>orgNameFull</w:t>
      </w:r>
      <w:r>
        <w:rPr>
          <w:rFonts w:cs="Times New Roman"/>
          <w:szCs w:val="24"/>
        </w:rPr>
        <w:t>&gt;. У элемента &lt;</w:t>
      </w:r>
      <w:r>
        <w:rPr>
          <w:rFonts w:cs="Times New Roman"/>
          <w:szCs w:val="24"/>
          <w:lang w:val="en-US"/>
        </w:rPr>
        <w:t>podis</w:t>
      </w:r>
      <w:r>
        <w:rPr>
          <w:rFonts w:cs="Times New Roman"/>
          <w:szCs w:val="24"/>
        </w:rPr>
        <w:t>:</w:t>
      </w:r>
      <w:r>
        <w:rPr>
          <w:rFonts w:cs="Times New Roman"/>
          <w:szCs w:val="24"/>
          <w:lang w:val="en-US"/>
        </w:rPr>
        <w:t>organisation</w:t>
      </w:r>
      <w:r>
        <w:rPr>
          <w:rFonts w:cs="Times New Roman"/>
          <w:szCs w:val="24"/>
        </w:rPr>
        <w:t>&gt; может быть только один дочерний элемент &lt;</w:t>
      </w:r>
      <w:r>
        <w:rPr>
          <w:rFonts w:cs="Times New Roman"/>
          <w:szCs w:val="24"/>
          <w:lang w:val="en-US"/>
        </w:rPr>
        <w:t>podis</w:t>
      </w:r>
      <w:r>
        <w:rPr>
          <w:rFonts w:cs="Times New Roman"/>
          <w:szCs w:val="24"/>
        </w:rPr>
        <w:t>:</w:t>
      </w:r>
      <w:r>
        <w:rPr>
          <w:rFonts w:cs="Times New Roman"/>
          <w:szCs w:val="24"/>
          <w:lang w:val="en-US"/>
        </w:rPr>
        <w:t>orgINN</w:t>
      </w:r>
      <w:r>
        <w:rPr>
          <w:rFonts w:cs="Times New Roman"/>
          <w:szCs w:val="24"/>
        </w:rPr>
        <w:t>&gt; и &lt;</w:t>
      </w:r>
      <w:r>
        <w:rPr>
          <w:rFonts w:cs="Times New Roman"/>
          <w:szCs w:val="24"/>
          <w:lang w:val="en-US"/>
        </w:rPr>
        <w:t>podis</w:t>
      </w:r>
      <w:r>
        <w:rPr>
          <w:rFonts w:cs="Times New Roman"/>
          <w:szCs w:val="24"/>
        </w:rPr>
        <w:t>:</w:t>
      </w:r>
      <w:r>
        <w:rPr>
          <w:rFonts w:cs="Times New Roman"/>
          <w:szCs w:val="24"/>
          <w:lang w:val="en-US"/>
        </w:rPr>
        <w:t>orgNameFull</w:t>
      </w:r>
      <w:r>
        <w:rPr>
          <w:rFonts w:cs="Times New Roman"/>
          <w:szCs w:val="24"/>
        </w:rPr>
        <w:t xml:space="preserve">&gt;. </w:t>
      </w:r>
    </w:p>
    <w:p w14:paraId="6BAFC4FC" w14:textId="77777777" w:rsidR="007534C2" w:rsidRDefault="00400B3D">
      <w:pPr>
        <w:widowControl w:val="0"/>
        <w:spacing w:line="276" w:lineRule="auto"/>
        <w:ind w:firstLine="0"/>
        <w:rPr>
          <w:rFonts w:cs="Times New Roman"/>
          <w:szCs w:val="24"/>
        </w:rPr>
      </w:pPr>
      <w:r>
        <w:rPr>
          <w:rFonts w:cs="Times New Roman"/>
          <w:szCs w:val="24"/>
        </w:rPr>
        <w:t>1.2.1.1.2.1. &lt;</w:t>
      </w:r>
      <w:r>
        <w:rPr>
          <w:rFonts w:cs="Times New Roman"/>
          <w:szCs w:val="24"/>
          <w:lang w:val="en-US"/>
        </w:rPr>
        <w:t>podis</w:t>
      </w:r>
      <w:r>
        <w:rPr>
          <w:rFonts w:cs="Times New Roman"/>
          <w:szCs w:val="24"/>
        </w:rPr>
        <w:t>:</w:t>
      </w:r>
      <w:r>
        <w:rPr>
          <w:rFonts w:cs="Times New Roman"/>
          <w:szCs w:val="24"/>
          <w:lang w:val="en-US"/>
        </w:rPr>
        <w:t>orgINN</w:t>
      </w:r>
      <w:r>
        <w:rPr>
          <w:rFonts w:cs="Times New Roman"/>
          <w:szCs w:val="24"/>
        </w:rPr>
        <w:t>&gt;</w:t>
      </w:r>
    </w:p>
    <w:p w14:paraId="5124DC1A" w14:textId="77777777" w:rsidR="007534C2" w:rsidRDefault="00400B3D">
      <w:pPr>
        <w:widowControl w:val="0"/>
        <w:spacing w:line="276" w:lineRule="auto"/>
        <w:ind w:firstLine="0"/>
        <w:rPr>
          <w:rFonts w:cs="Times New Roman"/>
          <w:szCs w:val="24"/>
        </w:rPr>
      </w:pPr>
      <w:r>
        <w:rPr>
          <w:rFonts w:cs="Times New Roman"/>
          <w:szCs w:val="24"/>
        </w:rPr>
        <w:t>Элемент &lt;</w:t>
      </w:r>
      <w:r>
        <w:rPr>
          <w:rFonts w:cs="Times New Roman"/>
          <w:szCs w:val="24"/>
          <w:lang w:val="en-US"/>
        </w:rPr>
        <w:t>podis</w:t>
      </w:r>
      <w:r>
        <w:rPr>
          <w:rFonts w:cs="Times New Roman"/>
          <w:szCs w:val="24"/>
        </w:rPr>
        <w:t>:</w:t>
      </w:r>
      <w:r>
        <w:rPr>
          <w:rFonts w:cs="Times New Roman"/>
          <w:szCs w:val="24"/>
          <w:lang w:val="en-US"/>
        </w:rPr>
        <w:t>orgINN</w:t>
      </w:r>
      <w:r>
        <w:rPr>
          <w:rFonts w:cs="Times New Roman"/>
          <w:szCs w:val="24"/>
        </w:rPr>
        <w:t>&gt; содержит ИНН организации-владельца ИСУ. Является обязательным элементом и состоит из 10 или 12 цифр.</w:t>
      </w:r>
    </w:p>
    <w:p w14:paraId="0E1CA24C" w14:textId="77777777" w:rsidR="007534C2" w:rsidRDefault="00400B3D">
      <w:pPr>
        <w:widowControl w:val="0"/>
        <w:spacing w:line="276" w:lineRule="auto"/>
        <w:ind w:right="-1" w:firstLine="0"/>
        <w:rPr>
          <w:rFonts w:eastAsia="MS Mincho" w:cs="Times New Roman"/>
          <w:szCs w:val="24"/>
          <w:lang w:bidi="en-US"/>
        </w:rPr>
      </w:pPr>
      <w:r>
        <w:rPr>
          <w:rFonts w:eastAsia="MS Mincho" w:cs="Times New Roman"/>
          <w:szCs w:val="24"/>
          <w:lang w:bidi="en-US"/>
        </w:rPr>
        <w:t>1.2.1.1.2.2 Элемент &lt;</w:t>
      </w:r>
      <w:r>
        <w:rPr>
          <w:rFonts w:eastAsia="MS Mincho" w:cs="Times New Roman"/>
          <w:szCs w:val="24"/>
          <w:lang w:val="en-US" w:bidi="en-US"/>
        </w:rPr>
        <w:t>podis</w:t>
      </w:r>
      <w:r>
        <w:rPr>
          <w:rFonts w:eastAsia="MS Mincho" w:cs="Times New Roman"/>
          <w:szCs w:val="24"/>
          <w:lang w:bidi="en-US"/>
        </w:rPr>
        <w:t>:</w:t>
      </w:r>
      <w:r>
        <w:rPr>
          <w:rFonts w:eastAsia="MS Mincho" w:cs="Times New Roman"/>
          <w:szCs w:val="24"/>
          <w:lang w:val="en-US" w:bidi="en-US"/>
        </w:rPr>
        <w:t>orgNameFull</w:t>
      </w:r>
      <w:r>
        <w:rPr>
          <w:rFonts w:eastAsia="MS Mincho" w:cs="Times New Roman"/>
          <w:szCs w:val="24"/>
          <w:lang w:bidi="en-US"/>
        </w:rPr>
        <w:t xml:space="preserve">&gt; содержит наименование организации – владельца ИСУ. Является обязательным элементом. Длина наименования до 512 символов. </w:t>
      </w:r>
    </w:p>
    <w:p w14:paraId="7B8AF0B5" w14:textId="77777777" w:rsidR="007534C2" w:rsidRDefault="00400B3D" w:rsidP="009C523F">
      <w:pPr>
        <w:pStyle w:val="2"/>
        <w:numPr>
          <w:ilvl w:val="1"/>
          <w:numId w:val="38"/>
        </w:numPr>
        <w:ind w:left="578" w:firstLine="0"/>
      </w:pPr>
      <w:bookmarkStart w:id="375" w:name="_Ref164097006"/>
      <w:bookmarkStart w:id="376" w:name="_Toc187835308"/>
      <w:r>
        <w:t xml:space="preserve">Описание </w:t>
      </w:r>
      <w:r>
        <w:rPr>
          <w:lang w:val="en-US"/>
        </w:rPr>
        <w:t>xml</w:t>
      </w:r>
      <w:r>
        <w:t>-макета 20000 и его структуры</w:t>
      </w:r>
      <w:bookmarkEnd w:id="375"/>
      <w:bookmarkEnd w:id="376"/>
    </w:p>
    <w:p w14:paraId="1C414B50" w14:textId="77777777" w:rsidR="007534C2" w:rsidRDefault="007534C2">
      <w:pPr>
        <w:ind w:firstLine="0"/>
        <w:rPr>
          <w:lang w:eastAsia="ru-RU"/>
        </w:rPr>
      </w:pPr>
    </w:p>
    <w:p w14:paraId="0FF303C6" w14:textId="77777777" w:rsidR="007534C2" w:rsidRDefault="00400B3D">
      <w:pPr>
        <w:spacing w:line="240" w:lineRule="auto"/>
        <w:ind w:firstLine="0"/>
        <w:rPr>
          <w:rFonts w:cs="Times New Roman"/>
          <w:b/>
          <w:szCs w:val="24"/>
        </w:rPr>
      </w:pPr>
      <w:r>
        <w:rPr>
          <w:rFonts w:cs="Times New Roman"/>
          <w:b/>
          <w:szCs w:val="24"/>
        </w:rPr>
        <w:t>Описание макета 20000</w:t>
      </w:r>
    </w:p>
    <w:p w14:paraId="78E46FE2" w14:textId="77777777" w:rsidR="007534C2" w:rsidRDefault="00400B3D">
      <w:pPr>
        <w:spacing w:before="120" w:after="120" w:line="240" w:lineRule="auto"/>
        <w:ind w:firstLine="0"/>
        <w:rPr>
          <w:rFonts w:cs="Times New Roman"/>
          <w:szCs w:val="24"/>
        </w:rPr>
      </w:pPr>
      <w:r>
        <w:rPr>
          <w:rFonts w:cs="Times New Roman"/>
          <w:szCs w:val="24"/>
        </w:rPr>
        <w:t>Формат документа используется для направления субъектом ОРЭМ в АО «АТС» (далее – КО) метрологической информации о точках измерений, входящих в систему учета электрической энергии, согласованной с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14:paraId="6EA530B4" w14:textId="77777777" w:rsidR="007534C2" w:rsidRDefault="00400B3D">
      <w:pPr>
        <w:spacing w:before="120" w:after="120" w:line="240" w:lineRule="auto"/>
        <w:ind w:firstLine="0"/>
        <w:rPr>
          <w:rFonts w:cs="Times New Roman"/>
          <w:szCs w:val="24"/>
          <w:lang w:bidi="en-US"/>
        </w:rPr>
      </w:pPr>
      <w:r>
        <w:rPr>
          <w:rFonts w:cs="Times New Roman"/>
          <w:szCs w:val="24"/>
          <w:lang w:bidi="en-US"/>
        </w:rPr>
        <w:t>При передаче электронного документа используется расширяемый язык разметки (</w:t>
      </w:r>
      <w:r>
        <w:rPr>
          <w:rFonts w:cs="Times New Roman"/>
          <w:szCs w:val="24"/>
          <w:lang w:val="en-US" w:bidi="en-US"/>
        </w:rPr>
        <w:t>XML</w:t>
      </w:r>
      <w:r>
        <w:rPr>
          <w:rFonts w:cs="Times New Roman"/>
          <w:szCs w:val="24"/>
          <w:lang w:bidi="en-US"/>
        </w:rPr>
        <w:t xml:space="preserve">) в соответствии со спецификацией </w:t>
      </w:r>
      <w:r>
        <w:rPr>
          <w:rFonts w:cs="Times New Roman"/>
          <w:szCs w:val="24"/>
          <w:lang w:val="en-US" w:bidi="en-US"/>
        </w:rPr>
        <w:t>Extensible</w:t>
      </w:r>
      <w:r>
        <w:rPr>
          <w:rFonts w:cs="Times New Roman"/>
          <w:szCs w:val="24"/>
          <w:lang w:bidi="en-US"/>
        </w:rPr>
        <w:t xml:space="preserve"> </w:t>
      </w:r>
      <w:r>
        <w:rPr>
          <w:rFonts w:cs="Times New Roman"/>
          <w:szCs w:val="24"/>
          <w:lang w:val="en-US" w:bidi="en-US"/>
        </w:rPr>
        <w:t>Markup</w:t>
      </w:r>
      <w:r>
        <w:rPr>
          <w:rFonts w:cs="Times New Roman"/>
          <w:szCs w:val="24"/>
          <w:lang w:bidi="en-US"/>
        </w:rPr>
        <w:t xml:space="preserve"> </w:t>
      </w:r>
      <w:r>
        <w:rPr>
          <w:rFonts w:cs="Times New Roman"/>
          <w:szCs w:val="24"/>
          <w:lang w:val="en-US" w:bidi="en-US"/>
        </w:rPr>
        <w:t>Language</w:t>
      </w:r>
      <w:r>
        <w:rPr>
          <w:rFonts w:cs="Times New Roman"/>
          <w:szCs w:val="24"/>
          <w:lang w:bidi="en-US"/>
        </w:rPr>
        <w:t xml:space="preserve"> (</w:t>
      </w:r>
      <w:r>
        <w:rPr>
          <w:rFonts w:cs="Times New Roman"/>
          <w:szCs w:val="24"/>
          <w:lang w:val="en-US" w:bidi="en-US"/>
        </w:rPr>
        <w:t>XML</w:t>
      </w:r>
      <w:r>
        <w:rPr>
          <w:rFonts w:cs="Times New Roman"/>
          <w:szCs w:val="24"/>
          <w:lang w:bidi="en-US"/>
        </w:rPr>
        <w:t>) 1.0.</w:t>
      </w:r>
    </w:p>
    <w:p w14:paraId="524A501E" w14:textId="77777777" w:rsidR="007534C2" w:rsidRDefault="00400B3D">
      <w:pPr>
        <w:spacing w:before="120" w:after="120" w:line="240" w:lineRule="auto"/>
        <w:ind w:firstLine="0"/>
        <w:rPr>
          <w:rFonts w:cs="Times New Roman"/>
          <w:szCs w:val="24"/>
          <w:lang w:bidi="en-US"/>
        </w:rPr>
      </w:pPr>
      <w:r>
        <w:rPr>
          <w:rFonts w:cs="Times New Roman"/>
          <w:szCs w:val="24"/>
          <w:lang w:bidi="en-US"/>
        </w:rPr>
        <w:t xml:space="preserve">При декларации кодировки, являющейся частью декларации </w:t>
      </w:r>
      <w:r>
        <w:rPr>
          <w:rFonts w:cs="Times New Roman"/>
          <w:szCs w:val="24"/>
          <w:lang w:val="en-US" w:bidi="en-US"/>
        </w:rPr>
        <w:t>XML</w:t>
      </w:r>
      <w:r>
        <w:rPr>
          <w:rFonts w:cs="Times New Roman"/>
          <w:szCs w:val="24"/>
          <w:lang w:bidi="en-US"/>
        </w:rPr>
        <w:t xml:space="preserve">, используются названия и псевдонимы русскоязычных наборов символов, зарегистрированных в </w:t>
      </w:r>
      <w:r>
        <w:rPr>
          <w:rFonts w:cs="Times New Roman"/>
          <w:szCs w:val="24"/>
          <w:lang w:val="en-US" w:bidi="en-US"/>
        </w:rPr>
        <w:t>Internet</w:t>
      </w:r>
      <w:r>
        <w:rPr>
          <w:rFonts w:cs="Times New Roman"/>
          <w:szCs w:val="24"/>
          <w:lang w:bidi="en-US"/>
        </w:rPr>
        <w:t xml:space="preserve"> </w:t>
      </w:r>
      <w:r>
        <w:rPr>
          <w:rFonts w:cs="Times New Roman"/>
          <w:szCs w:val="24"/>
          <w:lang w:val="en-US" w:bidi="en-US"/>
        </w:rPr>
        <w:t>Assigned</w:t>
      </w:r>
      <w:r>
        <w:rPr>
          <w:rFonts w:cs="Times New Roman"/>
          <w:szCs w:val="24"/>
          <w:lang w:bidi="en-US"/>
        </w:rPr>
        <w:t xml:space="preserve"> </w:t>
      </w:r>
      <w:r>
        <w:rPr>
          <w:rFonts w:cs="Times New Roman"/>
          <w:szCs w:val="24"/>
          <w:lang w:val="en-US" w:bidi="en-US"/>
        </w:rPr>
        <w:t>Numbers</w:t>
      </w:r>
      <w:r>
        <w:rPr>
          <w:rFonts w:cs="Times New Roman"/>
          <w:szCs w:val="24"/>
          <w:lang w:bidi="en-US"/>
        </w:rPr>
        <w:t xml:space="preserve"> </w:t>
      </w:r>
      <w:r>
        <w:rPr>
          <w:rFonts w:cs="Times New Roman"/>
          <w:szCs w:val="24"/>
          <w:lang w:val="en-US" w:bidi="en-US"/>
        </w:rPr>
        <w:t>Authority</w:t>
      </w:r>
      <w:r>
        <w:rPr>
          <w:rFonts w:cs="Times New Roman"/>
          <w:szCs w:val="24"/>
          <w:lang w:bidi="en-US"/>
        </w:rPr>
        <w:t>. Для данного электронного документа может быть использована кодировка “</w:t>
      </w:r>
      <w:r>
        <w:rPr>
          <w:rFonts w:cs="Times New Roman"/>
          <w:szCs w:val="24"/>
          <w:lang w:val="en-US" w:bidi="en-US"/>
        </w:rPr>
        <w:t>windows</w:t>
      </w:r>
      <w:r>
        <w:rPr>
          <w:rFonts w:cs="Times New Roman"/>
          <w:szCs w:val="24"/>
          <w:lang w:bidi="en-US"/>
        </w:rPr>
        <w:t>-1251” или “utf-8”.</w:t>
      </w:r>
    </w:p>
    <w:p w14:paraId="07F069F1" w14:textId="77777777" w:rsidR="007534C2" w:rsidRDefault="00400B3D">
      <w:pPr>
        <w:spacing w:before="120" w:after="120" w:line="240" w:lineRule="auto"/>
        <w:ind w:firstLine="0"/>
        <w:rPr>
          <w:rFonts w:cs="Times New Roman"/>
          <w:szCs w:val="24"/>
          <w:lang w:bidi="en-US"/>
        </w:rPr>
      </w:pPr>
      <w:r>
        <w:rPr>
          <w:rFonts w:cs="Times New Roman"/>
          <w:szCs w:val="24"/>
          <w:lang w:bidi="en-US"/>
        </w:rPr>
        <w:t>Имя файла, содержащего электронный документ, должно составляться в формате «&lt;тип документа&gt;_&lt;ИНН&gt;_&lt;дата формирования&gt;_&lt;код ГТП генерации или сечения коммерческого учета&gt;», где:</w:t>
      </w:r>
    </w:p>
    <w:p w14:paraId="2D1CEA44" w14:textId="77777777" w:rsidR="007534C2" w:rsidRDefault="00400B3D">
      <w:pPr>
        <w:widowControl w:val="0"/>
        <w:numPr>
          <w:ilvl w:val="0"/>
          <w:numId w:val="2"/>
        </w:numPr>
        <w:spacing w:before="60" w:after="60" w:line="240" w:lineRule="auto"/>
        <w:ind w:firstLine="0"/>
        <w:rPr>
          <w:rFonts w:eastAsia="MS Mincho" w:cs="Times New Roman"/>
          <w:szCs w:val="24"/>
          <w:lang w:bidi="en-US"/>
        </w:rPr>
      </w:pPr>
      <w:r>
        <w:rPr>
          <w:rFonts w:eastAsia="MS Mincho" w:cs="Times New Roman"/>
          <w:szCs w:val="24"/>
          <w:lang w:bidi="en-US"/>
        </w:rPr>
        <w:lastRenderedPageBreak/>
        <w:t>тип документа – номер, присвоенный КО данному типу документа (20000);</w:t>
      </w:r>
    </w:p>
    <w:p w14:paraId="4953F085" w14:textId="77777777" w:rsidR="007534C2" w:rsidRDefault="00400B3D">
      <w:pPr>
        <w:widowControl w:val="0"/>
        <w:numPr>
          <w:ilvl w:val="0"/>
          <w:numId w:val="2"/>
        </w:numPr>
        <w:spacing w:before="60" w:after="60" w:line="240" w:lineRule="auto"/>
        <w:ind w:firstLine="0"/>
        <w:rPr>
          <w:rFonts w:eastAsia="MS Mincho" w:cs="Times New Roman"/>
          <w:szCs w:val="24"/>
          <w:lang w:bidi="en-US"/>
        </w:rPr>
      </w:pPr>
      <w:r>
        <w:rPr>
          <w:rFonts w:eastAsia="MS Mincho" w:cs="Times New Roman"/>
          <w:szCs w:val="24"/>
          <w:lang w:bidi="en-US"/>
        </w:rPr>
        <w:t>ИНН – ИНН организации, предоставляющей информацию (субъекта ОРЭМ), длина ИНН – 10 символов;</w:t>
      </w:r>
    </w:p>
    <w:p w14:paraId="343EF289" w14:textId="77777777" w:rsidR="007534C2" w:rsidRDefault="00400B3D">
      <w:pPr>
        <w:widowControl w:val="0"/>
        <w:numPr>
          <w:ilvl w:val="0"/>
          <w:numId w:val="2"/>
        </w:numPr>
        <w:spacing w:before="60" w:after="60" w:line="240" w:lineRule="auto"/>
        <w:ind w:firstLine="0"/>
        <w:rPr>
          <w:rFonts w:eastAsia="MS Mincho" w:cs="Times New Roman"/>
          <w:szCs w:val="24"/>
          <w:lang w:bidi="en-US"/>
        </w:rPr>
      </w:pPr>
      <w:r>
        <w:rPr>
          <w:rFonts w:eastAsia="MS Mincho" w:cs="Times New Roman"/>
          <w:szCs w:val="24"/>
          <w:lang w:bidi="en-US"/>
        </w:rPr>
        <w:t xml:space="preserve">дата формирования – момент времени, в который был сформирован макет, в формате «ГГГГММДДччммсс», где ГГГГ – год, ММ – порядковый номер месяца, ДД – день, чч – час, мм – минуты, сс – секунды. Длина поля – 14 знаков. Указывается по московскому времени. Дата формирования, используемая в имени электронного документа, должна соответствовать дате, указанной в элементе &lt;podis:Timestamp&gt; </w:t>
      </w:r>
      <w:r>
        <w:rPr>
          <w:rFonts w:eastAsia="MS Mincho" w:cs="Times New Roman"/>
          <w:szCs w:val="24"/>
        </w:rPr>
        <w:t>(за исключением данных о миллисекундах)</w:t>
      </w:r>
      <w:r>
        <w:rPr>
          <w:rFonts w:eastAsia="MS Mincho" w:cs="Times New Roman"/>
          <w:szCs w:val="24"/>
          <w:lang w:bidi="en-US"/>
        </w:rPr>
        <w:t>;</w:t>
      </w:r>
    </w:p>
    <w:p w14:paraId="6DEB51E6" w14:textId="77777777" w:rsidR="007534C2" w:rsidRDefault="00400B3D">
      <w:pPr>
        <w:widowControl w:val="0"/>
        <w:numPr>
          <w:ilvl w:val="0"/>
          <w:numId w:val="2"/>
        </w:numPr>
        <w:spacing w:before="60" w:after="60" w:line="240" w:lineRule="auto"/>
        <w:ind w:firstLine="0"/>
        <w:rPr>
          <w:rFonts w:eastAsia="MS Mincho" w:cs="Times New Roman"/>
          <w:szCs w:val="24"/>
          <w:lang w:bidi="en-US"/>
        </w:rPr>
      </w:pPr>
      <w:r>
        <w:rPr>
          <w:rFonts w:cs="Times New Roman"/>
          <w:szCs w:val="24"/>
          <w:lang w:bidi="en-US"/>
        </w:rPr>
        <w:t>код ГТП генерации или сечения коммерческого учета</w:t>
      </w:r>
      <w:r>
        <w:rPr>
          <w:rFonts w:eastAsia="MS Mincho" w:cs="Times New Roman"/>
          <w:szCs w:val="24"/>
          <w:lang w:bidi="en-US"/>
        </w:rPr>
        <w:t xml:space="preserve"> – указывается либо код ГТП генерации в формате </w:t>
      </w:r>
      <w:r>
        <w:rPr>
          <w:rFonts w:eastAsia="MS Mincho" w:cs="Times New Roman"/>
          <w:szCs w:val="24"/>
          <w:lang w:val="en-US" w:bidi="en-US"/>
        </w:rPr>
        <w:t>GXXXXXXX</w:t>
      </w:r>
      <w:r>
        <w:rPr>
          <w:rFonts w:eastAsia="MS Mincho" w:cs="Times New Roman"/>
          <w:szCs w:val="24"/>
          <w:lang w:bidi="en-US"/>
        </w:rPr>
        <w:t xml:space="preserve">, либо код сечения коммерческого учета в формате </w:t>
      </w:r>
      <w:r>
        <w:rPr>
          <w:rFonts w:eastAsia="MS Mincho" w:cs="Times New Roman"/>
          <w:szCs w:val="24"/>
          <w:lang w:val="en-US" w:bidi="en-US"/>
        </w:rPr>
        <w:t>XXXXXXXX</w:t>
      </w:r>
      <w:r>
        <w:rPr>
          <w:rFonts w:eastAsia="MS Mincho" w:cs="Times New Roman"/>
          <w:szCs w:val="24"/>
          <w:lang w:bidi="en-US"/>
        </w:rPr>
        <w:t>_</w:t>
      </w:r>
      <w:r>
        <w:rPr>
          <w:rFonts w:eastAsia="MS Mincho" w:cs="Times New Roman"/>
          <w:szCs w:val="24"/>
          <w:lang w:val="en-US" w:bidi="en-US"/>
        </w:rPr>
        <w:t>YYYYYYYY</w:t>
      </w:r>
      <w:r>
        <w:rPr>
          <w:rFonts w:eastAsia="MS Mincho" w:cs="Times New Roman"/>
          <w:szCs w:val="24"/>
          <w:lang w:bidi="en-US"/>
        </w:rPr>
        <w:t xml:space="preserve">, состоящий из кодов ГТП потребления/сечения коммерческого учета смежных субъектов оптового рынка, разделенных знаком «_». При этом код ГТП потребления / код ГТП генерации состоит из 8 (восьми) символов, включающих строчные или прописные буквы латинского алфавита и (или) цифры. 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r>
        <w:rPr>
          <w:rFonts w:eastAsia="MS Mincho" w:cs="Times New Roman"/>
          <w:szCs w:val="24"/>
          <w:lang w:bidi="en-US"/>
        </w:rPr>
        <w:t>.</w:t>
      </w:r>
    </w:p>
    <w:p w14:paraId="77B1E67A" w14:textId="77777777" w:rsidR="007534C2" w:rsidRDefault="007534C2">
      <w:pPr>
        <w:widowControl w:val="0"/>
        <w:spacing w:before="60" w:after="60" w:line="240" w:lineRule="auto"/>
        <w:ind w:firstLine="0"/>
        <w:rPr>
          <w:rFonts w:eastAsia="MS Mincho" w:cs="Times New Roman"/>
          <w:szCs w:val="24"/>
          <w:lang w:bidi="en-US"/>
        </w:rPr>
      </w:pPr>
    </w:p>
    <w:p w14:paraId="637A2051" w14:textId="51423A67" w:rsidR="00FA1627" w:rsidRDefault="00FA1627" w:rsidP="00FA1627">
      <w:pPr>
        <w:widowControl w:val="0"/>
        <w:spacing w:line="276" w:lineRule="auto"/>
        <w:ind w:firstLine="0"/>
        <w:rPr>
          <w:rFonts w:eastAsia="MS Mincho" w:cs="Times New Roman"/>
          <w:szCs w:val="24"/>
          <w:lang w:bidi="en-US"/>
        </w:rPr>
      </w:pPr>
      <w:r>
        <w:rPr>
          <w:rFonts w:eastAsia="MS Mincho" w:cs="Times New Roman"/>
          <w:szCs w:val="24"/>
          <w:lang w:bidi="en-US"/>
        </w:rPr>
        <w:t>Описание структуры макета 20000 приведено</w:t>
      </w:r>
      <w:r w:rsidR="007D7EA3">
        <w:rPr>
          <w:rFonts w:eastAsia="MS Mincho" w:cs="Times New Roman"/>
          <w:szCs w:val="24"/>
          <w:lang w:bidi="en-US"/>
        </w:rPr>
        <w:t xml:space="preserve"> частично,</w:t>
      </w:r>
      <w:r>
        <w:rPr>
          <w:rFonts w:eastAsia="MS Mincho" w:cs="Times New Roman"/>
          <w:szCs w:val="24"/>
          <w:lang w:bidi="en-US"/>
        </w:rPr>
        <w:t xml:space="preserve"> </w:t>
      </w:r>
      <w:r w:rsidR="001A7FFA">
        <w:rPr>
          <w:rFonts w:eastAsia="MS Mincho" w:cs="Times New Roman"/>
          <w:szCs w:val="24"/>
          <w:lang w:bidi="en-US"/>
        </w:rPr>
        <w:t xml:space="preserve">только </w:t>
      </w:r>
      <w:r>
        <w:rPr>
          <w:rFonts w:eastAsia="MS Mincho" w:cs="Times New Roman"/>
          <w:szCs w:val="24"/>
          <w:lang w:bidi="en-US"/>
        </w:rPr>
        <w:t>в части использования работы с ИНН.</w:t>
      </w:r>
    </w:p>
    <w:p w14:paraId="7EE3D552" w14:textId="77777777" w:rsidR="007534C2" w:rsidRDefault="007534C2">
      <w:pPr>
        <w:widowControl w:val="0"/>
        <w:spacing w:before="60" w:after="60" w:line="240" w:lineRule="auto"/>
        <w:ind w:firstLine="0"/>
        <w:rPr>
          <w:rFonts w:eastAsia="MS Mincho" w:cs="Times New Roman"/>
          <w:szCs w:val="24"/>
          <w:lang w:bidi="en-US"/>
        </w:rPr>
      </w:pPr>
    </w:p>
    <w:p w14:paraId="057BA680" w14:textId="77777777" w:rsidR="007534C2" w:rsidRDefault="00400B3D">
      <w:pPr>
        <w:widowControl w:val="0"/>
        <w:spacing w:before="60" w:after="60" w:line="240" w:lineRule="auto"/>
        <w:ind w:firstLine="0"/>
        <w:rPr>
          <w:rFonts w:cs="Times New Roman"/>
          <w:b/>
          <w:szCs w:val="24"/>
          <w:lang w:bidi="en-US"/>
        </w:rPr>
      </w:pPr>
      <w:r>
        <w:rPr>
          <w:rFonts w:cs="Times New Roman"/>
          <w:b/>
          <w:szCs w:val="24"/>
          <w:lang w:bidi="en-US"/>
        </w:rPr>
        <w:t>Описание структуры макета 20000</w:t>
      </w:r>
    </w:p>
    <w:p w14:paraId="0EEBA070" w14:textId="77777777" w:rsidR="007534C2" w:rsidRDefault="00400B3D">
      <w:pPr>
        <w:ind w:firstLine="0"/>
        <w:rPr>
          <w:rFonts w:cs="Times New Roman"/>
          <w:szCs w:val="24"/>
        </w:rPr>
      </w:pPr>
      <w:r>
        <w:rPr>
          <w:rFonts w:cs="Times New Roman"/>
          <w:szCs w:val="24"/>
        </w:rPr>
        <w:t xml:space="preserve">1. &lt;podis:Request&gt; </w:t>
      </w:r>
    </w:p>
    <w:p w14:paraId="0076AFE0" w14:textId="77777777" w:rsidR="007534C2" w:rsidRDefault="00400B3D">
      <w:pPr>
        <w:ind w:firstLine="0"/>
        <w:rPr>
          <w:rFonts w:cs="Times New Roman"/>
          <w:szCs w:val="24"/>
        </w:rPr>
      </w:pPr>
      <w:r>
        <w:rPr>
          <w:rFonts w:cs="Times New Roman"/>
          <w:szCs w:val="24"/>
        </w:rPr>
        <w:t>Элемент &lt;podis:Request&gt; содержит сообщение с информацией о системе учета электроэнергии. Является обязательным корневым элементом.</w:t>
      </w:r>
    </w:p>
    <w:p w14:paraId="6445C6EA" w14:textId="77777777" w:rsidR="007534C2" w:rsidRDefault="00400B3D">
      <w:pPr>
        <w:ind w:firstLine="0"/>
        <w:rPr>
          <w:rFonts w:cs="Times New Roman"/>
          <w:szCs w:val="24"/>
        </w:rPr>
      </w:pPr>
      <w:r>
        <w:rPr>
          <w:rFonts w:cs="Times New Roman"/>
          <w:szCs w:val="24"/>
        </w:rPr>
        <w:t>В документе допускается наличие только одного корневого элемента &lt;podis:Request&gt;.</w:t>
      </w:r>
    </w:p>
    <w:p w14:paraId="63ECF518" w14:textId="77777777" w:rsidR="007534C2" w:rsidRDefault="00400B3D">
      <w:pPr>
        <w:ind w:firstLine="0"/>
        <w:rPr>
          <w:rFonts w:cs="Times New Roman"/>
          <w:szCs w:val="24"/>
        </w:rPr>
      </w:pPr>
      <w:r>
        <w:rPr>
          <w:rFonts w:cs="Times New Roman"/>
          <w:szCs w:val="24"/>
        </w:rPr>
        <w:t>Атрибутами элемента &lt;podis:Request&gt; являются:</w:t>
      </w:r>
    </w:p>
    <w:p w14:paraId="14838937" w14:textId="77777777" w:rsidR="007534C2" w:rsidRDefault="00400B3D">
      <w:pPr>
        <w:widowControl w:val="0"/>
        <w:numPr>
          <w:ilvl w:val="0"/>
          <w:numId w:val="2"/>
        </w:numPr>
        <w:spacing w:before="60" w:after="60" w:line="240" w:lineRule="auto"/>
        <w:ind w:firstLine="0"/>
        <w:rPr>
          <w:rFonts w:eastAsia="MS Mincho" w:cs="Times New Roman"/>
          <w:szCs w:val="24"/>
        </w:rPr>
      </w:pPr>
      <w:r>
        <w:rPr>
          <w:rFonts w:eastAsia="MS Mincho" w:cs="Times New Roman"/>
          <w:szCs w:val="24"/>
        </w:rPr>
        <w:t xml:space="preserve">xmlns:podis. Является обязательным атрибутом, обозначает пространство имен модели </w:t>
      </w:r>
      <w:r>
        <w:rPr>
          <w:rFonts w:cs="Times New Roman"/>
          <w:szCs w:val="24"/>
        </w:rPr>
        <w:t>протокола обмена данными между системами учета электрической энергии</w:t>
      </w:r>
      <w:r>
        <w:rPr>
          <w:rFonts w:eastAsia="MS Mincho" w:cs="Times New Roman"/>
          <w:szCs w:val="24"/>
        </w:rPr>
        <w:t xml:space="preserve">, в рамках макета 20000. Принимает строго определенное значение </w:t>
      </w:r>
      <w:r>
        <w:rPr>
          <w:rFonts w:cs="Times New Roman"/>
          <w:szCs w:val="24"/>
        </w:rPr>
        <w:t>«http://iec.ch/TC57/2011/schema/podis/Layout_20000#»</w:t>
      </w:r>
      <w:r>
        <w:rPr>
          <w:rFonts w:eastAsia="MS Mincho" w:cs="Times New Roman"/>
          <w:szCs w:val="24"/>
        </w:rPr>
        <w:t>;</w:t>
      </w:r>
    </w:p>
    <w:p w14:paraId="1533C140" w14:textId="07D7581C" w:rsidR="007534C2" w:rsidRDefault="00400B3D">
      <w:pPr>
        <w:widowControl w:val="0"/>
        <w:numPr>
          <w:ilvl w:val="0"/>
          <w:numId w:val="2"/>
        </w:numPr>
        <w:spacing w:before="60" w:after="60" w:line="240" w:lineRule="auto"/>
        <w:ind w:firstLine="0"/>
        <w:rPr>
          <w:rFonts w:eastAsia="MS Mincho" w:cs="Times New Roman"/>
          <w:szCs w:val="24"/>
        </w:rPr>
      </w:pPr>
      <w:r>
        <w:rPr>
          <w:rFonts w:eastAsia="MS Mincho" w:cs="Times New Roman"/>
          <w:szCs w:val="24"/>
        </w:rPr>
        <w:t>xmlns:sawsdl. Является обязательным атрибутом. Принимает строго определенное значени</w:t>
      </w:r>
      <w:r w:rsidR="00CB431E">
        <w:rPr>
          <w:rFonts w:cs="Times New Roman"/>
          <w:szCs w:val="24"/>
        </w:rPr>
        <w:t>е</w:t>
      </w:r>
      <w:r>
        <w:rPr>
          <w:rFonts w:eastAsia="MS Mincho" w:cs="Times New Roman"/>
          <w:szCs w:val="24"/>
        </w:rPr>
        <w:t>;</w:t>
      </w:r>
    </w:p>
    <w:p w14:paraId="7D89658D" w14:textId="77777777" w:rsidR="007534C2" w:rsidRDefault="00400B3D">
      <w:pPr>
        <w:widowControl w:val="0"/>
        <w:numPr>
          <w:ilvl w:val="0"/>
          <w:numId w:val="2"/>
        </w:numPr>
        <w:spacing w:before="60" w:after="60" w:line="240" w:lineRule="auto"/>
        <w:ind w:firstLine="0"/>
        <w:rPr>
          <w:rFonts w:eastAsia="MS Mincho" w:cs="Times New Roman"/>
          <w:szCs w:val="24"/>
        </w:rPr>
      </w:pPr>
      <w:r>
        <w:rPr>
          <w:rFonts w:eastAsia="MS Mincho" w:cs="Times New Roman"/>
          <w:szCs w:val="24"/>
          <w:lang w:val="en-US"/>
        </w:rPr>
        <w:t>class</w:t>
      </w:r>
      <w:r>
        <w:rPr>
          <w:rFonts w:eastAsia="MS Mincho" w:cs="Times New Roman"/>
          <w:szCs w:val="24"/>
        </w:rPr>
        <w:t xml:space="preserve"> – является обязательным и содержит данные о типе электронного документа в системе ЭДО. Значение атрибута class должно быть равно «20000»;</w:t>
      </w:r>
    </w:p>
    <w:p w14:paraId="1B09BFFF" w14:textId="77777777" w:rsidR="007534C2" w:rsidRDefault="00400B3D">
      <w:pPr>
        <w:widowControl w:val="0"/>
        <w:numPr>
          <w:ilvl w:val="0"/>
          <w:numId w:val="2"/>
        </w:numPr>
        <w:spacing w:before="60" w:after="60" w:line="240" w:lineRule="auto"/>
        <w:ind w:firstLine="0"/>
        <w:rPr>
          <w:rFonts w:eastAsia="MS Mincho" w:cs="Times New Roman"/>
          <w:szCs w:val="24"/>
        </w:rPr>
      </w:pPr>
      <w:r>
        <w:rPr>
          <w:rFonts w:eastAsia="MS Mincho" w:cs="Times New Roman"/>
          <w:szCs w:val="24"/>
          <w:lang w:val="en-US"/>
        </w:rPr>
        <w:t>base</w:t>
      </w:r>
      <w:r>
        <w:rPr>
          <w:rFonts w:eastAsia="MS Mincho" w:cs="Times New Roman"/>
          <w:szCs w:val="24"/>
        </w:rPr>
        <w:t>-</w:t>
      </w:r>
      <w:r>
        <w:rPr>
          <w:rFonts w:eastAsia="MS Mincho" w:cs="Times New Roman"/>
          <w:szCs w:val="24"/>
          <w:lang w:val="en-US"/>
        </w:rPr>
        <w:t>file</w:t>
      </w:r>
      <w:r>
        <w:rPr>
          <w:rFonts w:eastAsia="MS Mincho" w:cs="Times New Roman"/>
          <w:szCs w:val="24"/>
        </w:rPr>
        <w:t>-</w:t>
      </w:r>
      <w:r>
        <w:rPr>
          <w:rFonts w:eastAsia="MS Mincho" w:cs="Times New Roman"/>
          <w:szCs w:val="24"/>
          <w:lang w:val="en-US"/>
        </w:rPr>
        <w:t>name</w:t>
      </w:r>
      <w:r>
        <w:rPr>
          <w:rFonts w:eastAsia="MS Mincho" w:cs="Times New Roman"/>
          <w:szCs w:val="24"/>
        </w:rPr>
        <w:t xml:space="preserve"> – </w:t>
      </w:r>
      <w:r>
        <w:rPr>
          <w:rFonts w:cs="Times New Roman"/>
          <w:bCs/>
          <w:szCs w:val="24"/>
        </w:rPr>
        <w:t xml:space="preserve">наименование файла справочника типов и модификаций приборов учета (ПУ), </w:t>
      </w:r>
      <w:r>
        <w:rPr>
          <w:rFonts w:cs="Times New Roman"/>
          <w:szCs w:val="24"/>
        </w:rPr>
        <w:t xml:space="preserve">измерительных трансформаторов тока и напряжения, </w:t>
      </w:r>
      <w:r>
        <w:rPr>
          <w:rFonts w:eastAsia="MS Mincho" w:cs="Times New Roman"/>
          <w:szCs w:val="24"/>
          <w:lang w:bidi="en-US"/>
        </w:rPr>
        <w:t>устройств сбора и передачи данных,</w:t>
      </w:r>
      <w:r>
        <w:rPr>
          <w:rFonts w:cs="Times New Roman"/>
          <w:bCs/>
          <w:szCs w:val="24"/>
        </w:rPr>
        <w:t xml:space="preserve"> который был опубликован на сайте КО и использовался при подготовке макета. Текст до 250 символов. Является обязательным атрибутом.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r>
        <w:rPr>
          <w:rFonts w:cs="Times New Roman"/>
          <w:bCs/>
          <w:szCs w:val="24"/>
        </w:rPr>
        <w:t>;</w:t>
      </w:r>
    </w:p>
    <w:p w14:paraId="60175128" w14:textId="77777777" w:rsidR="007534C2" w:rsidRDefault="00400B3D">
      <w:pPr>
        <w:widowControl w:val="0"/>
        <w:numPr>
          <w:ilvl w:val="0"/>
          <w:numId w:val="2"/>
        </w:numPr>
        <w:spacing w:before="60" w:after="60" w:line="240" w:lineRule="auto"/>
        <w:ind w:firstLine="0"/>
        <w:rPr>
          <w:rFonts w:eastAsia="MS Mincho" w:cs="Times New Roman"/>
          <w:szCs w:val="24"/>
        </w:rPr>
      </w:pPr>
      <w:r>
        <w:rPr>
          <w:rFonts w:eastAsia="MS Mincho" w:cs="Times New Roman"/>
          <w:szCs w:val="24"/>
          <w:lang w:val="en-US"/>
        </w:rPr>
        <w:t>base</w:t>
      </w:r>
      <w:r>
        <w:rPr>
          <w:rFonts w:eastAsia="MS Mincho" w:cs="Times New Roman"/>
          <w:szCs w:val="24"/>
        </w:rPr>
        <w:t>-</w:t>
      </w:r>
      <w:r>
        <w:rPr>
          <w:rFonts w:eastAsia="MS Mincho" w:cs="Times New Roman"/>
          <w:szCs w:val="24"/>
          <w:lang w:val="en-US"/>
        </w:rPr>
        <w:t>file</w:t>
      </w:r>
      <w:r>
        <w:rPr>
          <w:rFonts w:eastAsia="MS Mincho" w:cs="Times New Roman"/>
          <w:szCs w:val="24"/>
        </w:rPr>
        <w:t>-</w:t>
      </w:r>
      <w:r>
        <w:rPr>
          <w:rFonts w:eastAsia="MS Mincho" w:cs="Times New Roman"/>
          <w:szCs w:val="24"/>
          <w:lang w:val="en-US"/>
        </w:rPr>
        <w:t>hash</w:t>
      </w:r>
      <w:r>
        <w:rPr>
          <w:rFonts w:eastAsia="MS Mincho" w:cs="Times New Roman"/>
          <w:szCs w:val="24"/>
        </w:rPr>
        <w:t xml:space="preserve"> – </w:t>
      </w:r>
      <w:r>
        <w:rPr>
          <w:rFonts w:cs="Times New Roman"/>
          <w:bCs/>
          <w:szCs w:val="24"/>
        </w:rPr>
        <w:t xml:space="preserve">хэш файла справочника типов и модификаций приборов учета (ПУ), </w:t>
      </w:r>
      <w:r>
        <w:rPr>
          <w:rFonts w:cs="Times New Roman"/>
          <w:szCs w:val="24"/>
        </w:rPr>
        <w:t xml:space="preserve">измерительных трансформаторов тока и напряжения, </w:t>
      </w:r>
      <w:r>
        <w:rPr>
          <w:rFonts w:eastAsia="MS Mincho" w:cs="Times New Roman"/>
          <w:szCs w:val="24"/>
          <w:lang w:bidi="en-US"/>
        </w:rPr>
        <w:t>устройств сбора и передачи данных</w:t>
      </w:r>
      <w:r>
        <w:rPr>
          <w:rFonts w:cs="Times New Roman"/>
          <w:bCs/>
          <w:szCs w:val="24"/>
        </w:rPr>
        <w:t xml:space="preserve">, который был опубликован на сайте КО и использовался при подготовке макета. Текст, состоящий из 64 символов. Является обязательным атрибутом.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r>
        <w:rPr>
          <w:rFonts w:eastAsia="MS Mincho" w:cs="Times New Roman"/>
          <w:szCs w:val="24"/>
          <w:lang w:bidi="en-US"/>
        </w:rPr>
        <w:t>.</w:t>
      </w:r>
    </w:p>
    <w:p w14:paraId="79915C38" w14:textId="77777777" w:rsidR="007534C2" w:rsidRDefault="00400B3D">
      <w:pPr>
        <w:ind w:firstLine="0"/>
        <w:rPr>
          <w:rFonts w:cs="Times New Roman"/>
          <w:szCs w:val="24"/>
        </w:rPr>
      </w:pPr>
      <w:r>
        <w:rPr>
          <w:rFonts w:cs="Times New Roman"/>
          <w:szCs w:val="24"/>
        </w:rPr>
        <w:t>Дочерними элементами &lt;podis:Request&gt; являются элементы &lt;podis:Header&gt;, &lt;podis:psi-file&gt; и &lt;podis:Payload&gt;. У элемента &lt;podis:Request&gt; может быть только один дочерний элемент &lt;podis:Header&gt;, &lt;podis:psi-file&gt; и &lt;podis:Payload&gt;.</w:t>
      </w:r>
    </w:p>
    <w:p w14:paraId="588BD7BD" w14:textId="77777777" w:rsidR="007534C2" w:rsidRDefault="00400B3D">
      <w:pPr>
        <w:ind w:firstLine="0"/>
        <w:rPr>
          <w:rFonts w:cs="Times New Roman"/>
          <w:szCs w:val="24"/>
        </w:rPr>
      </w:pPr>
      <w:r>
        <w:rPr>
          <w:rFonts w:cs="Times New Roman"/>
          <w:szCs w:val="24"/>
        </w:rPr>
        <w:lastRenderedPageBreak/>
        <w:t>1.1. &lt;podis:Header&gt;</w:t>
      </w:r>
    </w:p>
    <w:p w14:paraId="07E05032" w14:textId="77777777" w:rsidR="007534C2" w:rsidRDefault="00400B3D">
      <w:pPr>
        <w:spacing w:before="120" w:after="120" w:line="240" w:lineRule="auto"/>
        <w:ind w:firstLine="0"/>
        <w:rPr>
          <w:rFonts w:cs="Times New Roman"/>
          <w:szCs w:val="24"/>
        </w:rPr>
      </w:pPr>
      <w:r>
        <w:rPr>
          <w:rFonts w:cs="Times New Roman"/>
          <w:szCs w:val="24"/>
        </w:rPr>
        <w:t xml:space="preserve">Элемент </w:t>
      </w:r>
      <w:r>
        <w:rPr>
          <w:rFonts w:cs="Times New Roman"/>
          <w:b/>
          <w:szCs w:val="24"/>
        </w:rPr>
        <w:t>&lt;podis:Header&gt;</w:t>
      </w:r>
      <w:r>
        <w:rPr>
          <w:rFonts w:cs="Times New Roman"/>
          <w:szCs w:val="24"/>
        </w:rPr>
        <w:t xml:space="preserve"> – заголовок сообщения, содержащий данные со служебными элементами. Является обязательным элементом.</w:t>
      </w:r>
    </w:p>
    <w:p w14:paraId="43713C2C" w14:textId="77777777" w:rsidR="007534C2" w:rsidRDefault="00400B3D">
      <w:pPr>
        <w:spacing w:before="120" w:after="120" w:line="240" w:lineRule="auto"/>
        <w:ind w:firstLine="0"/>
        <w:rPr>
          <w:rFonts w:eastAsia="MS Mincho" w:cs="Times New Roman"/>
          <w:szCs w:val="24"/>
        </w:rPr>
      </w:pPr>
      <w:r>
        <w:rPr>
          <w:rFonts w:cs="Times New Roman"/>
          <w:szCs w:val="24"/>
        </w:rPr>
        <w:t xml:space="preserve">Дочерними элементами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Header</w:t>
      </w:r>
      <w:r>
        <w:rPr>
          <w:rFonts w:cs="Times New Roman"/>
          <w:b/>
          <w:szCs w:val="24"/>
        </w:rPr>
        <w:t>&gt;</w:t>
      </w:r>
      <w:r>
        <w:rPr>
          <w:rFonts w:cs="Times New Roman"/>
          <w:szCs w:val="24"/>
        </w:rPr>
        <w:t xml:space="preserve"> являются элементы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Timestamp</w:t>
      </w:r>
      <w:r>
        <w:rPr>
          <w:rFonts w:cs="Times New Roman"/>
          <w:b/>
          <w:szCs w:val="24"/>
        </w:rPr>
        <w:t>&gt;</w:t>
      </w:r>
      <w:r>
        <w:rPr>
          <w:rFonts w:cs="Times New Roman"/>
          <w:szCs w:val="24"/>
        </w:rPr>
        <w:t xml:space="preserve"> и</w:t>
      </w:r>
      <w:r>
        <w:rPr>
          <w:rFonts w:cs="Times New Roman"/>
          <w:b/>
          <w:szCs w:val="24"/>
        </w:rPr>
        <w:t xml:space="preserve"> &lt;</w:t>
      </w:r>
      <w:r>
        <w:rPr>
          <w:rFonts w:cs="Times New Roman"/>
          <w:b/>
          <w:szCs w:val="24"/>
          <w:lang w:val="en-US"/>
        </w:rPr>
        <w:t>podis</w:t>
      </w:r>
      <w:r>
        <w:rPr>
          <w:rFonts w:cs="Times New Roman"/>
          <w:b/>
          <w:szCs w:val="24"/>
        </w:rPr>
        <w:t>:</w:t>
      </w:r>
      <w:r>
        <w:rPr>
          <w:rFonts w:cs="Times New Roman"/>
          <w:b/>
          <w:szCs w:val="24"/>
          <w:lang w:val="en-US"/>
        </w:rPr>
        <w:t>Revision</w:t>
      </w:r>
      <w:r>
        <w:rPr>
          <w:rFonts w:cs="Times New Roman"/>
          <w:b/>
          <w:szCs w:val="24"/>
        </w:rPr>
        <w:t>&gt;</w:t>
      </w:r>
      <w:r>
        <w:rPr>
          <w:rFonts w:eastAsia="MS Mincho" w:cs="Times New Roman"/>
          <w:szCs w:val="24"/>
        </w:rPr>
        <w:t xml:space="preserve">. У элемента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Header</w:t>
      </w:r>
      <w:r>
        <w:rPr>
          <w:rFonts w:cs="Times New Roman"/>
          <w:b/>
          <w:szCs w:val="24"/>
        </w:rPr>
        <w:t>&gt;</w:t>
      </w:r>
      <w:r>
        <w:rPr>
          <w:rFonts w:cs="Times New Roman"/>
          <w:szCs w:val="24"/>
        </w:rPr>
        <w:t xml:space="preserve"> может быть только один дочерний элемент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Timestamp</w:t>
      </w:r>
      <w:r>
        <w:rPr>
          <w:rFonts w:cs="Times New Roman"/>
          <w:b/>
          <w:szCs w:val="24"/>
        </w:rPr>
        <w:t>&gt;</w:t>
      </w:r>
      <w:r>
        <w:rPr>
          <w:rFonts w:cs="Times New Roman"/>
          <w:szCs w:val="24"/>
        </w:rPr>
        <w:t xml:space="preserve"> 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Revision</w:t>
      </w:r>
      <w:r>
        <w:rPr>
          <w:rFonts w:cs="Times New Roman"/>
          <w:b/>
          <w:szCs w:val="24"/>
        </w:rPr>
        <w:t>&gt;</w:t>
      </w:r>
      <w:r>
        <w:rPr>
          <w:rFonts w:eastAsia="MS Mincho" w:cs="Times New Roman"/>
          <w:szCs w:val="24"/>
        </w:rPr>
        <w:t>.</w:t>
      </w:r>
    </w:p>
    <w:p w14:paraId="6A1E2BB0" w14:textId="77777777" w:rsidR="007534C2" w:rsidRDefault="00400B3D">
      <w:pPr>
        <w:spacing w:before="120" w:after="120" w:line="240" w:lineRule="auto"/>
        <w:ind w:firstLine="0"/>
        <w:rPr>
          <w:rFonts w:cs="Times New Roman"/>
          <w:bCs/>
          <w:szCs w:val="24"/>
        </w:rPr>
      </w:pPr>
      <w:r>
        <w:rPr>
          <w:rFonts w:eastAsia="MS Mincho" w:cs="Times New Roman"/>
          <w:b/>
          <w:szCs w:val="24"/>
        </w:rPr>
        <w:t xml:space="preserve">1.1.1.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Timestamp</w:t>
      </w:r>
      <w:r>
        <w:rPr>
          <w:rFonts w:cs="Times New Roman"/>
          <w:b/>
          <w:szCs w:val="24"/>
        </w:rPr>
        <w:t>&gt;</w:t>
      </w:r>
    </w:p>
    <w:p w14:paraId="227EF8A0" w14:textId="77777777" w:rsidR="007534C2" w:rsidRDefault="00400B3D">
      <w:pPr>
        <w:widowControl w:val="0"/>
        <w:spacing w:before="60" w:after="120" w:line="240" w:lineRule="auto"/>
        <w:ind w:firstLine="0"/>
        <w:rPr>
          <w:rFonts w:eastAsia="MS Mincho" w:cs="Times New Roman"/>
          <w:szCs w:val="24"/>
        </w:rPr>
      </w:pPr>
      <w:r>
        <w:rPr>
          <w:rFonts w:cs="Times New Roman"/>
          <w:szCs w:val="24"/>
        </w:rPr>
        <w:t>Элемент</w:t>
      </w:r>
      <w:r>
        <w:rPr>
          <w:rFonts w:cs="Times New Roman"/>
          <w:b/>
          <w:szCs w:val="24"/>
        </w:rPr>
        <w:t xml:space="preserve"> &lt;</w:t>
      </w:r>
      <w:r>
        <w:rPr>
          <w:rFonts w:cs="Times New Roman"/>
          <w:b/>
          <w:szCs w:val="24"/>
          <w:lang w:val="en-US"/>
        </w:rPr>
        <w:t>podis</w:t>
      </w:r>
      <w:r>
        <w:rPr>
          <w:rFonts w:cs="Times New Roman"/>
          <w:b/>
          <w:szCs w:val="24"/>
        </w:rPr>
        <w:t>:</w:t>
      </w:r>
      <w:r>
        <w:rPr>
          <w:rFonts w:cs="Times New Roman"/>
          <w:b/>
          <w:szCs w:val="24"/>
          <w:lang w:val="en-US"/>
        </w:rPr>
        <w:t>Timestamp</w:t>
      </w:r>
      <w:r>
        <w:rPr>
          <w:rFonts w:cs="Times New Roman"/>
          <w:b/>
          <w:szCs w:val="24"/>
        </w:rPr>
        <w:t>&gt;</w:t>
      </w:r>
      <w:r>
        <w:rPr>
          <w:rFonts w:eastAsia="MS Mincho" w:cs="Times New Roman"/>
          <w:szCs w:val="24"/>
        </w:rPr>
        <w:t xml:space="preserve"> содержит дату создания документа, в формате «ГГГГ-ММ-ДДТчч:мм:сс.мс», где ГГГГ – год, ММ – порядковый номер месяца, ДД – день, чч – час, мм – минуты, сс – секунды, мсс – миллисекунды. Длина поля – 23 знака. Указывается по московскому времени. Является обязательным элементом. Дата создания документа, указанная в элементе </w:t>
      </w:r>
      <w:r>
        <w:rPr>
          <w:rFonts w:cs="Times New Roman"/>
          <w:szCs w:val="24"/>
        </w:rPr>
        <w:t>&lt;</w:t>
      </w:r>
      <w:r>
        <w:rPr>
          <w:rFonts w:cs="Times New Roman"/>
          <w:szCs w:val="24"/>
          <w:lang w:val="en-US"/>
        </w:rPr>
        <w:t>podis</w:t>
      </w:r>
      <w:r>
        <w:rPr>
          <w:rFonts w:cs="Times New Roman"/>
          <w:szCs w:val="24"/>
        </w:rPr>
        <w:t>:</w:t>
      </w:r>
      <w:r>
        <w:rPr>
          <w:rFonts w:cs="Times New Roman"/>
          <w:szCs w:val="24"/>
          <w:lang w:val="en-US"/>
        </w:rPr>
        <w:t>Timestamp</w:t>
      </w:r>
      <w:r>
        <w:rPr>
          <w:rFonts w:cs="Times New Roman"/>
          <w:szCs w:val="24"/>
        </w:rPr>
        <w:t>&gt;, д</w:t>
      </w:r>
      <w:r>
        <w:rPr>
          <w:rFonts w:eastAsia="MS Mincho" w:cs="Times New Roman"/>
          <w:szCs w:val="24"/>
        </w:rPr>
        <w:t>олжна соответствовать дате, указанной в наименовании электронного документа (за исключением данных о миллисекундах).</w:t>
      </w:r>
    </w:p>
    <w:p w14:paraId="7C14C4FF" w14:textId="77777777" w:rsidR="007534C2" w:rsidRDefault="00400B3D">
      <w:pPr>
        <w:spacing w:before="120" w:after="120" w:line="240" w:lineRule="auto"/>
        <w:ind w:firstLine="0"/>
        <w:rPr>
          <w:rFonts w:cs="Times New Roman"/>
          <w:bCs/>
          <w:szCs w:val="24"/>
        </w:rPr>
      </w:pPr>
      <w:r>
        <w:rPr>
          <w:rFonts w:eastAsia="MS Mincho" w:cs="Times New Roman"/>
          <w:b/>
          <w:szCs w:val="24"/>
        </w:rPr>
        <w:t xml:space="preserve">1.1.2.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Revision</w:t>
      </w:r>
      <w:r>
        <w:rPr>
          <w:rFonts w:cs="Times New Roman"/>
          <w:b/>
          <w:szCs w:val="24"/>
        </w:rPr>
        <w:t>&gt;</w:t>
      </w:r>
    </w:p>
    <w:p w14:paraId="43D677A7" w14:textId="77777777" w:rsidR="007534C2" w:rsidRDefault="00400B3D">
      <w:pPr>
        <w:widowControl w:val="0"/>
        <w:spacing w:before="60" w:after="120" w:line="240" w:lineRule="auto"/>
        <w:ind w:firstLine="0"/>
        <w:rPr>
          <w:rFonts w:eastAsia="MS Mincho" w:cs="Times New Roman"/>
          <w:szCs w:val="24"/>
        </w:rPr>
      </w:pPr>
      <w:r>
        <w:rPr>
          <w:rFonts w:eastAsia="MS Mincho" w:cs="Times New Roman"/>
          <w:szCs w:val="24"/>
        </w:rPr>
        <w:t>Элемент</w:t>
      </w:r>
      <w:r>
        <w:rPr>
          <w:rFonts w:cs="Times New Roman"/>
          <w:b/>
          <w:szCs w:val="24"/>
        </w:rPr>
        <w:t xml:space="preserve"> &lt;</w:t>
      </w:r>
      <w:r>
        <w:rPr>
          <w:rFonts w:cs="Times New Roman"/>
          <w:b/>
          <w:szCs w:val="24"/>
          <w:lang w:val="en-US"/>
        </w:rPr>
        <w:t>podis</w:t>
      </w:r>
      <w:r>
        <w:rPr>
          <w:rFonts w:cs="Times New Roman"/>
          <w:b/>
          <w:szCs w:val="24"/>
        </w:rPr>
        <w:t>:</w:t>
      </w:r>
      <w:r>
        <w:rPr>
          <w:rFonts w:cs="Times New Roman"/>
          <w:b/>
          <w:szCs w:val="24"/>
          <w:lang w:val="en-US"/>
        </w:rPr>
        <w:t>Revision</w:t>
      </w:r>
      <w:r>
        <w:rPr>
          <w:rFonts w:cs="Times New Roman"/>
          <w:b/>
          <w:szCs w:val="24"/>
        </w:rPr>
        <w:t>&gt;</w:t>
      </w:r>
      <w:r>
        <w:rPr>
          <w:rFonts w:cs="Times New Roman"/>
          <w:szCs w:val="24"/>
        </w:rPr>
        <w:t xml:space="preserve"> </w:t>
      </w:r>
      <w:r>
        <w:rPr>
          <w:rFonts w:eastAsia="MS Mincho" w:cs="Times New Roman"/>
          <w:szCs w:val="24"/>
        </w:rPr>
        <w:t>содержит данные о версии формата (версии набора элементов). Данный элемент определяет версию макета 20000 (равен «1»). Является обязательным элементом.</w:t>
      </w:r>
    </w:p>
    <w:p w14:paraId="15B915D1" w14:textId="77777777" w:rsidR="007534C2" w:rsidRDefault="00400B3D">
      <w:pPr>
        <w:ind w:firstLine="0"/>
        <w:rPr>
          <w:rFonts w:cs="Times New Roman"/>
          <w:szCs w:val="24"/>
        </w:rPr>
      </w:pPr>
      <w:r>
        <w:rPr>
          <w:rFonts w:cs="Times New Roman"/>
          <w:szCs w:val="24"/>
        </w:rPr>
        <w:t>1.2. &lt;podis:psi-file&gt;</w:t>
      </w:r>
    </w:p>
    <w:p w14:paraId="7886A5B9" w14:textId="77777777" w:rsidR="007534C2" w:rsidRDefault="00400B3D">
      <w:pPr>
        <w:widowControl w:val="0"/>
        <w:spacing w:before="60" w:after="60" w:line="240" w:lineRule="auto"/>
        <w:ind w:right="-143" w:firstLine="0"/>
        <w:rPr>
          <w:rFonts w:eastAsia="MS Mincho" w:cs="Times New Roman"/>
          <w:szCs w:val="24"/>
        </w:rPr>
      </w:pPr>
      <w:r>
        <w:rPr>
          <w:rFonts w:eastAsia="MS Mincho" w:cs="Times New Roman"/>
          <w:szCs w:val="24"/>
        </w:rPr>
        <w:t>Элемент</w:t>
      </w:r>
      <w:r>
        <w:rPr>
          <w:rFonts w:eastAsia="MS Mincho" w:cs="Times New Roman"/>
          <w:b/>
          <w:szCs w:val="24"/>
        </w:rPr>
        <w:t xml:space="preserve"> &lt;</w:t>
      </w:r>
      <w:r>
        <w:rPr>
          <w:rFonts w:eastAsia="MS Mincho" w:cs="Times New Roman"/>
          <w:b/>
          <w:szCs w:val="24"/>
          <w:lang w:val="en-US"/>
        </w:rPr>
        <w:t>podis</w:t>
      </w:r>
      <w:r>
        <w:rPr>
          <w:rFonts w:eastAsia="MS Mincho" w:cs="Times New Roman"/>
          <w:b/>
          <w:szCs w:val="24"/>
        </w:rPr>
        <w:t>:</w:t>
      </w:r>
      <w:r>
        <w:rPr>
          <w:rFonts w:eastAsia="MS Mincho" w:cs="Times New Roman"/>
          <w:b/>
          <w:szCs w:val="24"/>
          <w:lang w:val="en-US"/>
        </w:rPr>
        <w:t>psi</w:t>
      </w:r>
      <w:r>
        <w:rPr>
          <w:rFonts w:eastAsia="MS Mincho" w:cs="Times New Roman"/>
          <w:b/>
          <w:szCs w:val="24"/>
        </w:rPr>
        <w:t>-</w:t>
      </w:r>
      <w:r>
        <w:rPr>
          <w:rFonts w:eastAsia="MS Mincho" w:cs="Times New Roman"/>
          <w:b/>
          <w:szCs w:val="24"/>
          <w:lang w:val="en-US"/>
        </w:rPr>
        <w:t>file</w:t>
      </w:r>
      <w:r>
        <w:rPr>
          <w:rFonts w:eastAsia="MS Mincho" w:cs="Times New Roman"/>
          <w:b/>
          <w:szCs w:val="24"/>
        </w:rPr>
        <w:t xml:space="preserve">&gt; </w:t>
      </w:r>
      <w:r>
        <w:rPr>
          <w:rFonts w:eastAsia="MS Mincho" w:cs="Times New Roman"/>
          <w:szCs w:val="24"/>
        </w:rPr>
        <w:t xml:space="preserve">содержит информацию о макете 60000/60090/60002, на основании которого сформирован макет 20000, а также о сечении коммерческого учета (ГТП генерации), в отношении которого сформирован макет 20000. Является обязательным элементом. В документе допускается наличие только одного элемента </w:t>
      </w:r>
      <w:r>
        <w:rPr>
          <w:rFonts w:eastAsia="MS Mincho" w:cs="Times New Roman"/>
          <w:b/>
          <w:szCs w:val="24"/>
        </w:rPr>
        <w:t>&lt;</w:t>
      </w:r>
      <w:r>
        <w:rPr>
          <w:rFonts w:eastAsia="MS Mincho" w:cs="Times New Roman"/>
          <w:b/>
          <w:szCs w:val="24"/>
          <w:lang w:val="en-US"/>
        </w:rPr>
        <w:t>podis</w:t>
      </w:r>
      <w:r>
        <w:rPr>
          <w:rFonts w:eastAsia="MS Mincho" w:cs="Times New Roman"/>
          <w:b/>
          <w:szCs w:val="24"/>
        </w:rPr>
        <w:t>:</w:t>
      </w:r>
      <w:r>
        <w:rPr>
          <w:rFonts w:eastAsia="MS Mincho" w:cs="Times New Roman"/>
          <w:b/>
          <w:szCs w:val="24"/>
          <w:lang w:val="en-US"/>
        </w:rPr>
        <w:t>psi</w:t>
      </w:r>
      <w:r>
        <w:rPr>
          <w:rFonts w:eastAsia="MS Mincho" w:cs="Times New Roman"/>
          <w:b/>
          <w:szCs w:val="24"/>
        </w:rPr>
        <w:t>-</w:t>
      </w:r>
      <w:r>
        <w:rPr>
          <w:rFonts w:eastAsia="MS Mincho" w:cs="Times New Roman"/>
          <w:b/>
          <w:szCs w:val="24"/>
          <w:lang w:val="en-US"/>
        </w:rPr>
        <w:t>file</w:t>
      </w:r>
      <w:r>
        <w:rPr>
          <w:rFonts w:eastAsia="MS Mincho" w:cs="Times New Roman"/>
          <w:b/>
          <w:szCs w:val="24"/>
        </w:rPr>
        <w:t>&gt;</w:t>
      </w:r>
      <w:r>
        <w:rPr>
          <w:rFonts w:eastAsia="MS Mincho" w:cs="Times New Roman"/>
          <w:szCs w:val="24"/>
        </w:rPr>
        <w:t>.</w:t>
      </w:r>
    </w:p>
    <w:p w14:paraId="6090B041" w14:textId="77777777" w:rsidR="007534C2" w:rsidRDefault="00400B3D">
      <w:pPr>
        <w:widowControl w:val="0"/>
        <w:spacing w:before="60" w:after="60" w:line="240" w:lineRule="auto"/>
        <w:ind w:right="-143" w:firstLine="0"/>
        <w:rPr>
          <w:rFonts w:cs="Times New Roman"/>
          <w:szCs w:val="24"/>
        </w:rPr>
      </w:pPr>
      <w:r>
        <w:rPr>
          <w:rFonts w:cs="Times New Roman"/>
          <w:szCs w:val="24"/>
        </w:rPr>
        <w:t xml:space="preserve">Атрибутами элемента </w:t>
      </w:r>
      <w:r>
        <w:rPr>
          <w:rFonts w:eastAsia="MS Mincho" w:cs="Times New Roman"/>
          <w:b/>
          <w:szCs w:val="24"/>
        </w:rPr>
        <w:t>&lt;</w:t>
      </w:r>
      <w:r>
        <w:rPr>
          <w:rFonts w:eastAsia="MS Mincho" w:cs="Times New Roman"/>
          <w:b/>
          <w:szCs w:val="24"/>
          <w:lang w:val="en-US"/>
        </w:rPr>
        <w:t>podis</w:t>
      </w:r>
      <w:r>
        <w:rPr>
          <w:rFonts w:eastAsia="MS Mincho" w:cs="Times New Roman"/>
          <w:b/>
          <w:szCs w:val="24"/>
        </w:rPr>
        <w:t>:</w:t>
      </w:r>
      <w:r>
        <w:rPr>
          <w:rFonts w:eastAsia="MS Mincho" w:cs="Times New Roman"/>
          <w:b/>
          <w:szCs w:val="24"/>
          <w:lang w:val="en-US"/>
        </w:rPr>
        <w:t>psi</w:t>
      </w:r>
      <w:r>
        <w:rPr>
          <w:rFonts w:eastAsia="MS Mincho" w:cs="Times New Roman"/>
          <w:b/>
          <w:szCs w:val="24"/>
        </w:rPr>
        <w:t>-</w:t>
      </w:r>
      <w:r>
        <w:rPr>
          <w:rFonts w:eastAsia="MS Mincho" w:cs="Times New Roman"/>
          <w:b/>
          <w:szCs w:val="24"/>
          <w:lang w:val="en-US"/>
        </w:rPr>
        <w:t>file</w:t>
      </w:r>
      <w:r>
        <w:rPr>
          <w:rFonts w:eastAsia="MS Mincho" w:cs="Times New Roman"/>
          <w:b/>
          <w:szCs w:val="24"/>
        </w:rPr>
        <w:t xml:space="preserve">&gt; </w:t>
      </w:r>
      <w:r>
        <w:rPr>
          <w:rFonts w:cs="Times New Roman"/>
          <w:szCs w:val="24"/>
        </w:rPr>
        <w:t>являются:</w:t>
      </w:r>
    </w:p>
    <w:p w14:paraId="29C685CE" w14:textId="77777777" w:rsidR="007534C2" w:rsidRDefault="00400B3D">
      <w:pPr>
        <w:pStyle w:val="af8"/>
        <w:widowControl w:val="0"/>
        <w:numPr>
          <w:ilvl w:val="0"/>
          <w:numId w:val="5"/>
        </w:numPr>
        <w:spacing w:before="60" w:after="60" w:line="240" w:lineRule="auto"/>
        <w:ind w:right="-143" w:firstLine="0"/>
        <w:rPr>
          <w:rFonts w:cs="Times New Roman"/>
          <w:szCs w:val="24"/>
        </w:rPr>
      </w:pPr>
      <w:r>
        <w:rPr>
          <w:rFonts w:cs="Times New Roman"/>
          <w:szCs w:val="24"/>
        </w:rPr>
        <w:t xml:space="preserve">id-in-iasuku – идентификатор макета 60090/60002 в БД ИАСУ КУ. Является обязательным атрибутом, если макет 20000 составлен на основании макета 60090/60002, в ином случае не указывается. Числовое поле длиной не более 15 символов.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400801A8" w14:textId="77777777" w:rsidR="007534C2" w:rsidRDefault="00400B3D">
      <w:pPr>
        <w:pStyle w:val="af8"/>
        <w:widowControl w:val="0"/>
        <w:numPr>
          <w:ilvl w:val="0"/>
          <w:numId w:val="4"/>
        </w:numPr>
        <w:spacing w:after="120" w:line="240" w:lineRule="auto"/>
        <w:ind w:right="-143" w:firstLine="0"/>
        <w:rPr>
          <w:rFonts w:cs="Times New Roman"/>
          <w:szCs w:val="24"/>
        </w:rPr>
      </w:pPr>
      <w:r>
        <w:rPr>
          <w:rFonts w:cs="Times New Roman"/>
          <w:szCs w:val="24"/>
        </w:rPr>
        <w:t xml:space="preserve">code-from – содержит информацию о коде одной из ГТП потребления сечения коммерческого учета, указанном в макете 60000/60090/60002. Является обязательным атрибутом, если отсутствует атрибут </w:t>
      </w:r>
      <w:r>
        <w:rPr>
          <w:rFonts w:cs="Times New Roman"/>
          <w:szCs w:val="24"/>
          <w:lang w:val="en-US"/>
        </w:rPr>
        <w:t>code</w:t>
      </w:r>
      <w:r>
        <w:rPr>
          <w:rFonts w:cs="Times New Roman"/>
          <w:szCs w:val="24"/>
        </w:rPr>
        <w:t xml:space="preserve">. Текстовое поле из 8 символов.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0E34715C" w14:textId="77777777" w:rsidR="007534C2" w:rsidRDefault="00400B3D">
      <w:pPr>
        <w:pStyle w:val="af8"/>
        <w:widowControl w:val="0"/>
        <w:numPr>
          <w:ilvl w:val="0"/>
          <w:numId w:val="4"/>
        </w:numPr>
        <w:spacing w:before="60" w:after="0" w:line="240" w:lineRule="auto"/>
        <w:ind w:right="-143" w:firstLine="0"/>
        <w:rPr>
          <w:rFonts w:eastAsia="MS Mincho" w:cs="Times New Roman"/>
          <w:szCs w:val="24"/>
        </w:rPr>
      </w:pPr>
      <w:r>
        <w:rPr>
          <w:rFonts w:cs="Times New Roman"/>
          <w:szCs w:val="24"/>
        </w:rPr>
        <w:t xml:space="preserve">code-to – содержит информацию о коде второй ГТП потребления сечения коммерческого учета, указанном в макете 60000/60090/60002. Является обязательным атрибутом, если отсутствует атрибут </w:t>
      </w:r>
      <w:r>
        <w:rPr>
          <w:rFonts w:cs="Times New Roman"/>
          <w:szCs w:val="24"/>
          <w:lang w:val="en-US"/>
        </w:rPr>
        <w:t>code</w:t>
      </w:r>
      <w:r>
        <w:rPr>
          <w:rFonts w:cs="Times New Roman"/>
          <w:szCs w:val="24"/>
        </w:rPr>
        <w:t xml:space="preserve">. Текстовое поле из 8 символов.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0CED9C69" w14:textId="77777777" w:rsidR="007534C2" w:rsidRDefault="00400B3D">
      <w:pPr>
        <w:widowControl w:val="0"/>
        <w:numPr>
          <w:ilvl w:val="0"/>
          <w:numId w:val="4"/>
        </w:numPr>
        <w:spacing w:after="0" w:line="240" w:lineRule="auto"/>
        <w:ind w:right="-143" w:firstLine="0"/>
        <w:rPr>
          <w:rFonts w:cs="Times New Roman"/>
          <w:szCs w:val="24"/>
        </w:rPr>
      </w:pPr>
      <w:r>
        <w:rPr>
          <w:rFonts w:cs="Times New Roman"/>
          <w:szCs w:val="24"/>
        </w:rPr>
        <w:t xml:space="preserve">code – содержит информацию о коде ГТП генерации, указанном в макете 60000/60090/60002. Является обязательным атрибутом, если одновременно отсутствуют атрибуты code-from и code-to. Текстовое поле из 8 символов.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12960E49" w14:textId="77777777" w:rsidR="007534C2" w:rsidRDefault="00400B3D">
      <w:pPr>
        <w:widowControl w:val="0"/>
        <w:numPr>
          <w:ilvl w:val="0"/>
          <w:numId w:val="4"/>
        </w:numPr>
        <w:spacing w:after="120" w:line="240" w:lineRule="auto"/>
        <w:ind w:right="-143" w:firstLine="0"/>
        <w:rPr>
          <w:rFonts w:cs="Times New Roman"/>
          <w:szCs w:val="24"/>
        </w:rPr>
      </w:pPr>
      <w:r>
        <w:rPr>
          <w:rFonts w:cs="Times New Roman"/>
          <w:szCs w:val="24"/>
        </w:rPr>
        <w:t xml:space="preserve">name – содержит информацию о наименовании сечения коммерческого учета (ГТП генерации), указанном в макете 60090/60000/60002. Является обязательным атрибутом. Текстовое поле не более 512 символов.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21AECB75" w14:textId="77777777" w:rsidR="007534C2" w:rsidRDefault="00400B3D">
      <w:pPr>
        <w:ind w:firstLine="0"/>
        <w:rPr>
          <w:rFonts w:cs="Times New Roman"/>
          <w:szCs w:val="24"/>
        </w:rPr>
      </w:pPr>
      <w:r>
        <w:rPr>
          <w:rFonts w:cs="Times New Roman"/>
          <w:szCs w:val="24"/>
        </w:rPr>
        <w:t>1.3. &lt;podis:Payload&gt;</w:t>
      </w:r>
    </w:p>
    <w:p w14:paraId="49BFFF2D" w14:textId="77777777" w:rsidR="007534C2" w:rsidRDefault="00400B3D">
      <w:pPr>
        <w:spacing w:before="120" w:after="120" w:line="240" w:lineRule="auto"/>
        <w:ind w:firstLine="0"/>
        <w:rPr>
          <w:rFonts w:cs="Times New Roman"/>
          <w:szCs w:val="24"/>
        </w:rPr>
      </w:pPr>
      <w:r>
        <w:rPr>
          <w:rFonts w:cs="Times New Roman"/>
          <w:szCs w:val="24"/>
        </w:rPr>
        <w:t xml:space="preserve">Элемент </w:t>
      </w:r>
      <w:r>
        <w:rPr>
          <w:rFonts w:cs="Times New Roman"/>
          <w:b/>
          <w:szCs w:val="24"/>
        </w:rPr>
        <w:t>&lt;podis:</w:t>
      </w:r>
      <w:r>
        <w:rPr>
          <w:rFonts w:cs="Times New Roman"/>
          <w:b/>
          <w:szCs w:val="24"/>
          <w:lang w:val="en-US"/>
        </w:rPr>
        <w:t>Payload</w:t>
      </w:r>
      <w:r>
        <w:rPr>
          <w:rFonts w:cs="Times New Roman"/>
          <w:b/>
          <w:szCs w:val="24"/>
        </w:rPr>
        <w:t>&gt;</w:t>
      </w:r>
      <w:r>
        <w:rPr>
          <w:rFonts w:cs="Times New Roman"/>
          <w:szCs w:val="24"/>
        </w:rPr>
        <w:t xml:space="preserve"> содержит в себе профиль информационной модели. Является обязательным элементом.</w:t>
      </w:r>
    </w:p>
    <w:p w14:paraId="65AD399C" w14:textId="77777777" w:rsidR="007534C2" w:rsidRDefault="00400B3D">
      <w:pPr>
        <w:widowControl w:val="0"/>
        <w:spacing w:before="60" w:after="60" w:line="240" w:lineRule="auto"/>
        <w:ind w:firstLine="0"/>
        <w:rPr>
          <w:rFonts w:cs="Times New Roman"/>
          <w:szCs w:val="24"/>
        </w:rPr>
      </w:pPr>
      <w:r>
        <w:rPr>
          <w:rFonts w:cs="Times New Roman"/>
          <w:szCs w:val="24"/>
        </w:rPr>
        <w:lastRenderedPageBreak/>
        <w:t xml:space="preserve">Дочерним элементом </w:t>
      </w:r>
      <w:r>
        <w:rPr>
          <w:rFonts w:cs="Times New Roman"/>
          <w:b/>
          <w:szCs w:val="24"/>
        </w:rPr>
        <w:t>&lt;podis:</w:t>
      </w:r>
      <w:r>
        <w:rPr>
          <w:rFonts w:cs="Times New Roman"/>
          <w:b/>
          <w:szCs w:val="24"/>
          <w:lang w:val="en-US"/>
        </w:rPr>
        <w:t>Payload</w:t>
      </w:r>
      <w:r>
        <w:rPr>
          <w:rFonts w:cs="Times New Roman"/>
          <w:b/>
          <w:szCs w:val="24"/>
        </w:rPr>
        <w:t>&gt;</w:t>
      </w:r>
      <w:r>
        <w:rPr>
          <w:rFonts w:cs="Times New Roman"/>
          <w:szCs w:val="24"/>
        </w:rPr>
        <w:t xml:space="preserve"> является элемент </w:t>
      </w:r>
      <w:r>
        <w:rPr>
          <w:rFonts w:cs="Times New Roman"/>
          <w:b/>
          <w:szCs w:val="24"/>
        </w:rPr>
        <w:t>&lt;</w:t>
      </w:r>
      <w:r>
        <w:rPr>
          <w:rFonts w:cs="Times New Roman"/>
          <w:b/>
          <w:szCs w:val="24"/>
          <w:lang w:val="en-US"/>
        </w:rPr>
        <w:t>podis</w:t>
      </w:r>
      <w:r>
        <w:rPr>
          <w:rFonts w:cs="Times New Roman"/>
          <w:b/>
          <w:szCs w:val="24"/>
        </w:rPr>
        <w:t>:EEMS</w:t>
      </w:r>
      <w:r>
        <w:rPr>
          <w:rFonts w:cs="Times New Roman"/>
          <w:b/>
          <w:szCs w:val="24"/>
          <w:lang w:val="en-US"/>
        </w:rPr>
        <w:t>Config</w:t>
      </w:r>
      <w:r>
        <w:rPr>
          <w:rFonts w:cs="Times New Roman"/>
          <w:b/>
          <w:szCs w:val="24"/>
        </w:rPr>
        <w:t xml:space="preserve">&gt;. </w:t>
      </w:r>
      <w:r>
        <w:rPr>
          <w:rFonts w:cs="Times New Roman"/>
          <w:szCs w:val="24"/>
        </w:rPr>
        <w:t xml:space="preserve">У элемента </w:t>
      </w:r>
      <w:r>
        <w:rPr>
          <w:rFonts w:cs="Times New Roman"/>
          <w:b/>
          <w:szCs w:val="24"/>
        </w:rPr>
        <w:t>&lt;podis:</w:t>
      </w:r>
      <w:r>
        <w:rPr>
          <w:rFonts w:cs="Times New Roman"/>
          <w:b/>
          <w:szCs w:val="24"/>
          <w:lang w:val="en-US"/>
        </w:rPr>
        <w:t>Payload</w:t>
      </w:r>
      <w:r>
        <w:rPr>
          <w:rFonts w:cs="Times New Roman"/>
          <w:b/>
          <w:szCs w:val="24"/>
        </w:rPr>
        <w:t>&gt;</w:t>
      </w:r>
      <w:r>
        <w:rPr>
          <w:rFonts w:cs="Times New Roman"/>
          <w:szCs w:val="24"/>
        </w:rPr>
        <w:t xml:space="preserve"> может быть только один дочерний элемент </w:t>
      </w:r>
      <w:r>
        <w:rPr>
          <w:rFonts w:cs="Times New Roman"/>
          <w:b/>
          <w:szCs w:val="24"/>
        </w:rPr>
        <w:t>&lt;</w:t>
      </w:r>
      <w:r>
        <w:rPr>
          <w:rFonts w:cs="Times New Roman"/>
          <w:b/>
          <w:szCs w:val="24"/>
          <w:lang w:val="en-US"/>
        </w:rPr>
        <w:t>podis</w:t>
      </w:r>
      <w:r>
        <w:rPr>
          <w:rFonts w:cs="Times New Roman"/>
          <w:b/>
          <w:szCs w:val="24"/>
        </w:rPr>
        <w:t>:EEMS</w:t>
      </w:r>
      <w:r>
        <w:rPr>
          <w:rFonts w:cs="Times New Roman"/>
          <w:b/>
          <w:szCs w:val="24"/>
          <w:lang w:val="en-US"/>
        </w:rPr>
        <w:t>Config</w:t>
      </w:r>
      <w:r>
        <w:rPr>
          <w:rFonts w:cs="Times New Roman"/>
          <w:b/>
          <w:szCs w:val="24"/>
        </w:rPr>
        <w:t>&gt;</w:t>
      </w:r>
      <w:r>
        <w:rPr>
          <w:rFonts w:cs="Times New Roman"/>
          <w:szCs w:val="24"/>
        </w:rPr>
        <w:t>.</w:t>
      </w:r>
    </w:p>
    <w:p w14:paraId="418814D3" w14:textId="77777777" w:rsidR="007534C2" w:rsidRDefault="00400B3D">
      <w:pPr>
        <w:widowControl w:val="0"/>
        <w:spacing w:before="60" w:after="60" w:line="240" w:lineRule="auto"/>
        <w:ind w:firstLine="0"/>
        <w:rPr>
          <w:rFonts w:cs="Times New Roman"/>
          <w:b/>
          <w:szCs w:val="24"/>
        </w:rPr>
      </w:pPr>
      <w:r>
        <w:rPr>
          <w:rFonts w:cs="Times New Roman"/>
          <w:b/>
          <w:szCs w:val="24"/>
        </w:rPr>
        <w:t>1.3.1. &lt;podis:EEMSConfig&gt;</w:t>
      </w:r>
    </w:p>
    <w:p w14:paraId="1C93C5DC" w14:textId="77777777" w:rsidR="007534C2" w:rsidRDefault="00400B3D">
      <w:pPr>
        <w:widowControl w:val="0"/>
        <w:spacing w:before="60" w:after="60" w:line="240" w:lineRule="auto"/>
        <w:ind w:firstLine="0"/>
        <w:rPr>
          <w:rFonts w:cs="Times New Roman"/>
          <w:szCs w:val="24"/>
        </w:rPr>
      </w:pPr>
      <w:r>
        <w:rPr>
          <w:rFonts w:cs="Times New Roman"/>
          <w:szCs w:val="24"/>
        </w:rPr>
        <w:t xml:space="preserve">Элемент </w:t>
      </w:r>
      <w:r>
        <w:rPr>
          <w:rFonts w:cs="Times New Roman"/>
          <w:b/>
          <w:szCs w:val="24"/>
        </w:rPr>
        <w:t>&lt;</w:t>
      </w:r>
      <w:r>
        <w:rPr>
          <w:rFonts w:cs="Times New Roman"/>
          <w:b/>
          <w:szCs w:val="24"/>
          <w:lang w:val="en-US"/>
        </w:rPr>
        <w:t>podis</w:t>
      </w:r>
      <w:r>
        <w:rPr>
          <w:rFonts w:cs="Times New Roman"/>
          <w:b/>
          <w:szCs w:val="24"/>
        </w:rPr>
        <w:t>:EEMS</w:t>
      </w:r>
      <w:r>
        <w:rPr>
          <w:rFonts w:cs="Times New Roman"/>
          <w:b/>
          <w:szCs w:val="24"/>
          <w:lang w:val="en-US"/>
        </w:rPr>
        <w:t>Config</w:t>
      </w:r>
      <w:r>
        <w:rPr>
          <w:rFonts w:cs="Times New Roman"/>
          <w:b/>
          <w:szCs w:val="24"/>
        </w:rPr>
        <w:t>&gt;</w:t>
      </w:r>
      <w:r>
        <w:rPr>
          <w:rFonts w:cs="Times New Roman"/>
          <w:szCs w:val="24"/>
        </w:rPr>
        <w:t xml:space="preserve"> содержит информацию (профиль) о системе учета электроэнергии. Является обязательным элементом. </w:t>
      </w:r>
    </w:p>
    <w:p w14:paraId="6C1A4F47" w14:textId="77777777" w:rsidR="007534C2" w:rsidRDefault="00400B3D">
      <w:pPr>
        <w:widowControl w:val="0"/>
        <w:spacing w:before="60" w:after="60" w:line="240" w:lineRule="auto"/>
        <w:ind w:right="-1" w:firstLine="0"/>
        <w:rPr>
          <w:rFonts w:cs="Times New Roman"/>
          <w:szCs w:val="24"/>
        </w:rPr>
      </w:pPr>
      <w:r>
        <w:rPr>
          <w:rFonts w:cs="Times New Roman"/>
          <w:szCs w:val="24"/>
        </w:rPr>
        <w:t xml:space="preserve">Дочерними элементами </w:t>
      </w:r>
      <w:r>
        <w:rPr>
          <w:rFonts w:cs="Times New Roman"/>
          <w:b/>
          <w:szCs w:val="24"/>
        </w:rPr>
        <w:t>&lt;</w:t>
      </w:r>
      <w:r>
        <w:rPr>
          <w:rFonts w:cs="Times New Roman"/>
          <w:b/>
          <w:szCs w:val="24"/>
          <w:lang w:val="en-US"/>
        </w:rPr>
        <w:t>podis</w:t>
      </w:r>
      <w:r>
        <w:rPr>
          <w:rFonts w:cs="Times New Roman"/>
          <w:b/>
          <w:szCs w:val="24"/>
        </w:rPr>
        <w:t>:EEMS</w:t>
      </w:r>
      <w:r>
        <w:rPr>
          <w:rFonts w:cs="Times New Roman"/>
          <w:b/>
          <w:szCs w:val="24"/>
          <w:lang w:val="en-US"/>
        </w:rPr>
        <w:t>Config</w:t>
      </w:r>
      <w:r>
        <w:rPr>
          <w:rFonts w:cs="Times New Roman"/>
          <w:b/>
          <w:szCs w:val="24"/>
        </w:rPr>
        <w:t>&gt;</w:t>
      </w:r>
      <w:r>
        <w:rPr>
          <w:rFonts w:cs="Times New Roman"/>
          <w:szCs w:val="24"/>
        </w:rPr>
        <w:t xml:space="preserve"> являются элементы </w:t>
      </w:r>
      <w:r>
        <w:rPr>
          <w:rFonts w:cs="Times New Roman"/>
          <w:b/>
          <w:szCs w:val="24"/>
        </w:rPr>
        <w:t>&lt;</w:t>
      </w:r>
      <w:r>
        <w:rPr>
          <w:rFonts w:eastAsia="MS Mincho" w:cs="Times New Roman"/>
          <w:b/>
          <w:szCs w:val="24"/>
          <w:lang w:val="en-US"/>
        </w:rPr>
        <w:t>podis</w:t>
      </w:r>
      <w:r>
        <w:rPr>
          <w:rFonts w:eastAsia="MS Mincho" w:cs="Times New Roman"/>
          <w:b/>
          <w:szCs w:val="24"/>
        </w:rPr>
        <w:t>:</w:t>
      </w:r>
      <w:r>
        <w:rPr>
          <w:rFonts w:cs="Times New Roman"/>
          <w:b/>
          <w:szCs w:val="24"/>
        </w:rPr>
        <w:t>subject&gt;</w:t>
      </w:r>
      <w:r>
        <w:rPr>
          <w:rFonts w:cs="Times New Roman"/>
          <w:szCs w:val="24"/>
        </w:rPr>
        <w:t xml:space="preserve">, </w:t>
      </w:r>
      <w:r>
        <w:rPr>
          <w:rFonts w:cs="Times New Roman"/>
          <w:b/>
          <w:szCs w:val="24"/>
        </w:rPr>
        <w:t>&lt;podis:partner&gt;</w:t>
      </w:r>
      <w:r>
        <w:rPr>
          <w:rFonts w:cs="Times New Roman"/>
          <w:szCs w:val="24"/>
        </w:rPr>
        <w:t xml:space="preserve"> 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usagePoints</w:t>
      </w:r>
      <w:r>
        <w:rPr>
          <w:rFonts w:cs="Times New Roman"/>
          <w:b/>
          <w:szCs w:val="24"/>
        </w:rPr>
        <w:t xml:space="preserve">&gt;. </w:t>
      </w:r>
      <w:r>
        <w:rPr>
          <w:rFonts w:cs="Times New Roman"/>
          <w:szCs w:val="24"/>
        </w:rPr>
        <w:t xml:space="preserve">У элемента </w:t>
      </w:r>
      <w:r>
        <w:rPr>
          <w:rFonts w:cs="Times New Roman"/>
          <w:b/>
          <w:szCs w:val="24"/>
        </w:rPr>
        <w:t>&lt;</w:t>
      </w:r>
      <w:r>
        <w:rPr>
          <w:rFonts w:cs="Times New Roman"/>
          <w:b/>
          <w:szCs w:val="24"/>
          <w:lang w:val="en-US"/>
        </w:rPr>
        <w:t>podis</w:t>
      </w:r>
      <w:r>
        <w:rPr>
          <w:rFonts w:cs="Times New Roman"/>
          <w:b/>
          <w:szCs w:val="24"/>
        </w:rPr>
        <w:t>:EEMS</w:t>
      </w:r>
      <w:r>
        <w:rPr>
          <w:rFonts w:cs="Times New Roman"/>
          <w:b/>
          <w:szCs w:val="24"/>
          <w:lang w:val="en-US"/>
        </w:rPr>
        <w:t>Config</w:t>
      </w:r>
      <w:r>
        <w:rPr>
          <w:rFonts w:cs="Times New Roman"/>
          <w:b/>
          <w:szCs w:val="24"/>
        </w:rPr>
        <w:t>&gt;</w:t>
      </w:r>
      <w:r>
        <w:rPr>
          <w:rFonts w:cs="Times New Roman"/>
          <w:szCs w:val="24"/>
        </w:rPr>
        <w:t xml:space="preserve"> может быть только один дочерний элемент </w:t>
      </w:r>
      <w:r>
        <w:rPr>
          <w:rFonts w:cs="Times New Roman"/>
          <w:b/>
          <w:szCs w:val="24"/>
        </w:rPr>
        <w:t>&lt;</w:t>
      </w:r>
      <w:r>
        <w:rPr>
          <w:rFonts w:eastAsia="MS Mincho" w:cs="Times New Roman"/>
          <w:b/>
          <w:szCs w:val="24"/>
          <w:lang w:val="en-US"/>
        </w:rPr>
        <w:t>podis</w:t>
      </w:r>
      <w:r>
        <w:rPr>
          <w:rFonts w:eastAsia="MS Mincho" w:cs="Times New Roman"/>
          <w:b/>
          <w:szCs w:val="24"/>
        </w:rPr>
        <w:t>:</w:t>
      </w:r>
      <w:r>
        <w:rPr>
          <w:rFonts w:cs="Times New Roman"/>
          <w:b/>
          <w:szCs w:val="24"/>
        </w:rPr>
        <w:t>subject&gt;</w:t>
      </w:r>
      <w:r>
        <w:rPr>
          <w:rFonts w:cs="Times New Roman"/>
          <w:szCs w:val="24"/>
        </w:rPr>
        <w:t xml:space="preserve">, </w:t>
      </w:r>
      <w:r>
        <w:rPr>
          <w:rFonts w:cs="Times New Roman"/>
          <w:b/>
          <w:szCs w:val="24"/>
        </w:rPr>
        <w:t>&lt;podis:partner&gt;</w:t>
      </w:r>
      <w:r>
        <w:rPr>
          <w:rFonts w:cs="Times New Roman"/>
          <w:szCs w:val="24"/>
        </w:rPr>
        <w:t xml:space="preserve"> 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usagePoints</w:t>
      </w:r>
      <w:r>
        <w:rPr>
          <w:rFonts w:cs="Times New Roman"/>
          <w:b/>
          <w:szCs w:val="24"/>
        </w:rPr>
        <w:t>&gt;</w:t>
      </w:r>
      <w:r>
        <w:rPr>
          <w:rFonts w:cs="Times New Roman"/>
          <w:szCs w:val="24"/>
        </w:rPr>
        <w:t>.</w:t>
      </w:r>
    </w:p>
    <w:p w14:paraId="48604623" w14:textId="77777777" w:rsidR="007534C2" w:rsidRDefault="00400B3D">
      <w:pPr>
        <w:widowControl w:val="0"/>
        <w:spacing w:before="60" w:after="60" w:line="240" w:lineRule="auto"/>
        <w:ind w:right="-1" w:firstLine="0"/>
        <w:rPr>
          <w:rFonts w:cs="Times New Roman"/>
          <w:b/>
          <w:szCs w:val="24"/>
        </w:rPr>
      </w:pPr>
      <w:r>
        <w:rPr>
          <w:rFonts w:cs="Times New Roman"/>
          <w:b/>
          <w:szCs w:val="24"/>
        </w:rPr>
        <w:t>1.3.1.1. &lt;</w:t>
      </w:r>
      <w:r>
        <w:rPr>
          <w:rFonts w:eastAsia="MS Mincho" w:cs="Times New Roman"/>
          <w:b/>
          <w:szCs w:val="24"/>
          <w:lang w:val="en-US"/>
        </w:rPr>
        <w:t>podis</w:t>
      </w:r>
      <w:r>
        <w:rPr>
          <w:rFonts w:eastAsia="MS Mincho" w:cs="Times New Roman"/>
          <w:b/>
          <w:szCs w:val="24"/>
        </w:rPr>
        <w:t>:</w:t>
      </w:r>
      <w:r>
        <w:rPr>
          <w:rFonts w:cs="Times New Roman"/>
          <w:b/>
          <w:szCs w:val="24"/>
        </w:rPr>
        <w:t>subject&gt;</w:t>
      </w:r>
    </w:p>
    <w:p w14:paraId="306F838F" w14:textId="77777777" w:rsidR="007534C2" w:rsidRDefault="00400B3D">
      <w:pPr>
        <w:widowControl w:val="0"/>
        <w:spacing w:after="0" w:line="240" w:lineRule="auto"/>
        <w:ind w:right="-142" w:firstLine="0"/>
        <w:rPr>
          <w:rFonts w:cs="Times New Roman"/>
          <w:szCs w:val="24"/>
        </w:rPr>
      </w:pPr>
      <w:r>
        <w:rPr>
          <w:rFonts w:cs="Times New Roman"/>
          <w:szCs w:val="24"/>
        </w:rPr>
        <w:t xml:space="preserve">Элемент </w:t>
      </w:r>
      <w:r>
        <w:rPr>
          <w:rFonts w:cs="Times New Roman"/>
          <w:b/>
          <w:szCs w:val="24"/>
        </w:rPr>
        <w:t>&lt;</w:t>
      </w:r>
      <w:r>
        <w:rPr>
          <w:rFonts w:eastAsia="MS Mincho" w:cs="Times New Roman"/>
          <w:b/>
          <w:szCs w:val="24"/>
          <w:lang w:val="en-US"/>
        </w:rPr>
        <w:t>podis</w:t>
      </w:r>
      <w:r>
        <w:rPr>
          <w:rFonts w:eastAsia="MS Mincho" w:cs="Times New Roman"/>
          <w:b/>
          <w:szCs w:val="24"/>
        </w:rPr>
        <w:t>:</w:t>
      </w:r>
      <w:r>
        <w:rPr>
          <w:rFonts w:cs="Times New Roman"/>
          <w:b/>
          <w:szCs w:val="24"/>
        </w:rPr>
        <w:t xml:space="preserve">subject&gt; </w:t>
      </w:r>
      <w:r>
        <w:rPr>
          <w:rFonts w:cs="Times New Roman"/>
          <w:szCs w:val="24"/>
        </w:rPr>
        <w:t xml:space="preserve">содержит информацию о субъекте ОРЭМ – организации-поставщике информации. Является обязательным элементом. </w:t>
      </w:r>
      <w:r>
        <w:rPr>
          <w:rFonts w:eastAsia="MS Mincho" w:cs="Times New Roman"/>
          <w:szCs w:val="24"/>
        </w:rPr>
        <w:t xml:space="preserve">В документе допускается наличие только одного элемента </w:t>
      </w:r>
      <w:r>
        <w:rPr>
          <w:rFonts w:cs="Times New Roman"/>
          <w:b/>
          <w:szCs w:val="24"/>
        </w:rPr>
        <w:t>&lt;</w:t>
      </w:r>
      <w:r>
        <w:rPr>
          <w:rFonts w:eastAsia="MS Mincho" w:cs="Times New Roman"/>
          <w:b/>
          <w:szCs w:val="24"/>
          <w:lang w:val="en-US"/>
        </w:rPr>
        <w:t>podis</w:t>
      </w:r>
      <w:r>
        <w:rPr>
          <w:rFonts w:eastAsia="MS Mincho" w:cs="Times New Roman"/>
          <w:b/>
          <w:szCs w:val="24"/>
        </w:rPr>
        <w:t>:</w:t>
      </w:r>
      <w:r>
        <w:rPr>
          <w:rFonts w:cs="Times New Roman"/>
          <w:b/>
          <w:szCs w:val="24"/>
        </w:rPr>
        <w:t>subject&gt;</w:t>
      </w:r>
      <w:r>
        <w:rPr>
          <w:rFonts w:cs="Times New Roman"/>
          <w:szCs w:val="24"/>
        </w:rPr>
        <w:t>.</w:t>
      </w:r>
    </w:p>
    <w:p w14:paraId="4116CC6E" w14:textId="77777777" w:rsidR="007534C2" w:rsidRDefault="00400B3D">
      <w:pPr>
        <w:widowControl w:val="0"/>
        <w:spacing w:before="60" w:after="60" w:line="240" w:lineRule="auto"/>
        <w:ind w:right="-143" w:firstLine="0"/>
        <w:rPr>
          <w:rFonts w:cs="Times New Roman"/>
          <w:szCs w:val="24"/>
        </w:rPr>
      </w:pPr>
      <w:r>
        <w:rPr>
          <w:rFonts w:cs="Times New Roman"/>
          <w:szCs w:val="24"/>
        </w:rPr>
        <w:t xml:space="preserve">Атрибутами элемента </w:t>
      </w:r>
      <w:r>
        <w:rPr>
          <w:rFonts w:cs="Times New Roman"/>
          <w:b/>
          <w:szCs w:val="24"/>
        </w:rPr>
        <w:t>&lt;</w:t>
      </w:r>
      <w:r>
        <w:rPr>
          <w:rFonts w:eastAsia="MS Mincho" w:cs="Times New Roman"/>
          <w:b/>
          <w:szCs w:val="24"/>
          <w:lang w:val="en-US"/>
        </w:rPr>
        <w:t>podis</w:t>
      </w:r>
      <w:r>
        <w:rPr>
          <w:rFonts w:eastAsia="MS Mincho" w:cs="Times New Roman"/>
          <w:b/>
          <w:szCs w:val="24"/>
        </w:rPr>
        <w:t>:</w:t>
      </w:r>
      <w:r>
        <w:rPr>
          <w:rFonts w:cs="Times New Roman"/>
          <w:b/>
          <w:szCs w:val="24"/>
        </w:rPr>
        <w:t>subject&gt;</w:t>
      </w:r>
      <w:r>
        <w:rPr>
          <w:rFonts w:cs="Times New Roman"/>
          <w:szCs w:val="24"/>
        </w:rPr>
        <w:t xml:space="preserve"> являются:</w:t>
      </w:r>
    </w:p>
    <w:p w14:paraId="22AD7CBE" w14:textId="77777777" w:rsidR="007534C2" w:rsidRDefault="00400B3D">
      <w:pPr>
        <w:widowControl w:val="0"/>
        <w:numPr>
          <w:ilvl w:val="0"/>
          <w:numId w:val="6"/>
        </w:numPr>
        <w:spacing w:after="0" w:line="240" w:lineRule="auto"/>
        <w:ind w:right="-142" w:firstLine="0"/>
        <w:rPr>
          <w:rFonts w:cs="Times New Roman"/>
          <w:szCs w:val="24"/>
        </w:rPr>
      </w:pPr>
      <w:r>
        <w:rPr>
          <w:rFonts w:eastAsia="MS Mincho" w:cs="Times New Roman"/>
          <w:szCs w:val="24"/>
          <w:lang w:val="en-US"/>
        </w:rPr>
        <w:t>inn</w:t>
      </w:r>
      <w:r>
        <w:rPr>
          <w:rFonts w:eastAsia="MS Mincho" w:cs="Times New Roman"/>
          <w:szCs w:val="24"/>
        </w:rPr>
        <w:t xml:space="preserve"> – ИНН организации, предоставляющей информацию, длина </w:t>
      </w:r>
      <w:r>
        <w:rPr>
          <w:rFonts w:eastAsia="MS Mincho" w:cs="Times New Roman"/>
          <w:szCs w:val="24"/>
          <w:lang w:val="en-US"/>
        </w:rPr>
        <w:t>inn</w:t>
      </w:r>
      <w:r>
        <w:rPr>
          <w:rFonts w:eastAsia="MS Mincho" w:cs="Times New Roman"/>
          <w:szCs w:val="24"/>
        </w:rPr>
        <w:t xml:space="preserve"> – 10 символов. Является обязательным атрибутом.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r>
        <w:rPr>
          <w:rFonts w:eastAsia="MS Mincho" w:cs="Times New Roman"/>
          <w:szCs w:val="24"/>
        </w:rPr>
        <w:t>;</w:t>
      </w:r>
    </w:p>
    <w:p w14:paraId="74974443" w14:textId="77777777" w:rsidR="007534C2" w:rsidRDefault="00400B3D">
      <w:pPr>
        <w:widowControl w:val="0"/>
        <w:numPr>
          <w:ilvl w:val="0"/>
          <w:numId w:val="6"/>
        </w:numPr>
        <w:spacing w:after="0" w:line="240" w:lineRule="auto"/>
        <w:ind w:right="-142" w:firstLine="0"/>
        <w:rPr>
          <w:rFonts w:cs="Times New Roman"/>
          <w:szCs w:val="24"/>
        </w:rPr>
      </w:pPr>
      <w:r>
        <w:rPr>
          <w:rFonts w:eastAsia="MS Mincho" w:cs="Times New Roman"/>
          <w:szCs w:val="24"/>
          <w:lang w:val="en-US"/>
        </w:rPr>
        <w:t>name</w:t>
      </w:r>
      <w:r>
        <w:rPr>
          <w:rFonts w:cs="Times New Roman"/>
          <w:szCs w:val="24"/>
        </w:rPr>
        <w:t xml:space="preserve"> – сокращенное наименование организации-заявителя в соответствии с данными, указанными в реестре субъектов оптового рынка. Длина названия до 512 символов. Является обязательным атрибутом. </w:t>
      </w:r>
      <w:r>
        <w:rPr>
          <w:rFonts w:eastAsia="MS Mincho" w:cs="Times New Roman"/>
          <w:szCs w:val="24"/>
          <w:lang w:bidi="en-US"/>
        </w:rPr>
        <w:t xml:space="preserve">Значение не проверяется сетевой организацией, </w:t>
      </w:r>
      <w:r>
        <w:rPr>
          <w:rFonts w:cs="Times New Roman"/>
          <w:szCs w:val="24"/>
        </w:rPr>
        <w:t>осуществившей допуск в эксплуатацию прибора учета или измерительного комплекса (проверку прибора учета или измерительного комплекса);</w:t>
      </w:r>
    </w:p>
    <w:p w14:paraId="6A22A3DE" w14:textId="77777777" w:rsidR="007534C2" w:rsidRDefault="00400B3D">
      <w:pPr>
        <w:pStyle w:val="a2"/>
        <w:tabs>
          <w:tab w:val="num" w:pos="0"/>
        </w:tabs>
      </w:pPr>
      <w:r>
        <w:rPr>
          <w:lang w:val="en-US"/>
        </w:rPr>
        <w:t>trader</w:t>
      </w:r>
      <w:r>
        <w:t>-</w:t>
      </w:r>
      <w:r>
        <w:rPr>
          <w:lang w:val="en-US"/>
        </w:rPr>
        <w:t>code</w:t>
      </w:r>
      <w:r>
        <w:t xml:space="preserve"> – код заявителя в торговой системе КО. Является обязательным атрибутом, длина поля – ровно 8 символов, состоит из латинских букв и цифр. </w:t>
      </w:r>
      <w:r>
        <w:rPr>
          <w:rFonts w:eastAsia="MS Mincho"/>
          <w:lang w:bidi="en-US"/>
        </w:rPr>
        <w:t xml:space="preserve">Значение не проверяется сетевой организацией, </w:t>
      </w:r>
      <w:r>
        <w:t>осуществившей допуск в эксплуатацию прибора учета или измерительного комплекса (проверку прибора учета или измерительного комплекса).</w:t>
      </w:r>
    </w:p>
    <w:p w14:paraId="4DF55A48" w14:textId="77777777" w:rsidR="007534C2" w:rsidRDefault="00400B3D">
      <w:pPr>
        <w:widowControl w:val="0"/>
        <w:spacing w:before="60" w:after="60" w:line="240" w:lineRule="auto"/>
        <w:ind w:firstLine="0"/>
        <w:rPr>
          <w:rFonts w:cs="Times New Roman"/>
          <w:b/>
          <w:szCs w:val="24"/>
        </w:rPr>
      </w:pPr>
      <w:r>
        <w:rPr>
          <w:rFonts w:cs="Times New Roman"/>
          <w:b/>
          <w:szCs w:val="24"/>
        </w:rPr>
        <w:t>1.3.1.2. &lt;</w:t>
      </w:r>
      <w:r>
        <w:rPr>
          <w:rFonts w:cs="Times New Roman"/>
          <w:b/>
          <w:szCs w:val="24"/>
          <w:lang w:val="en-US"/>
        </w:rPr>
        <w:t>podis</w:t>
      </w:r>
      <w:r>
        <w:rPr>
          <w:rFonts w:cs="Times New Roman"/>
          <w:b/>
          <w:szCs w:val="24"/>
        </w:rPr>
        <w:t>:</w:t>
      </w:r>
      <w:r>
        <w:rPr>
          <w:rFonts w:cs="Times New Roman"/>
          <w:b/>
          <w:szCs w:val="24"/>
          <w:lang w:val="en-US"/>
        </w:rPr>
        <w:t>partner</w:t>
      </w:r>
      <w:r>
        <w:rPr>
          <w:rFonts w:cs="Times New Roman"/>
          <w:b/>
          <w:szCs w:val="24"/>
        </w:rPr>
        <w:t>&gt;</w:t>
      </w:r>
    </w:p>
    <w:p w14:paraId="589565CE" w14:textId="77777777" w:rsidR="007534C2" w:rsidRDefault="00400B3D">
      <w:pPr>
        <w:widowControl w:val="0"/>
        <w:spacing w:before="60" w:after="60" w:line="240" w:lineRule="auto"/>
        <w:ind w:firstLine="0"/>
        <w:rPr>
          <w:rFonts w:cs="Times New Roman"/>
          <w:szCs w:val="24"/>
        </w:rPr>
      </w:pPr>
      <w:r>
        <w:rPr>
          <w:rFonts w:cs="Times New Roman"/>
          <w:szCs w:val="24"/>
        </w:rPr>
        <w:t xml:space="preserve">Элемент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partner</w:t>
      </w:r>
      <w:r>
        <w:rPr>
          <w:rFonts w:cs="Times New Roman"/>
          <w:b/>
          <w:szCs w:val="24"/>
        </w:rPr>
        <w:t xml:space="preserve">&gt; </w:t>
      </w:r>
      <w:r>
        <w:rPr>
          <w:rFonts w:cs="Times New Roman"/>
          <w:szCs w:val="24"/>
        </w:rPr>
        <w:t>содержит информацию о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w:t>
      </w:r>
    </w:p>
    <w:p w14:paraId="766F6E05" w14:textId="77777777" w:rsidR="007534C2" w:rsidRDefault="00400B3D">
      <w:pPr>
        <w:widowControl w:val="0"/>
        <w:spacing w:before="60" w:after="60" w:line="240" w:lineRule="auto"/>
        <w:ind w:firstLine="0"/>
        <w:rPr>
          <w:rFonts w:cs="Times New Roman"/>
          <w:szCs w:val="24"/>
        </w:rPr>
      </w:pPr>
      <w:r>
        <w:rPr>
          <w:rFonts w:cs="Times New Roman"/>
          <w:szCs w:val="24"/>
        </w:rPr>
        <w:t xml:space="preserve">Дочерним элементом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partner</w:t>
      </w:r>
      <w:r>
        <w:rPr>
          <w:rFonts w:cs="Times New Roman"/>
          <w:b/>
          <w:szCs w:val="24"/>
        </w:rPr>
        <w:t xml:space="preserve">&gt; </w:t>
      </w:r>
      <w:r>
        <w:rPr>
          <w:rFonts w:cs="Times New Roman"/>
          <w:szCs w:val="24"/>
        </w:rPr>
        <w:t xml:space="preserve">является элемент </w:t>
      </w:r>
      <w:r>
        <w:rPr>
          <w:rFonts w:cs="Times New Roman"/>
          <w:b/>
          <w:szCs w:val="24"/>
        </w:rPr>
        <w:t>&lt;podis:organisation&gt;</w:t>
      </w:r>
      <w:r>
        <w:rPr>
          <w:rFonts w:cs="Times New Roman"/>
          <w:szCs w:val="24"/>
        </w:rPr>
        <w:t xml:space="preserve">. У элемента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partner</w:t>
      </w:r>
      <w:r>
        <w:rPr>
          <w:rFonts w:cs="Times New Roman"/>
          <w:b/>
          <w:szCs w:val="24"/>
        </w:rPr>
        <w:t>&gt;</w:t>
      </w:r>
      <w:r>
        <w:rPr>
          <w:rFonts w:cs="Times New Roman"/>
          <w:szCs w:val="24"/>
        </w:rPr>
        <w:t xml:space="preserve"> может быть только один дочерний элемент</w:t>
      </w:r>
      <w:r>
        <w:rPr>
          <w:rFonts w:cs="Times New Roman"/>
          <w:b/>
          <w:szCs w:val="24"/>
        </w:rPr>
        <w:t xml:space="preserve"> &lt;podis:organisation&gt;</w:t>
      </w:r>
      <w:r>
        <w:rPr>
          <w:rFonts w:cs="Times New Roman"/>
          <w:szCs w:val="24"/>
        </w:rPr>
        <w:t>.</w:t>
      </w:r>
    </w:p>
    <w:p w14:paraId="2BDC9C05" w14:textId="77777777" w:rsidR="007534C2" w:rsidRDefault="00400B3D">
      <w:pPr>
        <w:widowControl w:val="0"/>
        <w:spacing w:before="60" w:after="120" w:line="240" w:lineRule="auto"/>
        <w:ind w:firstLine="0"/>
        <w:rPr>
          <w:rFonts w:cs="Times New Roman"/>
          <w:szCs w:val="24"/>
        </w:rPr>
      </w:pPr>
      <w:r>
        <w:rPr>
          <w:rFonts w:cs="Times New Roman"/>
          <w:b/>
          <w:szCs w:val="24"/>
        </w:rPr>
        <w:t>1.3.1.2.1. &lt;podis:organisation&gt;</w:t>
      </w:r>
    </w:p>
    <w:p w14:paraId="495A3C5D" w14:textId="77777777" w:rsidR="007534C2" w:rsidRDefault="00400B3D">
      <w:pPr>
        <w:widowControl w:val="0"/>
        <w:spacing w:before="60" w:after="120" w:line="240" w:lineRule="auto"/>
        <w:ind w:firstLine="0"/>
        <w:rPr>
          <w:rFonts w:cs="Times New Roman"/>
          <w:szCs w:val="24"/>
        </w:rPr>
      </w:pPr>
      <w:r>
        <w:rPr>
          <w:rFonts w:cs="Times New Roman"/>
          <w:szCs w:val="24"/>
        </w:rPr>
        <w:t xml:space="preserve">Элемент </w:t>
      </w:r>
      <w:r>
        <w:rPr>
          <w:rFonts w:cs="Times New Roman"/>
          <w:b/>
          <w:szCs w:val="24"/>
        </w:rPr>
        <w:t>&lt;podis:organisation&gt;</w:t>
      </w:r>
      <w:r>
        <w:rPr>
          <w:rFonts w:cs="Times New Roman"/>
          <w:szCs w:val="24"/>
        </w:rPr>
        <w:t xml:space="preserve"> содержит в себе сведения о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w:t>
      </w:r>
    </w:p>
    <w:p w14:paraId="25CA9FBE" w14:textId="77777777" w:rsidR="007534C2" w:rsidRDefault="00400B3D">
      <w:pPr>
        <w:widowControl w:val="0"/>
        <w:spacing w:before="60" w:after="60" w:line="240" w:lineRule="auto"/>
        <w:ind w:firstLine="0"/>
        <w:rPr>
          <w:rFonts w:cs="Times New Roman"/>
          <w:szCs w:val="24"/>
        </w:rPr>
      </w:pPr>
      <w:r>
        <w:rPr>
          <w:rFonts w:cs="Times New Roman"/>
          <w:szCs w:val="24"/>
        </w:rPr>
        <w:t xml:space="preserve">Дочерними элементами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organisation</w:t>
      </w:r>
      <w:r>
        <w:rPr>
          <w:rFonts w:cs="Times New Roman"/>
          <w:b/>
          <w:szCs w:val="24"/>
        </w:rPr>
        <w:t xml:space="preserve">&gt; </w:t>
      </w:r>
      <w:r>
        <w:rPr>
          <w:rFonts w:cs="Times New Roman"/>
          <w:szCs w:val="24"/>
        </w:rPr>
        <w:t xml:space="preserve">являются элементы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orgINN</w:t>
      </w:r>
      <w:r>
        <w:rPr>
          <w:rFonts w:cs="Times New Roman"/>
          <w:b/>
          <w:szCs w:val="24"/>
        </w:rPr>
        <w:t>&gt;</w:t>
      </w:r>
      <w:r>
        <w:rPr>
          <w:rFonts w:cs="Times New Roman"/>
          <w:szCs w:val="24"/>
        </w:rPr>
        <w:t xml:space="preserve"> и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orgNameFull</w:t>
      </w:r>
      <w:r>
        <w:rPr>
          <w:rFonts w:cs="Times New Roman"/>
          <w:b/>
          <w:szCs w:val="24"/>
        </w:rPr>
        <w:t>&gt;</w:t>
      </w:r>
      <w:r>
        <w:rPr>
          <w:rFonts w:cs="Times New Roman"/>
          <w:szCs w:val="24"/>
        </w:rPr>
        <w:t xml:space="preserve">. У элемента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organisation</w:t>
      </w:r>
      <w:r>
        <w:rPr>
          <w:rFonts w:cs="Times New Roman"/>
          <w:b/>
          <w:szCs w:val="24"/>
        </w:rPr>
        <w:t xml:space="preserve">&gt; </w:t>
      </w:r>
      <w:r>
        <w:rPr>
          <w:rFonts w:cs="Times New Roman"/>
          <w:szCs w:val="24"/>
        </w:rPr>
        <w:t xml:space="preserve">может быть только один дочерний элемент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orgINN</w:t>
      </w:r>
      <w:r>
        <w:rPr>
          <w:rFonts w:cs="Times New Roman"/>
          <w:b/>
          <w:szCs w:val="24"/>
        </w:rPr>
        <w:t>&gt;</w:t>
      </w:r>
      <w:r>
        <w:rPr>
          <w:rFonts w:cs="Times New Roman"/>
          <w:szCs w:val="24"/>
        </w:rPr>
        <w:t xml:space="preserve">,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orgNameFull</w:t>
      </w:r>
      <w:r>
        <w:rPr>
          <w:rFonts w:cs="Times New Roman"/>
          <w:b/>
          <w:szCs w:val="24"/>
        </w:rPr>
        <w:t>&gt;</w:t>
      </w:r>
      <w:r>
        <w:rPr>
          <w:rFonts w:cs="Times New Roman"/>
          <w:szCs w:val="24"/>
        </w:rPr>
        <w:t xml:space="preserve">. </w:t>
      </w:r>
    </w:p>
    <w:p w14:paraId="68257319" w14:textId="77777777" w:rsidR="007534C2" w:rsidRDefault="00400B3D">
      <w:pPr>
        <w:widowControl w:val="0"/>
        <w:spacing w:before="60" w:after="60" w:line="240" w:lineRule="auto"/>
        <w:ind w:firstLine="0"/>
        <w:rPr>
          <w:rFonts w:cs="Times New Roman"/>
          <w:b/>
          <w:szCs w:val="24"/>
        </w:rPr>
      </w:pPr>
      <w:r>
        <w:rPr>
          <w:rFonts w:cs="Times New Roman"/>
          <w:b/>
          <w:szCs w:val="24"/>
        </w:rPr>
        <w:t>1.3.1.2.1.1. &lt;</w:t>
      </w:r>
      <w:r>
        <w:rPr>
          <w:rFonts w:cs="Times New Roman"/>
          <w:b/>
          <w:szCs w:val="24"/>
          <w:lang w:val="en-US"/>
        </w:rPr>
        <w:t>podis</w:t>
      </w:r>
      <w:r>
        <w:rPr>
          <w:rFonts w:cs="Times New Roman"/>
          <w:b/>
          <w:szCs w:val="24"/>
        </w:rPr>
        <w:t>:</w:t>
      </w:r>
      <w:r>
        <w:rPr>
          <w:rFonts w:cs="Times New Roman"/>
          <w:b/>
          <w:szCs w:val="24"/>
          <w:lang w:val="en-US"/>
        </w:rPr>
        <w:t>orgINN</w:t>
      </w:r>
      <w:r>
        <w:rPr>
          <w:rFonts w:cs="Times New Roman"/>
          <w:b/>
          <w:szCs w:val="24"/>
        </w:rPr>
        <w:t>&gt;</w:t>
      </w:r>
    </w:p>
    <w:p w14:paraId="7FBD6935" w14:textId="77777777" w:rsidR="007534C2" w:rsidRDefault="00400B3D">
      <w:pPr>
        <w:widowControl w:val="0"/>
        <w:spacing w:before="60" w:after="60" w:line="240" w:lineRule="auto"/>
        <w:ind w:firstLine="0"/>
        <w:rPr>
          <w:rFonts w:cs="Times New Roman"/>
          <w:szCs w:val="24"/>
        </w:rPr>
      </w:pPr>
      <w:r>
        <w:rPr>
          <w:rFonts w:cs="Times New Roman"/>
          <w:szCs w:val="24"/>
        </w:rPr>
        <w:t xml:space="preserve">Элемент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orgINN</w:t>
      </w:r>
      <w:r>
        <w:rPr>
          <w:rFonts w:cs="Times New Roman"/>
          <w:b/>
          <w:szCs w:val="24"/>
        </w:rPr>
        <w:t>&gt;</w:t>
      </w:r>
      <w:r>
        <w:rPr>
          <w:rFonts w:cs="Times New Roman"/>
          <w:szCs w:val="24"/>
        </w:rPr>
        <w:t xml:space="preserve"> содержит ИНН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и состоит из 10 или 12 цифр.</w:t>
      </w:r>
    </w:p>
    <w:p w14:paraId="207A225F" w14:textId="77777777" w:rsidR="007534C2" w:rsidRDefault="007534C2">
      <w:pPr>
        <w:widowControl w:val="0"/>
        <w:spacing w:before="60" w:after="60" w:line="240" w:lineRule="auto"/>
        <w:ind w:firstLine="0"/>
        <w:rPr>
          <w:rFonts w:cs="Times New Roman"/>
          <w:szCs w:val="24"/>
        </w:rPr>
      </w:pPr>
    </w:p>
    <w:p w14:paraId="088563C4" w14:textId="77777777" w:rsidR="007534C2" w:rsidRDefault="00400B3D">
      <w:pPr>
        <w:widowControl w:val="0"/>
        <w:spacing w:before="60" w:after="60" w:line="240" w:lineRule="auto"/>
        <w:ind w:firstLine="0"/>
      </w:pPr>
      <w:r>
        <w:rPr>
          <w:rFonts w:cs="Times New Roman"/>
          <w:szCs w:val="24"/>
        </w:rPr>
        <w:t xml:space="preserve">1.3.1.2.1.2. </w:t>
      </w:r>
      <w:r w:rsidRPr="00C558E6">
        <w:rPr>
          <w:rFonts w:cs="Times New Roman"/>
        </w:rPr>
        <w:t xml:space="preserve">Элемент </w:t>
      </w:r>
      <w:r>
        <w:rPr>
          <w:rFonts w:cs="Times New Roman"/>
          <w:b/>
          <w:szCs w:val="24"/>
        </w:rPr>
        <w:t>&lt;</w:t>
      </w:r>
      <w:r>
        <w:rPr>
          <w:rFonts w:cs="Times New Roman"/>
          <w:b/>
          <w:szCs w:val="24"/>
          <w:lang w:val="en-US"/>
        </w:rPr>
        <w:t>podis</w:t>
      </w:r>
      <w:r>
        <w:rPr>
          <w:rFonts w:cs="Times New Roman"/>
          <w:b/>
          <w:szCs w:val="24"/>
        </w:rPr>
        <w:t>:</w:t>
      </w:r>
      <w:r>
        <w:rPr>
          <w:rFonts w:cs="Times New Roman"/>
          <w:b/>
          <w:szCs w:val="24"/>
          <w:lang w:val="en-US"/>
        </w:rPr>
        <w:t>orgNameFull</w:t>
      </w:r>
      <w:r>
        <w:rPr>
          <w:rFonts w:cs="Times New Roman"/>
          <w:b/>
          <w:szCs w:val="24"/>
        </w:rPr>
        <w:t xml:space="preserve">&gt; </w:t>
      </w:r>
      <w:r>
        <w:t xml:space="preserve">содержит наименование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Длина наименования до 512 символов. </w:t>
      </w:r>
    </w:p>
    <w:p w14:paraId="6616E88C" w14:textId="77777777" w:rsidR="007534C2" w:rsidRDefault="007534C2">
      <w:pPr>
        <w:widowControl w:val="0"/>
        <w:spacing w:before="60" w:after="60" w:line="240" w:lineRule="auto"/>
        <w:ind w:firstLine="0"/>
        <w:rPr>
          <w:rFonts w:cs="Times New Roman"/>
          <w:szCs w:val="24"/>
        </w:rPr>
        <w:sectPr w:rsidR="007534C2" w:rsidSect="007506AF">
          <w:footerReference w:type="even" r:id="rId29"/>
          <w:footerReference w:type="default" r:id="rId30"/>
          <w:footerReference w:type="first" r:id="rId31"/>
          <w:pgSz w:w="11906" w:h="16838"/>
          <w:pgMar w:top="1134" w:right="991" w:bottom="993" w:left="1134" w:header="0" w:footer="0" w:gutter="0"/>
          <w:cols w:space="720"/>
          <w:formProt w:val="0"/>
          <w:titlePg/>
          <w:docGrid w:linePitch="360" w:charSpace="16384"/>
        </w:sectPr>
      </w:pPr>
    </w:p>
    <w:p w14:paraId="17E43C79" w14:textId="77777777" w:rsidR="007534C2" w:rsidRDefault="00400B3D" w:rsidP="009C523F">
      <w:pPr>
        <w:pStyle w:val="2"/>
        <w:numPr>
          <w:ilvl w:val="1"/>
          <w:numId w:val="38"/>
        </w:numPr>
        <w:ind w:left="578" w:hanging="578"/>
      </w:pPr>
      <w:bookmarkStart w:id="377" w:name="_Toc187835309"/>
      <w:r>
        <w:lastRenderedPageBreak/>
        <w:t>Структура xml-сообщения машиночитаемой доверенности</w:t>
      </w:r>
      <w:bookmarkEnd w:id="377"/>
      <w:r>
        <w:t xml:space="preserve"> </w:t>
      </w:r>
    </w:p>
    <w:tbl>
      <w:tblPr>
        <w:tblW w:w="15446" w:type="dxa"/>
        <w:tblInd w:w="113" w:type="dxa"/>
        <w:tblLayout w:type="fixed"/>
        <w:tblLook w:val="04A0" w:firstRow="1" w:lastRow="0" w:firstColumn="1" w:lastColumn="0" w:noHBand="0" w:noVBand="1"/>
      </w:tblPr>
      <w:tblGrid>
        <w:gridCol w:w="280"/>
        <w:gridCol w:w="2272"/>
        <w:gridCol w:w="1700"/>
        <w:gridCol w:w="1276"/>
        <w:gridCol w:w="1276"/>
        <w:gridCol w:w="1702"/>
        <w:gridCol w:w="1986"/>
        <w:gridCol w:w="1418"/>
        <w:gridCol w:w="3536"/>
      </w:tblGrid>
      <w:tr w:rsidR="007534C2" w14:paraId="4A8649A7" w14:textId="77777777" w:rsidTr="00C558E6">
        <w:trPr>
          <w:trHeight w:val="500"/>
          <w:tblHeader/>
        </w:trPr>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9F099DE"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Атрибут сообщения</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E4B9E10"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Родительский атрибут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5FB7913"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Тип</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B60764B"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Кратность</w:t>
            </w:r>
          </w:p>
        </w:tc>
        <w:tc>
          <w:tcPr>
            <w:tcW w:w="1702" w:type="dxa"/>
            <w:tcBorders>
              <w:top w:val="single" w:sz="4" w:space="0" w:color="000000"/>
              <w:left w:val="single" w:sz="4" w:space="0" w:color="000000"/>
              <w:bottom w:val="single" w:sz="4" w:space="0" w:color="000000"/>
              <w:right w:val="single" w:sz="4" w:space="0" w:color="000000"/>
            </w:tcBorders>
          </w:tcPr>
          <w:p w14:paraId="5EA6CB0C"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Обязательность</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3FC88737"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Наименование атрибута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AF82C7D" w14:textId="77777777" w:rsidR="007534C2" w:rsidRDefault="00400B3D">
            <w:pPr>
              <w:suppressAutoHyphens w:val="0"/>
              <w:spacing w:after="0" w:line="240" w:lineRule="auto"/>
              <w:ind w:firstLine="0"/>
              <w:jc w:val="left"/>
              <w:rPr>
                <w:rFonts w:eastAsia="Calibri" w:cs="Times New Roman"/>
                <w:b/>
                <w:sz w:val="20"/>
                <w:szCs w:val="20"/>
              </w:rPr>
            </w:pPr>
            <w:r>
              <w:rPr>
                <w:rFonts w:eastAsia="Calibri" w:cs="Times New Roman"/>
                <w:b/>
                <w:sz w:val="20"/>
                <w:szCs w:val="20"/>
              </w:rPr>
              <w:t>Справочник</w:t>
            </w: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DCF7347" w14:textId="77777777" w:rsidR="007534C2" w:rsidRDefault="00400B3D">
            <w:pPr>
              <w:suppressAutoHyphens w:val="0"/>
              <w:spacing w:after="0" w:line="240" w:lineRule="auto"/>
              <w:ind w:right="319" w:firstLine="0"/>
              <w:jc w:val="left"/>
              <w:rPr>
                <w:rFonts w:eastAsia="Calibri" w:cs="Times New Roman"/>
                <w:b/>
                <w:sz w:val="20"/>
                <w:szCs w:val="20"/>
              </w:rPr>
            </w:pPr>
            <w:r>
              <w:rPr>
                <w:rFonts w:eastAsia="Calibri" w:cs="Times New Roman"/>
                <w:b/>
                <w:sz w:val="20"/>
                <w:szCs w:val="20"/>
              </w:rPr>
              <w:t>Комментарий</w:t>
            </w:r>
          </w:p>
        </w:tc>
      </w:tr>
      <w:tr w:rsidR="007534C2" w14:paraId="5C245739"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CC4640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Доверенность</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53D807C"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376F422"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580831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E31A873" w14:textId="77777777" w:rsidR="007534C2" w:rsidRDefault="007534C2">
            <w:pPr>
              <w:suppressAutoHyphens w:val="0"/>
              <w:spacing w:after="0" w:line="240" w:lineRule="auto"/>
              <w:ind w:firstLine="0"/>
              <w:jc w:val="left"/>
              <w:rPr>
                <w:rFonts w:eastAsia="Calibri" w:cs="Times New Roman"/>
                <w:sz w:val="20"/>
                <w:szCs w:val="20"/>
              </w:rPr>
            </w:pP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2182C3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Доверенность</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4658ED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7261C9D"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5CC6F50" w14:textId="77777777">
        <w:tc>
          <w:tcPr>
            <w:tcW w:w="279"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9331BA4"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8B85F0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ИдФайл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422AAD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Доверенность</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101F53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32A2943"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537DABB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7320E3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Идентификатор файла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657E8F5"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590F9D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содержит (повторяет) имя сформированного файла (без расширения)</w:t>
            </w:r>
          </w:p>
        </w:tc>
      </w:tr>
      <w:tr w:rsidR="007534C2" w14:paraId="3A2CAF0C" w14:textId="77777777">
        <w:tc>
          <w:tcPr>
            <w:tcW w:w="279" w:type="dxa"/>
            <w:vMerge/>
            <w:tcBorders>
              <w:top w:val="single" w:sz="4" w:space="0" w:color="000000"/>
              <w:left w:val="single" w:sz="4" w:space="0" w:color="000000"/>
              <w:bottom w:val="single" w:sz="4" w:space="0" w:color="000000"/>
              <w:right w:val="single" w:sz="4" w:space="0" w:color="000000"/>
            </w:tcBorders>
            <w:shd w:val="clear" w:color="auto" w:fill="auto"/>
          </w:tcPr>
          <w:p w14:paraId="4ED7263B"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EE27AE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ВерсФорм</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192B99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Доверенность</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4E72B2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3703C3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3C2957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AEC083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Версия формата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C04CD1F"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F3E0AAE"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5F76C09E"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F44205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w:t>
            </w:r>
            <w:r>
              <w:rPr>
                <w:rFonts w:eastAsia="Calibri" w:cs="Times New Roman"/>
                <w:sz w:val="20"/>
                <w:szCs w:val="20"/>
                <w:lang w:val="en-US"/>
              </w:rPr>
              <w:t>окумент</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5398D622"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95BC93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1432E47"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495337D4" w14:textId="77777777" w:rsidR="007534C2" w:rsidRDefault="007534C2">
            <w:pPr>
              <w:suppressAutoHyphens w:val="0"/>
              <w:spacing w:after="0" w:line="240" w:lineRule="auto"/>
              <w:ind w:firstLine="0"/>
              <w:jc w:val="left"/>
              <w:rPr>
                <w:rFonts w:eastAsia="Calibri" w:cs="Times New Roman"/>
                <w:sz w:val="20"/>
                <w:szCs w:val="20"/>
              </w:rPr>
            </w:pP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891984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Документ</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48BDAF3"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45B591F"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3530329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9C85CBD"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69ABBB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ОКУД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9203B6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w:t>
            </w:r>
            <w:r>
              <w:rPr>
                <w:rFonts w:eastAsia="Calibri" w:cs="Times New Roman"/>
                <w:sz w:val="20"/>
                <w:szCs w:val="20"/>
                <w:lang w:val="en-US"/>
              </w:rPr>
              <w:t>окумент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49331F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F17567"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331B69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537F98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ОКУД</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F6CB55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875A9C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принимает значение 0251222 (из группы 0200000 ОКУД).</w:t>
            </w:r>
          </w:p>
          <w:p w14:paraId="04FE91E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отсутствует</w:t>
            </w:r>
          </w:p>
        </w:tc>
      </w:tr>
      <w:tr w:rsidR="007534C2" w14:paraId="7E203B5A"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512C03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B6528F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2E178E7"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EE8025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5AECE4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E2D1BC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Доверенность</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38F061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0E9A307"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1183B58A"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591D68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СвДов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6E06D3C"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ACB6F5C"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97C1116"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7A84BB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E6D735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7EE8B7F"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56A7E7F"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2C070EE6"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4D83C17"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685E05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НомДовер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8FD883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СвДов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15E4DA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Строка(30)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9D63D64"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4AFDD58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6F4B9B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Единый регистрационный номер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584E58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666ACFD"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108D07C8"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25D34EBF"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680A9EA"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ДатаВыдДовер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103362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СвДов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34115D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2F092C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23AE8D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902EA6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Дата совершения (выдачи)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FE64B2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0DE05AF"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77F05B6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D704B37"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802425E"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ДатаКонДовер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9B8CB43" w14:textId="77777777" w:rsidR="007534C2" w:rsidRDefault="00400B3D">
            <w:pPr>
              <w:suppressAutoHyphens w:val="0"/>
              <w:spacing w:after="0" w:line="240" w:lineRule="auto"/>
              <w:ind w:firstLine="0"/>
              <w:jc w:val="left"/>
              <w:rPr>
                <w:rFonts w:eastAsia="Calibri" w:cs="Times New Roman"/>
              </w:rPr>
            </w:pPr>
            <w:r>
              <w:rPr>
                <w:rFonts w:eastAsia="Calibri" w:cs="Times New Roman"/>
              </w:rPr>
              <w:t>СвДов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15AD59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4C1765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CE6026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3EF733F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Дата окончания действия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C91389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5A34B2A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ДатаКонДовер.</w:t>
            </w:r>
          </w:p>
          <w:p w14:paraId="32B57FB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атрибут СрокДейст.</w:t>
            </w:r>
          </w:p>
        </w:tc>
      </w:tr>
      <w:tr w:rsidR="007534C2" w14:paraId="0142913A"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5AF0524B"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091DE16"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ПрПередов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701DFD7" w14:textId="77777777" w:rsidR="007534C2" w:rsidRDefault="00400B3D">
            <w:pPr>
              <w:suppressAutoHyphens w:val="0"/>
              <w:spacing w:after="0" w:line="240" w:lineRule="auto"/>
              <w:ind w:firstLine="0"/>
              <w:jc w:val="left"/>
              <w:rPr>
                <w:rFonts w:eastAsia="Calibri" w:cs="Times New Roman"/>
              </w:rPr>
            </w:pPr>
            <w:r>
              <w:rPr>
                <w:rFonts w:eastAsia="Calibri" w:cs="Times New Roman"/>
              </w:rPr>
              <w:t>СвДов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DF4F98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A1548E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4D9B44E6" w14:textId="77777777" w:rsidR="007534C2" w:rsidRPr="00AB21C3"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8AF0A1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Передоверие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E23DD3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50EA6949" w14:textId="77777777" w:rsidR="007534C2" w:rsidRDefault="00400B3D">
            <w:pPr>
              <w:suppressAutoHyphens w:val="0"/>
              <w:ind w:firstLine="0"/>
              <w:jc w:val="left"/>
              <w:rPr>
                <w:rFonts w:eastAsia="Calibri" w:cs="Times New Roman"/>
                <w:b/>
                <w:bCs/>
                <w:sz w:val="20"/>
                <w:szCs w:val="20"/>
              </w:rPr>
            </w:pPr>
            <w:r>
              <w:rPr>
                <w:rFonts w:eastAsia="Calibri" w:cs="Times New Roman"/>
                <w:b/>
                <w:bCs/>
                <w:sz w:val="20"/>
                <w:szCs w:val="20"/>
              </w:rPr>
              <w:t xml:space="preserve">Во 2 версии: </w:t>
            </w:r>
            <w:r>
              <w:rPr>
                <w:rFonts w:eastAsia="Calibri" w:cs="Times New Roman"/>
                <w:sz w:val="20"/>
                <w:szCs w:val="20"/>
              </w:rPr>
              <w:t xml:space="preserve">принимает значение:  </w:t>
            </w:r>
          </w:p>
          <w:p w14:paraId="4BD5FB59" w14:textId="77777777" w:rsidR="007534C2" w:rsidRDefault="00400B3D">
            <w:pPr>
              <w:suppressAutoHyphens w:val="0"/>
              <w:ind w:left="397" w:hanging="397"/>
              <w:jc w:val="left"/>
              <w:rPr>
                <w:rFonts w:eastAsia="Calibri" w:cs="Times New Roman"/>
                <w:sz w:val="20"/>
                <w:szCs w:val="20"/>
              </w:rPr>
            </w:pPr>
            <w:r>
              <w:rPr>
                <w:rFonts w:eastAsia="Calibri" w:cs="Times New Roman"/>
                <w:sz w:val="20"/>
                <w:szCs w:val="20"/>
              </w:rPr>
              <w:t xml:space="preserve">1 – однократное передоверие   </w:t>
            </w:r>
          </w:p>
          <w:p w14:paraId="6B185966" w14:textId="77777777" w:rsidR="007534C2" w:rsidRDefault="00400B3D">
            <w:pPr>
              <w:suppressAutoHyphens w:val="0"/>
              <w:ind w:left="397" w:hanging="397"/>
              <w:jc w:val="left"/>
              <w:rPr>
                <w:rFonts w:eastAsia="Calibri" w:cs="Times New Roman"/>
                <w:sz w:val="20"/>
                <w:szCs w:val="20"/>
              </w:rPr>
            </w:pPr>
            <w:r>
              <w:rPr>
                <w:rFonts w:eastAsia="Calibri" w:cs="Times New Roman"/>
                <w:sz w:val="20"/>
                <w:szCs w:val="20"/>
              </w:rPr>
              <w:t xml:space="preserve">2 – без права передоверия (данное значение обязательно при &lt;ПрБезотзыв&gt;=2 из таблицы 4.26)   </w:t>
            </w:r>
          </w:p>
          <w:p w14:paraId="202A969E" w14:textId="77777777" w:rsidR="007534C2" w:rsidRDefault="00400B3D">
            <w:pPr>
              <w:suppressAutoHyphens w:val="0"/>
              <w:ind w:left="397" w:hanging="397"/>
              <w:jc w:val="left"/>
              <w:rPr>
                <w:rFonts w:eastAsia="Calibri" w:cs="Times New Roman"/>
                <w:sz w:val="20"/>
                <w:szCs w:val="20"/>
              </w:rPr>
            </w:pPr>
            <w:r>
              <w:rPr>
                <w:rFonts w:eastAsia="Calibri" w:cs="Times New Roman"/>
                <w:sz w:val="20"/>
                <w:szCs w:val="20"/>
              </w:rPr>
              <w:t>3 – передоверие возможно с последующим передоверием</w:t>
            </w:r>
          </w:p>
          <w:p w14:paraId="1CE0E8EB" w14:textId="77777777" w:rsidR="007534C2" w:rsidRDefault="00400B3D">
            <w:pPr>
              <w:suppressAutoHyphens w:val="0"/>
              <w:ind w:firstLine="13"/>
              <w:jc w:val="left"/>
              <w:rPr>
                <w:rFonts w:eastAsia="Calibri" w:cs="Times New Roman"/>
                <w:sz w:val="20"/>
                <w:szCs w:val="20"/>
              </w:rPr>
            </w:pPr>
            <w:r>
              <w:rPr>
                <w:rFonts w:eastAsia="Calibri" w:cs="Times New Roman"/>
                <w:sz w:val="20"/>
                <w:szCs w:val="20"/>
              </w:rPr>
              <w:t>Элемент принимает значения:</w:t>
            </w:r>
          </w:p>
          <w:p w14:paraId="7B5437B7" w14:textId="77777777" w:rsidR="007534C2" w:rsidRDefault="00400B3D" w:rsidP="00B35459">
            <w:pPr>
              <w:numPr>
                <w:ilvl w:val="0"/>
                <w:numId w:val="14"/>
              </w:numPr>
              <w:suppressAutoHyphens w:val="0"/>
              <w:spacing w:after="0" w:line="240" w:lineRule="auto"/>
              <w:ind w:left="304" w:hanging="283"/>
              <w:contextualSpacing/>
              <w:jc w:val="left"/>
              <w:rPr>
                <w:rFonts w:eastAsia="Calibri" w:cs="Times New Roman"/>
                <w:sz w:val="20"/>
                <w:szCs w:val="20"/>
              </w:rPr>
            </w:pPr>
            <w:r>
              <w:rPr>
                <w:rFonts w:eastAsia="Calibri" w:cs="Times New Roman"/>
                <w:sz w:val="20"/>
                <w:szCs w:val="20"/>
              </w:rPr>
              <w:lastRenderedPageBreak/>
              <w:t xml:space="preserve">1 или 3 при наличии элемента &lt;ПрПерБезДов&gt; и элемент &lt;ПрПерБезДов&gt;=1 </w:t>
            </w:r>
          </w:p>
          <w:p w14:paraId="68EA5818" w14:textId="77777777" w:rsidR="007534C2" w:rsidRDefault="00400B3D">
            <w:pPr>
              <w:suppressAutoHyphens w:val="0"/>
              <w:spacing w:after="0" w:line="240" w:lineRule="auto"/>
              <w:ind w:left="304" w:firstLine="0"/>
              <w:contextualSpacing/>
              <w:jc w:val="left"/>
              <w:rPr>
                <w:rFonts w:eastAsia="Calibri" w:cs="Times New Roman"/>
                <w:sz w:val="20"/>
                <w:szCs w:val="20"/>
              </w:rPr>
            </w:pPr>
            <w:r>
              <w:rPr>
                <w:rFonts w:eastAsia="Calibri" w:cs="Times New Roman"/>
                <w:sz w:val="20"/>
                <w:szCs w:val="20"/>
              </w:rPr>
              <w:t>2 при наличии элемента &lt;ПрПерБезДов&gt; и элемент &lt;ПрПерБезДов&gt;=2</w:t>
            </w:r>
          </w:p>
        </w:tc>
      </w:tr>
      <w:tr w:rsidR="007534C2" w14:paraId="113B08F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71C9FEE3"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D4439B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ПрСовмПолн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D67BCA2" w14:textId="77777777" w:rsidR="007534C2" w:rsidRDefault="00400B3D">
            <w:pPr>
              <w:suppressAutoHyphens w:val="0"/>
              <w:spacing w:after="0" w:line="240" w:lineRule="auto"/>
              <w:ind w:firstLine="0"/>
              <w:jc w:val="left"/>
              <w:rPr>
                <w:rFonts w:eastAsia="Calibri" w:cs="Times New Roman"/>
              </w:rPr>
            </w:pPr>
            <w:r>
              <w:rPr>
                <w:rFonts w:eastAsia="Calibri" w:cs="Times New Roman"/>
              </w:rPr>
              <w:t>СвДов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FBC7CE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0F781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57FC91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252B8B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Признак совместного осуществления полномочий</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A864A1C"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CD5DC08"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принимает значение:  </w:t>
            </w:r>
          </w:p>
          <w:p w14:paraId="2366D9CD" w14:textId="77777777" w:rsidR="007534C2" w:rsidRDefault="00400B3D">
            <w:pPr>
              <w:suppressAutoHyphens w:val="0"/>
              <w:spacing w:after="0"/>
              <w:ind w:left="397" w:hanging="397"/>
              <w:jc w:val="left"/>
              <w:rPr>
                <w:rFonts w:eastAsia="Calibri" w:cs="Times New Roman"/>
                <w:sz w:val="20"/>
                <w:szCs w:val="20"/>
              </w:rPr>
            </w:pPr>
            <w:r>
              <w:rPr>
                <w:rFonts w:eastAsia="Calibri" w:cs="Times New Roman"/>
                <w:sz w:val="20"/>
                <w:szCs w:val="20"/>
              </w:rPr>
              <w:t xml:space="preserve">1 – полномочия индивидуальны  </w:t>
            </w:r>
          </w:p>
          <w:p w14:paraId="3BBE5E79" w14:textId="77777777" w:rsidR="007534C2" w:rsidRDefault="00400B3D">
            <w:pPr>
              <w:suppressAutoHyphens w:val="0"/>
              <w:spacing w:after="0"/>
              <w:ind w:left="397" w:hanging="397"/>
              <w:jc w:val="left"/>
              <w:rPr>
                <w:rFonts w:eastAsia="Calibri" w:cs="Times New Roman"/>
                <w:sz w:val="20"/>
                <w:szCs w:val="20"/>
              </w:rPr>
            </w:pPr>
            <w:r>
              <w:rPr>
                <w:rFonts w:eastAsia="Calibri" w:cs="Times New Roman"/>
                <w:sz w:val="20"/>
                <w:szCs w:val="20"/>
              </w:rPr>
              <w:t>2 – полномочия совместные.</w:t>
            </w:r>
          </w:p>
        </w:tc>
      </w:tr>
      <w:tr w:rsidR="007534C2" w14:paraId="0FA193ED"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0D4EB9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Безотзыв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35EC83D"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6349179"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9BD831C"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65B8CD5" w14:textId="77777777" w:rsidR="007534C2" w:rsidRDefault="007534C2">
            <w:pPr>
              <w:suppressAutoHyphens w:val="0"/>
              <w:spacing w:after="0" w:line="240" w:lineRule="auto"/>
              <w:ind w:firstLine="0"/>
              <w:jc w:val="left"/>
              <w:rPr>
                <w:rFonts w:eastAsia="Calibri" w:cs="Times New Roman"/>
                <w:sz w:val="20"/>
                <w:szCs w:val="20"/>
              </w:rPr>
            </w:pP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136A20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безотзывной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7F3519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1C8E06A4"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E9DFA7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44B4B67A"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3C935D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ПрБезотзыв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922886A" w14:textId="77777777" w:rsidR="007534C2" w:rsidRDefault="00400B3D">
            <w:pPr>
              <w:suppressAutoHyphens w:val="0"/>
              <w:spacing w:after="0" w:line="240" w:lineRule="auto"/>
              <w:ind w:firstLine="0"/>
              <w:jc w:val="left"/>
              <w:rPr>
                <w:rFonts w:eastAsia="Calibri" w:cs="Times New Roman"/>
              </w:rPr>
            </w:pPr>
            <w:r>
              <w:rPr>
                <w:rFonts w:eastAsia="Calibri" w:cs="Times New Roman"/>
              </w:rPr>
              <w:t>Безотзыв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CD81D2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9E3486C"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F5E166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78E259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Признак безотзывной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345DADD"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59EA4087" w14:textId="77777777" w:rsidR="007534C2" w:rsidRDefault="00400B3D">
            <w:pPr>
              <w:suppressAutoHyphens w:val="0"/>
              <w:spacing w:after="0"/>
              <w:ind w:firstLine="0"/>
              <w:jc w:val="left"/>
              <w:rPr>
                <w:rFonts w:eastAsia="Calibri" w:cs="Times New Roman"/>
                <w:b/>
                <w:bCs/>
                <w:sz w:val="20"/>
                <w:szCs w:val="20"/>
              </w:rPr>
            </w:pPr>
            <w:r>
              <w:rPr>
                <w:rFonts w:eastAsia="Calibri" w:cs="Times New Roman"/>
                <w:b/>
                <w:bCs/>
                <w:sz w:val="20"/>
                <w:szCs w:val="20"/>
              </w:rPr>
              <w:t xml:space="preserve">Во 2 версии: </w:t>
            </w:r>
            <w:r>
              <w:rPr>
                <w:rFonts w:eastAsia="Calibri" w:cs="Times New Roman"/>
                <w:sz w:val="20"/>
                <w:szCs w:val="20"/>
              </w:rPr>
              <w:t>принимает значение:</w:t>
            </w:r>
          </w:p>
          <w:p w14:paraId="0ABA58C8"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 xml:space="preserve">1 – отзыв возможен   </w:t>
            </w:r>
          </w:p>
          <w:p w14:paraId="29ECAD0D"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2 – без возможности отзыва</w:t>
            </w:r>
          </w:p>
          <w:p w14:paraId="77B78EA1"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 xml:space="preserve">В 3 версии: </w:t>
            </w:r>
            <w:r>
              <w:rPr>
                <w:rFonts w:eastAsia="Calibri" w:cs="Times New Roman"/>
                <w:sz w:val="20"/>
                <w:szCs w:val="20"/>
              </w:rPr>
              <w:t>принимает значение:</w:t>
            </w:r>
          </w:p>
          <w:p w14:paraId="57E7BE8F"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 xml:space="preserve">1 – отзыв возможен   </w:t>
            </w:r>
          </w:p>
          <w:p w14:paraId="70864864"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2 – без возможности отзыва</w:t>
            </w:r>
          </w:p>
          <w:p w14:paraId="6A94195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Атрибут ПрПерБезДов</w:t>
            </w:r>
          </w:p>
        </w:tc>
      </w:tr>
      <w:tr w:rsidR="007534C2" w14:paraId="43B913A7"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D9FC1B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СведСистОтм</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4D657D4"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DF42027"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982649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A59C86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169DF3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об информационной системе, которая предоставляет техническую возможность получения информации о доверенности, досрочном прекращении действия доверенности, в том числе в силу ее отмены доверителем</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5A481D0"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315040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СведСистОтм</w:t>
            </w:r>
          </w:p>
          <w:p w14:paraId="1849010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атрибут СведСист</w:t>
            </w:r>
          </w:p>
        </w:tc>
      </w:tr>
      <w:tr w:rsidR="007534C2" w14:paraId="4660A0B1"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E33CAA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СвДов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3F2527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2528B5A"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3B8D9A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582D35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6F21A6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0ECAA6E"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25307D8"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31AF601"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04017B2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СвДоверит</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7DD366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C7D7EC4"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574DB27"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F08389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ОМ</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970C9E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доверителе (доверителях)</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6FDBDB1"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F62F9ED"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576E3D56"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7C5C5668"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D6BD00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ТипДовер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C17E339" w14:textId="77777777" w:rsidR="007534C2" w:rsidRDefault="00400B3D">
            <w:pPr>
              <w:suppressAutoHyphens w:val="0"/>
              <w:spacing w:after="0" w:line="240" w:lineRule="auto"/>
              <w:ind w:firstLine="0"/>
              <w:jc w:val="left"/>
              <w:rPr>
                <w:rFonts w:eastAsia="Calibri" w:cs="Times New Roman"/>
              </w:rPr>
            </w:pPr>
            <w:r>
              <w:rPr>
                <w:rFonts w:eastAsia="Calibri" w:cs="Times New Roman"/>
                <w:sz w:val="20"/>
                <w:szCs w:val="20"/>
              </w:rPr>
              <w:t>СвДоверит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B74DD5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5C586E"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AB9372D" w14:textId="77777777" w:rsidR="007534C2" w:rsidRPr="002853AC"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E866A3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Тип доверителя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5A510D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8844B5E"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принимает значение: ЮЛ | ИО | ИП | ФЛ  </w:t>
            </w:r>
          </w:p>
          <w:p w14:paraId="064C3CA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В зависимости от выбранного значения для детальных данных доверителя применяется одна из возможных структур ниже.</w:t>
            </w:r>
          </w:p>
          <w:p w14:paraId="35BE9A1F"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 xml:space="preserve">В 3 версии: </w:t>
            </w:r>
            <w:r>
              <w:rPr>
                <w:rFonts w:eastAsia="Calibri" w:cs="Times New Roman"/>
                <w:sz w:val="20"/>
                <w:szCs w:val="20"/>
              </w:rPr>
              <w:t xml:space="preserve">принимает значение: ЮЛ | ИО | ИП | ФЛ  </w:t>
            </w:r>
          </w:p>
          <w:p w14:paraId="6C2B627D"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554B49F3"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B33E3A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РосОргДовер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50B28970"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C4F77DC"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FB61B86"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484AAD0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3DD057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 xml:space="preserve">Сведения о юридическом лице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1268B5C"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EBCEAAA"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Во 2 версии:</w:t>
            </w:r>
          </w:p>
          <w:p w14:paraId="708355F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Элемент обязателен при &lt;ТипДовер&gt;=ЮЛ</w:t>
            </w:r>
          </w:p>
          <w:p w14:paraId="79860B11"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В 3 версии:</w:t>
            </w:r>
          </w:p>
          <w:p w14:paraId="266394A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Элемент включается в состав XML-файла доверенности, если &lt;ТипДоверит&gt; = 1</w:t>
            </w:r>
          </w:p>
        </w:tc>
      </w:tr>
      <w:tr w:rsidR="007534C2" w14:paraId="5C04996E"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460C35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F32FF87"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281C1D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6F6799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8A2CAD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84CEDE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юридическом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A508A0B"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ECCA5E2"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0F92AAC9"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377EF1FE"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1C167FB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НаимОрг</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62EF656" w14:textId="77777777" w:rsidR="007534C2" w:rsidRDefault="00400B3D">
            <w:pPr>
              <w:suppressAutoHyphens w:val="0"/>
              <w:spacing w:after="0" w:line="240" w:lineRule="auto"/>
              <w:ind w:firstLine="0"/>
              <w:jc w:val="left"/>
              <w:rPr>
                <w:rFonts w:eastAsia="Calibri" w:cs="Times New Roman"/>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2AD0D1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3DB3E7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CF8F7E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364A750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Статус участника нотариального действия</w:t>
            </w:r>
          </w:p>
          <w:p w14:paraId="6178D59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Наименование юридического лица / Наименование филиала (обособленного подразделения) юридического лица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3A74E0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46987FB" w14:textId="77777777" w:rsidR="007534C2" w:rsidRDefault="007534C2">
            <w:pPr>
              <w:suppressAutoHyphens w:val="0"/>
              <w:spacing w:after="0" w:line="240" w:lineRule="auto"/>
              <w:ind w:firstLine="0"/>
              <w:jc w:val="left"/>
              <w:rPr>
                <w:rFonts w:eastAsia="Calibri" w:cs="Times New Roman"/>
                <w:sz w:val="20"/>
                <w:szCs w:val="20"/>
                <w:highlight w:val="yellow"/>
              </w:rPr>
            </w:pPr>
          </w:p>
        </w:tc>
      </w:tr>
      <w:tr w:rsidR="007534C2" w14:paraId="53066F35"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8AEAB94"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FF8F5FA"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ИННЮЛ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D014DE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616D88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57DC10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46331C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C78E83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ИНН юридического лица / филиала (обособленного подразделения) юридического лица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5719923"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20CCA08"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В 3 версии: э</w:t>
            </w:r>
            <w:r>
              <w:rPr>
                <w:rFonts w:eastAsia="Calibri" w:cs="Times New Roman"/>
                <w:sz w:val="20"/>
                <w:szCs w:val="20"/>
              </w:rPr>
              <w:t>лемент включается в состав XML-файла доверенности, если:</w:t>
            </w:r>
          </w:p>
          <w:p w14:paraId="3FAF411D"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&lt;ТипДоверит&gt; = 1 (из таблицы 4.4.)</w:t>
            </w:r>
          </w:p>
          <w:p w14:paraId="4161D5D2"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154B36D"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&lt;ЕИОУК&gt; = 1 (из таблицы 4.6.)</w:t>
            </w:r>
          </w:p>
          <w:p w14:paraId="09744A25"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D4D3659" w14:textId="77777777" w:rsidR="007534C2" w:rsidRDefault="00400B3D" w:rsidP="00B35459">
            <w:pPr>
              <w:numPr>
                <w:ilvl w:val="0"/>
                <w:numId w:val="15"/>
              </w:numPr>
              <w:suppressAutoHyphens w:val="0"/>
              <w:spacing w:after="0" w:line="240" w:lineRule="auto"/>
              <w:contextualSpacing/>
              <w:jc w:val="left"/>
              <w:rPr>
                <w:rFonts w:eastAsia="Calibri" w:cs="Times New Roman"/>
                <w:sz w:val="20"/>
                <w:szCs w:val="20"/>
              </w:rPr>
            </w:pPr>
            <w:r>
              <w:rPr>
                <w:rFonts w:eastAsia="Calibri" w:cs="Times New Roman"/>
                <w:sz w:val="20"/>
                <w:szCs w:val="20"/>
              </w:rPr>
              <w:lastRenderedPageBreak/>
              <w:t xml:space="preserve">&lt;ПрДеесп&gt; = 0 (из таблицы 4.32.) </w:t>
            </w:r>
          </w:p>
          <w:p w14:paraId="262AC40F"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51B0311D"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&lt;ТипПред&gt; = 1 (из таблицы 4.20.) </w:t>
            </w:r>
          </w:p>
          <w:p w14:paraId="6F59122E"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71B5716"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&lt;ТипПред&gt; = 4 (из таблицы 4.20.)</w:t>
            </w:r>
          </w:p>
          <w:p w14:paraId="7EE8C1E0"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262BB3E"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&lt;ТипДоверит&gt; = 1 (из таблицы 4.14.) </w:t>
            </w:r>
          </w:p>
          <w:p w14:paraId="60B5FF94"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11ACA99"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&lt;ТипПерПолн&gt; = 1 (из таблицы 4.16.) </w:t>
            </w:r>
          </w:p>
          <w:p w14:paraId="3BDB36C2"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3D08EE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&lt;ТипПерПолн&gt; = 4 (из таблицы 4.16.)</w:t>
            </w:r>
          </w:p>
        </w:tc>
      </w:tr>
      <w:tr w:rsidR="007534C2" w14:paraId="3C58896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38E52ECD"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B41538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ОГРН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42F235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F6B6F4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799239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w:t>
            </w:r>
            <w:r>
              <w:rPr>
                <w:rFonts w:eastAsia="Calibri" w:cs="Times New Roman"/>
                <w:sz w:val="20"/>
                <w:szCs w:val="20"/>
              </w:rPr>
              <w:t>0…</w:t>
            </w:r>
            <w:r>
              <w:rPr>
                <w:rFonts w:eastAsia="Calibri" w:cs="Times New Roman"/>
                <w:sz w:val="20"/>
                <w:szCs w:val="20"/>
                <w:lang w:val="en-US"/>
              </w:rPr>
              <w:t>N]</w:t>
            </w:r>
          </w:p>
        </w:tc>
        <w:tc>
          <w:tcPr>
            <w:tcW w:w="1702" w:type="dxa"/>
            <w:tcBorders>
              <w:top w:val="single" w:sz="4" w:space="0" w:color="000000"/>
              <w:left w:val="single" w:sz="4" w:space="0" w:color="000000"/>
              <w:bottom w:val="single" w:sz="4" w:space="0" w:color="000000"/>
              <w:right w:val="single" w:sz="4" w:space="0" w:color="000000"/>
            </w:tcBorders>
          </w:tcPr>
          <w:p w14:paraId="68F6B95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C31DB0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ОГРН</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FACAF3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1ECB1E70" w14:textId="77777777" w:rsidR="007534C2" w:rsidRDefault="00400B3D">
            <w:pPr>
              <w:suppressAutoHyphens w:val="0"/>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типовой элемент &lt;ОГРНТип&gt;.</w:t>
            </w:r>
          </w:p>
          <w:p w14:paraId="715B648F" w14:textId="77777777" w:rsidR="007534C2" w:rsidRDefault="00400B3D">
            <w:pPr>
              <w:suppressAutoHyphens w:val="0"/>
              <w:ind w:firstLine="0"/>
              <w:jc w:val="left"/>
              <w:rPr>
                <w:rFonts w:eastAsia="Calibri" w:cs="Times New Roman"/>
                <w:sz w:val="20"/>
                <w:szCs w:val="20"/>
              </w:rPr>
            </w:pPr>
            <w:r>
              <w:rPr>
                <w:rFonts w:eastAsia="Calibri" w:cs="Times New Roman"/>
                <w:sz w:val="20"/>
                <w:szCs w:val="20"/>
              </w:rPr>
              <w:t>Принимает значение по шаблону: [0-9]{13}.</w:t>
            </w:r>
          </w:p>
          <w:p w14:paraId="5A2DB2CA" w14:textId="77777777" w:rsidR="007534C2" w:rsidRDefault="00400B3D">
            <w:pPr>
              <w:suppressAutoHyphens w:val="0"/>
              <w:ind w:firstLine="0"/>
              <w:jc w:val="left"/>
              <w:rPr>
                <w:rFonts w:eastAsia="Calibri" w:cs="Times New Roman"/>
                <w:sz w:val="20"/>
                <w:szCs w:val="20"/>
              </w:rPr>
            </w:pPr>
            <w:r>
              <w:rPr>
                <w:rFonts w:eastAsia="Calibri" w:cs="Times New Roman"/>
                <w:sz w:val="20"/>
                <w:szCs w:val="20"/>
              </w:rPr>
              <w:t>Элемент включается в состав XML-файла доверенности, если:</w:t>
            </w:r>
          </w:p>
          <w:p w14:paraId="2630DE81"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&lt;ТипДоверит&gt; = 1 (из таблицы 4.4.)</w:t>
            </w:r>
          </w:p>
          <w:p w14:paraId="3BD4BCA7"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B561893"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&lt;ЕИОУК&gt; = 1 (из таблицы 4.6.)</w:t>
            </w:r>
          </w:p>
          <w:p w14:paraId="60F9AB4C"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52D7207" w14:textId="77777777" w:rsidR="007534C2" w:rsidRDefault="00400B3D" w:rsidP="00B35459">
            <w:pPr>
              <w:numPr>
                <w:ilvl w:val="0"/>
                <w:numId w:val="15"/>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&lt;ПрДеесп&gt; = 0 (из таблицы 4.32.) </w:t>
            </w:r>
          </w:p>
          <w:p w14:paraId="1B7C5435"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0BB72AAE"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&lt;ТипПред&gt; = 1 (из таблицы 4.20.) </w:t>
            </w:r>
          </w:p>
          <w:p w14:paraId="0CED1C3F"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7F6157DA"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&lt;ТипДоверит&gt; = 1 (из таблицы 4.14.) </w:t>
            </w:r>
          </w:p>
          <w:p w14:paraId="54744486"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lastRenderedPageBreak/>
              <w:t>или</w:t>
            </w:r>
          </w:p>
          <w:p w14:paraId="0B75AC1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&lt;ТипПерПолн&gt; = 1 (из таблицы 4.16.)</w:t>
            </w:r>
          </w:p>
        </w:tc>
      </w:tr>
      <w:tr w:rsidR="007534C2" w14:paraId="75A5882E"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2B9D4A4E"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C386A27"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КПП</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B4D2F8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B248A2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(9)</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3D50B0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F14037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DD6183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КПП</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96AE47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4CBB32C"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B35BDDB"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A664DCF"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1C3FD33"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АдрРФ</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6D5892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8FBB8A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(50)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BE7681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791CFA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FD8905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 xml:space="preserve">Адрес в Российской Федерации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2261C85"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B20D5A9"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b/>
                <w:bCs/>
                <w:sz w:val="20"/>
                <w:szCs w:val="20"/>
              </w:rPr>
              <w:t>Во 2 версии:</w:t>
            </w:r>
            <w:r>
              <w:rPr>
                <w:rFonts w:eastAsia="Calibri" w:cs="Times New Roman"/>
                <w:sz w:val="20"/>
                <w:szCs w:val="20"/>
              </w:rPr>
              <w:t xml:space="preserve"> атрибут АдрРФ</w:t>
            </w:r>
          </w:p>
          <w:p w14:paraId="25B188D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 в &lt;ПрЭлФорм&gt; (из таблицы 4.1.) включен флаг (третий и (или) четвертый)</w:t>
            </w:r>
          </w:p>
          <w:p w14:paraId="26DB6EC8"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sz w:val="20"/>
                <w:szCs w:val="20"/>
              </w:rPr>
              <w:t>Юр адрес в атрибуте АдрРег</w:t>
            </w:r>
          </w:p>
        </w:tc>
      </w:tr>
      <w:tr w:rsidR="007534C2" w14:paraId="4F19355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7C1542C"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EC6FF1C"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НаимУчрДок</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335E14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510A12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A02799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[0…N]</w:t>
            </w:r>
          </w:p>
        </w:tc>
        <w:tc>
          <w:tcPr>
            <w:tcW w:w="1702" w:type="dxa"/>
            <w:tcBorders>
              <w:top w:val="single" w:sz="4" w:space="0" w:color="000000"/>
              <w:left w:val="single" w:sz="4" w:space="0" w:color="000000"/>
              <w:bottom w:val="single" w:sz="4" w:space="0" w:color="000000"/>
              <w:right w:val="single" w:sz="4" w:space="0" w:color="000000"/>
            </w:tcBorders>
          </w:tcPr>
          <w:p w14:paraId="2C000A7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89F862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Наименование учредительного документа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AEA3BBE"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702BCFE"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DE526B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15210981"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F764FB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Тлф</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8DDD02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СвРосОрг</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086BDB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C27BCC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[0…N]</w:t>
            </w:r>
          </w:p>
        </w:tc>
        <w:tc>
          <w:tcPr>
            <w:tcW w:w="1702" w:type="dxa"/>
            <w:tcBorders>
              <w:top w:val="single" w:sz="4" w:space="0" w:color="000000"/>
              <w:left w:val="single" w:sz="4" w:space="0" w:color="000000"/>
              <w:bottom w:val="single" w:sz="4" w:space="0" w:color="000000"/>
              <w:right w:val="single" w:sz="4" w:space="0" w:color="000000"/>
            </w:tcBorders>
          </w:tcPr>
          <w:p w14:paraId="4B825F8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397CFA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Телефон</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2052A8E"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B3E65F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Тлф</w:t>
            </w:r>
          </w:p>
          <w:p w14:paraId="13DAD9E0"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b/>
                <w:bCs/>
                <w:sz w:val="20"/>
                <w:szCs w:val="20"/>
              </w:rPr>
              <w:t>В 3 версии:</w:t>
            </w:r>
            <w:r>
              <w:rPr>
                <w:rFonts w:eastAsia="Calibri" w:cs="Times New Roman"/>
                <w:sz w:val="20"/>
                <w:szCs w:val="20"/>
              </w:rPr>
              <w:t xml:space="preserve"> атрибут КонтактТлф</w:t>
            </w:r>
          </w:p>
        </w:tc>
      </w:tr>
      <w:tr w:rsidR="007534C2" w14:paraId="1EC5249A"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6B0BFB9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ЛицоБезДов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5C0F03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5CCEFD0"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218B30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89859A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7B3196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лице, действующем от имени юридического лица без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CE1784D"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0D1088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 xml:space="preserve">Во 2 версии: </w:t>
            </w:r>
            <w:r>
              <w:rPr>
                <w:rFonts w:eastAsia="Calibri" w:cs="Times New Roman"/>
                <w:sz w:val="20"/>
                <w:szCs w:val="20"/>
              </w:rPr>
              <w:t>атрибут ЛицоБезДов</w:t>
            </w:r>
          </w:p>
          <w:p w14:paraId="5E41D63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может быть несколько</w:t>
            </w:r>
          </w:p>
        </w:tc>
      </w:tr>
      <w:tr w:rsidR="007534C2" w14:paraId="2265285A"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0C19E92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5911983D"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30A42AA"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BAC39D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932DA6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EF13BD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физическом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792920E"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CFA1E31"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0722D6E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1DC9C390"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0602DFF"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ИННФЛ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4D182C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493D34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61D3EB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[0…N]</w:t>
            </w:r>
          </w:p>
        </w:tc>
        <w:tc>
          <w:tcPr>
            <w:tcW w:w="1702" w:type="dxa"/>
            <w:tcBorders>
              <w:top w:val="single" w:sz="4" w:space="0" w:color="000000"/>
              <w:left w:val="single" w:sz="4" w:space="0" w:color="000000"/>
              <w:bottom w:val="single" w:sz="4" w:space="0" w:color="000000"/>
              <w:right w:val="single" w:sz="4" w:space="0" w:color="000000"/>
            </w:tcBorders>
          </w:tcPr>
          <w:p w14:paraId="6AFB7F8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D57DC0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ИНН физического лица (индивидуального предпринимателя)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EA0896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FC4093D"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 xml:space="preserve">В 3 версии: </w:t>
            </w:r>
          </w:p>
          <w:p w14:paraId="0EA33451" w14:textId="77777777" w:rsidR="007534C2" w:rsidRDefault="00400B3D">
            <w:pPr>
              <w:suppressAutoHyphens w:val="0"/>
              <w:ind w:firstLine="0"/>
              <w:jc w:val="left"/>
              <w:rPr>
                <w:rFonts w:eastAsia="Calibri" w:cs="Times New Roman"/>
                <w:sz w:val="20"/>
                <w:szCs w:val="20"/>
              </w:rPr>
            </w:pPr>
            <w:r>
              <w:rPr>
                <w:rFonts w:eastAsia="Calibri" w:cs="Times New Roman"/>
                <w:sz w:val="20"/>
                <w:szCs w:val="20"/>
              </w:rPr>
              <w:t>Элемент включается в состав XML-файла доверенности, если:</w:t>
            </w:r>
          </w:p>
          <w:p w14:paraId="261AC206"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&lt;ПрДеесп&gt; = 0 (из таблицы 4.32.)</w:t>
            </w:r>
          </w:p>
          <w:p w14:paraId="6B92154D"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5E4822DB" w14:textId="77777777" w:rsidR="007534C2" w:rsidRDefault="00400B3D" w:rsidP="00B35459">
            <w:pPr>
              <w:numPr>
                <w:ilvl w:val="0"/>
                <w:numId w:val="19"/>
              </w:numPr>
              <w:suppressAutoHyphens w:val="0"/>
              <w:spacing w:after="0" w:line="240" w:lineRule="auto"/>
              <w:contextualSpacing/>
              <w:jc w:val="left"/>
              <w:rPr>
                <w:rFonts w:eastAsia="Calibri" w:cs="Times New Roman"/>
                <w:sz w:val="20"/>
                <w:szCs w:val="20"/>
              </w:rPr>
            </w:pPr>
            <w:r>
              <w:rPr>
                <w:rFonts w:eastAsia="Calibri" w:cs="Times New Roman"/>
                <w:sz w:val="20"/>
                <w:szCs w:val="20"/>
              </w:rPr>
              <w:t>&lt;ПрНалРук&gt; = 1 (из таблицы 4.32.)</w:t>
            </w:r>
          </w:p>
          <w:p w14:paraId="106E1D61"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B69C257"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&lt;ТипПред&gt; = 3 (из таблицы 4.20.)</w:t>
            </w:r>
          </w:p>
          <w:p w14:paraId="535174F9"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7701478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&lt;ПрНалРук&gt; = 1 (из таблицы 4.18.)</w:t>
            </w:r>
          </w:p>
        </w:tc>
      </w:tr>
      <w:tr w:rsidR="007534C2" w14:paraId="38CB57F7"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5E9BE862"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1E2EF0D7"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СНИЛС</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9DA178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EC5BBC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2C1DFC4"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2B2428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3BB0586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color w:val="000000"/>
                <w:sz w:val="20"/>
                <w:szCs w:val="20"/>
              </w:rPr>
              <w:t>СНИЛС</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73CCD12"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2942153"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В 3 версии:</w:t>
            </w:r>
          </w:p>
          <w:p w14:paraId="37CF5BAC" w14:textId="77777777" w:rsidR="007534C2" w:rsidRDefault="00400B3D">
            <w:pPr>
              <w:suppressAutoHyphens w:val="0"/>
              <w:ind w:firstLine="0"/>
              <w:jc w:val="left"/>
              <w:rPr>
                <w:rFonts w:eastAsia="Calibri" w:cs="Times New Roman"/>
                <w:sz w:val="20"/>
                <w:szCs w:val="20"/>
              </w:rPr>
            </w:pPr>
            <w:r>
              <w:rPr>
                <w:rFonts w:eastAsia="Calibri" w:cs="Times New Roman"/>
                <w:sz w:val="20"/>
                <w:szCs w:val="20"/>
              </w:rPr>
              <w:lastRenderedPageBreak/>
              <w:t>Элемент включается в состав XML-файла доверенности, если:</w:t>
            </w:r>
          </w:p>
          <w:p w14:paraId="28FCAC54"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&lt;ЕИОФЛ&gt; = 1 (из таблицы 4.6.)</w:t>
            </w:r>
          </w:p>
          <w:p w14:paraId="006BDA00"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496F06A"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&lt;ЕИОУК&gt; = 1 (из таблицы 4.6.)</w:t>
            </w:r>
          </w:p>
          <w:p w14:paraId="6D91F81C"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13E83B2B"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&lt;ПрДеесп&gt; = 0 (из таблицы 4.32.) </w:t>
            </w:r>
          </w:p>
          <w:p w14:paraId="4F3290CD" w14:textId="77777777" w:rsidR="007534C2" w:rsidRDefault="00400B3D">
            <w:pPr>
              <w:suppressAutoHyphens w:val="0"/>
              <w:spacing w:after="0" w:line="240" w:lineRule="auto"/>
              <w:ind w:left="773" w:firstLine="0"/>
              <w:contextualSpacing/>
              <w:rPr>
                <w:rFonts w:eastAsia="Calibri" w:cs="Times New Roman"/>
                <w:sz w:val="20"/>
                <w:szCs w:val="20"/>
              </w:rPr>
            </w:pPr>
            <w:r>
              <w:rPr>
                <w:rFonts w:eastAsia="Calibri" w:cs="Times New Roman"/>
                <w:sz w:val="20"/>
                <w:szCs w:val="20"/>
              </w:rPr>
              <w:t>или</w:t>
            </w:r>
          </w:p>
          <w:p w14:paraId="61E9DA71" w14:textId="77777777" w:rsidR="007534C2" w:rsidRDefault="00400B3D" w:rsidP="00B35459">
            <w:pPr>
              <w:numPr>
                <w:ilvl w:val="0"/>
                <w:numId w:val="19"/>
              </w:numPr>
              <w:suppressAutoHyphens w:val="0"/>
              <w:spacing w:after="0" w:line="240" w:lineRule="auto"/>
              <w:contextualSpacing/>
              <w:jc w:val="left"/>
              <w:rPr>
                <w:rFonts w:eastAsia="Calibri" w:cs="Times New Roman"/>
                <w:sz w:val="20"/>
                <w:szCs w:val="20"/>
              </w:rPr>
            </w:pPr>
            <w:r>
              <w:rPr>
                <w:rFonts w:eastAsia="Calibri" w:cs="Times New Roman"/>
                <w:sz w:val="20"/>
                <w:szCs w:val="20"/>
              </w:rPr>
              <w:t>&lt;ПрНалРук&gt; = 1 (из таблицы 4.32.)</w:t>
            </w:r>
          </w:p>
          <w:p w14:paraId="636E1650"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115ADF2B"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&lt;ТипПред&gt; = 3 (из таблицы 4.20.)</w:t>
            </w:r>
          </w:p>
          <w:p w14:paraId="663041DF"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645BEC44"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&lt;ПрНалРук&gt; = 1 (из таблицы 4.18.)</w:t>
            </w:r>
          </w:p>
          <w:p w14:paraId="3583C7E4"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1B9851D8"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&lt;ТипПерПолн&gt; = 4 (из таблицы 4.16.)</w:t>
            </w:r>
          </w:p>
          <w:p w14:paraId="3D88810B"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2971F973"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BFA77D1"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02D38C0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Должность</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8AEDE9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79E846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74B293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9784B6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6F1083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Должность</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7D49AD1"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2441B4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атрибут Должность</w:t>
            </w:r>
          </w:p>
          <w:p w14:paraId="39D7DE2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не обязательный</w:t>
            </w:r>
          </w:p>
        </w:tc>
      </w:tr>
      <w:tr w:rsidR="007534C2" w14:paraId="3D354CB3"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147B799C"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FF51E6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НаимДокПолн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599D23B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C7142A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01712EE"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03DFD8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5338E9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Наименование документа, подтверждающего полномочия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5F2F8D3"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5407DA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атрибут ДокПдтв</w:t>
            </w:r>
          </w:p>
          <w:p w14:paraId="562283E8"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Элемент включается в состав XML-файла доверенности, если включен третий флаг и:</w:t>
            </w:r>
          </w:p>
          <w:p w14:paraId="052B3340" w14:textId="77777777" w:rsidR="007534C2" w:rsidRDefault="00400B3D" w:rsidP="00B35459">
            <w:pPr>
              <w:numPr>
                <w:ilvl w:val="0"/>
                <w:numId w:val="18"/>
              </w:numPr>
              <w:tabs>
                <w:tab w:val="left" w:pos="2974"/>
              </w:tabs>
              <w:suppressAutoHyphens w:val="0"/>
              <w:spacing w:after="0" w:line="240" w:lineRule="auto"/>
              <w:contextualSpacing/>
              <w:jc w:val="left"/>
              <w:rPr>
                <w:rFonts w:eastAsia="Calibri" w:cs="Times New Roman"/>
                <w:sz w:val="20"/>
                <w:szCs w:val="20"/>
              </w:rPr>
            </w:pPr>
            <w:r>
              <w:rPr>
                <w:rFonts w:eastAsia="Calibri" w:cs="Times New Roman"/>
                <w:sz w:val="20"/>
                <w:szCs w:val="20"/>
              </w:rPr>
              <w:t>&lt;ЕИОФЛ&gt; = 1 (из таблицы 4.6.)</w:t>
            </w:r>
          </w:p>
          <w:p w14:paraId="6559DB2A"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339CDF2"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&lt;ЕИОУК&gt; = 1 (из таблицы 4.6.)</w:t>
            </w:r>
          </w:p>
          <w:p w14:paraId="1B9EA824"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30A51DC8"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&lt;ПрДеесп&gt; = 0 (из таблицы 4.32.)  </w:t>
            </w:r>
          </w:p>
          <w:p w14:paraId="49745E0B"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1048A46A" w14:textId="77777777" w:rsidR="007534C2" w:rsidRDefault="00400B3D" w:rsidP="00B35459">
            <w:pPr>
              <w:numPr>
                <w:ilvl w:val="0"/>
                <w:numId w:val="19"/>
              </w:numPr>
              <w:suppressAutoHyphens w:val="0"/>
              <w:spacing w:after="0" w:line="240" w:lineRule="auto"/>
              <w:contextualSpacing/>
              <w:jc w:val="left"/>
              <w:rPr>
                <w:rFonts w:eastAsia="Calibri" w:cs="Times New Roman"/>
                <w:sz w:val="20"/>
                <w:szCs w:val="20"/>
              </w:rPr>
            </w:pPr>
            <w:r>
              <w:rPr>
                <w:rFonts w:eastAsia="Calibri" w:cs="Times New Roman"/>
                <w:sz w:val="20"/>
                <w:szCs w:val="20"/>
              </w:rPr>
              <w:lastRenderedPageBreak/>
              <w:t>&lt;ПрНалРук&gt; = 1 (из таблицы 4.32.)</w:t>
            </w:r>
          </w:p>
          <w:p w14:paraId="4DD836DF"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7ABDE3F9"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&lt;ТипДоверит&gt; = 2 (из таблицы 4.4.)</w:t>
            </w:r>
          </w:p>
          <w:p w14:paraId="61DFB4ED"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5E2CD079" w14:textId="77777777" w:rsidR="007534C2" w:rsidRDefault="00400B3D" w:rsidP="00B35459">
            <w:pPr>
              <w:numPr>
                <w:ilvl w:val="0"/>
                <w:numId w:val="18"/>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&lt;ТипПерПолн&gt; = 4 (из таблицы 4.16.)</w:t>
            </w:r>
          </w:p>
          <w:p w14:paraId="78468CC4" w14:textId="77777777" w:rsidR="007534C2" w:rsidRDefault="00400B3D">
            <w:pPr>
              <w:suppressAutoHyphens w:val="0"/>
              <w:spacing w:after="0" w:line="240" w:lineRule="auto"/>
              <w:ind w:left="720" w:firstLine="0"/>
              <w:contextualSpacing/>
              <w:rPr>
                <w:rFonts w:eastAsia="Calibri" w:cs="Times New Roman"/>
                <w:sz w:val="20"/>
                <w:szCs w:val="20"/>
              </w:rPr>
            </w:pPr>
            <w:r>
              <w:rPr>
                <w:rFonts w:eastAsia="Calibri" w:cs="Times New Roman"/>
                <w:sz w:val="20"/>
                <w:szCs w:val="20"/>
              </w:rPr>
              <w:t>или</w:t>
            </w:r>
          </w:p>
          <w:p w14:paraId="4593411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&lt;ТипПерПолн&gt; = 5 (из таблицы 4.16.)</w:t>
            </w:r>
          </w:p>
        </w:tc>
      </w:tr>
      <w:tr w:rsidR="007534C2" w14:paraId="0C449970"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0CC491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lastRenderedPageBreak/>
              <w:t>СведФЛ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81CDDEE"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67AE6D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3F7088C"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70FA40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E153B4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физическом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F8EC664"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135DB064"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31BBD075"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3EBF1E80"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501F2E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ДатаРожд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6D0A96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FF258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04EF7D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085F5F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E3A449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color w:val="000000"/>
                <w:sz w:val="20"/>
                <w:szCs w:val="20"/>
              </w:rPr>
              <w:t>Дата рождения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C67770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84E3DA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ДатаРожд</w:t>
            </w:r>
          </w:p>
          <w:p w14:paraId="5C9F2D84" w14:textId="77777777" w:rsidR="007534C2" w:rsidRDefault="00400B3D">
            <w:pPr>
              <w:suppressAutoHyphens w:val="0"/>
              <w:spacing w:after="0" w:line="240" w:lineRule="auto"/>
              <w:ind w:firstLine="0"/>
              <w:jc w:val="left"/>
              <w:rPr>
                <w:rFonts w:eastAsia="Calibri" w:cs="Times New Roman"/>
                <w:b/>
                <w:bCs/>
                <w:sz w:val="20"/>
                <w:szCs w:val="20"/>
              </w:rPr>
            </w:pPr>
            <w:r>
              <w:rPr>
                <w:rFonts w:eastAsia="Calibri" w:cs="Times New Roman"/>
                <w:b/>
                <w:bCs/>
                <w:sz w:val="20"/>
                <w:szCs w:val="20"/>
              </w:rPr>
              <w:t xml:space="preserve">В 3 версии: </w:t>
            </w:r>
            <w:r>
              <w:rPr>
                <w:rFonts w:eastAsia="Calibri" w:cs="Times New Roman"/>
                <w:sz w:val="20"/>
                <w:szCs w:val="20"/>
              </w:rPr>
              <w:t>типовой элемент &lt;xs:date&gt;.</w:t>
            </w:r>
          </w:p>
          <w:p w14:paraId="61A20D99"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 xml:space="preserve">Принимает значение по шаблону: </w:t>
            </w:r>
          </w:p>
          <w:p w14:paraId="20F08EF6"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ГГГГ-ММ-ДД.</w:t>
            </w:r>
          </w:p>
          <w:p w14:paraId="47A927D1"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Элемент включается в состав XML-файла доверенности, если:</w:t>
            </w:r>
          </w:p>
          <w:p w14:paraId="3F695C76"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&lt;ТипПред&gt; = 2 (из таблицы 4.20.) или</w:t>
            </w:r>
          </w:p>
          <w:p w14:paraId="480CE50C"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sz w:val="20"/>
                <w:szCs w:val="20"/>
              </w:rPr>
              <w:t>&lt;ТипПред&gt; = 3 (из таблицы 4.20.)</w:t>
            </w:r>
          </w:p>
        </w:tc>
      </w:tr>
      <w:tr w:rsidR="007534C2" w14:paraId="0B758C7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D38DCD8"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97CF0C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ПрГражд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92D155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198CD2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E021DA4"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5237EE5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6BEC68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Признак наличия гражданства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FD259B2"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3C7CDCA"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принимает значение:  </w:t>
            </w:r>
          </w:p>
          <w:p w14:paraId="032EAD35" w14:textId="77777777" w:rsidR="007534C2" w:rsidRDefault="00400B3D">
            <w:pPr>
              <w:suppressAutoHyphens w:val="0"/>
              <w:spacing w:after="0"/>
              <w:ind w:left="417" w:hanging="417"/>
              <w:jc w:val="left"/>
              <w:rPr>
                <w:rFonts w:eastAsia="Calibri" w:cs="Times New Roman"/>
                <w:sz w:val="20"/>
                <w:szCs w:val="20"/>
              </w:rPr>
            </w:pPr>
            <w:r>
              <w:rPr>
                <w:rFonts w:eastAsia="Calibri" w:cs="Times New Roman"/>
                <w:sz w:val="20"/>
                <w:szCs w:val="20"/>
              </w:rPr>
              <w:t xml:space="preserve">1 – гражданин Российской Федерации   </w:t>
            </w:r>
          </w:p>
          <w:p w14:paraId="30B7702B" w14:textId="77777777" w:rsidR="007534C2" w:rsidRDefault="00400B3D">
            <w:pPr>
              <w:suppressAutoHyphens w:val="0"/>
              <w:spacing w:after="0"/>
              <w:ind w:left="340" w:hanging="340"/>
              <w:jc w:val="left"/>
              <w:rPr>
                <w:rFonts w:eastAsia="Calibri" w:cs="Times New Roman"/>
                <w:sz w:val="20"/>
                <w:szCs w:val="20"/>
              </w:rPr>
            </w:pPr>
            <w:r>
              <w:rPr>
                <w:rFonts w:eastAsia="Calibri" w:cs="Times New Roman"/>
                <w:sz w:val="20"/>
                <w:szCs w:val="20"/>
              </w:rPr>
              <w:t xml:space="preserve">2 – иностранный гражданин  </w:t>
            </w:r>
          </w:p>
          <w:p w14:paraId="0856F80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3 – лицо без гражданства</w:t>
            </w:r>
          </w:p>
        </w:tc>
      </w:tr>
      <w:tr w:rsidR="007534C2" w14:paraId="7D0E7F45"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79B8BD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550E802"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BE18F4F"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743A9D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9D72C0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EC074E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единоличном исполнительном органе - физическом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851F83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5BAC538F"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60F966B"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035709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ЛицоБезДов</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D2DAB93"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C1BE1E6"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4B5F093"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2DAFDD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648CAB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лице, действующем от имени юридического лица без доверенности</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194BADF"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1D1DD7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атрибут ЛицоБезДов</w:t>
            </w:r>
          </w:p>
          <w:p w14:paraId="0B292F7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 xml:space="preserve">В 3 версии </w:t>
            </w:r>
            <w:r>
              <w:rPr>
                <w:rFonts w:eastAsia="Calibri" w:cs="Times New Roman"/>
                <w:sz w:val="20"/>
                <w:szCs w:val="20"/>
              </w:rPr>
              <w:t>может быть несколько</w:t>
            </w:r>
          </w:p>
        </w:tc>
      </w:tr>
      <w:tr w:rsidR="007534C2" w14:paraId="7539CB17"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F0A4FB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lastRenderedPageBreak/>
              <w:t>РосОргДовер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9A07526"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BBAF49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E46312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5D7848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3803D1B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 xml:space="preserve">Сведения о доверителе – российском юридическом лице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591F6F6"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BBBF0C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РосОргДовер</w:t>
            </w:r>
          </w:p>
          <w:p w14:paraId="041162C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Элемент обязателен при &lt;ТипДовер&gt;=ЮЛ</w:t>
            </w:r>
          </w:p>
          <w:p w14:paraId="2A074DA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 &lt;ТипДоверит&gt; = 1</w:t>
            </w:r>
          </w:p>
        </w:tc>
      </w:tr>
      <w:tr w:rsidR="007534C2" w14:paraId="1F4E48B3"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53114A3"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Подписант</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6F17E9F"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9933F39"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0ED670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4E95E14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6F0AFB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Подписант</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A930063"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482B32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атрибут Подписант</w:t>
            </w:r>
          </w:p>
          <w:p w14:paraId="15209DB1"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b/>
                <w:bCs/>
                <w:sz w:val="20"/>
                <w:szCs w:val="20"/>
              </w:rPr>
              <w:t xml:space="preserve">В 3 версии </w:t>
            </w:r>
            <w:r>
              <w:rPr>
                <w:rFonts w:eastAsia="Calibri" w:cs="Times New Roman"/>
                <w:sz w:val="20"/>
                <w:szCs w:val="20"/>
              </w:rPr>
              <w:t>атрибут ПередПолн</w:t>
            </w:r>
          </w:p>
        </w:tc>
      </w:tr>
      <w:tr w:rsidR="007534C2" w14:paraId="3D28E8A3"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1947B3C0"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EC7937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Фамилия</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971C18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Подписант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C195A6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3AD70C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FCCD3A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FE027B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Фамилия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561BD41"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1A62BA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разбивка по виду деятельности:</w:t>
            </w:r>
          </w:p>
          <w:p w14:paraId="2EE457C4"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lang w:eastAsia="ru-RU"/>
              </w:rPr>
            </w:pPr>
            <w:r>
              <w:rPr>
                <w:rFonts w:eastAsia="Calibri" w:cs="Times New Roman"/>
                <w:sz w:val="20"/>
                <w:szCs w:val="20"/>
                <w:lang w:eastAsia="ru-RU"/>
              </w:rPr>
              <w:t>РосОргПерПолн</w:t>
            </w:r>
          </w:p>
          <w:p w14:paraId="0907CE5A"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lang w:eastAsia="ru-RU"/>
              </w:rPr>
            </w:pPr>
            <w:r>
              <w:rPr>
                <w:rFonts w:eastAsia="Calibri" w:cs="Times New Roman"/>
                <w:sz w:val="20"/>
                <w:szCs w:val="20"/>
                <w:lang w:eastAsia="ru-RU"/>
              </w:rPr>
              <w:t>ИППерПолн</w:t>
            </w:r>
          </w:p>
          <w:p w14:paraId="0B840580"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lang w:eastAsia="ru-RU"/>
              </w:rPr>
            </w:pPr>
            <w:r>
              <w:rPr>
                <w:rFonts w:eastAsia="Calibri" w:cs="Times New Roman"/>
                <w:sz w:val="20"/>
                <w:szCs w:val="20"/>
                <w:lang w:eastAsia="ru-RU"/>
              </w:rPr>
              <w:t>ФЛПерПолн</w:t>
            </w:r>
          </w:p>
          <w:p w14:paraId="62D3B8D1"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lang w:eastAsia="ru-RU"/>
              </w:rPr>
            </w:pPr>
            <w:r>
              <w:rPr>
                <w:rFonts w:eastAsia="Calibri" w:cs="Times New Roman"/>
                <w:sz w:val="20"/>
                <w:szCs w:val="20"/>
                <w:lang w:eastAsia="ru-RU"/>
              </w:rPr>
              <w:t>ФилПерПолн</w:t>
            </w:r>
          </w:p>
          <w:p w14:paraId="6F662867" w14:textId="77777777" w:rsidR="007534C2" w:rsidRDefault="00400B3D" w:rsidP="00B35459">
            <w:pPr>
              <w:numPr>
                <w:ilvl w:val="0"/>
                <w:numId w:val="16"/>
              </w:numPr>
              <w:suppressAutoHyphens w:val="0"/>
              <w:spacing w:after="0" w:line="240" w:lineRule="auto"/>
              <w:contextualSpacing/>
              <w:jc w:val="left"/>
              <w:rPr>
                <w:rFonts w:eastAsia="Calibri" w:cs="Times New Roman"/>
                <w:sz w:val="20"/>
                <w:szCs w:val="20"/>
                <w:lang w:eastAsia="ru-RU"/>
              </w:rPr>
            </w:pPr>
            <w:r>
              <w:rPr>
                <w:rFonts w:eastAsia="Calibri" w:cs="Times New Roman"/>
                <w:sz w:val="20"/>
                <w:szCs w:val="20"/>
                <w:lang w:eastAsia="ru-RU"/>
              </w:rPr>
              <w:t>ИнПерПолн</w:t>
            </w:r>
          </w:p>
        </w:tc>
      </w:tr>
      <w:tr w:rsidR="007534C2" w14:paraId="08A30B4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5717A5F"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D708174"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Имя</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0230B0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Подписант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B6B7EE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5F0894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7CF8AC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00C35F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Имя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F7FCCC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vMerge/>
            <w:tcBorders>
              <w:top w:val="single" w:sz="4" w:space="0" w:color="000000"/>
              <w:left w:val="single" w:sz="4" w:space="0" w:color="000000"/>
              <w:bottom w:val="single" w:sz="4" w:space="0" w:color="000000"/>
              <w:right w:val="single" w:sz="4" w:space="0" w:color="000000"/>
            </w:tcBorders>
            <w:shd w:val="clear" w:color="auto" w:fill="auto"/>
          </w:tcPr>
          <w:p w14:paraId="34DFCC07"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665655C2"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71F54BE2"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A6CFECE"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Отчество</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2781FA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Подписант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562CB9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A2A3BC0"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142F5F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0E1D31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Отчество</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26B666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vMerge/>
            <w:tcBorders>
              <w:top w:val="single" w:sz="4" w:space="0" w:color="000000"/>
              <w:left w:val="single" w:sz="4" w:space="0" w:color="000000"/>
              <w:bottom w:val="single" w:sz="4" w:space="0" w:color="000000"/>
              <w:right w:val="single" w:sz="4" w:space="0" w:color="000000"/>
            </w:tcBorders>
            <w:shd w:val="clear" w:color="auto" w:fill="auto"/>
          </w:tcPr>
          <w:p w14:paraId="1D447557"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0CAF5A88"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924D47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СвДоверит</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34F681D0"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FDEDA15"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361497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564B70F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ОМ</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73938F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доверителе (доверителях)</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94B9DB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4EE7FF3"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7621EEDC"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E30D14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СвУпПред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1DA2BC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9CF0D1F"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7373A32"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CC08B8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ОМ</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1B4606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представителе (представителях)</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FE22987"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25FF40A"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15A86C0F"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ED555DA"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94B3D46"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СведФизЛ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67A7F4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4724A6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F9DD37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4C6925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0E7DA3C"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физическом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9ABFB1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5CCDCF9"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Применяется при &lt;ТипПред&gt; =  ФЛ </w:t>
            </w:r>
          </w:p>
          <w:p w14:paraId="4F46361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Указываются сведения об уполномоченном физическом лице</w:t>
            </w:r>
          </w:p>
          <w:p w14:paraId="5394FC8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 &lt;ТипПред&gt; = 3</w:t>
            </w:r>
          </w:p>
        </w:tc>
      </w:tr>
      <w:tr w:rsidR="007534C2" w14:paraId="5974687B"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79464AF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ИННФЛ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8B61B6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СведФизЛ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D46111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4097A1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A9C9D3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547316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ИНН физического лица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73FE72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0993CB17" w14:textId="77777777" w:rsidR="007534C2" w:rsidRDefault="00400B3D">
            <w:pPr>
              <w:suppressAutoHyphens w:val="0"/>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w:t>
            </w:r>
          </w:p>
          <w:p w14:paraId="05E2F7DE" w14:textId="77777777" w:rsidR="007534C2" w:rsidRDefault="00400B3D" w:rsidP="00B35459">
            <w:pPr>
              <w:numPr>
                <w:ilvl w:val="0"/>
                <w:numId w:val="20"/>
              </w:numPr>
              <w:suppressAutoHyphens w:val="0"/>
              <w:spacing w:after="0" w:line="240" w:lineRule="auto"/>
              <w:contextualSpacing/>
              <w:jc w:val="left"/>
              <w:rPr>
                <w:rFonts w:eastAsia="Calibri" w:cs="Times New Roman"/>
                <w:sz w:val="20"/>
                <w:szCs w:val="20"/>
              </w:rPr>
            </w:pPr>
            <w:r>
              <w:rPr>
                <w:rFonts w:eastAsia="Calibri" w:cs="Times New Roman"/>
                <w:sz w:val="20"/>
                <w:szCs w:val="20"/>
              </w:rPr>
              <w:t>&lt;ПрДеесп&gt; = 1</w:t>
            </w:r>
          </w:p>
          <w:p w14:paraId="6F4BB033" w14:textId="77777777" w:rsidR="007534C2" w:rsidRDefault="00400B3D">
            <w:pPr>
              <w:suppressAutoHyphens w:val="0"/>
              <w:spacing w:after="0" w:line="240" w:lineRule="auto"/>
              <w:ind w:left="773" w:firstLine="0"/>
              <w:contextualSpacing/>
              <w:rPr>
                <w:rFonts w:eastAsia="Calibri" w:cs="Times New Roman"/>
                <w:sz w:val="20"/>
                <w:szCs w:val="20"/>
              </w:rPr>
            </w:pPr>
            <w:r>
              <w:rPr>
                <w:rFonts w:eastAsia="Calibri" w:cs="Times New Roman"/>
                <w:sz w:val="20"/>
                <w:szCs w:val="20"/>
              </w:rPr>
              <w:t>или</w:t>
            </w:r>
          </w:p>
          <w:p w14:paraId="45B38957" w14:textId="77777777" w:rsidR="007534C2" w:rsidRDefault="00400B3D" w:rsidP="00B35459">
            <w:pPr>
              <w:numPr>
                <w:ilvl w:val="0"/>
                <w:numId w:val="20"/>
              </w:numPr>
              <w:suppressAutoHyphens w:val="0"/>
              <w:spacing w:after="0" w:line="240" w:lineRule="auto"/>
              <w:contextualSpacing/>
              <w:jc w:val="left"/>
              <w:rPr>
                <w:rFonts w:eastAsia="Calibri" w:cs="Times New Roman"/>
                <w:sz w:val="20"/>
                <w:szCs w:val="20"/>
              </w:rPr>
            </w:pPr>
            <w:r>
              <w:rPr>
                <w:rFonts w:eastAsia="Calibri" w:cs="Times New Roman"/>
                <w:sz w:val="20"/>
                <w:szCs w:val="20"/>
              </w:rPr>
              <w:t>&lt;ТипДоверит&gt; = 4 (из таблицы 4.4.)</w:t>
            </w:r>
          </w:p>
          <w:p w14:paraId="13A8AF57" w14:textId="77777777" w:rsidR="007534C2" w:rsidRDefault="00400B3D">
            <w:pPr>
              <w:suppressAutoHyphens w:val="0"/>
              <w:spacing w:after="0" w:line="240" w:lineRule="auto"/>
              <w:ind w:left="773" w:firstLine="0"/>
              <w:contextualSpacing/>
              <w:rPr>
                <w:rFonts w:eastAsia="Calibri" w:cs="Times New Roman"/>
                <w:sz w:val="20"/>
                <w:szCs w:val="20"/>
              </w:rPr>
            </w:pPr>
            <w:r>
              <w:rPr>
                <w:rFonts w:eastAsia="Calibri" w:cs="Times New Roman"/>
                <w:sz w:val="20"/>
                <w:szCs w:val="20"/>
              </w:rPr>
              <w:t>или</w:t>
            </w:r>
          </w:p>
          <w:p w14:paraId="495B6330" w14:textId="77777777" w:rsidR="007534C2" w:rsidRDefault="00400B3D" w:rsidP="00B35459">
            <w:pPr>
              <w:numPr>
                <w:ilvl w:val="0"/>
                <w:numId w:val="20"/>
              </w:numPr>
              <w:suppressAutoHyphens w:val="0"/>
              <w:spacing w:after="0" w:line="240" w:lineRule="auto"/>
              <w:contextualSpacing/>
              <w:jc w:val="left"/>
              <w:rPr>
                <w:rFonts w:eastAsia="Calibri" w:cs="Times New Roman"/>
                <w:sz w:val="20"/>
                <w:szCs w:val="20"/>
              </w:rPr>
            </w:pPr>
            <w:r>
              <w:rPr>
                <w:rFonts w:eastAsia="Calibri" w:cs="Times New Roman"/>
                <w:sz w:val="20"/>
                <w:szCs w:val="20"/>
              </w:rPr>
              <w:lastRenderedPageBreak/>
              <w:t>&lt;ТипДоверит&gt; = 4 (из таблицы 4.14.)</w:t>
            </w:r>
          </w:p>
          <w:p w14:paraId="51F9065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Элемент может включаться в состав XML-файла доверенности, если &lt;ПрДеесп&gt; = 0</w:t>
            </w:r>
          </w:p>
        </w:tc>
      </w:tr>
      <w:tr w:rsidR="007534C2" w14:paraId="3C37B57E"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61D917B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lastRenderedPageBreak/>
              <w:t>СНИЛС</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06FA9E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СведФизЛ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6D7299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76351AE"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841798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42DFC02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СНИЛС</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CDB740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9FF24E9"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1A4AA735"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03A7B1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ФИО</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E91E74C"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E630754"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81D0E9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DC6627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EBD643A" w14:textId="77777777" w:rsidR="007534C2" w:rsidRDefault="007534C2">
            <w:pPr>
              <w:suppressAutoHyphens w:val="0"/>
              <w:spacing w:after="0" w:line="240" w:lineRule="auto"/>
              <w:ind w:firstLine="0"/>
              <w:jc w:val="left"/>
              <w:rPr>
                <w:rFonts w:eastAsia="Calibri" w:cs="Times New Roman"/>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2BAC07D"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17756D3"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066D143"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3CFD6BD4"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611E7A1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Фамилия</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93F52B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ФИО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545E4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8B21EBD"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14521B0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CE43B6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lang w:val="en-US"/>
              </w:rPr>
              <w:t>Фамилия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AC8BAE9"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11B74F38"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128E07B4"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4376E0D7"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29C685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Имя</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55C332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ФИО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D22BBE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88E6B5F"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ABA040A"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D39B61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Имя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A0B94F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95F27FE"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36ADE23D"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6DCA425B"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03607F3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Отчество</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7FD390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ФИО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8815F1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628D86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801ECD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CE7A14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Отчество</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D235BBD"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08342FE"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77FFF6F3"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7CD217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СведФЛ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2388B961"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F3C8319"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F7E2D26"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696E73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66301B3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color w:val="000000"/>
                <w:sz w:val="20"/>
                <w:szCs w:val="20"/>
              </w:rPr>
              <w:t>Сведения о физическом лице</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E90F3B5"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9E241B7"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44FBA13E"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31B1B0A7"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08D2D18F"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ДатаРожд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ABE1B1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rPr>
              <w:t>СведФЛ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A22076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68340FA"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04609E0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99A1E0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color w:val="000000"/>
                <w:sz w:val="20"/>
                <w:szCs w:val="20"/>
              </w:rPr>
              <w:t>Дата рождения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87F871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4F6EDAFE"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атрибут ДатаРожд</w:t>
            </w:r>
          </w:p>
          <w:p w14:paraId="6AD42780"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 3 верси</w:t>
            </w:r>
            <w:r>
              <w:rPr>
                <w:rFonts w:eastAsia="Calibri" w:cs="Times New Roman"/>
                <w:sz w:val="20"/>
                <w:szCs w:val="20"/>
              </w:rPr>
              <w:t>и: Элемент включается в состав XML-файла доверенности, если:</w:t>
            </w:r>
          </w:p>
          <w:p w14:paraId="67FC428C" w14:textId="77777777" w:rsidR="007534C2" w:rsidRDefault="00400B3D" w:rsidP="00B35459">
            <w:pPr>
              <w:numPr>
                <w:ilvl w:val="0"/>
                <w:numId w:val="17"/>
              </w:numPr>
              <w:suppressAutoHyphens w:val="0"/>
              <w:spacing w:after="0" w:line="240" w:lineRule="auto"/>
              <w:contextualSpacing/>
              <w:jc w:val="left"/>
              <w:rPr>
                <w:rFonts w:eastAsia="Calibri" w:cs="Times New Roman"/>
                <w:sz w:val="20"/>
                <w:szCs w:val="20"/>
              </w:rPr>
            </w:pPr>
            <w:r>
              <w:rPr>
                <w:rFonts w:eastAsia="Calibri" w:cs="Times New Roman"/>
                <w:sz w:val="20"/>
                <w:szCs w:val="20"/>
              </w:rPr>
              <w:t xml:space="preserve">&lt;ТипПред&gt; = 2 (из таблицы 4.20.) </w:t>
            </w:r>
          </w:p>
          <w:p w14:paraId="5391E82C" w14:textId="77777777" w:rsidR="007534C2" w:rsidRDefault="00400B3D">
            <w:pPr>
              <w:suppressAutoHyphens w:val="0"/>
              <w:spacing w:after="0" w:line="240" w:lineRule="auto"/>
              <w:ind w:left="765" w:firstLine="0"/>
              <w:contextualSpacing/>
              <w:rPr>
                <w:rFonts w:eastAsia="Calibri" w:cs="Times New Roman"/>
                <w:sz w:val="20"/>
                <w:szCs w:val="20"/>
              </w:rPr>
            </w:pPr>
            <w:r>
              <w:rPr>
                <w:rFonts w:eastAsia="Calibri" w:cs="Times New Roman"/>
                <w:sz w:val="20"/>
                <w:szCs w:val="20"/>
              </w:rPr>
              <w:t>или</w:t>
            </w:r>
          </w:p>
          <w:p w14:paraId="1F84CEBB" w14:textId="77777777" w:rsidR="007534C2" w:rsidRDefault="00400B3D">
            <w:pPr>
              <w:suppressAutoHyphens w:val="0"/>
              <w:spacing w:after="0" w:line="240" w:lineRule="auto"/>
              <w:ind w:firstLine="0"/>
              <w:jc w:val="left"/>
              <w:rPr>
                <w:rFonts w:eastAsia="Calibri" w:cs="Times New Roman"/>
                <w:sz w:val="20"/>
                <w:szCs w:val="20"/>
                <w:highlight w:val="yellow"/>
              </w:rPr>
            </w:pPr>
            <w:r>
              <w:rPr>
                <w:rFonts w:eastAsia="Calibri" w:cs="Times New Roman"/>
                <w:sz w:val="20"/>
                <w:szCs w:val="20"/>
              </w:rPr>
              <w:t>&lt;ТипПред&gt; = 3 (из таблицы 4.20.)</w:t>
            </w:r>
          </w:p>
        </w:tc>
      </w:tr>
      <w:tr w:rsidR="007534C2" w14:paraId="750C9C86" w14:textId="77777777">
        <w:tc>
          <w:tcPr>
            <w:tcW w:w="279" w:type="dxa"/>
            <w:tcBorders>
              <w:top w:val="single" w:sz="4" w:space="0" w:color="000000"/>
              <w:left w:val="single" w:sz="4" w:space="0" w:color="000000"/>
              <w:bottom w:val="single" w:sz="4" w:space="0" w:color="000000"/>
              <w:right w:val="single" w:sz="4" w:space="0" w:color="000000"/>
            </w:tcBorders>
            <w:shd w:val="clear" w:color="auto" w:fill="auto"/>
          </w:tcPr>
          <w:p w14:paraId="0465A20A" w14:textId="77777777" w:rsidR="007534C2" w:rsidRDefault="007534C2">
            <w:pPr>
              <w:suppressAutoHyphens w:val="0"/>
              <w:spacing w:after="0" w:line="240" w:lineRule="auto"/>
              <w:ind w:firstLine="0"/>
              <w:jc w:val="left"/>
              <w:rPr>
                <w:rFonts w:eastAsia="Calibri" w:cs="Times New Roman"/>
                <w:sz w:val="20"/>
                <w:szCs w:val="20"/>
              </w:rPr>
            </w:pP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A061D4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ПрГражд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79EA0E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rPr>
              <w:t>СведФЛ</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B8FDC3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Строка (1)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90108F1"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7C0FE4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1E71BB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color w:val="000000"/>
                <w:sz w:val="20"/>
                <w:szCs w:val="20"/>
              </w:rPr>
              <w:t>Признак наличия гражданства</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A1F3158"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29B4CC2B"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атрибут ПрГражд</w:t>
            </w:r>
          </w:p>
          <w:p w14:paraId="1809673D" w14:textId="77777777" w:rsidR="007534C2" w:rsidRDefault="00400B3D">
            <w:pPr>
              <w:suppressAutoHyphens w:val="0"/>
              <w:spacing w:after="0"/>
              <w:ind w:firstLine="0"/>
              <w:jc w:val="left"/>
              <w:rPr>
                <w:rFonts w:eastAsia="Calibri" w:cs="Times New Roman"/>
                <w:sz w:val="20"/>
                <w:szCs w:val="20"/>
              </w:rPr>
            </w:pPr>
            <w:r>
              <w:rPr>
                <w:rFonts w:eastAsia="Calibri" w:cs="Times New Roman"/>
                <w:sz w:val="20"/>
                <w:szCs w:val="20"/>
              </w:rPr>
              <w:t xml:space="preserve">Принимает значение:  </w:t>
            </w:r>
          </w:p>
          <w:p w14:paraId="3BCA4BED" w14:textId="77777777" w:rsidR="007534C2" w:rsidRDefault="00400B3D">
            <w:pPr>
              <w:suppressAutoHyphens w:val="0"/>
              <w:spacing w:after="0"/>
              <w:ind w:left="417" w:hanging="417"/>
              <w:jc w:val="left"/>
              <w:rPr>
                <w:rFonts w:eastAsia="Calibri" w:cs="Times New Roman"/>
                <w:sz w:val="20"/>
                <w:szCs w:val="20"/>
              </w:rPr>
            </w:pPr>
            <w:r>
              <w:rPr>
                <w:rFonts w:eastAsia="Calibri" w:cs="Times New Roman"/>
                <w:sz w:val="20"/>
                <w:szCs w:val="20"/>
              </w:rPr>
              <w:t xml:space="preserve">1 – гражданин Российской Федерации   </w:t>
            </w:r>
          </w:p>
          <w:p w14:paraId="5ACFA8D9" w14:textId="77777777" w:rsidR="007534C2" w:rsidRDefault="00400B3D">
            <w:pPr>
              <w:suppressAutoHyphens w:val="0"/>
              <w:spacing w:after="0"/>
              <w:ind w:left="340" w:hanging="340"/>
              <w:jc w:val="left"/>
              <w:rPr>
                <w:rFonts w:eastAsia="Calibri" w:cs="Times New Roman"/>
                <w:sz w:val="20"/>
                <w:szCs w:val="20"/>
              </w:rPr>
            </w:pPr>
            <w:r>
              <w:rPr>
                <w:rFonts w:eastAsia="Calibri" w:cs="Times New Roman"/>
                <w:sz w:val="20"/>
                <w:szCs w:val="20"/>
              </w:rPr>
              <w:t xml:space="preserve">2 – иностранный гражданин  </w:t>
            </w:r>
          </w:p>
          <w:p w14:paraId="6B8D804B"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3 – лицо без гражданства</w:t>
            </w:r>
          </w:p>
          <w:p w14:paraId="2E7FB9EE"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 в &lt;ПрЭлФорм&gt; (из таблицы 4.1.) включен четвертый флаг</w:t>
            </w:r>
          </w:p>
        </w:tc>
      </w:tr>
      <w:tr w:rsidR="007534C2" w14:paraId="0E7F714F"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7FDDC24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СведФизЛ</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79740D77"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435740E"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1B23798"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D0B9B7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157BE27" w14:textId="77777777" w:rsidR="007534C2" w:rsidRDefault="00400B3D">
            <w:pPr>
              <w:suppressAutoHyphens w:val="0"/>
              <w:ind w:firstLine="0"/>
              <w:contextualSpacing/>
              <w:jc w:val="left"/>
              <w:rPr>
                <w:rFonts w:eastAsia="Calibri" w:cs="Times New Roman"/>
                <w:color w:val="000000"/>
                <w:sz w:val="20"/>
                <w:szCs w:val="20"/>
              </w:rPr>
            </w:pPr>
            <w:r>
              <w:rPr>
                <w:rFonts w:eastAsia="Calibri" w:cs="Times New Roman"/>
                <w:color w:val="000000"/>
                <w:sz w:val="20"/>
                <w:szCs w:val="20"/>
              </w:rPr>
              <w:t xml:space="preserve">Сведения о физическом лице </w:t>
            </w:r>
          </w:p>
          <w:p w14:paraId="4E26D8AD" w14:textId="77777777" w:rsidR="007534C2" w:rsidRDefault="007534C2">
            <w:pPr>
              <w:suppressAutoHyphens w:val="0"/>
              <w:spacing w:after="0" w:line="240" w:lineRule="auto"/>
              <w:ind w:firstLine="0"/>
              <w:jc w:val="left"/>
              <w:rPr>
                <w:rFonts w:eastAsia="Calibri" w:cs="Times New Roman"/>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3533E16"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B81B8A4"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Применяется при &lt;ТипПред&gt; =  ФЛ </w:t>
            </w:r>
          </w:p>
          <w:p w14:paraId="6A9565E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lastRenderedPageBreak/>
              <w:t>Указываются сведения об уполномоченном физическом лице</w:t>
            </w:r>
          </w:p>
          <w:p w14:paraId="0074737F"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b/>
                <w:bCs/>
                <w:sz w:val="20"/>
                <w:szCs w:val="20"/>
              </w:rPr>
              <w:t>В 3 версии</w:t>
            </w:r>
            <w:r>
              <w:rPr>
                <w:rFonts w:eastAsia="Calibri" w:cs="Times New Roman"/>
                <w:sz w:val="20"/>
                <w:szCs w:val="20"/>
              </w:rPr>
              <w:t xml:space="preserve"> Элемент включается в состав XML-файла доверенности, если &lt;ТипПред&gt; = 3 (из таблицы 4.20.)</w:t>
            </w:r>
            <w:r>
              <w:rPr>
                <w:rFonts w:ascii="Calibri" w:eastAsia="Calibri" w:hAnsi="Calibri" w:cs="Times New Roman"/>
                <w:color w:val="000000"/>
                <w:szCs w:val="24"/>
              </w:rPr>
              <w:t xml:space="preserve">  </w:t>
            </w:r>
          </w:p>
        </w:tc>
      </w:tr>
      <w:tr w:rsidR="007534C2" w14:paraId="2873A124"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4A2A909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lastRenderedPageBreak/>
              <w:t>СвУпПред</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5DF981E6"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7F94DF0"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22FD3EB"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3FE1AF2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ОМ</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008F0F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представителе (представителях)</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2100082"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AF01C1F"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2519693B"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76F99E5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СвПолн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13B8B20"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45534A6"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3D19EF9"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BCC61B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ОМ</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ACC95B9"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Сведения о полномочиях представителя (представителей)</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3598AC8E"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D208EF7"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5D8A2555"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AE6CB8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КодПолн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31BFF98"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4295178"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0274DFA"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7EE71A14"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ОК</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02E05C32"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Код полномочия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43D8D74"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78688A2F" w14:textId="77777777" w:rsidR="007534C2" w:rsidRDefault="00400B3D">
            <w:pPr>
              <w:suppressAutoHyphens w:val="0"/>
              <w:ind w:firstLine="0"/>
              <w:jc w:val="left"/>
              <w:rPr>
                <w:rFonts w:eastAsia="Calibri" w:cs="Times New Roman"/>
                <w:sz w:val="20"/>
                <w:szCs w:val="20"/>
              </w:rPr>
            </w:pPr>
            <w:r>
              <w:rPr>
                <w:rFonts w:eastAsia="Calibri" w:cs="Times New Roman"/>
                <w:b/>
                <w:bCs/>
                <w:sz w:val="20"/>
                <w:szCs w:val="20"/>
              </w:rPr>
              <w:t>Во 2 версии:</w:t>
            </w:r>
            <w:r>
              <w:rPr>
                <w:rFonts w:eastAsia="Calibri" w:cs="Times New Roman"/>
                <w:sz w:val="20"/>
                <w:szCs w:val="20"/>
              </w:rPr>
              <w:t xml:space="preserve"> элемент обязателен в случае, когда полномочие присутствует в классификаторе. Предусматривает включения Кодов полномочий из Классификатора полномочий Минцифры России</w:t>
            </w:r>
          </w:p>
        </w:tc>
      </w:tr>
      <w:tr w:rsidR="007534C2" w14:paraId="13B14784"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7C71C4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СодержПолн</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4C938C14"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371CA62"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F6DF9C0"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[0…N]</w:t>
            </w:r>
          </w:p>
        </w:tc>
        <w:tc>
          <w:tcPr>
            <w:tcW w:w="1702" w:type="dxa"/>
            <w:tcBorders>
              <w:top w:val="single" w:sz="4" w:space="0" w:color="000000"/>
              <w:left w:val="single" w:sz="4" w:space="0" w:color="000000"/>
              <w:bottom w:val="single" w:sz="4" w:space="0" w:color="000000"/>
              <w:right w:val="single" w:sz="4" w:space="0" w:color="000000"/>
            </w:tcBorders>
          </w:tcPr>
          <w:p w14:paraId="4913270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НУ</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ECCD6B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Содержание полномочий уполномоченного представителя</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355F38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636CAC81" w14:textId="77777777" w:rsidR="007534C2" w:rsidRDefault="00400B3D">
            <w:pPr>
              <w:suppressAutoHyphens w:val="0"/>
              <w:spacing w:after="0"/>
              <w:ind w:firstLine="0"/>
              <w:jc w:val="left"/>
              <w:rPr>
                <w:rFonts w:eastAsia="Calibri" w:cs="Times New Roman"/>
                <w:b/>
                <w:bCs/>
                <w:sz w:val="20"/>
                <w:szCs w:val="20"/>
              </w:rPr>
            </w:pPr>
            <w:r>
              <w:rPr>
                <w:rFonts w:eastAsia="Calibri" w:cs="Times New Roman"/>
                <w:b/>
                <w:bCs/>
                <w:sz w:val="20"/>
                <w:szCs w:val="20"/>
              </w:rPr>
              <w:t>Во 2 версии:</w:t>
            </w:r>
          </w:p>
          <w:p w14:paraId="5B22B39E" w14:textId="77777777" w:rsidR="007534C2" w:rsidRDefault="00400B3D">
            <w:pPr>
              <w:suppressAutoHyphens w:val="0"/>
              <w:ind w:firstLine="0"/>
              <w:jc w:val="left"/>
              <w:rPr>
                <w:rFonts w:eastAsia="Calibri" w:cs="Times New Roman"/>
                <w:sz w:val="20"/>
                <w:szCs w:val="20"/>
              </w:rPr>
            </w:pPr>
            <w:r>
              <w:rPr>
                <w:rFonts w:eastAsia="Calibri" w:cs="Times New Roman"/>
                <w:sz w:val="20"/>
                <w:szCs w:val="20"/>
              </w:rPr>
              <w:t>Элемент обязателен при присутствии &lt;КодПолн&gt;. Краткое текстовое изложение полномочия</w:t>
            </w:r>
          </w:p>
          <w:p w14:paraId="5D519DAC" w14:textId="77777777" w:rsidR="007534C2" w:rsidRDefault="00400B3D">
            <w:pPr>
              <w:suppressAutoHyphens w:val="0"/>
              <w:spacing w:after="0"/>
              <w:ind w:firstLine="0"/>
              <w:jc w:val="left"/>
              <w:rPr>
                <w:rFonts w:eastAsia="Calibri" w:cs="Times New Roman"/>
                <w:sz w:val="20"/>
                <w:szCs w:val="20"/>
              </w:rPr>
            </w:pPr>
            <w:r>
              <w:rPr>
                <w:rFonts w:eastAsia="Calibri" w:cs="Times New Roman"/>
                <w:b/>
                <w:bCs/>
                <w:sz w:val="20"/>
                <w:szCs w:val="20"/>
              </w:rPr>
              <w:t>В 3 версии:</w:t>
            </w:r>
          </w:p>
          <w:p w14:paraId="1F1AB131"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Элемент обязателен при присутствии &lt;КодПолн&gt;.</w:t>
            </w:r>
          </w:p>
          <w:p w14:paraId="5E0C793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Краткое текстовое изложение полномочия</w:t>
            </w:r>
          </w:p>
          <w:p w14:paraId="1F943490"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Атрибут НаимПолн</w:t>
            </w:r>
          </w:p>
        </w:tc>
      </w:tr>
      <w:tr w:rsidR="007534C2" w14:paraId="0B1D0595"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13114635"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Довер</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18BF1C06"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6A2D191"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F4E9B24"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65A28A7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27A707FE" w14:textId="77777777" w:rsidR="007534C2" w:rsidRDefault="007534C2">
            <w:pPr>
              <w:suppressAutoHyphens w:val="0"/>
              <w:spacing w:after="0" w:line="240" w:lineRule="auto"/>
              <w:ind w:firstLine="0"/>
              <w:jc w:val="left"/>
              <w:rPr>
                <w:rFonts w:eastAsia="Calibri" w:cs="Times New Roman"/>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DEA726A"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36342FDD"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7A616736"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736BE5DD"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Документ</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0D5E4D18"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5C0444B"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C08E263"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2BE1D498"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11A5A2F7"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Документ</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A6985BF"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5D3CA3B6" w14:textId="77777777" w:rsidR="007534C2" w:rsidRDefault="007534C2">
            <w:pPr>
              <w:suppressAutoHyphens w:val="0"/>
              <w:spacing w:after="0" w:line="240" w:lineRule="auto"/>
              <w:ind w:firstLine="0"/>
              <w:jc w:val="left"/>
              <w:rPr>
                <w:rFonts w:eastAsia="Calibri" w:cs="Times New Roman"/>
                <w:sz w:val="20"/>
                <w:szCs w:val="20"/>
              </w:rPr>
            </w:pPr>
          </w:p>
        </w:tc>
      </w:tr>
      <w:tr w:rsidR="007534C2" w14:paraId="7DBAC834" w14:textId="77777777">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05C18A9E"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Доверенность</w:t>
            </w:r>
          </w:p>
        </w:tc>
        <w:tc>
          <w:tcPr>
            <w:tcW w:w="1700" w:type="dxa"/>
            <w:tcBorders>
              <w:top w:val="single" w:sz="4" w:space="0" w:color="000000"/>
              <w:left w:val="single" w:sz="4" w:space="0" w:color="000000"/>
              <w:bottom w:val="single" w:sz="4" w:space="0" w:color="000000"/>
              <w:right w:val="single" w:sz="4" w:space="0" w:color="000000"/>
            </w:tcBorders>
            <w:shd w:val="clear" w:color="auto" w:fill="auto"/>
          </w:tcPr>
          <w:p w14:paraId="6CEF7695" w14:textId="77777777" w:rsidR="007534C2" w:rsidRDefault="007534C2">
            <w:pPr>
              <w:suppressAutoHyphens w:val="0"/>
              <w:spacing w:after="0" w:line="240" w:lineRule="auto"/>
              <w:ind w:firstLine="0"/>
              <w:jc w:val="left"/>
              <w:rPr>
                <w:rFonts w:eastAsia="Calibri" w:cs="Times New Roman"/>
                <w:sz w:val="20"/>
                <w:szCs w:val="20"/>
                <w:lang w:val="en-US"/>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9A53242" w14:textId="77777777" w:rsidR="007534C2" w:rsidRDefault="007534C2">
            <w:pPr>
              <w:suppressAutoHyphens w:val="0"/>
              <w:spacing w:after="0" w:line="240" w:lineRule="auto"/>
              <w:ind w:firstLine="0"/>
              <w:jc w:val="left"/>
              <w:rPr>
                <w:rFonts w:eastAsia="Calibri" w:cs="Times New Roman"/>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185D8D5" w14:textId="77777777" w:rsidR="007534C2" w:rsidRDefault="00400B3D">
            <w:pPr>
              <w:suppressAutoHyphens w:val="0"/>
              <w:spacing w:after="0" w:line="240" w:lineRule="auto"/>
              <w:ind w:firstLine="0"/>
              <w:jc w:val="left"/>
              <w:rPr>
                <w:rFonts w:eastAsia="Calibri" w:cs="Times New Roman"/>
                <w:sz w:val="20"/>
                <w:szCs w:val="20"/>
                <w:lang w:val="en-US"/>
              </w:rPr>
            </w:pPr>
            <w:r>
              <w:rPr>
                <w:rFonts w:eastAsia="Calibri" w:cs="Times New Roman"/>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tcPr>
          <w:p w14:paraId="56DC287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О</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570922D6" w14:textId="77777777" w:rsidR="007534C2" w:rsidRDefault="00400B3D">
            <w:pPr>
              <w:suppressAutoHyphens w:val="0"/>
              <w:spacing w:after="0" w:line="240" w:lineRule="auto"/>
              <w:ind w:firstLine="0"/>
              <w:jc w:val="left"/>
              <w:rPr>
                <w:rFonts w:eastAsia="Calibri" w:cs="Times New Roman"/>
                <w:sz w:val="20"/>
                <w:szCs w:val="20"/>
              </w:rPr>
            </w:pPr>
            <w:r>
              <w:rPr>
                <w:rFonts w:eastAsia="Calibri" w:cs="Times New Roman"/>
                <w:sz w:val="20"/>
                <w:szCs w:val="20"/>
              </w:rPr>
              <w:t>Доверенность</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48A6222" w14:textId="77777777" w:rsidR="007534C2" w:rsidRDefault="007534C2">
            <w:pPr>
              <w:suppressAutoHyphens w:val="0"/>
              <w:spacing w:after="0" w:line="240" w:lineRule="auto"/>
              <w:ind w:firstLine="0"/>
              <w:jc w:val="left"/>
              <w:rPr>
                <w:rFonts w:eastAsia="Calibri" w:cs="Times New Roman"/>
                <w:sz w:val="20"/>
                <w:szCs w:val="20"/>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tcPr>
          <w:p w14:paraId="1BE36588" w14:textId="77777777" w:rsidR="007534C2" w:rsidRDefault="007534C2">
            <w:pPr>
              <w:suppressAutoHyphens w:val="0"/>
              <w:spacing w:after="0" w:line="240" w:lineRule="auto"/>
              <w:ind w:firstLine="0"/>
              <w:jc w:val="left"/>
              <w:rPr>
                <w:rFonts w:eastAsia="Calibri" w:cs="Times New Roman"/>
                <w:sz w:val="20"/>
                <w:szCs w:val="20"/>
              </w:rPr>
            </w:pPr>
          </w:p>
        </w:tc>
      </w:tr>
    </w:tbl>
    <w:p w14:paraId="019F5CC5" w14:textId="77777777" w:rsidR="007534C2" w:rsidRDefault="007534C2">
      <w:pPr>
        <w:rPr>
          <w:lang w:eastAsia="ru-RU"/>
        </w:rPr>
      </w:pPr>
    </w:p>
    <w:p w14:paraId="59B69801" w14:textId="77777777" w:rsidR="007534C2" w:rsidRDefault="007534C2">
      <w:pPr>
        <w:rPr>
          <w:lang w:eastAsia="ru-RU"/>
        </w:rPr>
      </w:pPr>
    </w:p>
    <w:p w14:paraId="414A21C3" w14:textId="77777777" w:rsidR="007534C2" w:rsidRDefault="00400B3D" w:rsidP="009C523F">
      <w:pPr>
        <w:pStyle w:val="2"/>
        <w:numPr>
          <w:ilvl w:val="1"/>
          <w:numId w:val="38"/>
        </w:numPr>
        <w:ind w:left="578" w:hanging="578"/>
      </w:pPr>
      <w:bookmarkStart w:id="378" w:name="_Toc187835310"/>
      <w:r>
        <w:lastRenderedPageBreak/>
        <w:t xml:space="preserve">Структура файла </w:t>
      </w:r>
      <w:r>
        <w:rPr>
          <w:lang w:val="en-US"/>
        </w:rPr>
        <w:t>info</w:t>
      </w:r>
      <w:r>
        <w:t>-xml</w:t>
      </w:r>
      <w:bookmarkEnd w:id="378"/>
    </w:p>
    <w:p w14:paraId="708E1BC3" w14:textId="1A8B243B" w:rsidR="007534C2" w:rsidRDefault="007534C2"/>
    <w:tbl>
      <w:tblPr>
        <w:tblW w:w="15310" w:type="dxa"/>
        <w:tblInd w:w="-289" w:type="dxa"/>
        <w:tblLayout w:type="fixed"/>
        <w:tblLook w:val="04A0" w:firstRow="1" w:lastRow="0" w:firstColumn="1" w:lastColumn="0" w:noHBand="0" w:noVBand="1"/>
      </w:tblPr>
      <w:tblGrid>
        <w:gridCol w:w="279"/>
        <w:gridCol w:w="1850"/>
        <w:gridCol w:w="1558"/>
        <w:gridCol w:w="1419"/>
        <w:gridCol w:w="1276"/>
        <w:gridCol w:w="1702"/>
        <w:gridCol w:w="2415"/>
        <w:gridCol w:w="987"/>
        <w:gridCol w:w="3824"/>
      </w:tblGrid>
      <w:tr w:rsidR="001C1B62" w14:paraId="30251DAA" w14:textId="77777777" w:rsidTr="001701C0">
        <w:trPr>
          <w:tblHeader/>
        </w:trPr>
        <w:tc>
          <w:tcPr>
            <w:tcW w:w="2129" w:type="dxa"/>
            <w:gridSpan w:val="2"/>
            <w:tcBorders>
              <w:top w:val="single" w:sz="4" w:space="0" w:color="000000"/>
              <w:left w:val="single" w:sz="4" w:space="0" w:color="000000"/>
              <w:bottom w:val="single" w:sz="4" w:space="0" w:color="000000"/>
              <w:right w:val="single" w:sz="4" w:space="0" w:color="000000"/>
            </w:tcBorders>
            <w:hideMark/>
          </w:tcPr>
          <w:p w14:paraId="151B70B7" w14:textId="77777777" w:rsidR="001C1B62" w:rsidRDefault="001C1B62">
            <w:pPr>
              <w:spacing w:after="0"/>
              <w:ind w:firstLine="0"/>
              <w:jc w:val="left"/>
              <w:rPr>
                <w:rFonts w:eastAsia="Calibri"/>
                <w:b/>
                <w:sz w:val="20"/>
                <w:szCs w:val="20"/>
              </w:rPr>
            </w:pPr>
            <w:r>
              <w:rPr>
                <w:rFonts w:eastAsia="Calibri"/>
                <w:b/>
                <w:sz w:val="20"/>
                <w:szCs w:val="20"/>
              </w:rPr>
              <w:t>Атрибут сообщения</w:t>
            </w:r>
          </w:p>
        </w:tc>
        <w:tc>
          <w:tcPr>
            <w:tcW w:w="1558" w:type="dxa"/>
            <w:tcBorders>
              <w:top w:val="single" w:sz="4" w:space="0" w:color="000000"/>
              <w:left w:val="single" w:sz="4" w:space="0" w:color="000000"/>
              <w:bottom w:val="single" w:sz="4" w:space="0" w:color="000000"/>
              <w:right w:val="single" w:sz="4" w:space="0" w:color="000000"/>
            </w:tcBorders>
            <w:hideMark/>
          </w:tcPr>
          <w:p w14:paraId="58BFE349" w14:textId="77777777" w:rsidR="001C1B62" w:rsidRDefault="001C1B62">
            <w:pPr>
              <w:spacing w:after="0"/>
              <w:ind w:firstLine="0"/>
              <w:jc w:val="left"/>
              <w:rPr>
                <w:rFonts w:eastAsia="Calibri"/>
                <w:b/>
                <w:sz w:val="20"/>
                <w:szCs w:val="20"/>
              </w:rPr>
            </w:pPr>
            <w:r>
              <w:rPr>
                <w:rFonts w:eastAsia="Calibri"/>
                <w:b/>
                <w:sz w:val="20"/>
                <w:szCs w:val="20"/>
              </w:rPr>
              <w:t>Родительский атрибут</w:t>
            </w:r>
          </w:p>
        </w:tc>
        <w:tc>
          <w:tcPr>
            <w:tcW w:w="1419" w:type="dxa"/>
            <w:tcBorders>
              <w:top w:val="single" w:sz="4" w:space="0" w:color="000000"/>
              <w:left w:val="single" w:sz="4" w:space="0" w:color="000000"/>
              <w:bottom w:val="single" w:sz="4" w:space="0" w:color="000000"/>
              <w:right w:val="single" w:sz="4" w:space="0" w:color="000000"/>
            </w:tcBorders>
            <w:hideMark/>
          </w:tcPr>
          <w:p w14:paraId="547F5A4F" w14:textId="77777777" w:rsidR="001C1B62" w:rsidRDefault="001C1B62">
            <w:pPr>
              <w:spacing w:after="0"/>
              <w:ind w:firstLine="0"/>
              <w:jc w:val="left"/>
              <w:rPr>
                <w:rFonts w:eastAsia="Calibri"/>
                <w:b/>
                <w:sz w:val="20"/>
                <w:szCs w:val="20"/>
              </w:rPr>
            </w:pPr>
            <w:r>
              <w:rPr>
                <w:rFonts w:eastAsia="Calibri"/>
                <w:b/>
                <w:sz w:val="20"/>
                <w:szCs w:val="20"/>
              </w:rPr>
              <w:t>Тип</w:t>
            </w:r>
          </w:p>
        </w:tc>
        <w:tc>
          <w:tcPr>
            <w:tcW w:w="1276" w:type="dxa"/>
            <w:tcBorders>
              <w:top w:val="single" w:sz="4" w:space="0" w:color="000000"/>
              <w:left w:val="single" w:sz="4" w:space="0" w:color="000000"/>
              <w:bottom w:val="single" w:sz="4" w:space="0" w:color="000000"/>
              <w:right w:val="single" w:sz="4" w:space="0" w:color="000000"/>
            </w:tcBorders>
            <w:hideMark/>
          </w:tcPr>
          <w:p w14:paraId="34B86D07" w14:textId="77777777" w:rsidR="001C1B62" w:rsidRDefault="001C1B62">
            <w:pPr>
              <w:spacing w:after="0"/>
              <w:ind w:firstLine="0"/>
              <w:jc w:val="left"/>
              <w:rPr>
                <w:rFonts w:eastAsia="Calibri"/>
                <w:b/>
                <w:sz w:val="20"/>
                <w:szCs w:val="20"/>
              </w:rPr>
            </w:pPr>
            <w:r>
              <w:rPr>
                <w:rFonts w:eastAsia="Calibri"/>
                <w:b/>
                <w:sz w:val="20"/>
                <w:szCs w:val="20"/>
              </w:rPr>
              <w:t>Кратность</w:t>
            </w:r>
          </w:p>
        </w:tc>
        <w:tc>
          <w:tcPr>
            <w:tcW w:w="1702" w:type="dxa"/>
            <w:tcBorders>
              <w:top w:val="single" w:sz="4" w:space="0" w:color="000000"/>
              <w:left w:val="single" w:sz="4" w:space="0" w:color="000000"/>
              <w:bottom w:val="single" w:sz="4" w:space="0" w:color="000000"/>
              <w:right w:val="single" w:sz="4" w:space="0" w:color="000000"/>
            </w:tcBorders>
            <w:hideMark/>
          </w:tcPr>
          <w:p w14:paraId="223B87B4" w14:textId="77777777" w:rsidR="001C1B62" w:rsidRDefault="001C1B62">
            <w:pPr>
              <w:spacing w:after="0"/>
              <w:ind w:firstLine="0"/>
              <w:jc w:val="left"/>
              <w:rPr>
                <w:rFonts w:eastAsia="Calibri"/>
                <w:b/>
                <w:sz w:val="20"/>
                <w:szCs w:val="20"/>
              </w:rPr>
            </w:pPr>
            <w:r>
              <w:rPr>
                <w:rFonts w:eastAsia="Calibri"/>
                <w:b/>
                <w:sz w:val="20"/>
                <w:szCs w:val="20"/>
              </w:rPr>
              <w:t>Обязательность</w:t>
            </w:r>
          </w:p>
        </w:tc>
        <w:tc>
          <w:tcPr>
            <w:tcW w:w="2415" w:type="dxa"/>
            <w:tcBorders>
              <w:top w:val="single" w:sz="4" w:space="0" w:color="000000"/>
              <w:left w:val="single" w:sz="4" w:space="0" w:color="000000"/>
              <w:bottom w:val="single" w:sz="4" w:space="0" w:color="000000"/>
              <w:right w:val="single" w:sz="4" w:space="0" w:color="000000"/>
            </w:tcBorders>
            <w:hideMark/>
          </w:tcPr>
          <w:p w14:paraId="60D1B5EB" w14:textId="77777777" w:rsidR="001C1B62" w:rsidRDefault="001C1B62">
            <w:pPr>
              <w:spacing w:after="0"/>
              <w:ind w:firstLine="0"/>
              <w:jc w:val="left"/>
              <w:rPr>
                <w:rFonts w:eastAsia="Calibri"/>
                <w:b/>
                <w:sz w:val="20"/>
                <w:szCs w:val="20"/>
              </w:rPr>
            </w:pPr>
            <w:r>
              <w:rPr>
                <w:rFonts w:eastAsia="Calibri"/>
                <w:b/>
                <w:sz w:val="20"/>
                <w:szCs w:val="20"/>
              </w:rPr>
              <w:t>Наименование атрибута</w:t>
            </w:r>
          </w:p>
        </w:tc>
        <w:tc>
          <w:tcPr>
            <w:tcW w:w="987" w:type="dxa"/>
            <w:tcBorders>
              <w:top w:val="single" w:sz="4" w:space="0" w:color="000000"/>
              <w:left w:val="single" w:sz="4" w:space="0" w:color="000000"/>
              <w:bottom w:val="single" w:sz="4" w:space="0" w:color="000000"/>
              <w:right w:val="single" w:sz="4" w:space="0" w:color="000000"/>
            </w:tcBorders>
            <w:hideMark/>
          </w:tcPr>
          <w:p w14:paraId="683CD4AE" w14:textId="77777777" w:rsidR="001C1B62" w:rsidRDefault="001C1B62">
            <w:pPr>
              <w:spacing w:after="0"/>
              <w:ind w:firstLine="0"/>
              <w:jc w:val="left"/>
              <w:rPr>
                <w:rFonts w:eastAsia="Calibri"/>
                <w:b/>
                <w:sz w:val="20"/>
                <w:szCs w:val="20"/>
              </w:rPr>
            </w:pPr>
            <w:r>
              <w:rPr>
                <w:rFonts w:eastAsia="Calibri"/>
                <w:b/>
                <w:sz w:val="20"/>
                <w:szCs w:val="20"/>
              </w:rPr>
              <w:t>Справочник</w:t>
            </w:r>
          </w:p>
        </w:tc>
        <w:tc>
          <w:tcPr>
            <w:tcW w:w="3824" w:type="dxa"/>
            <w:tcBorders>
              <w:top w:val="single" w:sz="4" w:space="0" w:color="000000"/>
              <w:left w:val="single" w:sz="4" w:space="0" w:color="000000"/>
              <w:bottom w:val="single" w:sz="4" w:space="0" w:color="000000"/>
              <w:right w:val="single" w:sz="4" w:space="0" w:color="000000"/>
            </w:tcBorders>
            <w:hideMark/>
          </w:tcPr>
          <w:p w14:paraId="00B80F07" w14:textId="77777777" w:rsidR="001C1B62" w:rsidRDefault="001C1B62">
            <w:pPr>
              <w:spacing w:after="0"/>
              <w:ind w:firstLine="0"/>
              <w:jc w:val="left"/>
              <w:rPr>
                <w:rFonts w:eastAsia="Calibri"/>
                <w:b/>
                <w:sz w:val="20"/>
                <w:szCs w:val="20"/>
              </w:rPr>
            </w:pPr>
            <w:r>
              <w:rPr>
                <w:rFonts w:eastAsia="Calibri"/>
                <w:b/>
                <w:sz w:val="20"/>
                <w:szCs w:val="20"/>
              </w:rPr>
              <w:t>Комментарий</w:t>
            </w:r>
          </w:p>
        </w:tc>
      </w:tr>
      <w:tr w:rsidR="001C1B62" w14:paraId="25444E41"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1AEFDD5A" w14:textId="77777777" w:rsidR="001C1B62" w:rsidRDefault="001C1B62">
            <w:pPr>
              <w:spacing w:after="0"/>
              <w:ind w:firstLine="0"/>
              <w:jc w:val="left"/>
              <w:rPr>
                <w:rFonts w:eastAsia="Calibri"/>
                <w:sz w:val="20"/>
                <w:szCs w:val="20"/>
              </w:rPr>
            </w:pPr>
            <w:r>
              <w:rPr>
                <w:rFonts w:eastAsia="Calibri"/>
                <w:sz w:val="20"/>
                <w:szCs w:val="20"/>
              </w:rPr>
              <w:t>message-in-info</w:t>
            </w:r>
          </w:p>
        </w:tc>
        <w:tc>
          <w:tcPr>
            <w:tcW w:w="1558" w:type="dxa"/>
            <w:tcBorders>
              <w:top w:val="single" w:sz="4" w:space="0" w:color="000000"/>
              <w:left w:val="single" w:sz="4" w:space="0" w:color="000000"/>
              <w:bottom w:val="single" w:sz="4" w:space="0" w:color="000000"/>
              <w:right w:val="single" w:sz="4" w:space="0" w:color="000000"/>
            </w:tcBorders>
          </w:tcPr>
          <w:p w14:paraId="7F0B7575"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75A6150E"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7F82B2F1"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5417C74D"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F45C9A3" w14:textId="77777777" w:rsidR="001C1B62" w:rsidRDefault="001C1B62">
            <w:pPr>
              <w:spacing w:after="0"/>
              <w:ind w:firstLine="0"/>
              <w:jc w:val="left"/>
              <w:rPr>
                <w:rFonts w:eastAsia="Calibri"/>
                <w:sz w:val="20"/>
                <w:szCs w:val="20"/>
              </w:rPr>
            </w:pPr>
            <w:r>
              <w:rPr>
                <w:rFonts w:eastAsia="Calibri"/>
                <w:sz w:val="20"/>
                <w:szCs w:val="20"/>
              </w:rPr>
              <w:t>Информация о сообщении</w:t>
            </w:r>
          </w:p>
        </w:tc>
        <w:tc>
          <w:tcPr>
            <w:tcW w:w="987" w:type="dxa"/>
            <w:tcBorders>
              <w:top w:val="single" w:sz="4" w:space="0" w:color="000000"/>
              <w:left w:val="single" w:sz="4" w:space="0" w:color="000000"/>
              <w:bottom w:val="single" w:sz="4" w:space="0" w:color="000000"/>
              <w:right w:val="single" w:sz="4" w:space="0" w:color="000000"/>
            </w:tcBorders>
          </w:tcPr>
          <w:p w14:paraId="235544F0"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1942730C" w14:textId="77777777" w:rsidR="001C1B62" w:rsidRDefault="001C1B62">
            <w:pPr>
              <w:spacing w:after="0"/>
              <w:ind w:firstLine="0"/>
              <w:jc w:val="left"/>
              <w:rPr>
                <w:rFonts w:eastAsia="Calibri"/>
                <w:sz w:val="20"/>
                <w:szCs w:val="20"/>
              </w:rPr>
            </w:pPr>
          </w:p>
        </w:tc>
      </w:tr>
      <w:tr w:rsidR="001C1B62" w14:paraId="30BA0DCB" w14:textId="77777777" w:rsidTr="001701C0">
        <w:tc>
          <w:tcPr>
            <w:tcW w:w="279" w:type="dxa"/>
            <w:vMerge w:val="restart"/>
            <w:tcBorders>
              <w:top w:val="single" w:sz="4" w:space="0" w:color="000000"/>
              <w:left w:val="single" w:sz="4" w:space="0" w:color="000000"/>
              <w:bottom w:val="nil"/>
              <w:right w:val="single" w:sz="4" w:space="0" w:color="000000"/>
            </w:tcBorders>
          </w:tcPr>
          <w:p w14:paraId="487AE49C"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2DA11C13" w14:textId="77777777" w:rsidR="001C1B62" w:rsidRDefault="001C1B62">
            <w:pPr>
              <w:spacing w:after="0"/>
              <w:ind w:firstLine="0"/>
              <w:jc w:val="left"/>
              <w:rPr>
                <w:rFonts w:eastAsia="Calibri"/>
                <w:sz w:val="20"/>
                <w:szCs w:val="20"/>
              </w:rPr>
            </w:pPr>
            <w:r>
              <w:rPr>
                <w:rFonts w:eastAsia="Calibri"/>
                <w:sz w:val="20"/>
                <w:szCs w:val="20"/>
              </w:rPr>
              <w:t>msg-id</w:t>
            </w:r>
          </w:p>
        </w:tc>
        <w:tc>
          <w:tcPr>
            <w:tcW w:w="1558" w:type="dxa"/>
            <w:tcBorders>
              <w:top w:val="single" w:sz="4" w:space="0" w:color="000000"/>
              <w:left w:val="single" w:sz="4" w:space="0" w:color="000000"/>
              <w:bottom w:val="single" w:sz="4" w:space="0" w:color="000000"/>
              <w:right w:val="single" w:sz="4" w:space="0" w:color="000000"/>
            </w:tcBorders>
            <w:hideMark/>
          </w:tcPr>
          <w:p w14:paraId="18BED1DB" w14:textId="77777777" w:rsidR="001C1B62" w:rsidRDefault="001C1B62">
            <w:pPr>
              <w:spacing w:after="0"/>
              <w:ind w:firstLine="0"/>
              <w:jc w:val="left"/>
              <w:rPr>
                <w:rFonts w:eastAsia="Calibri"/>
                <w:sz w:val="20"/>
                <w:szCs w:val="20"/>
              </w:rPr>
            </w:pPr>
            <w:r>
              <w:rPr>
                <w:rFonts w:eastAsia="Calibri"/>
                <w:sz w:val="20"/>
                <w:szCs w:val="20"/>
              </w:rPr>
              <w:t>message-in-info</w:t>
            </w:r>
          </w:p>
        </w:tc>
        <w:tc>
          <w:tcPr>
            <w:tcW w:w="1419" w:type="dxa"/>
            <w:tcBorders>
              <w:top w:val="single" w:sz="4" w:space="0" w:color="000000"/>
              <w:left w:val="single" w:sz="4" w:space="0" w:color="000000"/>
              <w:bottom w:val="single" w:sz="4" w:space="0" w:color="000000"/>
              <w:right w:val="single" w:sz="4" w:space="0" w:color="000000"/>
            </w:tcBorders>
            <w:hideMark/>
          </w:tcPr>
          <w:p w14:paraId="6B8586F0"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hideMark/>
          </w:tcPr>
          <w:p w14:paraId="7C9690DB"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37402283"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3278C64B" w14:textId="77777777" w:rsidR="001C1B62" w:rsidRDefault="001C1B62">
            <w:pPr>
              <w:spacing w:after="0"/>
              <w:ind w:firstLine="0"/>
              <w:jc w:val="left"/>
              <w:rPr>
                <w:rFonts w:eastAsia="Calibri"/>
                <w:sz w:val="20"/>
                <w:szCs w:val="20"/>
              </w:rPr>
            </w:pPr>
            <w:r>
              <w:rPr>
                <w:rFonts w:eastAsia="Calibri"/>
                <w:sz w:val="20"/>
                <w:szCs w:val="20"/>
              </w:rPr>
              <w:t>Сообщение идентификатор</w:t>
            </w:r>
          </w:p>
        </w:tc>
        <w:tc>
          <w:tcPr>
            <w:tcW w:w="987" w:type="dxa"/>
            <w:tcBorders>
              <w:top w:val="single" w:sz="4" w:space="0" w:color="000000"/>
              <w:left w:val="single" w:sz="4" w:space="0" w:color="000000"/>
              <w:bottom w:val="single" w:sz="4" w:space="0" w:color="000000"/>
              <w:right w:val="single" w:sz="4" w:space="0" w:color="000000"/>
            </w:tcBorders>
          </w:tcPr>
          <w:p w14:paraId="5E5C08C1"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0BC8C855" w14:textId="77777777" w:rsidR="001C1B62" w:rsidRDefault="001C1B62">
            <w:pPr>
              <w:spacing w:after="0"/>
              <w:ind w:firstLine="0"/>
              <w:jc w:val="left"/>
              <w:rPr>
                <w:rFonts w:eastAsia="Calibri"/>
                <w:sz w:val="20"/>
                <w:szCs w:val="20"/>
              </w:rPr>
            </w:pPr>
            <w:bookmarkStart w:id="379" w:name="_Hlk164174344"/>
            <w:bookmarkStart w:id="380" w:name="_Hlk164174445"/>
            <w:bookmarkStart w:id="381" w:name="OLE_LINK1"/>
            <w:bookmarkStart w:id="382" w:name="_Hlk165575398"/>
            <w:bookmarkEnd w:id="379"/>
            <w:bookmarkEnd w:id="380"/>
            <w:bookmarkEnd w:id="381"/>
            <w:bookmarkEnd w:id="382"/>
          </w:p>
        </w:tc>
      </w:tr>
      <w:tr w:rsidR="001C1B62" w14:paraId="6D481B97" w14:textId="77777777" w:rsidTr="001701C0">
        <w:tc>
          <w:tcPr>
            <w:tcW w:w="279" w:type="dxa"/>
            <w:vMerge/>
            <w:tcBorders>
              <w:top w:val="single" w:sz="4" w:space="0" w:color="000000"/>
              <w:left w:val="single" w:sz="4" w:space="0" w:color="000000"/>
              <w:bottom w:val="nil"/>
              <w:right w:val="single" w:sz="4" w:space="0" w:color="000000"/>
            </w:tcBorders>
            <w:vAlign w:val="center"/>
            <w:hideMark/>
          </w:tcPr>
          <w:p w14:paraId="6CAFDEF7"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320988BE" w14:textId="77777777" w:rsidR="001C1B62" w:rsidRDefault="001C1B62">
            <w:pPr>
              <w:spacing w:after="0"/>
              <w:ind w:firstLine="0"/>
              <w:jc w:val="left"/>
              <w:rPr>
                <w:rFonts w:eastAsia="Calibri"/>
                <w:sz w:val="20"/>
                <w:szCs w:val="20"/>
              </w:rPr>
            </w:pPr>
            <w:r>
              <w:rPr>
                <w:rFonts w:eastAsia="Calibri"/>
                <w:sz w:val="20"/>
                <w:szCs w:val="20"/>
              </w:rPr>
              <w:t>class</w:t>
            </w:r>
          </w:p>
        </w:tc>
        <w:tc>
          <w:tcPr>
            <w:tcW w:w="1558" w:type="dxa"/>
            <w:tcBorders>
              <w:top w:val="single" w:sz="4" w:space="0" w:color="000000"/>
              <w:left w:val="single" w:sz="4" w:space="0" w:color="000000"/>
              <w:bottom w:val="single" w:sz="4" w:space="0" w:color="000000"/>
              <w:right w:val="single" w:sz="4" w:space="0" w:color="000000"/>
            </w:tcBorders>
            <w:hideMark/>
          </w:tcPr>
          <w:p w14:paraId="32CFA0CA" w14:textId="77777777" w:rsidR="001C1B62" w:rsidRDefault="001C1B62">
            <w:pPr>
              <w:spacing w:after="0"/>
              <w:ind w:firstLine="0"/>
              <w:jc w:val="left"/>
              <w:rPr>
                <w:rFonts w:eastAsia="Calibri"/>
                <w:sz w:val="20"/>
                <w:szCs w:val="20"/>
                <w:lang w:val="en-US"/>
              </w:rPr>
            </w:pPr>
            <w:r>
              <w:rPr>
                <w:rFonts w:eastAsia="Calibri"/>
                <w:sz w:val="20"/>
                <w:szCs w:val="20"/>
                <w:lang w:val="en-US"/>
              </w:rPr>
              <w:t>message-in-info</w:t>
            </w:r>
          </w:p>
        </w:tc>
        <w:tc>
          <w:tcPr>
            <w:tcW w:w="1419" w:type="dxa"/>
            <w:tcBorders>
              <w:top w:val="single" w:sz="4" w:space="0" w:color="000000"/>
              <w:left w:val="single" w:sz="4" w:space="0" w:color="000000"/>
              <w:bottom w:val="single" w:sz="4" w:space="0" w:color="000000"/>
              <w:right w:val="single" w:sz="4" w:space="0" w:color="000000"/>
            </w:tcBorders>
            <w:hideMark/>
          </w:tcPr>
          <w:p w14:paraId="62582EF6" w14:textId="77777777" w:rsidR="001C1B62" w:rsidRDefault="001C1B62">
            <w:pPr>
              <w:spacing w:after="0"/>
              <w:ind w:firstLine="0"/>
              <w:jc w:val="left"/>
              <w:rPr>
                <w:rFonts w:eastAsia="Calibri"/>
                <w:sz w:val="20"/>
                <w:szCs w:val="20"/>
                <w:lang w:val="en-US"/>
              </w:rPr>
            </w:pPr>
            <w:r>
              <w:rPr>
                <w:rFonts w:eastAsia="Calibri"/>
                <w:sz w:val="20"/>
                <w:szCs w:val="20"/>
              </w:rPr>
              <w:t>Строка (</w:t>
            </w:r>
            <w:r>
              <w:rPr>
                <w:rFonts w:eastAsia="Calibri"/>
                <w:sz w:val="20"/>
                <w:szCs w:val="20"/>
                <w:lang w:val="en-US"/>
              </w:rPr>
              <w:t>5</w:t>
            </w:r>
            <w:r>
              <w:rPr>
                <w:rFonts w:eastAsia="Calibri"/>
                <w:sz w:val="20"/>
                <w:szCs w:val="20"/>
              </w:rPr>
              <w:t>)</w:t>
            </w:r>
          </w:p>
        </w:tc>
        <w:tc>
          <w:tcPr>
            <w:tcW w:w="1276" w:type="dxa"/>
            <w:tcBorders>
              <w:top w:val="single" w:sz="4" w:space="0" w:color="000000"/>
              <w:left w:val="single" w:sz="4" w:space="0" w:color="000000"/>
              <w:bottom w:val="single" w:sz="4" w:space="0" w:color="000000"/>
              <w:right w:val="single" w:sz="4" w:space="0" w:color="000000"/>
            </w:tcBorders>
            <w:hideMark/>
          </w:tcPr>
          <w:p w14:paraId="6C0E7B71"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02A2835C" w14:textId="77777777" w:rsidR="001C1B62" w:rsidRDefault="001C1B62">
            <w:pPr>
              <w:spacing w:after="0"/>
              <w:ind w:firstLine="0"/>
              <w:jc w:val="left"/>
              <w:rPr>
                <w:rFonts w:eastAsia="Calibri"/>
                <w:sz w:val="20"/>
                <w:szCs w:val="20"/>
                <w:lang w:val="en-US"/>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F9603B7" w14:textId="77777777" w:rsidR="001C1B62" w:rsidRDefault="001C1B62">
            <w:pPr>
              <w:spacing w:after="0"/>
              <w:ind w:firstLine="0"/>
              <w:jc w:val="left"/>
              <w:rPr>
                <w:rFonts w:eastAsia="Calibri"/>
                <w:sz w:val="20"/>
                <w:szCs w:val="20"/>
              </w:rPr>
            </w:pPr>
            <w:r>
              <w:rPr>
                <w:rFonts w:eastAsia="Calibri"/>
                <w:sz w:val="20"/>
                <w:szCs w:val="20"/>
              </w:rPr>
              <w:t>Класс</w:t>
            </w:r>
          </w:p>
        </w:tc>
        <w:tc>
          <w:tcPr>
            <w:tcW w:w="987" w:type="dxa"/>
            <w:tcBorders>
              <w:top w:val="single" w:sz="4" w:space="0" w:color="000000"/>
              <w:left w:val="single" w:sz="4" w:space="0" w:color="000000"/>
              <w:bottom w:val="single" w:sz="4" w:space="0" w:color="000000"/>
              <w:right w:val="single" w:sz="4" w:space="0" w:color="000000"/>
            </w:tcBorders>
          </w:tcPr>
          <w:p w14:paraId="29194C2A" w14:textId="77777777" w:rsidR="001C1B62" w:rsidRDefault="001C1B62">
            <w:pPr>
              <w:spacing w:after="0"/>
              <w:ind w:firstLine="0"/>
              <w:jc w:val="left"/>
              <w:rPr>
                <w:rFonts w:eastAsia="Calibri"/>
                <w:sz w:val="20"/>
                <w:szCs w:val="20"/>
                <w:lang w:val="en-US"/>
              </w:rPr>
            </w:pPr>
          </w:p>
        </w:tc>
        <w:tc>
          <w:tcPr>
            <w:tcW w:w="3824" w:type="dxa"/>
            <w:tcBorders>
              <w:top w:val="single" w:sz="4" w:space="0" w:color="000000"/>
              <w:left w:val="single" w:sz="4" w:space="0" w:color="000000"/>
              <w:bottom w:val="single" w:sz="4" w:space="0" w:color="000000"/>
              <w:right w:val="single" w:sz="4" w:space="0" w:color="000000"/>
            </w:tcBorders>
          </w:tcPr>
          <w:p w14:paraId="4A8BB914" w14:textId="77777777" w:rsidR="001C1B62" w:rsidRDefault="001C1B62">
            <w:pPr>
              <w:spacing w:after="0"/>
              <w:ind w:firstLine="0"/>
              <w:jc w:val="left"/>
              <w:rPr>
                <w:rFonts w:eastAsia="Calibri"/>
                <w:b/>
                <w:bCs/>
                <w:sz w:val="20"/>
                <w:szCs w:val="20"/>
                <w:lang w:val="en-US"/>
              </w:rPr>
            </w:pPr>
          </w:p>
        </w:tc>
      </w:tr>
      <w:tr w:rsidR="001C1B62" w14:paraId="4E14F1FB" w14:textId="77777777" w:rsidTr="001701C0">
        <w:tc>
          <w:tcPr>
            <w:tcW w:w="279" w:type="dxa"/>
            <w:vMerge/>
            <w:tcBorders>
              <w:top w:val="single" w:sz="4" w:space="0" w:color="000000"/>
              <w:left w:val="single" w:sz="4" w:space="0" w:color="000000"/>
              <w:bottom w:val="nil"/>
              <w:right w:val="single" w:sz="4" w:space="0" w:color="000000"/>
            </w:tcBorders>
            <w:vAlign w:val="center"/>
            <w:hideMark/>
          </w:tcPr>
          <w:p w14:paraId="02575C35"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6C79038A" w14:textId="77777777" w:rsidR="001C1B62" w:rsidRDefault="001C1B62">
            <w:pPr>
              <w:spacing w:after="0"/>
              <w:ind w:firstLine="0"/>
              <w:jc w:val="left"/>
              <w:rPr>
                <w:rFonts w:eastAsia="Calibri"/>
                <w:sz w:val="20"/>
                <w:szCs w:val="20"/>
              </w:rPr>
            </w:pPr>
            <w:r>
              <w:rPr>
                <w:rFonts w:eastAsia="Calibri"/>
                <w:sz w:val="20"/>
                <w:szCs w:val="20"/>
              </w:rPr>
              <w:t>original-file-name</w:t>
            </w:r>
          </w:p>
        </w:tc>
        <w:tc>
          <w:tcPr>
            <w:tcW w:w="1558" w:type="dxa"/>
            <w:tcBorders>
              <w:top w:val="single" w:sz="4" w:space="0" w:color="000000"/>
              <w:left w:val="single" w:sz="4" w:space="0" w:color="000000"/>
              <w:bottom w:val="single" w:sz="4" w:space="0" w:color="000000"/>
              <w:right w:val="single" w:sz="4" w:space="0" w:color="000000"/>
            </w:tcBorders>
            <w:hideMark/>
          </w:tcPr>
          <w:p w14:paraId="7989BE5E" w14:textId="77777777" w:rsidR="001C1B62" w:rsidRDefault="001C1B62">
            <w:pPr>
              <w:spacing w:after="0"/>
              <w:ind w:firstLine="0"/>
              <w:jc w:val="left"/>
              <w:rPr>
                <w:rFonts w:eastAsia="Calibri"/>
                <w:sz w:val="20"/>
                <w:szCs w:val="20"/>
                <w:lang w:val="en-US"/>
              </w:rPr>
            </w:pPr>
            <w:r>
              <w:rPr>
                <w:rFonts w:eastAsia="Calibri"/>
                <w:sz w:val="20"/>
                <w:szCs w:val="20"/>
              </w:rPr>
              <w:t>message-in-info</w:t>
            </w:r>
          </w:p>
        </w:tc>
        <w:tc>
          <w:tcPr>
            <w:tcW w:w="1419" w:type="dxa"/>
            <w:tcBorders>
              <w:top w:val="single" w:sz="4" w:space="0" w:color="000000"/>
              <w:left w:val="single" w:sz="4" w:space="0" w:color="000000"/>
              <w:bottom w:val="single" w:sz="4" w:space="0" w:color="000000"/>
              <w:right w:val="single" w:sz="4" w:space="0" w:color="000000"/>
            </w:tcBorders>
            <w:hideMark/>
          </w:tcPr>
          <w:p w14:paraId="34590905"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hideMark/>
          </w:tcPr>
          <w:p w14:paraId="56BBDBCF"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7FEC699D"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B9CAEF0" w14:textId="77777777" w:rsidR="001C1B62" w:rsidRDefault="001C1B62">
            <w:pPr>
              <w:spacing w:after="0"/>
              <w:ind w:firstLine="0"/>
              <w:jc w:val="left"/>
              <w:rPr>
                <w:rFonts w:eastAsia="Calibri"/>
                <w:sz w:val="20"/>
                <w:szCs w:val="20"/>
              </w:rPr>
            </w:pPr>
            <w:r>
              <w:rPr>
                <w:rFonts w:eastAsia="Calibri"/>
                <w:sz w:val="20"/>
                <w:szCs w:val="20"/>
              </w:rPr>
              <w:t>Оригинальное имя файла</w:t>
            </w:r>
          </w:p>
        </w:tc>
        <w:tc>
          <w:tcPr>
            <w:tcW w:w="987" w:type="dxa"/>
            <w:tcBorders>
              <w:top w:val="single" w:sz="4" w:space="0" w:color="000000"/>
              <w:left w:val="single" w:sz="4" w:space="0" w:color="000000"/>
              <w:bottom w:val="single" w:sz="4" w:space="0" w:color="000000"/>
              <w:right w:val="single" w:sz="4" w:space="0" w:color="000000"/>
            </w:tcBorders>
          </w:tcPr>
          <w:p w14:paraId="34EFED41"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736D95B3" w14:textId="77777777" w:rsidR="001C1B62" w:rsidRDefault="001C1B62">
            <w:pPr>
              <w:spacing w:after="0"/>
              <w:ind w:firstLine="0"/>
              <w:jc w:val="left"/>
              <w:rPr>
                <w:rFonts w:eastAsia="Calibri"/>
                <w:b/>
                <w:bCs/>
                <w:sz w:val="20"/>
                <w:szCs w:val="20"/>
              </w:rPr>
            </w:pPr>
          </w:p>
        </w:tc>
      </w:tr>
      <w:tr w:rsidR="001C1B62" w14:paraId="02F49613" w14:textId="77777777" w:rsidTr="001701C0">
        <w:tc>
          <w:tcPr>
            <w:tcW w:w="279" w:type="dxa"/>
            <w:vMerge/>
            <w:tcBorders>
              <w:top w:val="single" w:sz="4" w:space="0" w:color="000000"/>
              <w:left w:val="single" w:sz="4" w:space="0" w:color="000000"/>
              <w:bottom w:val="nil"/>
              <w:right w:val="single" w:sz="4" w:space="0" w:color="000000"/>
            </w:tcBorders>
            <w:vAlign w:val="center"/>
            <w:hideMark/>
          </w:tcPr>
          <w:p w14:paraId="14941110"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0F5F555A" w14:textId="77777777" w:rsidR="001C1B62" w:rsidRDefault="001C1B62">
            <w:pPr>
              <w:spacing w:after="0"/>
              <w:ind w:firstLine="0"/>
              <w:jc w:val="left"/>
              <w:rPr>
                <w:rFonts w:eastAsia="Calibri"/>
                <w:sz w:val="20"/>
                <w:szCs w:val="20"/>
              </w:rPr>
            </w:pPr>
            <w:r>
              <w:rPr>
                <w:rFonts w:eastAsia="Calibri"/>
                <w:sz w:val="20"/>
                <w:szCs w:val="20"/>
              </w:rPr>
              <w:t>source</w:t>
            </w:r>
          </w:p>
        </w:tc>
        <w:tc>
          <w:tcPr>
            <w:tcW w:w="1558" w:type="dxa"/>
            <w:tcBorders>
              <w:top w:val="single" w:sz="4" w:space="0" w:color="000000"/>
              <w:left w:val="single" w:sz="4" w:space="0" w:color="000000"/>
              <w:bottom w:val="single" w:sz="4" w:space="0" w:color="000000"/>
              <w:right w:val="single" w:sz="4" w:space="0" w:color="000000"/>
            </w:tcBorders>
            <w:hideMark/>
          </w:tcPr>
          <w:p w14:paraId="575A1C8F" w14:textId="77777777" w:rsidR="001C1B62" w:rsidRDefault="001C1B62">
            <w:pPr>
              <w:spacing w:after="0"/>
              <w:ind w:firstLine="0"/>
              <w:jc w:val="left"/>
              <w:rPr>
                <w:rFonts w:eastAsia="Calibri"/>
                <w:sz w:val="20"/>
                <w:szCs w:val="20"/>
                <w:lang w:val="en-US"/>
              </w:rPr>
            </w:pPr>
            <w:r>
              <w:rPr>
                <w:rFonts w:eastAsia="Calibri"/>
                <w:sz w:val="20"/>
                <w:szCs w:val="20"/>
              </w:rPr>
              <w:t>message-in-info</w:t>
            </w:r>
          </w:p>
        </w:tc>
        <w:tc>
          <w:tcPr>
            <w:tcW w:w="1419" w:type="dxa"/>
            <w:tcBorders>
              <w:top w:val="single" w:sz="4" w:space="0" w:color="000000"/>
              <w:left w:val="single" w:sz="4" w:space="0" w:color="000000"/>
              <w:bottom w:val="single" w:sz="4" w:space="0" w:color="000000"/>
              <w:right w:val="single" w:sz="4" w:space="0" w:color="000000"/>
            </w:tcBorders>
            <w:hideMark/>
          </w:tcPr>
          <w:p w14:paraId="37068300"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hideMark/>
          </w:tcPr>
          <w:p w14:paraId="0FDC63CE"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14ED9048"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78C4E7B4" w14:textId="77777777" w:rsidR="001C1B62" w:rsidRDefault="001C1B62">
            <w:pPr>
              <w:spacing w:after="0"/>
              <w:ind w:firstLine="0"/>
              <w:jc w:val="left"/>
              <w:rPr>
                <w:rFonts w:eastAsia="Calibri"/>
                <w:sz w:val="20"/>
                <w:szCs w:val="20"/>
              </w:rPr>
            </w:pPr>
            <w:r>
              <w:rPr>
                <w:rFonts w:eastAsia="Calibri"/>
                <w:sz w:val="20"/>
                <w:szCs w:val="20"/>
              </w:rPr>
              <w:t>Источник</w:t>
            </w:r>
          </w:p>
        </w:tc>
        <w:tc>
          <w:tcPr>
            <w:tcW w:w="987" w:type="dxa"/>
            <w:tcBorders>
              <w:top w:val="single" w:sz="4" w:space="0" w:color="000000"/>
              <w:left w:val="single" w:sz="4" w:space="0" w:color="000000"/>
              <w:bottom w:val="single" w:sz="4" w:space="0" w:color="000000"/>
              <w:right w:val="single" w:sz="4" w:space="0" w:color="000000"/>
            </w:tcBorders>
          </w:tcPr>
          <w:p w14:paraId="34F9E485"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71C08D2B" w14:textId="77777777" w:rsidR="001C1B62" w:rsidRDefault="001C1B62">
            <w:pPr>
              <w:spacing w:after="0"/>
              <w:ind w:firstLine="0"/>
              <w:jc w:val="left"/>
              <w:rPr>
                <w:rFonts w:eastAsia="Calibri"/>
                <w:b/>
                <w:bCs/>
                <w:sz w:val="20"/>
                <w:szCs w:val="20"/>
              </w:rPr>
            </w:pPr>
            <w:r>
              <w:rPr>
                <w:rFonts w:eastAsia="Calibri"/>
                <w:sz w:val="20"/>
                <w:szCs w:val="20"/>
              </w:rPr>
              <w:t xml:space="preserve">Значение должно быть в соответствии с наименованием макета приложенного в ИАСУ КУ </w:t>
            </w:r>
          </w:p>
        </w:tc>
      </w:tr>
      <w:tr w:rsidR="001C1B62" w14:paraId="2DB664D6" w14:textId="77777777" w:rsidTr="001701C0">
        <w:tc>
          <w:tcPr>
            <w:tcW w:w="279" w:type="dxa"/>
            <w:vMerge/>
            <w:tcBorders>
              <w:top w:val="single" w:sz="4" w:space="0" w:color="000000"/>
              <w:left w:val="single" w:sz="4" w:space="0" w:color="000000"/>
              <w:bottom w:val="nil"/>
              <w:right w:val="single" w:sz="4" w:space="0" w:color="000000"/>
            </w:tcBorders>
            <w:vAlign w:val="center"/>
            <w:hideMark/>
          </w:tcPr>
          <w:p w14:paraId="7C2DF64B"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0A4E9F93" w14:textId="77777777" w:rsidR="001C1B62" w:rsidRDefault="001C1B62">
            <w:pPr>
              <w:spacing w:after="0"/>
              <w:ind w:firstLine="0"/>
              <w:jc w:val="left"/>
              <w:rPr>
                <w:rFonts w:eastAsia="Calibri"/>
                <w:sz w:val="20"/>
                <w:szCs w:val="20"/>
              </w:rPr>
            </w:pPr>
            <w:r>
              <w:rPr>
                <w:rFonts w:eastAsia="Calibri"/>
                <w:sz w:val="20"/>
                <w:szCs w:val="20"/>
              </w:rPr>
              <w:t>received</w:t>
            </w:r>
          </w:p>
        </w:tc>
        <w:tc>
          <w:tcPr>
            <w:tcW w:w="1558" w:type="dxa"/>
            <w:tcBorders>
              <w:top w:val="single" w:sz="4" w:space="0" w:color="000000"/>
              <w:left w:val="single" w:sz="4" w:space="0" w:color="000000"/>
              <w:bottom w:val="single" w:sz="4" w:space="0" w:color="000000"/>
              <w:right w:val="single" w:sz="4" w:space="0" w:color="000000"/>
            </w:tcBorders>
            <w:hideMark/>
          </w:tcPr>
          <w:p w14:paraId="054C8C6B" w14:textId="77777777" w:rsidR="001C1B62" w:rsidRDefault="001C1B62">
            <w:pPr>
              <w:spacing w:after="0"/>
              <w:ind w:firstLine="0"/>
              <w:jc w:val="left"/>
              <w:rPr>
                <w:rFonts w:eastAsia="Calibri"/>
                <w:sz w:val="20"/>
                <w:szCs w:val="20"/>
                <w:lang w:val="en-US"/>
              </w:rPr>
            </w:pPr>
            <w:r>
              <w:rPr>
                <w:rFonts w:eastAsia="Calibri"/>
                <w:sz w:val="20"/>
                <w:szCs w:val="20"/>
              </w:rPr>
              <w:t>message-in-info</w:t>
            </w:r>
          </w:p>
        </w:tc>
        <w:tc>
          <w:tcPr>
            <w:tcW w:w="1419" w:type="dxa"/>
            <w:tcBorders>
              <w:top w:val="single" w:sz="4" w:space="0" w:color="000000"/>
              <w:left w:val="single" w:sz="4" w:space="0" w:color="000000"/>
              <w:bottom w:val="single" w:sz="4" w:space="0" w:color="000000"/>
              <w:right w:val="single" w:sz="4" w:space="0" w:color="000000"/>
            </w:tcBorders>
            <w:hideMark/>
          </w:tcPr>
          <w:p w14:paraId="64B39952" w14:textId="77777777" w:rsidR="001C1B62" w:rsidRDefault="001C1B62">
            <w:pPr>
              <w:spacing w:after="0"/>
              <w:ind w:firstLine="0"/>
              <w:jc w:val="left"/>
              <w:rPr>
                <w:rFonts w:eastAsia="Calibri"/>
                <w:sz w:val="20"/>
                <w:szCs w:val="20"/>
              </w:rPr>
            </w:pPr>
            <w:r>
              <w:rPr>
                <w:rFonts w:eastAsia="Calibri"/>
                <w:sz w:val="20"/>
                <w:szCs w:val="20"/>
              </w:rPr>
              <w:t>Строка (15)</w:t>
            </w:r>
          </w:p>
        </w:tc>
        <w:tc>
          <w:tcPr>
            <w:tcW w:w="1276" w:type="dxa"/>
            <w:tcBorders>
              <w:top w:val="single" w:sz="4" w:space="0" w:color="000000"/>
              <w:left w:val="single" w:sz="4" w:space="0" w:color="000000"/>
              <w:bottom w:val="single" w:sz="4" w:space="0" w:color="000000"/>
              <w:right w:val="single" w:sz="4" w:space="0" w:color="000000"/>
            </w:tcBorders>
            <w:hideMark/>
          </w:tcPr>
          <w:p w14:paraId="590DBE52"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7F4B4054"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4EFCFFA" w14:textId="77777777" w:rsidR="001C1B62" w:rsidRDefault="001C1B62">
            <w:pPr>
              <w:spacing w:after="0"/>
              <w:ind w:firstLine="0"/>
              <w:jc w:val="left"/>
              <w:rPr>
                <w:rFonts w:eastAsia="Calibri"/>
                <w:sz w:val="20"/>
                <w:szCs w:val="20"/>
              </w:rPr>
            </w:pPr>
            <w:r>
              <w:rPr>
                <w:rFonts w:eastAsia="Calibri"/>
                <w:sz w:val="20"/>
                <w:szCs w:val="20"/>
              </w:rPr>
              <w:t>Получено</w:t>
            </w:r>
          </w:p>
        </w:tc>
        <w:tc>
          <w:tcPr>
            <w:tcW w:w="987" w:type="dxa"/>
            <w:tcBorders>
              <w:top w:val="single" w:sz="4" w:space="0" w:color="000000"/>
              <w:left w:val="single" w:sz="4" w:space="0" w:color="000000"/>
              <w:bottom w:val="single" w:sz="4" w:space="0" w:color="000000"/>
              <w:right w:val="single" w:sz="4" w:space="0" w:color="000000"/>
            </w:tcBorders>
          </w:tcPr>
          <w:p w14:paraId="7F0A6E3A"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4E33A10E" w14:textId="77777777" w:rsidR="001C1B62" w:rsidRDefault="001C1B62">
            <w:pPr>
              <w:spacing w:after="0"/>
              <w:ind w:firstLine="0"/>
              <w:jc w:val="left"/>
              <w:rPr>
                <w:rFonts w:eastAsia="Times New Roman"/>
                <w:sz w:val="20"/>
                <w:szCs w:val="20"/>
                <w:shd w:val="clear" w:color="auto" w:fill="FFFFFF"/>
              </w:rPr>
            </w:pPr>
            <w:r>
              <w:rPr>
                <w:sz w:val="20"/>
                <w:szCs w:val="20"/>
                <w:shd w:val="clear" w:color="auto" w:fill="FFFFFF"/>
              </w:rPr>
              <w:t xml:space="preserve">Дата и время загрузки входящих сообщений в </w:t>
            </w:r>
            <w:r>
              <w:rPr>
                <w:sz w:val="20"/>
                <w:szCs w:val="20"/>
                <w:shd w:val="clear" w:color="auto" w:fill="FFFFFF"/>
                <w:lang w:val="en-US"/>
              </w:rPr>
              <w:t>ASPMailer</w:t>
            </w:r>
          </w:p>
        </w:tc>
      </w:tr>
      <w:tr w:rsidR="001C1B62" w14:paraId="7EC09500" w14:textId="77777777" w:rsidTr="001701C0">
        <w:trPr>
          <w:trHeight w:val="1170"/>
        </w:trPr>
        <w:tc>
          <w:tcPr>
            <w:tcW w:w="279" w:type="dxa"/>
            <w:vMerge/>
            <w:tcBorders>
              <w:top w:val="single" w:sz="4" w:space="0" w:color="000000"/>
              <w:left w:val="single" w:sz="4" w:space="0" w:color="000000"/>
              <w:bottom w:val="nil"/>
              <w:right w:val="single" w:sz="4" w:space="0" w:color="000000"/>
            </w:tcBorders>
            <w:vAlign w:val="center"/>
            <w:hideMark/>
          </w:tcPr>
          <w:p w14:paraId="49473BE9"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nil"/>
              <w:right w:val="single" w:sz="4" w:space="0" w:color="000000"/>
            </w:tcBorders>
            <w:hideMark/>
          </w:tcPr>
          <w:p w14:paraId="4CD22F23" w14:textId="77777777" w:rsidR="001C1B62" w:rsidRDefault="001C1B62">
            <w:pPr>
              <w:spacing w:after="0"/>
              <w:ind w:firstLine="0"/>
              <w:jc w:val="left"/>
              <w:rPr>
                <w:rFonts w:eastAsia="Calibri"/>
                <w:sz w:val="20"/>
                <w:szCs w:val="20"/>
              </w:rPr>
            </w:pPr>
            <w:r>
              <w:rPr>
                <w:rFonts w:eastAsia="Calibri"/>
                <w:sz w:val="20"/>
                <w:szCs w:val="20"/>
              </w:rPr>
              <w:t>server-received</w:t>
            </w:r>
          </w:p>
        </w:tc>
        <w:tc>
          <w:tcPr>
            <w:tcW w:w="1558" w:type="dxa"/>
            <w:tcBorders>
              <w:top w:val="single" w:sz="4" w:space="0" w:color="000000"/>
              <w:left w:val="single" w:sz="4" w:space="0" w:color="000000"/>
              <w:bottom w:val="nil"/>
              <w:right w:val="single" w:sz="4" w:space="0" w:color="000000"/>
            </w:tcBorders>
            <w:hideMark/>
          </w:tcPr>
          <w:p w14:paraId="36673538" w14:textId="77777777" w:rsidR="001C1B62" w:rsidRDefault="001C1B62">
            <w:pPr>
              <w:spacing w:after="0"/>
              <w:ind w:firstLine="0"/>
              <w:jc w:val="left"/>
              <w:rPr>
                <w:rFonts w:eastAsia="Calibri"/>
                <w:sz w:val="20"/>
                <w:szCs w:val="20"/>
              </w:rPr>
            </w:pPr>
            <w:r>
              <w:rPr>
                <w:rFonts w:eastAsia="Calibri"/>
                <w:sz w:val="20"/>
                <w:szCs w:val="20"/>
              </w:rPr>
              <w:t>message-in-info</w:t>
            </w:r>
          </w:p>
        </w:tc>
        <w:tc>
          <w:tcPr>
            <w:tcW w:w="1419" w:type="dxa"/>
            <w:tcBorders>
              <w:top w:val="single" w:sz="4" w:space="0" w:color="000000"/>
              <w:left w:val="single" w:sz="4" w:space="0" w:color="000000"/>
              <w:bottom w:val="nil"/>
              <w:right w:val="single" w:sz="4" w:space="0" w:color="000000"/>
            </w:tcBorders>
            <w:hideMark/>
          </w:tcPr>
          <w:p w14:paraId="30718793"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nil"/>
              <w:right w:val="single" w:sz="4" w:space="0" w:color="000000"/>
            </w:tcBorders>
            <w:hideMark/>
          </w:tcPr>
          <w:p w14:paraId="0E6AF144"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nil"/>
              <w:right w:val="single" w:sz="4" w:space="0" w:color="000000"/>
            </w:tcBorders>
            <w:hideMark/>
          </w:tcPr>
          <w:p w14:paraId="37B66F88"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nil"/>
              <w:right w:val="single" w:sz="4" w:space="0" w:color="000000"/>
            </w:tcBorders>
            <w:hideMark/>
          </w:tcPr>
          <w:p w14:paraId="6CE1863A" w14:textId="77777777" w:rsidR="001C1B62" w:rsidRDefault="001C1B62">
            <w:pPr>
              <w:spacing w:after="0"/>
              <w:ind w:firstLine="0"/>
              <w:jc w:val="left"/>
              <w:rPr>
                <w:rFonts w:eastAsia="Calibri"/>
                <w:sz w:val="20"/>
                <w:szCs w:val="20"/>
              </w:rPr>
            </w:pPr>
            <w:r>
              <w:rPr>
                <w:rFonts w:eastAsia="Calibri"/>
                <w:sz w:val="20"/>
                <w:szCs w:val="20"/>
                <w:shd w:val="clear" w:color="auto" w:fill="FFFFFF"/>
              </w:rPr>
              <w:t>Дата и время получения сообщения</w:t>
            </w:r>
          </w:p>
        </w:tc>
        <w:tc>
          <w:tcPr>
            <w:tcW w:w="987" w:type="dxa"/>
            <w:tcBorders>
              <w:top w:val="single" w:sz="4" w:space="0" w:color="000000"/>
              <w:left w:val="single" w:sz="4" w:space="0" w:color="000000"/>
              <w:bottom w:val="nil"/>
              <w:right w:val="single" w:sz="4" w:space="0" w:color="000000"/>
            </w:tcBorders>
          </w:tcPr>
          <w:p w14:paraId="22E74666"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nil"/>
              <w:right w:val="single" w:sz="4" w:space="0" w:color="000000"/>
            </w:tcBorders>
            <w:hideMark/>
          </w:tcPr>
          <w:p w14:paraId="1D847D1D" w14:textId="3287FBE8" w:rsidR="001C1B62" w:rsidRDefault="001C1B62">
            <w:pPr>
              <w:ind w:firstLine="0"/>
              <w:rPr>
                <w:rFonts w:eastAsia="Times New Roman"/>
                <w:sz w:val="20"/>
                <w:szCs w:val="20"/>
                <w:shd w:val="clear" w:color="auto" w:fill="FFFFFF"/>
              </w:rPr>
            </w:pPr>
            <w:r>
              <w:rPr>
                <w:sz w:val="20"/>
                <w:szCs w:val="20"/>
                <w:shd w:val="clear" w:color="auto" w:fill="FFFFFF"/>
              </w:rPr>
              <w:t>дата и время поступления письма на почтовый сервер.</w:t>
            </w:r>
          </w:p>
        </w:tc>
      </w:tr>
      <w:tr w:rsidR="001C1B62" w14:paraId="6D3E5B35"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3D212E8A" w14:textId="77777777" w:rsidR="001C1B62" w:rsidRDefault="001C1B62">
            <w:pPr>
              <w:spacing w:after="0"/>
              <w:ind w:firstLine="0"/>
              <w:jc w:val="left"/>
              <w:rPr>
                <w:rFonts w:eastAsia="Calibri"/>
                <w:sz w:val="20"/>
                <w:szCs w:val="20"/>
              </w:rPr>
            </w:pPr>
            <w:r>
              <w:rPr>
                <w:rFonts w:eastAsia="Calibri"/>
                <w:sz w:val="20"/>
                <w:szCs w:val="20"/>
              </w:rPr>
              <w:t>from</w:t>
            </w:r>
          </w:p>
        </w:tc>
        <w:tc>
          <w:tcPr>
            <w:tcW w:w="1558" w:type="dxa"/>
            <w:tcBorders>
              <w:top w:val="single" w:sz="4" w:space="0" w:color="000000"/>
              <w:left w:val="single" w:sz="4" w:space="0" w:color="000000"/>
              <w:bottom w:val="single" w:sz="4" w:space="0" w:color="000000"/>
              <w:right w:val="single" w:sz="4" w:space="0" w:color="000000"/>
            </w:tcBorders>
          </w:tcPr>
          <w:p w14:paraId="3D03429E"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411F831C"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70F5AF99"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1C5E660A"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C7D3F02" w14:textId="77777777" w:rsidR="001C1B62" w:rsidRDefault="001C1B62">
            <w:pPr>
              <w:spacing w:after="0"/>
              <w:ind w:firstLine="0"/>
              <w:jc w:val="left"/>
              <w:rPr>
                <w:rFonts w:eastAsia="Calibri"/>
                <w:sz w:val="20"/>
                <w:szCs w:val="20"/>
              </w:rPr>
            </w:pPr>
            <w:r>
              <w:rPr>
                <w:rFonts w:eastAsia="Calibri"/>
                <w:sz w:val="20"/>
                <w:szCs w:val="20"/>
              </w:rPr>
              <w:t>Адрес</w:t>
            </w:r>
          </w:p>
        </w:tc>
        <w:tc>
          <w:tcPr>
            <w:tcW w:w="987" w:type="dxa"/>
            <w:tcBorders>
              <w:top w:val="single" w:sz="4" w:space="0" w:color="000000"/>
              <w:left w:val="single" w:sz="4" w:space="0" w:color="000000"/>
              <w:bottom w:val="single" w:sz="4" w:space="0" w:color="000000"/>
              <w:right w:val="single" w:sz="4" w:space="0" w:color="000000"/>
            </w:tcBorders>
          </w:tcPr>
          <w:p w14:paraId="1BE72478"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0D6EC313" w14:textId="77777777" w:rsidR="001C1B62" w:rsidRDefault="001C1B62">
            <w:pPr>
              <w:shd w:val="clear" w:color="auto" w:fill="FFFFFF"/>
              <w:spacing w:after="0"/>
              <w:ind w:firstLine="0"/>
              <w:rPr>
                <w:rFonts w:eastAsia="Times New Roman"/>
                <w:sz w:val="20"/>
                <w:szCs w:val="20"/>
              </w:rPr>
            </w:pPr>
            <w:r>
              <w:rPr>
                <w:sz w:val="20"/>
                <w:szCs w:val="20"/>
              </w:rPr>
              <w:t>Е</w:t>
            </w:r>
            <w:r>
              <w:rPr>
                <w:sz w:val="20"/>
                <w:szCs w:val="20"/>
                <w:lang w:val="en-US"/>
              </w:rPr>
              <w:t>mail</w:t>
            </w:r>
            <w:r>
              <w:rPr>
                <w:sz w:val="20"/>
                <w:szCs w:val="20"/>
              </w:rPr>
              <w:t xml:space="preserve"> адрес, с которого пришло сообщение в </w:t>
            </w:r>
            <w:r>
              <w:rPr>
                <w:sz w:val="20"/>
                <w:szCs w:val="20"/>
                <w:lang w:val="en-US"/>
              </w:rPr>
              <w:t>ASPMailer</w:t>
            </w:r>
            <w:r>
              <w:rPr>
                <w:sz w:val="20"/>
                <w:szCs w:val="20"/>
              </w:rPr>
              <w:t xml:space="preserve">. </w:t>
            </w:r>
          </w:p>
        </w:tc>
      </w:tr>
      <w:tr w:rsidR="001C1B62" w14:paraId="23A720C1" w14:textId="77777777" w:rsidTr="001701C0">
        <w:tc>
          <w:tcPr>
            <w:tcW w:w="279" w:type="dxa"/>
            <w:tcBorders>
              <w:top w:val="single" w:sz="4" w:space="0" w:color="000000"/>
              <w:left w:val="single" w:sz="4" w:space="0" w:color="000000"/>
              <w:bottom w:val="single" w:sz="4" w:space="0" w:color="000000"/>
              <w:right w:val="single" w:sz="4" w:space="0" w:color="000000"/>
            </w:tcBorders>
          </w:tcPr>
          <w:p w14:paraId="0C3E0003"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41931B07" w14:textId="77777777" w:rsidR="001C1B62" w:rsidRDefault="001C1B62">
            <w:pPr>
              <w:spacing w:after="0"/>
              <w:ind w:firstLine="0"/>
              <w:jc w:val="left"/>
              <w:rPr>
                <w:rFonts w:eastAsia="Calibri"/>
                <w:sz w:val="20"/>
                <w:szCs w:val="20"/>
              </w:rPr>
            </w:pPr>
            <w:r>
              <w:rPr>
                <w:rFonts w:eastAsia="Calibri"/>
                <w:sz w:val="20"/>
                <w:szCs w:val="20"/>
              </w:rPr>
              <w:t>addr</w:t>
            </w:r>
          </w:p>
        </w:tc>
        <w:tc>
          <w:tcPr>
            <w:tcW w:w="1558" w:type="dxa"/>
            <w:tcBorders>
              <w:top w:val="single" w:sz="4" w:space="0" w:color="000000"/>
              <w:left w:val="single" w:sz="4" w:space="0" w:color="000000"/>
              <w:bottom w:val="single" w:sz="4" w:space="0" w:color="000000"/>
              <w:right w:val="single" w:sz="4" w:space="0" w:color="000000"/>
            </w:tcBorders>
            <w:hideMark/>
          </w:tcPr>
          <w:p w14:paraId="4380AE44" w14:textId="77777777" w:rsidR="001C1B62" w:rsidRDefault="001C1B62">
            <w:pPr>
              <w:spacing w:after="0"/>
              <w:ind w:firstLine="0"/>
              <w:jc w:val="left"/>
              <w:rPr>
                <w:rFonts w:eastAsia="Calibri"/>
                <w:sz w:val="20"/>
                <w:szCs w:val="20"/>
              </w:rPr>
            </w:pPr>
            <w:r>
              <w:rPr>
                <w:rFonts w:eastAsia="Calibri"/>
                <w:sz w:val="20"/>
                <w:szCs w:val="20"/>
              </w:rPr>
              <w:t>from</w:t>
            </w:r>
          </w:p>
        </w:tc>
        <w:tc>
          <w:tcPr>
            <w:tcW w:w="1419" w:type="dxa"/>
            <w:tcBorders>
              <w:top w:val="single" w:sz="4" w:space="0" w:color="000000"/>
              <w:left w:val="single" w:sz="4" w:space="0" w:color="000000"/>
              <w:bottom w:val="single" w:sz="4" w:space="0" w:color="000000"/>
              <w:right w:val="single" w:sz="4" w:space="0" w:color="000000"/>
            </w:tcBorders>
            <w:hideMark/>
          </w:tcPr>
          <w:p w14:paraId="3AAA2E8F"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hideMark/>
          </w:tcPr>
          <w:p w14:paraId="2DC90535"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13D99341"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1CF2E5A7" w14:textId="77777777" w:rsidR="001C1B62" w:rsidRDefault="001C1B62">
            <w:pPr>
              <w:spacing w:after="0"/>
              <w:ind w:firstLine="0"/>
              <w:jc w:val="left"/>
              <w:rPr>
                <w:rFonts w:eastAsia="Calibri"/>
                <w:sz w:val="20"/>
                <w:szCs w:val="20"/>
              </w:rPr>
            </w:pPr>
            <w:r>
              <w:rPr>
                <w:rFonts w:eastAsia="Calibri"/>
                <w:sz w:val="20"/>
                <w:szCs w:val="20"/>
              </w:rPr>
              <w:t>Адресант</w:t>
            </w:r>
          </w:p>
        </w:tc>
        <w:tc>
          <w:tcPr>
            <w:tcW w:w="987" w:type="dxa"/>
            <w:tcBorders>
              <w:top w:val="single" w:sz="4" w:space="0" w:color="000000"/>
              <w:left w:val="single" w:sz="4" w:space="0" w:color="000000"/>
              <w:bottom w:val="single" w:sz="4" w:space="0" w:color="000000"/>
              <w:right w:val="single" w:sz="4" w:space="0" w:color="000000"/>
            </w:tcBorders>
          </w:tcPr>
          <w:p w14:paraId="2D61049F"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7DFB1024" w14:textId="77777777" w:rsidR="001C1B62" w:rsidRDefault="001C1B62">
            <w:pPr>
              <w:spacing w:after="0"/>
              <w:ind w:firstLine="0"/>
              <w:jc w:val="left"/>
              <w:rPr>
                <w:rFonts w:eastAsia="Calibri"/>
                <w:sz w:val="20"/>
                <w:szCs w:val="20"/>
              </w:rPr>
            </w:pPr>
            <w:bookmarkStart w:id="383" w:name="_Hlk164174575"/>
            <w:bookmarkEnd w:id="383"/>
          </w:p>
        </w:tc>
      </w:tr>
      <w:tr w:rsidR="001C1B62" w14:paraId="60E67492"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5DA04056" w14:textId="77777777" w:rsidR="001C1B62" w:rsidRDefault="001C1B62">
            <w:pPr>
              <w:spacing w:after="0"/>
              <w:ind w:firstLine="0"/>
              <w:jc w:val="left"/>
              <w:rPr>
                <w:rFonts w:eastAsia="Calibri"/>
                <w:sz w:val="20"/>
                <w:szCs w:val="20"/>
                <w:lang w:val="en-US"/>
              </w:rPr>
            </w:pPr>
            <w:r>
              <w:rPr>
                <w:rFonts w:eastAsia="Calibri"/>
                <w:sz w:val="20"/>
                <w:szCs w:val="20"/>
              </w:rPr>
              <w:t>to</w:t>
            </w:r>
          </w:p>
        </w:tc>
        <w:tc>
          <w:tcPr>
            <w:tcW w:w="1558" w:type="dxa"/>
            <w:tcBorders>
              <w:top w:val="single" w:sz="4" w:space="0" w:color="000000"/>
              <w:left w:val="single" w:sz="4" w:space="0" w:color="000000"/>
              <w:bottom w:val="single" w:sz="4" w:space="0" w:color="000000"/>
              <w:right w:val="single" w:sz="4" w:space="0" w:color="000000"/>
            </w:tcBorders>
          </w:tcPr>
          <w:p w14:paraId="67D1143B"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5B021856"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7A6C9393"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326663AB"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tcPr>
          <w:p w14:paraId="1D0A54F0" w14:textId="77777777" w:rsidR="001C1B62" w:rsidRDefault="001C1B62">
            <w:pPr>
              <w:spacing w:after="0"/>
              <w:ind w:firstLine="0"/>
              <w:jc w:val="left"/>
              <w:rPr>
                <w:rFonts w:eastAsia="Calibri"/>
                <w:sz w:val="20"/>
                <w:szCs w:val="20"/>
              </w:rPr>
            </w:pPr>
          </w:p>
        </w:tc>
        <w:tc>
          <w:tcPr>
            <w:tcW w:w="987" w:type="dxa"/>
            <w:tcBorders>
              <w:top w:val="single" w:sz="4" w:space="0" w:color="000000"/>
              <w:left w:val="single" w:sz="4" w:space="0" w:color="000000"/>
              <w:bottom w:val="single" w:sz="4" w:space="0" w:color="000000"/>
              <w:right w:val="single" w:sz="4" w:space="0" w:color="000000"/>
            </w:tcBorders>
          </w:tcPr>
          <w:p w14:paraId="30694F68"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531828EA" w14:textId="77777777" w:rsidR="001C1B62" w:rsidRDefault="001C1B62">
            <w:pPr>
              <w:spacing w:after="0"/>
              <w:ind w:firstLine="0"/>
              <w:jc w:val="left"/>
              <w:rPr>
                <w:rFonts w:eastAsia="Calibri"/>
                <w:sz w:val="20"/>
                <w:szCs w:val="20"/>
              </w:rPr>
            </w:pPr>
          </w:p>
        </w:tc>
      </w:tr>
      <w:tr w:rsidR="001C1B62" w14:paraId="2FA15FFC" w14:textId="77777777" w:rsidTr="001701C0">
        <w:tc>
          <w:tcPr>
            <w:tcW w:w="279" w:type="dxa"/>
            <w:tcBorders>
              <w:top w:val="single" w:sz="4" w:space="0" w:color="000000"/>
              <w:left w:val="single" w:sz="4" w:space="0" w:color="000000"/>
              <w:bottom w:val="single" w:sz="4" w:space="0" w:color="000000"/>
              <w:right w:val="single" w:sz="4" w:space="0" w:color="000000"/>
            </w:tcBorders>
          </w:tcPr>
          <w:p w14:paraId="0412DD89"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62C971BC" w14:textId="77777777" w:rsidR="001C1B62" w:rsidRDefault="001C1B62">
            <w:pPr>
              <w:spacing w:after="0"/>
              <w:ind w:firstLine="0"/>
              <w:jc w:val="left"/>
              <w:rPr>
                <w:rFonts w:eastAsia="Calibri"/>
                <w:sz w:val="20"/>
                <w:szCs w:val="20"/>
              </w:rPr>
            </w:pPr>
            <w:r>
              <w:rPr>
                <w:rFonts w:eastAsia="Calibri"/>
                <w:sz w:val="20"/>
                <w:szCs w:val="20"/>
              </w:rPr>
              <w:t>addr</w:t>
            </w:r>
          </w:p>
        </w:tc>
        <w:tc>
          <w:tcPr>
            <w:tcW w:w="1558" w:type="dxa"/>
            <w:tcBorders>
              <w:top w:val="single" w:sz="4" w:space="0" w:color="000000"/>
              <w:left w:val="single" w:sz="4" w:space="0" w:color="000000"/>
              <w:bottom w:val="single" w:sz="4" w:space="0" w:color="000000"/>
              <w:right w:val="single" w:sz="4" w:space="0" w:color="000000"/>
            </w:tcBorders>
            <w:hideMark/>
          </w:tcPr>
          <w:p w14:paraId="651D3680" w14:textId="77777777" w:rsidR="001C1B62" w:rsidRDefault="001C1B62">
            <w:pPr>
              <w:spacing w:after="0"/>
              <w:ind w:firstLine="0"/>
              <w:jc w:val="left"/>
              <w:rPr>
                <w:rFonts w:eastAsia="Calibri"/>
                <w:sz w:val="20"/>
                <w:szCs w:val="20"/>
              </w:rPr>
            </w:pPr>
            <w:r>
              <w:rPr>
                <w:rFonts w:eastAsia="Calibri"/>
                <w:sz w:val="20"/>
                <w:szCs w:val="20"/>
              </w:rPr>
              <w:t>to</w:t>
            </w:r>
          </w:p>
        </w:tc>
        <w:tc>
          <w:tcPr>
            <w:tcW w:w="1419" w:type="dxa"/>
            <w:tcBorders>
              <w:top w:val="single" w:sz="4" w:space="0" w:color="000000"/>
              <w:left w:val="single" w:sz="4" w:space="0" w:color="000000"/>
              <w:bottom w:val="single" w:sz="4" w:space="0" w:color="000000"/>
              <w:right w:val="single" w:sz="4" w:space="0" w:color="000000"/>
            </w:tcBorders>
            <w:hideMark/>
          </w:tcPr>
          <w:p w14:paraId="2CC0BA59" w14:textId="77777777" w:rsidR="001C1B62" w:rsidRDefault="001C1B62">
            <w:pPr>
              <w:spacing w:after="0"/>
              <w:ind w:firstLine="0"/>
              <w:jc w:val="left"/>
              <w:rPr>
                <w:rFonts w:eastAsia="Calibri"/>
                <w:sz w:val="20"/>
                <w:szCs w:val="20"/>
              </w:rPr>
            </w:pPr>
            <w:r>
              <w:rPr>
                <w:rFonts w:eastAsia="Calibri"/>
                <w:sz w:val="20"/>
                <w:szCs w:val="20"/>
              </w:rPr>
              <w:t>Строка (30)</w:t>
            </w:r>
          </w:p>
        </w:tc>
        <w:tc>
          <w:tcPr>
            <w:tcW w:w="1276" w:type="dxa"/>
            <w:tcBorders>
              <w:top w:val="single" w:sz="4" w:space="0" w:color="000000"/>
              <w:left w:val="single" w:sz="4" w:space="0" w:color="000000"/>
              <w:bottom w:val="single" w:sz="4" w:space="0" w:color="000000"/>
              <w:right w:val="single" w:sz="4" w:space="0" w:color="000000"/>
            </w:tcBorders>
            <w:hideMark/>
          </w:tcPr>
          <w:p w14:paraId="78B9A6BF"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053ED2FE"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56311970" w14:textId="77777777" w:rsidR="001C1B62" w:rsidRDefault="001C1B62">
            <w:pPr>
              <w:spacing w:after="0"/>
              <w:ind w:firstLine="0"/>
              <w:jc w:val="left"/>
              <w:rPr>
                <w:rFonts w:eastAsia="Calibri"/>
                <w:sz w:val="20"/>
                <w:szCs w:val="20"/>
              </w:rPr>
            </w:pPr>
            <w:r>
              <w:rPr>
                <w:rFonts w:eastAsia="Calibri"/>
                <w:sz w:val="20"/>
                <w:szCs w:val="20"/>
              </w:rPr>
              <w:t>Адресант</w:t>
            </w:r>
          </w:p>
        </w:tc>
        <w:tc>
          <w:tcPr>
            <w:tcW w:w="987" w:type="dxa"/>
            <w:tcBorders>
              <w:top w:val="single" w:sz="4" w:space="0" w:color="000000"/>
              <w:left w:val="single" w:sz="4" w:space="0" w:color="000000"/>
              <w:bottom w:val="single" w:sz="4" w:space="0" w:color="000000"/>
              <w:right w:val="single" w:sz="4" w:space="0" w:color="000000"/>
            </w:tcBorders>
          </w:tcPr>
          <w:p w14:paraId="34A9BC3F"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6EA79F91" w14:textId="77777777" w:rsidR="001C1B62" w:rsidRDefault="001C1B62">
            <w:pPr>
              <w:spacing w:after="0"/>
              <w:ind w:firstLine="0"/>
              <w:jc w:val="left"/>
              <w:rPr>
                <w:rFonts w:eastAsia="Calibri"/>
                <w:sz w:val="20"/>
                <w:szCs w:val="20"/>
              </w:rPr>
            </w:pPr>
          </w:p>
        </w:tc>
      </w:tr>
      <w:tr w:rsidR="001C1B62" w14:paraId="5CDA020D"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5CEC0602" w14:textId="77777777" w:rsidR="001C1B62" w:rsidRDefault="001C1B62">
            <w:pPr>
              <w:spacing w:after="0"/>
              <w:ind w:firstLine="0"/>
              <w:jc w:val="left"/>
              <w:rPr>
                <w:rFonts w:eastAsia="Calibri"/>
                <w:sz w:val="20"/>
                <w:szCs w:val="20"/>
              </w:rPr>
            </w:pPr>
            <w:r>
              <w:rPr>
                <w:rFonts w:eastAsia="Calibri"/>
                <w:sz w:val="20"/>
                <w:szCs w:val="20"/>
              </w:rPr>
              <w:t>crypto</w:t>
            </w:r>
          </w:p>
        </w:tc>
        <w:tc>
          <w:tcPr>
            <w:tcW w:w="1558" w:type="dxa"/>
            <w:tcBorders>
              <w:top w:val="single" w:sz="4" w:space="0" w:color="000000"/>
              <w:left w:val="single" w:sz="4" w:space="0" w:color="000000"/>
              <w:bottom w:val="single" w:sz="4" w:space="0" w:color="000000"/>
              <w:right w:val="single" w:sz="4" w:space="0" w:color="000000"/>
            </w:tcBorders>
          </w:tcPr>
          <w:p w14:paraId="65AF7528"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172E7818"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6CC1EE28"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6DA72A2"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56CA5AA" w14:textId="77777777" w:rsidR="001C1B62" w:rsidRDefault="001C1B62">
            <w:pPr>
              <w:spacing w:after="0"/>
              <w:ind w:firstLine="0"/>
              <w:jc w:val="left"/>
              <w:rPr>
                <w:rFonts w:eastAsia="Calibri"/>
                <w:sz w:val="20"/>
                <w:szCs w:val="20"/>
              </w:rPr>
            </w:pPr>
            <w:r>
              <w:rPr>
                <w:rFonts w:eastAsia="Calibri"/>
                <w:sz w:val="20"/>
                <w:szCs w:val="20"/>
              </w:rPr>
              <w:t>КриптоПро</w:t>
            </w:r>
          </w:p>
        </w:tc>
        <w:tc>
          <w:tcPr>
            <w:tcW w:w="987" w:type="dxa"/>
            <w:tcBorders>
              <w:top w:val="single" w:sz="4" w:space="0" w:color="000000"/>
              <w:left w:val="single" w:sz="4" w:space="0" w:color="000000"/>
              <w:bottom w:val="single" w:sz="4" w:space="0" w:color="000000"/>
              <w:right w:val="single" w:sz="4" w:space="0" w:color="000000"/>
            </w:tcBorders>
          </w:tcPr>
          <w:p w14:paraId="141C4B6B"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1C86077D" w14:textId="77777777" w:rsidR="001C1B62" w:rsidRDefault="001C1B62">
            <w:pPr>
              <w:spacing w:after="0"/>
              <w:ind w:firstLine="0"/>
              <w:jc w:val="left"/>
              <w:rPr>
                <w:rFonts w:eastAsia="Calibri"/>
                <w:sz w:val="20"/>
                <w:szCs w:val="20"/>
              </w:rPr>
            </w:pPr>
          </w:p>
        </w:tc>
      </w:tr>
      <w:tr w:rsidR="001C1B62" w14:paraId="7262EA69" w14:textId="77777777" w:rsidTr="001701C0">
        <w:tc>
          <w:tcPr>
            <w:tcW w:w="279" w:type="dxa"/>
            <w:tcBorders>
              <w:top w:val="single" w:sz="4" w:space="0" w:color="000000"/>
              <w:left w:val="single" w:sz="4" w:space="0" w:color="000000"/>
              <w:bottom w:val="single" w:sz="4" w:space="0" w:color="000000"/>
              <w:right w:val="single" w:sz="4" w:space="0" w:color="000000"/>
            </w:tcBorders>
          </w:tcPr>
          <w:p w14:paraId="328D9D0B"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7DCE6D2F" w14:textId="77777777" w:rsidR="001C1B62" w:rsidRDefault="001C1B62">
            <w:pPr>
              <w:spacing w:after="0"/>
              <w:ind w:firstLine="0"/>
              <w:jc w:val="left"/>
              <w:rPr>
                <w:rFonts w:eastAsia="Calibri"/>
                <w:sz w:val="20"/>
                <w:szCs w:val="20"/>
              </w:rPr>
            </w:pPr>
            <w:r>
              <w:rPr>
                <w:rFonts w:eastAsia="Calibri"/>
                <w:sz w:val="20"/>
                <w:szCs w:val="20"/>
              </w:rPr>
              <w:t>signed</w:t>
            </w:r>
          </w:p>
        </w:tc>
        <w:tc>
          <w:tcPr>
            <w:tcW w:w="1558" w:type="dxa"/>
            <w:tcBorders>
              <w:top w:val="single" w:sz="4" w:space="0" w:color="000000"/>
              <w:left w:val="single" w:sz="4" w:space="0" w:color="000000"/>
              <w:bottom w:val="single" w:sz="4" w:space="0" w:color="000000"/>
              <w:right w:val="single" w:sz="4" w:space="0" w:color="000000"/>
            </w:tcBorders>
            <w:hideMark/>
          </w:tcPr>
          <w:p w14:paraId="733F9B22" w14:textId="77777777" w:rsidR="001C1B62" w:rsidRDefault="001C1B62">
            <w:pPr>
              <w:spacing w:after="0"/>
              <w:ind w:firstLine="0"/>
              <w:jc w:val="left"/>
              <w:rPr>
                <w:rFonts w:eastAsia="Calibri"/>
                <w:sz w:val="20"/>
                <w:szCs w:val="20"/>
              </w:rPr>
            </w:pPr>
            <w:r>
              <w:rPr>
                <w:rFonts w:eastAsia="Calibri"/>
                <w:sz w:val="20"/>
                <w:szCs w:val="20"/>
              </w:rPr>
              <w:t>crypto</w:t>
            </w:r>
          </w:p>
        </w:tc>
        <w:tc>
          <w:tcPr>
            <w:tcW w:w="1419" w:type="dxa"/>
            <w:tcBorders>
              <w:top w:val="single" w:sz="4" w:space="0" w:color="000000"/>
              <w:left w:val="single" w:sz="4" w:space="0" w:color="000000"/>
              <w:bottom w:val="single" w:sz="4" w:space="0" w:color="000000"/>
              <w:right w:val="single" w:sz="4" w:space="0" w:color="000000"/>
            </w:tcBorders>
            <w:hideMark/>
          </w:tcPr>
          <w:p w14:paraId="6A2F5951" w14:textId="77777777" w:rsidR="001C1B62" w:rsidRDefault="001C1B62">
            <w:pPr>
              <w:spacing w:after="0"/>
              <w:ind w:firstLine="0"/>
              <w:jc w:val="left"/>
              <w:rPr>
                <w:rFonts w:eastAsia="Calibri"/>
                <w:sz w:val="20"/>
                <w:szCs w:val="20"/>
              </w:rPr>
            </w:pPr>
            <w:r>
              <w:rPr>
                <w:rFonts w:eastAsia="Calibri"/>
                <w:sz w:val="20"/>
                <w:szCs w:val="20"/>
              </w:rPr>
              <w:t>Логический тип данных</w:t>
            </w:r>
          </w:p>
        </w:tc>
        <w:tc>
          <w:tcPr>
            <w:tcW w:w="1276" w:type="dxa"/>
            <w:tcBorders>
              <w:top w:val="single" w:sz="4" w:space="0" w:color="000000"/>
              <w:left w:val="single" w:sz="4" w:space="0" w:color="000000"/>
              <w:bottom w:val="single" w:sz="4" w:space="0" w:color="000000"/>
              <w:right w:val="single" w:sz="4" w:space="0" w:color="000000"/>
            </w:tcBorders>
            <w:hideMark/>
          </w:tcPr>
          <w:p w14:paraId="35825CE8"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532FA02"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FAE14BC" w14:textId="77777777" w:rsidR="001C1B62" w:rsidRDefault="001C1B62">
            <w:pPr>
              <w:spacing w:after="0"/>
              <w:ind w:firstLine="0"/>
              <w:jc w:val="left"/>
              <w:rPr>
                <w:rFonts w:eastAsia="Calibri"/>
                <w:sz w:val="20"/>
                <w:szCs w:val="20"/>
              </w:rPr>
            </w:pPr>
            <w:r>
              <w:rPr>
                <w:rFonts w:eastAsia="Calibri"/>
                <w:sz w:val="20"/>
                <w:szCs w:val="20"/>
              </w:rPr>
              <w:t>Подписанный</w:t>
            </w:r>
          </w:p>
        </w:tc>
        <w:tc>
          <w:tcPr>
            <w:tcW w:w="987" w:type="dxa"/>
            <w:tcBorders>
              <w:top w:val="single" w:sz="4" w:space="0" w:color="000000"/>
              <w:left w:val="single" w:sz="4" w:space="0" w:color="000000"/>
              <w:bottom w:val="single" w:sz="4" w:space="0" w:color="000000"/>
              <w:right w:val="single" w:sz="4" w:space="0" w:color="000000"/>
            </w:tcBorders>
          </w:tcPr>
          <w:p w14:paraId="045E73BA"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368A4AC3" w14:textId="77777777" w:rsidR="001C1B62" w:rsidRDefault="001C1B62">
            <w:pPr>
              <w:spacing w:after="0"/>
              <w:ind w:firstLine="0"/>
              <w:jc w:val="left"/>
              <w:rPr>
                <w:rFonts w:eastAsia="Calibri"/>
                <w:sz w:val="20"/>
                <w:szCs w:val="20"/>
                <w:lang w:val="en-US"/>
              </w:rPr>
            </w:pPr>
          </w:p>
        </w:tc>
      </w:tr>
      <w:tr w:rsidR="001C1B62" w14:paraId="320D8500"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57C7BA99" w14:textId="77777777" w:rsidR="001C1B62" w:rsidRDefault="001C1B62">
            <w:pPr>
              <w:spacing w:after="0"/>
              <w:ind w:firstLine="0"/>
              <w:jc w:val="left"/>
              <w:rPr>
                <w:rFonts w:eastAsia="Calibri"/>
                <w:sz w:val="20"/>
                <w:szCs w:val="20"/>
              </w:rPr>
            </w:pPr>
            <w:r>
              <w:rPr>
                <w:rFonts w:eastAsia="Calibri"/>
                <w:sz w:val="20"/>
                <w:szCs w:val="20"/>
              </w:rPr>
              <w:t>signers</w:t>
            </w:r>
          </w:p>
        </w:tc>
        <w:tc>
          <w:tcPr>
            <w:tcW w:w="1558" w:type="dxa"/>
            <w:tcBorders>
              <w:top w:val="single" w:sz="4" w:space="0" w:color="000000"/>
              <w:left w:val="single" w:sz="4" w:space="0" w:color="000000"/>
              <w:bottom w:val="single" w:sz="4" w:space="0" w:color="000000"/>
              <w:right w:val="single" w:sz="4" w:space="0" w:color="000000"/>
            </w:tcBorders>
          </w:tcPr>
          <w:p w14:paraId="244E748C"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70D9E716"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72833B17"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2F7EC430"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D392F65" w14:textId="77777777" w:rsidR="001C1B62" w:rsidRDefault="001C1B62">
            <w:pPr>
              <w:spacing w:after="0"/>
              <w:ind w:firstLine="0"/>
              <w:jc w:val="left"/>
              <w:rPr>
                <w:rFonts w:eastAsia="Calibri"/>
                <w:sz w:val="20"/>
                <w:szCs w:val="20"/>
              </w:rPr>
            </w:pPr>
            <w:r>
              <w:rPr>
                <w:rFonts w:eastAsia="Calibri"/>
                <w:sz w:val="20"/>
                <w:szCs w:val="20"/>
              </w:rPr>
              <w:t>Подписавшие</w:t>
            </w:r>
          </w:p>
        </w:tc>
        <w:tc>
          <w:tcPr>
            <w:tcW w:w="987" w:type="dxa"/>
            <w:tcBorders>
              <w:top w:val="single" w:sz="4" w:space="0" w:color="000000"/>
              <w:left w:val="single" w:sz="4" w:space="0" w:color="000000"/>
              <w:bottom w:val="single" w:sz="4" w:space="0" w:color="000000"/>
              <w:right w:val="single" w:sz="4" w:space="0" w:color="000000"/>
            </w:tcBorders>
          </w:tcPr>
          <w:p w14:paraId="05DBF3E3"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6227F5CC" w14:textId="77777777" w:rsidR="001C1B62" w:rsidRDefault="001C1B62">
            <w:pPr>
              <w:spacing w:after="0"/>
              <w:ind w:firstLine="0"/>
              <w:jc w:val="left"/>
              <w:rPr>
                <w:rFonts w:eastAsia="Calibri"/>
                <w:sz w:val="20"/>
                <w:szCs w:val="20"/>
              </w:rPr>
            </w:pPr>
          </w:p>
        </w:tc>
      </w:tr>
      <w:tr w:rsidR="001C1B62" w14:paraId="0DA933F0"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4BB42E6F" w14:textId="30DF8115" w:rsidR="001C1B62" w:rsidRDefault="001C1B62" w:rsidP="009430F0">
            <w:pPr>
              <w:spacing w:after="0"/>
              <w:ind w:firstLine="0"/>
              <w:jc w:val="left"/>
              <w:rPr>
                <w:rFonts w:eastAsia="Calibri"/>
                <w:sz w:val="20"/>
                <w:szCs w:val="20"/>
              </w:rPr>
            </w:pPr>
            <w:r>
              <w:rPr>
                <w:rFonts w:eastAsia="Calibri"/>
                <w:sz w:val="20"/>
                <w:szCs w:val="20"/>
              </w:rPr>
              <w:t>signer</w:t>
            </w:r>
            <w:r w:rsidR="00512FDD">
              <w:rPr>
                <w:rFonts w:eastAsia="Calibri"/>
                <w:sz w:val="20"/>
                <w:szCs w:val="20"/>
              </w:rPr>
              <w:t xml:space="preserve"> (сп</w:t>
            </w:r>
            <w:r w:rsidR="00362A37">
              <w:rPr>
                <w:rFonts w:eastAsia="Calibri"/>
                <w:sz w:val="20"/>
                <w:szCs w:val="20"/>
              </w:rPr>
              <w:t>и</w:t>
            </w:r>
            <w:r w:rsidR="00512FDD">
              <w:rPr>
                <w:rFonts w:eastAsia="Calibri"/>
                <w:sz w:val="20"/>
                <w:szCs w:val="20"/>
              </w:rPr>
              <w:t>сок атри</w:t>
            </w:r>
            <w:r w:rsidR="009430F0">
              <w:rPr>
                <w:rFonts w:eastAsia="Calibri"/>
                <w:sz w:val="20"/>
                <w:szCs w:val="20"/>
              </w:rPr>
              <w:t>б</w:t>
            </w:r>
            <w:r w:rsidR="00512FDD">
              <w:rPr>
                <w:rFonts w:eastAsia="Calibri"/>
                <w:sz w:val="20"/>
                <w:szCs w:val="20"/>
              </w:rPr>
              <w:t>утов для НЭП)</w:t>
            </w:r>
          </w:p>
        </w:tc>
        <w:tc>
          <w:tcPr>
            <w:tcW w:w="1558" w:type="dxa"/>
            <w:tcBorders>
              <w:top w:val="single" w:sz="4" w:space="0" w:color="000000"/>
              <w:left w:val="single" w:sz="4" w:space="0" w:color="000000"/>
              <w:bottom w:val="single" w:sz="4" w:space="0" w:color="000000"/>
              <w:right w:val="single" w:sz="4" w:space="0" w:color="000000"/>
            </w:tcBorders>
          </w:tcPr>
          <w:p w14:paraId="5A664592"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2087C570"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13AE1389" w14:textId="77777777" w:rsidR="001C1B62" w:rsidRDefault="001C1B62">
            <w:pPr>
              <w:spacing w:after="0"/>
              <w:ind w:firstLine="0"/>
              <w:jc w:val="left"/>
              <w:rPr>
                <w:rFonts w:eastAsia="Calibri"/>
                <w:sz w:val="20"/>
                <w:szCs w:val="20"/>
                <w:lang w:val="en-US"/>
              </w:rPr>
            </w:pPr>
            <w:r>
              <w:rPr>
                <w:rFonts w:eastAsia="Calibri"/>
                <w:sz w:val="20"/>
                <w:szCs w:val="20"/>
                <w:lang w:val="en-US"/>
              </w:rPr>
              <w:t>[1</w:t>
            </w:r>
            <w:r>
              <w:rPr>
                <w:rFonts w:eastAsia="Calibri"/>
                <w:sz w:val="20"/>
                <w:szCs w:val="20"/>
              </w:rPr>
              <w:t>+</w:t>
            </w:r>
            <w:r>
              <w:rPr>
                <w:rFonts w:eastAsia="Calibri"/>
                <w:sz w:val="20"/>
                <w:szCs w:val="20"/>
                <w:lang w:val="en-US"/>
              </w:rPr>
              <w:t>]</w:t>
            </w:r>
          </w:p>
        </w:tc>
        <w:tc>
          <w:tcPr>
            <w:tcW w:w="1702" w:type="dxa"/>
            <w:tcBorders>
              <w:top w:val="single" w:sz="4" w:space="0" w:color="000000"/>
              <w:left w:val="single" w:sz="4" w:space="0" w:color="000000"/>
              <w:bottom w:val="single" w:sz="4" w:space="0" w:color="000000"/>
              <w:right w:val="single" w:sz="4" w:space="0" w:color="000000"/>
            </w:tcBorders>
            <w:hideMark/>
          </w:tcPr>
          <w:p w14:paraId="18302AF1"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AEC0D8F" w14:textId="77777777" w:rsidR="001C1B62" w:rsidRDefault="001C1B62">
            <w:pPr>
              <w:spacing w:after="0"/>
              <w:ind w:firstLine="0"/>
              <w:jc w:val="left"/>
              <w:rPr>
                <w:rFonts w:eastAsia="Calibri"/>
                <w:sz w:val="20"/>
                <w:szCs w:val="20"/>
              </w:rPr>
            </w:pPr>
            <w:r>
              <w:rPr>
                <w:rFonts w:eastAsia="Calibri"/>
                <w:sz w:val="20"/>
                <w:szCs w:val="20"/>
              </w:rPr>
              <w:t>Подписавший</w:t>
            </w:r>
          </w:p>
        </w:tc>
        <w:tc>
          <w:tcPr>
            <w:tcW w:w="987" w:type="dxa"/>
            <w:tcBorders>
              <w:top w:val="single" w:sz="4" w:space="0" w:color="000000"/>
              <w:left w:val="single" w:sz="4" w:space="0" w:color="000000"/>
              <w:bottom w:val="single" w:sz="4" w:space="0" w:color="000000"/>
              <w:right w:val="single" w:sz="4" w:space="0" w:color="000000"/>
            </w:tcBorders>
          </w:tcPr>
          <w:p w14:paraId="1CD0EEA8"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1660765B" w14:textId="77777777" w:rsidR="001C1B62" w:rsidRDefault="001C1B62">
            <w:pPr>
              <w:spacing w:after="0"/>
              <w:ind w:firstLine="0"/>
              <w:jc w:val="left"/>
              <w:rPr>
                <w:rFonts w:eastAsia="Calibri"/>
                <w:sz w:val="20"/>
                <w:szCs w:val="20"/>
              </w:rPr>
            </w:pPr>
          </w:p>
        </w:tc>
      </w:tr>
      <w:tr w:rsidR="001C1B62" w14:paraId="652322CD" w14:textId="77777777" w:rsidTr="001701C0">
        <w:tc>
          <w:tcPr>
            <w:tcW w:w="279" w:type="dxa"/>
            <w:vMerge w:val="restart"/>
            <w:tcBorders>
              <w:top w:val="single" w:sz="4" w:space="0" w:color="000000"/>
              <w:left w:val="single" w:sz="4" w:space="0" w:color="000000"/>
              <w:bottom w:val="single" w:sz="4" w:space="0" w:color="000000"/>
              <w:right w:val="single" w:sz="4" w:space="0" w:color="000000"/>
            </w:tcBorders>
          </w:tcPr>
          <w:p w14:paraId="2F3A3E7A"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687BA250" w14:textId="77777777" w:rsidR="001C1B62" w:rsidRDefault="001C1B62">
            <w:pPr>
              <w:spacing w:after="0"/>
              <w:ind w:firstLine="0"/>
              <w:jc w:val="left"/>
              <w:rPr>
                <w:rFonts w:eastAsia="Calibri"/>
                <w:sz w:val="20"/>
                <w:szCs w:val="20"/>
              </w:rPr>
            </w:pPr>
            <w:r>
              <w:rPr>
                <w:rFonts w:eastAsia="Calibri"/>
                <w:sz w:val="20"/>
                <w:szCs w:val="20"/>
              </w:rPr>
              <w:t>is-qes</w:t>
            </w:r>
          </w:p>
        </w:tc>
        <w:tc>
          <w:tcPr>
            <w:tcW w:w="1558" w:type="dxa"/>
            <w:tcBorders>
              <w:top w:val="single" w:sz="4" w:space="0" w:color="000000"/>
              <w:left w:val="single" w:sz="4" w:space="0" w:color="000000"/>
              <w:bottom w:val="single" w:sz="4" w:space="0" w:color="000000"/>
              <w:right w:val="single" w:sz="4" w:space="0" w:color="000000"/>
            </w:tcBorders>
            <w:hideMark/>
          </w:tcPr>
          <w:p w14:paraId="6A0EC8A7"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54349698" w14:textId="77777777" w:rsidR="001C1B62" w:rsidRDefault="001C1B62">
            <w:pPr>
              <w:spacing w:after="0"/>
              <w:ind w:firstLine="0"/>
              <w:jc w:val="left"/>
              <w:rPr>
                <w:rFonts w:eastAsia="Calibri"/>
                <w:sz w:val="20"/>
                <w:szCs w:val="20"/>
              </w:rPr>
            </w:pPr>
            <w:r>
              <w:rPr>
                <w:rFonts w:eastAsia="Calibri"/>
                <w:sz w:val="20"/>
                <w:szCs w:val="20"/>
              </w:rPr>
              <w:t>Логический тип данных</w:t>
            </w:r>
          </w:p>
        </w:tc>
        <w:tc>
          <w:tcPr>
            <w:tcW w:w="1276" w:type="dxa"/>
            <w:tcBorders>
              <w:top w:val="single" w:sz="4" w:space="0" w:color="000000"/>
              <w:left w:val="single" w:sz="4" w:space="0" w:color="000000"/>
              <w:bottom w:val="single" w:sz="4" w:space="0" w:color="000000"/>
              <w:right w:val="single" w:sz="4" w:space="0" w:color="000000"/>
            </w:tcBorders>
            <w:hideMark/>
          </w:tcPr>
          <w:p w14:paraId="00821C97"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1A8F7864"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D0A5C44" w14:textId="77777777" w:rsidR="001C1B62" w:rsidRDefault="001C1B62">
            <w:pPr>
              <w:spacing w:after="0"/>
              <w:ind w:firstLine="0"/>
              <w:jc w:val="left"/>
              <w:rPr>
                <w:rFonts w:eastAsia="Calibri"/>
                <w:sz w:val="20"/>
                <w:szCs w:val="20"/>
              </w:rPr>
            </w:pPr>
            <w:r>
              <w:rPr>
                <w:rFonts w:ascii="Calibri" w:eastAsia="Calibri" w:hAnsi="Calibri"/>
                <w:sz w:val="20"/>
                <w:szCs w:val="20"/>
              </w:rPr>
              <w:t>П</w:t>
            </w:r>
            <w:r>
              <w:rPr>
                <w:rFonts w:eastAsia="Calibri"/>
                <w:sz w:val="20"/>
                <w:szCs w:val="20"/>
              </w:rPr>
              <w:t>ризнак типа подписи</w:t>
            </w:r>
          </w:p>
        </w:tc>
        <w:tc>
          <w:tcPr>
            <w:tcW w:w="987" w:type="dxa"/>
            <w:tcBorders>
              <w:top w:val="single" w:sz="4" w:space="0" w:color="000000"/>
              <w:left w:val="single" w:sz="4" w:space="0" w:color="000000"/>
              <w:bottom w:val="single" w:sz="4" w:space="0" w:color="000000"/>
              <w:right w:val="single" w:sz="4" w:space="0" w:color="000000"/>
            </w:tcBorders>
          </w:tcPr>
          <w:p w14:paraId="618243B4"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5D6C2BEA" w14:textId="20FB2A84" w:rsidR="001C1B62" w:rsidRDefault="001C1B62">
            <w:pPr>
              <w:shd w:val="clear" w:color="auto" w:fill="FFFFFF"/>
              <w:spacing w:after="0"/>
              <w:ind w:firstLine="0"/>
              <w:rPr>
                <w:rFonts w:eastAsia="Times New Roman"/>
                <w:sz w:val="24"/>
                <w:szCs w:val="24"/>
              </w:rPr>
            </w:pPr>
            <w:r>
              <w:rPr>
                <w:sz w:val="20"/>
                <w:szCs w:val="20"/>
              </w:rPr>
              <w:t xml:space="preserve">Признак типа подписи, </w:t>
            </w:r>
            <w:r>
              <w:rPr>
                <w:b/>
                <w:bCs/>
                <w:sz w:val="20"/>
                <w:szCs w:val="20"/>
                <w:lang w:val="en-US"/>
              </w:rPr>
              <w:t>false</w:t>
            </w:r>
            <w:r>
              <w:rPr>
                <w:sz w:val="20"/>
                <w:szCs w:val="20"/>
              </w:rPr>
              <w:t xml:space="preserve"> для НЭП</w:t>
            </w:r>
            <w:r w:rsidR="00512FDD">
              <w:rPr>
                <w:sz w:val="20"/>
                <w:szCs w:val="20"/>
              </w:rPr>
              <w:t xml:space="preserve">. </w:t>
            </w:r>
          </w:p>
          <w:p w14:paraId="19DD9829" w14:textId="77777777" w:rsidR="001C1B62" w:rsidRDefault="001C1B62">
            <w:pPr>
              <w:spacing w:after="0"/>
              <w:ind w:firstLine="0"/>
              <w:jc w:val="left"/>
              <w:rPr>
                <w:rFonts w:eastAsia="Calibri"/>
                <w:sz w:val="20"/>
                <w:szCs w:val="20"/>
              </w:rPr>
            </w:pPr>
          </w:p>
        </w:tc>
      </w:tr>
      <w:tr w:rsidR="001C1B62" w14:paraId="6D51962E"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0FFAFE5F"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2AFD4B92" w14:textId="77777777" w:rsidR="001C1B62" w:rsidRDefault="001C1B62">
            <w:pPr>
              <w:spacing w:after="0"/>
              <w:ind w:firstLine="0"/>
              <w:jc w:val="left"/>
              <w:rPr>
                <w:rFonts w:eastAsia="Calibri"/>
                <w:sz w:val="20"/>
                <w:szCs w:val="20"/>
              </w:rPr>
            </w:pPr>
            <w:r>
              <w:rPr>
                <w:rFonts w:eastAsia="Calibri"/>
                <w:sz w:val="20"/>
                <w:szCs w:val="20"/>
              </w:rPr>
              <w:t>participant-code</w:t>
            </w:r>
          </w:p>
        </w:tc>
        <w:tc>
          <w:tcPr>
            <w:tcW w:w="1558" w:type="dxa"/>
            <w:tcBorders>
              <w:top w:val="single" w:sz="4" w:space="0" w:color="000000"/>
              <w:left w:val="single" w:sz="4" w:space="0" w:color="000000"/>
              <w:bottom w:val="single" w:sz="4" w:space="0" w:color="000000"/>
              <w:right w:val="single" w:sz="4" w:space="0" w:color="000000"/>
            </w:tcBorders>
            <w:hideMark/>
          </w:tcPr>
          <w:p w14:paraId="5248D756" w14:textId="77777777" w:rsidR="001C1B62" w:rsidRPr="00216C90"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4F79DA07" w14:textId="77777777" w:rsidR="001C1B62" w:rsidRDefault="001C1B62">
            <w:pPr>
              <w:spacing w:after="0"/>
              <w:ind w:firstLine="0"/>
              <w:jc w:val="left"/>
              <w:rPr>
                <w:rFonts w:eastAsia="Calibri"/>
                <w:sz w:val="20"/>
                <w:szCs w:val="20"/>
              </w:rPr>
            </w:pPr>
            <w:r>
              <w:rPr>
                <w:rFonts w:eastAsia="Calibri"/>
                <w:sz w:val="20"/>
                <w:szCs w:val="20"/>
              </w:rPr>
              <w:t>Строка (8)</w:t>
            </w:r>
          </w:p>
        </w:tc>
        <w:tc>
          <w:tcPr>
            <w:tcW w:w="1276" w:type="dxa"/>
            <w:tcBorders>
              <w:top w:val="single" w:sz="4" w:space="0" w:color="000000"/>
              <w:left w:val="single" w:sz="4" w:space="0" w:color="000000"/>
              <w:bottom w:val="single" w:sz="4" w:space="0" w:color="000000"/>
              <w:right w:val="single" w:sz="4" w:space="0" w:color="000000"/>
            </w:tcBorders>
            <w:hideMark/>
          </w:tcPr>
          <w:p w14:paraId="10AE2BF1" w14:textId="77777777" w:rsidR="001C1B62" w:rsidRPr="00216C90" w:rsidRDefault="001C1B62">
            <w:pPr>
              <w:spacing w:after="0"/>
              <w:ind w:firstLine="0"/>
              <w:jc w:val="left"/>
              <w:rPr>
                <w:rFonts w:eastAsia="Calibri"/>
                <w:sz w:val="20"/>
                <w:szCs w:val="20"/>
              </w:rPr>
            </w:pPr>
            <w:r w:rsidRPr="00216C90">
              <w:rPr>
                <w:rFonts w:eastAsia="Calibri"/>
                <w:sz w:val="20"/>
                <w:szCs w:val="20"/>
              </w:rPr>
              <w:t>[1]</w:t>
            </w:r>
          </w:p>
        </w:tc>
        <w:tc>
          <w:tcPr>
            <w:tcW w:w="1702" w:type="dxa"/>
            <w:tcBorders>
              <w:top w:val="single" w:sz="4" w:space="0" w:color="000000"/>
              <w:left w:val="single" w:sz="4" w:space="0" w:color="000000"/>
              <w:bottom w:val="single" w:sz="4" w:space="0" w:color="000000"/>
              <w:right w:val="single" w:sz="4" w:space="0" w:color="000000"/>
            </w:tcBorders>
            <w:hideMark/>
          </w:tcPr>
          <w:p w14:paraId="04D87786"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7F6E0147" w14:textId="77777777" w:rsidR="001C1B62" w:rsidRDefault="001C1B62">
            <w:pPr>
              <w:spacing w:after="0"/>
              <w:ind w:firstLine="0"/>
              <w:jc w:val="left"/>
              <w:rPr>
                <w:rFonts w:eastAsia="Calibri"/>
                <w:sz w:val="20"/>
                <w:szCs w:val="20"/>
              </w:rPr>
            </w:pPr>
            <w:r>
              <w:rPr>
                <w:rFonts w:eastAsia="Calibri"/>
                <w:sz w:val="20"/>
                <w:szCs w:val="20"/>
              </w:rPr>
              <w:t>Код участника</w:t>
            </w:r>
          </w:p>
        </w:tc>
        <w:tc>
          <w:tcPr>
            <w:tcW w:w="987" w:type="dxa"/>
            <w:tcBorders>
              <w:top w:val="single" w:sz="4" w:space="0" w:color="000000"/>
              <w:left w:val="single" w:sz="4" w:space="0" w:color="000000"/>
              <w:bottom w:val="single" w:sz="4" w:space="0" w:color="000000"/>
              <w:right w:val="single" w:sz="4" w:space="0" w:color="000000"/>
            </w:tcBorders>
          </w:tcPr>
          <w:p w14:paraId="3A340A70"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79813816" w14:textId="77777777" w:rsidR="001C1B62" w:rsidRDefault="001C1B62">
            <w:pPr>
              <w:shd w:val="clear" w:color="auto" w:fill="FFFFFF"/>
              <w:spacing w:after="0"/>
              <w:ind w:firstLine="0"/>
              <w:rPr>
                <w:rFonts w:eastAsia="Times New Roman"/>
                <w:sz w:val="24"/>
                <w:szCs w:val="24"/>
              </w:rPr>
            </w:pPr>
            <w:r>
              <w:rPr>
                <w:sz w:val="20"/>
                <w:szCs w:val="20"/>
              </w:rPr>
              <w:t xml:space="preserve">Заполняется при проверке НЭП в </w:t>
            </w:r>
            <w:r>
              <w:rPr>
                <w:sz w:val="20"/>
                <w:szCs w:val="20"/>
                <w:lang w:val="en-US"/>
              </w:rPr>
              <w:t>ASPMailer</w:t>
            </w:r>
          </w:p>
        </w:tc>
      </w:tr>
      <w:tr w:rsidR="001C1B62" w14:paraId="1CDC11CF"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6DFB5C04"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5F0608A7" w14:textId="77777777" w:rsidR="001C1B62" w:rsidRDefault="001C1B62">
            <w:pPr>
              <w:spacing w:after="0"/>
              <w:ind w:firstLine="0"/>
              <w:jc w:val="left"/>
              <w:rPr>
                <w:rFonts w:eastAsia="Calibri"/>
                <w:sz w:val="20"/>
                <w:szCs w:val="20"/>
              </w:rPr>
            </w:pPr>
            <w:r>
              <w:rPr>
                <w:rFonts w:eastAsia="Calibri"/>
                <w:sz w:val="20"/>
                <w:szCs w:val="20"/>
              </w:rPr>
              <w:t>signer-hash</w:t>
            </w:r>
          </w:p>
        </w:tc>
        <w:tc>
          <w:tcPr>
            <w:tcW w:w="1558" w:type="dxa"/>
            <w:tcBorders>
              <w:top w:val="single" w:sz="4" w:space="0" w:color="000000"/>
              <w:left w:val="single" w:sz="4" w:space="0" w:color="000000"/>
              <w:bottom w:val="single" w:sz="4" w:space="0" w:color="000000"/>
              <w:right w:val="single" w:sz="4" w:space="0" w:color="000000"/>
            </w:tcBorders>
            <w:hideMark/>
          </w:tcPr>
          <w:p w14:paraId="0586CA9C" w14:textId="77777777" w:rsidR="001C1B62" w:rsidRPr="00216C90"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1F177148" w14:textId="77777777" w:rsidR="001C1B62" w:rsidRDefault="001C1B62">
            <w:pPr>
              <w:spacing w:after="0"/>
              <w:ind w:firstLine="0"/>
              <w:jc w:val="left"/>
              <w:rPr>
                <w:rFonts w:eastAsia="Calibri"/>
                <w:sz w:val="20"/>
                <w:szCs w:val="20"/>
              </w:rPr>
            </w:pPr>
            <w:r>
              <w:rPr>
                <w:rFonts w:eastAsia="Calibri"/>
                <w:sz w:val="20"/>
                <w:szCs w:val="20"/>
              </w:rPr>
              <w:t>Строка (50)</w:t>
            </w:r>
          </w:p>
        </w:tc>
        <w:tc>
          <w:tcPr>
            <w:tcW w:w="1276" w:type="dxa"/>
            <w:tcBorders>
              <w:top w:val="single" w:sz="4" w:space="0" w:color="000000"/>
              <w:left w:val="single" w:sz="4" w:space="0" w:color="000000"/>
              <w:bottom w:val="single" w:sz="4" w:space="0" w:color="000000"/>
              <w:right w:val="single" w:sz="4" w:space="0" w:color="000000"/>
            </w:tcBorders>
            <w:hideMark/>
          </w:tcPr>
          <w:p w14:paraId="616189E2"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75F37BD0"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18E1DD2A" w14:textId="77777777" w:rsidR="001C1B62" w:rsidRDefault="001C1B62">
            <w:pPr>
              <w:shd w:val="clear" w:color="auto" w:fill="FFFFFF"/>
              <w:spacing w:after="0"/>
              <w:ind w:firstLine="0"/>
              <w:rPr>
                <w:rFonts w:eastAsia="Times New Roman"/>
                <w:sz w:val="24"/>
                <w:szCs w:val="24"/>
              </w:rPr>
            </w:pPr>
            <w:r>
              <w:rPr>
                <w:sz w:val="20"/>
                <w:szCs w:val="20"/>
              </w:rPr>
              <w:t>Хэш сертификата</w:t>
            </w:r>
          </w:p>
        </w:tc>
        <w:tc>
          <w:tcPr>
            <w:tcW w:w="987" w:type="dxa"/>
            <w:tcBorders>
              <w:top w:val="single" w:sz="4" w:space="0" w:color="000000"/>
              <w:left w:val="single" w:sz="4" w:space="0" w:color="000000"/>
              <w:bottom w:val="single" w:sz="4" w:space="0" w:color="000000"/>
              <w:right w:val="single" w:sz="4" w:space="0" w:color="000000"/>
            </w:tcBorders>
          </w:tcPr>
          <w:p w14:paraId="2BEE5ED0"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72B82122" w14:textId="77777777" w:rsidR="001C1B62" w:rsidRDefault="001C1B62">
            <w:pPr>
              <w:spacing w:after="0"/>
              <w:ind w:firstLine="0"/>
              <w:jc w:val="left"/>
              <w:rPr>
                <w:rFonts w:eastAsia="Calibri"/>
                <w:b/>
                <w:bCs/>
                <w:sz w:val="20"/>
                <w:szCs w:val="20"/>
              </w:rPr>
            </w:pPr>
          </w:p>
        </w:tc>
      </w:tr>
      <w:tr w:rsidR="001C1B62" w14:paraId="65881610"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41A400CD"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4BBF80B4" w14:textId="77777777" w:rsidR="001C1B62" w:rsidRDefault="001C1B62">
            <w:pPr>
              <w:spacing w:after="0"/>
              <w:ind w:firstLine="0"/>
              <w:jc w:val="left"/>
              <w:rPr>
                <w:rFonts w:eastAsia="Calibri"/>
                <w:sz w:val="20"/>
                <w:szCs w:val="20"/>
              </w:rPr>
            </w:pPr>
            <w:r>
              <w:rPr>
                <w:rFonts w:eastAsia="Calibri"/>
                <w:sz w:val="20"/>
                <w:szCs w:val="20"/>
              </w:rPr>
              <w:t>signing-time</w:t>
            </w:r>
          </w:p>
        </w:tc>
        <w:tc>
          <w:tcPr>
            <w:tcW w:w="1558" w:type="dxa"/>
            <w:tcBorders>
              <w:top w:val="single" w:sz="4" w:space="0" w:color="000000"/>
              <w:left w:val="single" w:sz="4" w:space="0" w:color="000000"/>
              <w:bottom w:val="single" w:sz="4" w:space="0" w:color="000000"/>
              <w:right w:val="single" w:sz="4" w:space="0" w:color="000000"/>
            </w:tcBorders>
            <w:hideMark/>
          </w:tcPr>
          <w:p w14:paraId="0CB95721" w14:textId="77777777" w:rsidR="001C1B62" w:rsidRDefault="001C1B62">
            <w:pPr>
              <w:spacing w:after="0"/>
              <w:ind w:firstLine="0"/>
              <w:jc w:val="left"/>
              <w:rPr>
                <w:rFonts w:eastAsia="Calibri"/>
                <w:sz w:val="20"/>
                <w:szCs w:val="20"/>
                <w:lang w:val="en-US"/>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3D504962" w14:textId="77777777" w:rsidR="001C1B62" w:rsidRDefault="001C1B62">
            <w:pPr>
              <w:spacing w:after="0"/>
              <w:ind w:firstLine="0"/>
              <w:jc w:val="left"/>
              <w:rPr>
                <w:rFonts w:eastAsia="Calibri"/>
                <w:sz w:val="20"/>
                <w:szCs w:val="20"/>
              </w:rPr>
            </w:pPr>
            <w:r>
              <w:rPr>
                <w:rFonts w:eastAsia="Calibri"/>
                <w:sz w:val="20"/>
                <w:szCs w:val="20"/>
              </w:rPr>
              <w:t>Строка (15)</w:t>
            </w:r>
          </w:p>
        </w:tc>
        <w:tc>
          <w:tcPr>
            <w:tcW w:w="1276" w:type="dxa"/>
            <w:tcBorders>
              <w:top w:val="single" w:sz="4" w:space="0" w:color="000000"/>
              <w:left w:val="single" w:sz="4" w:space="0" w:color="000000"/>
              <w:bottom w:val="single" w:sz="4" w:space="0" w:color="000000"/>
              <w:right w:val="single" w:sz="4" w:space="0" w:color="000000"/>
            </w:tcBorders>
            <w:hideMark/>
          </w:tcPr>
          <w:p w14:paraId="4C1BF783"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7F33E4B"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79A9BE0D" w14:textId="2DDD087B" w:rsidR="001C1B62" w:rsidRDefault="00B9396B">
            <w:pPr>
              <w:spacing w:after="0"/>
              <w:ind w:firstLine="0"/>
              <w:jc w:val="left"/>
              <w:rPr>
                <w:rFonts w:eastAsia="Calibri"/>
                <w:sz w:val="20"/>
                <w:szCs w:val="20"/>
              </w:rPr>
            </w:pPr>
            <w:r>
              <w:rPr>
                <w:rFonts w:eastAsia="Calibri"/>
                <w:sz w:val="20"/>
                <w:szCs w:val="20"/>
              </w:rPr>
              <w:t>Время подписания</w:t>
            </w:r>
          </w:p>
        </w:tc>
        <w:tc>
          <w:tcPr>
            <w:tcW w:w="987" w:type="dxa"/>
            <w:tcBorders>
              <w:top w:val="single" w:sz="4" w:space="0" w:color="000000"/>
              <w:left w:val="single" w:sz="4" w:space="0" w:color="000000"/>
              <w:bottom w:val="single" w:sz="4" w:space="0" w:color="000000"/>
              <w:right w:val="single" w:sz="4" w:space="0" w:color="000000"/>
            </w:tcBorders>
          </w:tcPr>
          <w:p w14:paraId="7FECEDC2"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3F6A2130" w14:textId="3C8FB42A" w:rsidR="001C1B62" w:rsidRDefault="009A2FD4">
            <w:pPr>
              <w:spacing w:after="0"/>
              <w:ind w:firstLine="0"/>
              <w:jc w:val="left"/>
              <w:rPr>
                <w:rFonts w:eastAsia="Calibri"/>
                <w:b/>
                <w:bCs/>
                <w:sz w:val="20"/>
                <w:szCs w:val="20"/>
              </w:rPr>
            </w:pPr>
            <w:r>
              <w:rPr>
                <w:rFonts w:eastAsia="Calibri"/>
                <w:sz w:val="20"/>
                <w:szCs w:val="20"/>
                <w:shd w:val="clear" w:color="auto" w:fill="FFFFFF"/>
              </w:rPr>
              <w:t>Время подписания НЭП участника рынка, которым подписан пакет документов</w:t>
            </w:r>
          </w:p>
        </w:tc>
      </w:tr>
      <w:tr w:rsidR="001C1B62" w14:paraId="6AECC82E"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30C345AC"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4E549380" w14:textId="77777777" w:rsidR="001C1B62" w:rsidRDefault="001C1B62">
            <w:pPr>
              <w:spacing w:after="0"/>
              <w:ind w:firstLine="0"/>
              <w:jc w:val="left"/>
              <w:rPr>
                <w:rFonts w:eastAsia="Calibri"/>
                <w:sz w:val="20"/>
                <w:szCs w:val="20"/>
              </w:rPr>
            </w:pPr>
            <w:r>
              <w:rPr>
                <w:rFonts w:eastAsia="Calibri"/>
                <w:sz w:val="20"/>
                <w:szCs w:val="20"/>
                <w:lang w:val="en-US"/>
              </w:rPr>
              <w:t>INN</w:t>
            </w:r>
          </w:p>
        </w:tc>
        <w:tc>
          <w:tcPr>
            <w:tcW w:w="1558" w:type="dxa"/>
            <w:tcBorders>
              <w:top w:val="single" w:sz="4" w:space="0" w:color="000000"/>
              <w:left w:val="single" w:sz="4" w:space="0" w:color="000000"/>
              <w:bottom w:val="single" w:sz="4" w:space="0" w:color="000000"/>
              <w:right w:val="single" w:sz="4" w:space="0" w:color="000000"/>
            </w:tcBorders>
            <w:hideMark/>
          </w:tcPr>
          <w:p w14:paraId="1DAB824C" w14:textId="77777777" w:rsidR="001C1B62" w:rsidRDefault="001C1B62">
            <w:pPr>
              <w:spacing w:after="0"/>
              <w:ind w:firstLine="0"/>
              <w:jc w:val="left"/>
              <w:rPr>
                <w:rFonts w:eastAsia="Calibri"/>
                <w:sz w:val="20"/>
                <w:szCs w:val="20"/>
                <w:lang w:val="en-US"/>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57B26D8F" w14:textId="77777777" w:rsidR="001C1B62" w:rsidRDefault="001C1B62">
            <w:pPr>
              <w:spacing w:after="0"/>
              <w:ind w:firstLine="0"/>
              <w:jc w:val="left"/>
              <w:rPr>
                <w:rFonts w:eastAsia="Calibri"/>
                <w:sz w:val="20"/>
                <w:szCs w:val="20"/>
              </w:rPr>
            </w:pPr>
            <w:r>
              <w:rPr>
                <w:rFonts w:eastAsia="Calibri"/>
                <w:sz w:val="20"/>
                <w:szCs w:val="20"/>
              </w:rPr>
              <w:t>Строка (12)</w:t>
            </w:r>
          </w:p>
        </w:tc>
        <w:tc>
          <w:tcPr>
            <w:tcW w:w="1276" w:type="dxa"/>
            <w:tcBorders>
              <w:top w:val="single" w:sz="4" w:space="0" w:color="000000"/>
              <w:left w:val="single" w:sz="4" w:space="0" w:color="000000"/>
              <w:bottom w:val="single" w:sz="4" w:space="0" w:color="000000"/>
              <w:right w:val="single" w:sz="4" w:space="0" w:color="000000"/>
            </w:tcBorders>
            <w:hideMark/>
          </w:tcPr>
          <w:p w14:paraId="7321D984"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74A2A399"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1E6B0E29" w14:textId="77777777" w:rsidR="001C1B62" w:rsidRDefault="001C1B62">
            <w:pPr>
              <w:spacing w:after="0"/>
              <w:ind w:firstLine="0"/>
              <w:jc w:val="left"/>
              <w:rPr>
                <w:rFonts w:eastAsia="Calibri"/>
                <w:sz w:val="20"/>
                <w:szCs w:val="20"/>
              </w:rPr>
            </w:pPr>
            <w:r>
              <w:rPr>
                <w:rFonts w:eastAsia="Calibri"/>
                <w:sz w:val="20"/>
                <w:szCs w:val="20"/>
                <w:shd w:val="clear" w:color="auto" w:fill="FFFFFF"/>
              </w:rPr>
              <w:t>ИНН</w:t>
            </w:r>
          </w:p>
        </w:tc>
        <w:tc>
          <w:tcPr>
            <w:tcW w:w="987" w:type="dxa"/>
            <w:tcBorders>
              <w:top w:val="single" w:sz="4" w:space="0" w:color="000000"/>
              <w:left w:val="single" w:sz="4" w:space="0" w:color="000000"/>
              <w:bottom w:val="single" w:sz="4" w:space="0" w:color="000000"/>
              <w:right w:val="single" w:sz="4" w:space="0" w:color="000000"/>
            </w:tcBorders>
          </w:tcPr>
          <w:p w14:paraId="0C0AEBD4"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1A05C895" w14:textId="4F56E9BA" w:rsidR="001C1B62" w:rsidRDefault="001C1B62" w:rsidP="009A2FD4">
            <w:pPr>
              <w:spacing w:after="0"/>
              <w:ind w:firstLine="0"/>
              <w:jc w:val="left"/>
              <w:rPr>
                <w:rFonts w:eastAsia="Calibri"/>
                <w:b/>
                <w:bCs/>
                <w:sz w:val="20"/>
                <w:szCs w:val="20"/>
              </w:rPr>
            </w:pPr>
            <w:r>
              <w:rPr>
                <w:rFonts w:eastAsia="Calibri"/>
                <w:sz w:val="20"/>
                <w:szCs w:val="20"/>
                <w:shd w:val="clear" w:color="auto" w:fill="FFFFFF"/>
              </w:rPr>
              <w:t>ИНН из п</w:t>
            </w:r>
            <w:r w:rsidR="009A2FD4">
              <w:rPr>
                <w:rFonts w:eastAsia="Calibri"/>
                <w:sz w:val="20"/>
                <w:szCs w:val="20"/>
                <w:shd w:val="clear" w:color="auto" w:fill="FFFFFF"/>
              </w:rPr>
              <w:t xml:space="preserve">одписи участника рынка </w:t>
            </w:r>
          </w:p>
        </w:tc>
      </w:tr>
      <w:tr w:rsidR="001C1B62" w14:paraId="3A801BCE"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18C87490"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5D2C88DC" w14:textId="77777777" w:rsidR="001C1B62" w:rsidRDefault="001C1B62">
            <w:pPr>
              <w:spacing w:after="0"/>
              <w:ind w:firstLine="0"/>
              <w:jc w:val="left"/>
              <w:rPr>
                <w:rFonts w:eastAsia="Calibri"/>
                <w:sz w:val="20"/>
                <w:szCs w:val="20"/>
              </w:rPr>
            </w:pPr>
            <w:r>
              <w:rPr>
                <w:rFonts w:eastAsia="Calibri"/>
                <w:sz w:val="20"/>
                <w:szCs w:val="20"/>
              </w:rPr>
              <w:t>certificate-info</w:t>
            </w:r>
          </w:p>
        </w:tc>
        <w:tc>
          <w:tcPr>
            <w:tcW w:w="1558" w:type="dxa"/>
            <w:tcBorders>
              <w:top w:val="single" w:sz="4" w:space="0" w:color="000000"/>
              <w:left w:val="single" w:sz="4" w:space="0" w:color="000000"/>
              <w:bottom w:val="single" w:sz="4" w:space="0" w:color="000000"/>
              <w:right w:val="single" w:sz="4" w:space="0" w:color="000000"/>
            </w:tcBorders>
            <w:hideMark/>
          </w:tcPr>
          <w:p w14:paraId="108B43E1" w14:textId="77777777" w:rsidR="001C1B62" w:rsidRDefault="001C1B62">
            <w:pPr>
              <w:spacing w:after="0"/>
              <w:ind w:firstLine="0"/>
              <w:jc w:val="left"/>
              <w:rPr>
                <w:rFonts w:eastAsia="Calibri"/>
                <w:sz w:val="20"/>
                <w:szCs w:val="20"/>
                <w:lang w:val="en-US"/>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49B7CE0D" w14:textId="77777777" w:rsidR="001C1B62" w:rsidRDefault="001C1B62">
            <w:pPr>
              <w:spacing w:after="0"/>
              <w:ind w:firstLine="0"/>
              <w:jc w:val="left"/>
              <w:rPr>
                <w:rFonts w:eastAsia="Calibri"/>
                <w:sz w:val="20"/>
                <w:szCs w:val="20"/>
              </w:rPr>
            </w:pPr>
            <w:r>
              <w:rPr>
                <w:rFonts w:eastAsia="Calibri"/>
                <w:sz w:val="20"/>
                <w:szCs w:val="20"/>
              </w:rPr>
              <w:t>Строка (500)</w:t>
            </w:r>
          </w:p>
        </w:tc>
        <w:tc>
          <w:tcPr>
            <w:tcW w:w="1276" w:type="dxa"/>
            <w:tcBorders>
              <w:top w:val="single" w:sz="4" w:space="0" w:color="000000"/>
              <w:left w:val="single" w:sz="4" w:space="0" w:color="000000"/>
              <w:bottom w:val="single" w:sz="4" w:space="0" w:color="000000"/>
              <w:right w:val="single" w:sz="4" w:space="0" w:color="000000"/>
            </w:tcBorders>
            <w:hideMark/>
          </w:tcPr>
          <w:p w14:paraId="2B68B538"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AFCFFC8"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6ED7EB7" w14:textId="77777777" w:rsidR="001C1B62" w:rsidRDefault="001C1B62">
            <w:pPr>
              <w:spacing w:after="0"/>
              <w:ind w:firstLine="0"/>
              <w:jc w:val="left"/>
              <w:rPr>
                <w:rFonts w:eastAsia="Calibri"/>
                <w:sz w:val="20"/>
                <w:szCs w:val="20"/>
              </w:rPr>
            </w:pPr>
            <w:r>
              <w:rPr>
                <w:rFonts w:eastAsia="Calibri"/>
                <w:sz w:val="20"/>
                <w:szCs w:val="20"/>
              </w:rPr>
              <w:t>Информация о сертификате</w:t>
            </w:r>
          </w:p>
        </w:tc>
        <w:tc>
          <w:tcPr>
            <w:tcW w:w="987" w:type="dxa"/>
            <w:tcBorders>
              <w:top w:val="single" w:sz="4" w:space="0" w:color="000000"/>
              <w:left w:val="single" w:sz="4" w:space="0" w:color="000000"/>
              <w:bottom w:val="single" w:sz="4" w:space="0" w:color="000000"/>
              <w:right w:val="single" w:sz="4" w:space="0" w:color="000000"/>
            </w:tcBorders>
          </w:tcPr>
          <w:p w14:paraId="6022EB0D"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36A030E2" w14:textId="77777777" w:rsidR="001C1B62" w:rsidRDefault="001C1B62">
            <w:pPr>
              <w:spacing w:after="0"/>
              <w:ind w:firstLine="0"/>
              <w:jc w:val="left"/>
              <w:rPr>
                <w:rFonts w:eastAsia="Calibri"/>
                <w:b/>
                <w:bCs/>
                <w:sz w:val="20"/>
                <w:szCs w:val="20"/>
              </w:rPr>
            </w:pPr>
          </w:p>
        </w:tc>
      </w:tr>
      <w:tr w:rsidR="001C1B62" w14:paraId="7A724813"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5FB76F2C" w14:textId="2D7ECBAA" w:rsidR="001C1B62" w:rsidRDefault="009430F0">
            <w:pPr>
              <w:spacing w:after="0"/>
              <w:ind w:firstLine="0"/>
              <w:jc w:val="left"/>
              <w:rPr>
                <w:rFonts w:eastAsia="Calibri"/>
                <w:sz w:val="20"/>
                <w:szCs w:val="20"/>
              </w:rPr>
            </w:pPr>
            <w:r>
              <w:rPr>
                <w:rFonts w:eastAsia="Calibri"/>
                <w:sz w:val="20"/>
                <w:szCs w:val="20"/>
                <w:lang w:val="en-US"/>
              </w:rPr>
              <w:t>s</w:t>
            </w:r>
            <w:r>
              <w:rPr>
                <w:rFonts w:eastAsia="Calibri"/>
                <w:sz w:val="20"/>
                <w:szCs w:val="20"/>
              </w:rPr>
              <w:t xml:space="preserve">igner </w:t>
            </w:r>
            <w:r w:rsidR="00512FDD">
              <w:rPr>
                <w:rFonts w:eastAsia="Calibri"/>
                <w:sz w:val="20"/>
                <w:szCs w:val="20"/>
              </w:rPr>
              <w:t>(список атрибутов для УКЭП)</w:t>
            </w:r>
          </w:p>
        </w:tc>
        <w:tc>
          <w:tcPr>
            <w:tcW w:w="1558" w:type="dxa"/>
            <w:tcBorders>
              <w:top w:val="single" w:sz="4" w:space="0" w:color="000000"/>
              <w:left w:val="single" w:sz="4" w:space="0" w:color="000000"/>
              <w:bottom w:val="single" w:sz="4" w:space="0" w:color="000000"/>
              <w:right w:val="single" w:sz="4" w:space="0" w:color="000000"/>
            </w:tcBorders>
          </w:tcPr>
          <w:p w14:paraId="1B30D3D0"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3B3A8A76"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4FDE97AC" w14:textId="77777777" w:rsidR="001C1B62" w:rsidRDefault="001C1B62">
            <w:pPr>
              <w:spacing w:after="0"/>
              <w:ind w:firstLine="0"/>
              <w:jc w:val="left"/>
              <w:rPr>
                <w:rFonts w:eastAsia="Calibri"/>
                <w:sz w:val="20"/>
                <w:szCs w:val="20"/>
                <w:lang w:val="en-US"/>
              </w:rPr>
            </w:pPr>
            <w:r>
              <w:rPr>
                <w:rFonts w:eastAsia="Calibri"/>
                <w:sz w:val="20"/>
                <w:szCs w:val="20"/>
                <w:lang w:val="en-US"/>
              </w:rPr>
              <w:t>[1</w:t>
            </w:r>
            <w:r>
              <w:rPr>
                <w:rFonts w:eastAsia="Calibri"/>
                <w:sz w:val="20"/>
                <w:szCs w:val="20"/>
              </w:rPr>
              <w:t>+</w:t>
            </w:r>
            <w:r>
              <w:rPr>
                <w:rFonts w:eastAsia="Calibri"/>
                <w:sz w:val="20"/>
                <w:szCs w:val="20"/>
                <w:lang w:val="en-US"/>
              </w:rPr>
              <w:t>]</w:t>
            </w:r>
          </w:p>
        </w:tc>
        <w:tc>
          <w:tcPr>
            <w:tcW w:w="1702" w:type="dxa"/>
            <w:tcBorders>
              <w:top w:val="single" w:sz="4" w:space="0" w:color="000000"/>
              <w:left w:val="single" w:sz="4" w:space="0" w:color="000000"/>
              <w:bottom w:val="single" w:sz="4" w:space="0" w:color="000000"/>
              <w:right w:val="single" w:sz="4" w:space="0" w:color="000000"/>
            </w:tcBorders>
            <w:hideMark/>
          </w:tcPr>
          <w:p w14:paraId="296D9447"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BDE25C2" w14:textId="77777777" w:rsidR="001C1B62" w:rsidRDefault="001C1B62">
            <w:pPr>
              <w:spacing w:after="0"/>
              <w:ind w:firstLine="0"/>
              <w:jc w:val="left"/>
              <w:rPr>
                <w:rFonts w:eastAsia="Calibri"/>
                <w:sz w:val="20"/>
                <w:szCs w:val="20"/>
              </w:rPr>
            </w:pPr>
            <w:r>
              <w:rPr>
                <w:rFonts w:eastAsia="Calibri"/>
                <w:sz w:val="20"/>
                <w:szCs w:val="20"/>
              </w:rPr>
              <w:t>Подписавший</w:t>
            </w:r>
          </w:p>
        </w:tc>
        <w:tc>
          <w:tcPr>
            <w:tcW w:w="987" w:type="dxa"/>
            <w:tcBorders>
              <w:top w:val="single" w:sz="4" w:space="0" w:color="000000"/>
              <w:left w:val="single" w:sz="4" w:space="0" w:color="000000"/>
              <w:bottom w:val="single" w:sz="4" w:space="0" w:color="000000"/>
              <w:right w:val="single" w:sz="4" w:space="0" w:color="000000"/>
            </w:tcBorders>
          </w:tcPr>
          <w:p w14:paraId="445B65A2"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0156CFE5" w14:textId="77777777" w:rsidR="001C1B62" w:rsidRDefault="001C1B62">
            <w:pPr>
              <w:spacing w:after="0"/>
              <w:ind w:firstLine="0"/>
              <w:jc w:val="left"/>
              <w:rPr>
                <w:rFonts w:eastAsia="Calibri"/>
                <w:sz w:val="20"/>
                <w:szCs w:val="20"/>
              </w:rPr>
            </w:pPr>
          </w:p>
        </w:tc>
      </w:tr>
      <w:tr w:rsidR="001C1B62" w14:paraId="54F05E26" w14:textId="77777777" w:rsidTr="001701C0">
        <w:tc>
          <w:tcPr>
            <w:tcW w:w="279" w:type="dxa"/>
            <w:vMerge w:val="restart"/>
            <w:tcBorders>
              <w:top w:val="single" w:sz="4" w:space="0" w:color="000000"/>
              <w:left w:val="single" w:sz="4" w:space="0" w:color="000000"/>
              <w:bottom w:val="single" w:sz="4" w:space="0" w:color="000000"/>
              <w:right w:val="single" w:sz="4" w:space="0" w:color="000000"/>
            </w:tcBorders>
          </w:tcPr>
          <w:p w14:paraId="0D43F07A" w14:textId="77777777" w:rsidR="001C1B62" w:rsidRDefault="001C1B62">
            <w:pPr>
              <w:spacing w:after="0"/>
              <w:ind w:firstLine="0"/>
              <w:jc w:val="left"/>
              <w:rPr>
                <w:rFonts w:eastAsia="Calibri"/>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026D22CF" w14:textId="77777777" w:rsidR="001C1B62" w:rsidRDefault="001C1B62">
            <w:pPr>
              <w:spacing w:after="0"/>
              <w:ind w:firstLine="0"/>
              <w:jc w:val="left"/>
              <w:rPr>
                <w:rFonts w:eastAsia="Calibri"/>
                <w:sz w:val="20"/>
                <w:szCs w:val="20"/>
              </w:rPr>
            </w:pPr>
            <w:r>
              <w:rPr>
                <w:rFonts w:eastAsia="Calibri"/>
                <w:sz w:val="20"/>
                <w:szCs w:val="20"/>
              </w:rPr>
              <w:t>document-dependant</w:t>
            </w:r>
          </w:p>
        </w:tc>
        <w:tc>
          <w:tcPr>
            <w:tcW w:w="1558" w:type="dxa"/>
            <w:tcBorders>
              <w:top w:val="single" w:sz="4" w:space="0" w:color="000000"/>
              <w:left w:val="single" w:sz="4" w:space="0" w:color="000000"/>
              <w:bottom w:val="single" w:sz="4" w:space="0" w:color="000000"/>
              <w:right w:val="single" w:sz="4" w:space="0" w:color="000000"/>
            </w:tcBorders>
            <w:hideMark/>
          </w:tcPr>
          <w:p w14:paraId="2FDD124D"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4F13E92B" w14:textId="77777777" w:rsidR="001C1B62" w:rsidRDefault="001C1B62">
            <w:pPr>
              <w:spacing w:after="0"/>
              <w:ind w:firstLine="0"/>
              <w:jc w:val="left"/>
              <w:rPr>
                <w:rFonts w:eastAsia="Calibri"/>
                <w:sz w:val="20"/>
                <w:szCs w:val="20"/>
              </w:rPr>
            </w:pPr>
            <w:r>
              <w:rPr>
                <w:rFonts w:eastAsia="Calibri"/>
                <w:sz w:val="20"/>
                <w:szCs w:val="20"/>
              </w:rPr>
              <w:t>Логический тип данных</w:t>
            </w:r>
          </w:p>
        </w:tc>
        <w:tc>
          <w:tcPr>
            <w:tcW w:w="1276" w:type="dxa"/>
            <w:tcBorders>
              <w:top w:val="single" w:sz="4" w:space="0" w:color="000000"/>
              <w:left w:val="single" w:sz="4" w:space="0" w:color="000000"/>
              <w:bottom w:val="single" w:sz="4" w:space="0" w:color="000000"/>
              <w:right w:val="single" w:sz="4" w:space="0" w:color="000000"/>
            </w:tcBorders>
            <w:hideMark/>
          </w:tcPr>
          <w:p w14:paraId="49E4F541"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FA1A842" w14:textId="470AB18C" w:rsidR="001C1B62" w:rsidRDefault="007A1495">
            <w:pPr>
              <w:spacing w:after="0"/>
              <w:ind w:firstLine="0"/>
              <w:jc w:val="left"/>
              <w:rPr>
                <w:rFonts w:eastAsia="Calibri"/>
                <w:sz w:val="20"/>
                <w:szCs w:val="20"/>
              </w:rPr>
            </w:pPr>
            <w:r>
              <w:rPr>
                <w:rFonts w:eastAsia="Calibri"/>
                <w:sz w:val="20"/>
                <w:szCs w:val="20"/>
              </w:rPr>
              <w:t>У</w:t>
            </w:r>
            <w:r w:rsidR="00E57C7C">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7C0F087" w14:textId="77777777" w:rsidR="001C1B62" w:rsidRDefault="001C1B62">
            <w:pPr>
              <w:spacing w:after="0"/>
              <w:ind w:firstLine="0"/>
              <w:jc w:val="left"/>
              <w:rPr>
                <w:rFonts w:eastAsia="Calibri"/>
                <w:sz w:val="20"/>
                <w:szCs w:val="20"/>
              </w:rPr>
            </w:pPr>
            <w:r>
              <w:rPr>
                <w:rFonts w:eastAsia="Calibri"/>
                <w:sz w:val="20"/>
                <w:szCs w:val="20"/>
              </w:rPr>
              <w:t>Зависит от документа</w:t>
            </w:r>
          </w:p>
        </w:tc>
        <w:tc>
          <w:tcPr>
            <w:tcW w:w="987" w:type="dxa"/>
            <w:tcBorders>
              <w:top w:val="single" w:sz="4" w:space="0" w:color="000000"/>
              <w:left w:val="single" w:sz="4" w:space="0" w:color="000000"/>
              <w:bottom w:val="single" w:sz="4" w:space="0" w:color="000000"/>
              <w:right w:val="single" w:sz="4" w:space="0" w:color="000000"/>
            </w:tcBorders>
          </w:tcPr>
          <w:p w14:paraId="2FD82AF5"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4958AD8E" w14:textId="4604CCCC" w:rsidR="005C1CD3" w:rsidRDefault="00E57C7C" w:rsidP="00FA6BE4">
            <w:pPr>
              <w:spacing w:after="0"/>
              <w:ind w:firstLine="0"/>
              <w:jc w:val="left"/>
              <w:rPr>
                <w:rFonts w:eastAsia="Calibri"/>
                <w:sz w:val="20"/>
                <w:szCs w:val="20"/>
              </w:rPr>
            </w:pPr>
            <w:r>
              <w:rPr>
                <w:rFonts w:eastAsia="Calibri"/>
                <w:sz w:val="20"/>
                <w:szCs w:val="20"/>
              </w:rPr>
              <w:t xml:space="preserve">Атрибут </w:t>
            </w:r>
            <w:r w:rsidR="005C1CD3">
              <w:rPr>
                <w:rFonts w:eastAsia="Calibri"/>
                <w:sz w:val="20"/>
                <w:szCs w:val="20"/>
              </w:rPr>
              <w:t xml:space="preserve">должен </w:t>
            </w:r>
            <w:r w:rsidR="007A1495">
              <w:rPr>
                <w:rFonts w:eastAsia="Calibri"/>
                <w:sz w:val="20"/>
                <w:szCs w:val="20"/>
              </w:rPr>
              <w:t xml:space="preserve">присутствовать и быть заполнен значением </w:t>
            </w:r>
            <w:r w:rsidR="007A1495">
              <w:rPr>
                <w:rFonts w:eastAsia="Calibri"/>
                <w:sz w:val="20"/>
                <w:szCs w:val="20"/>
                <w:lang w:val="en-US"/>
              </w:rPr>
              <w:t>true</w:t>
            </w:r>
            <w:r>
              <w:rPr>
                <w:rFonts w:eastAsia="Calibri"/>
                <w:sz w:val="20"/>
                <w:szCs w:val="20"/>
              </w:rPr>
              <w:t xml:space="preserve"> </w:t>
            </w:r>
            <w:r w:rsidR="005C1CD3">
              <w:rPr>
                <w:rFonts w:eastAsia="Calibri"/>
                <w:sz w:val="20"/>
                <w:szCs w:val="20"/>
              </w:rPr>
              <w:t>для УКЭП</w:t>
            </w:r>
            <w:r w:rsidR="00DD38D6">
              <w:rPr>
                <w:rFonts w:eastAsia="Calibri"/>
                <w:sz w:val="20"/>
                <w:szCs w:val="20"/>
              </w:rPr>
              <w:t>,</w:t>
            </w:r>
            <w:r w:rsidR="005C1CD3">
              <w:rPr>
                <w:rFonts w:eastAsia="Calibri"/>
                <w:sz w:val="20"/>
                <w:szCs w:val="20"/>
              </w:rPr>
              <w:t xml:space="preserve"> </w:t>
            </w:r>
            <w:r w:rsidR="00DD38D6">
              <w:rPr>
                <w:rFonts w:eastAsia="Calibri"/>
                <w:sz w:val="20"/>
                <w:szCs w:val="20"/>
              </w:rPr>
              <w:t xml:space="preserve">у </w:t>
            </w:r>
            <w:r w:rsidR="005C1CD3">
              <w:rPr>
                <w:rFonts w:eastAsia="Calibri"/>
                <w:sz w:val="20"/>
                <w:szCs w:val="20"/>
              </w:rPr>
              <w:t xml:space="preserve">которых </w:t>
            </w:r>
            <w:r w:rsidR="005C1CD3">
              <w:rPr>
                <w:rFonts w:eastAsia="Calibri"/>
                <w:sz w:val="20"/>
                <w:szCs w:val="20"/>
                <w:lang w:val="en-US"/>
              </w:rPr>
              <w:t>is</w:t>
            </w:r>
            <w:r w:rsidR="005C1CD3" w:rsidRPr="005C1CD3">
              <w:rPr>
                <w:rFonts w:eastAsia="Calibri"/>
                <w:sz w:val="20"/>
                <w:szCs w:val="20"/>
              </w:rPr>
              <w:t>-</w:t>
            </w:r>
            <w:r w:rsidR="005C1CD3">
              <w:rPr>
                <w:rFonts w:eastAsia="Calibri"/>
                <w:sz w:val="20"/>
                <w:szCs w:val="20"/>
                <w:lang w:val="en-US"/>
              </w:rPr>
              <w:t>valid</w:t>
            </w:r>
            <w:r w:rsidR="005C1CD3" w:rsidRPr="005C1CD3">
              <w:rPr>
                <w:rFonts w:eastAsia="Calibri"/>
                <w:sz w:val="20"/>
                <w:szCs w:val="20"/>
              </w:rPr>
              <w:t>-</w:t>
            </w:r>
            <w:r w:rsidR="005C1CD3">
              <w:rPr>
                <w:rFonts w:eastAsia="Calibri"/>
                <w:sz w:val="20"/>
                <w:szCs w:val="20"/>
                <w:lang w:val="en-US"/>
              </w:rPr>
              <w:t>for</w:t>
            </w:r>
            <w:r w:rsidR="005C1CD3" w:rsidRPr="005C1CD3">
              <w:rPr>
                <w:rFonts w:eastAsia="Calibri"/>
                <w:sz w:val="20"/>
                <w:szCs w:val="20"/>
              </w:rPr>
              <w:t>-</w:t>
            </w:r>
            <w:r w:rsidR="005C1CD3">
              <w:rPr>
                <w:rFonts w:eastAsia="Calibri"/>
                <w:sz w:val="20"/>
                <w:szCs w:val="20"/>
                <w:lang w:val="en-US"/>
              </w:rPr>
              <w:t>document</w:t>
            </w:r>
            <w:r w:rsidR="005C1CD3" w:rsidRPr="005C1CD3">
              <w:rPr>
                <w:rFonts w:eastAsia="Calibri"/>
                <w:sz w:val="20"/>
                <w:szCs w:val="20"/>
              </w:rPr>
              <w:t>=</w:t>
            </w:r>
            <w:r w:rsidR="005C1CD3">
              <w:rPr>
                <w:rFonts w:eastAsia="Calibri"/>
                <w:sz w:val="20"/>
                <w:szCs w:val="20"/>
              </w:rPr>
              <w:t xml:space="preserve"> </w:t>
            </w:r>
            <w:r w:rsidR="005C1CD3">
              <w:rPr>
                <w:rFonts w:eastAsia="Calibri"/>
                <w:sz w:val="20"/>
                <w:szCs w:val="20"/>
                <w:lang w:val="en-US"/>
              </w:rPr>
              <w:t>true</w:t>
            </w:r>
            <w:r w:rsidR="00DD38D6">
              <w:rPr>
                <w:rFonts w:eastAsia="Calibri"/>
                <w:sz w:val="20"/>
                <w:szCs w:val="20"/>
              </w:rPr>
              <w:t>,</w:t>
            </w:r>
            <w:r w:rsidR="005C1CD3" w:rsidRPr="005C1CD3">
              <w:rPr>
                <w:rFonts w:eastAsia="Calibri"/>
                <w:sz w:val="20"/>
                <w:szCs w:val="20"/>
              </w:rPr>
              <w:t xml:space="preserve"> </w:t>
            </w:r>
            <w:r>
              <w:rPr>
                <w:rFonts w:eastAsia="Calibri"/>
                <w:sz w:val="20"/>
                <w:szCs w:val="20"/>
              </w:rPr>
              <w:t xml:space="preserve">в случае если пакет документов был проверен с использованием доверенности в статусе </w:t>
            </w:r>
            <w:r w:rsidR="007A1495">
              <w:rPr>
                <w:rFonts w:eastAsia="Calibri"/>
                <w:sz w:val="20"/>
                <w:szCs w:val="20"/>
              </w:rPr>
              <w:t>«Зависит от документа»</w:t>
            </w:r>
            <w:r w:rsidRPr="00FF665C">
              <w:rPr>
                <w:rFonts w:eastAsia="Calibri"/>
                <w:sz w:val="20"/>
                <w:szCs w:val="20"/>
              </w:rPr>
              <w:t>.</w:t>
            </w:r>
          </w:p>
          <w:p w14:paraId="3FE3B6D8" w14:textId="1BDC0158" w:rsidR="005C1CD3" w:rsidRPr="005C1CD3" w:rsidRDefault="00E57C7C" w:rsidP="00FA6BE4">
            <w:pPr>
              <w:spacing w:after="0"/>
              <w:ind w:firstLine="0"/>
              <w:jc w:val="left"/>
              <w:rPr>
                <w:rFonts w:eastAsia="Calibri"/>
                <w:sz w:val="20"/>
                <w:szCs w:val="20"/>
              </w:rPr>
            </w:pPr>
            <w:r>
              <w:rPr>
                <w:rFonts w:eastAsia="Calibri"/>
                <w:sz w:val="20"/>
                <w:szCs w:val="20"/>
              </w:rPr>
              <w:t xml:space="preserve">Если для валидации использовалась доверенность в отличном статусе, атрибут не должен передаваться. </w:t>
            </w:r>
          </w:p>
          <w:p w14:paraId="12F4D086" w14:textId="7AF449B1" w:rsidR="001C1B62" w:rsidRDefault="00CF6593" w:rsidP="00FA6BE4">
            <w:pPr>
              <w:spacing w:after="0"/>
              <w:ind w:firstLine="0"/>
              <w:jc w:val="left"/>
              <w:rPr>
                <w:rFonts w:eastAsia="Calibri"/>
                <w:sz w:val="20"/>
                <w:szCs w:val="20"/>
              </w:rPr>
            </w:pPr>
            <w:r>
              <w:rPr>
                <w:rFonts w:eastAsia="Calibri"/>
                <w:sz w:val="20"/>
                <w:szCs w:val="20"/>
              </w:rPr>
              <w:t>С атрибутом также должен передаваться</w:t>
            </w:r>
            <w:r w:rsidR="00DD38D6">
              <w:rPr>
                <w:rFonts w:eastAsia="Calibri"/>
                <w:sz w:val="20"/>
                <w:szCs w:val="20"/>
              </w:rPr>
              <w:t xml:space="preserve"> атрибут</w:t>
            </w:r>
            <w:r>
              <w:rPr>
                <w:rFonts w:eastAsia="Calibri"/>
                <w:sz w:val="20"/>
                <w:szCs w:val="20"/>
              </w:rPr>
              <w:t xml:space="preserve"> </w:t>
            </w:r>
            <w:r>
              <w:rPr>
                <w:rFonts w:eastAsia="Calibri"/>
                <w:sz w:val="20"/>
                <w:szCs w:val="20"/>
                <w:lang w:val="en-US"/>
              </w:rPr>
              <w:t>poa</w:t>
            </w:r>
            <w:r w:rsidRPr="00FF665C">
              <w:rPr>
                <w:rFonts w:eastAsia="Calibri"/>
                <w:sz w:val="20"/>
                <w:szCs w:val="20"/>
              </w:rPr>
              <w:t>-</w:t>
            </w:r>
            <w:r>
              <w:rPr>
                <w:rFonts w:eastAsia="Calibri"/>
                <w:sz w:val="20"/>
                <w:szCs w:val="20"/>
                <w:lang w:val="en-US"/>
              </w:rPr>
              <w:t>id</w:t>
            </w:r>
          </w:p>
        </w:tc>
      </w:tr>
      <w:tr w:rsidR="001C1B62" w14:paraId="06B41B9C"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2458BDDC"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7B786388" w14:textId="77777777" w:rsidR="001C1B62" w:rsidRDefault="001C1B62">
            <w:pPr>
              <w:spacing w:after="0"/>
              <w:ind w:firstLine="0"/>
              <w:jc w:val="left"/>
              <w:rPr>
                <w:rFonts w:eastAsia="Calibri"/>
                <w:sz w:val="20"/>
                <w:szCs w:val="20"/>
              </w:rPr>
            </w:pPr>
            <w:r>
              <w:rPr>
                <w:rFonts w:eastAsia="Calibri"/>
                <w:sz w:val="20"/>
                <w:szCs w:val="20"/>
              </w:rPr>
              <w:t>poa-id</w:t>
            </w:r>
          </w:p>
        </w:tc>
        <w:tc>
          <w:tcPr>
            <w:tcW w:w="1558" w:type="dxa"/>
            <w:tcBorders>
              <w:top w:val="single" w:sz="4" w:space="0" w:color="000000"/>
              <w:left w:val="single" w:sz="4" w:space="0" w:color="000000"/>
              <w:bottom w:val="single" w:sz="4" w:space="0" w:color="000000"/>
              <w:right w:val="single" w:sz="4" w:space="0" w:color="000000"/>
            </w:tcBorders>
            <w:hideMark/>
          </w:tcPr>
          <w:p w14:paraId="548F449A"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1747ACE0" w14:textId="77777777" w:rsidR="001C1B62" w:rsidRDefault="001C1B62">
            <w:pPr>
              <w:spacing w:after="0"/>
              <w:ind w:firstLine="0"/>
              <w:jc w:val="left"/>
              <w:rPr>
                <w:rFonts w:eastAsia="Calibri"/>
                <w:sz w:val="20"/>
                <w:szCs w:val="20"/>
              </w:rPr>
            </w:pPr>
            <w:r>
              <w:rPr>
                <w:rFonts w:eastAsia="Calibri"/>
                <w:sz w:val="20"/>
                <w:szCs w:val="20"/>
              </w:rPr>
              <w:t>Строка (36)</w:t>
            </w:r>
          </w:p>
        </w:tc>
        <w:tc>
          <w:tcPr>
            <w:tcW w:w="1276" w:type="dxa"/>
            <w:tcBorders>
              <w:top w:val="single" w:sz="4" w:space="0" w:color="000000"/>
              <w:left w:val="single" w:sz="4" w:space="0" w:color="000000"/>
              <w:bottom w:val="single" w:sz="4" w:space="0" w:color="000000"/>
              <w:right w:val="single" w:sz="4" w:space="0" w:color="000000"/>
            </w:tcBorders>
            <w:hideMark/>
          </w:tcPr>
          <w:p w14:paraId="33BFDA8D"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2303082" w14:textId="4786781E" w:rsidR="001C1B62" w:rsidRDefault="007A1495">
            <w:pPr>
              <w:spacing w:after="0"/>
              <w:ind w:firstLine="0"/>
              <w:jc w:val="left"/>
              <w:rPr>
                <w:rFonts w:eastAsia="Calibri"/>
                <w:sz w:val="20"/>
                <w:szCs w:val="20"/>
              </w:rPr>
            </w:pPr>
            <w:r>
              <w:rPr>
                <w:rFonts w:eastAsia="Calibri"/>
                <w:sz w:val="20"/>
                <w:szCs w:val="20"/>
              </w:rPr>
              <w:t>У</w:t>
            </w:r>
            <w:r w:rsidR="001C1B62">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DC1CA88" w14:textId="77777777" w:rsidR="001C1B62" w:rsidRDefault="001C1B62">
            <w:pPr>
              <w:spacing w:after="0"/>
              <w:ind w:firstLine="0"/>
              <w:jc w:val="left"/>
              <w:rPr>
                <w:rFonts w:eastAsia="Calibri"/>
                <w:sz w:val="20"/>
                <w:szCs w:val="20"/>
              </w:rPr>
            </w:pPr>
            <w:r>
              <w:rPr>
                <w:rFonts w:eastAsia="Calibri"/>
                <w:sz w:val="20"/>
                <w:szCs w:val="20"/>
                <w:lang w:val="en-US"/>
              </w:rPr>
              <w:t xml:space="preserve">Id </w:t>
            </w:r>
            <w:r>
              <w:rPr>
                <w:rFonts w:eastAsia="Calibri"/>
                <w:sz w:val="20"/>
                <w:szCs w:val="20"/>
              </w:rPr>
              <w:t>доверенности</w:t>
            </w:r>
          </w:p>
        </w:tc>
        <w:tc>
          <w:tcPr>
            <w:tcW w:w="987" w:type="dxa"/>
            <w:tcBorders>
              <w:top w:val="single" w:sz="4" w:space="0" w:color="000000"/>
              <w:left w:val="single" w:sz="4" w:space="0" w:color="000000"/>
              <w:bottom w:val="single" w:sz="4" w:space="0" w:color="000000"/>
              <w:right w:val="single" w:sz="4" w:space="0" w:color="000000"/>
            </w:tcBorders>
          </w:tcPr>
          <w:p w14:paraId="3E83C568"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60390650" w14:textId="4131924A" w:rsidR="001C1B62" w:rsidRDefault="001C1B62" w:rsidP="00DD38D6">
            <w:pPr>
              <w:shd w:val="clear" w:color="auto" w:fill="FFFFFF"/>
              <w:spacing w:after="0"/>
              <w:ind w:firstLine="0"/>
              <w:rPr>
                <w:rFonts w:eastAsia="Times New Roman"/>
                <w:sz w:val="20"/>
                <w:szCs w:val="20"/>
              </w:rPr>
            </w:pPr>
            <w:r>
              <w:rPr>
                <w:sz w:val="20"/>
                <w:szCs w:val="20"/>
                <w:lang w:val="en-US"/>
              </w:rPr>
              <w:t>Id</w:t>
            </w:r>
            <w:r w:rsidRPr="001C1B62">
              <w:rPr>
                <w:sz w:val="20"/>
                <w:szCs w:val="20"/>
              </w:rPr>
              <w:t xml:space="preserve"> </w:t>
            </w:r>
            <w:r>
              <w:rPr>
                <w:sz w:val="20"/>
                <w:szCs w:val="20"/>
              </w:rPr>
              <w:t xml:space="preserve">доверенности в статусе </w:t>
            </w:r>
            <w:r w:rsidR="007A1495">
              <w:rPr>
                <w:sz w:val="20"/>
                <w:szCs w:val="20"/>
              </w:rPr>
              <w:t>«Зависит от документа»</w:t>
            </w:r>
            <w:r w:rsidR="005E5C9C">
              <w:rPr>
                <w:sz w:val="20"/>
                <w:szCs w:val="20"/>
              </w:rPr>
              <w:t xml:space="preserve">. </w:t>
            </w:r>
            <w:r w:rsidR="005E5C9C">
              <w:rPr>
                <w:rFonts w:eastAsia="Calibri"/>
                <w:sz w:val="20"/>
                <w:szCs w:val="20"/>
              </w:rPr>
              <w:t>Передается в случае</w:t>
            </w:r>
            <w:r w:rsidR="007A1495">
              <w:rPr>
                <w:rFonts w:eastAsia="Calibri"/>
                <w:sz w:val="20"/>
                <w:szCs w:val="20"/>
              </w:rPr>
              <w:t xml:space="preserve"> наличия доверенности в статусе «Зависит от документа»</w:t>
            </w:r>
            <w:r w:rsidR="00DD38D6">
              <w:rPr>
                <w:rFonts w:eastAsia="Calibri"/>
                <w:sz w:val="20"/>
                <w:szCs w:val="20"/>
              </w:rPr>
              <w:t>,</w:t>
            </w:r>
            <w:r w:rsidR="005E5C9C">
              <w:rPr>
                <w:rFonts w:eastAsia="Calibri"/>
                <w:sz w:val="20"/>
                <w:szCs w:val="20"/>
              </w:rPr>
              <w:t xml:space="preserve"> по </w:t>
            </w:r>
            <w:r w:rsidR="00DD38D6">
              <w:rPr>
                <w:rFonts w:eastAsia="Calibri"/>
                <w:sz w:val="20"/>
                <w:szCs w:val="20"/>
              </w:rPr>
              <w:t xml:space="preserve">которой </w:t>
            </w:r>
            <w:r w:rsidR="005E5C9C">
              <w:rPr>
                <w:rFonts w:eastAsia="Calibri"/>
                <w:sz w:val="20"/>
                <w:szCs w:val="20"/>
              </w:rPr>
              <w:t>была выполнена</w:t>
            </w:r>
            <w:r w:rsidR="00362A37">
              <w:rPr>
                <w:rFonts w:eastAsia="Calibri"/>
                <w:sz w:val="20"/>
                <w:szCs w:val="20"/>
              </w:rPr>
              <w:t xml:space="preserve"> проверка документа</w:t>
            </w:r>
            <w:r w:rsidR="00CF6593">
              <w:rPr>
                <w:rFonts w:eastAsia="Calibri"/>
                <w:sz w:val="20"/>
                <w:szCs w:val="20"/>
              </w:rPr>
              <w:t xml:space="preserve">. В случае отсутствия атрибута </w:t>
            </w:r>
            <w:r w:rsidR="00CF6593">
              <w:rPr>
                <w:rFonts w:eastAsia="Calibri"/>
                <w:sz w:val="20"/>
                <w:szCs w:val="20"/>
                <w:lang w:val="en-US"/>
              </w:rPr>
              <w:t>document</w:t>
            </w:r>
            <w:r w:rsidR="00CF6593" w:rsidRPr="00FF665C">
              <w:rPr>
                <w:rFonts w:eastAsia="Calibri"/>
                <w:sz w:val="20"/>
                <w:szCs w:val="20"/>
              </w:rPr>
              <w:t>-</w:t>
            </w:r>
            <w:r w:rsidR="00CF6593">
              <w:rPr>
                <w:rFonts w:eastAsia="Calibri"/>
                <w:sz w:val="20"/>
                <w:szCs w:val="20"/>
                <w:lang w:val="en-US"/>
              </w:rPr>
              <w:t>dependant</w:t>
            </w:r>
            <w:r w:rsidR="00CF6593" w:rsidRPr="00FF665C">
              <w:rPr>
                <w:rFonts w:eastAsia="Calibri"/>
                <w:sz w:val="20"/>
                <w:szCs w:val="20"/>
              </w:rPr>
              <w:t xml:space="preserve"> </w:t>
            </w:r>
            <w:r w:rsidR="00CF6593">
              <w:rPr>
                <w:rFonts w:eastAsia="Calibri"/>
                <w:sz w:val="20"/>
                <w:szCs w:val="20"/>
              </w:rPr>
              <w:t xml:space="preserve">атрибут </w:t>
            </w:r>
            <w:r w:rsidR="00CF6593">
              <w:rPr>
                <w:rFonts w:eastAsia="Calibri"/>
                <w:sz w:val="20"/>
                <w:szCs w:val="20"/>
                <w:lang w:val="en-US"/>
              </w:rPr>
              <w:t>poa</w:t>
            </w:r>
            <w:r w:rsidR="00CF6593" w:rsidRPr="00FF665C">
              <w:rPr>
                <w:rFonts w:eastAsia="Calibri"/>
                <w:sz w:val="20"/>
                <w:szCs w:val="20"/>
              </w:rPr>
              <w:t>-</w:t>
            </w:r>
            <w:r w:rsidR="00CF6593">
              <w:rPr>
                <w:rFonts w:eastAsia="Calibri"/>
                <w:sz w:val="20"/>
                <w:szCs w:val="20"/>
                <w:lang w:val="en-US"/>
              </w:rPr>
              <w:t>id</w:t>
            </w:r>
            <w:r w:rsidR="00CF6593" w:rsidRPr="00FF665C">
              <w:rPr>
                <w:rFonts w:eastAsia="Calibri"/>
                <w:sz w:val="20"/>
                <w:szCs w:val="20"/>
              </w:rPr>
              <w:t xml:space="preserve"> </w:t>
            </w:r>
            <w:r w:rsidR="00CF6593">
              <w:rPr>
                <w:rFonts w:eastAsia="Calibri"/>
                <w:sz w:val="20"/>
                <w:szCs w:val="20"/>
              </w:rPr>
              <w:t>не передается.</w:t>
            </w:r>
          </w:p>
        </w:tc>
      </w:tr>
      <w:tr w:rsidR="001C1B62" w14:paraId="706B3CDE"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4693DC67"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317B461E" w14:textId="77777777" w:rsidR="001C1B62" w:rsidRDefault="001C1B62">
            <w:pPr>
              <w:spacing w:after="0"/>
              <w:ind w:firstLine="0"/>
              <w:jc w:val="left"/>
              <w:rPr>
                <w:rFonts w:eastAsia="Calibri"/>
                <w:sz w:val="20"/>
                <w:szCs w:val="20"/>
              </w:rPr>
            </w:pPr>
            <w:r>
              <w:rPr>
                <w:rFonts w:eastAsia="Calibri"/>
                <w:sz w:val="20"/>
                <w:szCs w:val="20"/>
              </w:rPr>
              <w:t>is-qes</w:t>
            </w:r>
          </w:p>
        </w:tc>
        <w:tc>
          <w:tcPr>
            <w:tcW w:w="1558" w:type="dxa"/>
            <w:tcBorders>
              <w:top w:val="single" w:sz="4" w:space="0" w:color="000000"/>
              <w:left w:val="single" w:sz="4" w:space="0" w:color="000000"/>
              <w:bottom w:val="single" w:sz="4" w:space="0" w:color="000000"/>
              <w:right w:val="single" w:sz="4" w:space="0" w:color="000000"/>
            </w:tcBorders>
            <w:hideMark/>
          </w:tcPr>
          <w:p w14:paraId="613DB98C"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18042919" w14:textId="77777777" w:rsidR="001C1B62" w:rsidRDefault="001C1B62">
            <w:pPr>
              <w:spacing w:after="0"/>
              <w:ind w:firstLine="0"/>
              <w:jc w:val="left"/>
              <w:rPr>
                <w:rFonts w:eastAsia="Calibri"/>
                <w:sz w:val="20"/>
                <w:szCs w:val="20"/>
              </w:rPr>
            </w:pPr>
            <w:r>
              <w:rPr>
                <w:rFonts w:eastAsia="Calibri"/>
                <w:sz w:val="20"/>
                <w:szCs w:val="20"/>
              </w:rPr>
              <w:t>Логический тип данных</w:t>
            </w:r>
          </w:p>
        </w:tc>
        <w:tc>
          <w:tcPr>
            <w:tcW w:w="1276" w:type="dxa"/>
            <w:tcBorders>
              <w:top w:val="single" w:sz="4" w:space="0" w:color="000000"/>
              <w:left w:val="single" w:sz="4" w:space="0" w:color="000000"/>
              <w:bottom w:val="single" w:sz="4" w:space="0" w:color="000000"/>
              <w:right w:val="single" w:sz="4" w:space="0" w:color="000000"/>
            </w:tcBorders>
            <w:hideMark/>
          </w:tcPr>
          <w:p w14:paraId="72A95382" w14:textId="77777777" w:rsidR="001C1B62" w:rsidRPr="00FF665C" w:rsidRDefault="001C1B62">
            <w:pPr>
              <w:spacing w:after="0"/>
              <w:ind w:firstLine="0"/>
              <w:jc w:val="left"/>
              <w:rPr>
                <w:rFonts w:eastAsia="Calibri"/>
                <w:sz w:val="20"/>
                <w:szCs w:val="20"/>
              </w:rPr>
            </w:pPr>
            <w:r w:rsidRPr="00FF665C">
              <w:rPr>
                <w:rFonts w:eastAsia="Calibri"/>
                <w:sz w:val="20"/>
                <w:szCs w:val="20"/>
              </w:rPr>
              <w:t>[1]</w:t>
            </w:r>
          </w:p>
        </w:tc>
        <w:tc>
          <w:tcPr>
            <w:tcW w:w="1702" w:type="dxa"/>
            <w:tcBorders>
              <w:top w:val="single" w:sz="4" w:space="0" w:color="000000"/>
              <w:left w:val="single" w:sz="4" w:space="0" w:color="000000"/>
              <w:bottom w:val="single" w:sz="4" w:space="0" w:color="000000"/>
              <w:right w:val="single" w:sz="4" w:space="0" w:color="000000"/>
            </w:tcBorders>
            <w:hideMark/>
          </w:tcPr>
          <w:p w14:paraId="64F5A19A"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3E45890E" w14:textId="77777777" w:rsidR="001C1B62" w:rsidRDefault="001C1B62">
            <w:pPr>
              <w:spacing w:after="0"/>
              <w:ind w:firstLine="0"/>
              <w:jc w:val="left"/>
              <w:rPr>
                <w:rFonts w:eastAsia="Calibri"/>
                <w:sz w:val="20"/>
                <w:szCs w:val="20"/>
              </w:rPr>
            </w:pPr>
            <w:r>
              <w:rPr>
                <w:rFonts w:eastAsia="Calibri"/>
                <w:sz w:val="20"/>
                <w:szCs w:val="20"/>
              </w:rPr>
              <w:t>Признак типа подписи</w:t>
            </w:r>
          </w:p>
        </w:tc>
        <w:tc>
          <w:tcPr>
            <w:tcW w:w="987" w:type="dxa"/>
            <w:tcBorders>
              <w:top w:val="single" w:sz="4" w:space="0" w:color="000000"/>
              <w:left w:val="single" w:sz="4" w:space="0" w:color="000000"/>
              <w:bottom w:val="single" w:sz="4" w:space="0" w:color="000000"/>
              <w:right w:val="single" w:sz="4" w:space="0" w:color="000000"/>
            </w:tcBorders>
          </w:tcPr>
          <w:p w14:paraId="0CA7BE72"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1A41E585" w14:textId="36CC1084" w:rsidR="001C1B62" w:rsidRDefault="001C1B62">
            <w:pPr>
              <w:shd w:val="clear" w:color="auto" w:fill="FFFFFF"/>
              <w:spacing w:after="0"/>
              <w:ind w:firstLine="0"/>
              <w:rPr>
                <w:rFonts w:eastAsia="Times New Roman"/>
                <w:sz w:val="24"/>
                <w:szCs w:val="24"/>
              </w:rPr>
            </w:pPr>
            <w:r>
              <w:rPr>
                <w:sz w:val="20"/>
                <w:szCs w:val="20"/>
              </w:rPr>
              <w:t xml:space="preserve">Признак типа подписи, </w:t>
            </w:r>
            <w:r>
              <w:rPr>
                <w:b/>
                <w:bCs/>
                <w:sz w:val="20"/>
                <w:szCs w:val="20"/>
                <w:lang w:val="en-US"/>
              </w:rPr>
              <w:t>true</w:t>
            </w:r>
            <w:r>
              <w:rPr>
                <w:sz w:val="20"/>
                <w:szCs w:val="20"/>
              </w:rPr>
              <w:t xml:space="preserve"> для УКЭП</w:t>
            </w:r>
            <w:r w:rsidR="00D22D29">
              <w:rPr>
                <w:sz w:val="20"/>
                <w:szCs w:val="20"/>
              </w:rPr>
              <w:t>.</w:t>
            </w:r>
          </w:p>
          <w:p w14:paraId="6D0EEB71" w14:textId="77777777" w:rsidR="001C1B62" w:rsidRDefault="001C1B62">
            <w:pPr>
              <w:spacing w:after="0"/>
              <w:ind w:firstLine="0"/>
              <w:jc w:val="left"/>
              <w:rPr>
                <w:rFonts w:eastAsia="Calibri"/>
                <w:sz w:val="20"/>
                <w:szCs w:val="20"/>
              </w:rPr>
            </w:pPr>
          </w:p>
        </w:tc>
      </w:tr>
      <w:tr w:rsidR="001C1B62" w14:paraId="7738FF4A"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5D0B035D"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0A8CE439" w14:textId="77777777" w:rsidR="001C1B62" w:rsidRDefault="001C1B62">
            <w:pPr>
              <w:spacing w:after="0"/>
              <w:ind w:firstLine="0"/>
              <w:jc w:val="left"/>
              <w:rPr>
                <w:rFonts w:eastAsia="Calibri"/>
                <w:sz w:val="20"/>
                <w:szCs w:val="20"/>
              </w:rPr>
            </w:pPr>
            <w:r>
              <w:rPr>
                <w:rFonts w:eastAsia="Calibri"/>
                <w:sz w:val="20"/>
                <w:szCs w:val="20"/>
                <w:lang w:val="en-US"/>
              </w:rPr>
              <w:t>Is</w:t>
            </w:r>
            <w:r w:rsidRPr="00FF665C">
              <w:rPr>
                <w:rFonts w:eastAsia="Calibri"/>
                <w:sz w:val="20"/>
                <w:szCs w:val="20"/>
              </w:rPr>
              <w:t>-</w:t>
            </w:r>
            <w:r>
              <w:rPr>
                <w:rFonts w:eastAsia="Calibri"/>
                <w:sz w:val="20"/>
                <w:szCs w:val="20"/>
                <w:lang w:val="en-US"/>
              </w:rPr>
              <w:t>valid-for-document</w:t>
            </w:r>
          </w:p>
        </w:tc>
        <w:tc>
          <w:tcPr>
            <w:tcW w:w="1558" w:type="dxa"/>
            <w:tcBorders>
              <w:top w:val="single" w:sz="4" w:space="0" w:color="000000"/>
              <w:left w:val="single" w:sz="4" w:space="0" w:color="000000"/>
              <w:bottom w:val="single" w:sz="4" w:space="0" w:color="000000"/>
              <w:right w:val="single" w:sz="4" w:space="0" w:color="000000"/>
            </w:tcBorders>
            <w:hideMark/>
          </w:tcPr>
          <w:p w14:paraId="5A1C2597"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04DAE541" w14:textId="77777777" w:rsidR="001C1B62" w:rsidRDefault="001C1B62">
            <w:pPr>
              <w:spacing w:after="0"/>
              <w:ind w:firstLine="0"/>
              <w:jc w:val="left"/>
              <w:rPr>
                <w:rFonts w:eastAsia="Calibri"/>
                <w:sz w:val="20"/>
                <w:szCs w:val="20"/>
              </w:rPr>
            </w:pPr>
            <w:r>
              <w:rPr>
                <w:rFonts w:eastAsia="Calibri"/>
                <w:sz w:val="20"/>
                <w:szCs w:val="20"/>
              </w:rPr>
              <w:t>Логический тип данных</w:t>
            </w:r>
          </w:p>
        </w:tc>
        <w:tc>
          <w:tcPr>
            <w:tcW w:w="1276" w:type="dxa"/>
            <w:tcBorders>
              <w:top w:val="single" w:sz="4" w:space="0" w:color="000000"/>
              <w:left w:val="single" w:sz="4" w:space="0" w:color="000000"/>
              <w:bottom w:val="single" w:sz="4" w:space="0" w:color="000000"/>
              <w:right w:val="single" w:sz="4" w:space="0" w:color="000000"/>
            </w:tcBorders>
            <w:hideMark/>
          </w:tcPr>
          <w:p w14:paraId="5C99A875" w14:textId="77777777" w:rsidR="001C1B62" w:rsidRDefault="001C1B62">
            <w:pPr>
              <w:spacing w:after="0"/>
              <w:ind w:firstLine="0"/>
              <w:jc w:val="left"/>
              <w:rPr>
                <w:rFonts w:eastAsia="Calibri"/>
                <w:sz w:val="20"/>
                <w:szCs w:val="20"/>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0DE0730A" w14:textId="77777777" w:rsidR="001C1B62" w:rsidRDefault="001C1B62">
            <w:pPr>
              <w:spacing w:after="0"/>
              <w:ind w:firstLine="0"/>
              <w:jc w:val="left"/>
              <w:rPr>
                <w:rFonts w:eastAsia="Calibri"/>
                <w:sz w:val="20"/>
                <w:szCs w:val="20"/>
                <w:lang w:val="en-US"/>
              </w:rPr>
            </w:pPr>
            <w:r>
              <w:rPr>
                <w:rFonts w:eastAsia="Calibri"/>
                <w:sz w:val="20"/>
                <w:szCs w:val="20"/>
                <w:lang w:val="en-US"/>
              </w:rPr>
              <w:t>O</w:t>
            </w:r>
          </w:p>
        </w:tc>
        <w:tc>
          <w:tcPr>
            <w:tcW w:w="2415" w:type="dxa"/>
            <w:tcBorders>
              <w:top w:val="single" w:sz="4" w:space="0" w:color="000000"/>
              <w:left w:val="single" w:sz="4" w:space="0" w:color="000000"/>
              <w:bottom w:val="single" w:sz="4" w:space="0" w:color="000000"/>
              <w:right w:val="single" w:sz="4" w:space="0" w:color="000000"/>
            </w:tcBorders>
            <w:hideMark/>
          </w:tcPr>
          <w:p w14:paraId="76A9F4A3" w14:textId="77777777" w:rsidR="001C1B62" w:rsidRDefault="001C1B62">
            <w:pPr>
              <w:spacing w:after="0"/>
              <w:ind w:firstLine="0"/>
              <w:jc w:val="left"/>
              <w:rPr>
                <w:rFonts w:eastAsia="Calibri"/>
                <w:sz w:val="20"/>
                <w:szCs w:val="20"/>
              </w:rPr>
            </w:pPr>
            <w:r>
              <w:rPr>
                <w:rFonts w:eastAsia="Calibri"/>
                <w:sz w:val="20"/>
                <w:szCs w:val="20"/>
              </w:rPr>
              <w:t>Признак валидности подписи</w:t>
            </w:r>
          </w:p>
        </w:tc>
        <w:tc>
          <w:tcPr>
            <w:tcW w:w="987" w:type="dxa"/>
            <w:tcBorders>
              <w:top w:val="single" w:sz="4" w:space="0" w:color="000000"/>
              <w:left w:val="single" w:sz="4" w:space="0" w:color="000000"/>
              <w:bottom w:val="single" w:sz="4" w:space="0" w:color="000000"/>
              <w:right w:val="single" w:sz="4" w:space="0" w:color="000000"/>
            </w:tcBorders>
          </w:tcPr>
          <w:p w14:paraId="711AFF48"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33C066EA" w14:textId="0748AB7E" w:rsidR="001C1B62" w:rsidRDefault="001C1B62">
            <w:pPr>
              <w:shd w:val="clear" w:color="auto" w:fill="FFFFFF"/>
              <w:spacing w:after="0"/>
              <w:ind w:firstLine="0"/>
              <w:rPr>
                <w:rFonts w:eastAsia="Times New Roman"/>
                <w:sz w:val="20"/>
                <w:szCs w:val="20"/>
              </w:rPr>
            </w:pPr>
            <w:r>
              <w:rPr>
                <w:sz w:val="20"/>
                <w:szCs w:val="20"/>
              </w:rPr>
              <w:t xml:space="preserve">Признак валидности подписи, </w:t>
            </w:r>
            <w:r>
              <w:rPr>
                <w:b/>
                <w:sz w:val="20"/>
                <w:szCs w:val="20"/>
                <w:lang w:val="en-US"/>
              </w:rPr>
              <w:t>true</w:t>
            </w:r>
            <w:r>
              <w:rPr>
                <w:sz w:val="20"/>
                <w:szCs w:val="20"/>
              </w:rPr>
              <w:t xml:space="preserve"> для УКЭП, которая прошла проверку</w:t>
            </w:r>
            <w:r w:rsidR="00D7349E">
              <w:rPr>
                <w:sz w:val="20"/>
                <w:szCs w:val="20"/>
              </w:rPr>
              <w:t xml:space="preserve"> и по которой был проверен пакет документов</w:t>
            </w:r>
            <w:r w:rsidR="00E17C63">
              <w:rPr>
                <w:sz w:val="20"/>
                <w:szCs w:val="20"/>
              </w:rPr>
              <w:t xml:space="preserve">, а также признак </w:t>
            </w:r>
            <w:r w:rsidR="00E17C63">
              <w:rPr>
                <w:sz w:val="20"/>
                <w:szCs w:val="20"/>
                <w:lang w:val="en-US"/>
              </w:rPr>
              <w:t>false</w:t>
            </w:r>
            <w:r w:rsidR="00E17C63" w:rsidRPr="00E17C63">
              <w:rPr>
                <w:sz w:val="20"/>
                <w:szCs w:val="20"/>
              </w:rPr>
              <w:t xml:space="preserve"> </w:t>
            </w:r>
            <w:r w:rsidR="00E17C63">
              <w:rPr>
                <w:sz w:val="20"/>
                <w:szCs w:val="20"/>
              </w:rPr>
              <w:t xml:space="preserve">для </w:t>
            </w:r>
            <w:r w:rsidR="00E17C63">
              <w:rPr>
                <w:sz w:val="20"/>
                <w:szCs w:val="20"/>
              </w:rPr>
              <w:lastRenderedPageBreak/>
              <w:t>всех УКЭП из пакета документов, которые прошли криптографическую проверку</w:t>
            </w:r>
            <w:r w:rsidR="00D7349E">
              <w:rPr>
                <w:sz w:val="20"/>
                <w:szCs w:val="20"/>
              </w:rPr>
              <w:t xml:space="preserve">. </w:t>
            </w:r>
          </w:p>
        </w:tc>
      </w:tr>
      <w:tr w:rsidR="001C1B62" w14:paraId="65BA6C6A"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60A6A361"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73D6B6D9" w14:textId="77777777" w:rsidR="001C1B62" w:rsidRDefault="001C1B62">
            <w:pPr>
              <w:spacing w:after="0"/>
              <w:ind w:firstLine="0"/>
              <w:jc w:val="left"/>
              <w:rPr>
                <w:rFonts w:eastAsia="Calibri"/>
                <w:sz w:val="20"/>
                <w:szCs w:val="20"/>
              </w:rPr>
            </w:pPr>
            <w:r>
              <w:rPr>
                <w:rFonts w:eastAsia="Calibri"/>
                <w:sz w:val="20"/>
                <w:szCs w:val="20"/>
              </w:rPr>
              <w:t>signer-hash</w:t>
            </w:r>
          </w:p>
        </w:tc>
        <w:tc>
          <w:tcPr>
            <w:tcW w:w="1558" w:type="dxa"/>
            <w:tcBorders>
              <w:top w:val="single" w:sz="4" w:space="0" w:color="000000"/>
              <w:left w:val="single" w:sz="4" w:space="0" w:color="000000"/>
              <w:bottom w:val="single" w:sz="4" w:space="0" w:color="000000"/>
              <w:right w:val="single" w:sz="4" w:space="0" w:color="000000"/>
            </w:tcBorders>
            <w:hideMark/>
          </w:tcPr>
          <w:p w14:paraId="0F319148" w14:textId="77777777" w:rsidR="001C1B62"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7B9F20BD" w14:textId="77777777" w:rsidR="001C1B62" w:rsidRDefault="001C1B62">
            <w:pPr>
              <w:spacing w:after="0"/>
              <w:ind w:firstLine="0"/>
              <w:jc w:val="left"/>
              <w:rPr>
                <w:rFonts w:eastAsia="Calibri"/>
                <w:sz w:val="20"/>
                <w:szCs w:val="20"/>
              </w:rPr>
            </w:pPr>
            <w:r>
              <w:rPr>
                <w:rFonts w:eastAsia="Calibri"/>
                <w:sz w:val="20"/>
                <w:szCs w:val="20"/>
              </w:rPr>
              <w:t>Строка (50)</w:t>
            </w:r>
          </w:p>
        </w:tc>
        <w:tc>
          <w:tcPr>
            <w:tcW w:w="1276" w:type="dxa"/>
            <w:tcBorders>
              <w:top w:val="single" w:sz="4" w:space="0" w:color="000000"/>
              <w:left w:val="single" w:sz="4" w:space="0" w:color="000000"/>
              <w:bottom w:val="single" w:sz="4" w:space="0" w:color="000000"/>
              <w:right w:val="single" w:sz="4" w:space="0" w:color="000000"/>
            </w:tcBorders>
            <w:hideMark/>
          </w:tcPr>
          <w:p w14:paraId="22B7EB99" w14:textId="77777777" w:rsidR="001C1B62" w:rsidRPr="00FF665C" w:rsidRDefault="001C1B62">
            <w:pPr>
              <w:spacing w:after="0"/>
              <w:ind w:firstLine="0"/>
              <w:jc w:val="left"/>
              <w:rPr>
                <w:rFonts w:eastAsia="Calibri"/>
                <w:sz w:val="20"/>
                <w:szCs w:val="20"/>
              </w:rPr>
            </w:pPr>
            <w:r w:rsidRPr="00FF665C">
              <w:rPr>
                <w:rFonts w:eastAsia="Calibri"/>
                <w:sz w:val="20"/>
                <w:szCs w:val="20"/>
              </w:rPr>
              <w:t>[1]</w:t>
            </w:r>
          </w:p>
        </w:tc>
        <w:tc>
          <w:tcPr>
            <w:tcW w:w="1702" w:type="dxa"/>
            <w:tcBorders>
              <w:top w:val="single" w:sz="4" w:space="0" w:color="000000"/>
              <w:left w:val="single" w:sz="4" w:space="0" w:color="000000"/>
              <w:bottom w:val="single" w:sz="4" w:space="0" w:color="000000"/>
              <w:right w:val="single" w:sz="4" w:space="0" w:color="000000"/>
            </w:tcBorders>
            <w:hideMark/>
          </w:tcPr>
          <w:p w14:paraId="04D606A8"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1CA05BE" w14:textId="77777777" w:rsidR="001C1B62" w:rsidRDefault="001C1B62">
            <w:pPr>
              <w:shd w:val="clear" w:color="auto" w:fill="FFFFFF"/>
              <w:spacing w:after="0"/>
              <w:ind w:firstLine="0"/>
              <w:rPr>
                <w:rFonts w:eastAsia="Times New Roman"/>
                <w:sz w:val="24"/>
                <w:szCs w:val="24"/>
              </w:rPr>
            </w:pPr>
            <w:r>
              <w:rPr>
                <w:sz w:val="20"/>
                <w:szCs w:val="20"/>
              </w:rPr>
              <w:t>Хэш сертификата</w:t>
            </w:r>
          </w:p>
        </w:tc>
        <w:tc>
          <w:tcPr>
            <w:tcW w:w="987" w:type="dxa"/>
            <w:tcBorders>
              <w:top w:val="single" w:sz="4" w:space="0" w:color="000000"/>
              <w:left w:val="single" w:sz="4" w:space="0" w:color="000000"/>
              <w:bottom w:val="single" w:sz="4" w:space="0" w:color="000000"/>
              <w:right w:val="single" w:sz="4" w:space="0" w:color="000000"/>
            </w:tcBorders>
          </w:tcPr>
          <w:p w14:paraId="5E4B1207"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00FF85BE" w14:textId="77777777" w:rsidR="001C1B62" w:rsidRPr="00FF665C" w:rsidRDefault="001C1B62">
            <w:pPr>
              <w:spacing w:after="0"/>
              <w:ind w:firstLine="0"/>
              <w:jc w:val="left"/>
              <w:rPr>
                <w:rFonts w:eastAsia="Calibri"/>
                <w:sz w:val="20"/>
                <w:szCs w:val="20"/>
              </w:rPr>
            </w:pPr>
          </w:p>
        </w:tc>
      </w:tr>
      <w:tr w:rsidR="001C1B62" w14:paraId="450B5601"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3BDE06A9"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4FB252C4" w14:textId="77777777" w:rsidR="001C1B62" w:rsidRDefault="001C1B62">
            <w:pPr>
              <w:spacing w:after="0"/>
              <w:ind w:firstLine="0"/>
              <w:jc w:val="left"/>
              <w:rPr>
                <w:rFonts w:eastAsia="Calibri"/>
                <w:sz w:val="20"/>
                <w:szCs w:val="20"/>
              </w:rPr>
            </w:pPr>
            <w:r>
              <w:rPr>
                <w:rFonts w:eastAsia="Calibri"/>
                <w:sz w:val="20"/>
                <w:szCs w:val="20"/>
              </w:rPr>
              <w:t>signing-time</w:t>
            </w:r>
          </w:p>
        </w:tc>
        <w:tc>
          <w:tcPr>
            <w:tcW w:w="1558" w:type="dxa"/>
            <w:tcBorders>
              <w:top w:val="single" w:sz="4" w:space="0" w:color="000000"/>
              <w:left w:val="single" w:sz="4" w:space="0" w:color="000000"/>
              <w:bottom w:val="single" w:sz="4" w:space="0" w:color="000000"/>
              <w:right w:val="single" w:sz="4" w:space="0" w:color="000000"/>
            </w:tcBorders>
            <w:hideMark/>
          </w:tcPr>
          <w:p w14:paraId="071E0D16" w14:textId="77777777" w:rsidR="001C1B62" w:rsidRPr="00FF665C" w:rsidRDefault="001C1B62">
            <w:pPr>
              <w:spacing w:after="0"/>
              <w:ind w:firstLine="0"/>
              <w:jc w:val="left"/>
              <w:rPr>
                <w:rFonts w:eastAsia="Calibri"/>
                <w:sz w:val="20"/>
                <w:szCs w:val="20"/>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26E8BD57" w14:textId="77777777" w:rsidR="001C1B62" w:rsidRDefault="001C1B62">
            <w:pPr>
              <w:spacing w:after="0"/>
              <w:ind w:firstLine="0"/>
              <w:jc w:val="left"/>
              <w:rPr>
                <w:rFonts w:eastAsia="Calibri"/>
                <w:sz w:val="20"/>
                <w:szCs w:val="20"/>
              </w:rPr>
            </w:pPr>
            <w:r>
              <w:rPr>
                <w:rFonts w:eastAsia="Calibri"/>
                <w:sz w:val="20"/>
                <w:szCs w:val="20"/>
              </w:rPr>
              <w:t>Строка (15)</w:t>
            </w:r>
          </w:p>
        </w:tc>
        <w:tc>
          <w:tcPr>
            <w:tcW w:w="1276" w:type="dxa"/>
            <w:tcBorders>
              <w:top w:val="single" w:sz="4" w:space="0" w:color="000000"/>
              <w:left w:val="single" w:sz="4" w:space="0" w:color="000000"/>
              <w:bottom w:val="single" w:sz="4" w:space="0" w:color="000000"/>
              <w:right w:val="single" w:sz="4" w:space="0" w:color="000000"/>
            </w:tcBorders>
            <w:hideMark/>
          </w:tcPr>
          <w:p w14:paraId="49B47CDC"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2C26DDFD"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6A1EF31F" w14:textId="77777777" w:rsidR="001C1B62" w:rsidRDefault="001C1B62">
            <w:pPr>
              <w:spacing w:after="0"/>
              <w:ind w:firstLine="0"/>
              <w:jc w:val="left"/>
              <w:rPr>
                <w:rFonts w:eastAsia="Calibri"/>
                <w:sz w:val="20"/>
                <w:szCs w:val="20"/>
              </w:rPr>
            </w:pPr>
            <w:r>
              <w:rPr>
                <w:rFonts w:eastAsia="Calibri"/>
                <w:sz w:val="20"/>
                <w:szCs w:val="20"/>
              </w:rPr>
              <w:t>Время подписания</w:t>
            </w:r>
          </w:p>
        </w:tc>
        <w:tc>
          <w:tcPr>
            <w:tcW w:w="987" w:type="dxa"/>
            <w:tcBorders>
              <w:top w:val="single" w:sz="4" w:space="0" w:color="000000"/>
              <w:left w:val="single" w:sz="4" w:space="0" w:color="000000"/>
              <w:bottom w:val="single" w:sz="4" w:space="0" w:color="000000"/>
              <w:right w:val="single" w:sz="4" w:space="0" w:color="000000"/>
            </w:tcBorders>
          </w:tcPr>
          <w:p w14:paraId="4061DFA7"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4BDFAFB3" w14:textId="77777777" w:rsidR="007479CE" w:rsidRDefault="00B9396B">
            <w:pPr>
              <w:spacing w:after="0"/>
              <w:ind w:firstLine="0"/>
              <w:jc w:val="left"/>
              <w:rPr>
                <w:rFonts w:eastAsia="Calibri"/>
                <w:sz w:val="20"/>
                <w:szCs w:val="20"/>
                <w:shd w:val="clear" w:color="auto" w:fill="FFFFFF"/>
              </w:rPr>
            </w:pPr>
            <w:r w:rsidRPr="00655F7D">
              <w:rPr>
                <w:rFonts w:eastAsia="Calibri"/>
                <w:sz w:val="20"/>
                <w:szCs w:val="20"/>
                <w:shd w:val="clear" w:color="auto" w:fill="FFFFFF"/>
              </w:rPr>
              <w:t>В случае наличия у подписи штампа времени передается время подписания из штампа времени, в случае отсутствия штампа времени время подписания считается временем проверки подписи</w:t>
            </w:r>
            <w:r w:rsidR="007479CE">
              <w:rPr>
                <w:rFonts w:eastAsia="Calibri"/>
                <w:sz w:val="20"/>
                <w:szCs w:val="20"/>
                <w:shd w:val="clear" w:color="auto" w:fill="FFFFFF"/>
              </w:rPr>
              <w:t>.</w:t>
            </w:r>
          </w:p>
          <w:p w14:paraId="05CDD905" w14:textId="04E04041" w:rsidR="001C1B62" w:rsidRDefault="007479CE">
            <w:pPr>
              <w:spacing w:after="0"/>
              <w:ind w:firstLine="0"/>
              <w:jc w:val="left"/>
              <w:rPr>
                <w:rFonts w:eastAsia="Calibri"/>
                <w:b/>
                <w:bCs/>
                <w:sz w:val="20"/>
                <w:szCs w:val="20"/>
              </w:rPr>
            </w:pPr>
            <w:r>
              <w:rPr>
                <w:rFonts w:eastAsia="Calibri"/>
                <w:sz w:val="20"/>
                <w:szCs w:val="20"/>
                <w:shd w:val="clear" w:color="auto" w:fill="FFFFFF"/>
              </w:rPr>
              <w:t>Атрибут не должен быть пустым.</w:t>
            </w:r>
          </w:p>
        </w:tc>
      </w:tr>
      <w:tr w:rsidR="001C1B62" w14:paraId="72A2693F"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5EEF3F40"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1B5A60C1" w14:textId="77777777" w:rsidR="001C1B62" w:rsidRDefault="001C1B62">
            <w:pPr>
              <w:spacing w:after="0"/>
              <w:ind w:firstLine="0"/>
              <w:jc w:val="left"/>
              <w:rPr>
                <w:rFonts w:eastAsia="Calibri"/>
                <w:sz w:val="20"/>
                <w:szCs w:val="20"/>
              </w:rPr>
            </w:pPr>
            <w:r>
              <w:rPr>
                <w:rFonts w:eastAsia="Calibri"/>
                <w:sz w:val="20"/>
                <w:szCs w:val="20"/>
                <w:lang w:val="en-US"/>
              </w:rPr>
              <w:t>INN</w:t>
            </w:r>
          </w:p>
        </w:tc>
        <w:tc>
          <w:tcPr>
            <w:tcW w:w="1558" w:type="dxa"/>
            <w:tcBorders>
              <w:top w:val="single" w:sz="4" w:space="0" w:color="000000"/>
              <w:left w:val="single" w:sz="4" w:space="0" w:color="000000"/>
              <w:bottom w:val="single" w:sz="4" w:space="0" w:color="000000"/>
              <w:right w:val="single" w:sz="4" w:space="0" w:color="000000"/>
            </w:tcBorders>
            <w:hideMark/>
          </w:tcPr>
          <w:p w14:paraId="753E922B" w14:textId="77777777" w:rsidR="001C1B62" w:rsidRDefault="001C1B62">
            <w:pPr>
              <w:spacing w:after="0"/>
              <w:ind w:firstLine="0"/>
              <w:jc w:val="left"/>
              <w:rPr>
                <w:rFonts w:eastAsia="Calibri"/>
                <w:sz w:val="20"/>
                <w:szCs w:val="20"/>
                <w:lang w:val="en-US"/>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7C7A7573" w14:textId="77777777" w:rsidR="001C1B62" w:rsidRDefault="001C1B62">
            <w:pPr>
              <w:spacing w:after="0"/>
              <w:ind w:firstLine="0"/>
              <w:jc w:val="left"/>
              <w:rPr>
                <w:rFonts w:eastAsia="Calibri"/>
                <w:sz w:val="20"/>
                <w:szCs w:val="20"/>
              </w:rPr>
            </w:pPr>
            <w:r>
              <w:rPr>
                <w:rFonts w:eastAsia="Calibri"/>
                <w:sz w:val="20"/>
                <w:szCs w:val="20"/>
              </w:rPr>
              <w:t>Строка (12)</w:t>
            </w:r>
          </w:p>
        </w:tc>
        <w:tc>
          <w:tcPr>
            <w:tcW w:w="1276" w:type="dxa"/>
            <w:tcBorders>
              <w:top w:val="single" w:sz="4" w:space="0" w:color="000000"/>
              <w:left w:val="single" w:sz="4" w:space="0" w:color="000000"/>
              <w:bottom w:val="single" w:sz="4" w:space="0" w:color="000000"/>
              <w:right w:val="single" w:sz="4" w:space="0" w:color="000000"/>
            </w:tcBorders>
            <w:hideMark/>
          </w:tcPr>
          <w:p w14:paraId="00F8CA79"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637C23A6"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2C709124" w14:textId="77777777" w:rsidR="001C1B62" w:rsidRDefault="001C1B62">
            <w:pPr>
              <w:spacing w:after="0"/>
              <w:ind w:firstLine="0"/>
              <w:jc w:val="left"/>
              <w:rPr>
                <w:rFonts w:eastAsia="Calibri"/>
                <w:sz w:val="20"/>
                <w:szCs w:val="20"/>
              </w:rPr>
            </w:pPr>
            <w:r>
              <w:rPr>
                <w:rFonts w:eastAsia="Calibri"/>
                <w:sz w:val="20"/>
                <w:szCs w:val="20"/>
                <w:shd w:val="clear" w:color="auto" w:fill="FFFFFF"/>
              </w:rPr>
              <w:t>ИНН</w:t>
            </w:r>
          </w:p>
        </w:tc>
        <w:tc>
          <w:tcPr>
            <w:tcW w:w="987" w:type="dxa"/>
            <w:tcBorders>
              <w:top w:val="single" w:sz="4" w:space="0" w:color="000000"/>
              <w:left w:val="single" w:sz="4" w:space="0" w:color="000000"/>
              <w:bottom w:val="single" w:sz="4" w:space="0" w:color="000000"/>
              <w:right w:val="single" w:sz="4" w:space="0" w:color="000000"/>
            </w:tcBorders>
          </w:tcPr>
          <w:p w14:paraId="757CDE5A"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hideMark/>
          </w:tcPr>
          <w:p w14:paraId="3EF9635C" w14:textId="1470D5E4" w:rsidR="00D70817" w:rsidRDefault="00D70817" w:rsidP="00D70817">
            <w:pPr>
              <w:ind w:firstLine="0"/>
              <w:rPr>
                <w:rFonts w:eastAsia="Calibri"/>
                <w:sz w:val="20"/>
                <w:szCs w:val="20"/>
                <w:shd w:val="clear" w:color="auto" w:fill="FFFFFF"/>
              </w:rPr>
            </w:pPr>
            <w:r w:rsidRPr="00D70817">
              <w:rPr>
                <w:rFonts w:eastAsia="Calibri"/>
                <w:sz w:val="20"/>
                <w:szCs w:val="20"/>
                <w:shd w:val="clear" w:color="auto" w:fill="FFFFFF"/>
              </w:rPr>
              <w:t>Для УКЭП с атрибутов is-valid-for-document со значением true должен передаваться ИНН в соответствии со следующими требованиями:</w:t>
            </w:r>
          </w:p>
          <w:p w14:paraId="695BD532" w14:textId="77777777" w:rsidR="00802693" w:rsidRPr="004B029E" w:rsidRDefault="00802693" w:rsidP="00802693">
            <w:pPr>
              <w:pStyle w:val="af8"/>
              <w:numPr>
                <w:ilvl w:val="4"/>
                <w:numId w:val="65"/>
              </w:numPr>
              <w:tabs>
                <w:tab w:val="clear" w:pos="3600"/>
                <w:tab w:val="num" w:pos="311"/>
              </w:tabs>
              <w:ind w:left="27" w:firstLine="0"/>
              <w:rPr>
                <w:sz w:val="20"/>
                <w:szCs w:val="20"/>
              </w:rPr>
            </w:pPr>
            <w:r w:rsidRPr="004B029E">
              <w:rPr>
                <w:rFonts w:cstheme="minorHAnsi"/>
                <w:sz w:val="20"/>
                <w:szCs w:val="20"/>
              </w:rPr>
              <w:t>В случае если макет подписан УКЭП ЮЛ, должен отправляться ИНН ЮЛ из УКЭП ЮЛ.</w:t>
            </w:r>
          </w:p>
          <w:p w14:paraId="030ED9FA" w14:textId="25C5F51B" w:rsidR="00802693" w:rsidRPr="004B029E" w:rsidRDefault="00802693" w:rsidP="00802693">
            <w:pPr>
              <w:pStyle w:val="af8"/>
              <w:numPr>
                <w:ilvl w:val="4"/>
                <w:numId w:val="65"/>
              </w:numPr>
              <w:tabs>
                <w:tab w:val="clear" w:pos="3600"/>
                <w:tab w:val="num" w:pos="311"/>
              </w:tabs>
              <w:ind w:left="0" w:firstLine="27"/>
              <w:rPr>
                <w:sz w:val="20"/>
                <w:szCs w:val="20"/>
              </w:rPr>
            </w:pPr>
            <w:r w:rsidRPr="004B029E">
              <w:rPr>
                <w:rFonts w:cstheme="minorHAnsi"/>
                <w:sz w:val="20"/>
                <w:szCs w:val="20"/>
              </w:rPr>
              <w:t>В случае если макет подписан УКЭП ФЛ, должен отправляться ИНН ЮЛ из доверенности, по которой была произведена валидация пакета документов.</w:t>
            </w:r>
          </w:p>
          <w:p w14:paraId="30C9306C" w14:textId="3658C694" w:rsidR="00D70817" w:rsidRDefault="00D70817" w:rsidP="00D70817">
            <w:pPr>
              <w:ind w:firstLine="0"/>
              <w:rPr>
                <w:rFonts w:eastAsia="Calibri"/>
                <w:sz w:val="20"/>
                <w:szCs w:val="20"/>
                <w:shd w:val="clear" w:color="auto" w:fill="FFFFFF"/>
              </w:rPr>
            </w:pPr>
            <w:r w:rsidRPr="00D70817">
              <w:rPr>
                <w:rFonts w:eastAsia="Calibri"/>
                <w:sz w:val="20"/>
                <w:szCs w:val="20"/>
                <w:shd w:val="clear" w:color="auto" w:fill="FFFFFF"/>
              </w:rPr>
              <w:t>Для УКЭП с атрибутом is-valid-for-document со значением false должен передаваться ИНН в соответствии со следующими требованиями:</w:t>
            </w:r>
          </w:p>
          <w:p w14:paraId="64E59E5A" w14:textId="6D30B76E" w:rsidR="00802693" w:rsidRPr="00802693" w:rsidRDefault="00802693" w:rsidP="00D70817">
            <w:pPr>
              <w:ind w:firstLine="0"/>
              <w:rPr>
                <w:rFonts w:eastAsia="Calibri"/>
                <w:sz w:val="20"/>
                <w:szCs w:val="20"/>
                <w:shd w:val="clear" w:color="auto" w:fill="FFFFFF"/>
              </w:rPr>
            </w:pPr>
            <w:r w:rsidRPr="00802693">
              <w:rPr>
                <w:rFonts w:eastAsia="Calibri"/>
                <w:sz w:val="20"/>
                <w:szCs w:val="20"/>
                <w:shd w:val="clear" w:color="auto" w:fill="FFFFFF"/>
              </w:rPr>
              <w:t>1. В случае если макет подписан УКЭП ЮЛ, должен отправляться ИНН ЮЛ из УКЭП ЮЛ.</w:t>
            </w:r>
          </w:p>
          <w:p w14:paraId="00F9F55F" w14:textId="7499F2A6" w:rsidR="00802693" w:rsidRPr="00802693" w:rsidRDefault="00802693" w:rsidP="00D70817">
            <w:pPr>
              <w:ind w:firstLine="0"/>
              <w:rPr>
                <w:rFonts w:eastAsia="Calibri"/>
                <w:sz w:val="20"/>
                <w:szCs w:val="20"/>
                <w:shd w:val="clear" w:color="auto" w:fill="FFFFFF"/>
              </w:rPr>
            </w:pPr>
            <w:r w:rsidRPr="00802693">
              <w:rPr>
                <w:rFonts w:eastAsia="Calibri"/>
                <w:sz w:val="20"/>
                <w:szCs w:val="20"/>
                <w:shd w:val="clear" w:color="auto" w:fill="FFFFFF"/>
              </w:rPr>
              <w:t>2. Если доверенность для УКЭП ФЛ отсутствует в пакете документов и в реестре КЭП ТСО</w:t>
            </w:r>
            <w:r w:rsidR="002A4821">
              <w:rPr>
                <w:rFonts w:eastAsia="Calibri"/>
                <w:sz w:val="20"/>
                <w:szCs w:val="20"/>
                <w:shd w:val="clear" w:color="auto" w:fill="FFFFFF"/>
              </w:rPr>
              <w:t xml:space="preserve"> для этой УКЭП ФЛ </w:t>
            </w:r>
            <w:r w:rsidR="002A4821" w:rsidRPr="002A4821">
              <w:rPr>
                <w:rFonts w:eastAsia="Calibri"/>
                <w:sz w:val="20"/>
                <w:szCs w:val="20"/>
                <w:shd w:val="clear" w:color="auto" w:fill="FFFFFF"/>
              </w:rPr>
              <w:t xml:space="preserve">отсутствуют доверенности в статусе </w:t>
            </w:r>
            <w:r w:rsidR="002A4821" w:rsidRPr="002A4821">
              <w:rPr>
                <w:rFonts w:eastAsia="Calibri"/>
                <w:sz w:val="20"/>
                <w:szCs w:val="20"/>
                <w:shd w:val="clear" w:color="auto" w:fill="FFFFFF"/>
              </w:rPr>
              <w:lastRenderedPageBreak/>
              <w:t>«Корректна»</w:t>
            </w:r>
            <w:r w:rsidRPr="00802693">
              <w:rPr>
                <w:rFonts w:eastAsia="Calibri"/>
                <w:sz w:val="20"/>
                <w:szCs w:val="20"/>
                <w:shd w:val="clear" w:color="auto" w:fill="FFFFFF"/>
              </w:rPr>
              <w:t>,</w:t>
            </w:r>
            <w:r w:rsidR="008476EA">
              <w:rPr>
                <w:rFonts w:eastAsia="Calibri"/>
                <w:sz w:val="20"/>
                <w:szCs w:val="20"/>
                <w:shd w:val="clear" w:color="auto" w:fill="FFFFFF"/>
              </w:rPr>
              <w:t xml:space="preserve"> «Зависит от документа»</w:t>
            </w:r>
            <w:r w:rsidRPr="00802693">
              <w:rPr>
                <w:rFonts w:eastAsia="Calibri"/>
                <w:sz w:val="20"/>
                <w:szCs w:val="20"/>
                <w:shd w:val="clear" w:color="auto" w:fill="FFFFFF"/>
              </w:rPr>
              <w:t xml:space="preserve"> должно передаваться значение «0000000000» (десять нулей).</w:t>
            </w:r>
          </w:p>
          <w:p w14:paraId="191BFB97" w14:textId="28F3BA9B" w:rsidR="00802693" w:rsidRPr="00802693" w:rsidRDefault="00802693" w:rsidP="00D70817">
            <w:pPr>
              <w:ind w:firstLine="0"/>
              <w:rPr>
                <w:rFonts w:eastAsia="Calibri"/>
                <w:sz w:val="20"/>
                <w:szCs w:val="20"/>
                <w:shd w:val="clear" w:color="auto" w:fill="FFFFFF"/>
              </w:rPr>
            </w:pPr>
            <w:r w:rsidRPr="00802693">
              <w:rPr>
                <w:rFonts w:eastAsia="Calibri"/>
                <w:sz w:val="20"/>
                <w:szCs w:val="20"/>
                <w:shd w:val="clear" w:color="auto" w:fill="FFFFFF"/>
              </w:rPr>
              <w:t>3. В случае если макет подписан УКЭП ФЛ и при наличии МЧД из пакета документов и/или доверенности в статусе Корректна из реестра реквизитов КЭП ТСО, должны передаваться ИНН ЮЛ из всех доверенностей, подходящих к УКЭП ФЛ.</w:t>
            </w:r>
          </w:p>
          <w:p w14:paraId="294A86E7" w14:textId="6A3A9E2D" w:rsidR="00802693" w:rsidRPr="00802693" w:rsidRDefault="00802693" w:rsidP="00D70817">
            <w:pPr>
              <w:ind w:firstLine="0"/>
              <w:rPr>
                <w:rFonts w:eastAsia="Calibri"/>
                <w:sz w:val="20"/>
                <w:szCs w:val="20"/>
                <w:shd w:val="clear" w:color="auto" w:fill="FFFFFF"/>
              </w:rPr>
            </w:pPr>
            <w:r w:rsidRPr="00802693">
              <w:rPr>
                <w:rFonts w:eastAsia="Calibri"/>
                <w:sz w:val="20"/>
                <w:szCs w:val="20"/>
                <w:shd w:val="clear" w:color="auto" w:fill="FFFFFF"/>
              </w:rPr>
              <w:t>4. В случае, если для УКЭП ФЛ в реестре реквизитов КЭП ТСО найдено несколько подходящих доверенностей с разными ИНН ЮЛ, информация по УКЭП должна дублироваться по количеству найденных ИНН ЮЛ, при этом ИНН должен браться из найденных доверенностей.</w:t>
            </w:r>
          </w:p>
          <w:p w14:paraId="430253E6" w14:textId="77777777" w:rsidR="00802693" w:rsidRPr="00D70817" w:rsidRDefault="00802693" w:rsidP="00D70817">
            <w:pPr>
              <w:ind w:firstLine="0"/>
              <w:rPr>
                <w:rFonts w:eastAsia="Calibri"/>
                <w:sz w:val="20"/>
                <w:szCs w:val="20"/>
                <w:shd w:val="clear" w:color="auto" w:fill="FFFFFF"/>
              </w:rPr>
            </w:pPr>
          </w:p>
          <w:p w14:paraId="526B1F73" w14:textId="79F0671E" w:rsidR="001701C0" w:rsidRPr="001701C0" w:rsidRDefault="00D70817" w:rsidP="001701C0">
            <w:pPr>
              <w:ind w:firstLine="0"/>
              <w:rPr>
                <w:rFonts w:eastAsia="Calibri"/>
                <w:sz w:val="20"/>
                <w:szCs w:val="20"/>
                <w:shd w:val="clear" w:color="auto" w:fill="FFFFFF"/>
              </w:rPr>
            </w:pPr>
            <w:r w:rsidRPr="00D70817">
              <w:rPr>
                <w:rFonts w:eastAsia="Calibri"/>
                <w:sz w:val="20"/>
                <w:szCs w:val="20"/>
                <w:shd w:val="clear" w:color="auto" w:fill="FFFFFF"/>
              </w:rPr>
              <w:t>Сведения об УКЭП доверенностей в ИАСУ КУ не передаются.</w:t>
            </w:r>
          </w:p>
        </w:tc>
      </w:tr>
      <w:tr w:rsidR="001C1B62" w14:paraId="663BA0C9" w14:textId="77777777" w:rsidTr="001701C0">
        <w:tc>
          <w:tcPr>
            <w:tcW w:w="279" w:type="dxa"/>
            <w:vMerge/>
            <w:tcBorders>
              <w:top w:val="single" w:sz="4" w:space="0" w:color="000000"/>
              <w:left w:val="single" w:sz="4" w:space="0" w:color="000000"/>
              <w:bottom w:val="single" w:sz="4" w:space="0" w:color="000000"/>
              <w:right w:val="single" w:sz="4" w:space="0" w:color="000000"/>
            </w:tcBorders>
            <w:vAlign w:val="center"/>
            <w:hideMark/>
          </w:tcPr>
          <w:p w14:paraId="5BAC9A5C" w14:textId="77777777" w:rsidR="001C1B62" w:rsidRDefault="001C1B62">
            <w:pPr>
              <w:spacing w:after="0"/>
              <w:ind w:firstLine="0"/>
              <w:jc w:val="left"/>
              <w:rPr>
                <w:rFonts w:ascii="Times New Roman" w:eastAsia="Calibri" w:hAnsi="Times New Roman" w:cs="Times New Roman"/>
                <w:sz w:val="20"/>
                <w:szCs w:val="20"/>
              </w:rPr>
            </w:pPr>
          </w:p>
        </w:tc>
        <w:tc>
          <w:tcPr>
            <w:tcW w:w="1850" w:type="dxa"/>
            <w:tcBorders>
              <w:top w:val="single" w:sz="4" w:space="0" w:color="000000"/>
              <w:left w:val="single" w:sz="4" w:space="0" w:color="000000"/>
              <w:bottom w:val="single" w:sz="4" w:space="0" w:color="000000"/>
              <w:right w:val="single" w:sz="4" w:space="0" w:color="000000"/>
            </w:tcBorders>
            <w:hideMark/>
          </w:tcPr>
          <w:p w14:paraId="07AA9AA9" w14:textId="77777777" w:rsidR="001C1B62" w:rsidRDefault="001C1B62">
            <w:pPr>
              <w:spacing w:after="0"/>
              <w:ind w:firstLine="0"/>
              <w:jc w:val="left"/>
              <w:rPr>
                <w:rFonts w:eastAsia="Calibri"/>
                <w:sz w:val="20"/>
                <w:szCs w:val="20"/>
              </w:rPr>
            </w:pPr>
            <w:r>
              <w:rPr>
                <w:rFonts w:eastAsia="Calibri"/>
                <w:sz w:val="20"/>
                <w:szCs w:val="20"/>
              </w:rPr>
              <w:t>certificate-info</w:t>
            </w:r>
          </w:p>
        </w:tc>
        <w:tc>
          <w:tcPr>
            <w:tcW w:w="1558" w:type="dxa"/>
            <w:tcBorders>
              <w:top w:val="single" w:sz="4" w:space="0" w:color="000000"/>
              <w:left w:val="single" w:sz="4" w:space="0" w:color="000000"/>
              <w:bottom w:val="single" w:sz="4" w:space="0" w:color="000000"/>
              <w:right w:val="single" w:sz="4" w:space="0" w:color="000000"/>
            </w:tcBorders>
            <w:hideMark/>
          </w:tcPr>
          <w:p w14:paraId="36FBF3B3" w14:textId="77777777" w:rsidR="001C1B62" w:rsidRDefault="001C1B62">
            <w:pPr>
              <w:spacing w:after="0"/>
              <w:ind w:firstLine="0"/>
              <w:jc w:val="left"/>
              <w:rPr>
                <w:rFonts w:eastAsia="Calibri"/>
                <w:sz w:val="20"/>
                <w:szCs w:val="20"/>
                <w:lang w:val="en-US"/>
              </w:rPr>
            </w:pPr>
            <w:r>
              <w:rPr>
                <w:rFonts w:eastAsia="Calibri"/>
                <w:sz w:val="20"/>
                <w:szCs w:val="20"/>
              </w:rPr>
              <w:t>signer</w:t>
            </w:r>
          </w:p>
        </w:tc>
        <w:tc>
          <w:tcPr>
            <w:tcW w:w="1419" w:type="dxa"/>
            <w:tcBorders>
              <w:top w:val="single" w:sz="4" w:space="0" w:color="000000"/>
              <w:left w:val="single" w:sz="4" w:space="0" w:color="000000"/>
              <w:bottom w:val="single" w:sz="4" w:space="0" w:color="000000"/>
              <w:right w:val="single" w:sz="4" w:space="0" w:color="000000"/>
            </w:tcBorders>
            <w:hideMark/>
          </w:tcPr>
          <w:p w14:paraId="7AC0FD9B" w14:textId="77777777" w:rsidR="001C1B62" w:rsidRDefault="001C1B62">
            <w:pPr>
              <w:spacing w:after="0"/>
              <w:ind w:firstLine="0"/>
              <w:jc w:val="left"/>
              <w:rPr>
                <w:rFonts w:eastAsia="Calibri"/>
                <w:sz w:val="20"/>
                <w:szCs w:val="20"/>
              </w:rPr>
            </w:pPr>
            <w:r>
              <w:rPr>
                <w:rFonts w:eastAsia="Calibri"/>
                <w:sz w:val="20"/>
                <w:szCs w:val="20"/>
              </w:rPr>
              <w:t>Строка (500)</w:t>
            </w:r>
          </w:p>
        </w:tc>
        <w:tc>
          <w:tcPr>
            <w:tcW w:w="1276" w:type="dxa"/>
            <w:tcBorders>
              <w:top w:val="single" w:sz="4" w:space="0" w:color="000000"/>
              <w:left w:val="single" w:sz="4" w:space="0" w:color="000000"/>
              <w:bottom w:val="single" w:sz="4" w:space="0" w:color="000000"/>
              <w:right w:val="single" w:sz="4" w:space="0" w:color="000000"/>
            </w:tcBorders>
            <w:hideMark/>
          </w:tcPr>
          <w:p w14:paraId="58CE0C82"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73C2B1F6"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F32294D" w14:textId="77777777" w:rsidR="001C1B62" w:rsidRDefault="001C1B62">
            <w:pPr>
              <w:spacing w:after="0"/>
              <w:ind w:firstLine="0"/>
              <w:jc w:val="left"/>
              <w:rPr>
                <w:rFonts w:eastAsia="Calibri"/>
                <w:sz w:val="20"/>
                <w:szCs w:val="20"/>
              </w:rPr>
            </w:pPr>
            <w:r>
              <w:rPr>
                <w:rFonts w:eastAsia="Calibri"/>
                <w:sz w:val="20"/>
                <w:szCs w:val="20"/>
              </w:rPr>
              <w:t>Информация о сертификате</w:t>
            </w:r>
          </w:p>
        </w:tc>
        <w:tc>
          <w:tcPr>
            <w:tcW w:w="987" w:type="dxa"/>
            <w:tcBorders>
              <w:top w:val="single" w:sz="4" w:space="0" w:color="000000"/>
              <w:left w:val="single" w:sz="4" w:space="0" w:color="000000"/>
              <w:bottom w:val="single" w:sz="4" w:space="0" w:color="000000"/>
              <w:right w:val="single" w:sz="4" w:space="0" w:color="000000"/>
            </w:tcBorders>
          </w:tcPr>
          <w:p w14:paraId="12671710"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17EC7B1C" w14:textId="77777777" w:rsidR="001C1B62" w:rsidRDefault="001C1B62">
            <w:pPr>
              <w:spacing w:after="0"/>
              <w:ind w:firstLine="0"/>
              <w:jc w:val="left"/>
              <w:rPr>
                <w:rFonts w:eastAsia="Calibri"/>
                <w:b/>
                <w:bCs/>
                <w:sz w:val="20"/>
                <w:szCs w:val="20"/>
              </w:rPr>
            </w:pPr>
          </w:p>
        </w:tc>
      </w:tr>
      <w:tr w:rsidR="001C1B62" w14:paraId="00379E7E"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18942107" w14:textId="77777777" w:rsidR="001C1B62" w:rsidRDefault="001C1B62">
            <w:pPr>
              <w:spacing w:after="0"/>
              <w:ind w:firstLine="0"/>
              <w:jc w:val="left"/>
              <w:rPr>
                <w:rFonts w:eastAsia="Calibri"/>
                <w:sz w:val="20"/>
                <w:szCs w:val="20"/>
              </w:rPr>
            </w:pPr>
            <w:r>
              <w:rPr>
                <w:rFonts w:eastAsia="Calibri"/>
                <w:sz w:val="20"/>
                <w:szCs w:val="20"/>
              </w:rPr>
              <w:t>signers</w:t>
            </w:r>
          </w:p>
        </w:tc>
        <w:tc>
          <w:tcPr>
            <w:tcW w:w="1558" w:type="dxa"/>
            <w:tcBorders>
              <w:top w:val="single" w:sz="4" w:space="0" w:color="000000"/>
              <w:left w:val="single" w:sz="4" w:space="0" w:color="000000"/>
              <w:bottom w:val="single" w:sz="4" w:space="0" w:color="000000"/>
              <w:right w:val="single" w:sz="4" w:space="0" w:color="000000"/>
            </w:tcBorders>
          </w:tcPr>
          <w:p w14:paraId="05C3D380"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449593B1"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394FBE00"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4338D187"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75CB057A" w14:textId="77777777" w:rsidR="001C1B62" w:rsidRDefault="001C1B62">
            <w:pPr>
              <w:spacing w:after="0"/>
              <w:ind w:firstLine="0"/>
              <w:jc w:val="left"/>
              <w:rPr>
                <w:rFonts w:eastAsia="Calibri"/>
                <w:sz w:val="20"/>
                <w:szCs w:val="20"/>
              </w:rPr>
            </w:pPr>
            <w:r>
              <w:rPr>
                <w:rFonts w:eastAsia="Calibri"/>
                <w:sz w:val="20"/>
                <w:szCs w:val="20"/>
              </w:rPr>
              <w:t>Подписавшие</w:t>
            </w:r>
          </w:p>
        </w:tc>
        <w:tc>
          <w:tcPr>
            <w:tcW w:w="987" w:type="dxa"/>
            <w:tcBorders>
              <w:top w:val="single" w:sz="4" w:space="0" w:color="000000"/>
              <w:left w:val="single" w:sz="4" w:space="0" w:color="000000"/>
              <w:bottom w:val="single" w:sz="4" w:space="0" w:color="000000"/>
              <w:right w:val="single" w:sz="4" w:space="0" w:color="000000"/>
            </w:tcBorders>
          </w:tcPr>
          <w:p w14:paraId="089E0692"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316EBC39" w14:textId="77777777" w:rsidR="001C1B62" w:rsidRDefault="001C1B62">
            <w:pPr>
              <w:spacing w:after="0"/>
              <w:ind w:firstLine="0"/>
              <w:jc w:val="left"/>
              <w:rPr>
                <w:rFonts w:eastAsia="Calibri"/>
                <w:sz w:val="20"/>
                <w:szCs w:val="20"/>
              </w:rPr>
            </w:pPr>
          </w:p>
        </w:tc>
      </w:tr>
      <w:tr w:rsidR="001C1B62" w14:paraId="16179853"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70C7FBB2" w14:textId="77777777" w:rsidR="001C1B62" w:rsidRDefault="001C1B62">
            <w:pPr>
              <w:spacing w:after="0"/>
              <w:ind w:firstLine="0"/>
              <w:jc w:val="left"/>
              <w:rPr>
                <w:rFonts w:eastAsia="Calibri"/>
                <w:sz w:val="20"/>
                <w:szCs w:val="20"/>
              </w:rPr>
            </w:pPr>
            <w:r>
              <w:rPr>
                <w:rFonts w:eastAsia="Calibri"/>
                <w:sz w:val="20"/>
                <w:szCs w:val="20"/>
              </w:rPr>
              <w:t>crypto</w:t>
            </w:r>
          </w:p>
        </w:tc>
        <w:tc>
          <w:tcPr>
            <w:tcW w:w="1558" w:type="dxa"/>
            <w:tcBorders>
              <w:top w:val="single" w:sz="4" w:space="0" w:color="000000"/>
              <w:left w:val="single" w:sz="4" w:space="0" w:color="000000"/>
              <w:bottom w:val="single" w:sz="4" w:space="0" w:color="000000"/>
              <w:right w:val="single" w:sz="4" w:space="0" w:color="000000"/>
            </w:tcBorders>
          </w:tcPr>
          <w:p w14:paraId="430FD726"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51BD9BDA"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7210EC3C"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0E43A52C"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tcPr>
          <w:p w14:paraId="542447B3" w14:textId="77777777" w:rsidR="001C1B62" w:rsidRDefault="001C1B62">
            <w:pPr>
              <w:spacing w:after="0"/>
              <w:ind w:firstLine="0"/>
              <w:jc w:val="left"/>
              <w:rPr>
                <w:rFonts w:eastAsia="Calibri"/>
                <w:sz w:val="20"/>
                <w:szCs w:val="20"/>
              </w:rPr>
            </w:pPr>
          </w:p>
        </w:tc>
        <w:tc>
          <w:tcPr>
            <w:tcW w:w="987" w:type="dxa"/>
            <w:tcBorders>
              <w:top w:val="single" w:sz="4" w:space="0" w:color="000000"/>
              <w:left w:val="single" w:sz="4" w:space="0" w:color="000000"/>
              <w:bottom w:val="single" w:sz="4" w:space="0" w:color="000000"/>
              <w:right w:val="single" w:sz="4" w:space="0" w:color="000000"/>
            </w:tcBorders>
          </w:tcPr>
          <w:p w14:paraId="0EDF7925"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2E372F20" w14:textId="77777777" w:rsidR="001C1B62" w:rsidRDefault="001C1B62">
            <w:pPr>
              <w:spacing w:after="0"/>
              <w:ind w:firstLine="0"/>
              <w:jc w:val="left"/>
              <w:rPr>
                <w:rFonts w:eastAsia="Calibri"/>
                <w:sz w:val="20"/>
                <w:szCs w:val="20"/>
              </w:rPr>
            </w:pPr>
          </w:p>
        </w:tc>
      </w:tr>
      <w:tr w:rsidR="001C1B62" w14:paraId="3CFA8C17" w14:textId="77777777" w:rsidTr="001701C0">
        <w:tc>
          <w:tcPr>
            <w:tcW w:w="2129" w:type="dxa"/>
            <w:gridSpan w:val="2"/>
            <w:tcBorders>
              <w:top w:val="single" w:sz="4" w:space="0" w:color="000000"/>
              <w:left w:val="single" w:sz="4" w:space="0" w:color="000000"/>
              <w:bottom w:val="single" w:sz="4" w:space="0" w:color="000000"/>
              <w:right w:val="single" w:sz="4" w:space="0" w:color="000000"/>
            </w:tcBorders>
            <w:hideMark/>
          </w:tcPr>
          <w:p w14:paraId="223B5663" w14:textId="77777777" w:rsidR="001C1B62" w:rsidRDefault="001C1B62">
            <w:pPr>
              <w:spacing w:after="0"/>
              <w:ind w:firstLine="0"/>
              <w:jc w:val="left"/>
              <w:rPr>
                <w:rFonts w:eastAsia="Calibri"/>
                <w:sz w:val="20"/>
                <w:szCs w:val="20"/>
              </w:rPr>
            </w:pPr>
            <w:r>
              <w:rPr>
                <w:rFonts w:eastAsia="Calibri"/>
                <w:sz w:val="20"/>
                <w:szCs w:val="20"/>
              </w:rPr>
              <w:t>message-in-info</w:t>
            </w:r>
          </w:p>
        </w:tc>
        <w:tc>
          <w:tcPr>
            <w:tcW w:w="1558" w:type="dxa"/>
            <w:tcBorders>
              <w:top w:val="single" w:sz="4" w:space="0" w:color="000000"/>
              <w:left w:val="single" w:sz="4" w:space="0" w:color="000000"/>
              <w:bottom w:val="single" w:sz="4" w:space="0" w:color="000000"/>
              <w:right w:val="single" w:sz="4" w:space="0" w:color="000000"/>
            </w:tcBorders>
          </w:tcPr>
          <w:p w14:paraId="596DCA36" w14:textId="77777777" w:rsidR="001C1B62" w:rsidRDefault="001C1B62">
            <w:pPr>
              <w:spacing w:after="0"/>
              <w:ind w:firstLine="0"/>
              <w:jc w:val="left"/>
              <w:rPr>
                <w:rFonts w:eastAsia="Calibri"/>
                <w:sz w:val="20"/>
                <w:szCs w:val="20"/>
              </w:rPr>
            </w:pPr>
          </w:p>
        </w:tc>
        <w:tc>
          <w:tcPr>
            <w:tcW w:w="1419" w:type="dxa"/>
            <w:tcBorders>
              <w:top w:val="single" w:sz="4" w:space="0" w:color="000000"/>
              <w:left w:val="single" w:sz="4" w:space="0" w:color="000000"/>
              <w:bottom w:val="single" w:sz="4" w:space="0" w:color="000000"/>
              <w:right w:val="single" w:sz="4" w:space="0" w:color="000000"/>
            </w:tcBorders>
          </w:tcPr>
          <w:p w14:paraId="63F366F0" w14:textId="77777777" w:rsidR="001C1B62" w:rsidRDefault="001C1B62">
            <w:pPr>
              <w:spacing w:after="0"/>
              <w:ind w:firstLine="0"/>
              <w:jc w:val="left"/>
              <w:rPr>
                <w:rFonts w:eastAsia="Calibri"/>
                <w:sz w:val="20"/>
                <w:szCs w:val="20"/>
              </w:rPr>
            </w:pPr>
          </w:p>
        </w:tc>
        <w:tc>
          <w:tcPr>
            <w:tcW w:w="1276" w:type="dxa"/>
            <w:tcBorders>
              <w:top w:val="single" w:sz="4" w:space="0" w:color="000000"/>
              <w:left w:val="single" w:sz="4" w:space="0" w:color="000000"/>
              <w:bottom w:val="single" w:sz="4" w:space="0" w:color="000000"/>
              <w:right w:val="single" w:sz="4" w:space="0" w:color="000000"/>
            </w:tcBorders>
            <w:hideMark/>
          </w:tcPr>
          <w:p w14:paraId="0BC0DF8E" w14:textId="77777777" w:rsidR="001C1B62" w:rsidRDefault="001C1B62">
            <w:pPr>
              <w:spacing w:after="0"/>
              <w:ind w:firstLine="0"/>
              <w:jc w:val="left"/>
              <w:rPr>
                <w:rFonts w:eastAsia="Calibri"/>
                <w:sz w:val="20"/>
                <w:szCs w:val="20"/>
                <w:lang w:val="en-US"/>
              </w:rPr>
            </w:pPr>
            <w:r>
              <w:rPr>
                <w:rFonts w:eastAsia="Calibri"/>
                <w:sz w:val="20"/>
                <w:szCs w:val="20"/>
                <w:lang w:val="en-US"/>
              </w:rPr>
              <w:t>[1]</w:t>
            </w:r>
          </w:p>
        </w:tc>
        <w:tc>
          <w:tcPr>
            <w:tcW w:w="1702" w:type="dxa"/>
            <w:tcBorders>
              <w:top w:val="single" w:sz="4" w:space="0" w:color="000000"/>
              <w:left w:val="single" w:sz="4" w:space="0" w:color="000000"/>
              <w:bottom w:val="single" w:sz="4" w:space="0" w:color="000000"/>
              <w:right w:val="single" w:sz="4" w:space="0" w:color="000000"/>
            </w:tcBorders>
            <w:hideMark/>
          </w:tcPr>
          <w:p w14:paraId="014D0050" w14:textId="77777777" w:rsidR="001C1B62" w:rsidRDefault="001C1B62">
            <w:pPr>
              <w:spacing w:after="0"/>
              <w:ind w:firstLine="0"/>
              <w:jc w:val="left"/>
              <w:rPr>
                <w:rFonts w:eastAsia="Calibri"/>
                <w:sz w:val="20"/>
                <w:szCs w:val="20"/>
              </w:rPr>
            </w:pPr>
            <w:r>
              <w:rPr>
                <w:rFonts w:eastAsia="Calibri"/>
                <w:sz w:val="20"/>
                <w:szCs w:val="20"/>
              </w:rPr>
              <w:t>О</w:t>
            </w:r>
          </w:p>
        </w:tc>
        <w:tc>
          <w:tcPr>
            <w:tcW w:w="2415" w:type="dxa"/>
            <w:tcBorders>
              <w:top w:val="single" w:sz="4" w:space="0" w:color="000000"/>
              <w:left w:val="single" w:sz="4" w:space="0" w:color="000000"/>
              <w:bottom w:val="single" w:sz="4" w:space="0" w:color="000000"/>
              <w:right w:val="single" w:sz="4" w:space="0" w:color="000000"/>
            </w:tcBorders>
            <w:hideMark/>
          </w:tcPr>
          <w:p w14:paraId="0211B99C" w14:textId="77777777" w:rsidR="001C1B62" w:rsidRDefault="001C1B62">
            <w:pPr>
              <w:spacing w:after="0"/>
              <w:ind w:firstLine="0"/>
              <w:jc w:val="left"/>
              <w:rPr>
                <w:rFonts w:eastAsia="Calibri"/>
                <w:sz w:val="20"/>
                <w:szCs w:val="20"/>
              </w:rPr>
            </w:pPr>
            <w:r>
              <w:rPr>
                <w:rFonts w:eastAsia="Calibri"/>
                <w:sz w:val="20"/>
                <w:szCs w:val="20"/>
              </w:rPr>
              <w:t>Информация в сообщении</w:t>
            </w:r>
          </w:p>
        </w:tc>
        <w:tc>
          <w:tcPr>
            <w:tcW w:w="987" w:type="dxa"/>
            <w:tcBorders>
              <w:top w:val="single" w:sz="4" w:space="0" w:color="000000"/>
              <w:left w:val="single" w:sz="4" w:space="0" w:color="000000"/>
              <w:bottom w:val="single" w:sz="4" w:space="0" w:color="000000"/>
              <w:right w:val="single" w:sz="4" w:space="0" w:color="000000"/>
            </w:tcBorders>
          </w:tcPr>
          <w:p w14:paraId="7D0A4027" w14:textId="77777777" w:rsidR="001C1B62" w:rsidRDefault="001C1B62">
            <w:pPr>
              <w:spacing w:after="0"/>
              <w:ind w:firstLine="0"/>
              <w:jc w:val="left"/>
              <w:rPr>
                <w:rFonts w:eastAsia="Calibri"/>
                <w:sz w:val="20"/>
                <w:szCs w:val="20"/>
              </w:rPr>
            </w:pPr>
          </w:p>
        </w:tc>
        <w:tc>
          <w:tcPr>
            <w:tcW w:w="3824" w:type="dxa"/>
            <w:tcBorders>
              <w:top w:val="single" w:sz="4" w:space="0" w:color="000000"/>
              <w:left w:val="single" w:sz="4" w:space="0" w:color="000000"/>
              <w:bottom w:val="single" w:sz="4" w:space="0" w:color="000000"/>
              <w:right w:val="single" w:sz="4" w:space="0" w:color="000000"/>
            </w:tcBorders>
          </w:tcPr>
          <w:p w14:paraId="0D4C2380" w14:textId="77777777" w:rsidR="001C1B62" w:rsidRDefault="001C1B62">
            <w:pPr>
              <w:spacing w:after="0"/>
              <w:ind w:firstLine="0"/>
              <w:jc w:val="left"/>
              <w:rPr>
                <w:rFonts w:eastAsia="Calibri"/>
                <w:sz w:val="20"/>
                <w:szCs w:val="20"/>
              </w:rPr>
            </w:pPr>
          </w:p>
        </w:tc>
      </w:tr>
    </w:tbl>
    <w:p w14:paraId="66F99983" w14:textId="6B84BC2E" w:rsidR="001C1B62" w:rsidRDefault="001C1B62"/>
    <w:p w14:paraId="5E341B7B" w14:textId="2C3C391A" w:rsidR="001C1B62" w:rsidRPr="00265E5B" w:rsidRDefault="00265E5B">
      <w:pPr>
        <w:rPr>
          <w:b/>
        </w:rPr>
      </w:pPr>
      <w:r w:rsidRPr="00265E5B">
        <w:rPr>
          <w:b/>
        </w:rPr>
        <w:t>Условные обозначения:</w:t>
      </w:r>
    </w:p>
    <w:p w14:paraId="3ADE9EAD" w14:textId="217404A6" w:rsidR="00DB2B1C" w:rsidRDefault="00265E5B" w:rsidP="00265E5B">
      <w:pPr>
        <w:spacing w:after="0"/>
      </w:pPr>
      <w:r>
        <w:t>О – Обязательно к заполнению</w:t>
      </w:r>
      <w:r>
        <w:rPr>
          <w:lang w:val="en-US"/>
        </w:rPr>
        <w:t>;</w:t>
      </w:r>
    </w:p>
    <w:p w14:paraId="26FEFD5B" w14:textId="6535F225" w:rsidR="00DB2B1C" w:rsidRDefault="00DB2B1C" w:rsidP="00265E5B">
      <w:pPr>
        <w:spacing w:after="0"/>
        <w:sectPr w:rsidR="00DB2B1C" w:rsidSect="001C1B62">
          <w:footerReference w:type="even" r:id="rId32"/>
          <w:footerReference w:type="default" r:id="rId33"/>
          <w:footerReference w:type="first" r:id="rId34"/>
          <w:pgSz w:w="16838" w:h="11906" w:orient="landscape"/>
          <w:pgMar w:top="1276" w:right="1134" w:bottom="851" w:left="993" w:header="0" w:footer="0" w:gutter="0"/>
          <w:cols w:space="720"/>
          <w:formProt w:val="0"/>
          <w:titlePg/>
          <w:docGrid w:linePitch="360" w:charSpace="16384"/>
        </w:sectPr>
      </w:pPr>
      <w:r>
        <w:t xml:space="preserve">УО – </w:t>
      </w:r>
      <w:r w:rsidR="00265E5B">
        <w:t>Условно обязательно к заполнению при определенных условиях</w:t>
      </w:r>
      <w:r w:rsidR="00265E5B" w:rsidRPr="00265E5B">
        <w:t>.</w:t>
      </w:r>
    </w:p>
    <w:p w14:paraId="16CC03B3" w14:textId="52E4E931" w:rsidR="007534C2" w:rsidRPr="00C558E6" w:rsidRDefault="00400B3D">
      <w:pPr>
        <w:ind w:firstLine="0"/>
        <w:rPr>
          <w:b/>
          <w:bCs/>
          <w:lang w:eastAsia="ru-RU"/>
        </w:rPr>
      </w:pPr>
      <w:r>
        <w:rPr>
          <w:b/>
          <w:bCs/>
          <w:lang w:eastAsia="ru-RU"/>
        </w:rPr>
        <w:lastRenderedPageBreak/>
        <w:t>Пример</w:t>
      </w:r>
      <w:r w:rsidRPr="00C558E6">
        <w:rPr>
          <w:b/>
          <w:bCs/>
          <w:lang w:eastAsia="ru-RU"/>
        </w:rPr>
        <w:t xml:space="preserve"> </w:t>
      </w:r>
      <w:r>
        <w:rPr>
          <w:b/>
          <w:bCs/>
          <w:lang w:eastAsia="ru-RU"/>
        </w:rPr>
        <w:t>файла</w:t>
      </w:r>
      <w:r w:rsidR="00275B4C">
        <w:rPr>
          <w:b/>
          <w:bCs/>
          <w:lang w:eastAsia="ru-RU"/>
        </w:rPr>
        <w:t xml:space="preserve"> </w:t>
      </w:r>
      <w:r>
        <w:rPr>
          <w:b/>
          <w:bCs/>
          <w:lang w:val="en-US" w:eastAsia="ru-RU"/>
        </w:rPr>
        <w:t>info</w:t>
      </w:r>
      <w:r w:rsidRPr="00C558E6">
        <w:rPr>
          <w:b/>
          <w:bCs/>
          <w:lang w:eastAsia="ru-RU"/>
        </w:rPr>
        <w:t>-</w:t>
      </w:r>
      <w:r>
        <w:rPr>
          <w:b/>
          <w:bCs/>
          <w:lang w:val="en-US" w:eastAsia="ru-RU"/>
        </w:rPr>
        <w:t>xml</w:t>
      </w:r>
      <w:r w:rsidR="00275B4C">
        <w:rPr>
          <w:b/>
          <w:bCs/>
          <w:lang w:eastAsia="ru-RU"/>
        </w:rPr>
        <w:t xml:space="preserve"> с мета данными для передачи в ИАСУ КУ.</w:t>
      </w:r>
    </w:p>
    <w:p w14:paraId="41C41C6B" w14:textId="77777777" w:rsidR="001C1B62" w:rsidRDefault="001C1B62" w:rsidP="001C1B62">
      <w:pPr>
        <w:ind w:firstLine="0"/>
        <w:rPr>
          <w:bCs/>
          <w:color w:val="FF0000"/>
          <w:lang w:val="en-US"/>
        </w:rPr>
      </w:pPr>
      <w:bookmarkStart w:id="384" w:name="__DdeLink__1192_1712462370"/>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 xml:space="preserve">xml </w:t>
      </w:r>
      <w:r>
        <w:rPr>
          <w:rFonts w:ascii="Consolas;Courier New;monospace" w:hAnsi="Consolas;Courier New;monospace"/>
          <w:color w:val="FF0000"/>
          <w:sz w:val="20"/>
          <w:szCs w:val="20"/>
          <w:shd w:val="clear" w:color="auto" w:fill="FFFFFE"/>
          <w:lang w:val="en-US"/>
        </w:rPr>
        <w:t>version=</w:t>
      </w:r>
      <w:r>
        <w:rPr>
          <w:rFonts w:ascii="Consolas;Courier New;monospace" w:hAnsi="Consolas;Courier New;monospace"/>
          <w:color w:val="0000FF"/>
          <w:sz w:val="20"/>
          <w:szCs w:val="20"/>
          <w:shd w:val="clear" w:color="auto" w:fill="FFFFFE"/>
          <w:lang w:val="en-US"/>
        </w:rPr>
        <w:t>"1.0"</w:t>
      </w:r>
      <w:r>
        <w:rPr>
          <w:bCs/>
          <w:color w:val="FF0000"/>
          <w:lang w:val="en-US"/>
        </w:rPr>
        <w:t xml:space="preserve"> encoding=</w:t>
      </w:r>
      <w:r w:rsidRPr="001C1B62">
        <w:rPr>
          <w:rFonts w:ascii="Consolas;Courier New;monospace" w:hAnsi="Consolas;Courier New;monospace"/>
          <w:color w:val="0000FF"/>
          <w:sz w:val="20"/>
          <w:szCs w:val="20"/>
          <w:shd w:val="clear" w:color="auto" w:fill="FFFFFE"/>
          <w:lang w:val="en-US"/>
        </w:rPr>
        <w:t xml:space="preserve">"windows-1251" </w:t>
      </w:r>
      <w:r>
        <w:rPr>
          <w:bCs/>
          <w:color w:val="FF0000"/>
          <w:lang w:val="en-US"/>
        </w:rPr>
        <w:t>standalone</w:t>
      </w:r>
      <w:r>
        <w:rPr>
          <w:rFonts w:ascii="Consolas;Courier New;monospace" w:hAnsi="Consolas;Courier New;monospace"/>
          <w:color w:val="0000FF"/>
          <w:sz w:val="20"/>
          <w:szCs w:val="20"/>
          <w:shd w:val="clear" w:color="auto" w:fill="FFFFFE"/>
          <w:lang w:val="en-US"/>
        </w:rPr>
        <w:t>="no"?&gt;</w:t>
      </w:r>
      <w:bookmarkEnd w:id="384"/>
    </w:p>
    <w:p w14:paraId="1B831887" w14:textId="77777777" w:rsidR="001C1B62" w:rsidRDefault="001C1B62" w:rsidP="001C1B62">
      <w:pPr>
        <w:ind w:firstLine="0"/>
        <w:rPr>
          <w:rFonts w:ascii="Consolas;Courier New;monospace" w:hAnsi="Consolas;Courier New;monospace"/>
          <w:color w:val="000000"/>
          <w:sz w:val="20"/>
          <w:szCs w:val="20"/>
          <w:shd w:val="clear" w:color="auto" w:fill="FFFFFE"/>
          <w:lang w:val="en-US"/>
        </w:rPr>
      </w:pPr>
      <w:r>
        <w:rPr>
          <w:rFonts w:ascii="Consolas;Courier New;monospace" w:hAnsi="Consolas;Courier New;monospace"/>
          <w:color w:val="0000FF"/>
          <w:sz w:val="20"/>
          <w:szCs w:val="20"/>
          <w:shd w:val="clear" w:color="auto" w:fill="FFFFFE"/>
          <w:lang w:val="en-US"/>
        </w:rPr>
        <w:t>&lt;</w:t>
      </w:r>
      <w:bookmarkStart w:id="385" w:name="__DdeLink__1191_3472494939"/>
      <w:r>
        <w:rPr>
          <w:rFonts w:ascii="Consolas;Courier New;monospace" w:hAnsi="Consolas;Courier New;monospace"/>
          <w:color w:val="800000"/>
          <w:sz w:val="20"/>
          <w:szCs w:val="20"/>
          <w:shd w:val="clear" w:color="auto" w:fill="FFFFFE"/>
          <w:lang w:val="en-US"/>
        </w:rPr>
        <w:t>message-in-info</w:t>
      </w:r>
      <w:r>
        <w:rPr>
          <w:rFonts w:ascii="Consolas;Courier New;monospace" w:hAnsi="Consolas;Courier New;monospace"/>
          <w:color w:val="000000"/>
          <w:sz w:val="20"/>
          <w:szCs w:val="20"/>
          <w:shd w:val="clear" w:color="auto" w:fill="FFFFFE"/>
          <w:lang w:val="en-US"/>
        </w:rPr>
        <w:t xml:space="preserve"> </w:t>
      </w:r>
      <w:bookmarkEnd w:id="385"/>
    </w:p>
    <w:p w14:paraId="0F50BCDA" w14:textId="77777777" w:rsidR="001C1B62" w:rsidRDefault="001C1B62" w:rsidP="001C1B62">
      <w:pPr>
        <w:spacing w:after="0" w:line="285" w:lineRule="atLeast"/>
        <w:rPr>
          <w:rFonts w:ascii="Times New Roman" w:hAnsi="Times New Roman"/>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msg-id</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"8C500C08EA1F0352E0530A4900BF4881"</w:t>
      </w:r>
      <w:r>
        <w:rPr>
          <w:rFonts w:ascii="Consolas;Courier New;monospace" w:hAnsi="Consolas;Courier New;monospace"/>
          <w:color w:val="000000"/>
          <w:sz w:val="20"/>
          <w:szCs w:val="20"/>
          <w:shd w:val="clear" w:color="auto" w:fill="FFFFFE"/>
          <w:lang w:val="en-US"/>
        </w:rPr>
        <w:t xml:space="preserve"> </w:t>
      </w:r>
    </w:p>
    <w:p w14:paraId="2769A773" w14:textId="77777777" w:rsidR="001C1B62" w:rsidRDefault="001C1B62" w:rsidP="001C1B62">
      <w:pPr>
        <w:spacing w:after="0" w:line="285" w:lineRule="atLeast"/>
        <w:rPr>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class</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"10000"</w:t>
      </w:r>
      <w:r>
        <w:rPr>
          <w:rFonts w:ascii="Consolas;Courier New;monospace" w:hAnsi="Consolas;Courier New;monospace"/>
          <w:color w:val="000000"/>
          <w:sz w:val="20"/>
          <w:szCs w:val="20"/>
          <w:shd w:val="clear" w:color="auto" w:fill="FFFFFE"/>
          <w:lang w:val="en-US"/>
        </w:rPr>
        <w:t xml:space="preserve"> </w:t>
      </w:r>
    </w:p>
    <w:p w14:paraId="1B49BFB8" w14:textId="77777777" w:rsidR="001C1B62" w:rsidRDefault="001C1B62" w:rsidP="001C1B62">
      <w:pPr>
        <w:shd w:val="clear" w:color="auto" w:fill="FFFFFE"/>
        <w:spacing w:after="0" w:line="285" w:lineRule="atLeast"/>
        <w:jc w:val="left"/>
        <w:rPr>
          <w:rFonts w:ascii="Consolas" w:hAnsi="Consolas"/>
          <w:color w:val="000000"/>
          <w:sz w:val="21"/>
          <w:szCs w:val="21"/>
          <w:lang w:val="en-US"/>
        </w:rPr>
      </w:pPr>
      <w:r>
        <w:rPr>
          <w:rFonts w:ascii="Consolas;Courier New;monospace" w:hAnsi="Consolas;Courier New;monospace"/>
          <w:color w:val="FF0000"/>
          <w:sz w:val="20"/>
          <w:szCs w:val="20"/>
          <w:shd w:val="clear" w:color="auto" w:fill="FFFFFE"/>
          <w:lang w:val="en-US"/>
        </w:rPr>
        <w:t>source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w:t>
      </w:r>
      <w:r>
        <w:rPr>
          <w:rFonts w:ascii="Consolas" w:hAnsi="Consolas"/>
          <w:color w:val="0000FF"/>
          <w:sz w:val="21"/>
          <w:szCs w:val="21"/>
          <w:lang w:val="en-US"/>
        </w:rPr>
        <w:t>8C500C08EA1F0352E0530A4900BF4881.xml"</w:t>
      </w:r>
      <w:r>
        <w:rPr>
          <w:rFonts w:ascii="Consolas" w:hAnsi="Consolas"/>
          <w:color w:val="000000"/>
          <w:sz w:val="21"/>
          <w:szCs w:val="21"/>
          <w:lang w:val="en-US"/>
        </w:rPr>
        <w:t xml:space="preserve"> </w:t>
      </w:r>
    </w:p>
    <w:p w14:paraId="774CC09E" w14:textId="77777777" w:rsidR="001C1B62" w:rsidRDefault="001C1B62" w:rsidP="001C1B62">
      <w:pPr>
        <w:spacing w:after="0" w:line="285" w:lineRule="atLeast"/>
        <w:rPr>
          <w:rFonts w:ascii="Times New Roman" w:hAnsi="Times New Roman"/>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original-file-name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"10000_20221221114520.xml"</w:t>
      </w:r>
    </w:p>
    <w:p w14:paraId="5686783D" w14:textId="77777777" w:rsidR="001C1B62" w:rsidRDefault="001C1B62" w:rsidP="001C1B62">
      <w:pPr>
        <w:spacing w:after="0" w:line="285" w:lineRule="atLeast"/>
        <w:rPr>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received</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"20221123135558"</w:t>
      </w:r>
      <w:r>
        <w:rPr>
          <w:rFonts w:ascii="Consolas;Courier New;monospace" w:hAnsi="Consolas;Courier New;monospace"/>
          <w:color w:val="000000"/>
          <w:sz w:val="20"/>
          <w:szCs w:val="20"/>
          <w:shd w:val="clear" w:color="auto" w:fill="FFFFFE"/>
          <w:lang w:val="en-US"/>
        </w:rPr>
        <w:t xml:space="preserve"> </w:t>
      </w:r>
    </w:p>
    <w:p w14:paraId="7FBFAC53" w14:textId="77777777" w:rsidR="001C1B62" w:rsidRDefault="001C1B62" w:rsidP="001C1B62">
      <w:pPr>
        <w:spacing w:after="0" w:line="285" w:lineRule="atLeast"/>
        <w:rPr>
          <w:rFonts w:ascii="Consolas;Courier New;monospace" w:hAnsi="Consolas;Courier New;monospace"/>
          <w:color w:val="0000FF"/>
          <w:sz w:val="20"/>
          <w:szCs w:val="20"/>
          <w:shd w:val="clear" w:color="auto" w:fill="FFFFFE"/>
          <w:lang w:val="en-US"/>
        </w:rPr>
      </w:pPr>
      <w:r>
        <w:rPr>
          <w:rFonts w:ascii="Consolas;Courier New;monospace" w:hAnsi="Consolas;Courier New;monospace"/>
          <w:color w:val="FF0000"/>
          <w:sz w:val="20"/>
          <w:szCs w:val="20"/>
          <w:shd w:val="clear" w:color="auto" w:fill="FFFFFE"/>
          <w:lang w:val="en-US"/>
        </w:rPr>
        <w:t>server-received</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"20221123135558"&gt;</w:t>
      </w:r>
    </w:p>
    <w:p w14:paraId="7742E921" w14:textId="77777777" w:rsidR="001C1B62" w:rsidRDefault="001C1B62" w:rsidP="001C1B62">
      <w:pPr>
        <w:spacing w:after="0" w:line="285" w:lineRule="atLeast"/>
        <w:rPr>
          <w:rFonts w:ascii="Times New Roman" w:hAnsi="Times New Roman"/>
          <w:color w:val="000000"/>
          <w:sz w:val="20"/>
          <w:szCs w:val="20"/>
          <w:shd w:val="clear" w:color="auto" w:fill="FFFFFE"/>
          <w:lang w:val="en-US"/>
        </w:rPr>
      </w:pPr>
      <w:r>
        <w:rPr>
          <w:color w:val="000000"/>
          <w:sz w:val="20"/>
          <w:szCs w:val="20"/>
          <w:shd w:val="clear" w:color="auto" w:fill="FFFFFE"/>
          <w:lang w:val="en-US"/>
        </w:rPr>
        <w:t>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from</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addr</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"fromparticipant@rosenergo.com"</w:t>
      </w:r>
      <w:r>
        <w:rPr>
          <w:rFonts w:ascii="Consolas;Courier New;monospace" w:hAnsi="Consolas;Courier New;monospace"/>
          <w:color w:val="8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&gt;</w:t>
      </w:r>
    </w:p>
    <w:p w14:paraId="5CF6964A"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to</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addr</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"iasuku_crypto@rosenergo.com"</w:t>
      </w:r>
      <w:r>
        <w:rPr>
          <w:rFonts w:ascii="Consolas;Courier New;monospace" w:hAnsi="Consolas;Courier New;monospace"/>
          <w:color w:val="8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&gt;</w:t>
      </w:r>
    </w:p>
    <w:p w14:paraId="7AF08619"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crypto</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signed</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"True"&gt;</w:t>
      </w:r>
    </w:p>
    <w:p w14:paraId="78555887"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signers</w:t>
      </w:r>
      <w:r>
        <w:rPr>
          <w:rFonts w:ascii="Consolas;Courier New;monospace" w:hAnsi="Consolas;Courier New;monospace"/>
          <w:color w:val="0000FF"/>
          <w:sz w:val="20"/>
          <w:szCs w:val="20"/>
          <w:shd w:val="clear" w:color="auto" w:fill="FFFFFE"/>
          <w:lang w:val="en-US"/>
        </w:rPr>
        <w:t>&gt;</w:t>
      </w:r>
    </w:p>
    <w:p w14:paraId="7D321F29"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signer</w:t>
      </w:r>
      <w:r>
        <w:rPr>
          <w:rFonts w:ascii="Consolas;Courier New;monospace" w:hAnsi="Consolas;Courier New;monospace"/>
          <w:color w:val="000000"/>
          <w:sz w:val="20"/>
          <w:szCs w:val="20"/>
          <w:shd w:val="clear" w:color="auto" w:fill="FFFFFE"/>
          <w:lang w:val="en-US"/>
        </w:rPr>
        <w:t xml:space="preserve"> </w:t>
      </w:r>
    </w:p>
    <w:p w14:paraId="06E26C4C"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is-qes</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"false"</w:t>
      </w:r>
      <w:r>
        <w:rPr>
          <w:rFonts w:ascii="Consolas;Courier New;monospace" w:hAnsi="Consolas;Courier New;monospace"/>
          <w:color w:val="000000"/>
          <w:sz w:val="20"/>
          <w:szCs w:val="20"/>
          <w:shd w:val="clear" w:color="auto" w:fill="FFFFFE"/>
          <w:lang w:val="en-US"/>
        </w:rPr>
        <w:t xml:space="preserve"> </w:t>
      </w:r>
    </w:p>
    <w:p w14:paraId="37615196"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participant-code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"SUNVETER"</w:t>
      </w:r>
      <w:r>
        <w:rPr>
          <w:rFonts w:ascii="Consolas;Courier New;monospace" w:hAnsi="Consolas;Courier New;monospace"/>
          <w:color w:val="000000"/>
          <w:sz w:val="20"/>
          <w:szCs w:val="20"/>
          <w:shd w:val="clear" w:color="auto" w:fill="FFFFFE"/>
          <w:lang w:val="en-US"/>
        </w:rPr>
        <w:t xml:space="preserve"> </w:t>
      </w:r>
    </w:p>
    <w:p w14:paraId="2B83C741"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signer-hash</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"ECBB000BE544126D63D581E51705B25CE9EF818D"</w:t>
      </w:r>
      <w:r>
        <w:rPr>
          <w:rFonts w:ascii="Consolas;Courier New;monospace" w:hAnsi="Consolas;Courier New;monospace"/>
          <w:color w:val="000000"/>
          <w:sz w:val="20"/>
          <w:szCs w:val="20"/>
          <w:shd w:val="clear" w:color="auto" w:fill="FFFFFE"/>
          <w:lang w:val="en-US"/>
        </w:rPr>
        <w:t xml:space="preserve"> </w:t>
      </w:r>
    </w:p>
    <w:p w14:paraId="797FC155"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signing-time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"20190829140023"</w:t>
      </w:r>
      <w:r>
        <w:rPr>
          <w:rFonts w:ascii="Consolas;Courier New;monospace" w:hAnsi="Consolas;Courier New;monospace"/>
          <w:color w:val="000000"/>
          <w:sz w:val="20"/>
          <w:szCs w:val="20"/>
          <w:shd w:val="clear" w:color="auto" w:fill="FFFFFE"/>
          <w:lang w:val="en-US"/>
        </w:rPr>
        <w:t xml:space="preserve"> </w:t>
      </w:r>
    </w:p>
    <w:p w14:paraId="3528C6FA"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INN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"7736317095"</w:t>
      </w:r>
      <w:r>
        <w:rPr>
          <w:rFonts w:ascii="Consolas;Courier New;monospace" w:hAnsi="Consolas;Courier New;monospace"/>
          <w:color w:val="000000"/>
          <w:sz w:val="20"/>
          <w:szCs w:val="20"/>
          <w:shd w:val="clear" w:color="auto" w:fill="FFFFFE"/>
          <w:lang w:val="en-US"/>
        </w:rPr>
        <w:t xml:space="preserve"> </w:t>
      </w:r>
    </w:p>
    <w:p w14:paraId="78662A47" w14:textId="77777777" w:rsidR="001C1B62" w:rsidRDefault="001C1B62" w:rsidP="001C1B62">
      <w:pPr>
        <w:spacing w:after="0" w:line="285" w:lineRule="atLeast"/>
        <w:rPr>
          <w:rFonts w:ascii="Consolas;Courier New;monospace" w:hAnsi="Consolas;Courier New;monospace"/>
          <w:color w:val="0000FF"/>
          <w:sz w:val="20"/>
          <w:szCs w:val="20"/>
          <w:shd w:val="clear" w:color="auto" w:fill="FFFFFE"/>
          <w:lang w:val="en-US"/>
        </w:rPr>
      </w:pPr>
      <w:r>
        <w:rPr>
          <w:color w:val="000000"/>
          <w:sz w:val="20"/>
          <w:szCs w:val="20"/>
          <w:shd w:val="clear" w:color="auto" w:fill="FFFFFE"/>
          <w:lang w:val="en-US"/>
        </w:rPr>
        <w:t xml:space="preserve">             </w:t>
      </w:r>
      <w:bookmarkStart w:id="386" w:name="__DdeLink__1205_1082233250"/>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certificate-info</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"CN=</w:t>
      </w:r>
      <w:r>
        <w:rPr>
          <w:rFonts w:ascii="Consolas;Courier New;monospace" w:hAnsi="Consolas;Courier New;monospace"/>
          <w:color w:val="0000FF"/>
          <w:sz w:val="20"/>
          <w:szCs w:val="20"/>
          <w:shd w:val="clear" w:color="auto" w:fill="FFFFFE"/>
        </w:rPr>
        <w:t>Петров</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Петр</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Васильевич</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ООО</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ССК</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SN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Петров</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G</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Петр</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Васильевич</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C</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RU</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35</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Вологодская</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область</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L</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Вологда</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O</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w:t>
      </w:r>
      <w:r>
        <w:rPr>
          <w:rFonts w:ascii="Consolas;Courier New;monospace" w:hAnsi="Consolas;Courier New;monospace"/>
          <w:color w:val="0000FF"/>
          <w:sz w:val="20"/>
          <w:szCs w:val="20"/>
          <w:shd w:val="clear" w:color="auto" w:fill="FFFFFE"/>
        </w:rPr>
        <w:t>ООО</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ССК</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ОГРН</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1000746695916</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СНИЛС</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05000363583</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ИНН</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000000317095</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fromparticipant</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rosenergo.ru</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Код</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Участника</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NORDSBYT</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VF</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14.05.2019</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VT</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14.05.2024</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6CEACEDB000000000000</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PKFN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FF0000"/>
          <w:sz w:val="20"/>
          <w:szCs w:val="20"/>
          <w:shd w:val="clear" w:color="auto" w:fill="FFFFFE"/>
          <w:lang w:val="en-US"/>
        </w:rPr>
        <w:t>GOST</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R</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34.10-2012</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256</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bit</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00"/>
          <w:sz w:val="20"/>
          <w:szCs w:val="20"/>
          <w:shd w:val="clear" w:color="auto" w:fill="FFFFFE"/>
        </w:rPr>
        <w:t>АО</w:t>
      </w: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000000"/>
          <w:sz w:val="20"/>
          <w:szCs w:val="20"/>
          <w:shd w:val="clear" w:color="auto" w:fill="FFFFFE"/>
        </w:rPr>
        <w:t>АТС</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8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&gt;</w:t>
      </w:r>
      <w:bookmarkEnd w:id="386"/>
    </w:p>
    <w:p w14:paraId="0270CE3F" w14:textId="77777777" w:rsidR="001C1B62" w:rsidRDefault="001C1B62" w:rsidP="001C1B62">
      <w:pPr>
        <w:spacing w:after="0" w:line="285" w:lineRule="atLeast"/>
        <w:rPr>
          <w:rFonts w:ascii="Consolas;Courier New;monospace" w:hAnsi="Consolas;Courier New;monospace"/>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signer</w:t>
      </w:r>
      <w:r>
        <w:rPr>
          <w:rFonts w:ascii="Consolas;Courier New;monospace" w:hAnsi="Consolas;Courier New;monospace"/>
          <w:color w:val="000000"/>
          <w:sz w:val="20"/>
          <w:szCs w:val="20"/>
          <w:shd w:val="clear" w:color="auto" w:fill="FFFFFE"/>
          <w:lang w:val="en-US"/>
        </w:rPr>
        <w:t xml:space="preserve"> </w:t>
      </w:r>
    </w:p>
    <w:p w14:paraId="3CA50275" w14:textId="77777777" w:rsidR="001C1B62" w:rsidRDefault="001C1B62" w:rsidP="001C1B62">
      <w:pPr>
        <w:spacing w:after="0" w:line="285" w:lineRule="atLeast"/>
        <w:rPr>
          <w:rFonts w:ascii="Consolas;Courier New;monospace" w:hAnsi="Consolas;Courier New;monospace"/>
          <w:color w:val="0000FF"/>
          <w:sz w:val="20"/>
          <w:szCs w:val="20"/>
          <w:shd w:val="clear" w:color="auto" w:fill="FFFFFE"/>
          <w:lang w:val="en-US"/>
        </w:rPr>
      </w:pPr>
      <w:r>
        <w:rPr>
          <w:rFonts w:ascii="Consolas;Courier New;monospace" w:hAnsi="Consolas;Courier New;monospace"/>
          <w:color w:val="FF0000"/>
          <w:sz w:val="20"/>
          <w:szCs w:val="20"/>
          <w:shd w:val="clear" w:color="auto" w:fill="FFFFFE"/>
          <w:lang w:val="en-US"/>
        </w:rPr>
        <w:t xml:space="preserve">               document-dependant</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"true"</w:t>
      </w:r>
    </w:p>
    <w:p w14:paraId="215C057F" w14:textId="77777777" w:rsidR="001C1B62" w:rsidRDefault="001C1B62" w:rsidP="001C1B62">
      <w:pPr>
        <w:spacing w:after="0" w:line="285" w:lineRule="atLeast"/>
        <w:rPr>
          <w:rFonts w:ascii="Times New Roman" w:hAnsi="Times New Roman"/>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 xml:space="preserve">                poa-id</w:t>
      </w:r>
      <w:r>
        <w:rPr>
          <w:rFonts w:ascii="Consolas" w:hAnsi="Consolas"/>
          <w:color w:val="000000"/>
          <w:sz w:val="21"/>
          <w:szCs w:val="21"/>
          <w:lang w:val="en-US"/>
        </w:rPr>
        <w:t>=</w:t>
      </w:r>
      <w:r>
        <w:rPr>
          <w:rFonts w:ascii="Consolas" w:hAnsi="Consolas"/>
          <w:color w:val="0000FF"/>
          <w:sz w:val="21"/>
          <w:szCs w:val="21"/>
          <w:lang w:val="en-US"/>
        </w:rPr>
        <w:t>"</w:t>
      </w:r>
      <w:r>
        <w:rPr>
          <w:rFonts w:ascii="Consolas;Courier New;monospace" w:hAnsi="Consolas;Courier New;monospace"/>
          <w:color w:val="0000FF"/>
          <w:sz w:val="20"/>
          <w:szCs w:val="20"/>
          <w:shd w:val="clear" w:color="auto" w:fill="FFFFFE"/>
          <w:lang w:val="en-US"/>
        </w:rPr>
        <w:t>123456789364645645645654659727059482645645434"</w:t>
      </w:r>
    </w:p>
    <w:p w14:paraId="624B8C16" w14:textId="77777777" w:rsidR="001C1B62" w:rsidRDefault="001C1B62" w:rsidP="001C1B62">
      <w:pPr>
        <w:spacing w:after="0" w:line="285" w:lineRule="atLeast"/>
        <w:rPr>
          <w:rFonts w:ascii="Consolas;Courier New;monospace" w:hAnsi="Consolas;Courier New;monospace"/>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is-qes</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"true"</w:t>
      </w:r>
      <w:r>
        <w:rPr>
          <w:rFonts w:ascii="Consolas;Courier New;monospace" w:hAnsi="Consolas;Courier New;monospace"/>
          <w:color w:val="000000"/>
          <w:sz w:val="20"/>
          <w:szCs w:val="20"/>
          <w:shd w:val="clear" w:color="auto" w:fill="FFFFFE"/>
          <w:lang w:val="en-US"/>
        </w:rPr>
        <w:t xml:space="preserve"> </w:t>
      </w:r>
    </w:p>
    <w:p w14:paraId="074A159E" w14:textId="77777777" w:rsidR="001C1B62" w:rsidRDefault="001C1B62" w:rsidP="001C1B62">
      <w:pPr>
        <w:spacing w:after="0" w:line="285" w:lineRule="atLeast"/>
        <w:rPr>
          <w:rFonts w:ascii="Consolas;Courier New;monospace" w:hAnsi="Consolas;Courier New;monospace"/>
          <w:color w:val="0000FF"/>
          <w:sz w:val="20"/>
          <w:szCs w:val="20"/>
          <w:shd w:val="clear" w:color="auto" w:fill="FFFFFE"/>
          <w:lang w:val="en-US"/>
        </w:rPr>
      </w:pPr>
      <w:r>
        <w:rPr>
          <w:rFonts w:ascii="Consolas;Courier New;monospace" w:hAnsi="Consolas;Courier New;monospace"/>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is-valid-for-document</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"true"</w:t>
      </w:r>
    </w:p>
    <w:p w14:paraId="402BF7E9" w14:textId="77777777" w:rsidR="001C1B62" w:rsidRDefault="001C1B62" w:rsidP="001C1B62">
      <w:pPr>
        <w:spacing w:after="0" w:line="285" w:lineRule="atLeast"/>
        <w:rPr>
          <w:rFonts w:ascii="Times New Roman" w:hAnsi="Times New Roman"/>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signer-hash</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"ECBBF3ABE544126D63D581E51705B25CE9EF800D"</w:t>
      </w:r>
      <w:r>
        <w:rPr>
          <w:rFonts w:ascii="Consolas;Courier New;monospace" w:hAnsi="Consolas;Courier New;monospace"/>
          <w:color w:val="000000"/>
          <w:sz w:val="20"/>
          <w:szCs w:val="20"/>
          <w:shd w:val="clear" w:color="auto" w:fill="FFFFFE"/>
          <w:lang w:val="en-US"/>
        </w:rPr>
        <w:t xml:space="preserve"> </w:t>
      </w:r>
    </w:p>
    <w:p w14:paraId="71D2713F"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signing-time</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"20190829140023"</w:t>
      </w:r>
      <w:r>
        <w:rPr>
          <w:rFonts w:ascii="Consolas;Courier New;monospace" w:hAnsi="Consolas;Courier New;monospace"/>
          <w:color w:val="000000"/>
          <w:sz w:val="20"/>
          <w:szCs w:val="20"/>
          <w:shd w:val="clear" w:color="auto" w:fill="FFFFFE"/>
          <w:lang w:val="en-US"/>
        </w:rPr>
        <w:t xml:space="preserve"> </w:t>
      </w:r>
    </w:p>
    <w:p w14:paraId="314F624B"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FF0000"/>
          <w:sz w:val="20"/>
          <w:szCs w:val="20"/>
          <w:shd w:val="clear" w:color="auto" w:fill="FFFFFE"/>
          <w:lang w:val="en-US"/>
        </w:rPr>
        <w:t>INN</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w:t>
      </w:r>
      <w:r w:rsidRPr="001C1B62">
        <w:rPr>
          <w:rFonts w:ascii="Consolas;Courier New;monospace" w:hAnsi="Consolas;Courier New;monospace"/>
          <w:color w:val="0000FF"/>
          <w:sz w:val="20"/>
          <w:szCs w:val="20"/>
          <w:shd w:val="clear" w:color="auto" w:fill="FFFFFE"/>
          <w:lang w:val="en-US"/>
        </w:rPr>
        <w:t>7736350230</w:t>
      </w:r>
      <w:r>
        <w:rPr>
          <w:rFonts w:ascii="Consolas;Courier New;monospace" w:hAnsi="Consolas;Courier New;monospace"/>
          <w:color w:val="0000FF"/>
          <w:sz w:val="20"/>
          <w:szCs w:val="20"/>
          <w:shd w:val="clear" w:color="auto" w:fill="FFFFFE"/>
          <w:lang w:val="en-US"/>
        </w:rPr>
        <w:t>"</w:t>
      </w:r>
      <w:r>
        <w:rPr>
          <w:rFonts w:ascii="Consolas;Courier New;monospace" w:hAnsi="Consolas;Courier New;monospace"/>
          <w:color w:val="000000"/>
          <w:sz w:val="20"/>
          <w:szCs w:val="20"/>
          <w:shd w:val="clear" w:color="auto" w:fill="FFFFFE"/>
          <w:lang w:val="en-US"/>
        </w:rPr>
        <w:t xml:space="preserve"> </w:t>
      </w:r>
    </w:p>
    <w:p w14:paraId="4D7A9A02" w14:textId="77777777" w:rsidR="001C1B62" w:rsidRDefault="001C1B62" w:rsidP="001C1B62">
      <w:pPr>
        <w:spacing w:after="0" w:line="285" w:lineRule="atLeast"/>
        <w:rPr>
          <w:color w:val="000000"/>
          <w:sz w:val="20"/>
          <w:szCs w:val="20"/>
          <w:shd w:val="clear" w:color="auto" w:fill="FFFFFE"/>
          <w:lang w:val="en-US"/>
        </w:rPr>
      </w:pPr>
      <w:r>
        <w:rPr>
          <w:rFonts w:ascii="Consolas;Courier New;monospace" w:hAnsi="Consolas;Courier New;monospace"/>
          <w:color w:val="FF0000"/>
          <w:sz w:val="20"/>
          <w:szCs w:val="20"/>
          <w:shd w:val="clear" w:color="auto" w:fill="FFFFFE"/>
          <w:lang w:val="en-US"/>
        </w:rPr>
        <w:t>      certificate-info</w:t>
      </w:r>
      <w:r>
        <w:rPr>
          <w:rFonts w:ascii="Consolas;Courier New;monospace" w:hAnsi="Consolas;Courier New;monospace"/>
          <w:color w:val="0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"CN=</w:t>
      </w:r>
      <w:r>
        <w:rPr>
          <w:rFonts w:ascii="Consolas;Courier New;monospace" w:hAnsi="Consolas;Courier New;monospace"/>
          <w:color w:val="0000FF"/>
          <w:sz w:val="20"/>
          <w:szCs w:val="20"/>
          <w:shd w:val="clear" w:color="auto" w:fill="FFFFFE"/>
        </w:rPr>
        <w:t>Иванов</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Иван</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Петрович</w:t>
      </w:r>
      <w:r>
        <w:rPr>
          <w:rFonts w:ascii="Consolas;Courier New;monospace" w:hAnsi="Consolas;Courier New;monospace"/>
          <w:color w:val="0000FF"/>
          <w:sz w:val="20"/>
          <w:szCs w:val="20"/>
          <w:shd w:val="clear" w:color="auto" w:fill="FFFFFE"/>
          <w:lang w:val="en-US"/>
        </w:rPr>
        <w:t>, SN=</w:t>
      </w:r>
      <w:r>
        <w:rPr>
          <w:rFonts w:ascii="Consolas;Courier New;monospace" w:hAnsi="Consolas;Courier New;monospace"/>
          <w:color w:val="0000FF"/>
          <w:sz w:val="20"/>
          <w:szCs w:val="20"/>
          <w:shd w:val="clear" w:color="auto" w:fill="FFFFFE"/>
        </w:rPr>
        <w:t>Иванов</w:t>
      </w:r>
      <w:r>
        <w:rPr>
          <w:rFonts w:ascii="Consolas;Courier New;monospace" w:hAnsi="Consolas;Courier New;monospace"/>
          <w:color w:val="0000FF"/>
          <w:sz w:val="20"/>
          <w:szCs w:val="20"/>
          <w:shd w:val="clear" w:color="auto" w:fill="FFFFFE"/>
          <w:lang w:val="en-US"/>
        </w:rPr>
        <w:t>, G=</w:t>
      </w:r>
      <w:r>
        <w:rPr>
          <w:rFonts w:ascii="Consolas;Courier New;monospace" w:hAnsi="Consolas;Courier New;monospace"/>
          <w:color w:val="0000FF"/>
          <w:sz w:val="20"/>
          <w:szCs w:val="20"/>
          <w:shd w:val="clear" w:color="auto" w:fill="FFFFFE"/>
        </w:rPr>
        <w:t>Иван</w:t>
      </w:r>
      <w:r>
        <w:rPr>
          <w:rFonts w:ascii="Consolas;Courier New;monospace" w:hAnsi="Consolas;Courier New;monospace"/>
          <w:color w:val="0000FF"/>
          <w:sz w:val="20"/>
          <w:szCs w:val="20"/>
          <w:shd w:val="clear" w:color="auto" w:fill="FFFFFE"/>
          <w:lang w:val="en-US"/>
        </w:rPr>
        <w:t xml:space="preserve"> </w:t>
      </w:r>
      <w:r>
        <w:rPr>
          <w:rFonts w:ascii="Consolas;Courier New;monospace" w:hAnsi="Consolas;Courier New;monospace"/>
          <w:color w:val="0000FF"/>
          <w:sz w:val="20"/>
          <w:szCs w:val="20"/>
          <w:shd w:val="clear" w:color="auto" w:fill="FFFFFE"/>
        </w:rPr>
        <w:t>Петрович</w:t>
      </w:r>
      <w:r>
        <w:rPr>
          <w:rFonts w:ascii="Consolas;Courier New;monospace" w:hAnsi="Consolas;Courier New;monospace"/>
          <w:color w:val="0000FF"/>
          <w:sz w:val="20"/>
          <w:szCs w:val="20"/>
          <w:shd w:val="clear" w:color="auto" w:fill="FFFFFE"/>
          <w:lang w:val="en-US"/>
        </w:rPr>
        <w:t xml:space="preserve">, C=RU, INN=008002131203, </w:t>
      </w:r>
      <w:r>
        <w:rPr>
          <w:rFonts w:ascii="Consolas;Courier New;monospace" w:hAnsi="Consolas;Courier New;monospace"/>
          <w:color w:val="0000FF"/>
          <w:sz w:val="20"/>
          <w:szCs w:val="20"/>
          <w:shd w:val="clear" w:color="auto" w:fill="FFFFFE"/>
        </w:rPr>
        <w:t>СНИЛС</w:t>
      </w:r>
      <w:r>
        <w:rPr>
          <w:rFonts w:ascii="Consolas;Courier New;monospace" w:hAnsi="Consolas;Courier New;monospace"/>
          <w:color w:val="0000FF"/>
          <w:sz w:val="20"/>
          <w:szCs w:val="20"/>
          <w:shd w:val="clear" w:color="auto" w:fill="FFFFFE"/>
          <w:lang w:val="en-US"/>
        </w:rPr>
        <w:t>=00001273100, EMAILADDRESS=test@gmail.com, VF=14.052019, VT=14.05.2024, SN=6CEACEDB000000005896, AlgId=1.2.643.7.1.1.3.2"</w:t>
      </w:r>
      <w:r>
        <w:rPr>
          <w:rFonts w:ascii="Consolas;Courier New;monospace" w:hAnsi="Consolas;Courier New;monospace"/>
          <w:color w:val="800000"/>
          <w:sz w:val="20"/>
          <w:szCs w:val="20"/>
          <w:shd w:val="clear" w:color="auto" w:fill="FFFFFE"/>
          <w:lang w:val="en-US"/>
        </w:rPr>
        <w:t>/</w:t>
      </w:r>
      <w:r>
        <w:rPr>
          <w:rFonts w:ascii="Consolas;Courier New;monospace" w:hAnsi="Consolas;Courier New;monospace"/>
          <w:color w:val="0000FF"/>
          <w:sz w:val="20"/>
          <w:szCs w:val="20"/>
          <w:shd w:val="clear" w:color="auto" w:fill="FFFFFE"/>
          <w:lang w:val="en-US"/>
        </w:rPr>
        <w:t>&gt;</w:t>
      </w:r>
    </w:p>
    <w:p w14:paraId="7373127E" w14:textId="77777777" w:rsidR="001C1B62" w:rsidRDefault="001C1B62" w:rsidP="001C1B62">
      <w:pPr>
        <w:spacing w:after="0" w:line="285" w:lineRule="atLeast"/>
        <w:rPr>
          <w:color w:val="000000"/>
          <w:sz w:val="20"/>
          <w:szCs w:val="20"/>
          <w:shd w:val="clear" w:color="auto" w:fill="FFFFFE"/>
          <w:lang w:val="en-US"/>
        </w:rPr>
      </w:pPr>
      <w:r>
        <w:rPr>
          <w:color w:val="000000"/>
          <w:sz w:val="20"/>
          <w:szCs w:val="20"/>
          <w:shd w:val="clear" w:color="auto" w:fill="FFFFFE"/>
          <w:lang w:val="en-US"/>
        </w:rPr>
        <w:t xml:space="preserve">    </w:t>
      </w: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signers</w:t>
      </w:r>
      <w:r>
        <w:rPr>
          <w:rFonts w:ascii="Consolas;Courier New;monospace" w:hAnsi="Consolas;Courier New;monospace"/>
          <w:color w:val="0000FF"/>
          <w:sz w:val="20"/>
          <w:szCs w:val="20"/>
          <w:shd w:val="clear" w:color="auto" w:fill="FFFFFE"/>
          <w:lang w:val="en-US"/>
        </w:rPr>
        <w:t>&gt;</w:t>
      </w:r>
    </w:p>
    <w:p w14:paraId="20996ED3" w14:textId="77777777" w:rsidR="001C1B62" w:rsidRDefault="001C1B62" w:rsidP="001C1B62">
      <w:pPr>
        <w:spacing w:after="0" w:line="285" w:lineRule="atLeast"/>
        <w:rPr>
          <w:color w:val="000000"/>
          <w:sz w:val="20"/>
          <w:szCs w:val="20"/>
          <w:shd w:val="clear" w:color="auto" w:fill="FFFFFE"/>
          <w:lang w:val="en-US"/>
        </w:rPr>
      </w:pP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crypto</w:t>
      </w:r>
      <w:r>
        <w:rPr>
          <w:rFonts w:ascii="Consolas;Courier New;monospace" w:hAnsi="Consolas;Courier New;monospace"/>
          <w:color w:val="0000FF"/>
          <w:sz w:val="20"/>
          <w:szCs w:val="20"/>
          <w:shd w:val="clear" w:color="auto" w:fill="FFFFFE"/>
          <w:lang w:val="en-US"/>
        </w:rPr>
        <w:t>&gt;</w:t>
      </w:r>
    </w:p>
    <w:p w14:paraId="32D3236A" w14:textId="4365E2EA" w:rsidR="00BA2DFD" w:rsidRPr="006D56B1" w:rsidRDefault="001C1B62" w:rsidP="00FF665C">
      <w:pPr>
        <w:rPr>
          <w:lang w:val="en-US"/>
        </w:rPr>
      </w:pPr>
      <w:r>
        <w:rPr>
          <w:rFonts w:ascii="Consolas;Courier New;monospace" w:hAnsi="Consolas;Courier New;monospace"/>
          <w:color w:val="0000FF"/>
          <w:sz w:val="20"/>
          <w:szCs w:val="20"/>
          <w:shd w:val="clear" w:color="auto" w:fill="FFFFFE"/>
          <w:lang w:val="en-US"/>
        </w:rPr>
        <w:t>&lt;/</w:t>
      </w:r>
      <w:r>
        <w:rPr>
          <w:rFonts w:ascii="Consolas;Courier New;monospace" w:hAnsi="Consolas;Courier New;monospace"/>
          <w:color w:val="800000"/>
          <w:sz w:val="20"/>
          <w:szCs w:val="20"/>
          <w:shd w:val="clear" w:color="auto" w:fill="FFFFFE"/>
          <w:lang w:val="en-US"/>
        </w:rPr>
        <w:t>message-in-info</w:t>
      </w:r>
      <w:r>
        <w:rPr>
          <w:rFonts w:ascii="Consolas;Courier New;monospace" w:hAnsi="Consolas;Courier New;monospace"/>
          <w:color w:val="0000FF"/>
          <w:sz w:val="20"/>
          <w:szCs w:val="20"/>
          <w:shd w:val="clear" w:color="auto" w:fill="FFFFFE"/>
          <w:lang w:val="en-US"/>
        </w:rPr>
        <w:t>&gt;</w:t>
      </w:r>
    </w:p>
    <w:p w14:paraId="23A4BA4E" w14:textId="6033DD38" w:rsidR="007534C2" w:rsidRDefault="00400B3D">
      <w:pPr>
        <w:rPr>
          <w:rFonts w:ascii="Times New Roman" w:hAnsi="Times New Roman"/>
          <w:color w:val="0A5394"/>
          <w:sz w:val="24"/>
          <w:lang w:val="en-US" w:eastAsia="ru-RU"/>
        </w:rPr>
      </w:pPr>
      <w:r>
        <w:rPr>
          <w:noProof/>
          <w:lang w:eastAsia="ru-RU"/>
        </w:rPr>
        <w:lastRenderedPageBreak/>
        <w:drawing>
          <wp:inline distT="0" distB="0" distL="0" distR="0" wp14:anchorId="1E9D7D70" wp14:editId="1AE1EF35">
            <wp:extent cx="4961255" cy="2294255"/>
            <wp:effectExtent l="0" t="0" r="0" b="0"/>
            <wp:docPr id="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9"/>
                    <pic:cNvPicPr>
                      <a:picLocks noChangeAspect="1" noChangeArrowheads="1"/>
                    </pic:cNvPicPr>
                  </pic:nvPicPr>
                  <pic:blipFill>
                    <a:blip r:embed="rId35"/>
                    <a:stretch>
                      <a:fillRect/>
                    </a:stretch>
                  </pic:blipFill>
                  <pic:spPr bwMode="auto">
                    <a:xfrm>
                      <a:off x="0" y="0"/>
                      <a:ext cx="4961255" cy="2294255"/>
                    </a:xfrm>
                    <a:prstGeom prst="rect">
                      <a:avLst/>
                    </a:prstGeom>
                  </pic:spPr>
                </pic:pic>
              </a:graphicData>
            </a:graphic>
          </wp:inline>
        </w:drawing>
      </w:r>
    </w:p>
    <w:p w14:paraId="35E71120" w14:textId="19FDF132" w:rsidR="007534C2" w:rsidRDefault="00DF7B97" w:rsidP="00DF7B97">
      <w:pPr>
        <w:pStyle w:val="aff4"/>
        <w:jc w:val="center"/>
        <w:rPr>
          <w:i w:val="0"/>
          <w:iCs w:val="0"/>
        </w:rPr>
        <w:sectPr w:rsidR="007534C2">
          <w:footerReference w:type="even" r:id="rId36"/>
          <w:footerReference w:type="default" r:id="rId37"/>
          <w:footerReference w:type="first" r:id="rId38"/>
          <w:pgSz w:w="11906" w:h="16838"/>
          <w:pgMar w:top="1134" w:right="851" w:bottom="993" w:left="1701" w:header="0" w:footer="0" w:gutter="0"/>
          <w:cols w:space="720"/>
          <w:formProt w:val="0"/>
          <w:titlePg/>
          <w:docGrid w:linePitch="360" w:charSpace="16384"/>
        </w:sectPr>
      </w:pPr>
      <w:r>
        <w:t xml:space="preserve">Рисунок </w:t>
      </w:r>
      <w:r w:rsidR="0078321E">
        <w:t xml:space="preserve">6 </w:t>
      </w:r>
      <w:r w:rsidR="00400B3D">
        <w:t xml:space="preserve">Диаграмма передачи </w:t>
      </w:r>
      <w:r w:rsidR="00400B3D">
        <w:rPr>
          <w:lang w:val="en-US"/>
        </w:rPr>
        <w:t>xml</w:t>
      </w:r>
      <w:r w:rsidR="00400B3D">
        <w:t>-</w:t>
      </w:r>
      <w:r w:rsidR="00400B3D">
        <w:rPr>
          <w:lang w:val="en-US"/>
        </w:rPr>
        <w:t>info</w:t>
      </w:r>
    </w:p>
    <w:p w14:paraId="7C88C580" w14:textId="77777777" w:rsidR="007534C2" w:rsidRDefault="00400B3D" w:rsidP="009C523F">
      <w:pPr>
        <w:pStyle w:val="1"/>
        <w:numPr>
          <w:ilvl w:val="0"/>
          <w:numId w:val="38"/>
        </w:numPr>
      </w:pPr>
      <w:bookmarkStart w:id="387" w:name="_Toc187835311"/>
      <w:r>
        <w:lastRenderedPageBreak/>
        <w:t>Описание объектной модели данных КЭП ТСО</w:t>
      </w:r>
      <w:bookmarkEnd w:id="387"/>
    </w:p>
    <w:p w14:paraId="260DA747" w14:textId="55C85F41" w:rsidR="007534C2" w:rsidRDefault="00400B3D">
      <w:r>
        <w:t>Данные, обрабатываемые КЭП ТСО, должны хранится в БД КЭП ТСО, объектная модель которой представлена на следующем рисунке</w:t>
      </w:r>
      <w:r w:rsidR="00362A37">
        <w:t>.</w:t>
      </w:r>
      <w:r>
        <w:t xml:space="preserve"> Описание объектов приведено в таблице</w:t>
      </w:r>
      <w:r w:rsidR="006D7DA7">
        <w:t xml:space="preserve"> 5</w:t>
      </w:r>
      <w:r>
        <w:t xml:space="preserve"> ниже</w:t>
      </w:r>
      <w:r w:rsidR="006D7DA7">
        <w:t>.</w:t>
      </w:r>
      <w:r>
        <w:t xml:space="preserve"> </w:t>
      </w:r>
    </w:p>
    <w:p w14:paraId="7ACBFCB7" w14:textId="77777777" w:rsidR="007534C2" w:rsidRDefault="007534C2">
      <w:pPr>
        <w:rPr>
          <w:lang w:eastAsia="ru-RU"/>
        </w:rPr>
      </w:pPr>
    </w:p>
    <w:p w14:paraId="7EAAE1E7" w14:textId="5E8CDB81" w:rsidR="007534C2" w:rsidRDefault="004C4238" w:rsidP="00FB2DC3">
      <w:pPr>
        <w:ind w:firstLine="0"/>
        <w:rPr>
          <w:lang w:eastAsia="ru-RU"/>
        </w:rPr>
      </w:pPr>
      <w:r>
        <w:rPr>
          <w:noProof/>
          <w:lang w:eastAsia="ru-RU"/>
        </w:rPr>
        <w:lastRenderedPageBreak/>
        <w:drawing>
          <wp:inline distT="0" distB="0" distL="0" distR="0" wp14:anchorId="16716C8F" wp14:editId="22EEB8CD">
            <wp:extent cx="5560977" cy="9174480"/>
            <wp:effectExtent l="0" t="0" r="190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61723" cy="9175711"/>
                    </a:xfrm>
                    <a:prstGeom prst="rect">
                      <a:avLst/>
                    </a:prstGeom>
                  </pic:spPr>
                </pic:pic>
              </a:graphicData>
            </a:graphic>
          </wp:inline>
        </w:drawing>
      </w:r>
    </w:p>
    <w:p w14:paraId="7CA94AA2" w14:textId="245AFC61" w:rsidR="007534C2" w:rsidRDefault="00400B3D">
      <w:pPr>
        <w:pStyle w:val="caption111"/>
        <w:jc w:val="center"/>
      </w:pPr>
      <w:r>
        <w:t xml:space="preserve">Рисунок </w:t>
      </w:r>
      <w:r w:rsidR="0078321E">
        <w:rPr>
          <w:noProof/>
        </w:rPr>
        <w:t xml:space="preserve">7 </w:t>
      </w:r>
      <w:r w:rsidR="00FB2DC3">
        <w:rPr>
          <w:noProof/>
        </w:rPr>
        <w:t>–</w:t>
      </w:r>
      <w:r>
        <w:t xml:space="preserve"> Объектная модель БД КЭП ТСО</w:t>
      </w:r>
    </w:p>
    <w:p w14:paraId="221F39CA" w14:textId="77777777" w:rsidR="001B547A" w:rsidRDefault="001B547A">
      <w:pPr>
        <w:pStyle w:val="caption111"/>
        <w:jc w:val="center"/>
      </w:pPr>
    </w:p>
    <w:p w14:paraId="05A12277" w14:textId="5A1E1960" w:rsidR="007534C2" w:rsidRDefault="00400B3D">
      <w:pPr>
        <w:pStyle w:val="caption111"/>
        <w:keepNext/>
        <w:jc w:val="right"/>
        <w:rPr>
          <w:i w:val="0"/>
          <w:iCs w:val="0"/>
        </w:rPr>
      </w:pPr>
      <w:r>
        <w:rPr>
          <w:i w:val="0"/>
          <w:iCs w:val="0"/>
        </w:rPr>
        <w:t xml:space="preserve">Таблица </w:t>
      </w:r>
      <w:r>
        <w:rPr>
          <w:i w:val="0"/>
          <w:iCs w:val="0"/>
        </w:rPr>
        <w:fldChar w:fldCharType="begin"/>
      </w:r>
      <w:r>
        <w:rPr>
          <w:i w:val="0"/>
          <w:iCs w:val="0"/>
        </w:rPr>
        <w:instrText xml:space="preserve"> SEQ Таблица \* ARABIC </w:instrText>
      </w:r>
      <w:r>
        <w:rPr>
          <w:i w:val="0"/>
          <w:iCs w:val="0"/>
        </w:rPr>
        <w:fldChar w:fldCharType="separate"/>
      </w:r>
      <w:r w:rsidR="009F1FE8">
        <w:rPr>
          <w:i w:val="0"/>
          <w:iCs w:val="0"/>
          <w:noProof/>
        </w:rPr>
        <w:t>5</w:t>
      </w:r>
      <w:r>
        <w:rPr>
          <w:i w:val="0"/>
          <w:iCs w:val="0"/>
        </w:rPr>
        <w:fldChar w:fldCharType="end"/>
      </w:r>
      <w:r>
        <w:rPr>
          <w:i w:val="0"/>
          <w:iCs w:val="0"/>
        </w:rPr>
        <w:t>. Описание объектной модели БД КЭП ТСО</w:t>
      </w:r>
    </w:p>
    <w:p w14:paraId="780C644C" w14:textId="77777777" w:rsidR="007534C2" w:rsidRDefault="007534C2">
      <w:pPr>
        <w:ind w:firstLine="0"/>
        <w:rPr>
          <w:rFonts w:cs="Times New Roman"/>
          <w:color w:val="222222"/>
          <w:szCs w:val="24"/>
        </w:rPr>
      </w:pPr>
    </w:p>
    <w:tbl>
      <w:tblPr>
        <w:tblStyle w:val="afff0"/>
        <w:tblW w:w="10915" w:type="dxa"/>
        <w:tblInd w:w="-1139" w:type="dxa"/>
        <w:tblLayout w:type="fixed"/>
        <w:tblLook w:val="04A0" w:firstRow="1" w:lastRow="0" w:firstColumn="1" w:lastColumn="0" w:noHBand="0" w:noVBand="1"/>
      </w:tblPr>
      <w:tblGrid>
        <w:gridCol w:w="1672"/>
        <w:gridCol w:w="1844"/>
        <w:gridCol w:w="1984"/>
        <w:gridCol w:w="1134"/>
        <w:gridCol w:w="1163"/>
        <w:gridCol w:w="3118"/>
      </w:tblGrid>
      <w:tr w:rsidR="005A380C" w:rsidRPr="005A380C" w14:paraId="27D1058F" w14:textId="77777777" w:rsidTr="00FF665C">
        <w:tc>
          <w:tcPr>
            <w:tcW w:w="1672" w:type="dxa"/>
          </w:tcPr>
          <w:p w14:paraId="19789CF4"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Таблица</w:t>
            </w:r>
          </w:p>
        </w:tc>
        <w:tc>
          <w:tcPr>
            <w:tcW w:w="1844" w:type="dxa"/>
          </w:tcPr>
          <w:p w14:paraId="4329FD3B"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Атрибут</w:t>
            </w:r>
          </w:p>
        </w:tc>
        <w:tc>
          <w:tcPr>
            <w:tcW w:w="1984" w:type="dxa"/>
          </w:tcPr>
          <w:p w14:paraId="3CE489F0"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Описание</w:t>
            </w:r>
          </w:p>
        </w:tc>
        <w:tc>
          <w:tcPr>
            <w:tcW w:w="1134" w:type="dxa"/>
          </w:tcPr>
          <w:p w14:paraId="268C9D4C"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Тип данных</w:t>
            </w:r>
          </w:p>
        </w:tc>
        <w:tc>
          <w:tcPr>
            <w:tcW w:w="1163" w:type="dxa"/>
          </w:tcPr>
          <w:p w14:paraId="7B7B2FAB"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Обязательность</w:t>
            </w:r>
          </w:p>
        </w:tc>
        <w:tc>
          <w:tcPr>
            <w:tcW w:w="3118" w:type="dxa"/>
          </w:tcPr>
          <w:p w14:paraId="3FE0A2C4"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Комментарий</w:t>
            </w:r>
          </w:p>
        </w:tc>
      </w:tr>
      <w:tr w:rsidR="005A380C" w:rsidRPr="005A380C" w14:paraId="18B0637A" w14:textId="77777777" w:rsidTr="00FF665C">
        <w:tc>
          <w:tcPr>
            <w:tcW w:w="1672" w:type="dxa"/>
            <w:vMerge w:val="restart"/>
          </w:tcPr>
          <w:p w14:paraId="18CEF5F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StandartEntity</w:t>
            </w:r>
            <w:r w:rsidRPr="005A380C">
              <w:rPr>
                <w:rFonts w:eastAsia="Times New Roman" w:cs="DejaVu Sans"/>
                <w:sz w:val="20"/>
                <w:szCs w:val="20"/>
                <w:lang w:val="en-US"/>
              </w:rPr>
              <w:t xml:space="preserve"> (</w:t>
            </w:r>
            <w:r w:rsidRPr="005A380C">
              <w:rPr>
                <w:rFonts w:eastAsia="Times New Roman" w:cs="DejaVu Sans"/>
                <w:sz w:val="20"/>
                <w:szCs w:val="20"/>
              </w:rPr>
              <w:t>базовый класс)</w:t>
            </w:r>
          </w:p>
        </w:tc>
        <w:tc>
          <w:tcPr>
            <w:tcW w:w="1844" w:type="dxa"/>
          </w:tcPr>
          <w:p w14:paraId="56BE2B3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reatedDate</w:t>
            </w:r>
          </w:p>
          <w:p w14:paraId="588BCE5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Дата создания</w:t>
            </w:r>
            <w:r w:rsidRPr="005A380C">
              <w:rPr>
                <w:rFonts w:eastAsia="Times New Roman" w:cs="DejaVu Sans"/>
                <w:sz w:val="20"/>
                <w:szCs w:val="20"/>
                <w:lang w:val="en-US"/>
              </w:rPr>
              <w:t>)</w:t>
            </w:r>
          </w:p>
        </w:tc>
        <w:tc>
          <w:tcPr>
            <w:tcW w:w="1984" w:type="dxa"/>
          </w:tcPr>
          <w:p w14:paraId="0676D94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и время создания записи</w:t>
            </w:r>
          </w:p>
        </w:tc>
        <w:tc>
          <w:tcPr>
            <w:tcW w:w="1134" w:type="dxa"/>
          </w:tcPr>
          <w:p w14:paraId="18799F0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OffsetDateTime</w:t>
            </w:r>
          </w:p>
        </w:tc>
        <w:tc>
          <w:tcPr>
            <w:tcW w:w="1163" w:type="dxa"/>
          </w:tcPr>
          <w:p w14:paraId="0CD6B88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24718C2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p w14:paraId="331A72B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Проставляется автоматически в момент первого сохранения записи в БД</w:t>
            </w:r>
          </w:p>
        </w:tc>
      </w:tr>
      <w:tr w:rsidR="005A380C" w:rsidRPr="005A380C" w14:paraId="77761E9A" w14:textId="77777777" w:rsidTr="00FF665C">
        <w:tc>
          <w:tcPr>
            <w:tcW w:w="1672" w:type="dxa"/>
            <w:vMerge/>
          </w:tcPr>
          <w:p w14:paraId="41E4F63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7C787D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lastModifiedDate</w:t>
            </w:r>
          </w:p>
          <w:p w14:paraId="0CB2D20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изменения)</w:t>
            </w:r>
          </w:p>
        </w:tc>
        <w:tc>
          <w:tcPr>
            <w:tcW w:w="1984" w:type="dxa"/>
          </w:tcPr>
          <w:p w14:paraId="432FC2E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и время последнего изменения записи</w:t>
            </w:r>
          </w:p>
        </w:tc>
        <w:tc>
          <w:tcPr>
            <w:tcW w:w="1134" w:type="dxa"/>
          </w:tcPr>
          <w:p w14:paraId="1A554E3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OffsetDateTime</w:t>
            </w:r>
          </w:p>
        </w:tc>
        <w:tc>
          <w:tcPr>
            <w:tcW w:w="1163" w:type="dxa"/>
          </w:tcPr>
          <w:p w14:paraId="55A6918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22B054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Обновляется автоматически при каждом изменении записи</w:t>
            </w:r>
          </w:p>
        </w:tc>
      </w:tr>
      <w:tr w:rsidR="005A380C" w:rsidRPr="005A380C" w14:paraId="66B59DE6" w14:textId="77777777" w:rsidTr="00FF665C">
        <w:tc>
          <w:tcPr>
            <w:tcW w:w="1672" w:type="dxa"/>
            <w:vMerge/>
          </w:tcPr>
          <w:p w14:paraId="0980E19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05A7FF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lastModifiedBy</w:t>
            </w:r>
          </w:p>
          <w:p w14:paraId="1AEC367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(Изменен кем)</w:t>
            </w:r>
          </w:p>
        </w:tc>
        <w:tc>
          <w:tcPr>
            <w:tcW w:w="1984" w:type="dxa"/>
          </w:tcPr>
          <w:p w14:paraId="72F175B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 и имя пользователя, который последний раз изменил запись</w:t>
            </w:r>
          </w:p>
        </w:tc>
        <w:tc>
          <w:tcPr>
            <w:tcW w:w="1134" w:type="dxa"/>
          </w:tcPr>
          <w:p w14:paraId="343E30E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50E6903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838663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Обновляется автоматически при каждом изменении записи</w:t>
            </w:r>
          </w:p>
        </w:tc>
      </w:tr>
      <w:tr w:rsidR="005A380C" w:rsidRPr="005A380C" w14:paraId="283F683C" w14:textId="77777777" w:rsidTr="00FF665C">
        <w:tc>
          <w:tcPr>
            <w:tcW w:w="1672" w:type="dxa"/>
            <w:vMerge/>
          </w:tcPr>
          <w:p w14:paraId="6077658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5F7FF31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deletedBy</w:t>
            </w:r>
          </w:p>
          <w:p w14:paraId="4A9DB8E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(Удален кем)</w:t>
            </w:r>
          </w:p>
        </w:tc>
        <w:tc>
          <w:tcPr>
            <w:tcW w:w="1984" w:type="dxa"/>
          </w:tcPr>
          <w:p w14:paraId="1FCA95C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 и имя пользователя, который пометил запись, как удаленную</w:t>
            </w:r>
          </w:p>
        </w:tc>
        <w:tc>
          <w:tcPr>
            <w:tcW w:w="1134" w:type="dxa"/>
          </w:tcPr>
          <w:p w14:paraId="39E1182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0B67C19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2679C32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автоматически, если запись помечена на удаление</w:t>
            </w:r>
          </w:p>
        </w:tc>
      </w:tr>
      <w:tr w:rsidR="005A380C" w:rsidRPr="005A380C" w14:paraId="66901A6B" w14:textId="77777777" w:rsidTr="00FF665C">
        <w:tc>
          <w:tcPr>
            <w:tcW w:w="1672" w:type="dxa"/>
            <w:vMerge/>
          </w:tcPr>
          <w:p w14:paraId="238E95D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01672D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createdBy</w:t>
            </w:r>
          </w:p>
          <w:p w14:paraId="68400B2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(Создан кем)</w:t>
            </w:r>
          </w:p>
        </w:tc>
        <w:tc>
          <w:tcPr>
            <w:tcW w:w="1984" w:type="dxa"/>
          </w:tcPr>
          <w:p w14:paraId="7BF9A73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 и имя пользователя, который создал запись</w:t>
            </w:r>
          </w:p>
        </w:tc>
        <w:tc>
          <w:tcPr>
            <w:tcW w:w="1134" w:type="dxa"/>
          </w:tcPr>
          <w:p w14:paraId="3391026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5D173629"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E85BAE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p w14:paraId="4B6115D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автоматически в момент первого сохранения записи в БД</w:t>
            </w:r>
          </w:p>
        </w:tc>
      </w:tr>
      <w:tr w:rsidR="005A380C" w:rsidRPr="005A380C" w14:paraId="0CF56F30" w14:textId="77777777" w:rsidTr="00FF665C">
        <w:tc>
          <w:tcPr>
            <w:tcW w:w="1672" w:type="dxa"/>
            <w:vMerge/>
          </w:tcPr>
          <w:p w14:paraId="41526CFD"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22BF1E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version</w:t>
            </w:r>
          </w:p>
          <w:p w14:paraId="3AEB725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(Версия)</w:t>
            </w:r>
          </w:p>
        </w:tc>
        <w:tc>
          <w:tcPr>
            <w:tcW w:w="1984" w:type="dxa"/>
          </w:tcPr>
          <w:p w14:paraId="758E94D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Версия изменения записи</w:t>
            </w:r>
          </w:p>
        </w:tc>
        <w:tc>
          <w:tcPr>
            <w:tcW w:w="1134" w:type="dxa"/>
          </w:tcPr>
          <w:p w14:paraId="79F144D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Integer</w:t>
            </w:r>
          </w:p>
        </w:tc>
        <w:tc>
          <w:tcPr>
            <w:tcW w:w="1163" w:type="dxa"/>
          </w:tcPr>
          <w:p w14:paraId="37EAB74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285400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Значение по умолчанию 0 (ноль)</w:t>
            </w:r>
          </w:p>
        </w:tc>
      </w:tr>
      <w:tr w:rsidR="005A380C" w:rsidRPr="005A380C" w14:paraId="4C0ED871" w14:textId="77777777" w:rsidTr="00FF665C">
        <w:tc>
          <w:tcPr>
            <w:tcW w:w="1672" w:type="dxa"/>
            <w:vMerge/>
          </w:tcPr>
          <w:p w14:paraId="3EB72B7A"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40BB32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deletedDate</w:t>
            </w:r>
          </w:p>
          <w:p w14:paraId="1FE48BC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удаления)</w:t>
            </w:r>
          </w:p>
        </w:tc>
        <w:tc>
          <w:tcPr>
            <w:tcW w:w="1984" w:type="dxa"/>
          </w:tcPr>
          <w:p w14:paraId="1DD2218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и время, когда запись была помечена на удаление</w:t>
            </w:r>
          </w:p>
        </w:tc>
        <w:tc>
          <w:tcPr>
            <w:tcW w:w="1134" w:type="dxa"/>
          </w:tcPr>
          <w:p w14:paraId="215C737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OffsetDateTime</w:t>
            </w:r>
          </w:p>
        </w:tc>
        <w:tc>
          <w:tcPr>
            <w:tcW w:w="1163" w:type="dxa"/>
          </w:tcPr>
          <w:p w14:paraId="72C72E2A"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lang w:val="en-US"/>
              </w:rPr>
              <w:t>+</w:t>
            </w:r>
          </w:p>
        </w:tc>
        <w:tc>
          <w:tcPr>
            <w:tcW w:w="3118" w:type="dxa"/>
          </w:tcPr>
          <w:p w14:paraId="5E43047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Проставляется автоматически, если запись помечена на удаление</w:t>
            </w:r>
          </w:p>
        </w:tc>
      </w:tr>
      <w:tr w:rsidR="005A380C" w:rsidRPr="005A380C" w14:paraId="17885B1D" w14:textId="77777777" w:rsidTr="00FF665C">
        <w:tc>
          <w:tcPr>
            <w:tcW w:w="1672" w:type="dxa"/>
            <w:vMerge/>
          </w:tcPr>
          <w:p w14:paraId="70923C04"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51564E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id</w:t>
            </w:r>
          </w:p>
          <w:p w14:paraId="10CCF11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(Идентификатор)</w:t>
            </w:r>
          </w:p>
        </w:tc>
        <w:tc>
          <w:tcPr>
            <w:tcW w:w="1984" w:type="dxa"/>
          </w:tcPr>
          <w:p w14:paraId="214922B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Системный идентификатор записи</w:t>
            </w:r>
          </w:p>
        </w:tc>
        <w:tc>
          <w:tcPr>
            <w:tcW w:w="1134" w:type="dxa"/>
          </w:tcPr>
          <w:p w14:paraId="0DC6BFB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UUID</w:t>
            </w:r>
          </w:p>
        </w:tc>
        <w:tc>
          <w:tcPr>
            <w:tcW w:w="1163" w:type="dxa"/>
          </w:tcPr>
          <w:p w14:paraId="1CB6CB5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2BA4ABD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Уникальное поле.</w:t>
            </w:r>
          </w:p>
          <w:p w14:paraId="6761370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 при первом сохранении записи в БД</w:t>
            </w:r>
          </w:p>
        </w:tc>
      </w:tr>
      <w:tr w:rsidR="0066480E" w:rsidRPr="005A380C" w14:paraId="07516B60" w14:textId="77777777" w:rsidTr="0066480E">
        <w:trPr>
          <w:trHeight w:val="854"/>
        </w:trPr>
        <w:tc>
          <w:tcPr>
            <w:tcW w:w="1672" w:type="dxa"/>
            <w:vMerge w:val="restart"/>
          </w:tcPr>
          <w:p w14:paraId="651C2606" w14:textId="77777777" w:rsidR="0066480E" w:rsidRPr="005A380C" w:rsidRDefault="0066480E"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DocumentsPackage</w:t>
            </w:r>
            <w:r w:rsidRPr="005A380C">
              <w:rPr>
                <w:rFonts w:eastAsia="Times New Roman" w:cs="DejaVu Sans"/>
                <w:sz w:val="20"/>
                <w:szCs w:val="20"/>
              </w:rPr>
              <w:t xml:space="preserve"> (Пакет документов), наследник Standar</w:t>
            </w:r>
            <w:r w:rsidRPr="005A380C">
              <w:rPr>
                <w:rFonts w:eastAsia="Times New Roman" w:cs="DejaVu Sans"/>
                <w:sz w:val="20"/>
                <w:szCs w:val="20"/>
                <w:lang w:val="en-US"/>
              </w:rPr>
              <w:t>d</w:t>
            </w:r>
            <w:r w:rsidRPr="005A380C">
              <w:rPr>
                <w:rFonts w:eastAsia="Times New Roman" w:cs="DejaVu Sans"/>
                <w:sz w:val="20"/>
                <w:szCs w:val="20"/>
              </w:rPr>
              <w:t>Entity</w:t>
            </w:r>
          </w:p>
        </w:tc>
        <w:tc>
          <w:tcPr>
            <w:tcW w:w="1844" w:type="dxa"/>
          </w:tcPr>
          <w:p w14:paraId="03EBA0C1" w14:textId="77777777" w:rsidR="0066480E" w:rsidRPr="005A380C" w:rsidRDefault="0066480E" w:rsidP="005A380C">
            <w:pPr>
              <w:suppressAutoHyphens w:val="0"/>
              <w:ind w:firstLine="0"/>
              <w:rPr>
                <w:rFonts w:ascii="Arial" w:eastAsia="Times New Roman" w:hAnsi="Arial" w:cs="DejaVu Sans"/>
              </w:rPr>
            </w:pPr>
            <w:r w:rsidRPr="005A380C">
              <w:rPr>
                <w:rFonts w:eastAsia="Times New Roman" w:cs="DejaVu Sans"/>
              </w:rPr>
              <w:t>messageId</w:t>
            </w:r>
          </w:p>
          <w:p w14:paraId="222B112B" w14:textId="70053B98" w:rsidR="0066480E" w:rsidRPr="005A380C" w:rsidRDefault="0066480E" w:rsidP="005A380C">
            <w:pPr>
              <w:suppressAutoHyphens w:val="0"/>
              <w:ind w:firstLine="0"/>
              <w:rPr>
                <w:rFonts w:eastAsia="Times New Roman" w:cs="Arial"/>
                <w:sz w:val="20"/>
                <w:szCs w:val="20"/>
              </w:rPr>
            </w:pPr>
            <w:r w:rsidRPr="005A380C">
              <w:rPr>
                <w:rFonts w:eastAsia="Times New Roman" w:cs="DejaVu Sans"/>
                <w:sz w:val="20"/>
                <w:szCs w:val="20"/>
              </w:rPr>
              <w:t>(Идентификатор сообщения</w:t>
            </w:r>
            <w:r w:rsidR="00F95B5C">
              <w:rPr>
                <w:rFonts w:eastAsia="Times New Roman" w:cs="DejaVu Sans"/>
                <w:sz w:val="20"/>
                <w:szCs w:val="20"/>
              </w:rPr>
              <w:t xml:space="preserve"> в </w:t>
            </w:r>
            <w:r w:rsidR="00F95B5C">
              <w:rPr>
                <w:rFonts w:eastAsia="Times New Roman" w:cs="DejaVu Sans"/>
                <w:sz w:val="20"/>
                <w:szCs w:val="20"/>
                <w:lang w:val="en-US"/>
              </w:rPr>
              <w:t>ASPM</w:t>
            </w:r>
            <w:r w:rsidRPr="005A380C">
              <w:rPr>
                <w:rFonts w:eastAsia="Times New Roman" w:cs="DejaVu Sans"/>
                <w:sz w:val="20"/>
                <w:szCs w:val="20"/>
              </w:rPr>
              <w:t>)</w:t>
            </w:r>
          </w:p>
          <w:p w14:paraId="0182C729" w14:textId="68E8FD46" w:rsidR="0066480E" w:rsidRPr="005A380C" w:rsidRDefault="0066480E" w:rsidP="005A380C">
            <w:pPr>
              <w:suppressAutoHyphens w:val="0"/>
              <w:spacing w:before="40" w:after="40" w:line="240" w:lineRule="auto"/>
              <w:rPr>
                <w:rFonts w:eastAsia="Times New Roman" w:cs="Arial"/>
                <w:sz w:val="20"/>
                <w:szCs w:val="20"/>
              </w:rPr>
            </w:pPr>
          </w:p>
        </w:tc>
        <w:tc>
          <w:tcPr>
            <w:tcW w:w="1984" w:type="dxa"/>
          </w:tcPr>
          <w:p w14:paraId="3D4071E2" w14:textId="77777777" w:rsidR="0066480E" w:rsidRPr="005A380C" w:rsidRDefault="0066480E" w:rsidP="005A380C">
            <w:pPr>
              <w:suppressAutoHyphens w:val="0"/>
              <w:ind w:firstLine="0"/>
              <w:rPr>
                <w:rFonts w:eastAsia="Times New Roman" w:cs="Arial"/>
                <w:sz w:val="20"/>
                <w:szCs w:val="20"/>
              </w:rPr>
            </w:pPr>
            <w:r w:rsidRPr="005A380C">
              <w:rPr>
                <w:rFonts w:eastAsia="Times New Roman" w:cs="DejaVu Sans"/>
                <w:sz w:val="20"/>
                <w:szCs w:val="20"/>
              </w:rPr>
              <w:t>Идентификатор</w:t>
            </w:r>
          </w:p>
          <w:p w14:paraId="111F2878" w14:textId="6F4A8460" w:rsidR="0066480E" w:rsidRPr="005A380C" w:rsidRDefault="0066480E" w:rsidP="005A380C">
            <w:pPr>
              <w:suppressAutoHyphens w:val="0"/>
              <w:spacing w:before="40" w:after="40" w:line="240" w:lineRule="auto"/>
              <w:rPr>
                <w:rFonts w:eastAsia="Times New Roman" w:cs="Arial"/>
                <w:sz w:val="20"/>
                <w:szCs w:val="20"/>
              </w:rPr>
            </w:pPr>
          </w:p>
        </w:tc>
        <w:tc>
          <w:tcPr>
            <w:tcW w:w="1134" w:type="dxa"/>
          </w:tcPr>
          <w:p w14:paraId="47B733C1" w14:textId="77777777" w:rsidR="0066480E" w:rsidRPr="005A380C" w:rsidRDefault="0066480E"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p w14:paraId="73603C63" w14:textId="6236662C" w:rsidR="0066480E" w:rsidRPr="005A380C" w:rsidRDefault="0066480E" w:rsidP="005A380C">
            <w:pPr>
              <w:suppressAutoHyphens w:val="0"/>
              <w:spacing w:before="40" w:after="40" w:line="240" w:lineRule="auto"/>
              <w:rPr>
                <w:rFonts w:eastAsia="Times New Roman" w:cs="Arial"/>
                <w:sz w:val="20"/>
                <w:szCs w:val="20"/>
                <w:lang w:val="en-US"/>
              </w:rPr>
            </w:pPr>
          </w:p>
        </w:tc>
        <w:tc>
          <w:tcPr>
            <w:tcW w:w="1163" w:type="dxa"/>
          </w:tcPr>
          <w:p w14:paraId="73D5B066" w14:textId="77777777" w:rsidR="0066480E" w:rsidRPr="005A380C" w:rsidRDefault="0066480E"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p w14:paraId="4DF9A188" w14:textId="6F3FDF10" w:rsidR="0066480E" w:rsidRPr="005A380C" w:rsidRDefault="0066480E" w:rsidP="005A380C">
            <w:pPr>
              <w:suppressAutoHyphens w:val="0"/>
              <w:spacing w:before="40" w:after="40" w:line="240" w:lineRule="auto"/>
              <w:jc w:val="center"/>
              <w:rPr>
                <w:rFonts w:eastAsia="Times New Roman" w:cs="Arial"/>
                <w:sz w:val="20"/>
                <w:szCs w:val="20"/>
              </w:rPr>
            </w:pPr>
          </w:p>
        </w:tc>
        <w:tc>
          <w:tcPr>
            <w:tcW w:w="3118" w:type="dxa"/>
          </w:tcPr>
          <w:p w14:paraId="52C38EE8" w14:textId="77777777" w:rsidR="0066480E" w:rsidRPr="005A380C" w:rsidRDefault="0066480E"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автоматически. Приходит через ASPM</w:t>
            </w:r>
          </w:p>
          <w:p w14:paraId="7CB6AE80" w14:textId="372BF6F4" w:rsidR="0066480E" w:rsidRPr="005A380C" w:rsidRDefault="0066480E" w:rsidP="005A380C">
            <w:pPr>
              <w:suppressAutoHyphens w:val="0"/>
              <w:spacing w:before="40" w:after="40" w:line="240" w:lineRule="auto"/>
              <w:rPr>
                <w:rFonts w:eastAsia="Times New Roman" w:cs="Arial"/>
                <w:sz w:val="20"/>
                <w:szCs w:val="20"/>
              </w:rPr>
            </w:pPr>
          </w:p>
        </w:tc>
      </w:tr>
      <w:tr w:rsidR="005A380C" w:rsidRPr="005A380C" w14:paraId="3FC0E2A1" w14:textId="77777777" w:rsidTr="00FF665C">
        <w:trPr>
          <w:trHeight w:val="704"/>
        </w:trPr>
        <w:tc>
          <w:tcPr>
            <w:tcW w:w="1672" w:type="dxa"/>
            <w:vMerge/>
          </w:tcPr>
          <w:p w14:paraId="7E19C714"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DF73D95" w14:textId="77777777" w:rsidR="005A380C" w:rsidRPr="005A380C" w:rsidRDefault="005A380C" w:rsidP="005A380C">
            <w:pPr>
              <w:suppressAutoHyphens w:val="0"/>
              <w:spacing w:before="40" w:after="40" w:line="240" w:lineRule="auto"/>
              <w:ind w:firstLine="0"/>
              <w:rPr>
                <w:rFonts w:eastAsia="Times New Roman" w:cs="Arial"/>
                <w:sz w:val="20"/>
                <w:szCs w:val="20"/>
              </w:rPr>
            </w:pPr>
          </w:p>
          <w:p w14:paraId="5102459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m4ds</w:t>
            </w:r>
          </w:p>
        </w:tc>
        <w:tc>
          <w:tcPr>
            <w:tcW w:w="1984" w:type="dxa"/>
          </w:tcPr>
          <w:p w14:paraId="5F3457C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машиночитаемых доверенностей</w:t>
            </w:r>
          </w:p>
        </w:tc>
        <w:tc>
          <w:tcPr>
            <w:tcW w:w="1134" w:type="dxa"/>
          </w:tcPr>
          <w:p w14:paraId="7617F6F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p>
          <w:p w14:paraId="1069FF6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List&lt;M4d&gt;</w:t>
            </w:r>
          </w:p>
        </w:tc>
        <w:tc>
          <w:tcPr>
            <w:tcW w:w="1163" w:type="dxa"/>
          </w:tcPr>
          <w:p w14:paraId="4D77E98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C47F64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если участник рынка прислал пакет, содержащий файлы с МЧД</w:t>
            </w:r>
          </w:p>
        </w:tc>
      </w:tr>
      <w:tr w:rsidR="005A380C" w:rsidRPr="005A380C" w14:paraId="1C504F78" w14:textId="77777777" w:rsidTr="00FF665C">
        <w:tc>
          <w:tcPr>
            <w:tcW w:w="1672" w:type="dxa"/>
            <w:vMerge/>
          </w:tcPr>
          <w:p w14:paraId="65C32196"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9EC754D" w14:textId="77777777" w:rsidR="005A380C" w:rsidRPr="00F95B5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receivedDate</w:t>
            </w:r>
          </w:p>
          <w:p w14:paraId="4F5CBD79" w14:textId="614EDB51" w:rsidR="005A380C" w:rsidRPr="005A380C" w:rsidRDefault="005A380C" w:rsidP="00F95B5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 xml:space="preserve">(Дата </w:t>
            </w:r>
            <w:r w:rsidR="00F95B5C">
              <w:rPr>
                <w:rFonts w:eastAsia="Times New Roman" w:cs="DejaVu Sans"/>
                <w:sz w:val="20"/>
                <w:szCs w:val="20"/>
              </w:rPr>
              <w:t>и время поступления пакета в КЭП ТСО</w:t>
            </w:r>
            <w:r w:rsidRPr="005A380C">
              <w:rPr>
                <w:rFonts w:eastAsia="Times New Roman" w:cs="DejaVu Sans"/>
                <w:sz w:val="20"/>
                <w:szCs w:val="20"/>
              </w:rPr>
              <w:t>)</w:t>
            </w:r>
          </w:p>
        </w:tc>
        <w:tc>
          <w:tcPr>
            <w:tcW w:w="1984" w:type="dxa"/>
          </w:tcPr>
          <w:p w14:paraId="33DDB522" w14:textId="411F0640"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и время получения пакета документов</w:t>
            </w:r>
            <w:r w:rsidR="00924E6E">
              <w:rPr>
                <w:rFonts w:eastAsia="Times New Roman" w:cs="DejaVu Sans"/>
                <w:sz w:val="20"/>
                <w:szCs w:val="20"/>
              </w:rPr>
              <w:t xml:space="preserve"> в КЭП ТСО</w:t>
            </w:r>
          </w:p>
        </w:tc>
        <w:tc>
          <w:tcPr>
            <w:tcW w:w="1134" w:type="dxa"/>
          </w:tcPr>
          <w:p w14:paraId="5B7A9B9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LocalDateTime</w:t>
            </w:r>
          </w:p>
        </w:tc>
        <w:tc>
          <w:tcPr>
            <w:tcW w:w="1163" w:type="dxa"/>
          </w:tcPr>
          <w:p w14:paraId="09AFB937"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5611FC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p w14:paraId="6A0D53A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автоматически временем наступлении шага 5.1 «Получение пакета системой КЭП ТСО»</w:t>
            </w:r>
          </w:p>
        </w:tc>
      </w:tr>
      <w:tr w:rsidR="005A380C" w:rsidRPr="005A380C" w14:paraId="050CCDB3" w14:textId="77777777" w:rsidTr="00FF665C">
        <w:trPr>
          <w:trHeight w:val="932"/>
        </w:trPr>
        <w:tc>
          <w:tcPr>
            <w:tcW w:w="1672" w:type="dxa"/>
            <w:vMerge/>
          </w:tcPr>
          <w:p w14:paraId="500581D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7E52E760" w14:textId="41295F73" w:rsidR="005A380C" w:rsidRPr="005A380C" w:rsidRDefault="005A380C" w:rsidP="00F95B5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aspmReceivedDate</w:t>
            </w:r>
            <w:r w:rsidR="00F95B5C">
              <w:rPr>
                <w:rFonts w:eastAsia="Times New Roman" w:cs="DejaVu Sans"/>
                <w:sz w:val="20"/>
                <w:szCs w:val="20"/>
              </w:rPr>
              <w:t xml:space="preserve"> (Дата и время </w:t>
            </w:r>
            <w:r w:rsidRPr="005A380C">
              <w:rPr>
                <w:rFonts w:eastAsia="Times New Roman" w:cs="DejaVu Sans"/>
                <w:sz w:val="20"/>
                <w:szCs w:val="20"/>
              </w:rPr>
              <w:t>загрузки в ASPM)</w:t>
            </w:r>
          </w:p>
        </w:tc>
        <w:tc>
          <w:tcPr>
            <w:tcW w:w="1984" w:type="dxa"/>
          </w:tcPr>
          <w:p w14:paraId="4D8338A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Дата и время загрузки пакета документов в ASPMailer</w:t>
            </w:r>
          </w:p>
        </w:tc>
        <w:tc>
          <w:tcPr>
            <w:tcW w:w="1134" w:type="dxa"/>
          </w:tcPr>
          <w:p w14:paraId="3E210C00"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Date</w:t>
            </w:r>
          </w:p>
        </w:tc>
        <w:tc>
          <w:tcPr>
            <w:tcW w:w="1163" w:type="dxa"/>
          </w:tcPr>
          <w:p w14:paraId="14D631B9"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783E31E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Заполняется автоматически. Приходит через ASPM</w:t>
            </w:r>
          </w:p>
        </w:tc>
      </w:tr>
      <w:tr w:rsidR="005A380C" w:rsidRPr="005A380C" w14:paraId="105F6F46" w14:textId="77777777" w:rsidTr="00FF665C">
        <w:tc>
          <w:tcPr>
            <w:tcW w:w="1672" w:type="dxa"/>
            <w:vMerge/>
          </w:tcPr>
          <w:p w14:paraId="573C05CC"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4B73EAC"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atsRecievedDate</w:t>
            </w:r>
          </w:p>
          <w:p w14:paraId="74EC24F9" w14:textId="5637942C" w:rsidR="005A380C" w:rsidRPr="005A380C" w:rsidRDefault="005A380C" w:rsidP="00F95B5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w:t>
            </w:r>
            <w:r w:rsidR="00F95B5C">
              <w:rPr>
                <w:rFonts w:eastAsia="Times New Roman" w:cs="DejaVu Sans"/>
                <w:sz w:val="20"/>
                <w:szCs w:val="20"/>
              </w:rPr>
              <w:t>Дата и в</w:t>
            </w:r>
            <w:r w:rsidR="00924E6E" w:rsidRPr="00924E6E">
              <w:rPr>
                <w:rFonts w:eastAsia="Times New Roman" w:cs="DejaVu Sans"/>
                <w:sz w:val="20"/>
                <w:szCs w:val="20"/>
              </w:rPr>
              <w:t>ремя поступления на почтовый сервер</w:t>
            </w:r>
            <w:r w:rsidRPr="005A380C">
              <w:rPr>
                <w:rFonts w:eastAsia="Times New Roman" w:cs="DejaVu Sans"/>
                <w:sz w:val="20"/>
                <w:szCs w:val="20"/>
              </w:rPr>
              <w:t>)</w:t>
            </w:r>
            <w:r w:rsidR="00924E6E">
              <w:rPr>
                <w:rFonts w:eastAsia="Times New Roman" w:cs="DejaVu Sans"/>
                <w:sz w:val="20"/>
                <w:szCs w:val="20"/>
              </w:rPr>
              <w:t xml:space="preserve"> </w:t>
            </w:r>
          </w:p>
        </w:tc>
        <w:tc>
          <w:tcPr>
            <w:tcW w:w="1984" w:type="dxa"/>
          </w:tcPr>
          <w:p w14:paraId="22535227" w14:textId="5D0CEECF" w:rsidR="005A380C" w:rsidRPr="005A380C" w:rsidRDefault="005A380C" w:rsidP="00924E6E">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 xml:space="preserve">Дата и время создания </w:t>
            </w:r>
            <w:r w:rsidR="00924E6E">
              <w:rPr>
                <w:rFonts w:eastAsia="Times New Roman" w:cs="DejaVu Sans"/>
                <w:sz w:val="20"/>
                <w:szCs w:val="20"/>
              </w:rPr>
              <w:t>поступление на почтовый сервер</w:t>
            </w:r>
          </w:p>
        </w:tc>
        <w:tc>
          <w:tcPr>
            <w:tcW w:w="1134" w:type="dxa"/>
          </w:tcPr>
          <w:p w14:paraId="7183790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Date</w:t>
            </w:r>
          </w:p>
        </w:tc>
        <w:tc>
          <w:tcPr>
            <w:tcW w:w="1163" w:type="dxa"/>
          </w:tcPr>
          <w:p w14:paraId="5BC62F92"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5D1BD8F7"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Заполняется автоматически и наличии. Приходит через ASPM</w:t>
            </w:r>
          </w:p>
        </w:tc>
      </w:tr>
      <w:tr w:rsidR="005A380C" w:rsidRPr="005A380C" w14:paraId="43054A61" w14:textId="77777777" w:rsidTr="00FF665C">
        <w:trPr>
          <w:trHeight w:val="1400"/>
        </w:trPr>
        <w:tc>
          <w:tcPr>
            <w:tcW w:w="1672" w:type="dxa"/>
            <w:vMerge/>
          </w:tcPr>
          <w:p w14:paraId="383C875A"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5216702"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marketParticipantInn</w:t>
            </w:r>
          </w:p>
          <w:p w14:paraId="6D796D0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участника рынка)</w:t>
            </w:r>
          </w:p>
        </w:tc>
        <w:tc>
          <w:tcPr>
            <w:tcW w:w="1984" w:type="dxa"/>
          </w:tcPr>
          <w:p w14:paraId="6657787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участника рынка</w:t>
            </w:r>
          </w:p>
        </w:tc>
        <w:tc>
          <w:tcPr>
            <w:tcW w:w="1134" w:type="dxa"/>
          </w:tcPr>
          <w:p w14:paraId="44B50A3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70563839" w14:textId="77777777" w:rsidR="005A380C" w:rsidRPr="005A380C" w:rsidRDefault="005A380C" w:rsidP="005A380C">
            <w:pPr>
              <w:suppressAutoHyphens w:val="0"/>
              <w:spacing w:before="40" w:after="40" w:line="240" w:lineRule="auto"/>
              <w:rPr>
                <w:rFonts w:eastAsia="Times New Roman" w:cs="Arial"/>
                <w:sz w:val="20"/>
                <w:szCs w:val="20"/>
              </w:rPr>
            </w:pPr>
            <w:r w:rsidRPr="005A380C">
              <w:rPr>
                <w:rFonts w:eastAsia="Times New Roman" w:cs="DejaVu Sans"/>
                <w:sz w:val="20"/>
                <w:szCs w:val="18"/>
              </w:rPr>
              <w:t>+</w:t>
            </w:r>
          </w:p>
        </w:tc>
        <w:tc>
          <w:tcPr>
            <w:tcW w:w="3118" w:type="dxa"/>
          </w:tcPr>
          <w:p w14:paraId="36B7C4C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18"/>
              </w:rPr>
              <w:t>Обязательно для заполнения</w:t>
            </w:r>
          </w:p>
        </w:tc>
      </w:tr>
      <w:tr w:rsidR="005A380C" w:rsidRPr="005A380C" w14:paraId="274DD92C" w14:textId="77777777" w:rsidTr="00FF665C">
        <w:tc>
          <w:tcPr>
            <w:tcW w:w="1672" w:type="dxa"/>
            <w:vMerge/>
          </w:tcPr>
          <w:p w14:paraId="3D0352A4"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3862A88"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marketParticipantName</w:t>
            </w:r>
          </w:p>
          <w:p w14:paraId="0D1A6BC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(Наименование участника рынка)</w:t>
            </w:r>
          </w:p>
          <w:p w14:paraId="49A5E9B1" w14:textId="77777777" w:rsidR="005A380C" w:rsidRPr="005A380C" w:rsidRDefault="005A380C" w:rsidP="005A380C">
            <w:pPr>
              <w:suppressAutoHyphens w:val="0"/>
              <w:spacing w:before="40" w:after="40" w:line="240" w:lineRule="auto"/>
              <w:ind w:firstLine="0"/>
              <w:rPr>
                <w:rFonts w:eastAsia="Times New Roman" w:cs="DejaVu Sans"/>
                <w:sz w:val="20"/>
                <w:szCs w:val="20"/>
              </w:rPr>
            </w:pPr>
          </w:p>
        </w:tc>
        <w:tc>
          <w:tcPr>
            <w:tcW w:w="1984" w:type="dxa"/>
          </w:tcPr>
          <w:p w14:paraId="7D0305D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Наименование участника рынка</w:t>
            </w:r>
          </w:p>
        </w:tc>
        <w:tc>
          <w:tcPr>
            <w:tcW w:w="1134" w:type="dxa"/>
          </w:tcPr>
          <w:p w14:paraId="7802E69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2254E33C"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2D9E2713"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2406C740" w14:textId="77777777" w:rsidTr="00FF665C">
        <w:trPr>
          <w:trHeight w:val="569"/>
        </w:trPr>
        <w:tc>
          <w:tcPr>
            <w:tcW w:w="1672" w:type="dxa"/>
            <w:vMerge/>
          </w:tcPr>
          <w:p w14:paraId="70913B95"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EA7B1B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tsoInn</w:t>
            </w:r>
          </w:p>
          <w:p w14:paraId="5259E3F1"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(ИНН организации)</w:t>
            </w:r>
          </w:p>
        </w:tc>
        <w:tc>
          <w:tcPr>
            <w:tcW w:w="1984" w:type="dxa"/>
          </w:tcPr>
          <w:p w14:paraId="5D8A774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организации</w:t>
            </w:r>
          </w:p>
        </w:tc>
        <w:tc>
          <w:tcPr>
            <w:tcW w:w="1134" w:type="dxa"/>
          </w:tcPr>
          <w:p w14:paraId="240FD49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0E5C4662"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0504CBB0"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26A6C937" w14:textId="77777777" w:rsidTr="00FF665C">
        <w:tc>
          <w:tcPr>
            <w:tcW w:w="1672" w:type="dxa"/>
            <w:vMerge/>
          </w:tcPr>
          <w:p w14:paraId="3316B17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8A26265"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tsoName</w:t>
            </w:r>
          </w:p>
          <w:p w14:paraId="58A5797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(Наименование организации)</w:t>
            </w:r>
          </w:p>
        </w:tc>
        <w:tc>
          <w:tcPr>
            <w:tcW w:w="1984" w:type="dxa"/>
          </w:tcPr>
          <w:p w14:paraId="5F31634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Наименование организации</w:t>
            </w:r>
          </w:p>
        </w:tc>
        <w:tc>
          <w:tcPr>
            <w:tcW w:w="1134" w:type="dxa"/>
          </w:tcPr>
          <w:p w14:paraId="04B9A81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6171DD95"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684E808E"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283BD7A6" w14:textId="77777777" w:rsidTr="00FF665C">
        <w:tc>
          <w:tcPr>
            <w:tcW w:w="1672" w:type="dxa"/>
            <w:vMerge/>
          </w:tcPr>
          <w:p w14:paraId="6781FF98"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137686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nepSigns</w:t>
            </w:r>
          </w:p>
          <w:p w14:paraId="45ACE66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НЭП)</w:t>
            </w:r>
          </w:p>
        </w:tc>
        <w:tc>
          <w:tcPr>
            <w:tcW w:w="1984" w:type="dxa"/>
          </w:tcPr>
          <w:p w14:paraId="150FACA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Список подписей НЭП</w:t>
            </w:r>
          </w:p>
        </w:tc>
        <w:tc>
          <w:tcPr>
            <w:tcW w:w="1134" w:type="dxa"/>
          </w:tcPr>
          <w:p w14:paraId="155E45B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List&lt;NepSign&gt;</w:t>
            </w:r>
          </w:p>
        </w:tc>
        <w:tc>
          <w:tcPr>
            <w:tcW w:w="1163" w:type="dxa"/>
          </w:tcPr>
          <w:p w14:paraId="5CA4BA1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68505C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4 «Валидация НЭП (ASPMailer)»</w:t>
            </w:r>
          </w:p>
        </w:tc>
      </w:tr>
      <w:tr w:rsidR="005A380C" w:rsidRPr="005A380C" w14:paraId="26997C93" w14:textId="77777777" w:rsidTr="00FF665C">
        <w:trPr>
          <w:trHeight w:val="1004"/>
        </w:trPr>
        <w:tc>
          <w:tcPr>
            <w:tcW w:w="1672" w:type="dxa"/>
            <w:vMerge/>
          </w:tcPr>
          <w:p w14:paraId="1ACCB6CD"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A8D927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Received</w:t>
            </w:r>
            <w:r w:rsidRPr="005A380C">
              <w:rPr>
                <w:rFonts w:eastAsia="Times New Roman" w:cs="DejaVu Sans"/>
                <w:sz w:val="20"/>
                <w:szCs w:val="20"/>
                <w:lang w:val="en-US"/>
              </w:rPr>
              <w:t>From</w:t>
            </w:r>
          </w:p>
          <w:p w14:paraId="6439B23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Данные отправителя пакета</w:t>
            </w:r>
            <w:r w:rsidRPr="005A380C">
              <w:rPr>
                <w:rFonts w:eastAsia="Times New Roman" w:cs="DejaVu Sans"/>
                <w:sz w:val="20"/>
                <w:szCs w:val="20"/>
                <w:lang w:val="en-US"/>
              </w:rPr>
              <w:t>)</w:t>
            </w:r>
          </w:p>
          <w:p w14:paraId="14766B3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p>
        </w:tc>
        <w:tc>
          <w:tcPr>
            <w:tcW w:w="1984" w:type="dxa"/>
          </w:tcPr>
          <w:p w14:paraId="1DFB7C7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Данные отправителя пакета</w:t>
            </w:r>
          </w:p>
        </w:tc>
        <w:tc>
          <w:tcPr>
            <w:tcW w:w="1134" w:type="dxa"/>
          </w:tcPr>
          <w:p w14:paraId="53E29B2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3766EA4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2378297"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1723B138" w14:textId="77777777" w:rsidTr="00FF665C">
        <w:tc>
          <w:tcPr>
            <w:tcW w:w="1672" w:type="dxa"/>
            <w:vMerge/>
          </w:tcPr>
          <w:p w14:paraId="694CE33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5B51D8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ukepSigns</w:t>
            </w:r>
          </w:p>
          <w:p w14:paraId="503AA38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УКЭП))</w:t>
            </w:r>
          </w:p>
        </w:tc>
        <w:tc>
          <w:tcPr>
            <w:tcW w:w="1984" w:type="dxa"/>
          </w:tcPr>
          <w:p w14:paraId="749F4F1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Список подписей УКЭП</w:t>
            </w:r>
          </w:p>
        </w:tc>
        <w:tc>
          <w:tcPr>
            <w:tcW w:w="1134" w:type="dxa"/>
          </w:tcPr>
          <w:p w14:paraId="1EA9631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List&lt;UkepSign&gt;</w:t>
            </w:r>
          </w:p>
        </w:tc>
        <w:tc>
          <w:tcPr>
            <w:tcW w:w="1163" w:type="dxa"/>
          </w:tcPr>
          <w:p w14:paraId="634C6038"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4143AE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если участник рынка прислал пакет, содержащий файлы электронной подписи</w:t>
            </w:r>
          </w:p>
        </w:tc>
      </w:tr>
      <w:tr w:rsidR="005A380C" w:rsidRPr="005A380C" w14:paraId="1A7C348E" w14:textId="77777777" w:rsidTr="00FF665C">
        <w:trPr>
          <w:trHeight w:val="1266"/>
        </w:trPr>
        <w:tc>
          <w:tcPr>
            <w:tcW w:w="1672" w:type="dxa"/>
            <w:vMerge/>
          </w:tcPr>
          <w:p w14:paraId="4F525EE6"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60F882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powerOfAttorneys</w:t>
            </w:r>
          </w:p>
        </w:tc>
        <w:tc>
          <w:tcPr>
            <w:tcW w:w="1984" w:type="dxa"/>
          </w:tcPr>
          <w:p w14:paraId="3CE8126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записей реестра данных о доверенностях КЭП ТСО</w:t>
            </w:r>
          </w:p>
        </w:tc>
        <w:tc>
          <w:tcPr>
            <w:tcW w:w="1134" w:type="dxa"/>
          </w:tcPr>
          <w:p w14:paraId="2E1683A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w:t>
            </w:r>
            <w:r w:rsidRPr="005A380C">
              <w:rPr>
                <w:rFonts w:eastAsia="Times New Roman" w:cs="DejaVu Sans"/>
                <w:sz w:val="20"/>
                <w:szCs w:val="20"/>
              </w:rPr>
              <w:t xml:space="preserve"> </w:t>
            </w:r>
            <w:r w:rsidRPr="005A380C">
              <w:rPr>
                <w:rFonts w:eastAsia="Times New Roman" w:cs="DejaVu Sans"/>
                <w:sz w:val="20"/>
                <w:szCs w:val="20"/>
                <w:lang w:val="en-US"/>
              </w:rPr>
              <w:t>&lt;</w:t>
            </w:r>
            <w:r w:rsidRPr="005A380C">
              <w:rPr>
                <w:rFonts w:eastAsia="Times New Roman" w:cs="DejaVu Sans"/>
                <w:lang w:val="en-US"/>
              </w:rPr>
              <w:t>P</w:t>
            </w:r>
            <w:r w:rsidRPr="005A380C">
              <w:rPr>
                <w:rFonts w:eastAsia="Times New Roman" w:cs="DejaVu Sans"/>
                <w:sz w:val="20"/>
                <w:szCs w:val="20"/>
                <w:lang w:val="en-US"/>
              </w:rPr>
              <w:t>owerOfAttorney&gt;</w:t>
            </w:r>
          </w:p>
        </w:tc>
        <w:tc>
          <w:tcPr>
            <w:tcW w:w="1163" w:type="dxa"/>
          </w:tcPr>
          <w:p w14:paraId="30C6A5F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FDADDC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6.8 «Проверка МЧД»</w:t>
            </w:r>
          </w:p>
        </w:tc>
      </w:tr>
      <w:tr w:rsidR="005A380C" w:rsidRPr="005A380C" w14:paraId="52DB553F" w14:textId="77777777" w:rsidTr="00FF665C">
        <w:trPr>
          <w:trHeight w:val="1000"/>
        </w:trPr>
        <w:tc>
          <w:tcPr>
            <w:tcW w:w="1672" w:type="dxa"/>
            <w:vMerge/>
          </w:tcPr>
          <w:p w14:paraId="29F8E3B5"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C44727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Status</w:t>
            </w:r>
          </w:p>
          <w:p w14:paraId="78E825A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(Статус)</w:t>
            </w:r>
          </w:p>
        </w:tc>
        <w:tc>
          <w:tcPr>
            <w:tcW w:w="1984" w:type="dxa"/>
          </w:tcPr>
          <w:p w14:paraId="7CF9837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Текущий статус обработки пакета</w:t>
            </w:r>
          </w:p>
        </w:tc>
        <w:tc>
          <w:tcPr>
            <w:tcW w:w="1134" w:type="dxa"/>
          </w:tcPr>
          <w:p w14:paraId="0B3603C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Integer</w:t>
            </w:r>
          </w:p>
        </w:tc>
        <w:tc>
          <w:tcPr>
            <w:tcW w:w="1163" w:type="dxa"/>
          </w:tcPr>
          <w:p w14:paraId="323C2AD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9440E0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п.3.3</w:t>
            </w:r>
          </w:p>
        </w:tc>
      </w:tr>
      <w:tr w:rsidR="005A380C" w:rsidRPr="005A380C" w14:paraId="4FE792C8" w14:textId="77777777" w:rsidTr="00FF665C">
        <w:tc>
          <w:tcPr>
            <w:tcW w:w="1672" w:type="dxa"/>
            <w:vMerge/>
          </w:tcPr>
          <w:p w14:paraId="436233E5"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96DA22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scannedPowerOfAttorneys</w:t>
            </w:r>
          </w:p>
          <w:p w14:paraId="6DF249F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сканов довереностей)</w:t>
            </w:r>
          </w:p>
        </w:tc>
        <w:tc>
          <w:tcPr>
            <w:tcW w:w="1984" w:type="dxa"/>
          </w:tcPr>
          <w:p w14:paraId="030D8C5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Список сканов довереностей</w:t>
            </w:r>
          </w:p>
        </w:tc>
        <w:tc>
          <w:tcPr>
            <w:tcW w:w="1134" w:type="dxa"/>
          </w:tcPr>
          <w:p w14:paraId="39CD8AD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 &lt;ScannedDocument&gt;</w:t>
            </w:r>
          </w:p>
        </w:tc>
        <w:tc>
          <w:tcPr>
            <w:tcW w:w="1163" w:type="dxa"/>
          </w:tcPr>
          <w:p w14:paraId="1D5464E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9AEBF2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если участник рынка прислал пакет, содержащий файлы сканов доверенностей</w:t>
            </w:r>
          </w:p>
        </w:tc>
      </w:tr>
      <w:tr w:rsidR="005A380C" w:rsidRPr="005A380C" w14:paraId="1F3EABB5" w14:textId="77777777" w:rsidTr="00FF665C">
        <w:trPr>
          <w:trHeight w:val="833"/>
        </w:trPr>
        <w:tc>
          <w:tcPr>
            <w:tcW w:w="1672" w:type="dxa"/>
            <w:vMerge/>
          </w:tcPr>
          <w:p w14:paraId="01F6E02C"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77029F7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rPr>
              <w:t>b</w:t>
            </w:r>
            <w:r w:rsidRPr="005A380C">
              <w:rPr>
                <w:rFonts w:eastAsia="Times New Roman" w:cs="DejaVu Sans"/>
                <w:sz w:val="20"/>
                <w:szCs w:val="20"/>
                <w:lang w:val="en-US"/>
              </w:rPr>
              <w:t>usinessDocument</w:t>
            </w:r>
          </w:p>
          <w:p w14:paraId="3AACB43C"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(Макет)</w:t>
            </w:r>
          </w:p>
        </w:tc>
        <w:tc>
          <w:tcPr>
            <w:tcW w:w="1984" w:type="dxa"/>
          </w:tcPr>
          <w:p w14:paraId="0E8B331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Макет 10000 или 20000</w:t>
            </w:r>
          </w:p>
        </w:tc>
        <w:tc>
          <w:tcPr>
            <w:tcW w:w="1134" w:type="dxa"/>
          </w:tcPr>
          <w:p w14:paraId="0D33FCA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FileRef</w:t>
            </w:r>
          </w:p>
        </w:tc>
        <w:tc>
          <w:tcPr>
            <w:tcW w:w="1163" w:type="dxa"/>
          </w:tcPr>
          <w:p w14:paraId="1E6F8F5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8DA06A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2145D48A" w14:textId="77777777" w:rsidTr="00FF665C">
        <w:tc>
          <w:tcPr>
            <w:tcW w:w="1672" w:type="dxa"/>
            <w:vMerge/>
          </w:tcPr>
          <w:p w14:paraId="424E139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851B98E"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Schema</w:t>
            </w:r>
          </w:p>
          <w:p w14:paraId="02485D8C" w14:textId="77777777" w:rsidR="005A380C" w:rsidRPr="005A380C" w:rsidRDefault="005A380C" w:rsidP="005A380C">
            <w:pPr>
              <w:suppressAutoHyphens w:val="0"/>
              <w:spacing w:before="40" w:after="40" w:line="240" w:lineRule="auto"/>
              <w:ind w:firstLine="0"/>
              <w:rPr>
                <w:rFonts w:eastAsia="Times New Roman" w:cs="DejaVu Sans"/>
              </w:rPr>
            </w:pPr>
            <w:r w:rsidRPr="005A380C">
              <w:rPr>
                <w:rFonts w:eastAsia="Times New Roman" w:cs="DejaVu Sans"/>
                <w:sz w:val="20"/>
                <w:szCs w:val="20"/>
              </w:rPr>
              <w:t>(Тип макета)</w:t>
            </w:r>
          </w:p>
        </w:tc>
        <w:tc>
          <w:tcPr>
            <w:tcW w:w="1984" w:type="dxa"/>
          </w:tcPr>
          <w:p w14:paraId="2D3978FC"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Тип макета</w:t>
            </w:r>
          </w:p>
        </w:tc>
        <w:tc>
          <w:tcPr>
            <w:tcW w:w="1134" w:type="dxa"/>
          </w:tcPr>
          <w:p w14:paraId="10E32D1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String</w:t>
            </w:r>
          </w:p>
        </w:tc>
        <w:tc>
          <w:tcPr>
            <w:tcW w:w="1163" w:type="dxa"/>
          </w:tcPr>
          <w:p w14:paraId="7644EDFE"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4D6B1D0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Тип макета 10000 или 20000</w:t>
            </w:r>
          </w:p>
        </w:tc>
      </w:tr>
      <w:tr w:rsidR="005A380C" w:rsidRPr="005A380C" w14:paraId="39AB74A3" w14:textId="77777777" w:rsidTr="00FF665C">
        <w:tc>
          <w:tcPr>
            <w:tcW w:w="1672" w:type="dxa"/>
            <w:vMerge/>
          </w:tcPr>
          <w:p w14:paraId="0EF765B0"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404C33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sentTo</w:t>
            </w:r>
          </w:p>
        </w:tc>
        <w:tc>
          <w:tcPr>
            <w:tcW w:w="1984" w:type="dxa"/>
          </w:tcPr>
          <w:p w14:paraId="05C1EA4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Данные получателя пакет</w:t>
            </w:r>
            <w:r w:rsidRPr="005A380C">
              <w:rPr>
                <w:rFonts w:eastAsia="Times New Roman" w:cs="DejaVu Sans"/>
                <w:sz w:val="20"/>
                <w:szCs w:val="20"/>
                <w:lang w:val="en-US"/>
              </w:rPr>
              <w:t>а</w:t>
            </w:r>
          </w:p>
        </w:tc>
        <w:tc>
          <w:tcPr>
            <w:tcW w:w="1134" w:type="dxa"/>
          </w:tcPr>
          <w:p w14:paraId="7B4467D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0A50DE6E" w14:textId="77777777" w:rsidR="005A380C" w:rsidRPr="005A380C" w:rsidRDefault="005A380C" w:rsidP="005A380C">
            <w:pPr>
              <w:suppressAutoHyphens w:val="0"/>
              <w:spacing w:before="40" w:after="40" w:line="240" w:lineRule="auto"/>
              <w:ind w:firstLine="0"/>
              <w:jc w:val="center"/>
              <w:rPr>
                <w:rFonts w:eastAsia="Times New Roman" w:cs="Arial"/>
                <w:sz w:val="20"/>
                <w:szCs w:val="20"/>
                <w:lang w:val="en-US"/>
              </w:rPr>
            </w:pPr>
          </w:p>
        </w:tc>
        <w:tc>
          <w:tcPr>
            <w:tcW w:w="3118" w:type="dxa"/>
          </w:tcPr>
          <w:p w14:paraId="5B71D955"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5A044C8A" w14:textId="77777777" w:rsidTr="00FF665C">
        <w:tc>
          <w:tcPr>
            <w:tcW w:w="1672" w:type="dxa"/>
            <w:vMerge/>
          </w:tcPr>
          <w:p w14:paraId="01A65421"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4F63154"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zipName</w:t>
            </w:r>
          </w:p>
          <w:p w14:paraId="53CF5E53"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w:t>
            </w:r>
            <w:r w:rsidRPr="005A380C">
              <w:rPr>
                <w:rFonts w:eastAsia="Times New Roman" w:cs="DejaVu Sans"/>
                <w:sz w:val="20"/>
                <w:szCs w:val="20"/>
              </w:rPr>
              <w:t xml:space="preserve">Имя </w:t>
            </w:r>
            <w:r w:rsidRPr="005A380C">
              <w:rPr>
                <w:rFonts w:eastAsia="Times New Roman" w:cs="DejaVu Sans"/>
                <w:sz w:val="20"/>
                <w:szCs w:val="20"/>
                <w:lang w:val="en-US"/>
              </w:rPr>
              <w:t>zip-</w:t>
            </w:r>
            <w:r w:rsidRPr="005A380C">
              <w:rPr>
                <w:rFonts w:eastAsia="Times New Roman" w:cs="DejaVu Sans"/>
                <w:sz w:val="20"/>
                <w:szCs w:val="20"/>
              </w:rPr>
              <w:t>архива</w:t>
            </w:r>
            <w:r w:rsidRPr="005A380C">
              <w:rPr>
                <w:rFonts w:eastAsia="Times New Roman" w:cs="DejaVu Sans"/>
                <w:sz w:val="20"/>
                <w:szCs w:val="20"/>
                <w:lang w:val="en-US"/>
              </w:rPr>
              <w:t>)</w:t>
            </w:r>
          </w:p>
        </w:tc>
        <w:tc>
          <w:tcPr>
            <w:tcW w:w="1984" w:type="dxa"/>
          </w:tcPr>
          <w:p w14:paraId="5562704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 xml:space="preserve">Наименование </w:t>
            </w:r>
            <w:r w:rsidRPr="005A380C">
              <w:rPr>
                <w:rFonts w:eastAsia="Times New Roman" w:cs="DejaVu Sans"/>
                <w:sz w:val="20"/>
                <w:szCs w:val="20"/>
                <w:lang w:val="en-US"/>
              </w:rPr>
              <w:t>zip-</w:t>
            </w:r>
            <w:r w:rsidRPr="005A380C">
              <w:rPr>
                <w:rFonts w:eastAsia="Times New Roman" w:cs="DejaVu Sans"/>
                <w:sz w:val="20"/>
                <w:szCs w:val="20"/>
              </w:rPr>
              <w:t>архива</w:t>
            </w:r>
          </w:p>
        </w:tc>
        <w:tc>
          <w:tcPr>
            <w:tcW w:w="1134" w:type="dxa"/>
          </w:tcPr>
          <w:p w14:paraId="3C7AB46E"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4A68A8D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2C231C6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Поле для отображения наименования пакета документов. Заполняется автоматически.</w:t>
            </w:r>
          </w:p>
        </w:tc>
      </w:tr>
      <w:tr w:rsidR="005A380C" w:rsidRPr="005A380C" w14:paraId="45241282" w14:textId="77777777" w:rsidTr="00FF665C">
        <w:tc>
          <w:tcPr>
            <w:tcW w:w="1672" w:type="dxa"/>
            <w:vMerge/>
          </w:tcPr>
          <w:p w14:paraId="71F936C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0B758AC"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deadlineValidationDate</w:t>
            </w:r>
          </w:p>
          <w:p w14:paraId="14D1730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(Крайний срок обработки)</w:t>
            </w:r>
          </w:p>
        </w:tc>
        <w:tc>
          <w:tcPr>
            <w:tcW w:w="1984" w:type="dxa"/>
          </w:tcPr>
          <w:p w14:paraId="4235FA3B"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Крайний срок обработки пакета документов</w:t>
            </w:r>
          </w:p>
        </w:tc>
        <w:tc>
          <w:tcPr>
            <w:tcW w:w="1134" w:type="dxa"/>
          </w:tcPr>
          <w:p w14:paraId="2BCD7AFF"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Date</w:t>
            </w:r>
          </w:p>
        </w:tc>
        <w:tc>
          <w:tcPr>
            <w:tcW w:w="1163" w:type="dxa"/>
          </w:tcPr>
          <w:p w14:paraId="04F4446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29F207D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В зависимости от пути валидации пакета документов присваевается крайний срок обработки пакета документов. Срок настраивается в настройках приложения</w:t>
            </w:r>
          </w:p>
        </w:tc>
      </w:tr>
      <w:tr w:rsidR="005A380C" w:rsidRPr="005A380C" w14:paraId="255B116A" w14:textId="77777777" w:rsidTr="00FF665C">
        <w:tc>
          <w:tcPr>
            <w:tcW w:w="1672" w:type="dxa"/>
            <w:vMerge/>
          </w:tcPr>
          <w:p w14:paraId="13E6D6AD"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9C66F5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poaNumberUsedForValidation</w:t>
            </w:r>
          </w:p>
          <w:p w14:paraId="6CA9EA77"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(Номер доверенности, используемый для валидации)</w:t>
            </w:r>
          </w:p>
        </w:tc>
        <w:tc>
          <w:tcPr>
            <w:tcW w:w="1984" w:type="dxa"/>
          </w:tcPr>
          <w:p w14:paraId="4D94C839"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Номер доверенности, используемый для валидации</w:t>
            </w:r>
          </w:p>
        </w:tc>
        <w:tc>
          <w:tcPr>
            <w:tcW w:w="1134" w:type="dxa"/>
          </w:tcPr>
          <w:p w14:paraId="5FD2093F"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17B9AE39"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495D8F9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Заполняется автоматически, в случае если пакет успешно обработан</w:t>
            </w:r>
          </w:p>
        </w:tc>
      </w:tr>
      <w:tr w:rsidR="005A380C" w:rsidRPr="005A380C" w14:paraId="594C5831" w14:textId="77777777" w:rsidTr="00FF665C">
        <w:tc>
          <w:tcPr>
            <w:tcW w:w="1672" w:type="dxa"/>
            <w:vMerge/>
          </w:tcPr>
          <w:p w14:paraId="31B7DCC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759CE2B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poaIdUsedForValidation</w:t>
            </w:r>
            <w:r w:rsidRPr="005A380C">
              <w:rPr>
                <w:rFonts w:eastAsia="Times New Roman" w:cs="DejaVu Sans"/>
                <w:sz w:val="20"/>
                <w:szCs w:val="20"/>
              </w:rPr>
              <w:br/>
              <w:t>(Идентификатор доверенности, используемый для валидации)</w:t>
            </w:r>
          </w:p>
        </w:tc>
        <w:tc>
          <w:tcPr>
            <w:tcW w:w="1984" w:type="dxa"/>
          </w:tcPr>
          <w:p w14:paraId="1EB2FB20"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Идентификатор доверенности, используемый для валидации</w:t>
            </w:r>
          </w:p>
        </w:tc>
        <w:tc>
          <w:tcPr>
            <w:tcW w:w="1134" w:type="dxa"/>
          </w:tcPr>
          <w:p w14:paraId="5358B059"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UUID</w:t>
            </w:r>
          </w:p>
        </w:tc>
        <w:tc>
          <w:tcPr>
            <w:tcW w:w="1163" w:type="dxa"/>
          </w:tcPr>
          <w:p w14:paraId="0C72293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12A4DA0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Заполняется автоматически, в случае если пакет успешно обработан</w:t>
            </w:r>
          </w:p>
        </w:tc>
      </w:tr>
      <w:tr w:rsidR="005A380C" w:rsidRPr="005A380C" w14:paraId="67F9F308" w14:textId="77777777" w:rsidTr="00FF665C">
        <w:tc>
          <w:tcPr>
            <w:tcW w:w="1672" w:type="dxa"/>
            <w:vMerge/>
          </w:tcPr>
          <w:p w14:paraId="60E024F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1F81245"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rejectionReason</w:t>
            </w:r>
          </w:p>
          <w:p w14:paraId="74E1AD6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(Причина отклонения)</w:t>
            </w:r>
          </w:p>
        </w:tc>
        <w:tc>
          <w:tcPr>
            <w:tcW w:w="1984" w:type="dxa"/>
          </w:tcPr>
          <w:p w14:paraId="10C6BF3C"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Причина отклонения пакета документов</w:t>
            </w:r>
          </w:p>
        </w:tc>
        <w:tc>
          <w:tcPr>
            <w:tcW w:w="1134" w:type="dxa"/>
          </w:tcPr>
          <w:p w14:paraId="33A320DD"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14307D6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2346A37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 xml:space="preserve">Заполняется автоматически в случае отрицательной проверки пакета документов. Содержит в себе код ошибки и текст ошибки. </w:t>
            </w:r>
          </w:p>
        </w:tc>
      </w:tr>
      <w:tr w:rsidR="005A380C" w:rsidRPr="005A380C" w14:paraId="64CA4DF3" w14:textId="77777777" w:rsidTr="00FF665C">
        <w:tc>
          <w:tcPr>
            <w:tcW w:w="1672" w:type="dxa"/>
            <w:vMerge w:val="restart"/>
          </w:tcPr>
          <w:p w14:paraId="7AED5BD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Trustee</w:t>
            </w:r>
            <w:r w:rsidRPr="005A380C">
              <w:rPr>
                <w:rFonts w:eastAsia="Times New Roman" w:cs="DejaVu Sans"/>
                <w:sz w:val="20"/>
                <w:szCs w:val="20"/>
                <w:lang w:val="en-US"/>
              </w:rPr>
              <w:t xml:space="preserve"> (</w:t>
            </w:r>
            <w:r w:rsidRPr="005A380C">
              <w:rPr>
                <w:rFonts w:eastAsia="Times New Roman" w:cs="DejaVu Sans"/>
                <w:sz w:val="20"/>
                <w:szCs w:val="20"/>
              </w:rPr>
              <w:t>доверенное лицо)</w:t>
            </w:r>
          </w:p>
        </w:tc>
        <w:tc>
          <w:tcPr>
            <w:tcW w:w="1844" w:type="dxa"/>
          </w:tcPr>
          <w:p w14:paraId="7EE90A1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lastName</w:t>
            </w:r>
          </w:p>
          <w:p w14:paraId="4D34FD2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w:t>
            </w:r>
          </w:p>
        </w:tc>
        <w:tc>
          <w:tcPr>
            <w:tcW w:w="1984" w:type="dxa"/>
          </w:tcPr>
          <w:p w14:paraId="04E1AC0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w:t>
            </w:r>
          </w:p>
        </w:tc>
        <w:tc>
          <w:tcPr>
            <w:tcW w:w="1134" w:type="dxa"/>
          </w:tcPr>
          <w:p w14:paraId="6092162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5F68050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495758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39AACD6C" w14:textId="77777777" w:rsidTr="00FF665C">
        <w:trPr>
          <w:trHeight w:val="549"/>
        </w:trPr>
        <w:tc>
          <w:tcPr>
            <w:tcW w:w="1672" w:type="dxa"/>
            <w:vMerge/>
          </w:tcPr>
          <w:p w14:paraId="401D4CED" w14:textId="77777777" w:rsidR="005A380C" w:rsidRPr="005A380C" w:rsidRDefault="005A380C" w:rsidP="005A380C">
            <w:pPr>
              <w:suppressAutoHyphens w:val="0"/>
              <w:spacing w:before="40" w:after="40" w:line="240" w:lineRule="auto"/>
              <w:ind w:firstLine="0"/>
              <w:rPr>
                <w:rFonts w:eastAsia="Times New Roman" w:cs="DejaVu Sans"/>
                <w:b/>
                <w:bCs/>
                <w:sz w:val="20"/>
                <w:szCs w:val="20"/>
                <w:lang w:val="en-US"/>
              </w:rPr>
            </w:pPr>
          </w:p>
        </w:tc>
        <w:tc>
          <w:tcPr>
            <w:tcW w:w="1844" w:type="dxa"/>
          </w:tcPr>
          <w:p w14:paraId="3F1CFE48"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firstName</w:t>
            </w:r>
          </w:p>
          <w:p w14:paraId="5653F65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w:t>
            </w:r>
            <w:r w:rsidRPr="005A380C">
              <w:rPr>
                <w:rFonts w:eastAsia="Times New Roman" w:cs="DejaVu Sans"/>
                <w:sz w:val="20"/>
                <w:szCs w:val="20"/>
              </w:rPr>
              <w:t>Имя</w:t>
            </w:r>
            <w:r w:rsidRPr="005A380C">
              <w:rPr>
                <w:rFonts w:eastAsia="Times New Roman" w:cs="DejaVu Sans"/>
                <w:sz w:val="20"/>
                <w:szCs w:val="20"/>
                <w:lang w:val="en-US"/>
              </w:rPr>
              <w:t>)</w:t>
            </w:r>
          </w:p>
        </w:tc>
        <w:tc>
          <w:tcPr>
            <w:tcW w:w="1984" w:type="dxa"/>
          </w:tcPr>
          <w:p w14:paraId="6E1EF7F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Имя</w:t>
            </w:r>
          </w:p>
        </w:tc>
        <w:tc>
          <w:tcPr>
            <w:tcW w:w="1134" w:type="dxa"/>
          </w:tcPr>
          <w:p w14:paraId="351BC90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05FCB73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B0C808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43296C9C" w14:textId="77777777" w:rsidTr="00FF665C">
        <w:tc>
          <w:tcPr>
            <w:tcW w:w="1672" w:type="dxa"/>
            <w:vMerge/>
          </w:tcPr>
          <w:p w14:paraId="68978C09" w14:textId="77777777" w:rsidR="005A380C" w:rsidRPr="005A380C" w:rsidRDefault="005A380C" w:rsidP="005A380C">
            <w:pPr>
              <w:suppressAutoHyphens w:val="0"/>
              <w:spacing w:before="40" w:after="40" w:line="240" w:lineRule="auto"/>
              <w:ind w:firstLine="0"/>
              <w:rPr>
                <w:rFonts w:eastAsia="Times New Roman" w:cs="DejaVu Sans"/>
                <w:b/>
                <w:bCs/>
                <w:sz w:val="20"/>
                <w:szCs w:val="20"/>
                <w:lang w:val="en-US"/>
              </w:rPr>
            </w:pPr>
          </w:p>
        </w:tc>
        <w:tc>
          <w:tcPr>
            <w:tcW w:w="1844" w:type="dxa"/>
          </w:tcPr>
          <w:p w14:paraId="18E43360"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middleName</w:t>
            </w:r>
          </w:p>
          <w:p w14:paraId="0593B841"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(Отчество)</w:t>
            </w:r>
          </w:p>
        </w:tc>
        <w:tc>
          <w:tcPr>
            <w:tcW w:w="1984" w:type="dxa"/>
          </w:tcPr>
          <w:p w14:paraId="0F1048F1"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Отчество</w:t>
            </w:r>
          </w:p>
        </w:tc>
        <w:tc>
          <w:tcPr>
            <w:tcW w:w="1134" w:type="dxa"/>
          </w:tcPr>
          <w:p w14:paraId="7ECB0948"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p>
        </w:tc>
        <w:tc>
          <w:tcPr>
            <w:tcW w:w="1163" w:type="dxa"/>
          </w:tcPr>
          <w:p w14:paraId="4E301727"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25F500B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055C3BBF" w14:textId="77777777" w:rsidTr="00FF665C">
        <w:tc>
          <w:tcPr>
            <w:tcW w:w="1672" w:type="dxa"/>
            <w:vMerge/>
          </w:tcPr>
          <w:p w14:paraId="27386761"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9E2AB6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Inn</w:t>
            </w:r>
          </w:p>
          <w:p w14:paraId="47D5C2D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984" w:type="dxa"/>
          </w:tcPr>
          <w:p w14:paraId="6E9F9B3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134" w:type="dxa"/>
          </w:tcPr>
          <w:p w14:paraId="7C11D41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5303154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38534BC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 случае наличия поле должно быть уникальным в рамках конкретной доверенности.</w:t>
            </w:r>
          </w:p>
          <w:p w14:paraId="6E8F2A72"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39ABC64B" w14:textId="77777777" w:rsidTr="00FF665C">
        <w:tc>
          <w:tcPr>
            <w:tcW w:w="1672" w:type="dxa"/>
            <w:vMerge/>
          </w:tcPr>
          <w:p w14:paraId="3E6CCA41"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E97FE7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Recalled</w:t>
            </w:r>
          </w:p>
          <w:p w14:paraId="580A4026" w14:textId="7319D6D1" w:rsidR="005A380C" w:rsidRPr="005A380C" w:rsidRDefault="005A380C" w:rsidP="000D0543">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w:t>
            </w:r>
            <w:r w:rsidR="000D0543">
              <w:rPr>
                <w:rFonts w:eastAsia="Times New Roman" w:cs="DejaVu Sans"/>
                <w:sz w:val="20"/>
                <w:szCs w:val="20"/>
              </w:rPr>
              <w:t>Отказ от полномочий</w:t>
            </w:r>
            <w:r w:rsidRPr="005A380C">
              <w:rPr>
                <w:rFonts w:eastAsia="Times New Roman" w:cs="DejaVu Sans"/>
                <w:sz w:val="20"/>
                <w:szCs w:val="20"/>
              </w:rPr>
              <w:t>)</w:t>
            </w:r>
          </w:p>
        </w:tc>
        <w:tc>
          <w:tcPr>
            <w:tcW w:w="1984" w:type="dxa"/>
          </w:tcPr>
          <w:p w14:paraId="1C4BC3B4" w14:textId="085010FE" w:rsidR="005A380C" w:rsidRPr="005A380C" w:rsidRDefault="000D0543" w:rsidP="005A380C">
            <w:pPr>
              <w:suppressAutoHyphens w:val="0"/>
              <w:spacing w:before="40" w:after="40" w:line="240" w:lineRule="auto"/>
              <w:ind w:firstLine="0"/>
              <w:rPr>
                <w:rFonts w:eastAsia="Times New Roman" w:cs="Arial"/>
                <w:sz w:val="20"/>
                <w:szCs w:val="20"/>
              </w:rPr>
            </w:pPr>
            <w:r>
              <w:rPr>
                <w:rFonts w:eastAsia="Times New Roman" w:cs="DejaVu Sans"/>
                <w:sz w:val="20"/>
                <w:szCs w:val="20"/>
              </w:rPr>
              <w:t>Отказ от полномочий</w:t>
            </w:r>
          </w:p>
        </w:tc>
        <w:tc>
          <w:tcPr>
            <w:tcW w:w="1134" w:type="dxa"/>
          </w:tcPr>
          <w:p w14:paraId="219F985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Boolean</w:t>
            </w:r>
          </w:p>
        </w:tc>
        <w:tc>
          <w:tcPr>
            <w:tcW w:w="1163" w:type="dxa"/>
          </w:tcPr>
          <w:p w14:paraId="02A36A0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5226E85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4.1 «Проверка отозванности доверенности в реестре реквизитов доверенностей КЭП ТСО» или шага 4.2 «Проверка отозванности доверенности в реестре реквизитов МЧД ФНС»</w:t>
            </w:r>
          </w:p>
        </w:tc>
      </w:tr>
      <w:tr w:rsidR="005A380C" w:rsidRPr="005A380C" w14:paraId="6A84D371" w14:textId="77777777" w:rsidTr="00FF665C">
        <w:tc>
          <w:tcPr>
            <w:tcW w:w="1672" w:type="dxa"/>
            <w:vMerge/>
          </w:tcPr>
          <w:p w14:paraId="0DE30BAF"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5A43E34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powerOfAttorney</w:t>
            </w:r>
          </w:p>
          <w:p w14:paraId="79732F8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(Доверенность)</w:t>
            </w:r>
          </w:p>
        </w:tc>
        <w:tc>
          <w:tcPr>
            <w:tcW w:w="1984" w:type="dxa"/>
          </w:tcPr>
          <w:p w14:paraId="52F316D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Доверенность</w:t>
            </w:r>
          </w:p>
        </w:tc>
        <w:tc>
          <w:tcPr>
            <w:tcW w:w="1134" w:type="dxa"/>
          </w:tcPr>
          <w:p w14:paraId="52C1582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lang w:val="en-US"/>
              </w:rPr>
              <w:t>P</w:t>
            </w:r>
            <w:r w:rsidRPr="005A380C">
              <w:rPr>
                <w:rFonts w:eastAsia="Times New Roman" w:cs="DejaVu Sans"/>
                <w:sz w:val="20"/>
                <w:szCs w:val="20"/>
                <w:lang w:val="en-US"/>
              </w:rPr>
              <w:t>owerOfAttorney</w:t>
            </w:r>
          </w:p>
        </w:tc>
        <w:tc>
          <w:tcPr>
            <w:tcW w:w="1163" w:type="dxa"/>
          </w:tcPr>
          <w:p w14:paraId="5E5ED223"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6B074F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0B176F37" w14:textId="77777777" w:rsidTr="00FF665C">
        <w:tc>
          <w:tcPr>
            <w:tcW w:w="1672" w:type="dxa"/>
            <w:vMerge/>
          </w:tcPr>
          <w:p w14:paraId="04B08579" w14:textId="77777777" w:rsidR="005A380C" w:rsidRPr="005A380C" w:rsidRDefault="005A380C" w:rsidP="005A380C">
            <w:pPr>
              <w:suppressAutoHyphens w:val="0"/>
              <w:spacing w:after="0" w:line="240" w:lineRule="auto"/>
              <w:ind w:firstLine="0"/>
              <w:rPr>
                <w:rFonts w:eastAsia="Times New Roman" w:cs="Arial"/>
                <w:sz w:val="20"/>
                <w:szCs w:val="20"/>
              </w:rPr>
            </w:pPr>
          </w:p>
        </w:tc>
        <w:tc>
          <w:tcPr>
            <w:tcW w:w="1844" w:type="dxa"/>
          </w:tcPr>
          <w:p w14:paraId="02FD2A42" w14:textId="77777777" w:rsidR="005A380C" w:rsidRPr="005A380C" w:rsidRDefault="005A380C" w:rsidP="005A380C">
            <w:pPr>
              <w:suppressAutoHyphens w:val="0"/>
              <w:spacing w:after="0" w:line="240" w:lineRule="auto"/>
              <w:ind w:firstLine="0"/>
              <w:rPr>
                <w:rFonts w:eastAsia="Times New Roman" w:cs="Arial"/>
                <w:sz w:val="20"/>
                <w:szCs w:val="20"/>
                <w:lang w:val="en-US"/>
              </w:rPr>
            </w:pPr>
            <w:r w:rsidRPr="005A380C">
              <w:rPr>
                <w:rFonts w:eastAsia="Times New Roman" w:cs="DejaVu Sans"/>
                <w:sz w:val="20"/>
                <w:szCs w:val="20"/>
                <w:lang w:val="en-US"/>
              </w:rPr>
              <w:t>Snils</w:t>
            </w:r>
          </w:p>
          <w:p w14:paraId="454ADB67"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(СНИЛС)</w:t>
            </w:r>
          </w:p>
        </w:tc>
        <w:tc>
          <w:tcPr>
            <w:tcW w:w="1984" w:type="dxa"/>
          </w:tcPr>
          <w:p w14:paraId="63CFC573"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СНИЛС</w:t>
            </w:r>
          </w:p>
        </w:tc>
        <w:tc>
          <w:tcPr>
            <w:tcW w:w="1134" w:type="dxa"/>
          </w:tcPr>
          <w:p w14:paraId="34D6C51D"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2E54B870" w14:textId="77777777" w:rsidR="005A380C" w:rsidRPr="005A380C" w:rsidRDefault="005A380C" w:rsidP="005A380C">
            <w:pPr>
              <w:suppressAutoHyphens w:val="0"/>
              <w:spacing w:after="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03345E6F" w14:textId="77777777" w:rsidR="005A380C" w:rsidRPr="005A380C" w:rsidRDefault="005A380C" w:rsidP="005A380C">
            <w:pPr>
              <w:suppressAutoHyphens w:val="0"/>
              <w:spacing w:after="0" w:line="240" w:lineRule="auto"/>
              <w:ind w:firstLine="0"/>
              <w:rPr>
                <w:rFonts w:eastAsia="Times New Roman" w:cs="Arial"/>
                <w:sz w:val="20"/>
                <w:szCs w:val="20"/>
              </w:rPr>
            </w:pPr>
          </w:p>
        </w:tc>
      </w:tr>
      <w:tr w:rsidR="005A380C" w:rsidRPr="005A380C" w14:paraId="08CEFE65" w14:textId="77777777" w:rsidTr="00FF665C">
        <w:tc>
          <w:tcPr>
            <w:tcW w:w="1672" w:type="dxa"/>
            <w:vMerge/>
          </w:tcPr>
          <w:p w14:paraId="1D124EE0"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268B33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recallDate</w:t>
            </w:r>
          </w:p>
          <w:p w14:paraId="65AF48D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отзыва)</w:t>
            </w:r>
          </w:p>
        </w:tc>
        <w:tc>
          <w:tcPr>
            <w:tcW w:w="1984" w:type="dxa"/>
          </w:tcPr>
          <w:p w14:paraId="108B113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отзыва</w:t>
            </w:r>
          </w:p>
        </w:tc>
        <w:tc>
          <w:tcPr>
            <w:tcW w:w="1134" w:type="dxa"/>
          </w:tcPr>
          <w:p w14:paraId="4220370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LocalDate</w:t>
            </w:r>
          </w:p>
        </w:tc>
        <w:tc>
          <w:tcPr>
            <w:tcW w:w="1163" w:type="dxa"/>
          </w:tcPr>
          <w:p w14:paraId="68EC15C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40B83E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4.1 «Проверка отозванности доверенности в реестре реквизитов доверенностей КЭП ТСО» или шага 4.2 «Проверка отозванности доверенности в реестре реквизитов МЧД ФНС»</w:t>
            </w:r>
          </w:p>
        </w:tc>
      </w:tr>
      <w:tr w:rsidR="005A380C" w:rsidRPr="005A380C" w14:paraId="35B6C953" w14:textId="77777777" w:rsidTr="00FF665C">
        <w:tc>
          <w:tcPr>
            <w:tcW w:w="1672" w:type="dxa"/>
            <w:vMerge w:val="restart"/>
          </w:tcPr>
          <w:p w14:paraId="0802304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Arial"/>
                <w:b/>
                <w:sz w:val="20"/>
                <w:szCs w:val="20"/>
                <w:lang w:val="en-US"/>
              </w:rPr>
              <w:t>Delegate</w:t>
            </w:r>
            <w:r w:rsidRPr="005A380C">
              <w:rPr>
                <w:rFonts w:eastAsia="Times New Roman" w:cs="Arial"/>
                <w:sz w:val="20"/>
                <w:szCs w:val="20"/>
                <w:lang w:val="en-US"/>
              </w:rPr>
              <w:t xml:space="preserve"> (</w:t>
            </w:r>
            <w:r w:rsidRPr="005A380C">
              <w:rPr>
                <w:rFonts w:eastAsia="Times New Roman" w:cs="Arial"/>
                <w:sz w:val="20"/>
                <w:szCs w:val="20"/>
              </w:rPr>
              <w:t>Доверитель</w:t>
            </w:r>
            <w:r w:rsidRPr="005A380C">
              <w:rPr>
                <w:rFonts w:eastAsia="Times New Roman" w:cs="Arial"/>
                <w:sz w:val="20"/>
                <w:szCs w:val="20"/>
                <w:lang w:val="en-US"/>
              </w:rPr>
              <w:t>)</w:t>
            </w:r>
          </w:p>
        </w:tc>
        <w:tc>
          <w:tcPr>
            <w:tcW w:w="1844" w:type="dxa"/>
          </w:tcPr>
          <w:p w14:paraId="5701CCA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lastName</w:t>
            </w:r>
          </w:p>
          <w:p w14:paraId="7B14445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w:t>
            </w:r>
          </w:p>
        </w:tc>
        <w:tc>
          <w:tcPr>
            <w:tcW w:w="1984" w:type="dxa"/>
          </w:tcPr>
          <w:p w14:paraId="538E56C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w:t>
            </w:r>
          </w:p>
        </w:tc>
        <w:tc>
          <w:tcPr>
            <w:tcW w:w="1134" w:type="dxa"/>
          </w:tcPr>
          <w:p w14:paraId="16A411B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2F47A7B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6AFAE1D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1189C7C9" w14:textId="77777777" w:rsidTr="00FF665C">
        <w:trPr>
          <w:trHeight w:val="432"/>
        </w:trPr>
        <w:tc>
          <w:tcPr>
            <w:tcW w:w="1672" w:type="dxa"/>
            <w:vMerge/>
          </w:tcPr>
          <w:p w14:paraId="40565549" w14:textId="77777777" w:rsidR="005A380C" w:rsidRPr="005A380C" w:rsidRDefault="005A380C" w:rsidP="005A380C">
            <w:pPr>
              <w:suppressAutoHyphens w:val="0"/>
              <w:spacing w:before="40" w:after="40" w:line="240" w:lineRule="auto"/>
              <w:ind w:firstLine="0"/>
              <w:rPr>
                <w:rFonts w:eastAsia="Times New Roman" w:cs="Arial"/>
                <w:b/>
                <w:sz w:val="20"/>
                <w:szCs w:val="20"/>
                <w:lang w:val="en-US"/>
              </w:rPr>
            </w:pPr>
          </w:p>
        </w:tc>
        <w:tc>
          <w:tcPr>
            <w:tcW w:w="1844" w:type="dxa"/>
          </w:tcPr>
          <w:p w14:paraId="4B12AD15"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firstName</w:t>
            </w:r>
          </w:p>
          <w:p w14:paraId="2686D71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w:t>
            </w:r>
            <w:r w:rsidRPr="005A380C">
              <w:rPr>
                <w:rFonts w:eastAsia="Times New Roman" w:cs="DejaVu Sans"/>
                <w:sz w:val="20"/>
                <w:szCs w:val="20"/>
              </w:rPr>
              <w:t>Имя</w:t>
            </w:r>
            <w:r w:rsidRPr="005A380C">
              <w:rPr>
                <w:rFonts w:eastAsia="Times New Roman" w:cs="DejaVu Sans"/>
                <w:sz w:val="20"/>
                <w:szCs w:val="20"/>
                <w:lang w:val="en-US"/>
              </w:rPr>
              <w:t>)</w:t>
            </w:r>
          </w:p>
        </w:tc>
        <w:tc>
          <w:tcPr>
            <w:tcW w:w="1984" w:type="dxa"/>
          </w:tcPr>
          <w:p w14:paraId="1DF7879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Имя</w:t>
            </w:r>
          </w:p>
        </w:tc>
        <w:tc>
          <w:tcPr>
            <w:tcW w:w="1134" w:type="dxa"/>
          </w:tcPr>
          <w:p w14:paraId="3C19A91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3F77924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69342C0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6541AC39" w14:textId="77777777" w:rsidTr="00FF665C">
        <w:tc>
          <w:tcPr>
            <w:tcW w:w="1672" w:type="dxa"/>
            <w:vMerge/>
          </w:tcPr>
          <w:p w14:paraId="6DC2292E" w14:textId="77777777" w:rsidR="005A380C" w:rsidRPr="005A380C" w:rsidRDefault="005A380C" w:rsidP="005A380C">
            <w:pPr>
              <w:suppressAutoHyphens w:val="0"/>
              <w:spacing w:before="40" w:after="40" w:line="240" w:lineRule="auto"/>
              <w:ind w:firstLine="0"/>
              <w:rPr>
                <w:rFonts w:eastAsia="Times New Roman" w:cs="Arial"/>
                <w:b/>
                <w:sz w:val="20"/>
                <w:szCs w:val="20"/>
                <w:lang w:val="en-US"/>
              </w:rPr>
            </w:pPr>
          </w:p>
        </w:tc>
        <w:tc>
          <w:tcPr>
            <w:tcW w:w="1844" w:type="dxa"/>
          </w:tcPr>
          <w:p w14:paraId="4CB2CEA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middleName</w:t>
            </w:r>
          </w:p>
          <w:p w14:paraId="02ADFFB0"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lastRenderedPageBreak/>
              <w:t>(Отчество)</w:t>
            </w:r>
          </w:p>
        </w:tc>
        <w:tc>
          <w:tcPr>
            <w:tcW w:w="1984" w:type="dxa"/>
          </w:tcPr>
          <w:p w14:paraId="6836A674"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lastRenderedPageBreak/>
              <w:t>Отчество</w:t>
            </w:r>
          </w:p>
        </w:tc>
        <w:tc>
          <w:tcPr>
            <w:tcW w:w="1134" w:type="dxa"/>
          </w:tcPr>
          <w:p w14:paraId="139C8DBB"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p>
        </w:tc>
        <w:tc>
          <w:tcPr>
            <w:tcW w:w="1163" w:type="dxa"/>
          </w:tcPr>
          <w:p w14:paraId="77F6046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41358C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73D29FF8" w14:textId="77777777" w:rsidTr="00FF665C">
        <w:tc>
          <w:tcPr>
            <w:tcW w:w="1672" w:type="dxa"/>
            <w:vMerge/>
          </w:tcPr>
          <w:p w14:paraId="2378F00F" w14:textId="77777777" w:rsidR="005A380C" w:rsidRPr="005A380C" w:rsidRDefault="005A380C" w:rsidP="005A380C">
            <w:pPr>
              <w:suppressAutoHyphens w:val="0"/>
              <w:spacing w:before="40" w:after="40" w:line="240" w:lineRule="auto"/>
              <w:ind w:firstLine="0"/>
              <w:rPr>
                <w:rFonts w:eastAsia="Times New Roman" w:cs="Arial"/>
                <w:b/>
                <w:sz w:val="20"/>
                <w:szCs w:val="20"/>
                <w:lang w:val="en-US"/>
              </w:rPr>
            </w:pPr>
          </w:p>
        </w:tc>
        <w:tc>
          <w:tcPr>
            <w:tcW w:w="1844" w:type="dxa"/>
          </w:tcPr>
          <w:p w14:paraId="719E31C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Inn</w:t>
            </w:r>
          </w:p>
          <w:p w14:paraId="5CE7D62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984" w:type="dxa"/>
          </w:tcPr>
          <w:p w14:paraId="450FD84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134" w:type="dxa"/>
          </w:tcPr>
          <w:p w14:paraId="0BEA1A6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2F02C040"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179615E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Поле должно быть уникальным в рамках конкретной доверенности.</w:t>
            </w:r>
          </w:p>
        </w:tc>
      </w:tr>
      <w:tr w:rsidR="005A380C" w:rsidRPr="005A380C" w14:paraId="585C9EEA" w14:textId="77777777" w:rsidTr="00FF665C">
        <w:tc>
          <w:tcPr>
            <w:tcW w:w="1672" w:type="dxa"/>
            <w:vMerge/>
          </w:tcPr>
          <w:p w14:paraId="724FEC9E" w14:textId="77777777" w:rsidR="005A380C" w:rsidRPr="005A380C" w:rsidRDefault="005A380C" w:rsidP="005A380C">
            <w:pPr>
              <w:suppressAutoHyphens w:val="0"/>
              <w:spacing w:before="40" w:after="40" w:line="240" w:lineRule="auto"/>
              <w:ind w:firstLine="0"/>
              <w:rPr>
                <w:rFonts w:eastAsia="Times New Roman" w:cs="Arial"/>
                <w:b/>
                <w:sz w:val="20"/>
                <w:szCs w:val="20"/>
              </w:rPr>
            </w:pPr>
          </w:p>
        </w:tc>
        <w:tc>
          <w:tcPr>
            <w:tcW w:w="1844" w:type="dxa"/>
          </w:tcPr>
          <w:p w14:paraId="7F356F9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Recalled</w:t>
            </w:r>
          </w:p>
          <w:p w14:paraId="40070059" w14:textId="16C18F1B"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w:t>
            </w:r>
            <w:r w:rsidR="000D0543">
              <w:rPr>
                <w:rFonts w:eastAsia="Times New Roman" w:cs="DejaVu Sans"/>
                <w:sz w:val="20"/>
                <w:szCs w:val="20"/>
              </w:rPr>
              <w:t>Отказ от полномочий</w:t>
            </w:r>
            <w:r w:rsidRPr="005A380C">
              <w:rPr>
                <w:rFonts w:eastAsia="Times New Roman" w:cs="DejaVu Sans"/>
                <w:sz w:val="20"/>
                <w:szCs w:val="20"/>
              </w:rPr>
              <w:t>)</w:t>
            </w:r>
          </w:p>
        </w:tc>
        <w:tc>
          <w:tcPr>
            <w:tcW w:w="1984" w:type="dxa"/>
          </w:tcPr>
          <w:p w14:paraId="67A51FF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Признак самоотзыва полномочий</w:t>
            </w:r>
          </w:p>
        </w:tc>
        <w:tc>
          <w:tcPr>
            <w:tcW w:w="1134" w:type="dxa"/>
          </w:tcPr>
          <w:p w14:paraId="44C8F59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Boolean</w:t>
            </w:r>
          </w:p>
        </w:tc>
        <w:tc>
          <w:tcPr>
            <w:tcW w:w="1163" w:type="dxa"/>
          </w:tcPr>
          <w:p w14:paraId="6C828309"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65E9E0A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4.1 «Проверка отозванности доверенности в реестре реквизитов доверенностей КЭП ТСО» или шага 4.2 «Проверка отозванности доверенности в реестре реквизитов МЧД ФНС»</w:t>
            </w:r>
          </w:p>
        </w:tc>
      </w:tr>
      <w:tr w:rsidR="005A380C" w:rsidRPr="005A380C" w14:paraId="36C26EAD" w14:textId="77777777" w:rsidTr="00FF665C">
        <w:tc>
          <w:tcPr>
            <w:tcW w:w="1672" w:type="dxa"/>
            <w:vMerge/>
          </w:tcPr>
          <w:p w14:paraId="744969F2" w14:textId="77777777" w:rsidR="005A380C" w:rsidRPr="005A380C" w:rsidRDefault="005A380C" w:rsidP="005A380C">
            <w:pPr>
              <w:suppressAutoHyphens w:val="0"/>
              <w:spacing w:before="40" w:after="40" w:line="240" w:lineRule="auto"/>
              <w:ind w:firstLine="0"/>
              <w:rPr>
                <w:rFonts w:eastAsia="Times New Roman" w:cs="Arial"/>
                <w:b/>
                <w:sz w:val="20"/>
                <w:szCs w:val="20"/>
              </w:rPr>
            </w:pPr>
          </w:p>
        </w:tc>
        <w:tc>
          <w:tcPr>
            <w:tcW w:w="1844" w:type="dxa"/>
          </w:tcPr>
          <w:p w14:paraId="3F725B2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powerOfAttorney</w:t>
            </w:r>
          </w:p>
          <w:p w14:paraId="2120CDB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(Доверенность)</w:t>
            </w:r>
          </w:p>
        </w:tc>
        <w:tc>
          <w:tcPr>
            <w:tcW w:w="1984" w:type="dxa"/>
          </w:tcPr>
          <w:p w14:paraId="02802BA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Доверенность</w:t>
            </w:r>
          </w:p>
        </w:tc>
        <w:tc>
          <w:tcPr>
            <w:tcW w:w="1134" w:type="dxa"/>
          </w:tcPr>
          <w:p w14:paraId="0A16DD5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lang w:val="en-US"/>
              </w:rPr>
              <w:t>P</w:t>
            </w:r>
            <w:r w:rsidRPr="005A380C">
              <w:rPr>
                <w:rFonts w:eastAsia="Times New Roman" w:cs="DejaVu Sans"/>
                <w:sz w:val="20"/>
                <w:szCs w:val="20"/>
                <w:lang w:val="en-US"/>
              </w:rPr>
              <w:t>owerOfAttorney</w:t>
            </w:r>
          </w:p>
        </w:tc>
        <w:tc>
          <w:tcPr>
            <w:tcW w:w="1163" w:type="dxa"/>
          </w:tcPr>
          <w:p w14:paraId="2A3707C3"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C319F8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1B88DD82" w14:textId="77777777" w:rsidTr="00FF665C">
        <w:tc>
          <w:tcPr>
            <w:tcW w:w="1672" w:type="dxa"/>
            <w:vMerge/>
          </w:tcPr>
          <w:p w14:paraId="5C1CB681" w14:textId="77777777" w:rsidR="005A380C" w:rsidRPr="005A380C" w:rsidRDefault="005A380C" w:rsidP="005A380C">
            <w:pPr>
              <w:suppressAutoHyphens w:val="0"/>
              <w:spacing w:before="40" w:after="40" w:line="240" w:lineRule="auto"/>
              <w:ind w:firstLine="0"/>
              <w:rPr>
                <w:rFonts w:eastAsia="Times New Roman" w:cs="Arial"/>
                <w:b/>
                <w:sz w:val="20"/>
                <w:szCs w:val="20"/>
                <w:lang w:val="en-US"/>
              </w:rPr>
            </w:pPr>
          </w:p>
        </w:tc>
        <w:tc>
          <w:tcPr>
            <w:tcW w:w="1844" w:type="dxa"/>
          </w:tcPr>
          <w:p w14:paraId="54925851" w14:textId="77777777" w:rsidR="005A380C" w:rsidRPr="005A380C" w:rsidRDefault="005A380C" w:rsidP="005A380C">
            <w:pPr>
              <w:suppressAutoHyphens w:val="0"/>
              <w:spacing w:after="0" w:line="240" w:lineRule="auto"/>
              <w:ind w:firstLine="0"/>
              <w:rPr>
                <w:rFonts w:eastAsia="Times New Roman" w:cs="Arial"/>
                <w:sz w:val="20"/>
                <w:szCs w:val="20"/>
                <w:lang w:val="en-US"/>
              </w:rPr>
            </w:pPr>
            <w:r w:rsidRPr="005A380C">
              <w:rPr>
                <w:rFonts w:eastAsia="Times New Roman" w:cs="DejaVu Sans"/>
                <w:sz w:val="20"/>
                <w:szCs w:val="20"/>
                <w:lang w:val="en-US"/>
              </w:rPr>
              <w:t>Snils</w:t>
            </w:r>
          </w:p>
          <w:p w14:paraId="0D52F305"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(СНИЛС)</w:t>
            </w:r>
          </w:p>
        </w:tc>
        <w:tc>
          <w:tcPr>
            <w:tcW w:w="1984" w:type="dxa"/>
          </w:tcPr>
          <w:p w14:paraId="4241C741"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СНИЛС</w:t>
            </w:r>
          </w:p>
        </w:tc>
        <w:tc>
          <w:tcPr>
            <w:tcW w:w="1134" w:type="dxa"/>
          </w:tcPr>
          <w:p w14:paraId="7085EA8B" w14:textId="77777777" w:rsidR="005A380C" w:rsidRPr="005A380C" w:rsidRDefault="005A380C" w:rsidP="005A380C">
            <w:pPr>
              <w:suppressAutoHyphens w:val="0"/>
              <w:spacing w:after="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5C83BFD8" w14:textId="77777777" w:rsidR="005A380C" w:rsidRPr="005A380C" w:rsidRDefault="005A380C" w:rsidP="005A380C">
            <w:pPr>
              <w:suppressAutoHyphens w:val="0"/>
              <w:spacing w:after="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4563AA4B" w14:textId="77777777" w:rsidR="005A380C" w:rsidRPr="005A380C" w:rsidRDefault="005A380C" w:rsidP="005A380C">
            <w:pPr>
              <w:suppressAutoHyphens w:val="0"/>
              <w:spacing w:after="0" w:line="240" w:lineRule="auto"/>
              <w:ind w:firstLine="0"/>
              <w:rPr>
                <w:rFonts w:eastAsia="Times New Roman" w:cs="Arial"/>
                <w:sz w:val="20"/>
                <w:szCs w:val="20"/>
              </w:rPr>
            </w:pPr>
          </w:p>
        </w:tc>
      </w:tr>
      <w:tr w:rsidR="005A380C" w:rsidRPr="005A380C" w14:paraId="3AF6EE63" w14:textId="77777777" w:rsidTr="00FF665C">
        <w:tc>
          <w:tcPr>
            <w:tcW w:w="1672" w:type="dxa"/>
            <w:vMerge/>
          </w:tcPr>
          <w:p w14:paraId="6CA68B08" w14:textId="77777777" w:rsidR="005A380C" w:rsidRPr="005A380C" w:rsidRDefault="005A380C" w:rsidP="005A380C">
            <w:pPr>
              <w:suppressAutoHyphens w:val="0"/>
              <w:spacing w:before="40" w:after="40" w:line="240" w:lineRule="auto"/>
              <w:ind w:firstLine="0"/>
              <w:rPr>
                <w:rFonts w:eastAsia="Times New Roman" w:cs="Arial"/>
                <w:b/>
                <w:sz w:val="20"/>
                <w:szCs w:val="20"/>
                <w:lang w:val="en-US"/>
              </w:rPr>
            </w:pPr>
          </w:p>
        </w:tc>
        <w:tc>
          <w:tcPr>
            <w:tcW w:w="1844" w:type="dxa"/>
          </w:tcPr>
          <w:p w14:paraId="4C30A4B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recallDate</w:t>
            </w:r>
          </w:p>
          <w:p w14:paraId="012B24F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отзыва)</w:t>
            </w:r>
          </w:p>
        </w:tc>
        <w:tc>
          <w:tcPr>
            <w:tcW w:w="1984" w:type="dxa"/>
          </w:tcPr>
          <w:p w14:paraId="6F37066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отзыва</w:t>
            </w:r>
          </w:p>
        </w:tc>
        <w:tc>
          <w:tcPr>
            <w:tcW w:w="1134" w:type="dxa"/>
          </w:tcPr>
          <w:p w14:paraId="2CFE81D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LocalDate</w:t>
            </w:r>
          </w:p>
        </w:tc>
        <w:tc>
          <w:tcPr>
            <w:tcW w:w="1163" w:type="dxa"/>
          </w:tcPr>
          <w:p w14:paraId="3AC8701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36822CA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4.1 «Проверка отозванности доверенности в реестре реквизитов доверенностей КЭП ТСО» или шага 4.2 «Проверка отозванности доверенности в реестре реквизитов МЧД ФНС»</w:t>
            </w:r>
          </w:p>
        </w:tc>
      </w:tr>
      <w:tr w:rsidR="005A380C" w:rsidRPr="005A380C" w14:paraId="1BEF68AF" w14:textId="77777777" w:rsidTr="00FF665C">
        <w:tc>
          <w:tcPr>
            <w:tcW w:w="1672" w:type="dxa"/>
            <w:vMerge w:val="restart"/>
          </w:tcPr>
          <w:p w14:paraId="2E2413E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UkepSign</w:t>
            </w:r>
            <w:r w:rsidRPr="005A380C">
              <w:rPr>
                <w:rFonts w:eastAsia="Times New Roman" w:cs="DejaVu Sans"/>
                <w:sz w:val="20"/>
                <w:szCs w:val="20"/>
                <w:lang w:val="en-US"/>
              </w:rPr>
              <w:t xml:space="preserve"> (</w:t>
            </w:r>
            <w:r w:rsidRPr="005A380C">
              <w:rPr>
                <w:rFonts w:eastAsia="Times New Roman" w:cs="DejaVu Sans"/>
                <w:sz w:val="20"/>
                <w:szCs w:val="20"/>
              </w:rPr>
              <w:t>Список УКЭП)</w:t>
            </w:r>
          </w:p>
        </w:tc>
        <w:tc>
          <w:tcPr>
            <w:tcW w:w="1844" w:type="dxa"/>
          </w:tcPr>
          <w:p w14:paraId="391C206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w:t>
            </w:r>
          </w:p>
          <w:p w14:paraId="071475C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(Файл)</w:t>
            </w:r>
          </w:p>
        </w:tc>
        <w:tc>
          <w:tcPr>
            <w:tcW w:w="1984" w:type="dxa"/>
          </w:tcPr>
          <w:p w14:paraId="36F6082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Файл</w:t>
            </w:r>
          </w:p>
        </w:tc>
        <w:tc>
          <w:tcPr>
            <w:tcW w:w="1134" w:type="dxa"/>
          </w:tcPr>
          <w:p w14:paraId="17A3FCB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FileRef</w:t>
            </w:r>
          </w:p>
        </w:tc>
        <w:tc>
          <w:tcPr>
            <w:tcW w:w="1163" w:type="dxa"/>
          </w:tcPr>
          <w:p w14:paraId="0921C61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6FB8B47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52A45FBA" w14:textId="77777777" w:rsidTr="00FF665C">
        <w:trPr>
          <w:trHeight w:val="1310"/>
        </w:trPr>
        <w:tc>
          <w:tcPr>
            <w:tcW w:w="1672" w:type="dxa"/>
            <w:vMerge/>
          </w:tcPr>
          <w:p w14:paraId="4A8FD15F"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A60148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IsValid</w:t>
            </w:r>
          </w:p>
          <w:p w14:paraId="22FFA7C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(УКЭП валидна)</w:t>
            </w:r>
          </w:p>
        </w:tc>
        <w:tc>
          <w:tcPr>
            <w:tcW w:w="1984" w:type="dxa"/>
          </w:tcPr>
          <w:p w14:paraId="44D3598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Идентификатор действительности</w:t>
            </w:r>
          </w:p>
        </w:tc>
        <w:tc>
          <w:tcPr>
            <w:tcW w:w="1134" w:type="dxa"/>
          </w:tcPr>
          <w:p w14:paraId="7B1D5AC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Boolean</w:t>
            </w:r>
          </w:p>
        </w:tc>
        <w:tc>
          <w:tcPr>
            <w:tcW w:w="1163" w:type="dxa"/>
          </w:tcPr>
          <w:p w14:paraId="3030E8A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F5B00E6" w14:textId="77777777" w:rsidR="005A380C" w:rsidRPr="005A380C" w:rsidRDefault="005A380C" w:rsidP="005A380C">
            <w:pPr>
              <w:suppressAutoHyphens w:val="0"/>
              <w:spacing w:before="40" w:after="40" w:line="240" w:lineRule="auto"/>
              <w:ind w:firstLine="0"/>
              <w:rPr>
                <w:rFonts w:ascii="Arial" w:eastAsia="Times New Roman" w:hAnsi="Arial" w:cs="DejaVu Sans"/>
                <w:sz w:val="20"/>
                <w:szCs w:val="20"/>
              </w:rPr>
            </w:pPr>
            <w:r w:rsidRPr="005A380C">
              <w:rPr>
                <w:rFonts w:eastAsia="Times New Roman" w:cs="DejaVu Sans"/>
                <w:sz w:val="20"/>
                <w:szCs w:val="20"/>
              </w:rPr>
              <w:t>Генерируется автоматически.</w:t>
            </w:r>
          </w:p>
          <w:p w14:paraId="413E5F68" w14:textId="77777777" w:rsidR="005A380C" w:rsidRPr="005A380C" w:rsidRDefault="005A380C" w:rsidP="005A380C">
            <w:pPr>
              <w:suppressAutoHyphens w:val="0"/>
              <w:spacing w:before="40" w:after="40" w:line="240" w:lineRule="auto"/>
              <w:ind w:firstLine="0"/>
              <w:rPr>
                <w:rFonts w:ascii="Arial" w:eastAsia="Times New Roman" w:hAnsi="Arial" w:cs="DejaVu Sans"/>
                <w:sz w:val="20"/>
                <w:szCs w:val="20"/>
              </w:rPr>
            </w:pPr>
            <w:r w:rsidRPr="005A380C">
              <w:rPr>
                <w:rFonts w:eastAsia="Times New Roman" w:cs="DejaVu Sans"/>
                <w:sz w:val="20"/>
                <w:szCs w:val="20"/>
              </w:rPr>
              <w:t>используется для указания статуса действительности или валидности УКЭП.</w:t>
            </w:r>
          </w:p>
          <w:p w14:paraId="10DEE92F" w14:textId="77777777" w:rsidR="005A380C" w:rsidRPr="005A380C" w:rsidRDefault="005A380C" w:rsidP="005A380C">
            <w:pPr>
              <w:suppressAutoHyphens w:val="0"/>
              <w:spacing w:before="40" w:after="40" w:line="240" w:lineRule="auto"/>
              <w:ind w:firstLine="0"/>
              <w:rPr>
                <w:rFonts w:ascii="Arial" w:eastAsia="Times New Roman" w:hAnsi="Arial" w:cs="DejaVu Sans"/>
                <w:sz w:val="20"/>
                <w:szCs w:val="20"/>
              </w:rPr>
            </w:pPr>
            <w:r w:rsidRPr="005A380C">
              <w:rPr>
                <w:rFonts w:eastAsia="Times New Roman" w:cs="DejaVu Sans"/>
                <w:sz w:val="20"/>
                <w:szCs w:val="20"/>
              </w:rPr>
              <w:t>Атрибут не редактируем.</w:t>
            </w:r>
          </w:p>
        </w:tc>
      </w:tr>
      <w:tr w:rsidR="005A380C" w:rsidRPr="005A380C" w14:paraId="6FEF9069" w14:textId="77777777" w:rsidTr="00FF665C">
        <w:tc>
          <w:tcPr>
            <w:tcW w:w="1672" w:type="dxa"/>
            <w:vMerge/>
          </w:tcPr>
          <w:p w14:paraId="06F9507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591B729"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signingTime</w:t>
            </w:r>
          </w:p>
          <w:p w14:paraId="622C5B0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(Время подписи)</w:t>
            </w:r>
          </w:p>
        </w:tc>
        <w:tc>
          <w:tcPr>
            <w:tcW w:w="1984" w:type="dxa"/>
          </w:tcPr>
          <w:p w14:paraId="5AAC67FE" w14:textId="5FB15BE6" w:rsidR="005A380C" w:rsidRPr="005A380C" w:rsidRDefault="00143AD8" w:rsidP="005A380C">
            <w:pPr>
              <w:suppressAutoHyphens w:val="0"/>
              <w:spacing w:before="40" w:after="40" w:line="240" w:lineRule="auto"/>
              <w:ind w:firstLine="0"/>
              <w:rPr>
                <w:rFonts w:eastAsia="Times New Roman" w:cs="DejaVu Sans"/>
                <w:sz w:val="20"/>
                <w:szCs w:val="20"/>
              </w:rPr>
            </w:pPr>
            <w:r>
              <w:rPr>
                <w:rFonts w:eastAsia="Times New Roman" w:cs="DejaVu Sans"/>
                <w:sz w:val="20"/>
                <w:szCs w:val="20"/>
              </w:rPr>
              <w:t>Время подписи</w:t>
            </w:r>
          </w:p>
        </w:tc>
        <w:tc>
          <w:tcPr>
            <w:tcW w:w="1134" w:type="dxa"/>
          </w:tcPr>
          <w:p w14:paraId="231E5650" w14:textId="75E38AC3" w:rsidR="005A380C" w:rsidRPr="005A380C" w:rsidRDefault="00143AD8"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LocalDate</w:t>
            </w:r>
          </w:p>
        </w:tc>
        <w:tc>
          <w:tcPr>
            <w:tcW w:w="1163" w:type="dxa"/>
          </w:tcPr>
          <w:p w14:paraId="5DE20923" w14:textId="51826C98" w:rsidR="005A380C" w:rsidRPr="005A380C" w:rsidRDefault="00143AD8" w:rsidP="005A380C">
            <w:pPr>
              <w:suppressAutoHyphens w:val="0"/>
              <w:spacing w:before="40" w:after="40" w:line="240" w:lineRule="auto"/>
              <w:ind w:firstLine="0"/>
              <w:jc w:val="center"/>
              <w:rPr>
                <w:rFonts w:eastAsia="Times New Roman" w:cs="DejaVu Sans"/>
                <w:sz w:val="20"/>
                <w:szCs w:val="20"/>
              </w:rPr>
            </w:pPr>
            <w:r>
              <w:rPr>
                <w:rFonts w:eastAsia="Times New Roman" w:cs="DejaVu Sans"/>
                <w:sz w:val="20"/>
                <w:szCs w:val="20"/>
              </w:rPr>
              <w:t>+</w:t>
            </w:r>
          </w:p>
        </w:tc>
        <w:tc>
          <w:tcPr>
            <w:tcW w:w="3118" w:type="dxa"/>
          </w:tcPr>
          <w:p w14:paraId="438567E5" w14:textId="73E5B711" w:rsidR="005A380C" w:rsidRPr="005A380C" w:rsidRDefault="00143AD8" w:rsidP="005A380C">
            <w:pPr>
              <w:suppressAutoHyphens w:val="0"/>
              <w:spacing w:before="40" w:after="40" w:line="240" w:lineRule="auto"/>
              <w:ind w:firstLine="0"/>
              <w:rPr>
                <w:rFonts w:eastAsia="Times New Roman" w:cs="DejaVu Sans"/>
                <w:sz w:val="20"/>
                <w:szCs w:val="20"/>
              </w:rPr>
            </w:pPr>
            <w:r>
              <w:rPr>
                <w:rFonts w:eastAsia="Times New Roman" w:cs="DejaVu Sans"/>
                <w:sz w:val="20"/>
                <w:szCs w:val="20"/>
              </w:rPr>
              <w:t>Формат времени: дд.мм.гггг чч.мм.сс</w:t>
            </w:r>
          </w:p>
        </w:tc>
      </w:tr>
      <w:tr w:rsidR="005A380C" w:rsidRPr="005A380C" w14:paraId="72F44CC5" w14:textId="77777777" w:rsidTr="00FF665C">
        <w:tc>
          <w:tcPr>
            <w:tcW w:w="1672" w:type="dxa"/>
            <w:vMerge/>
          </w:tcPr>
          <w:p w14:paraId="5483EC4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40C3B6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inn</w:t>
            </w:r>
          </w:p>
          <w:p w14:paraId="4450CA6B"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rPr>
              <w:t>(ИНН)</w:t>
            </w:r>
          </w:p>
        </w:tc>
        <w:tc>
          <w:tcPr>
            <w:tcW w:w="1984" w:type="dxa"/>
          </w:tcPr>
          <w:p w14:paraId="6A72547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134" w:type="dxa"/>
          </w:tcPr>
          <w:p w14:paraId="3F1E70A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0DD3BAD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EB28DB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546EB0D8" w14:textId="77777777" w:rsidTr="00FF665C">
        <w:tc>
          <w:tcPr>
            <w:tcW w:w="1672" w:type="dxa"/>
            <w:vMerge/>
          </w:tcPr>
          <w:p w14:paraId="21321BDA"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A633E7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CertificateInfo</w:t>
            </w:r>
          </w:p>
          <w:p w14:paraId="6C5FD42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rPr>
              <w:t>(</w:t>
            </w:r>
            <w:r w:rsidRPr="005A380C">
              <w:rPr>
                <w:rFonts w:eastAsia="Times New Roman" w:cs="DejaVu Sans"/>
                <w:sz w:val="20"/>
                <w:szCs w:val="20"/>
              </w:rPr>
              <w:t>Информация о сертификате)</w:t>
            </w:r>
          </w:p>
        </w:tc>
        <w:tc>
          <w:tcPr>
            <w:tcW w:w="1984" w:type="dxa"/>
          </w:tcPr>
          <w:p w14:paraId="335C0C6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Информация о сертификате</w:t>
            </w:r>
          </w:p>
        </w:tc>
        <w:tc>
          <w:tcPr>
            <w:tcW w:w="1134" w:type="dxa"/>
          </w:tcPr>
          <w:p w14:paraId="6D55AD7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tc>
        <w:tc>
          <w:tcPr>
            <w:tcW w:w="1163" w:type="dxa"/>
          </w:tcPr>
          <w:p w14:paraId="0AEC1EA6"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F60822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47A7846F" w14:textId="77777777" w:rsidTr="00FF665C">
        <w:trPr>
          <w:trHeight w:val="1011"/>
        </w:trPr>
        <w:tc>
          <w:tcPr>
            <w:tcW w:w="1672" w:type="dxa"/>
            <w:vMerge/>
          </w:tcPr>
          <w:p w14:paraId="358326A9"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36EF338"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lastM4dFnsValidationTime (Время последней проверки)</w:t>
            </w:r>
          </w:p>
        </w:tc>
        <w:tc>
          <w:tcPr>
            <w:tcW w:w="1984" w:type="dxa"/>
          </w:tcPr>
          <w:p w14:paraId="52756C4E"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Время последней проверки</w:t>
            </w:r>
          </w:p>
        </w:tc>
        <w:tc>
          <w:tcPr>
            <w:tcW w:w="1134" w:type="dxa"/>
          </w:tcPr>
          <w:p w14:paraId="7DC8D8AE"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LocalDate</w:t>
            </w:r>
          </w:p>
        </w:tc>
        <w:tc>
          <w:tcPr>
            <w:tcW w:w="1163" w:type="dxa"/>
          </w:tcPr>
          <w:p w14:paraId="1D2D7E14"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754A8A46" w14:textId="77777777" w:rsidR="005A380C" w:rsidRPr="005A380C" w:rsidRDefault="005A380C" w:rsidP="005A380C">
            <w:pPr>
              <w:suppressAutoHyphens w:val="0"/>
              <w:spacing w:before="40" w:after="40" w:line="240" w:lineRule="auto"/>
              <w:ind w:firstLine="0"/>
              <w:rPr>
                <w:rFonts w:eastAsia="Times New Roman" w:cs="DejaVu Sans"/>
                <w:sz w:val="20"/>
                <w:szCs w:val="20"/>
              </w:rPr>
            </w:pPr>
          </w:p>
        </w:tc>
      </w:tr>
      <w:tr w:rsidR="005A380C" w:rsidRPr="005A380C" w14:paraId="74DFB826" w14:textId="77777777" w:rsidTr="00FF665C">
        <w:tc>
          <w:tcPr>
            <w:tcW w:w="1672" w:type="dxa"/>
            <w:vMerge/>
          </w:tcPr>
          <w:p w14:paraId="00906A79"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F5156C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thumbprint</w:t>
            </w:r>
          </w:p>
          <w:p w14:paraId="2E7A302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(Отпечаток)</w:t>
            </w:r>
          </w:p>
        </w:tc>
        <w:tc>
          <w:tcPr>
            <w:tcW w:w="1984" w:type="dxa"/>
          </w:tcPr>
          <w:p w14:paraId="2096787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Отпечаток сертификата</w:t>
            </w:r>
          </w:p>
        </w:tc>
        <w:tc>
          <w:tcPr>
            <w:tcW w:w="1134" w:type="dxa"/>
          </w:tcPr>
          <w:p w14:paraId="4798A328"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45B81045"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4154FFA2"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Генерируется автоматически</w:t>
            </w:r>
          </w:p>
        </w:tc>
      </w:tr>
      <w:tr w:rsidR="005A380C" w:rsidRPr="005A380C" w14:paraId="7557748B" w14:textId="77777777" w:rsidTr="00FF665C">
        <w:tc>
          <w:tcPr>
            <w:tcW w:w="1672" w:type="dxa"/>
            <w:vMerge w:val="restart"/>
          </w:tcPr>
          <w:p w14:paraId="45A882E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NepSign</w:t>
            </w:r>
            <w:r w:rsidRPr="005A380C">
              <w:rPr>
                <w:rFonts w:eastAsia="Times New Roman" w:cs="DejaVu Sans"/>
                <w:b/>
                <w:bCs/>
                <w:sz w:val="20"/>
                <w:szCs w:val="20"/>
              </w:rPr>
              <w:t xml:space="preserve"> </w:t>
            </w:r>
            <w:r w:rsidRPr="005A380C">
              <w:rPr>
                <w:rFonts w:eastAsia="Times New Roman" w:cs="DejaVu Sans"/>
                <w:sz w:val="20"/>
                <w:szCs w:val="20"/>
              </w:rPr>
              <w:t>(Список НЭП)</w:t>
            </w:r>
          </w:p>
        </w:tc>
        <w:tc>
          <w:tcPr>
            <w:tcW w:w="1844" w:type="dxa"/>
          </w:tcPr>
          <w:p w14:paraId="6CB22CA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CertificateInfo</w:t>
            </w:r>
          </w:p>
          <w:p w14:paraId="0A6916D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rPr>
              <w:t>(</w:t>
            </w:r>
            <w:r w:rsidRPr="005A380C">
              <w:rPr>
                <w:rFonts w:eastAsia="Times New Roman" w:cs="DejaVu Sans"/>
                <w:sz w:val="20"/>
                <w:szCs w:val="20"/>
              </w:rPr>
              <w:t>Информация о сертификате)</w:t>
            </w:r>
          </w:p>
        </w:tc>
        <w:tc>
          <w:tcPr>
            <w:tcW w:w="1984" w:type="dxa"/>
          </w:tcPr>
          <w:p w14:paraId="7C9DBA8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Информация о сертификате</w:t>
            </w:r>
          </w:p>
        </w:tc>
        <w:tc>
          <w:tcPr>
            <w:tcW w:w="1134" w:type="dxa"/>
          </w:tcPr>
          <w:p w14:paraId="4A099C0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tc>
        <w:tc>
          <w:tcPr>
            <w:tcW w:w="1163" w:type="dxa"/>
          </w:tcPr>
          <w:p w14:paraId="6DB330A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E5F33E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40C346EE" w14:textId="77777777" w:rsidTr="00FF665C">
        <w:tc>
          <w:tcPr>
            <w:tcW w:w="1672" w:type="dxa"/>
            <w:vMerge/>
          </w:tcPr>
          <w:p w14:paraId="371EDED9" w14:textId="77777777" w:rsidR="005A380C" w:rsidRPr="005A380C" w:rsidRDefault="005A380C" w:rsidP="005A380C">
            <w:pPr>
              <w:suppressAutoHyphens w:val="0"/>
              <w:spacing w:before="40" w:after="40" w:line="240" w:lineRule="auto"/>
              <w:ind w:firstLine="0"/>
              <w:rPr>
                <w:rFonts w:eastAsia="Times New Roman" w:cs="Arial"/>
                <w:b/>
                <w:bCs/>
                <w:color w:val="E034FB" w:themeColor="accent4" w:themeTint="99"/>
                <w:sz w:val="20"/>
                <w:szCs w:val="20"/>
                <w:lang w:val="en-US"/>
              </w:rPr>
            </w:pPr>
          </w:p>
        </w:tc>
        <w:tc>
          <w:tcPr>
            <w:tcW w:w="1844" w:type="dxa"/>
          </w:tcPr>
          <w:p w14:paraId="3658097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signerHash</w:t>
            </w:r>
          </w:p>
          <w:p w14:paraId="6A7003E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Хэш подписи</w:t>
            </w:r>
            <w:r w:rsidRPr="005A380C">
              <w:rPr>
                <w:rFonts w:eastAsia="Times New Roman" w:cs="DejaVu Sans"/>
                <w:sz w:val="20"/>
                <w:szCs w:val="20"/>
                <w:lang w:val="en-US"/>
              </w:rPr>
              <w:t>)</w:t>
            </w:r>
          </w:p>
        </w:tc>
        <w:tc>
          <w:tcPr>
            <w:tcW w:w="1984" w:type="dxa"/>
          </w:tcPr>
          <w:p w14:paraId="6651ACE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Хэш подписи</w:t>
            </w:r>
          </w:p>
        </w:tc>
        <w:tc>
          <w:tcPr>
            <w:tcW w:w="1134" w:type="dxa"/>
          </w:tcPr>
          <w:p w14:paraId="6663BFE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tc>
        <w:tc>
          <w:tcPr>
            <w:tcW w:w="1163" w:type="dxa"/>
          </w:tcPr>
          <w:p w14:paraId="1BC72AB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2BF524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434F7A26" w14:textId="77777777" w:rsidTr="00FF665C">
        <w:trPr>
          <w:trHeight w:val="630"/>
        </w:trPr>
        <w:tc>
          <w:tcPr>
            <w:tcW w:w="1672" w:type="dxa"/>
            <w:vMerge/>
          </w:tcPr>
          <w:p w14:paraId="1E84DE99" w14:textId="77777777" w:rsidR="005A380C" w:rsidRPr="005A380C" w:rsidRDefault="005A380C" w:rsidP="005A380C">
            <w:pPr>
              <w:suppressAutoHyphens w:val="0"/>
              <w:spacing w:before="40" w:after="40" w:line="240" w:lineRule="auto"/>
              <w:ind w:firstLine="0"/>
              <w:rPr>
                <w:rFonts w:eastAsia="Times New Roman" w:cs="Arial"/>
                <w:b/>
                <w:bCs/>
                <w:color w:val="E034FB" w:themeColor="accent4" w:themeTint="99"/>
                <w:sz w:val="20"/>
                <w:szCs w:val="20"/>
              </w:rPr>
            </w:pPr>
          </w:p>
        </w:tc>
        <w:tc>
          <w:tcPr>
            <w:tcW w:w="1844" w:type="dxa"/>
          </w:tcPr>
          <w:p w14:paraId="6A5C47A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participantCode</w:t>
            </w:r>
          </w:p>
          <w:p w14:paraId="7135DB1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(Код участника)</w:t>
            </w:r>
          </w:p>
        </w:tc>
        <w:tc>
          <w:tcPr>
            <w:tcW w:w="1984" w:type="dxa"/>
          </w:tcPr>
          <w:p w14:paraId="3A22B9C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Код участника</w:t>
            </w:r>
          </w:p>
        </w:tc>
        <w:tc>
          <w:tcPr>
            <w:tcW w:w="1134" w:type="dxa"/>
          </w:tcPr>
          <w:p w14:paraId="613DD89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1CAAF5C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65A3430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057B8566" w14:textId="77777777" w:rsidTr="00FF665C">
        <w:tc>
          <w:tcPr>
            <w:tcW w:w="1672" w:type="dxa"/>
            <w:vMerge/>
          </w:tcPr>
          <w:p w14:paraId="5B0DE164" w14:textId="77777777" w:rsidR="005A380C" w:rsidRPr="005A380C" w:rsidRDefault="005A380C" w:rsidP="005A380C">
            <w:pPr>
              <w:suppressAutoHyphens w:val="0"/>
              <w:spacing w:before="40" w:after="40" w:line="240" w:lineRule="auto"/>
              <w:ind w:firstLine="0"/>
              <w:rPr>
                <w:rFonts w:eastAsia="Times New Roman" w:cs="Arial"/>
                <w:b/>
                <w:bCs/>
                <w:color w:val="E034FB" w:themeColor="accent4" w:themeTint="99"/>
                <w:sz w:val="20"/>
                <w:szCs w:val="20"/>
              </w:rPr>
            </w:pPr>
          </w:p>
        </w:tc>
        <w:tc>
          <w:tcPr>
            <w:tcW w:w="1844" w:type="dxa"/>
          </w:tcPr>
          <w:p w14:paraId="3E8C8E26"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signingTime</w:t>
            </w:r>
          </w:p>
          <w:p w14:paraId="313612F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(Время подписи)</w:t>
            </w:r>
          </w:p>
        </w:tc>
        <w:tc>
          <w:tcPr>
            <w:tcW w:w="1984" w:type="dxa"/>
          </w:tcPr>
          <w:p w14:paraId="028221F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подписания</w:t>
            </w:r>
          </w:p>
        </w:tc>
        <w:tc>
          <w:tcPr>
            <w:tcW w:w="1134" w:type="dxa"/>
          </w:tcPr>
          <w:p w14:paraId="555DB5D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LocalDateTime</w:t>
            </w:r>
          </w:p>
        </w:tc>
        <w:tc>
          <w:tcPr>
            <w:tcW w:w="1163" w:type="dxa"/>
          </w:tcPr>
          <w:p w14:paraId="07166416"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10A5C17"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69E35474" w14:textId="77777777" w:rsidTr="00FF665C">
        <w:trPr>
          <w:trHeight w:val="1130"/>
        </w:trPr>
        <w:tc>
          <w:tcPr>
            <w:tcW w:w="1672" w:type="dxa"/>
            <w:vMerge/>
          </w:tcPr>
          <w:p w14:paraId="6EB93F84" w14:textId="77777777" w:rsidR="005A380C" w:rsidRPr="005A380C" w:rsidRDefault="005A380C" w:rsidP="005A380C">
            <w:pPr>
              <w:suppressAutoHyphens w:val="0"/>
              <w:spacing w:before="40" w:after="40" w:line="240" w:lineRule="auto"/>
              <w:ind w:firstLine="0"/>
              <w:rPr>
                <w:rFonts w:eastAsia="Times New Roman" w:cs="Arial"/>
                <w:b/>
                <w:bCs/>
                <w:color w:val="E034FB" w:themeColor="accent4" w:themeTint="99"/>
                <w:sz w:val="20"/>
                <w:szCs w:val="20"/>
              </w:rPr>
            </w:pPr>
          </w:p>
        </w:tc>
        <w:tc>
          <w:tcPr>
            <w:tcW w:w="1844" w:type="dxa"/>
          </w:tcPr>
          <w:p w14:paraId="53C6AFC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inn</w:t>
            </w:r>
          </w:p>
          <w:p w14:paraId="0851895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984" w:type="dxa"/>
          </w:tcPr>
          <w:p w14:paraId="3B0F46C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w:t>
            </w:r>
          </w:p>
        </w:tc>
        <w:tc>
          <w:tcPr>
            <w:tcW w:w="1134" w:type="dxa"/>
          </w:tcPr>
          <w:p w14:paraId="541ABDD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20F0FB5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7E7924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460CA964" w14:textId="77777777" w:rsidTr="00FF665C">
        <w:trPr>
          <w:trHeight w:val="1130"/>
        </w:trPr>
        <w:tc>
          <w:tcPr>
            <w:tcW w:w="1672" w:type="dxa"/>
            <w:vMerge/>
          </w:tcPr>
          <w:p w14:paraId="512BDBDA" w14:textId="77777777" w:rsidR="005A380C" w:rsidRPr="005A380C" w:rsidRDefault="005A380C" w:rsidP="005A380C">
            <w:pPr>
              <w:suppressAutoHyphens w:val="0"/>
              <w:spacing w:before="40" w:after="40" w:line="240" w:lineRule="auto"/>
              <w:ind w:firstLine="0"/>
              <w:rPr>
                <w:rFonts w:eastAsia="Times New Roman" w:cs="Arial"/>
                <w:b/>
                <w:bCs/>
                <w:color w:val="E034FB" w:themeColor="accent4" w:themeTint="99"/>
                <w:sz w:val="20"/>
                <w:szCs w:val="20"/>
              </w:rPr>
            </w:pPr>
          </w:p>
        </w:tc>
        <w:tc>
          <w:tcPr>
            <w:tcW w:w="1844" w:type="dxa"/>
          </w:tcPr>
          <w:p w14:paraId="1A9E21C0"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thumbprint</w:t>
            </w:r>
          </w:p>
          <w:p w14:paraId="3F81774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(Отпечаток)</w:t>
            </w:r>
          </w:p>
        </w:tc>
        <w:tc>
          <w:tcPr>
            <w:tcW w:w="1984" w:type="dxa"/>
          </w:tcPr>
          <w:p w14:paraId="64C99EEE"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Отпечаток сертификата</w:t>
            </w:r>
          </w:p>
        </w:tc>
        <w:tc>
          <w:tcPr>
            <w:tcW w:w="1134" w:type="dxa"/>
          </w:tcPr>
          <w:p w14:paraId="25E2FCE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100C3D93"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40A2F137"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Генерируется автоматически</w:t>
            </w:r>
          </w:p>
        </w:tc>
      </w:tr>
      <w:tr w:rsidR="005A380C" w:rsidRPr="005A380C" w14:paraId="7AD463AD" w14:textId="77777777" w:rsidTr="00FF665C">
        <w:tc>
          <w:tcPr>
            <w:tcW w:w="1672" w:type="dxa"/>
            <w:vMerge w:val="restart"/>
          </w:tcPr>
          <w:p w14:paraId="6ECB3612"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b/>
                <w:bCs/>
                <w:sz w:val="20"/>
                <w:szCs w:val="20"/>
                <w:lang w:val="en-US"/>
              </w:rPr>
              <w:t>PowerOfAttorney</w:t>
            </w:r>
            <w:r w:rsidRPr="005A380C">
              <w:rPr>
                <w:rFonts w:eastAsia="Times New Roman" w:cs="DejaVu Sans"/>
                <w:sz w:val="20"/>
                <w:szCs w:val="20"/>
                <w:lang w:val="en-US"/>
              </w:rPr>
              <w:t xml:space="preserve"> (</w:t>
            </w:r>
            <w:r w:rsidRPr="005A380C">
              <w:rPr>
                <w:rFonts w:eastAsia="Times New Roman" w:cs="DejaVu Sans"/>
                <w:sz w:val="20"/>
                <w:szCs w:val="20"/>
              </w:rPr>
              <w:t>Доверенность)</w:t>
            </w:r>
          </w:p>
        </w:tc>
        <w:tc>
          <w:tcPr>
            <w:tcW w:w="1844" w:type="dxa"/>
          </w:tcPr>
          <w:p w14:paraId="04E63B17"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lang w:val="en-US"/>
              </w:rPr>
              <w:t>number</w:t>
            </w:r>
            <w:r w:rsidRPr="005A380C">
              <w:rPr>
                <w:rFonts w:eastAsia="Times New Roman" w:cs="DejaVu Sans"/>
                <w:sz w:val="20"/>
                <w:szCs w:val="20"/>
              </w:rPr>
              <w:t xml:space="preserve"> (Номер доверенности)</w:t>
            </w:r>
          </w:p>
        </w:tc>
        <w:tc>
          <w:tcPr>
            <w:tcW w:w="1984" w:type="dxa"/>
          </w:tcPr>
          <w:p w14:paraId="0F75A03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Номер доверенности</w:t>
            </w:r>
          </w:p>
        </w:tc>
        <w:tc>
          <w:tcPr>
            <w:tcW w:w="1134" w:type="dxa"/>
          </w:tcPr>
          <w:p w14:paraId="2E906D65"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lang w:val="en-US"/>
              </w:rPr>
              <w:t>String</w:t>
            </w:r>
          </w:p>
        </w:tc>
        <w:tc>
          <w:tcPr>
            <w:tcW w:w="1163" w:type="dxa"/>
          </w:tcPr>
          <w:p w14:paraId="75C1887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C9E2A95" w14:textId="77777777" w:rsidR="005A380C" w:rsidRPr="005A380C" w:rsidRDefault="005A380C" w:rsidP="005A380C">
            <w:pPr>
              <w:suppressAutoHyphens w:val="0"/>
              <w:spacing w:before="40" w:after="40" w:line="240" w:lineRule="auto"/>
              <w:ind w:firstLine="0"/>
              <w:rPr>
                <w:rFonts w:ascii="Arial" w:eastAsia="Times New Roman" w:hAnsi="Arial" w:cs="DejaVu Sans"/>
                <w:sz w:val="20"/>
                <w:szCs w:val="20"/>
              </w:rPr>
            </w:pPr>
            <w:r w:rsidRPr="005A380C">
              <w:rPr>
                <w:rFonts w:eastAsia="Times New Roman" w:cs="DejaVu Sans"/>
                <w:sz w:val="20"/>
                <w:szCs w:val="20"/>
              </w:rPr>
              <w:t>Обязательный регистрационный номер доверенности. (GUID). Является уникальным идентификатором экземпляра Доверенности, необходимым для однозначного поиска и управления экземпляром Доверенности.</w:t>
            </w:r>
          </w:p>
        </w:tc>
      </w:tr>
      <w:tr w:rsidR="005A380C" w:rsidRPr="005A380C" w14:paraId="2CD48A58" w14:textId="77777777" w:rsidTr="00FF665C">
        <w:tc>
          <w:tcPr>
            <w:tcW w:w="1672" w:type="dxa"/>
            <w:vMerge/>
          </w:tcPr>
          <w:p w14:paraId="4100E3FA" w14:textId="77777777" w:rsidR="005A380C" w:rsidRPr="00F71ED3" w:rsidRDefault="005A380C" w:rsidP="005A380C">
            <w:pPr>
              <w:suppressAutoHyphens w:val="0"/>
              <w:spacing w:before="40" w:after="40" w:line="240" w:lineRule="auto"/>
              <w:ind w:firstLine="0"/>
              <w:rPr>
                <w:rFonts w:eastAsia="Times New Roman" w:cs="DejaVu Sans"/>
                <w:b/>
                <w:bCs/>
                <w:sz w:val="20"/>
                <w:szCs w:val="20"/>
              </w:rPr>
            </w:pPr>
          </w:p>
        </w:tc>
        <w:tc>
          <w:tcPr>
            <w:tcW w:w="1844" w:type="dxa"/>
          </w:tcPr>
          <w:p w14:paraId="5A36B8AC"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rPr>
              <w:t xml:space="preserve">primaryPoaNumber </w:t>
            </w:r>
            <w:r w:rsidRPr="005A380C">
              <w:rPr>
                <w:rFonts w:eastAsia="Times New Roman" w:cs="DejaVu Sans"/>
                <w:sz w:val="20"/>
                <w:szCs w:val="20"/>
                <w:lang w:val="en-US"/>
              </w:rPr>
              <w:t>(</w:t>
            </w:r>
            <w:r w:rsidRPr="005A380C">
              <w:rPr>
                <w:rFonts w:eastAsia="Times New Roman" w:cs="DejaVu Sans"/>
                <w:sz w:val="20"/>
                <w:szCs w:val="20"/>
              </w:rPr>
              <w:t>Номер основной доверенности</w:t>
            </w:r>
            <w:r w:rsidRPr="005A380C">
              <w:rPr>
                <w:rFonts w:eastAsia="Times New Roman" w:cs="DejaVu Sans"/>
                <w:sz w:val="20"/>
                <w:szCs w:val="20"/>
                <w:lang w:val="en-US"/>
              </w:rPr>
              <w:t>)</w:t>
            </w:r>
          </w:p>
        </w:tc>
        <w:tc>
          <w:tcPr>
            <w:tcW w:w="1984" w:type="dxa"/>
          </w:tcPr>
          <w:p w14:paraId="005789F0"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 xml:space="preserve">Номер основной доверенности </w:t>
            </w:r>
          </w:p>
        </w:tc>
        <w:tc>
          <w:tcPr>
            <w:tcW w:w="1134" w:type="dxa"/>
          </w:tcPr>
          <w:p w14:paraId="39535B6F"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String</w:t>
            </w:r>
          </w:p>
        </w:tc>
        <w:tc>
          <w:tcPr>
            <w:tcW w:w="1163" w:type="dxa"/>
          </w:tcPr>
          <w:p w14:paraId="4DE78159"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455A1B42" w14:textId="77777777" w:rsidR="005A380C" w:rsidRPr="005A380C" w:rsidRDefault="005A380C" w:rsidP="005A380C">
            <w:pPr>
              <w:suppressAutoHyphens w:val="0"/>
              <w:spacing w:before="40" w:after="40" w:line="240" w:lineRule="auto"/>
              <w:ind w:firstLine="0"/>
              <w:rPr>
                <w:rFonts w:eastAsia="Times New Roman" w:cs="DejaVu Sans"/>
                <w:sz w:val="20"/>
                <w:szCs w:val="20"/>
              </w:rPr>
            </w:pPr>
          </w:p>
        </w:tc>
      </w:tr>
      <w:tr w:rsidR="005A380C" w:rsidRPr="005A380C" w14:paraId="5351CEF5" w14:textId="77777777" w:rsidTr="00FF665C">
        <w:tc>
          <w:tcPr>
            <w:tcW w:w="1672" w:type="dxa"/>
            <w:vMerge/>
          </w:tcPr>
          <w:p w14:paraId="70CC23DD" w14:textId="77777777" w:rsidR="005A380C" w:rsidRPr="005A380C" w:rsidRDefault="005A380C" w:rsidP="005A380C">
            <w:pPr>
              <w:suppressAutoHyphens w:val="0"/>
              <w:spacing w:before="40" w:after="40" w:line="240" w:lineRule="auto"/>
              <w:ind w:firstLine="0"/>
              <w:rPr>
                <w:rFonts w:eastAsia="Times New Roman" w:cs="DejaVu Sans"/>
                <w:b/>
                <w:bCs/>
                <w:sz w:val="20"/>
                <w:szCs w:val="20"/>
              </w:rPr>
            </w:pPr>
          </w:p>
        </w:tc>
        <w:tc>
          <w:tcPr>
            <w:tcW w:w="1844" w:type="dxa"/>
          </w:tcPr>
          <w:p w14:paraId="6288C394" w14:textId="77777777" w:rsidR="005A380C" w:rsidRPr="005A380C" w:rsidRDefault="005A380C" w:rsidP="005A380C">
            <w:pPr>
              <w:suppressAutoHyphens w:val="0"/>
              <w:spacing w:before="40" w:after="40"/>
              <w:ind w:firstLine="0"/>
              <w:rPr>
                <w:rFonts w:ascii="Arial" w:eastAsia="Times New Roman" w:hAnsi="Arial" w:cs="DejaVu Sans"/>
              </w:rPr>
            </w:pPr>
            <w:r w:rsidRPr="005A380C">
              <w:rPr>
                <w:rFonts w:eastAsia="Times New Roman" w:cs="DejaVu Sans"/>
                <w:sz w:val="20"/>
                <w:szCs w:val="20"/>
                <w:lang w:val="en-US"/>
              </w:rPr>
              <w:t>powerOfAttorneyVersion</w:t>
            </w:r>
          </w:p>
        </w:tc>
        <w:tc>
          <w:tcPr>
            <w:tcW w:w="1984" w:type="dxa"/>
          </w:tcPr>
          <w:p w14:paraId="33C3ECF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Вид доверенности</w:t>
            </w:r>
          </w:p>
        </w:tc>
        <w:tc>
          <w:tcPr>
            <w:tcW w:w="1134" w:type="dxa"/>
          </w:tcPr>
          <w:p w14:paraId="7E67992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676B2E9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5E6D3A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0EB89357" w14:textId="77777777" w:rsidTr="00FF665C">
        <w:tc>
          <w:tcPr>
            <w:tcW w:w="1672" w:type="dxa"/>
            <w:vMerge/>
          </w:tcPr>
          <w:p w14:paraId="047D766F"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5C35233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classificatorGrants</w:t>
            </w:r>
          </w:p>
        </w:tc>
        <w:tc>
          <w:tcPr>
            <w:tcW w:w="1984" w:type="dxa"/>
          </w:tcPr>
          <w:p w14:paraId="7D95CDB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Полномочие по классификатору</w:t>
            </w:r>
          </w:p>
        </w:tc>
        <w:tc>
          <w:tcPr>
            <w:tcW w:w="1134" w:type="dxa"/>
          </w:tcPr>
          <w:p w14:paraId="770227F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List&lt;ClassificatorGrant&gt;</w:t>
            </w:r>
          </w:p>
        </w:tc>
        <w:tc>
          <w:tcPr>
            <w:tcW w:w="1163" w:type="dxa"/>
          </w:tcPr>
          <w:p w14:paraId="28C529C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2EE12797"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Заполняется как результат работы шага 6.2 «Получение типа полномочий»</w:t>
            </w:r>
          </w:p>
        </w:tc>
      </w:tr>
      <w:tr w:rsidR="005A380C" w:rsidRPr="005A380C" w14:paraId="0F3734DA" w14:textId="77777777" w:rsidTr="00FF665C">
        <w:tc>
          <w:tcPr>
            <w:tcW w:w="1672" w:type="dxa"/>
            <w:vMerge/>
          </w:tcPr>
          <w:p w14:paraId="59F92F05"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478DB86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recallDate</w:t>
            </w:r>
          </w:p>
        </w:tc>
        <w:tc>
          <w:tcPr>
            <w:tcW w:w="1984" w:type="dxa"/>
          </w:tcPr>
          <w:p w14:paraId="22E8C66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отзыва</w:t>
            </w:r>
          </w:p>
        </w:tc>
        <w:tc>
          <w:tcPr>
            <w:tcW w:w="1134" w:type="dxa"/>
          </w:tcPr>
          <w:p w14:paraId="5710159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LocalDate</w:t>
            </w:r>
          </w:p>
        </w:tc>
        <w:tc>
          <w:tcPr>
            <w:tcW w:w="1163" w:type="dxa"/>
          </w:tcPr>
          <w:p w14:paraId="1F1A0AB8"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519F0C9"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Заполняется как результат работы шага 4.2 «Проверка отозванности доверенности в реестре реквизитов МЧД ФНС»</w:t>
            </w:r>
          </w:p>
        </w:tc>
      </w:tr>
      <w:tr w:rsidR="005A380C" w:rsidRPr="005A380C" w14:paraId="32DE7F26" w14:textId="77777777" w:rsidTr="00FF665C">
        <w:tc>
          <w:tcPr>
            <w:tcW w:w="1672" w:type="dxa"/>
            <w:vMerge/>
          </w:tcPr>
          <w:p w14:paraId="53F33CE7"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35743C1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lastM4dFnsValidationTime</w:t>
            </w:r>
          </w:p>
        </w:tc>
        <w:tc>
          <w:tcPr>
            <w:tcW w:w="1984" w:type="dxa"/>
          </w:tcPr>
          <w:p w14:paraId="4733085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последней проверки в ФНС</w:t>
            </w:r>
          </w:p>
        </w:tc>
        <w:tc>
          <w:tcPr>
            <w:tcW w:w="1134" w:type="dxa"/>
          </w:tcPr>
          <w:p w14:paraId="0BD3C95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18"/>
                <w:lang w:val="en-US"/>
              </w:rPr>
              <w:t>LocalDateTime</w:t>
            </w:r>
          </w:p>
        </w:tc>
        <w:tc>
          <w:tcPr>
            <w:tcW w:w="1163" w:type="dxa"/>
          </w:tcPr>
          <w:p w14:paraId="56E029B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70ACDE71"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Заполняется как результат работы шага 4.2 «Проверка отозванности доверенности в реестре реквизитов МЧД ФНС»</w:t>
            </w:r>
          </w:p>
        </w:tc>
      </w:tr>
      <w:tr w:rsidR="005A380C" w:rsidRPr="005A380C" w14:paraId="40B4165E" w14:textId="77777777" w:rsidTr="00FF665C">
        <w:tc>
          <w:tcPr>
            <w:tcW w:w="1672" w:type="dxa"/>
            <w:vMerge/>
          </w:tcPr>
          <w:p w14:paraId="1CC0B670"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823B42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trustees</w:t>
            </w:r>
          </w:p>
        </w:tc>
        <w:tc>
          <w:tcPr>
            <w:tcW w:w="1984" w:type="dxa"/>
          </w:tcPr>
          <w:p w14:paraId="7CC3820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Доверенные лица</w:t>
            </w:r>
          </w:p>
        </w:tc>
        <w:tc>
          <w:tcPr>
            <w:tcW w:w="1134" w:type="dxa"/>
          </w:tcPr>
          <w:p w14:paraId="736121E8" w14:textId="77777777" w:rsidR="005A380C" w:rsidRPr="005A380C" w:rsidRDefault="005A380C" w:rsidP="005A380C">
            <w:pPr>
              <w:suppressAutoHyphens w:val="0"/>
              <w:spacing w:before="40" w:after="40" w:line="240" w:lineRule="auto"/>
              <w:ind w:firstLine="0"/>
              <w:rPr>
                <w:rFonts w:eastAsia="Times New Roman" w:cs="Arial"/>
                <w:lang w:val="en-US"/>
              </w:rPr>
            </w:pPr>
            <w:r w:rsidRPr="005A380C">
              <w:rPr>
                <w:rFonts w:eastAsia="Times New Roman" w:cs="DejaVu Sans"/>
                <w:sz w:val="20"/>
                <w:szCs w:val="20"/>
                <w:lang w:val="en-US"/>
              </w:rPr>
              <w:t>List&lt;Trustee&gt;</w:t>
            </w:r>
          </w:p>
        </w:tc>
        <w:tc>
          <w:tcPr>
            <w:tcW w:w="1163" w:type="dxa"/>
          </w:tcPr>
          <w:p w14:paraId="705EC4C7"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EAFFE1A"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Обязательно для заполнения</w:t>
            </w:r>
          </w:p>
        </w:tc>
      </w:tr>
      <w:tr w:rsidR="005A380C" w:rsidRPr="005A380C" w14:paraId="60E3C5E3" w14:textId="77777777" w:rsidTr="00FF665C">
        <w:tc>
          <w:tcPr>
            <w:tcW w:w="1672" w:type="dxa"/>
            <w:vMerge/>
          </w:tcPr>
          <w:p w14:paraId="57CAF5C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043C72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delegate</w:t>
            </w:r>
          </w:p>
        </w:tc>
        <w:tc>
          <w:tcPr>
            <w:tcW w:w="1984" w:type="dxa"/>
          </w:tcPr>
          <w:p w14:paraId="633B3625"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Передоверие</w:t>
            </w:r>
          </w:p>
        </w:tc>
        <w:tc>
          <w:tcPr>
            <w:tcW w:w="1134" w:type="dxa"/>
          </w:tcPr>
          <w:p w14:paraId="71991EA0"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Boolean</w:t>
            </w:r>
          </w:p>
        </w:tc>
        <w:tc>
          <w:tcPr>
            <w:tcW w:w="1163" w:type="dxa"/>
          </w:tcPr>
          <w:p w14:paraId="1A38E3A0"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1381429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Используется для указания признака передоверия</w:t>
            </w:r>
          </w:p>
        </w:tc>
      </w:tr>
      <w:tr w:rsidR="005A380C" w:rsidRPr="005A380C" w14:paraId="19D5C869" w14:textId="77777777" w:rsidTr="00FF665C">
        <w:tc>
          <w:tcPr>
            <w:tcW w:w="1672" w:type="dxa"/>
            <w:vMerge/>
          </w:tcPr>
          <w:p w14:paraId="1D2B700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267693B7"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delegates</w:t>
            </w:r>
          </w:p>
        </w:tc>
        <w:tc>
          <w:tcPr>
            <w:tcW w:w="1984" w:type="dxa"/>
          </w:tcPr>
          <w:p w14:paraId="2E0DAA0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Доверители</w:t>
            </w:r>
          </w:p>
        </w:tc>
        <w:tc>
          <w:tcPr>
            <w:tcW w:w="1134" w:type="dxa"/>
          </w:tcPr>
          <w:p w14:paraId="5D407A26"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List &lt;Delegate&gt;</w:t>
            </w:r>
          </w:p>
        </w:tc>
        <w:tc>
          <w:tcPr>
            <w:tcW w:w="1163" w:type="dxa"/>
          </w:tcPr>
          <w:p w14:paraId="0D9AF912"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p>
        </w:tc>
        <w:tc>
          <w:tcPr>
            <w:tcW w:w="3118" w:type="dxa"/>
          </w:tcPr>
          <w:p w14:paraId="0D51E549" w14:textId="77777777" w:rsidR="005A380C" w:rsidRPr="005A380C" w:rsidRDefault="005A380C" w:rsidP="005A380C">
            <w:pPr>
              <w:suppressAutoHyphens w:val="0"/>
              <w:spacing w:before="40" w:after="40" w:line="240" w:lineRule="auto"/>
              <w:ind w:firstLine="0"/>
              <w:rPr>
                <w:rFonts w:eastAsia="Times New Roman" w:cs="DejaVu Sans"/>
                <w:sz w:val="20"/>
                <w:szCs w:val="20"/>
              </w:rPr>
            </w:pPr>
          </w:p>
        </w:tc>
      </w:tr>
      <w:tr w:rsidR="005A380C" w:rsidRPr="005A380C" w14:paraId="09719BFD" w14:textId="77777777" w:rsidTr="00FF665C">
        <w:tc>
          <w:tcPr>
            <w:tcW w:w="1672" w:type="dxa"/>
            <w:vMerge/>
          </w:tcPr>
          <w:p w14:paraId="39762209"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04048E7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w:t>
            </w:r>
          </w:p>
        </w:tc>
        <w:tc>
          <w:tcPr>
            <w:tcW w:w="1984" w:type="dxa"/>
          </w:tcPr>
          <w:p w14:paraId="3DD9FA84"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Файл</w:t>
            </w:r>
          </w:p>
        </w:tc>
        <w:tc>
          <w:tcPr>
            <w:tcW w:w="1134" w:type="dxa"/>
          </w:tcPr>
          <w:p w14:paraId="6E6C75E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FileRef</w:t>
            </w:r>
          </w:p>
        </w:tc>
        <w:tc>
          <w:tcPr>
            <w:tcW w:w="1163" w:type="dxa"/>
          </w:tcPr>
          <w:p w14:paraId="51F380C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5A0EB5A"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Обязательно для заполнения</w:t>
            </w:r>
          </w:p>
        </w:tc>
      </w:tr>
      <w:tr w:rsidR="005A380C" w:rsidRPr="005A380C" w14:paraId="77A6CA5D" w14:textId="77777777" w:rsidTr="00FF665C">
        <w:tc>
          <w:tcPr>
            <w:tcW w:w="1672" w:type="dxa"/>
            <w:vMerge/>
          </w:tcPr>
          <w:p w14:paraId="6679E68A"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6D8E2DB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grantScopes</w:t>
            </w:r>
          </w:p>
        </w:tc>
        <w:tc>
          <w:tcPr>
            <w:tcW w:w="1984" w:type="dxa"/>
          </w:tcPr>
          <w:p w14:paraId="027CFA2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Полномочия</w:t>
            </w:r>
          </w:p>
        </w:tc>
        <w:tc>
          <w:tcPr>
            <w:tcW w:w="1134" w:type="dxa"/>
          </w:tcPr>
          <w:p w14:paraId="0F94C1CC"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List&lt;GrantScore&gt;</w:t>
            </w:r>
          </w:p>
        </w:tc>
        <w:tc>
          <w:tcPr>
            <w:tcW w:w="1163" w:type="dxa"/>
          </w:tcPr>
          <w:p w14:paraId="58DB619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733C9ED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6.2 «Получение типа полномочий»</w:t>
            </w:r>
          </w:p>
        </w:tc>
      </w:tr>
      <w:tr w:rsidR="005A380C" w:rsidRPr="005A380C" w14:paraId="0F71BCCF" w14:textId="77777777" w:rsidTr="00FF665C">
        <w:tc>
          <w:tcPr>
            <w:tcW w:w="1672" w:type="dxa"/>
            <w:vMerge/>
          </w:tcPr>
          <w:p w14:paraId="54AE4267"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3C36438F"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Arial"/>
                <w:sz w:val="20"/>
                <w:szCs w:val="20"/>
                <w:lang w:val="en-US"/>
              </w:rPr>
              <w:t>marketPatricipantPoaLimitation</w:t>
            </w:r>
            <w:r w:rsidRPr="005A380C">
              <w:rPr>
                <w:rFonts w:eastAsia="Times New Roman" w:cs="Arial"/>
                <w:sz w:val="20"/>
                <w:szCs w:val="20"/>
              </w:rPr>
              <w:t xml:space="preserve"> </w:t>
            </w:r>
          </w:p>
        </w:tc>
        <w:tc>
          <w:tcPr>
            <w:tcW w:w="1984" w:type="dxa"/>
          </w:tcPr>
          <w:p w14:paraId="08CA8C2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Arial"/>
                <w:sz w:val="20"/>
                <w:szCs w:val="20"/>
              </w:rPr>
              <w:t>Ограничение доверенности по участнику рынка</w:t>
            </w:r>
          </w:p>
        </w:tc>
        <w:tc>
          <w:tcPr>
            <w:tcW w:w="1134" w:type="dxa"/>
          </w:tcPr>
          <w:p w14:paraId="5D6EBD41"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List &lt;</w:t>
            </w:r>
            <w:r w:rsidRPr="005A380C">
              <w:rPr>
                <w:rFonts w:eastAsia="Times New Roman" w:cs="Arial"/>
                <w:sz w:val="20"/>
                <w:szCs w:val="20"/>
                <w:lang w:val="en-US"/>
              </w:rPr>
              <w:t xml:space="preserve"> MarketPatricipantPoaLimitation</w:t>
            </w:r>
            <w:r w:rsidRPr="005A380C">
              <w:rPr>
                <w:rFonts w:eastAsia="Times New Roman" w:cs="DejaVu Sans"/>
                <w:sz w:val="20"/>
                <w:szCs w:val="20"/>
                <w:lang w:val="en-US"/>
              </w:rPr>
              <w:t xml:space="preserve"> &gt;</w:t>
            </w:r>
          </w:p>
        </w:tc>
        <w:tc>
          <w:tcPr>
            <w:tcW w:w="1163" w:type="dxa"/>
          </w:tcPr>
          <w:p w14:paraId="7C5F5CB2" w14:textId="77777777" w:rsidR="005A380C" w:rsidRPr="005A380C" w:rsidRDefault="005A380C" w:rsidP="005A380C">
            <w:pPr>
              <w:suppressAutoHyphens w:val="0"/>
              <w:spacing w:before="40" w:after="40" w:line="240" w:lineRule="auto"/>
              <w:ind w:firstLine="0"/>
              <w:jc w:val="center"/>
              <w:rPr>
                <w:rFonts w:eastAsia="Times New Roman" w:cs="Arial"/>
                <w:sz w:val="20"/>
                <w:szCs w:val="20"/>
                <w:lang w:val="en-US"/>
              </w:rPr>
            </w:pPr>
            <w:r w:rsidRPr="005A380C">
              <w:rPr>
                <w:rFonts w:eastAsia="Times New Roman" w:cs="Arial"/>
                <w:sz w:val="20"/>
                <w:szCs w:val="20"/>
                <w:lang w:val="en-US"/>
              </w:rPr>
              <w:t>-</w:t>
            </w:r>
          </w:p>
        </w:tc>
        <w:tc>
          <w:tcPr>
            <w:tcW w:w="3118" w:type="dxa"/>
          </w:tcPr>
          <w:p w14:paraId="7174230E" w14:textId="77777777" w:rsidR="005A380C" w:rsidRPr="005A380C" w:rsidRDefault="005A380C" w:rsidP="005A380C">
            <w:pPr>
              <w:suppressAutoHyphens w:val="0"/>
              <w:spacing w:before="40" w:after="40" w:line="240" w:lineRule="auto"/>
              <w:ind w:firstLine="0"/>
              <w:rPr>
                <w:rFonts w:eastAsia="Times New Roman" w:cs="DejaVu Sans"/>
                <w:sz w:val="20"/>
                <w:szCs w:val="20"/>
              </w:rPr>
            </w:pPr>
          </w:p>
        </w:tc>
      </w:tr>
      <w:tr w:rsidR="005A380C" w:rsidRPr="005A380C" w14:paraId="7BB9197E" w14:textId="77777777" w:rsidTr="00FF665C">
        <w:trPr>
          <w:trHeight w:val="369"/>
        </w:trPr>
        <w:tc>
          <w:tcPr>
            <w:tcW w:w="1672" w:type="dxa"/>
            <w:vMerge/>
          </w:tcPr>
          <w:p w14:paraId="19651A42"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56AD0D4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companyInn</w:t>
            </w:r>
          </w:p>
        </w:tc>
        <w:tc>
          <w:tcPr>
            <w:tcW w:w="1984" w:type="dxa"/>
          </w:tcPr>
          <w:p w14:paraId="47E3123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организации</w:t>
            </w:r>
          </w:p>
        </w:tc>
        <w:tc>
          <w:tcPr>
            <w:tcW w:w="1134" w:type="dxa"/>
          </w:tcPr>
          <w:p w14:paraId="6D3EB56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19C10536" w14:textId="77777777" w:rsidR="005A380C" w:rsidRPr="005A380C" w:rsidRDefault="005A380C" w:rsidP="005A380C">
            <w:pPr>
              <w:suppressAutoHyphens w:val="0"/>
              <w:spacing w:before="40" w:after="40" w:line="240" w:lineRule="auto"/>
              <w:rPr>
                <w:rFonts w:eastAsia="Times New Roman" w:cs="Arial"/>
                <w:sz w:val="20"/>
                <w:szCs w:val="20"/>
              </w:rPr>
            </w:pPr>
            <w:r w:rsidRPr="005A380C">
              <w:rPr>
                <w:rFonts w:eastAsia="Times New Roman" w:cs="DejaVu Sans"/>
                <w:sz w:val="20"/>
                <w:szCs w:val="18"/>
              </w:rPr>
              <w:t>+</w:t>
            </w:r>
          </w:p>
        </w:tc>
        <w:tc>
          <w:tcPr>
            <w:tcW w:w="3118" w:type="dxa"/>
          </w:tcPr>
          <w:p w14:paraId="1CF19A4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18"/>
              </w:rPr>
              <w:t>Обязательно для заполнения</w:t>
            </w:r>
          </w:p>
        </w:tc>
      </w:tr>
      <w:tr w:rsidR="005A380C" w:rsidRPr="005A380C" w14:paraId="29C0A705" w14:textId="77777777" w:rsidTr="00FF665C">
        <w:tc>
          <w:tcPr>
            <w:tcW w:w="1672" w:type="dxa"/>
            <w:vMerge/>
          </w:tcPr>
          <w:p w14:paraId="0713E658"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21788348"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companyName</w:t>
            </w:r>
          </w:p>
        </w:tc>
        <w:tc>
          <w:tcPr>
            <w:tcW w:w="1984" w:type="dxa"/>
          </w:tcPr>
          <w:p w14:paraId="2751154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Наименование организации</w:t>
            </w:r>
          </w:p>
        </w:tc>
        <w:tc>
          <w:tcPr>
            <w:tcW w:w="1134" w:type="dxa"/>
          </w:tcPr>
          <w:p w14:paraId="6CAB3B5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00111317"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2A1604BE"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7B593853" w14:textId="77777777" w:rsidTr="00FF665C">
        <w:tc>
          <w:tcPr>
            <w:tcW w:w="1672" w:type="dxa"/>
            <w:vMerge/>
          </w:tcPr>
          <w:p w14:paraId="5ED4428E"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100A365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validTill</w:t>
            </w:r>
          </w:p>
        </w:tc>
        <w:tc>
          <w:tcPr>
            <w:tcW w:w="1984" w:type="dxa"/>
          </w:tcPr>
          <w:p w14:paraId="72D2E7D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Действительна до</w:t>
            </w:r>
          </w:p>
        </w:tc>
        <w:tc>
          <w:tcPr>
            <w:tcW w:w="1134" w:type="dxa"/>
          </w:tcPr>
          <w:p w14:paraId="20150D3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18"/>
                <w:lang w:val="en-US"/>
              </w:rPr>
              <w:t>LocalDate</w:t>
            </w:r>
          </w:p>
        </w:tc>
        <w:tc>
          <w:tcPr>
            <w:tcW w:w="1163" w:type="dxa"/>
          </w:tcPr>
          <w:p w14:paraId="62A8658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14B9327"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Обязательно для заполнения</w:t>
            </w:r>
          </w:p>
        </w:tc>
      </w:tr>
      <w:tr w:rsidR="005A380C" w:rsidRPr="005A380C" w14:paraId="1D0A357E" w14:textId="77777777" w:rsidTr="00FF665C">
        <w:tc>
          <w:tcPr>
            <w:tcW w:w="1672" w:type="dxa"/>
            <w:vMerge/>
          </w:tcPr>
          <w:p w14:paraId="28D2BD6B"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37B96FB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storage</w:t>
            </w:r>
          </w:p>
        </w:tc>
        <w:tc>
          <w:tcPr>
            <w:tcW w:w="1984" w:type="dxa"/>
          </w:tcPr>
          <w:p w14:paraId="5FFE872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Хранилище</w:t>
            </w:r>
          </w:p>
        </w:tc>
        <w:tc>
          <w:tcPr>
            <w:tcW w:w="1134" w:type="dxa"/>
          </w:tcPr>
          <w:p w14:paraId="4293E9AA" w14:textId="77777777" w:rsidR="005A380C" w:rsidRPr="005A380C" w:rsidRDefault="005A380C" w:rsidP="005A380C">
            <w:pPr>
              <w:suppressAutoHyphens w:val="0"/>
              <w:spacing w:before="40" w:after="40" w:line="240" w:lineRule="auto"/>
              <w:ind w:firstLine="0"/>
              <w:rPr>
                <w:rFonts w:eastAsia="Times New Roman" w:cs="Arial"/>
                <w:lang w:val="en-US"/>
              </w:rPr>
            </w:pPr>
            <w:r w:rsidRPr="005A380C">
              <w:rPr>
                <w:rFonts w:eastAsia="Times New Roman" w:cs="DejaVu Sans"/>
                <w:sz w:val="20"/>
                <w:szCs w:val="20"/>
              </w:rPr>
              <w:t>String</w:t>
            </w:r>
          </w:p>
        </w:tc>
        <w:tc>
          <w:tcPr>
            <w:tcW w:w="1163" w:type="dxa"/>
          </w:tcPr>
          <w:p w14:paraId="3F77FA52" w14:textId="77777777" w:rsidR="005A380C" w:rsidRPr="005A380C" w:rsidRDefault="005A380C" w:rsidP="005A380C">
            <w:pPr>
              <w:suppressAutoHyphens w:val="0"/>
              <w:spacing w:after="40" w:line="240" w:lineRule="auto"/>
              <w:ind w:firstLine="0"/>
              <w:jc w:val="center"/>
              <w:rPr>
                <w:rFonts w:eastAsia="Times New Roman" w:cs="Arial"/>
                <w:sz w:val="20"/>
                <w:szCs w:val="20"/>
              </w:rPr>
            </w:pPr>
          </w:p>
        </w:tc>
        <w:tc>
          <w:tcPr>
            <w:tcW w:w="3118" w:type="dxa"/>
          </w:tcPr>
          <w:p w14:paraId="78CAF447" w14:textId="77777777" w:rsidR="005A380C" w:rsidRPr="005A380C" w:rsidRDefault="005A380C" w:rsidP="005A380C">
            <w:pPr>
              <w:suppressAutoHyphens w:val="0"/>
              <w:spacing w:after="40" w:line="240" w:lineRule="auto"/>
              <w:ind w:firstLine="0"/>
              <w:rPr>
                <w:rFonts w:eastAsia="Times New Roman" w:cs="Arial"/>
                <w:b/>
                <w:bCs/>
                <w:sz w:val="20"/>
                <w:szCs w:val="20"/>
              </w:rPr>
            </w:pPr>
            <w:r w:rsidRPr="005A380C">
              <w:rPr>
                <w:rFonts w:eastAsia="Times New Roman" w:cs="DejaVu Sans"/>
                <w:sz w:val="20"/>
                <w:szCs w:val="20"/>
              </w:rPr>
              <w:t>Заполняется как результат работы шага 3.1 «Определение системы хранения доверенности»</w:t>
            </w:r>
          </w:p>
        </w:tc>
      </w:tr>
      <w:tr w:rsidR="005A380C" w:rsidRPr="005A380C" w14:paraId="5262CE30" w14:textId="77777777" w:rsidTr="00FF665C">
        <w:tc>
          <w:tcPr>
            <w:tcW w:w="1672" w:type="dxa"/>
            <w:vMerge/>
          </w:tcPr>
          <w:p w14:paraId="2BB2D341"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065F2C1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jointGrants</w:t>
            </w:r>
          </w:p>
        </w:tc>
        <w:tc>
          <w:tcPr>
            <w:tcW w:w="1984" w:type="dxa"/>
          </w:tcPr>
          <w:p w14:paraId="0C2B798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Совместные полномочия</w:t>
            </w:r>
          </w:p>
        </w:tc>
        <w:tc>
          <w:tcPr>
            <w:tcW w:w="1134" w:type="dxa"/>
          </w:tcPr>
          <w:p w14:paraId="7AE0E2B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Boolean</w:t>
            </w:r>
          </w:p>
        </w:tc>
        <w:tc>
          <w:tcPr>
            <w:tcW w:w="1163" w:type="dxa"/>
          </w:tcPr>
          <w:p w14:paraId="20675231"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6C8DA13"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Определяется наличием или отсутствием выбора</w:t>
            </w:r>
          </w:p>
        </w:tc>
      </w:tr>
      <w:tr w:rsidR="005A380C" w:rsidRPr="005A380C" w14:paraId="2C354124" w14:textId="77777777" w:rsidTr="00FF665C">
        <w:tc>
          <w:tcPr>
            <w:tcW w:w="1672" w:type="dxa"/>
            <w:vMerge/>
          </w:tcPr>
          <w:p w14:paraId="338CE5A0"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3F51EAF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signatureFile</w:t>
            </w:r>
          </w:p>
        </w:tc>
        <w:tc>
          <w:tcPr>
            <w:tcW w:w="1984" w:type="dxa"/>
          </w:tcPr>
          <w:p w14:paraId="44AFD64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Подпись</w:t>
            </w:r>
          </w:p>
        </w:tc>
        <w:tc>
          <w:tcPr>
            <w:tcW w:w="1134" w:type="dxa"/>
          </w:tcPr>
          <w:p w14:paraId="28BC45C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UkepSign</w:t>
            </w:r>
          </w:p>
        </w:tc>
        <w:tc>
          <w:tcPr>
            <w:tcW w:w="1163" w:type="dxa"/>
          </w:tcPr>
          <w:p w14:paraId="59CC9610"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18A5D050"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Генерируется автоматически</w:t>
            </w:r>
          </w:p>
        </w:tc>
      </w:tr>
      <w:tr w:rsidR="005A380C" w:rsidRPr="005A380C" w14:paraId="20B6761D" w14:textId="77777777" w:rsidTr="00FF665C">
        <w:tc>
          <w:tcPr>
            <w:tcW w:w="1672" w:type="dxa"/>
            <w:vMerge/>
          </w:tcPr>
          <w:p w14:paraId="1210BEC6"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27736A5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issueDate</w:t>
            </w:r>
          </w:p>
        </w:tc>
        <w:tc>
          <w:tcPr>
            <w:tcW w:w="1984" w:type="dxa"/>
          </w:tcPr>
          <w:p w14:paraId="11C3CFE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Дата выдачи</w:t>
            </w:r>
          </w:p>
        </w:tc>
        <w:tc>
          <w:tcPr>
            <w:tcW w:w="1134" w:type="dxa"/>
          </w:tcPr>
          <w:p w14:paraId="200C405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18"/>
                <w:lang w:val="en-US"/>
              </w:rPr>
              <w:t>LocalDate</w:t>
            </w:r>
          </w:p>
        </w:tc>
        <w:tc>
          <w:tcPr>
            <w:tcW w:w="1163" w:type="dxa"/>
          </w:tcPr>
          <w:p w14:paraId="110C2404"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sz w:val="20"/>
                <w:szCs w:val="20"/>
              </w:rPr>
              <w:t>+</w:t>
            </w:r>
          </w:p>
        </w:tc>
        <w:tc>
          <w:tcPr>
            <w:tcW w:w="3118" w:type="dxa"/>
          </w:tcPr>
          <w:p w14:paraId="19CE76F6"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r>
      <w:tr w:rsidR="005A380C" w:rsidRPr="005A380C" w14:paraId="4A0C72AA" w14:textId="77777777" w:rsidTr="00FF665C">
        <w:tc>
          <w:tcPr>
            <w:tcW w:w="1672" w:type="dxa"/>
            <w:vMerge/>
          </w:tcPr>
          <w:p w14:paraId="12DDF999"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68BD2BDC"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freeTextGrant</w:t>
            </w:r>
          </w:p>
        </w:tc>
        <w:tc>
          <w:tcPr>
            <w:tcW w:w="1984" w:type="dxa"/>
          </w:tcPr>
          <w:p w14:paraId="3C48897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Полномочия ободной форме</w:t>
            </w:r>
          </w:p>
        </w:tc>
        <w:tc>
          <w:tcPr>
            <w:tcW w:w="1134" w:type="dxa"/>
          </w:tcPr>
          <w:p w14:paraId="45CF4FD6" w14:textId="77777777" w:rsidR="005A380C" w:rsidRPr="005A380C" w:rsidRDefault="005A380C" w:rsidP="005A380C">
            <w:pPr>
              <w:suppressAutoHyphens w:val="0"/>
              <w:spacing w:before="40" w:after="40" w:line="240" w:lineRule="auto"/>
              <w:ind w:firstLine="0"/>
              <w:rPr>
                <w:rFonts w:eastAsia="Times New Roman" w:cs="Arial"/>
                <w:sz w:val="20"/>
                <w:szCs w:val="18"/>
                <w:lang w:val="en-US"/>
              </w:rPr>
            </w:pPr>
            <w:r w:rsidRPr="005A380C">
              <w:rPr>
                <w:rFonts w:eastAsia="Times New Roman" w:cs="DejaVu Sans"/>
                <w:sz w:val="20"/>
                <w:szCs w:val="18"/>
              </w:rPr>
              <w:t>String</w:t>
            </w:r>
          </w:p>
        </w:tc>
        <w:tc>
          <w:tcPr>
            <w:tcW w:w="1163" w:type="dxa"/>
          </w:tcPr>
          <w:p w14:paraId="3D368CE6"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0C82A52"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 xml:space="preserve">Значение по умолчанию </w:t>
            </w:r>
            <w:r w:rsidRPr="005A380C">
              <w:rPr>
                <w:rFonts w:eastAsia="Times New Roman" w:cs="DejaVu Sans"/>
                <w:sz w:val="20"/>
                <w:szCs w:val="20"/>
                <w:lang w:val="en-US"/>
              </w:rPr>
              <w:t>null</w:t>
            </w:r>
          </w:p>
        </w:tc>
      </w:tr>
      <w:tr w:rsidR="005A380C" w:rsidRPr="005A380C" w14:paraId="361A4F2B" w14:textId="77777777" w:rsidTr="00FF665C">
        <w:trPr>
          <w:trHeight w:val="489"/>
        </w:trPr>
        <w:tc>
          <w:tcPr>
            <w:tcW w:w="1672" w:type="dxa"/>
            <w:vMerge/>
          </w:tcPr>
          <w:p w14:paraId="5A97CCBB"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0C960E22" w14:textId="77777777" w:rsidR="005A380C" w:rsidRPr="005A380C" w:rsidRDefault="005A380C" w:rsidP="005A380C">
            <w:pPr>
              <w:suppressAutoHyphens w:val="0"/>
              <w:spacing w:before="40" w:after="40" w:line="240" w:lineRule="auto"/>
              <w:ind w:firstLine="0"/>
              <w:rPr>
                <w:rFonts w:eastAsia="Times New Roman" w:cs="DejaVu Sans"/>
                <w:lang w:val="en-US"/>
              </w:rPr>
            </w:pPr>
            <w:r w:rsidRPr="005A380C">
              <w:rPr>
                <w:rFonts w:eastAsia="Times New Roman" w:cs="DejaVu Sans"/>
                <w:sz w:val="20"/>
                <w:szCs w:val="20"/>
              </w:rPr>
              <w:t>Comment</w:t>
            </w:r>
            <w:r w:rsidRPr="005A380C">
              <w:rPr>
                <w:rFonts w:eastAsia="Times New Roman" w:cs="DejaVu Sans"/>
                <w:sz w:val="20"/>
                <w:szCs w:val="20"/>
              </w:rPr>
              <w:br/>
              <w:t>(Комментарий)</w:t>
            </w:r>
          </w:p>
        </w:tc>
        <w:tc>
          <w:tcPr>
            <w:tcW w:w="1984" w:type="dxa"/>
          </w:tcPr>
          <w:p w14:paraId="73A8ECE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Свободное поле для комментария</w:t>
            </w:r>
          </w:p>
        </w:tc>
        <w:tc>
          <w:tcPr>
            <w:tcW w:w="1134" w:type="dxa"/>
          </w:tcPr>
          <w:p w14:paraId="3295C08C"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lang w:val="en-US"/>
              </w:rPr>
              <w:t>String</w:t>
            </w:r>
          </w:p>
        </w:tc>
        <w:tc>
          <w:tcPr>
            <w:tcW w:w="1163" w:type="dxa"/>
          </w:tcPr>
          <w:p w14:paraId="3608984C"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02C7627F"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Свободное поле для комментария</w:t>
            </w:r>
          </w:p>
        </w:tc>
      </w:tr>
      <w:tr w:rsidR="005A380C" w:rsidRPr="005A380C" w14:paraId="7962CB52" w14:textId="77777777" w:rsidTr="00FF665C">
        <w:tc>
          <w:tcPr>
            <w:tcW w:w="1672" w:type="dxa"/>
            <w:vMerge/>
          </w:tcPr>
          <w:p w14:paraId="2A5C04D5" w14:textId="77777777" w:rsidR="005A380C" w:rsidRPr="005A380C" w:rsidRDefault="005A380C" w:rsidP="005A380C">
            <w:pPr>
              <w:suppressAutoHyphens w:val="0"/>
              <w:spacing w:before="40" w:after="40" w:line="240" w:lineRule="auto"/>
              <w:ind w:firstLine="0"/>
              <w:rPr>
                <w:rFonts w:eastAsia="Times New Roman" w:cs="Arial"/>
                <w:b/>
                <w:bCs/>
                <w:sz w:val="20"/>
                <w:szCs w:val="20"/>
                <w:lang w:val="en-US"/>
              </w:rPr>
            </w:pPr>
          </w:p>
        </w:tc>
        <w:tc>
          <w:tcPr>
            <w:tcW w:w="1844" w:type="dxa"/>
          </w:tcPr>
          <w:p w14:paraId="2732328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internalNumber</w:t>
            </w:r>
          </w:p>
        </w:tc>
        <w:tc>
          <w:tcPr>
            <w:tcW w:w="1984" w:type="dxa"/>
          </w:tcPr>
          <w:p w14:paraId="4BCA168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Внутренний номер</w:t>
            </w:r>
          </w:p>
        </w:tc>
        <w:tc>
          <w:tcPr>
            <w:tcW w:w="1134" w:type="dxa"/>
          </w:tcPr>
          <w:p w14:paraId="22CF0193"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String</w:t>
            </w:r>
          </w:p>
        </w:tc>
        <w:tc>
          <w:tcPr>
            <w:tcW w:w="1163" w:type="dxa"/>
          </w:tcPr>
          <w:p w14:paraId="7A7C37A5" w14:textId="77777777" w:rsidR="005A380C" w:rsidRPr="005A380C" w:rsidRDefault="005A380C" w:rsidP="005A380C">
            <w:pPr>
              <w:suppressAutoHyphens w:val="0"/>
              <w:spacing w:before="40" w:after="40" w:line="240" w:lineRule="auto"/>
              <w:ind w:firstLine="0"/>
              <w:jc w:val="center"/>
              <w:rPr>
                <w:rFonts w:eastAsia="Times New Roman" w:cs="Arial"/>
                <w:b/>
                <w:bCs/>
                <w:sz w:val="20"/>
                <w:szCs w:val="20"/>
              </w:rPr>
            </w:pPr>
            <w:r w:rsidRPr="005A380C">
              <w:rPr>
                <w:rFonts w:eastAsia="Times New Roman" w:cs="DejaVu Sans"/>
                <w:b/>
                <w:bCs/>
                <w:sz w:val="20"/>
                <w:szCs w:val="20"/>
              </w:rPr>
              <w:t>-</w:t>
            </w:r>
          </w:p>
        </w:tc>
        <w:tc>
          <w:tcPr>
            <w:tcW w:w="3118" w:type="dxa"/>
          </w:tcPr>
          <w:p w14:paraId="0A6FAD94" w14:textId="77777777" w:rsidR="005A380C" w:rsidRPr="005A380C" w:rsidRDefault="005A380C" w:rsidP="005A380C">
            <w:pPr>
              <w:suppressAutoHyphens w:val="0"/>
              <w:spacing w:before="40" w:after="40" w:line="240" w:lineRule="auto"/>
              <w:ind w:firstLine="0"/>
              <w:rPr>
                <w:rFonts w:ascii="Arial" w:eastAsia="Times New Roman" w:hAnsi="Arial" w:cs="DejaVu Sans"/>
                <w:sz w:val="20"/>
                <w:szCs w:val="20"/>
              </w:rPr>
            </w:pPr>
            <w:r w:rsidRPr="005A380C">
              <w:rPr>
                <w:rFonts w:eastAsia="Times New Roman" w:cs="DejaVu Sans"/>
                <w:sz w:val="20"/>
                <w:szCs w:val="20"/>
              </w:rPr>
              <w:t>единый регистрационный номер доверенности количество символов</w:t>
            </w:r>
          </w:p>
        </w:tc>
      </w:tr>
      <w:tr w:rsidR="005A380C" w:rsidRPr="005A380C" w14:paraId="7CBA5FA0" w14:textId="77777777" w:rsidTr="00FF665C">
        <w:tc>
          <w:tcPr>
            <w:tcW w:w="1672" w:type="dxa"/>
            <w:vMerge/>
          </w:tcPr>
          <w:p w14:paraId="5E1F10B5" w14:textId="77777777" w:rsidR="005A380C" w:rsidRPr="00F71ED3"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68D0DCC6"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IsOriginalScan</w:t>
            </w:r>
          </w:p>
          <w:p w14:paraId="2FB27CC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Оригинал доверенности</w:t>
            </w:r>
            <w:r w:rsidRPr="005A380C">
              <w:rPr>
                <w:rFonts w:eastAsia="Times New Roman" w:cs="DejaVu Sans"/>
                <w:sz w:val="20"/>
                <w:szCs w:val="20"/>
                <w:lang w:val="en-US"/>
              </w:rPr>
              <w:t>)</w:t>
            </w:r>
          </w:p>
        </w:tc>
        <w:tc>
          <w:tcPr>
            <w:tcW w:w="1984" w:type="dxa"/>
          </w:tcPr>
          <w:p w14:paraId="6D69F13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Оригинал доверенности</w:t>
            </w:r>
          </w:p>
        </w:tc>
        <w:tc>
          <w:tcPr>
            <w:tcW w:w="1134" w:type="dxa"/>
          </w:tcPr>
          <w:p w14:paraId="14581F7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Boolean</w:t>
            </w:r>
          </w:p>
        </w:tc>
        <w:tc>
          <w:tcPr>
            <w:tcW w:w="1163" w:type="dxa"/>
          </w:tcPr>
          <w:p w14:paraId="13BC6A4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3E451EC6" w14:textId="77777777" w:rsidR="005A380C" w:rsidRPr="005A380C" w:rsidRDefault="005A380C" w:rsidP="005A380C">
            <w:pPr>
              <w:suppressAutoHyphens w:val="0"/>
              <w:spacing w:before="40" w:after="40" w:line="240" w:lineRule="auto"/>
              <w:ind w:firstLine="0"/>
              <w:rPr>
                <w:rFonts w:eastAsia="Times New Roman" w:cs="Arial"/>
                <w:b/>
                <w:bCs/>
                <w:sz w:val="20"/>
                <w:szCs w:val="20"/>
              </w:rPr>
            </w:pPr>
            <w:r w:rsidRPr="005A380C">
              <w:rPr>
                <w:rFonts w:eastAsia="Times New Roman" w:cs="DejaVu Sans"/>
                <w:sz w:val="20"/>
                <w:szCs w:val="20"/>
              </w:rPr>
              <w:t>Определяется наличием или отсутствием выбора</w:t>
            </w:r>
          </w:p>
        </w:tc>
      </w:tr>
      <w:tr w:rsidR="005A380C" w:rsidRPr="005A380C" w14:paraId="11EA5813" w14:textId="77777777" w:rsidTr="00FF665C">
        <w:tc>
          <w:tcPr>
            <w:tcW w:w="1672" w:type="dxa"/>
            <w:vMerge/>
          </w:tcPr>
          <w:p w14:paraId="14F38B31"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5E2F9943"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powerOfAttorneyStatus</w:t>
            </w:r>
          </w:p>
          <w:p w14:paraId="63177D99"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w:t>
            </w:r>
            <w:r w:rsidRPr="005A380C">
              <w:rPr>
                <w:rFonts w:eastAsia="Times New Roman" w:cs="DejaVu Sans"/>
                <w:sz w:val="20"/>
                <w:szCs w:val="20"/>
              </w:rPr>
              <w:t>Статус доверенности</w:t>
            </w:r>
            <w:r w:rsidRPr="005A380C">
              <w:rPr>
                <w:rFonts w:eastAsia="Times New Roman" w:cs="DejaVu Sans"/>
                <w:sz w:val="20"/>
                <w:szCs w:val="20"/>
                <w:lang w:val="en-US"/>
              </w:rPr>
              <w:t>)</w:t>
            </w:r>
          </w:p>
        </w:tc>
        <w:tc>
          <w:tcPr>
            <w:tcW w:w="1984" w:type="dxa"/>
          </w:tcPr>
          <w:p w14:paraId="173A43C1"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Статус доверенности</w:t>
            </w:r>
          </w:p>
        </w:tc>
        <w:tc>
          <w:tcPr>
            <w:tcW w:w="1134" w:type="dxa"/>
          </w:tcPr>
          <w:p w14:paraId="31460F8B"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18"/>
              </w:rPr>
              <w:t>String</w:t>
            </w:r>
          </w:p>
        </w:tc>
        <w:tc>
          <w:tcPr>
            <w:tcW w:w="1163" w:type="dxa"/>
          </w:tcPr>
          <w:p w14:paraId="67CF0576"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Arial"/>
                <w:sz w:val="20"/>
                <w:szCs w:val="20"/>
              </w:rPr>
              <w:t>+</w:t>
            </w:r>
          </w:p>
        </w:tc>
        <w:tc>
          <w:tcPr>
            <w:tcW w:w="3118" w:type="dxa"/>
          </w:tcPr>
          <w:p w14:paraId="0C116207"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Определяется автоматически в зависимости от результата обработки доверенности</w:t>
            </w:r>
          </w:p>
        </w:tc>
      </w:tr>
      <w:tr w:rsidR="005A380C" w:rsidRPr="005A380C" w14:paraId="5A722B38" w14:textId="77777777" w:rsidTr="00FF665C">
        <w:tc>
          <w:tcPr>
            <w:tcW w:w="1672" w:type="dxa"/>
            <w:vMerge w:val="restart"/>
          </w:tcPr>
          <w:p w14:paraId="664186D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GrandScope</w:t>
            </w:r>
            <w:r w:rsidRPr="005A380C">
              <w:rPr>
                <w:rFonts w:eastAsia="Times New Roman" w:cs="DejaVu Sans"/>
                <w:sz w:val="20"/>
                <w:szCs w:val="20"/>
                <w:lang w:val="en-US"/>
              </w:rPr>
              <w:t xml:space="preserve"> (Область применения</w:t>
            </w:r>
            <w:r w:rsidRPr="005A380C">
              <w:rPr>
                <w:rFonts w:eastAsia="Times New Roman" w:cs="DejaVu Sans"/>
                <w:sz w:val="20"/>
                <w:szCs w:val="20"/>
              </w:rPr>
              <w:t>)</w:t>
            </w:r>
          </w:p>
        </w:tc>
        <w:tc>
          <w:tcPr>
            <w:tcW w:w="1844" w:type="dxa"/>
          </w:tcPr>
          <w:p w14:paraId="7ADF2AA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applicable</w:t>
            </w:r>
          </w:p>
        </w:tc>
        <w:tc>
          <w:tcPr>
            <w:tcW w:w="1984" w:type="dxa"/>
          </w:tcPr>
          <w:p w14:paraId="5E73C06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Применимо</w:t>
            </w:r>
          </w:p>
        </w:tc>
        <w:tc>
          <w:tcPr>
            <w:tcW w:w="1134" w:type="dxa"/>
          </w:tcPr>
          <w:p w14:paraId="19A9F05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Boolean</w:t>
            </w:r>
          </w:p>
        </w:tc>
        <w:tc>
          <w:tcPr>
            <w:tcW w:w="1163" w:type="dxa"/>
          </w:tcPr>
          <w:p w14:paraId="2775EBC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1E4327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w:t>
            </w:r>
          </w:p>
        </w:tc>
      </w:tr>
      <w:tr w:rsidR="005A380C" w:rsidRPr="005A380C" w14:paraId="45D24C0D" w14:textId="77777777" w:rsidTr="00FF665C">
        <w:tc>
          <w:tcPr>
            <w:tcW w:w="1672" w:type="dxa"/>
            <w:vMerge/>
          </w:tcPr>
          <w:p w14:paraId="68F0F190"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7E70029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scope</w:t>
            </w:r>
          </w:p>
        </w:tc>
        <w:tc>
          <w:tcPr>
            <w:tcW w:w="1984" w:type="dxa"/>
          </w:tcPr>
          <w:p w14:paraId="2A1F6C0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Область применения</w:t>
            </w:r>
          </w:p>
        </w:tc>
        <w:tc>
          <w:tcPr>
            <w:tcW w:w="1134" w:type="dxa"/>
          </w:tcPr>
          <w:p w14:paraId="12807CC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663E7F4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6A6BDF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 xml:space="preserve">Значение по умолчанию </w:t>
            </w:r>
            <w:r w:rsidRPr="005A380C">
              <w:rPr>
                <w:rFonts w:eastAsia="Times New Roman" w:cs="DejaVu Sans"/>
                <w:sz w:val="20"/>
                <w:szCs w:val="20"/>
                <w:lang w:val="en-US"/>
              </w:rPr>
              <w:t>null</w:t>
            </w:r>
          </w:p>
        </w:tc>
      </w:tr>
      <w:tr w:rsidR="005A380C" w:rsidRPr="005A380C" w14:paraId="37E9B871" w14:textId="77777777" w:rsidTr="00FF665C">
        <w:tc>
          <w:tcPr>
            <w:tcW w:w="1672" w:type="dxa"/>
            <w:vMerge w:val="restart"/>
          </w:tcPr>
          <w:p w14:paraId="2FBC65B7"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b/>
                <w:sz w:val="20"/>
                <w:szCs w:val="20"/>
                <w:lang w:val="en-US"/>
              </w:rPr>
              <w:t xml:space="preserve">ClassificatorGrant </w:t>
            </w:r>
            <w:r w:rsidRPr="005A380C">
              <w:rPr>
                <w:rFonts w:eastAsia="Times New Roman" w:cs="DejaVu Sans"/>
                <w:sz w:val="20"/>
                <w:szCs w:val="20"/>
                <w:lang w:val="en-US"/>
              </w:rPr>
              <w:t>(Классификатор)</w:t>
            </w:r>
          </w:p>
        </w:tc>
        <w:tc>
          <w:tcPr>
            <w:tcW w:w="1844" w:type="dxa"/>
          </w:tcPr>
          <w:p w14:paraId="6996F2E6"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grantDescription</w:t>
            </w:r>
          </w:p>
        </w:tc>
        <w:tc>
          <w:tcPr>
            <w:tcW w:w="1984" w:type="dxa"/>
          </w:tcPr>
          <w:p w14:paraId="5EF13E1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Описание полномочия</w:t>
            </w:r>
          </w:p>
        </w:tc>
        <w:tc>
          <w:tcPr>
            <w:tcW w:w="1134" w:type="dxa"/>
          </w:tcPr>
          <w:p w14:paraId="67E7DEB5"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4557A43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E4493D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6.2 «Получение типа полномочий»</w:t>
            </w:r>
          </w:p>
        </w:tc>
      </w:tr>
      <w:tr w:rsidR="005A380C" w:rsidRPr="005A380C" w14:paraId="28E25F8A" w14:textId="77777777" w:rsidTr="00FF665C">
        <w:tc>
          <w:tcPr>
            <w:tcW w:w="1672" w:type="dxa"/>
            <w:vMerge/>
          </w:tcPr>
          <w:p w14:paraId="1C558625" w14:textId="77777777" w:rsidR="005A380C" w:rsidRPr="00F71ED3" w:rsidRDefault="005A380C" w:rsidP="005A380C">
            <w:pPr>
              <w:suppressAutoHyphens w:val="0"/>
              <w:spacing w:before="40" w:after="40" w:line="240" w:lineRule="auto"/>
              <w:ind w:firstLine="0"/>
              <w:rPr>
                <w:rFonts w:eastAsia="Times New Roman" w:cs="DejaVu Sans"/>
                <w:sz w:val="20"/>
                <w:szCs w:val="20"/>
              </w:rPr>
            </w:pPr>
          </w:p>
        </w:tc>
        <w:tc>
          <w:tcPr>
            <w:tcW w:w="1844" w:type="dxa"/>
          </w:tcPr>
          <w:p w14:paraId="1807EAAC"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grantCode</w:t>
            </w:r>
          </w:p>
        </w:tc>
        <w:tc>
          <w:tcPr>
            <w:tcW w:w="1984" w:type="dxa"/>
          </w:tcPr>
          <w:p w14:paraId="02C288E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Код полномочия</w:t>
            </w:r>
          </w:p>
        </w:tc>
        <w:tc>
          <w:tcPr>
            <w:tcW w:w="1134" w:type="dxa"/>
          </w:tcPr>
          <w:p w14:paraId="7C0BA7A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String</w:t>
            </w:r>
          </w:p>
        </w:tc>
        <w:tc>
          <w:tcPr>
            <w:tcW w:w="1163" w:type="dxa"/>
          </w:tcPr>
          <w:p w14:paraId="662C0E1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326219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Является уникальным в рамках доверенности</w:t>
            </w:r>
          </w:p>
        </w:tc>
      </w:tr>
      <w:tr w:rsidR="005A380C" w:rsidRPr="005A380C" w14:paraId="73964D85" w14:textId="77777777" w:rsidTr="00FF665C">
        <w:tc>
          <w:tcPr>
            <w:tcW w:w="1672" w:type="dxa"/>
            <w:vMerge/>
          </w:tcPr>
          <w:p w14:paraId="0F77FCE3" w14:textId="77777777" w:rsidR="005A380C" w:rsidRPr="00C60404" w:rsidRDefault="005A380C" w:rsidP="005A380C">
            <w:pPr>
              <w:suppressAutoHyphens w:val="0"/>
              <w:spacing w:before="40" w:after="40" w:line="240" w:lineRule="auto"/>
              <w:ind w:firstLine="0"/>
              <w:rPr>
                <w:rFonts w:eastAsia="Times New Roman" w:cs="DejaVu Sans"/>
                <w:sz w:val="20"/>
                <w:szCs w:val="20"/>
              </w:rPr>
            </w:pPr>
          </w:p>
        </w:tc>
        <w:tc>
          <w:tcPr>
            <w:tcW w:w="1844" w:type="dxa"/>
          </w:tcPr>
          <w:p w14:paraId="092D5C72"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grantLimitation</w:t>
            </w:r>
          </w:p>
        </w:tc>
        <w:tc>
          <w:tcPr>
            <w:tcW w:w="1984" w:type="dxa"/>
          </w:tcPr>
          <w:p w14:paraId="2C403BE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Описание ограничения</w:t>
            </w:r>
          </w:p>
        </w:tc>
        <w:tc>
          <w:tcPr>
            <w:tcW w:w="1134" w:type="dxa"/>
          </w:tcPr>
          <w:p w14:paraId="3748145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6341499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AB1D71D"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5D448020" w14:textId="77777777" w:rsidTr="00FF665C">
        <w:tc>
          <w:tcPr>
            <w:tcW w:w="1672" w:type="dxa"/>
            <w:vMerge/>
          </w:tcPr>
          <w:p w14:paraId="6828ED49"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p>
        </w:tc>
        <w:tc>
          <w:tcPr>
            <w:tcW w:w="1844" w:type="dxa"/>
          </w:tcPr>
          <w:p w14:paraId="05240109"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powerOfAttorney</w:t>
            </w:r>
          </w:p>
        </w:tc>
        <w:tc>
          <w:tcPr>
            <w:tcW w:w="1984" w:type="dxa"/>
          </w:tcPr>
          <w:p w14:paraId="51485EE1"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Доверенность</w:t>
            </w:r>
          </w:p>
        </w:tc>
        <w:tc>
          <w:tcPr>
            <w:tcW w:w="1134" w:type="dxa"/>
          </w:tcPr>
          <w:p w14:paraId="606CC8CF"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lang w:val="en-US"/>
              </w:rPr>
              <w:t>P</w:t>
            </w:r>
            <w:r w:rsidRPr="005A380C">
              <w:rPr>
                <w:rFonts w:eastAsia="Times New Roman" w:cs="DejaVu Sans"/>
                <w:sz w:val="20"/>
                <w:szCs w:val="20"/>
                <w:lang w:val="en-US"/>
              </w:rPr>
              <w:t>owerOfAttorney</w:t>
            </w:r>
          </w:p>
        </w:tc>
        <w:tc>
          <w:tcPr>
            <w:tcW w:w="1163" w:type="dxa"/>
          </w:tcPr>
          <w:p w14:paraId="48609CB1"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lang w:val="en-US"/>
              </w:rPr>
            </w:pPr>
            <w:r w:rsidRPr="005A380C">
              <w:rPr>
                <w:rFonts w:eastAsia="Times New Roman" w:cs="DejaVu Sans"/>
                <w:sz w:val="20"/>
                <w:szCs w:val="20"/>
                <w:lang w:val="en-US"/>
              </w:rPr>
              <w:t>+</w:t>
            </w:r>
          </w:p>
        </w:tc>
        <w:tc>
          <w:tcPr>
            <w:tcW w:w="3118" w:type="dxa"/>
          </w:tcPr>
          <w:p w14:paraId="3D6816EE"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1F7E09F4" w14:textId="77777777" w:rsidTr="00FF665C">
        <w:tc>
          <w:tcPr>
            <w:tcW w:w="1672" w:type="dxa"/>
            <w:vMerge w:val="restart"/>
          </w:tcPr>
          <w:p w14:paraId="27F4396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M4d</w:t>
            </w:r>
            <w:r w:rsidRPr="005A380C">
              <w:rPr>
                <w:rFonts w:eastAsia="Times New Roman" w:cs="DejaVu Sans"/>
                <w:sz w:val="20"/>
                <w:szCs w:val="20"/>
                <w:lang w:val="en-US"/>
              </w:rPr>
              <w:t xml:space="preserve"> (</w:t>
            </w:r>
            <w:r w:rsidRPr="005A380C">
              <w:rPr>
                <w:rFonts w:eastAsia="Times New Roman" w:cs="DejaVu Sans"/>
                <w:sz w:val="20"/>
                <w:szCs w:val="20"/>
              </w:rPr>
              <w:t>МЧД)</w:t>
            </w:r>
          </w:p>
        </w:tc>
        <w:tc>
          <w:tcPr>
            <w:tcW w:w="1844" w:type="dxa"/>
          </w:tcPr>
          <w:p w14:paraId="5F4AB58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w:t>
            </w:r>
          </w:p>
        </w:tc>
        <w:tc>
          <w:tcPr>
            <w:tcW w:w="1984" w:type="dxa"/>
          </w:tcPr>
          <w:p w14:paraId="5021D93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Файл</w:t>
            </w:r>
          </w:p>
        </w:tc>
        <w:tc>
          <w:tcPr>
            <w:tcW w:w="1134" w:type="dxa"/>
          </w:tcPr>
          <w:p w14:paraId="3D9744DC"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FileRef</w:t>
            </w:r>
          </w:p>
        </w:tc>
        <w:tc>
          <w:tcPr>
            <w:tcW w:w="1163" w:type="dxa"/>
          </w:tcPr>
          <w:p w14:paraId="6F398E00"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E098D4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09B34930" w14:textId="77777777" w:rsidTr="00FF665C">
        <w:trPr>
          <w:trHeight w:val="770"/>
        </w:trPr>
        <w:tc>
          <w:tcPr>
            <w:tcW w:w="1672" w:type="dxa"/>
            <w:vMerge/>
          </w:tcPr>
          <w:p w14:paraId="4150A6B7" w14:textId="77777777" w:rsidR="005A380C" w:rsidRPr="005A380C" w:rsidRDefault="005A380C" w:rsidP="005A380C">
            <w:pPr>
              <w:suppressAutoHyphens w:val="0"/>
              <w:spacing w:before="40" w:after="40" w:line="240" w:lineRule="auto"/>
              <w:ind w:firstLine="0"/>
              <w:rPr>
                <w:rFonts w:eastAsia="Times New Roman" w:cs="Arial"/>
                <w:b/>
                <w:bCs/>
                <w:color w:val="FFFF00"/>
                <w:sz w:val="20"/>
                <w:szCs w:val="20"/>
                <w:lang w:val="en-US"/>
              </w:rPr>
            </w:pPr>
          </w:p>
        </w:tc>
        <w:tc>
          <w:tcPr>
            <w:tcW w:w="1844" w:type="dxa"/>
          </w:tcPr>
          <w:p w14:paraId="4E18827C"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documentPackage</w:t>
            </w:r>
          </w:p>
        </w:tc>
        <w:tc>
          <w:tcPr>
            <w:tcW w:w="1984" w:type="dxa"/>
          </w:tcPr>
          <w:p w14:paraId="1D52BE3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документов</w:t>
            </w:r>
          </w:p>
        </w:tc>
        <w:tc>
          <w:tcPr>
            <w:tcW w:w="1134" w:type="dxa"/>
          </w:tcPr>
          <w:p w14:paraId="0A59194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DocumentPackage</w:t>
            </w:r>
          </w:p>
        </w:tc>
        <w:tc>
          <w:tcPr>
            <w:tcW w:w="1163" w:type="dxa"/>
          </w:tcPr>
          <w:p w14:paraId="172BA0F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FCA29D2" w14:textId="5190E111"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r w:rsidR="005A380C" w:rsidRPr="005A380C" w14:paraId="76EB8C86" w14:textId="77777777" w:rsidTr="00FF665C">
        <w:tc>
          <w:tcPr>
            <w:tcW w:w="1672" w:type="dxa"/>
            <w:vMerge w:val="restart"/>
          </w:tcPr>
          <w:p w14:paraId="3E0B7F7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ScannedDocument</w:t>
            </w:r>
            <w:r w:rsidRPr="005A380C">
              <w:rPr>
                <w:rFonts w:eastAsia="Times New Roman" w:cs="DejaVu Sans"/>
                <w:sz w:val="20"/>
                <w:szCs w:val="20"/>
              </w:rPr>
              <w:t xml:space="preserve"> </w:t>
            </w:r>
            <w:r w:rsidRPr="005A380C">
              <w:rPr>
                <w:rFonts w:eastAsia="Times New Roman" w:cs="DejaVu Sans"/>
                <w:sz w:val="20"/>
                <w:szCs w:val="20"/>
                <w:lang w:val="en-US"/>
              </w:rPr>
              <w:t>(</w:t>
            </w:r>
            <w:r w:rsidRPr="005A380C">
              <w:rPr>
                <w:rFonts w:eastAsia="Times New Roman" w:cs="DejaVu Sans"/>
                <w:sz w:val="20"/>
                <w:szCs w:val="20"/>
              </w:rPr>
              <w:t>Сканированный документ)</w:t>
            </w:r>
          </w:p>
        </w:tc>
        <w:tc>
          <w:tcPr>
            <w:tcW w:w="1844" w:type="dxa"/>
          </w:tcPr>
          <w:p w14:paraId="5A26E26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documentsPackage</w:t>
            </w:r>
          </w:p>
        </w:tc>
        <w:tc>
          <w:tcPr>
            <w:tcW w:w="1984" w:type="dxa"/>
          </w:tcPr>
          <w:p w14:paraId="20C9981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документов</w:t>
            </w:r>
          </w:p>
        </w:tc>
        <w:tc>
          <w:tcPr>
            <w:tcW w:w="1134" w:type="dxa"/>
          </w:tcPr>
          <w:p w14:paraId="70DD5791"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DocumentPackage</w:t>
            </w:r>
          </w:p>
        </w:tc>
        <w:tc>
          <w:tcPr>
            <w:tcW w:w="1163" w:type="dxa"/>
          </w:tcPr>
          <w:p w14:paraId="76753701"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09CC1FC5"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439F0B2C" w14:textId="77777777" w:rsidTr="00FF665C">
        <w:tc>
          <w:tcPr>
            <w:tcW w:w="1672" w:type="dxa"/>
            <w:vMerge/>
          </w:tcPr>
          <w:p w14:paraId="457AE73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705109C"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File</w:t>
            </w:r>
          </w:p>
          <w:p w14:paraId="385AEC2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(Файл)</w:t>
            </w:r>
          </w:p>
        </w:tc>
        <w:tc>
          <w:tcPr>
            <w:tcW w:w="1984" w:type="dxa"/>
          </w:tcPr>
          <w:p w14:paraId="1322E9A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Файл</w:t>
            </w:r>
          </w:p>
        </w:tc>
        <w:tc>
          <w:tcPr>
            <w:tcW w:w="1134" w:type="dxa"/>
          </w:tcPr>
          <w:p w14:paraId="3D69FF0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FileRef</w:t>
            </w:r>
          </w:p>
        </w:tc>
        <w:tc>
          <w:tcPr>
            <w:tcW w:w="1163" w:type="dxa"/>
          </w:tcPr>
          <w:p w14:paraId="2668E60A" w14:textId="77777777" w:rsidR="005A380C" w:rsidRPr="005A380C" w:rsidRDefault="005A380C" w:rsidP="005A380C">
            <w:pPr>
              <w:suppressAutoHyphens w:val="0"/>
              <w:spacing w:before="40" w:after="40" w:line="240" w:lineRule="auto"/>
              <w:ind w:firstLine="0"/>
              <w:jc w:val="center"/>
              <w:rPr>
                <w:rFonts w:eastAsia="Times New Roman" w:cs="Arial"/>
                <w:sz w:val="20"/>
                <w:szCs w:val="18"/>
              </w:rPr>
            </w:pPr>
            <w:r w:rsidRPr="005A380C">
              <w:rPr>
                <w:rFonts w:eastAsia="Times New Roman" w:cs="DejaVu Sans"/>
                <w:sz w:val="20"/>
                <w:szCs w:val="18"/>
              </w:rPr>
              <w:t>+</w:t>
            </w:r>
          </w:p>
        </w:tc>
        <w:tc>
          <w:tcPr>
            <w:tcW w:w="3118" w:type="dxa"/>
          </w:tcPr>
          <w:p w14:paraId="214DE035"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Обязательно для заполнения</w:t>
            </w:r>
          </w:p>
        </w:tc>
      </w:tr>
      <w:tr w:rsidR="005A380C" w:rsidRPr="005A380C" w14:paraId="1A42B8A5" w14:textId="77777777" w:rsidTr="00FF665C">
        <w:tc>
          <w:tcPr>
            <w:tcW w:w="1672" w:type="dxa"/>
            <w:vMerge/>
          </w:tcPr>
          <w:p w14:paraId="477C807C"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E59E54C"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Signature</w:t>
            </w:r>
          </w:p>
          <w:p w14:paraId="29BE5CB1"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Подпись</w:t>
            </w:r>
            <w:r w:rsidRPr="005A380C">
              <w:rPr>
                <w:rFonts w:eastAsia="Times New Roman" w:cs="DejaVu Sans"/>
                <w:sz w:val="20"/>
                <w:szCs w:val="20"/>
                <w:lang w:val="en-US"/>
              </w:rPr>
              <w:t>)</w:t>
            </w:r>
          </w:p>
        </w:tc>
        <w:tc>
          <w:tcPr>
            <w:tcW w:w="1984" w:type="dxa"/>
          </w:tcPr>
          <w:p w14:paraId="06F6C21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Подпись</w:t>
            </w:r>
          </w:p>
        </w:tc>
        <w:tc>
          <w:tcPr>
            <w:tcW w:w="1134" w:type="dxa"/>
          </w:tcPr>
          <w:p w14:paraId="43812414"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UkepSign</w:t>
            </w:r>
          </w:p>
        </w:tc>
        <w:tc>
          <w:tcPr>
            <w:tcW w:w="1163" w:type="dxa"/>
          </w:tcPr>
          <w:p w14:paraId="4C51FBCA" w14:textId="77777777" w:rsidR="005A380C" w:rsidRPr="005A380C" w:rsidRDefault="005A380C" w:rsidP="005A380C">
            <w:pPr>
              <w:suppressAutoHyphens w:val="0"/>
              <w:spacing w:before="40" w:after="40" w:line="240" w:lineRule="auto"/>
              <w:ind w:firstLine="0"/>
              <w:jc w:val="center"/>
              <w:rPr>
                <w:rFonts w:eastAsia="Times New Roman" w:cs="DejaVu Sans"/>
                <w:sz w:val="20"/>
                <w:szCs w:val="18"/>
              </w:rPr>
            </w:pPr>
            <w:r w:rsidRPr="005A380C">
              <w:rPr>
                <w:rFonts w:eastAsia="Times New Roman" w:cs="DejaVu Sans"/>
                <w:sz w:val="20"/>
                <w:szCs w:val="18"/>
              </w:rPr>
              <w:t>-</w:t>
            </w:r>
          </w:p>
        </w:tc>
        <w:tc>
          <w:tcPr>
            <w:tcW w:w="3118" w:type="dxa"/>
          </w:tcPr>
          <w:p w14:paraId="00355D23" w14:textId="77777777" w:rsidR="005A380C" w:rsidRPr="005A380C" w:rsidRDefault="005A380C" w:rsidP="005A380C">
            <w:pPr>
              <w:suppressAutoHyphens w:val="0"/>
              <w:spacing w:before="40" w:after="40" w:line="240" w:lineRule="auto"/>
              <w:ind w:firstLine="0"/>
              <w:rPr>
                <w:rFonts w:eastAsia="Times New Roman" w:cs="Arial"/>
                <w:sz w:val="20"/>
                <w:szCs w:val="18"/>
              </w:rPr>
            </w:pPr>
            <w:r w:rsidRPr="005A380C">
              <w:rPr>
                <w:rFonts w:eastAsia="Times New Roman" w:cs="DejaVu Sans"/>
                <w:sz w:val="20"/>
                <w:szCs w:val="18"/>
              </w:rPr>
              <w:t>Заполняется при наличии УКЭП подписи сканированной доверенности</w:t>
            </w:r>
          </w:p>
        </w:tc>
      </w:tr>
      <w:tr w:rsidR="005A380C" w:rsidRPr="005A380C" w14:paraId="79197492" w14:textId="77777777" w:rsidTr="00FF665C">
        <w:tc>
          <w:tcPr>
            <w:tcW w:w="1672" w:type="dxa"/>
          </w:tcPr>
          <w:p w14:paraId="0CB25CE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b/>
                <w:sz w:val="20"/>
                <w:szCs w:val="20"/>
                <w:lang w:val="en-US"/>
              </w:rPr>
              <w:t>MarketPatricipantPoaLimitation</w:t>
            </w:r>
            <w:r w:rsidRPr="005A380C">
              <w:rPr>
                <w:rFonts w:eastAsia="Times New Roman" w:cs="Arial"/>
                <w:sz w:val="20"/>
                <w:szCs w:val="20"/>
              </w:rPr>
              <w:t xml:space="preserve"> (Ограничение доверенности по участнику рынка)</w:t>
            </w:r>
          </w:p>
        </w:tc>
        <w:tc>
          <w:tcPr>
            <w:tcW w:w="1844" w:type="dxa"/>
          </w:tcPr>
          <w:p w14:paraId="31A1B16F"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marketParticipantInn</w:t>
            </w:r>
          </w:p>
          <w:p w14:paraId="2320B3D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участника рынка)</w:t>
            </w:r>
          </w:p>
        </w:tc>
        <w:tc>
          <w:tcPr>
            <w:tcW w:w="1984" w:type="dxa"/>
          </w:tcPr>
          <w:p w14:paraId="38A10EB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ИНН участника рынка</w:t>
            </w:r>
          </w:p>
        </w:tc>
        <w:tc>
          <w:tcPr>
            <w:tcW w:w="1134" w:type="dxa"/>
          </w:tcPr>
          <w:p w14:paraId="15BE256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3AAD864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18"/>
              </w:rPr>
              <w:t>-</w:t>
            </w:r>
          </w:p>
        </w:tc>
        <w:tc>
          <w:tcPr>
            <w:tcW w:w="3118" w:type="dxa"/>
          </w:tcPr>
          <w:p w14:paraId="2E046167"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4BD78BF4" w14:textId="77777777" w:rsidTr="00FF665C">
        <w:tc>
          <w:tcPr>
            <w:tcW w:w="1672" w:type="dxa"/>
            <w:vMerge w:val="restart"/>
          </w:tcPr>
          <w:p w14:paraId="609A022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User</w:t>
            </w:r>
            <w:r w:rsidRPr="005A380C">
              <w:rPr>
                <w:rFonts w:eastAsia="Times New Roman" w:cs="DejaVu Sans"/>
                <w:sz w:val="20"/>
                <w:szCs w:val="20"/>
                <w:lang w:val="en-US"/>
              </w:rPr>
              <w:t xml:space="preserve"> (</w:t>
            </w:r>
            <w:r w:rsidRPr="005A380C">
              <w:rPr>
                <w:rFonts w:eastAsia="Times New Roman" w:cs="DejaVu Sans"/>
                <w:sz w:val="20"/>
                <w:szCs w:val="20"/>
              </w:rPr>
              <w:t>Пользователь)</w:t>
            </w:r>
          </w:p>
        </w:tc>
        <w:tc>
          <w:tcPr>
            <w:tcW w:w="1844" w:type="dxa"/>
          </w:tcPr>
          <w:p w14:paraId="0F5212A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lastName</w:t>
            </w:r>
          </w:p>
          <w:p w14:paraId="5AA23AC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Фамилия</w:t>
            </w:r>
            <w:r w:rsidRPr="005A380C">
              <w:rPr>
                <w:rFonts w:eastAsia="Times New Roman" w:cs="DejaVu Sans"/>
                <w:sz w:val="20"/>
                <w:szCs w:val="20"/>
                <w:lang w:val="en-US"/>
              </w:rPr>
              <w:t>)</w:t>
            </w:r>
          </w:p>
        </w:tc>
        <w:tc>
          <w:tcPr>
            <w:tcW w:w="1984" w:type="dxa"/>
          </w:tcPr>
          <w:p w14:paraId="1CB5C14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Фамилия</w:t>
            </w:r>
          </w:p>
        </w:tc>
        <w:tc>
          <w:tcPr>
            <w:tcW w:w="1134" w:type="dxa"/>
          </w:tcPr>
          <w:p w14:paraId="03C4AA9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2AD14EF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ACFAAC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2DB2FB58" w14:textId="77777777" w:rsidTr="00FF665C">
        <w:tc>
          <w:tcPr>
            <w:tcW w:w="1672" w:type="dxa"/>
            <w:vMerge/>
          </w:tcPr>
          <w:p w14:paraId="2720EC8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51FC00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id</w:t>
            </w:r>
          </w:p>
        </w:tc>
        <w:tc>
          <w:tcPr>
            <w:tcW w:w="1984" w:type="dxa"/>
          </w:tcPr>
          <w:p w14:paraId="1E17A2F8"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Системный идентификатор записи</w:t>
            </w:r>
          </w:p>
        </w:tc>
        <w:tc>
          <w:tcPr>
            <w:tcW w:w="1134" w:type="dxa"/>
          </w:tcPr>
          <w:p w14:paraId="0BD3BB5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UUID</w:t>
            </w:r>
          </w:p>
        </w:tc>
        <w:tc>
          <w:tcPr>
            <w:tcW w:w="1163" w:type="dxa"/>
          </w:tcPr>
          <w:p w14:paraId="54C5E73E"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4745270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Уникальное поле.</w:t>
            </w:r>
          </w:p>
          <w:p w14:paraId="42F78B9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Генерируется автоматически при первом сохранении записи в БД</w:t>
            </w:r>
          </w:p>
        </w:tc>
      </w:tr>
      <w:tr w:rsidR="005A380C" w:rsidRPr="005A380C" w14:paraId="006E5A6C" w14:textId="77777777" w:rsidTr="00FF665C">
        <w:trPr>
          <w:trHeight w:val="630"/>
        </w:trPr>
        <w:tc>
          <w:tcPr>
            <w:tcW w:w="1672" w:type="dxa"/>
            <w:vMerge/>
          </w:tcPr>
          <w:p w14:paraId="4661307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198E1D3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timeZoneld</w:t>
            </w:r>
          </w:p>
          <w:p w14:paraId="7C041089"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Часовой пояс</w:t>
            </w:r>
            <w:r w:rsidRPr="005A380C">
              <w:rPr>
                <w:rFonts w:eastAsia="Times New Roman" w:cs="DejaVu Sans"/>
                <w:sz w:val="20"/>
                <w:szCs w:val="20"/>
                <w:lang w:val="en-US"/>
              </w:rPr>
              <w:t>)</w:t>
            </w:r>
          </w:p>
        </w:tc>
        <w:tc>
          <w:tcPr>
            <w:tcW w:w="1984" w:type="dxa"/>
          </w:tcPr>
          <w:p w14:paraId="42FB492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Часовой пояс</w:t>
            </w:r>
          </w:p>
        </w:tc>
        <w:tc>
          <w:tcPr>
            <w:tcW w:w="1134" w:type="dxa"/>
          </w:tcPr>
          <w:p w14:paraId="3D3196D0"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p w14:paraId="32736DE6" w14:textId="77777777" w:rsidR="005A380C" w:rsidRPr="005A380C" w:rsidRDefault="005A380C" w:rsidP="005A380C">
            <w:pPr>
              <w:suppressAutoHyphens w:val="0"/>
              <w:spacing w:before="40" w:after="40" w:line="240" w:lineRule="auto"/>
              <w:rPr>
                <w:rFonts w:eastAsia="Times New Roman" w:cs="Arial"/>
                <w:sz w:val="20"/>
                <w:szCs w:val="20"/>
                <w:lang w:val="en-US"/>
              </w:rPr>
            </w:pPr>
          </w:p>
        </w:tc>
        <w:tc>
          <w:tcPr>
            <w:tcW w:w="1163" w:type="dxa"/>
          </w:tcPr>
          <w:p w14:paraId="114BDD36" w14:textId="77777777" w:rsidR="005A380C" w:rsidRPr="005A380C" w:rsidRDefault="005A380C" w:rsidP="005A380C">
            <w:pPr>
              <w:suppressAutoHyphens w:val="0"/>
              <w:spacing w:before="40" w:after="40" w:line="240" w:lineRule="auto"/>
              <w:rPr>
                <w:rFonts w:eastAsia="Times New Roman" w:cs="Arial"/>
                <w:sz w:val="20"/>
                <w:szCs w:val="20"/>
              </w:rPr>
            </w:pPr>
            <w:r w:rsidRPr="005A380C">
              <w:rPr>
                <w:rFonts w:eastAsia="Times New Roman" w:cs="DejaVu Sans"/>
                <w:sz w:val="20"/>
                <w:szCs w:val="20"/>
              </w:rPr>
              <w:t>-</w:t>
            </w:r>
          </w:p>
        </w:tc>
        <w:tc>
          <w:tcPr>
            <w:tcW w:w="3118" w:type="dxa"/>
          </w:tcPr>
          <w:p w14:paraId="26720D2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Часовой пояс пользователя.</w:t>
            </w:r>
            <w:r w:rsidRPr="005A380C">
              <w:rPr>
                <w:rFonts w:eastAsia="Times New Roman" w:cs="DejaVu Sans"/>
                <w:sz w:val="20"/>
                <w:szCs w:val="20"/>
              </w:rPr>
              <w:br/>
              <w:t>Выбирается при добавлении из выпадающего списка.</w:t>
            </w:r>
          </w:p>
        </w:tc>
      </w:tr>
      <w:tr w:rsidR="005A380C" w:rsidRPr="005A380C" w14:paraId="1AE6626D" w14:textId="77777777" w:rsidTr="00FF665C">
        <w:trPr>
          <w:trHeight w:val="630"/>
        </w:trPr>
        <w:tc>
          <w:tcPr>
            <w:tcW w:w="1672" w:type="dxa"/>
            <w:vMerge/>
          </w:tcPr>
          <w:p w14:paraId="248F93E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3293D3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email</w:t>
            </w:r>
          </w:p>
          <w:p w14:paraId="501E2C7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w:t>
            </w:r>
            <w:r w:rsidRPr="005A380C">
              <w:rPr>
                <w:rFonts w:eastAsia="Times New Roman" w:cs="DejaVu Sans"/>
                <w:sz w:val="20"/>
                <w:szCs w:val="20"/>
                <w:lang w:val="en-US"/>
              </w:rPr>
              <w:t>Email</w:t>
            </w:r>
            <w:r w:rsidRPr="005A380C">
              <w:rPr>
                <w:rFonts w:eastAsia="Times New Roman" w:cs="DejaVu Sans"/>
                <w:sz w:val="20"/>
                <w:szCs w:val="20"/>
              </w:rPr>
              <w:t>)</w:t>
            </w:r>
          </w:p>
        </w:tc>
        <w:tc>
          <w:tcPr>
            <w:tcW w:w="1984" w:type="dxa"/>
          </w:tcPr>
          <w:p w14:paraId="309D1D1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Email</w:t>
            </w:r>
          </w:p>
        </w:tc>
        <w:tc>
          <w:tcPr>
            <w:tcW w:w="1134" w:type="dxa"/>
          </w:tcPr>
          <w:p w14:paraId="16712E7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String</w:t>
            </w:r>
          </w:p>
        </w:tc>
        <w:tc>
          <w:tcPr>
            <w:tcW w:w="1163" w:type="dxa"/>
          </w:tcPr>
          <w:p w14:paraId="0F10F097"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7EA846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1A7636A8" w14:textId="77777777" w:rsidTr="00FF665C">
        <w:tc>
          <w:tcPr>
            <w:tcW w:w="1672" w:type="dxa"/>
            <w:vMerge/>
          </w:tcPr>
          <w:p w14:paraId="135A9E81"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167F8977"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password</w:t>
            </w:r>
          </w:p>
          <w:p w14:paraId="35C9627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Пароль</w:t>
            </w:r>
            <w:r w:rsidRPr="005A380C">
              <w:rPr>
                <w:rFonts w:eastAsia="Times New Roman" w:cs="DejaVu Sans"/>
                <w:sz w:val="20"/>
                <w:szCs w:val="20"/>
                <w:lang w:val="en-US"/>
              </w:rPr>
              <w:t>)</w:t>
            </w:r>
          </w:p>
        </w:tc>
        <w:tc>
          <w:tcPr>
            <w:tcW w:w="1984" w:type="dxa"/>
          </w:tcPr>
          <w:p w14:paraId="09D3269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Пароль</w:t>
            </w:r>
          </w:p>
        </w:tc>
        <w:tc>
          <w:tcPr>
            <w:tcW w:w="1134" w:type="dxa"/>
          </w:tcPr>
          <w:p w14:paraId="047CC4B4" w14:textId="77777777" w:rsidR="005A380C" w:rsidRPr="005A380C" w:rsidRDefault="005A380C" w:rsidP="005A380C">
            <w:pPr>
              <w:suppressAutoHyphens w:val="0"/>
              <w:spacing w:before="40" w:after="40" w:line="240" w:lineRule="auto"/>
              <w:ind w:firstLine="0"/>
              <w:rPr>
                <w:rFonts w:eastAsia="Times New Roman" w:cs="Arial"/>
                <w:lang w:val="en-US"/>
              </w:rPr>
            </w:pPr>
            <w:r w:rsidRPr="005A380C">
              <w:rPr>
                <w:rFonts w:eastAsia="Times New Roman" w:cs="DejaVu Sans"/>
                <w:sz w:val="20"/>
                <w:szCs w:val="20"/>
              </w:rPr>
              <w:t>String</w:t>
            </w:r>
          </w:p>
        </w:tc>
        <w:tc>
          <w:tcPr>
            <w:tcW w:w="1163" w:type="dxa"/>
          </w:tcPr>
          <w:p w14:paraId="4192F04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D199BA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6E78BF06" w14:textId="77777777" w:rsidTr="00FF665C">
        <w:tc>
          <w:tcPr>
            <w:tcW w:w="1672" w:type="dxa"/>
            <w:vMerge/>
          </w:tcPr>
          <w:p w14:paraId="441B99B5"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71E483F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active</w:t>
            </w:r>
          </w:p>
          <w:p w14:paraId="66A7014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(Активный)</w:t>
            </w:r>
          </w:p>
        </w:tc>
        <w:tc>
          <w:tcPr>
            <w:tcW w:w="1984" w:type="dxa"/>
          </w:tcPr>
          <w:p w14:paraId="2FE7FDB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Активный</w:t>
            </w:r>
          </w:p>
        </w:tc>
        <w:tc>
          <w:tcPr>
            <w:tcW w:w="1134" w:type="dxa"/>
          </w:tcPr>
          <w:p w14:paraId="71FE47C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Boolean</w:t>
            </w:r>
          </w:p>
        </w:tc>
        <w:tc>
          <w:tcPr>
            <w:tcW w:w="1163" w:type="dxa"/>
          </w:tcPr>
          <w:p w14:paraId="43146A65"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01427B1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Выбор да/нет в виде чекбокса</w:t>
            </w:r>
          </w:p>
        </w:tc>
      </w:tr>
      <w:tr w:rsidR="005A380C" w:rsidRPr="005A380C" w14:paraId="3F07FD6B" w14:textId="77777777" w:rsidTr="00FF665C">
        <w:tc>
          <w:tcPr>
            <w:tcW w:w="1672" w:type="dxa"/>
            <w:vMerge/>
          </w:tcPr>
          <w:p w14:paraId="294546B0"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61B5968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username</w:t>
            </w:r>
          </w:p>
          <w:p w14:paraId="0E5D2CB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(Логин)</w:t>
            </w:r>
          </w:p>
        </w:tc>
        <w:tc>
          <w:tcPr>
            <w:tcW w:w="1984" w:type="dxa"/>
          </w:tcPr>
          <w:p w14:paraId="2789104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Логин</w:t>
            </w:r>
          </w:p>
        </w:tc>
        <w:tc>
          <w:tcPr>
            <w:tcW w:w="1134" w:type="dxa"/>
          </w:tcPr>
          <w:p w14:paraId="5041EBD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tc>
        <w:tc>
          <w:tcPr>
            <w:tcW w:w="1163" w:type="dxa"/>
          </w:tcPr>
          <w:p w14:paraId="0C01DA4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3E204FC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Уникальное поле.</w:t>
            </w:r>
          </w:p>
          <w:p w14:paraId="78A07727"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534A7240" w14:textId="77777777" w:rsidTr="00FF665C">
        <w:trPr>
          <w:trHeight w:val="3590"/>
        </w:trPr>
        <w:tc>
          <w:tcPr>
            <w:tcW w:w="1672" w:type="dxa"/>
            <w:vMerge/>
          </w:tcPr>
          <w:p w14:paraId="3091BB3A"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61C8733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firstName</w:t>
            </w:r>
          </w:p>
          <w:p w14:paraId="61F9DCD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t>
            </w:r>
            <w:r w:rsidRPr="005A380C">
              <w:rPr>
                <w:rFonts w:eastAsia="Times New Roman" w:cs="DejaVu Sans"/>
                <w:sz w:val="20"/>
                <w:szCs w:val="20"/>
              </w:rPr>
              <w:t>Имя</w:t>
            </w:r>
            <w:r w:rsidRPr="005A380C">
              <w:rPr>
                <w:rFonts w:eastAsia="Times New Roman" w:cs="DejaVu Sans"/>
                <w:sz w:val="20"/>
                <w:szCs w:val="20"/>
                <w:lang w:val="en-US"/>
              </w:rPr>
              <w:t>)</w:t>
            </w:r>
          </w:p>
        </w:tc>
        <w:tc>
          <w:tcPr>
            <w:tcW w:w="1984" w:type="dxa"/>
          </w:tcPr>
          <w:p w14:paraId="4999798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Имя</w:t>
            </w:r>
          </w:p>
        </w:tc>
        <w:tc>
          <w:tcPr>
            <w:tcW w:w="1134" w:type="dxa"/>
          </w:tcPr>
          <w:p w14:paraId="1FD8C31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rPr>
              <w:t>String</w:t>
            </w:r>
          </w:p>
        </w:tc>
        <w:tc>
          <w:tcPr>
            <w:tcW w:w="1163" w:type="dxa"/>
          </w:tcPr>
          <w:p w14:paraId="59C1B51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74CAB09"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tc>
      </w:tr>
      <w:tr w:rsidR="005A380C" w:rsidRPr="005A380C" w14:paraId="69B5943E" w14:textId="77777777" w:rsidTr="00FF665C">
        <w:tc>
          <w:tcPr>
            <w:tcW w:w="1672" w:type="dxa"/>
            <w:vMerge w:val="restart"/>
          </w:tcPr>
          <w:p w14:paraId="6A0DF65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Phrase</w:t>
            </w:r>
            <w:r w:rsidRPr="005A380C">
              <w:rPr>
                <w:rFonts w:eastAsia="Times New Roman" w:cs="DejaVu Sans"/>
                <w:b/>
                <w:bCs/>
                <w:sz w:val="20"/>
                <w:szCs w:val="20"/>
              </w:rPr>
              <w:t xml:space="preserve"> </w:t>
            </w:r>
            <w:r w:rsidRPr="005A380C">
              <w:rPr>
                <w:rFonts w:eastAsia="Times New Roman" w:cs="DejaVu Sans"/>
                <w:sz w:val="20"/>
                <w:szCs w:val="20"/>
              </w:rPr>
              <w:t>(Фразы полномочий свободным текстом)</w:t>
            </w:r>
          </w:p>
        </w:tc>
        <w:tc>
          <w:tcPr>
            <w:tcW w:w="1844" w:type="dxa"/>
          </w:tcPr>
          <w:p w14:paraId="34B123F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Text</w:t>
            </w:r>
          </w:p>
          <w:p w14:paraId="0ABD1D2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(Фраза)</w:t>
            </w:r>
          </w:p>
        </w:tc>
        <w:tc>
          <w:tcPr>
            <w:tcW w:w="1984" w:type="dxa"/>
          </w:tcPr>
          <w:p w14:paraId="141384D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Текст для ручной проверки</w:t>
            </w:r>
          </w:p>
        </w:tc>
        <w:tc>
          <w:tcPr>
            <w:tcW w:w="1134" w:type="dxa"/>
          </w:tcPr>
          <w:p w14:paraId="4BDCA7C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6B1DCF3D"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1A455B6"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Обязательно для заполнения.</w:t>
            </w:r>
          </w:p>
          <w:p w14:paraId="48791F6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Поле доступно для создания, изменения, удаления</w:t>
            </w:r>
          </w:p>
        </w:tc>
      </w:tr>
      <w:tr w:rsidR="005A380C" w:rsidRPr="005A380C" w14:paraId="7865B606" w14:textId="77777777" w:rsidTr="00FF665C">
        <w:trPr>
          <w:trHeight w:val="1230"/>
        </w:trPr>
        <w:tc>
          <w:tcPr>
            <w:tcW w:w="1672" w:type="dxa"/>
            <w:vMerge/>
          </w:tcPr>
          <w:p w14:paraId="7604FDB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3886449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phraseType</w:t>
            </w:r>
          </w:p>
          <w:p w14:paraId="120289C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(Тип фразы)</w:t>
            </w:r>
          </w:p>
        </w:tc>
        <w:tc>
          <w:tcPr>
            <w:tcW w:w="1984" w:type="dxa"/>
          </w:tcPr>
          <w:p w14:paraId="066D971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Тип текста</w:t>
            </w:r>
          </w:p>
        </w:tc>
        <w:tc>
          <w:tcPr>
            <w:tcW w:w="1134" w:type="dxa"/>
          </w:tcPr>
          <w:p w14:paraId="35499BA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18"/>
                <w:lang w:val="en-US"/>
              </w:rPr>
              <w:t>Integer</w:t>
            </w:r>
          </w:p>
        </w:tc>
        <w:tc>
          <w:tcPr>
            <w:tcW w:w="1163" w:type="dxa"/>
          </w:tcPr>
          <w:p w14:paraId="63E62BA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10250CB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8.2 «Текстовое полномочие ограничивает полномочие подписи 10000/20000 (определяет сотрудник АТС)»</w:t>
            </w:r>
          </w:p>
        </w:tc>
      </w:tr>
      <w:tr w:rsidR="005A380C" w:rsidRPr="005A380C" w14:paraId="0E5DE1A1" w14:textId="77777777" w:rsidTr="00FF665C">
        <w:trPr>
          <w:trHeight w:val="1230"/>
        </w:trPr>
        <w:tc>
          <w:tcPr>
            <w:tcW w:w="1672" w:type="dxa"/>
          </w:tcPr>
          <w:p w14:paraId="7104F372"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5FC5293"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applicableFor10000</w:t>
            </w:r>
          </w:p>
          <w:p w14:paraId="1BF8BC7A"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(Применимо к макетам 10000)</w:t>
            </w:r>
          </w:p>
        </w:tc>
        <w:tc>
          <w:tcPr>
            <w:tcW w:w="1984" w:type="dxa"/>
          </w:tcPr>
          <w:p w14:paraId="30635D74"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Применимость полномочия к макету 10000</w:t>
            </w:r>
          </w:p>
        </w:tc>
        <w:tc>
          <w:tcPr>
            <w:tcW w:w="1134" w:type="dxa"/>
          </w:tcPr>
          <w:p w14:paraId="6F04E967"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Boolean</w:t>
            </w:r>
          </w:p>
        </w:tc>
        <w:tc>
          <w:tcPr>
            <w:tcW w:w="1163" w:type="dxa"/>
          </w:tcPr>
          <w:p w14:paraId="2A7B1273"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4E7F8D55"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Определяется наличием или отсутствием выбора</w:t>
            </w:r>
          </w:p>
        </w:tc>
      </w:tr>
      <w:tr w:rsidR="005A380C" w:rsidRPr="005A380C" w14:paraId="5C0030D3" w14:textId="77777777" w:rsidTr="00FF665C">
        <w:trPr>
          <w:trHeight w:val="1230"/>
        </w:trPr>
        <w:tc>
          <w:tcPr>
            <w:tcW w:w="1672" w:type="dxa"/>
          </w:tcPr>
          <w:p w14:paraId="42A5989B"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65DC583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applicableFor20000</w:t>
            </w:r>
          </w:p>
          <w:p w14:paraId="5130EAA8"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(Применимо к макетам 20000)</w:t>
            </w:r>
          </w:p>
        </w:tc>
        <w:tc>
          <w:tcPr>
            <w:tcW w:w="1984" w:type="dxa"/>
          </w:tcPr>
          <w:p w14:paraId="5CA6FD1B"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Применимость полномочия к макету 20000</w:t>
            </w:r>
          </w:p>
        </w:tc>
        <w:tc>
          <w:tcPr>
            <w:tcW w:w="1134" w:type="dxa"/>
          </w:tcPr>
          <w:p w14:paraId="0D48D8FE"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Boolean</w:t>
            </w:r>
          </w:p>
        </w:tc>
        <w:tc>
          <w:tcPr>
            <w:tcW w:w="1163" w:type="dxa"/>
          </w:tcPr>
          <w:p w14:paraId="3EB93621"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625E701F"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Определяется наличием или отсутствием выбора</w:t>
            </w:r>
          </w:p>
        </w:tc>
      </w:tr>
      <w:tr w:rsidR="005A380C" w:rsidRPr="005A380C" w14:paraId="2848F921" w14:textId="77777777" w:rsidTr="00FF665C">
        <w:trPr>
          <w:trHeight w:val="1230"/>
        </w:trPr>
        <w:tc>
          <w:tcPr>
            <w:tcW w:w="1672" w:type="dxa"/>
          </w:tcPr>
          <w:p w14:paraId="0E5DE725"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43793DC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orgInn</w:t>
            </w:r>
          </w:p>
          <w:p w14:paraId="1D43ABC6"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(ИНН организации)</w:t>
            </w:r>
          </w:p>
        </w:tc>
        <w:tc>
          <w:tcPr>
            <w:tcW w:w="1984" w:type="dxa"/>
          </w:tcPr>
          <w:p w14:paraId="48219269"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 xml:space="preserve">ИНН ТСО для ограничения действия текстового полномочия для конкретной ТСО </w:t>
            </w:r>
          </w:p>
        </w:tc>
        <w:tc>
          <w:tcPr>
            <w:tcW w:w="1134" w:type="dxa"/>
          </w:tcPr>
          <w:p w14:paraId="4AFAAAEC"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String</w:t>
            </w:r>
          </w:p>
        </w:tc>
        <w:tc>
          <w:tcPr>
            <w:tcW w:w="1163" w:type="dxa"/>
          </w:tcPr>
          <w:p w14:paraId="0D7C0557" w14:textId="77777777" w:rsidR="005A380C" w:rsidRPr="005A380C" w:rsidRDefault="005A380C" w:rsidP="005A380C">
            <w:pPr>
              <w:suppressAutoHyphens w:val="0"/>
              <w:spacing w:before="40" w:after="40" w:line="240" w:lineRule="auto"/>
              <w:ind w:firstLine="0"/>
              <w:jc w:val="center"/>
              <w:rPr>
                <w:rFonts w:eastAsia="Times New Roman" w:cs="DejaVu Sans"/>
                <w:sz w:val="20"/>
                <w:szCs w:val="20"/>
              </w:rPr>
            </w:pPr>
            <w:r w:rsidRPr="005A380C">
              <w:rPr>
                <w:rFonts w:eastAsia="Times New Roman" w:cs="DejaVu Sans"/>
                <w:sz w:val="20"/>
                <w:szCs w:val="20"/>
              </w:rPr>
              <w:t>-</w:t>
            </w:r>
          </w:p>
        </w:tc>
        <w:tc>
          <w:tcPr>
            <w:tcW w:w="3118" w:type="dxa"/>
          </w:tcPr>
          <w:p w14:paraId="69E599C5" w14:textId="77777777" w:rsidR="005A380C" w:rsidRPr="005A380C" w:rsidRDefault="005A380C" w:rsidP="005A380C">
            <w:pPr>
              <w:suppressAutoHyphens w:val="0"/>
              <w:spacing w:before="40" w:after="40" w:line="240" w:lineRule="auto"/>
              <w:ind w:firstLine="0"/>
              <w:rPr>
                <w:rFonts w:eastAsia="Times New Roman" w:cs="DejaVu Sans"/>
                <w:sz w:val="20"/>
                <w:szCs w:val="20"/>
              </w:rPr>
            </w:pPr>
            <w:r w:rsidRPr="005A380C">
              <w:rPr>
                <w:rFonts w:eastAsia="Times New Roman" w:cs="DejaVu Sans"/>
                <w:sz w:val="20"/>
                <w:szCs w:val="20"/>
              </w:rPr>
              <w:t>ИНН ТСО для ограничения действия текстового полномочия для конкретной ТСО</w:t>
            </w:r>
          </w:p>
        </w:tc>
      </w:tr>
      <w:tr w:rsidR="005A380C" w:rsidRPr="005A380C" w14:paraId="0033EB99" w14:textId="77777777" w:rsidTr="00FF665C">
        <w:trPr>
          <w:trHeight w:val="867"/>
        </w:trPr>
        <w:tc>
          <w:tcPr>
            <w:tcW w:w="1672" w:type="dxa"/>
            <w:vMerge w:val="restart"/>
          </w:tcPr>
          <w:p w14:paraId="128A234F" w14:textId="77777777" w:rsidR="005A380C" w:rsidRPr="005A380C" w:rsidRDefault="005A380C" w:rsidP="005A380C">
            <w:pPr>
              <w:suppressAutoHyphens w:val="0"/>
              <w:spacing w:before="40" w:after="40" w:line="240" w:lineRule="auto"/>
              <w:ind w:firstLine="0"/>
              <w:rPr>
                <w:rFonts w:eastAsia="Times New Roman" w:cs="Arial"/>
                <w:b/>
                <w:sz w:val="20"/>
                <w:szCs w:val="20"/>
              </w:rPr>
            </w:pPr>
            <w:r w:rsidRPr="005A380C">
              <w:rPr>
                <w:rFonts w:eastAsia="Times New Roman" w:cs="Arial"/>
                <w:b/>
                <w:sz w:val="20"/>
                <w:szCs w:val="20"/>
                <w:lang w:val="en-US"/>
              </w:rPr>
              <w:t>L</w:t>
            </w:r>
            <w:r w:rsidRPr="005A380C">
              <w:rPr>
                <w:rFonts w:eastAsia="Times New Roman" w:cs="Arial"/>
                <w:b/>
                <w:sz w:val="20"/>
                <w:szCs w:val="20"/>
              </w:rPr>
              <w:t xml:space="preserve">imitation phrase </w:t>
            </w:r>
            <w:r w:rsidRPr="005A380C">
              <w:rPr>
                <w:rFonts w:eastAsia="Times New Roman" w:cs="Arial"/>
                <w:sz w:val="20"/>
                <w:szCs w:val="20"/>
              </w:rPr>
              <w:t>(Фразы ограничений классификатора)</w:t>
            </w:r>
          </w:p>
        </w:tc>
        <w:tc>
          <w:tcPr>
            <w:tcW w:w="1844" w:type="dxa"/>
          </w:tcPr>
          <w:p w14:paraId="587949A4"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grantCode</w:t>
            </w:r>
          </w:p>
        </w:tc>
        <w:tc>
          <w:tcPr>
            <w:tcW w:w="1984" w:type="dxa"/>
          </w:tcPr>
          <w:p w14:paraId="400AFE68"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Код полномочия</w:t>
            </w:r>
          </w:p>
        </w:tc>
        <w:tc>
          <w:tcPr>
            <w:tcW w:w="1134" w:type="dxa"/>
          </w:tcPr>
          <w:p w14:paraId="00CEAFD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143D1065" w14:textId="77777777" w:rsidR="005A380C" w:rsidRPr="005A380C" w:rsidRDefault="005A380C" w:rsidP="005A380C">
            <w:pPr>
              <w:suppressAutoHyphens w:val="0"/>
              <w:spacing w:before="40" w:after="40" w:line="240" w:lineRule="auto"/>
              <w:rPr>
                <w:rFonts w:eastAsia="Times New Roman" w:cs="Arial"/>
                <w:sz w:val="20"/>
                <w:szCs w:val="20"/>
              </w:rPr>
            </w:pPr>
            <w:r w:rsidRPr="005A380C">
              <w:rPr>
                <w:rFonts w:eastAsia="Times New Roman" w:cs="DejaVu Sans"/>
                <w:sz w:val="20"/>
                <w:szCs w:val="20"/>
              </w:rPr>
              <w:t>+</w:t>
            </w:r>
          </w:p>
        </w:tc>
        <w:tc>
          <w:tcPr>
            <w:tcW w:w="3118" w:type="dxa"/>
          </w:tcPr>
          <w:p w14:paraId="05AAB02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Является уникальным в рамках доверенности</w:t>
            </w:r>
          </w:p>
        </w:tc>
      </w:tr>
      <w:tr w:rsidR="005A380C" w:rsidRPr="005A380C" w14:paraId="308C0F38" w14:textId="77777777" w:rsidTr="00FF665C">
        <w:trPr>
          <w:trHeight w:val="1230"/>
        </w:trPr>
        <w:tc>
          <w:tcPr>
            <w:tcW w:w="1672" w:type="dxa"/>
            <w:vMerge/>
          </w:tcPr>
          <w:p w14:paraId="62E2033E" w14:textId="77777777" w:rsidR="005A380C" w:rsidRPr="005A380C" w:rsidRDefault="005A380C" w:rsidP="005A380C">
            <w:pPr>
              <w:suppressAutoHyphens w:val="0"/>
              <w:spacing w:before="40" w:after="40" w:line="240" w:lineRule="auto"/>
              <w:ind w:firstLine="0"/>
              <w:rPr>
                <w:rFonts w:eastAsia="Times New Roman" w:cs="Arial"/>
                <w:b/>
                <w:sz w:val="20"/>
                <w:szCs w:val="20"/>
              </w:rPr>
            </w:pPr>
          </w:p>
        </w:tc>
        <w:tc>
          <w:tcPr>
            <w:tcW w:w="1844" w:type="dxa"/>
          </w:tcPr>
          <w:p w14:paraId="13A33BA1"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grantDescription</w:t>
            </w:r>
          </w:p>
        </w:tc>
        <w:tc>
          <w:tcPr>
            <w:tcW w:w="1984" w:type="dxa"/>
          </w:tcPr>
          <w:p w14:paraId="78334E5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Описание полномочия</w:t>
            </w:r>
          </w:p>
        </w:tc>
        <w:tc>
          <w:tcPr>
            <w:tcW w:w="1134" w:type="dxa"/>
          </w:tcPr>
          <w:p w14:paraId="6351BBB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519C5B56"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7668E0F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6.2 «Получение типа полномочий»</w:t>
            </w:r>
          </w:p>
        </w:tc>
      </w:tr>
      <w:tr w:rsidR="005A380C" w:rsidRPr="005A380C" w14:paraId="58C50761" w14:textId="77777777" w:rsidTr="00FF665C">
        <w:trPr>
          <w:trHeight w:val="54"/>
        </w:trPr>
        <w:tc>
          <w:tcPr>
            <w:tcW w:w="1672" w:type="dxa"/>
            <w:vMerge/>
          </w:tcPr>
          <w:p w14:paraId="0830B1F0" w14:textId="77777777" w:rsidR="005A380C" w:rsidRPr="005A380C" w:rsidRDefault="005A380C" w:rsidP="005A380C">
            <w:pPr>
              <w:suppressAutoHyphens w:val="0"/>
              <w:spacing w:before="40" w:after="40" w:line="240" w:lineRule="auto"/>
              <w:ind w:firstLine="0"/>
              <w:rPr>
                <w:rFonts w:eastAsia="Times New Roman" w:cs="Arial"/>
                <w:b/>
                <w:sz w:val="20"/>
                <w:szCs w:val="20"/>
              </w:rPr>
            </w:pPr>
          </w:p>
        </w:tc>
        <w:tc>
          <w:tcPr>
            <w:tcW w:w="1844" w:type="dxa"/>
          </w:tcPr>
          <w:p w14:paraId="4F26E874" w14:textId="77777777" w:rsidR="005A380C" w:rsidRPr="005A380C" w:rsidRDefault="005A380C" w:rsidP="005A380C">
            <w:pPr>
              <w:suppressAutoHyphens w:val="0"/>
              <w:spacing w:before="40" w:after="40" w:line="240" w:lineRule="auto"/>
              <w:ind w:firstLine="0"/>
              <w:rPr>
                <w:rFonts w:eastAsia="Times New Roman" w:cs="DejaVu Sans"/>
                <w:sz w:val="20"/>
                <w:szCs w:val="20"/>
                <w:lang w:val="en-US"/>
              </w:rPr>
            </w:pPr>
            <w:r w:rsidRPr="005A380C">
              <w:rPr>
                <w:rFonts w:eastAsia="Times New Roman" w:cs="DejaVu Sans"/>
                <w:sz w:val="20"/>
                <w:szCs w:val="20"/>
                <w:lang w:val="en-US"/>
              </w:rPr>
              <w:t>grantLimitation</w:t>
            </w:r>
          </w:p>
        </w:tc>
        <w:tc>
          <w:tcPr>
            <w:tcW w:w="1984" w:type="dxa"/>
          </w:tcPr>
          <w:p w14:paraId="22B080A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Описание ограничения</w:t>
            </w:r>
          </w:p>
        </w:tc>
        <w:tc>
          <w:tcPr>
            <w:tcW w:w="1134" w:type="dxa"/>
          </w:tcPr>
          <w:p w14:paraId="68458B8B"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4F0748C2"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657F1E94"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5A380C" w:rsidRPr="005A380C" w14:paraId="0A631590" w14:textId="77777777" w:rsidTr="00FF665C">
        <w:tc>
          <w:tcPr>
            <w:tcW w:w="1672" w:type="dxa"/>
            <w:vMerge w:val="restart"/>
          </w:tcPr>
          <w:p w14:paraId="19B8F87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lastRenderedPageBreak/>
              <w:t>PhraseType</w:t>
            </w:r>
            <w:r w:rsidRPr="005A380C">
              <w:rPr>
                <w:rFonts w:eastAsia="Times New Roman" w:cs="DejaVu Sans"/>
                <w:b/>
                <w:bCs/>
                <w:sz w:val="20"/>
                <w:szCs w:val="20"/>
              </w:rPr>
              <w:t xml:space="preserve"> </w:t>
            </w:r>
            <w:r w:rsidRPr="005A380C">
              <w:rPr>
                <w:rFonts w:eastAsia="Times New Roman" w:cs="DejaVu Sans"/>
                <w:sz w:val="20"/>
                <w:szCs w:val="20"/>
              </w:rPr>
              <w:t>(тип фраз)</w:t>
            </w:r>
          </w:p>
        </w:tc>
        <w:tc>
          <w:tcPr>
            <w:tcW w:w="1844" w:type="dxa"/>
          </w:tcPr>
          <w:p w14:paraId="6821D4F6"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Id</w:t>
            </w:r>
          </w:p>
          <w:p w14:paraId="74F3BD6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(Идентификатор)</w:t>
            </w:r>
          </w:p>
        </w:tc>
        <w:tc>
          <w:tcPr>
            <w:tcW w:w="1984" w:type="dxa"/>
          </w:tcPr>
          <w:p w14:paraId="45B50E2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Системный идентификатор записи</w:t>
            </w:r>
          </w:p>
        </w:tc>
        <w:tc>
          <w:tcPr>
            <w:tcW w:w="1134" w:type="dxa"/>
          </w:tcPr>
          <w:p w14:paraId="4DEDA96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18"/>
                <w:lang w:val="en-US"/>
              </w:rPr>
              <w:t>String</w:t>
            </w:r>
          </w:p>
        </w:tc>
        <w:tc>
          <w:tcPr>
            <w:tcW w:w="1163" w:type="dxa"/>
          </w:tcPr>
          <w:p w14:paraId="31884163"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341478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ENUM</w:t>
            </w:r>
            <w:r w:rsidRPr="005A380C">
              <w:rPr>
                <w:rFonts w:eastAsia="Times New Roman" w:cs="DejaVu Sans"/>
                <w:sz w:val="20"/>
                <w:szCs w:val="20"/>
              </w:rPr>
              <w:t>.</w:t>
            </w:r>
            <w:r w:rsidRPr="005A380C">
              <w:rPr>
                <w:rFonts w:eastAsia="Times New Roman" w:cs="DejaVu Sans"/>
                <w:sz w:val="20"/>
                <w:szCs w:val="20"/>
              </w:rPr>
              <w:br/>
              <w:t>Не хранится в БД</w:t>
            </w:r>
          </w:p>
        </w:tc>
      </w:tr>
      <w:tr w:rsidR="005A380C" w:rsidRPr="005A380C" w14:paraId="11DB3BFC" w14:textId="77777777" w:rsidTr="00FF665C">
        <w:tc>
          <w:tcPr>
            <w:tcW w:w="1672" w:type="dxa"/>
            <w:vMerge/>
          </w:tcPr>
          <w:p w14:paraId="163EFC46"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0960BD6F"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WHITE</w:t>
            </w:r>
          </w:p>
          <w:p w14:paraId="5F50010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(Глобально белый)</w:t>
            </w:r>
          </w:p>
        </w:tc>
        <w:tc>
          <w:tcPr>
            <w:tcW w:w="1984" w:type="dxa"/>
          </w:tcPr>
          <w:p w14:paraId="1B450C4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Белая</w:t>
            </w:r>
          </w:p>
        </w:tc>
        <w:tc>
          <w:tcPr>
            <w:tcW w:w="1134" w:type="dxa"/>
          </w:tcPr>
          <w:p w14:paraId="42F45D8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tcPr>
          <w:p w14:paraId="33B5C3B0"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tcPr>
          <w:p w14:paraId="5F210C2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8.3 «Добавление фразы в глобальный белый список»</w:t>
            </w:r>
          </w:p>
        </w:tc>
      </w:tr>
      <w:tr w:rsidR="005A380C" w:rsidRPr="005A380C" w14:paraId="30CB2872" w14:textId="77777777" w:rsidTr="00FF665C">
        <w:trPr>
          <w:trHeight w:val="310"/>
        </w:trPr>
        <w:tc>
          <w:tcPr>
            <w:tcW w:w="1672" w:type="dxa"/>
            <w:vMerge/>
          </w:tcPr>
          <w:p w14:paraId="2298FEE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vMerge w:val="restart"/>
          </w:tcPr>
          <w:p w14:paraId="62779AE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BLACK</w:t>
            </w:r>
          </w:p>
          <w:p w14:paraId="217EE94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(Глобально черный)</w:t>
            </w:r>
          </w:p>
        </w:tc>
        <w:tc>
          <w:tcPr>
            <w:tcW w:w="1984" w:type="dxa"/>
            <w:vMerge w:val="restart"/>
          </w:tcPr>
          <w:p w14:paraId="1CC86D0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Черная</w:t>
            </w:r>
          </w:p>
        </w:tc>
        <w:tc>
          <w:tcPr>
            <w:tcW w:w="1134" w:type="dxa"/>
            <w:vMerge w:val="restart"/>
          </w:tcPr>
          <w:p w14:paraId="500BD21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String</w:t>
            </w:r>
          </w:p>
        </w:tc>
        <w:tc>
          <w:tcPr>
            <w:tcW w:w="1163" w:type="dxa"/>
            <w:vMerge w:val="restart"/>
          </w:tcPr>
          <w:p w14:paraId="7088157F"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20"/>
              </w:rPr>
              <w:t>+</w:t>
            </w:r>
          </w:p>
        </w:tc>
        <w:tc>
          <w:tcPr>
            <w:tcW w:w="3118" w:type="dxa"/>
            <w:vMerge w:val="restart"/>
          </w:tcPr>
          <w:p w14:paraId="2FAD921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Заполняется как результат работы шага 8.4 «Добавление фразы в глобальный черный список»</w:t>
            </w:r>
          </w:p>
        </w:tc>
      </w:tr>
      <w:tr w:rsidR="005A380C" w:rsidRPr="005A380C" w14:paraId="2A94EB1B" w14:textId="77777777" w:rsidTr="00FF665C">
        <w:trPr>
          <w:trHeight w:val="310"/>
        </w:trPr>
        <w:tc>
          <w:tcPr>
            <w:tcW w:w="1672" w:type="dxa"/>
            <w:vMerge/>
          </w:tcPr>
          <w:p w14:paraId="7CDB62F2"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vMerge/>
          </w:tcPr>
          <w:p w14:paraId="076FCD56"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984" w:type="dxa"/>
            <w:vMerge/>
          </w:tcPr>
          <w:p w14:paraId="6725139D"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34" w:type="dxa"/>
            <w:vMerge/>
          </w:tcPr>
          <w:p w14:paraId="146E50CB"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vMerge/>
          </w:tcPr>
          <w:p w14:paraId="671E3EA8"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vMerge/>
          </w:tcPr>
          <w:p w14:paraId="0E5694BE" w14:textId="77777777" w:rsidR="005A380C" w:rsidRPr="005A380C" w:rsidRDefault="005A380C" w:rsidP="005A380C">
            <w:pPr>
              <w:suppressAutoHyphens w:val="0"/>
              <w:spacing w:before="40" w:after="40" w:line="240" w:lineRule="auto"/>
              <w:ind w:firstLine="0"/>
              <w:rPr>
                <w:rFonts w:eastAsia="Times New Roman" w:cs="Arial"/>
                <w:sz w:val="20"/>
                <w:szCs w:val="20"/>
              </w:rPr>
            </w:pPr>
          </w:p>
        </w:tc>
      </w:tr>
      <w:tr w:rsidR="004C4238" w:rsidRPr="005A380C" w14:paraId="71F6C571" w14:textId="77777777" w:rsidTr="00FF665C">
        <w:trPr>
          <w:trHeight w:val="1590"/>
        </w:trPr>
        <w:tc>
          <w:tcPr>
            <w:tcW w:w="1672" w:type="dxa"/>
            <w:vMerge w:val="restart"/>
          </w:tcPr>
          <w:p w14:paraId="2E0C397C" w14:textId="77777777" w:rsidR="004C4238" w:rsidRPr="005A380C" w:rsidRDefault="004C4238" w:rsidP="005A380C">
            <w:pPr>
              <w:suppressAutoHyphens w:val="0"/>
              <w:spacing w:before="40" w:after="40" w:line="240" w:lineRule="auto"/>
              <w:ind w:firstLine="0"/>
              <w:rPr>
                <w:rFonts w:eastAsia="Times New Roman" w:cs="Arial"/>
                <w:sz w:val="20"/>
                <w:szCs w:val="20"/>
              </w:rPr>
            </w:pPr>
            <w:r w:rsidRPr="005A380C">
              <w:rPr>
                <w:rFonts w:eastAsia="Times New Roman" w:cs="DejaVu Sans"/>
                <w:b/>
                <w:bCs/>
                <w:sz w:val="20"/>
                <w:szCs w:val="20"/>
                <w:lang w:val="en-US"/>
              </w:rPr>
              <w:t>PackageStatus</w:t>
            </w:r>
            <w:r w:rsidRPr="005A380C">
              <w:rPr>
                <w:rFonts w:eastAsia="Times New Roman" w:cs="DejaVu Sans"/>
                <w:b/>
                <w:bCs/>
                <w:sz w:val="20"/>
                <w:szCs w:val="20"/>
              </w:rPr>
              <w:t xml:space="preserve"> </w:t>
            </w:r>
            <w:r w:rsidRPr="005A380C">
              <w:rPr>
                <w:rFonts w:eastAsia="Times New Roman" w:cs="DejaVu Sans"/>
                <w:sz w:val="20"/>
                <w:szCs w:val="20"/>
              </w:rPr>
              <w:t>(статус обработки)</w:t>
            </w:r>
          </w:p>
        </w:tc>
        <w:tc>
          <w:tcPr>
            <w:tcW w:w="1844" w:type="dxa"/>
          </w:tcPr>
          <w:p w14:paraId="2606193F" w14:textId="77777777" w:rsidR="004C4238" w:rsidRPr="005A380C" w:rsidRDefault="004C4238"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Id</w:t>
            </w:r>
            <w:r w:rsidRPr="005A380C">
              <w:rPr>
                <w:rFonts w:eastAsia="Times New Roman" w:cs="Arial"/>
                <w:sz w:val="20"/>
                <w:szCs w:val="20"/>
              </w:rPr>
              <w:t xml:space="preserve"> </w:t>
            </w:r>
            <w:r w:rsidRPr="005A380C">
              <w:rPr>
                <w:rFonts w:eastAsia="Times New Roman" w:cs="DejaVu Sans"/>
                <w:sz w:val="20"/>
                <w:szCs w:val="20"/>
              </w:rPr>
              <w:t>(Идентификатор)</w:t>
            </w:r>
          </w:p>
        </w:tc>
        <w:tc>
          <w:tcPr>
            <w:tcW w:w="1984" w:type="dxa"/>
          </w:tcPr>
          <w:p w14:paraId="53035F80" w14:textId="77777777" w:rsidR="004C4238" w:rsidRPr="005A380C" w:rsidRDefault="004C4238"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Системный</w:t>
            </w:r>
            <w:r w:rsidRPr="005A380C">
              <w:rPr>
                <w:rFonts w:eastAsia="Times New Roman" w:cs="DejaVu Sans"/>
                <w:sz w:val="20"/>
                <w:szCs w:val="20"/>
              </w:rPr>
              <w:t xml:space="preserve"> </w:t>
            </w:r>
            <w:r w:rsidRPr="005A380C">
              <w:rPr>
                <w:rFonts w:eastAsia="Times New Roman" w:cs="DejaVu Sans"/>
                <w:sz w:val="20"/>
                <w:szCs w:val="20"/>
                <w:lang w:val="en-US"/>
              </w:rPr>
              <w:t>идентификатор записи</w:t>
            </w:r>
          </w:p>
        </w:tc>
        <w:tc>
          <w:tcPr>
            <w:tcW w:w="1134" w:type="dxa"/>
          </w:tcPr>
          <w:p w14:paraId="437394A1" w14:textId="77777777" w:rsidR="004C4238" w:rsidRPr="005A380C" w:rsidRDefault="004C4238" w:rsidP="005A380C">
            <w:pPr>
              <w:suppressAutoHyphens w:val="0"/>
              <w:spacing w:before="40" w:after="40" w:line="240" w:lineRule="auto"/>
              <w:ind w:firstLine="0"/>
              <w:jc w:val="center"/>
              <w:rPr>
                <w:rFonts w:eastAsia="Times New Roman" w:cs="Arial"/>
                <w:sz w:val="20"/>
                <w:szCs w:val="20"/>
              </w:rPr>
            </w:pPr>
            <w:r w:rsidRPr="005A380C">
              <w:rPr>
                <w:rFonts w:eastAsia="Times New Roman" w:cs="DejaVu Sans"/>
                <w:sz w:val="20"/>
                <w:szCs w:val="18"/>
                <w:lang w:val="en-US"/>
              </w:rPr>
              <w:t>String</w:t>
            </w:r>
          </w:p>
        </w:tc>
        <w:tc>
          <w:tcPr>
            <w:tcW w:w="1163" w:type="dxa"/>
          </w:tcPr>
          <w:p w14:paraId="4419CA3E" w14:textId="77777777" w:rsidR="004C4238" w:rsidRPr="005A380C" w:rsidRDefault="004C4238" w:rsidP="005A380C">
            <w:pPr>
              <w:suppressAutoHyphens w:val="0"/>
              <w:spacing w:before="40" w:after="40" w:line="240" w:lineRule="auto"/>
              <w:ind w:firstLine="0"/>
              <w:jc w:val="center"/>
              <w:rPr>
                <w:rFonts w:eastAsia="Times New Roman" w:cs="Arial"/>
                <w:sz w:val="20"/>
                <w:szCs w:val="20"/>
              </w:rPr>
            </w:pPr>
          </w:p>
        </w:tc>
        <w:tc>
          <w:tcPr>
            <w:tcW w:w="3118" w:type="dxa"/>
          </w:tcPr>
          <w:p w14:paraId="2C7079A0" w14:textId="77777777" w:rsidR="004C4238" w:rsidRPr="005A380C" w:rsidRDefault="004C4238"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lang w:val="en-US"/>
              </w:rPr>
              <w:t>ENUM</w:t>
            </w:r>
            <w:r w:rsidRPr="005A380C">
              <w:rPr>
                <w:rFonts w:eastAsia="Times New Roman" w:cs="DejaVu Sans"/>
                <w:sz w:val="20"/>
                <w:szCs w:val="20"/>
              </w:rPr>
              <w:t>.</w:t>
            </w:r>
            <w:r w:rsidRPr="005A380C">
              <w:rPr>
                <w:rFonts w:eastAsia="Times New Roman" w:cs="DejaVu Sans"/>
                <w:sz w:val="20"/>
                <w:szCs w:val="20"/>
              </w:rPr>
              <w:br/>
              <w:t>Не хранится в БД</w:t>
            </w:r>
          </w:p>
        </w:tc>
      </w:tr>
      <w:tr w:rsidR="005A380C" w:rsidRPr="005A380C" w14:paraId="7A19D9FA" w14:textId="77777777" w:rsidTr="00FF665C">
        <w:tc>
          <w:tcPr>
            <w:tcW w:w="1672" w:type="dxa"/>
            <w:vMerge/>
          </w:tcPr>
          <w:p w14:paraId="0E47D984"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844" w:type="dxa"/>
          </w:tcPr>
          <w:p w14:paraId="7570676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CREATED</w:t>
            </w:r>
          </w:p>
          <w:p w14:paraId="743CD5ED"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содзан)</w:t>
            </w:r>
          </w:p>
        </w:tc>
        <w:tc>
          <w:tcPr>
            <w:tcW w:w="1984" w:type="dxa"/>
          </w:tcPr>
          <w:p w14:paraId="5CE7E5C0"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создан</w:t>
            </w:r>
          </w:p>
        </w:tc>
        <w:tc>
          <w:tcPr>
            <w:tcW w:w="1134" w:type="dxa"/>
          </w:tcPr>
          <w:p w14:paraId="4765CBF1"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tcPr>
          <w:p w14:paraId="274DCA8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6E602935"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r w:rsidR="005A380C" w:rsidRPr="005A380C" w14:paraId="492CA6A8" w14:textId="77777777" w:rsidTr="00FF665C">
        <w:tc>
          <w:tcPr>
            <w:tcW w:w="1672" w:type="dxa"/>
            <w:vMerge/>
          </w:tcPr>
          <w:p w14:paraId="4CCC323F"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50B0806A"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SUCCESS</w:t>
            </w:r>
          </w:p>
          <w:p w14:paraId="1E3B4112"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обработан)</w:t>
            </w:r>
          </w:p>
        </w:tc>
        <w:tc>
          <w:tcPr>
            <w:tcW w:w="1984" w:type="dxa"/>
          </w:tcPr>
          <w:p w14:paraId="623C0BD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обработан</w:t>
            </w:r>
          </w:p>
        </w:tc>
        <w:tc>
          <w:tcPr>
            <w:tcW w:w="1134" w:type="dxa"/>
          </w:tcPr>
          <w:p w14:paraId="349FB2DE"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tcPr>
          <w:p w14:paraId="6D9DAE1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552D629B"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r w:rsidR="005A380C" w:rsidRPr="005A380C" w14:paraId="7B38A436" w14:textId="77777777" w:rsidTr="00FF665C">
        <w:tc>
          <w:tcPr>
            <w:tcW w:w="1672" w:type="dxa"/>
            <w:vMerge/>
          </w:tcPr>
          <w:p w14:paraId="51024669"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5F53F9A4"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Arial"/>
                <w:sz w:val="20"/>
                <w:szCs w:val="20"/>
                <w:lang w:val="en-US"/>
              </w:rPr>
              <w:t>VALIDATION_LONG_PATH (</w:t>
            </w:r>
            <w:r w:rsidRPr="005A380C">
              <w:rPr>
                <w:rFonts w:eastAsia="Times New Roman" w:cs="Arial"/>
                <w:sz w:val="20"/>
                <w:szCs w:val="20"/>
              </w:rPr>
              <w:t>В</w:t>
            </w:r>
            <w:r w:rsidRPr="005A380C">
              <w:rPr>
                <w:rFonts w:eastAsia="Times New Roman" w:cs="Arial"/>
                <w:sz w:val="20"/>
                <w:szCs w:val="20"/>
                <w:lang w:val="en-US"/>
              </w:rPr>
              <w:t xml:space="preserve"> </w:t>
            </w:r>
            <w:r w:rsidRPr="005A380C">
              <w:rPr>
                <w:rFonts w:eastAsia="Times New Roman" w:cs="Arial"/>
                <w:sz w:val="20"/>
                <w:szCs w:val="20"/>
              </w:rPr>
              <w:t>обработке</w:t>
            </w:r>
            <w:r w:rsidRPr="005A380C">
              <w:rPr>
                <w:rFonts w:eastAsia="Times New Roman" w:cs="Arial"/>
                <w:sz w:val="20"/>
                <w:szCs w:val="20"/>
                <w:lang w:val="en-US"/>
              </w:rPr>
              <w:t xml:space="preserve"> (</w:t>
            </w:r>
            <w:r w:rsidRPr="005A380C">
              <w:rPr>
                <w:rFonts w:eastAsia="Times New Roman" w:cs="Arial"/>
                <w:sz w:val="20"/>
                <w:szCs w:val="20"/>
              </w:rPr>
              <w:t>вручную</w:t>
            </w:r>
            <w:r w:rsidRPr="005A380C">
              <w:rPr>
                <w:rFonts w:eastAsia="Times New Roman" w:cs="Arial"/>
                <w:sz w:val="20"/>
                <w:szCs w:val="20"/>
                <w:lang w:val="en-US"/>
              </w:rPr>
              <w:t>))</w:t>
            </w:r>
          </w:p>
        </w:tc>
        <w:tc>
          <w:tcPr>
            <w:tcW w:w="1984" w:type="dxa"/>
          </w:tcPr>
          <w:p w14:paraId="339CFE11"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Пакет в статусе в обработке (вручную)</w:t>
            </w:r>
          </w:p>
        </w:tc>
        <w:tc>
          <w:tcPr>
            <w:tcW w:w="1134" w:type="dxa"/>
          </w:tcPr>
          <w:p w14:paraId="28CBA4D3"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tcPr>
          <w:p w14:paraId="277EF38B"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C51DA8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r w:rsidR="005A380C" w:rsidRPr="005A380C" w14:paraId="0697E6F2" w14:textId="77777777" w:rsidTr="00FF665C">
        <w:tc>
          <w:tcPr>
            <w:tcW w:w="1672" w:type="dxa"/>
            <w:vMerge/>
          </w:tcPr>
          <w:p w14:paraId="4700968A"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7C9C0DC3"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Arial"/>
                <w:sz w:val="20"/>
                <w:szCs w:val="20"/>
                <w:lang w:val="en-US"/>
              </w:rPr>
              <w:t>VALIDATION_SHORT_PATH (</w:t>
            </w:r>
            <w:r w:rsidRPr="005A380C">
              <w:rPr>
                <w:rFonts w:eastAsia="Times New Roman" w:cs="Arial"/>
                <w:sz w:val="20"/>
                <w:szCs w:val="20"/>
              </w:rPr>
              <w:t>В</w:t>
            </w:r>
            <w:r w:rsidRPr="005A380C">
              <w:rPr>
                <w:rFonts w:eastAsia="Times New Roman" w:cs="Arial"/>
                <w:sz w:val="20"/>
                <w:szCs w:val="20"/>
                <w:lang w:val="en-US"/>
              </w:rPr>
              <w:t xml:space="preserve"> </w:t>
            </w:r>
            <w:r w:rsidRPr="005A380C">
              <w:rPr>
                <w:rFonts w:eastAsia="Times New Roman" w:cs="Arial"/>
                <w:sz w:val="20"/>
                <w:szCs w:val="20"/>
              </w:rPr>
              <w:t>обработке</w:t>
            </w:r>
            <w:r w:rsidRPr="005A380C">
              <w:rPr>
                <w:rFonts w:eastAsia="Times New Roman" w:cs="Arial"/>
                <w:sz w:val="20"/>
                <w:szCs w:val="20"/>
                <w:lang w:val="en-US"/>
              </w:rPr>
              <w:t xml:space="preserve"> (</w:t>
            </w:r>
            <w:r w:rsidRPr="005A380C">
              <w:rPr>
                <w:rFonts w:eastAsia="Times New Roman" w:cs="Arial"/>
                <w:sz w:val="20"/>
                <w:szCs w:val="20"/>
              </w:rPr>
              <w:t>авто</w:t>
            </w:r>
            <w:r w:rsidRPr="005A380C">
              <w:rPr>
                <w:rFonts w:eastAsia="Times New Roman" w:cs="Arial"/>
                <w:sz w:val="20"/>
                <w:szCs w:val="20"/>
                <w:lang w:val="en-US"/>
              </w:rPr>
              <w:t>))</w:t>
            </w:r>
          </w:p>
        </w:tc>
        <w:tc>
          <w:tcPr>
            <w:tcW w:w="1984" w:type="dxa"/>
          </w:tcPr>
          <w:p w14:paraId="09C8E5AF"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Arial"/>
                <w:sz w:val="20"/>
                <w:szCs w:val="20"/>
              </w:rPr>
              <w:t>Пакет в статусе в обработке (авто)</w:t>
            </w:r>
          </w:p>
        </w:tc>
        <w:tc>
          <w:tcPr>
            <w:tcW w:w="1134" w:type="dxa"/>
          </w:tcPr>
          <w:p w14:paraId="7B201727"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tcPr>
          <w:p w14:paraId="1925364C"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43A0B04A"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r w:rsidR="005A380C" w:rsidRPr="005A380C" w14:paraId="17AB3278" w14:textId="77777777" w:rsidTr="00FF665C">
        <w:tc>
          <w:tcPr>
            <w:tcW w:w="1672" w:type="dxa"/>
            <w:vMerge/>
          </w:tcPr>
          <w:p w14:paraId="0C838026" w14:textId="77777777" w:rsidR="005A380C" w:rsidRPr="005A380C" w:rsidRDefault="005A380C" w:rsidP="005A380C">
            <w:pPr>
              <w:suppressAutoHyphens w:val="0"/>
              <w:spacing w:before="40" w:after="40" w:line="240" w:lineRule="auto"/>
              <w:ind w:firstLine="0"/>
              <w:rPr>
                <w:rFonts w:eastAsia="Times New Roman" w:cs="Arial"/>
                <w:b/>
                <w:bCs/>
                <w:sz w:val="20"/>
                <w:szCs w:val="20"/>
              </w:rPr>
            </w:pPr>
          </w:p>
        </w:tc>
        <w:tc>
          <w:tcPr>
            <w:tcW w:w="1844" w:type="dxa"/>
          </w:tcPr>
          <w:p w14:paraId="2BD7E80E"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r w:rsidRPr="005A380C">
              <w:rPr>
                <w:rFonts w:eastAsia="Times New Roman" w:cs="DejaVu Sans"/>
                <w:sz w:val="20"/>
                <w:szCs w:val="20"/>
                <w:lang w:val="en-US"/>
              </w:rPr>
              <w:t>REJECTED</w:t>
            </w:r>
          </w:p>
          <w:p w14:paraId="14EE280C"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отклонен)</w:t>
            </w:r>
          </w:p>
          <w:p w14:paraId="0F83085D" w14:textId="77777777" w:rsidR="005A380C" w:rsidRPr="005A380C" w:rsidRDefault="005A380C" w:rsidP="005A380C">
            <w:pPr>
              <w:suppressAutoHyphens w:val="0"/>
              <w:spacing w:before="40" w:after="40" w:line="240" w:lineRule="auto"/>
              <w:ind w:firstLine="0"/>
              <w:rPr>
                <w:rFonts w:eastAsia="Times New Roman" w:cs="Arial"/>
                <w:sz w:val="20"/>
                <w:szCs w:val="20"/>
                <w:lang w:val="en-US"/>
              </w:rPr>
            </w:pPr>
          </w:p>
        </w:tc>
        <w:tc>
          <w:tcPr>
            <w:tcW w:w="1984" w:type="dxa"/>
          </w:tcPr>
          <w:p w14:paraId="30E48D83"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Пакет отклонен</w:t>
            </w:r>
          </w:p>
        </w:tc>
        <w:tc>
          <w:tcPr>
            <w:tcW w:w="1134" w:type="dxa"/>
          </w:tcPr>
          <w:p w14:paraId="4B159722" w14:textId="77777777" w:rsidR="005A380C" w:rsidRPr="005A380C" w:rsidRDefault="005A380C" w:rsidP="005A380C">
            <w:pPr>
              <w:suppressAutoHyphens w:val="0"/>
              <w:spacing w:before="40" w:after="40" w:line="240" w:lineRule="auto"/>
              <w:ind w:firstLine="0"/>
              <w:rPr>
                <w:rFonts w:eastAsia="Times New Roman" w:cs="Arial"/>
                <w:sz w:val="20"/>
                <w:szCs w:val="20"/>
              </w:rPr>
            </w:pPr>
          </w:p>
        </w:tc>
        <w:tc>
          <w:tcPr>
            <w:tcW w:w="1163" w:type="dxa"/>
          </w:tcPr>
          <w:p w14:paraId="1653C434" w14:textId="77777777" w:rsidR="005A380C" w:rsidRPr="005A380C" w:rsidRDefault="005A380C" w:rsidP="005A380C">
            <w:pPr>
              <w:suppressAutoHyphens w:val="0"/>
              <w:spacing w:before="40" w:after="40" w:line="240" w:lineRule="auto"/>
              <w:ind w:firstLine="0"/>
              <w:jc w:val="center"/>
              <w:rPr>
                <w:rFonts w:eastAsia="Times New Roman" w:cs="Arial"/>
                <w:sz w:val="20"/>
                <w:szCs w:val="20"/>
              </w:rPr>
            </w:pPr>
          </w:p>
        </w:tc>
        <w:tc>
          <w:tcPr>
            <w:tcW w:w="3118" w:type="dxa"/>
          </w:tcPr>
          <w:p w14:paraId="269AB1FE" w14:textId="77777777" w:rsidR="005A380C" w:rsidRPr="005A380C" w:rsidRDefault="005A380C" w:rsidP="005A380C">
            <w:pPr>
              <w:suppressAutoHyphens w:val="0"/>
              <w:spacing w:before="40" w:after="40" w:line="240" w:lineRule="auto"/>
              <w:ind w:firstLine="0"/>
              <w:rPr>
                <w:rFonts w:eastAsia="Times New Roman" w:cs="Arial"/>
                <w:sz w:val="20"/>
                <w:szCs w:val="20"/>
              </w:rPr>
            </w:pPr>
            <w:r w:rsidRPr="005A380C">
              <w:rPr>
                <w:rFonts w:eastAsia="Times New Roman" w:cs="DejaVu Sans"/>
                <w:sz w:val="20"/>
                <w:szCs w:val="20"/>
              </w:rPr>
              <w:t>Один из статусов обработки пакета, перечисленных в п. 3.3</w:t>
            </w:r>
          </w:p>
        </w:tc>
      </w:tr>
    </w:tbl>
    <w:p w14:paraId="3EAC8174" w14:textId="77777777" w:rsidR="007534C2" w:rsidRDefault="007534C2"/>
    <w:p w14:paraId="7AEF269D" w14:textId="77777777" w:rsidR="007534C2" w:rsidRDefault="007534C2">
      <w:pPr>
        <w:rPr>
          <w:lang w:eastAsia="ru-RU"/>
        </w:rPr>
      </w:pPr>
    </w:p>
    <w:p w14:paraId="43A94F51" w14:textId="77777777" w:rsidR="007534C2" w:rsidRDefault="007534C2">
      <w:pPr>
        <w:rPr>
          <w:lang w:eastAsia="ru-RU"/>
        </w:rPr>
      </w:pPr>
    </w:p>
    <w:p w14:paraId="5154C10C" w14:textId="1D35CA1E" w:rsidR="007534C2" w:rsidRDefault="007534C2">
      <w:pPr>
        <w:ind w:firstLine="0"/>
      </w:pPr>
      <w:bookmarkStart w:id="388" w:name="_Ref118978921"/>
      <w:bookmarkStart w:id="389" w:name="_Toc154008750"/>
      <w:bookmarkEnd w:id="388"/>
      <w:bookmarkEnd w:id="389"/>
    </w:p>
    <w:p w14:paraId="33979846" w14:textId="78ED8FB5" w:rsidR="00020C2C" w:rsidRDefault="00020C2C">
      <w:pPr>
        <w:spacing w:after="0" w:line="240" w:lineRule="auto"/>
        <w:ind w:firstLine="0"/>
        <w:jc w:val="left"/>
      </w:pPr>
      <w:r>
        <w:br w:type="page"/>
      </w:r>
    </w:p>
    <w:p w14:paraId="79D4536F" w14:textId="77777777" w:rsidR="00020C2C" w:rsidRDefault="00020C2C">
      <w:pPr>
        <w:spacing w:after="0" w:line="240" w:lineRule="auto"/>
        <w:ind w:firstLine="0"/>
        <w:jc w:val="left"/>
        <w:sectPr w:rsidR="00020C2C">
          <w:footerReference w:type="even" r:id="rId40"/>
          <w:footerReference w:type="default" r:id="rId41"/>
          <w:footerReference w:type="first" r:id="rId42"/>
          <w:pgSz w:w="11906" w:h="16838"/>
          <w:pgMar w:top="1134" w:right="851" w:bottom="709" w:left="1701" w:header="0" w:footer="0" w:gutter="0"/>
          <w:cols w:space="720"/>
          <w:formProt w:val="0"/>
          <w:titlePg/>
          <w:docGrid w:linePitch="360" w:charSpace="16384"/>
        </w:sectPr>
      </w:pPr>
    </w:p>
    <w:p w14:paraId="4CAF1E58" w14:textId="765191CF" w:rsidR="00020C2C" w:rsidRPr="00FF665C" w:rsidRDefault="00020C2C" w:rsidP="00FF665C">
      <w:pPr>
        <w:spacing w:after="0" w:line="240" w:lineRule="auto"/>
        <w:ind w:firstLine="0"/>
        <w:jc w:val="center"/>
        <w:rPr>
          <w:b/>
        </w:rPr>
      </w:pPr>
      <w:r w:rsidRPr="00FF665C">
        <w:rPr>
          <w:b/>
        </w:rPr>
        <w:lastRenderedPageBreak/>
        <w:t>Приложение А – сценарии для проверки системы КЭП ТСО</w:t>
      </w:r>
    </w:p>
    <w:p w14:paraId="6E06A08C" w14:textId="0C73B303" w:rsidR="00020C2C" w:rsidRDefault="00020C2C">
      <w:pPr>
        <w:spacing w:after="0" w:line="240" w:lineRule="auto"/>
        <w:ind w:firstLine="0"/>
        <w:jc w:val="left"/>
      </w:pPr>
    </w:p>
    <w:tbl>
      <w:tblPr>
        <w:tblW w:w="1616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3"/>
        <w:gridCol w:w="1641"/>
        <w:gridCol w:w="3682"/>
        <w:gridCol w:w="2185"/>
        <w:gridCol w:w="1369"/>
        <w:gridCol w:w="5721"/>
      </w:tblGrid>
      <w:tr w:rsidR="00020C2C" w:rsidRPr="00020C2C" w14:paraId="4727EE28" w14:textId="77777777" w:rsidTr="00A9652B">
        <w:trPr>
          <w:trHeight w:val="136"/>
        </w:trPr>
        <w:tc>
          <w:tcPr>
            <w:tcW w:w="993" w:type="dxa"/>
            <w:vAlign w:val="center"/>
            <w:hideMark/>
          </w:tcPr>
          <w:p w14:paraId="3C4B1158"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w:t>
            </w:r>
          </w:p>
        </w:tc>
        <w:tc>
          <w:tcPr>
            <w:tcW w:w="1701" w:type="dxa"/>
            <w:vAlign w:val="center"/>
            <w:hideMark/>
          </w:tcPr>
          <w:p w14:paraId="26E52FFE"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Состав пакета (zip-архива) документов</w:t>
            </w:r>
          </w:p>
        </w:tc>
        <w:tc>
          <w:tcPr>
            <w:tcW w:w="3828" w:type="dxa"/>
            <w:vAlign w:val="center"/>
            <w:hideMark/>
          </w:tcPr>
          <w:p w14:paraId="416EE0A4"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Описание сценария для демонстрации системы КЭП ТСО</w:t>
            </w:r>
          </w:p>
        </w:tc>
        <w:tc>
          <w:tcPr>
            <w:tcW w:w="2268" w:type="dxa"/>
            <w:vAlign w:val="center"/>
            <w:hideMark/>
          </w:tcPr>
          <w:p w14:paraId="55ACC45A"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Ожидаемый результат проверки</w:t>
            </w:r>
          </w:p>
        </w:tc>
        <w:tc>
          <w:tcPr>
            <w:tcW w:w="1417" w:type="dxa"/>
            <w:vAlign w:val="center"/>
            <w:hideMark/>
          </w:tcPr>
          <w:p w14:paraId="5FF58331"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Результат проверки сценария/ проверяемого блока</w:t>
            </w:r>
          </w:p>
        </w:tc>
        <w:tc>
          <w:tcPr>
            <w:tcW w:w="5954" w:type="dxa"/>
            <w:vAlign w:val="center"/>
            <w:hideMark/>
          </w:tcPr>
          <w:p w14:paraId="68B6C81D" w14:textId="77777777" w:rsidR="00020C2C" w:rsidRPr="00020C2C" w:rsidRDefault="00020C2C" w:rsidP="00020C2C">
            <w:pPr>
              <w:suppressAutoHyphens w:val="0"/>
              <w:spacing w:after="0" w:line="240" w:lineRule="auto"/>
              <w:ind w:firstLine="0"/>
              <w:jc w:val="center"/>
              <w:rPr>
                <w:rFonts w:ascii="Arial" w:eastAsia="Times New Roman" w:hAnsi="Arial" w:cs="Arial"/>
                <w:b/>
                <w:bCs/>
                <w:color w:val="000000" w:themeColor="text1"/>
                <w:sz w:val="12"/>
                <w:szCs w:val="12"/>
                <w:lang w:eastAsia="ru-RU"/>
              </w:rPr>
            </w:pPr>
            <w:r w:rsidRPr="00020C2C">
              <w:rPr>
                <w:rFonts w:ascii="Arial" w:eastAsia="Times New Roman" w:hAnsi="Arial" w:cs="Arial"/>
                <w:b/>
                <w:bCs/>
                <w:color w:val="000000" w:themeColor="text1"/>
                <w:sz w:val="12"/>
                <w:szCs w:val="12"/>
                <w:lang w:eastAsia="ru-RU"/>
              </w:rPr>
              <w:t>Уведомление об ошибке</w:t>
            </w:r>
          </w:p>
        </w:tc>
      </w:tr>
      <w:tr w:rsidR="00020C2C" w:rsidRPr="00020C2C" w14:paraId="1298507E" w14:textId="77777777" w:rsidTr="00B42BE6">
        <w:trPr>
          <w:trHeight w:val="64"/>
        </w:trPr>
        <w:tc>
          <w:tcPr>
            <w:tcW w:w="993" w:type="dxa"/>
            <w:vAlign w:val="center"/>
            <w:hideMark/>
          </w:tcPr>
          <w:p w14:paraId="61E84467" w14:textId="77777777" w:rsidR="00020C2C" w:rsidRPr="00020C2C" w:rsidRDefault="00020C2C" w:rsidP="00020C2C">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1.</w:t>
            </w:r>
          </w:p>
        </w:tc>
        <w:tc>
          <w:tcPr>
            <w:tcW w:w="9214" w:type="dxa"/>
            <w:gridSpan w:val="4"/>
            <w:vAlign w:val="center"/>
            <w:hideMark/>
          </w:tcPr>
          <w:p w14:paraId="26951563" w14:textId="77777777" w:rsidR="00020C2C" w:rsidRPr="00020C2C" w:rsidRDefault="00020C2C" w:rsidP="00020C2C">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Валидация НЭП пакета документов</w:t>
            </w:r>
          </w:p>
        </w:tc>
        <w:tc>
          <w:tcPr>
            <w:tcW w:w="5954" w:type="dxa"/>
            <w:noWrap/>
            <w:vAlign w:val="center"/>
            <w:hideMark/>
          </w:tcPr>
          <w:p w14:paraId="4062350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21AE163A" w14:textId="77777777" w:rsidTr="00A9652B">
        <w:trPr>
          <w:trHeight w:val="309"/>
        </w:trPr>
        <w:tc>
          <w:tcPr>
            <w:tcW w:w="993" w:type="dxa"/>
            <w:vAlign w:val="center"/>
            <w:hideMark/>
          </w:tcPr>
          <w:p w14:paraId="78549F2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1.1</w:t>
            </w:r>
          </w:p>
        </w:tc>
        <w:tc>
          <w:tcPr>
            <w:tcW w:w="1701" w:type="dxa"/>
            <w:vMerge w:val="restart"/>
            <w:vAlign w:val="center"/>
            <w:hideMark/>
          </w:tcPr>
          <w:p w14:paraId="616B8465"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74C30B0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не подписан НЭП</w:t>
            </w:r>
          </w:p>
        </w:tc>
        <w:tc>
          <w:tcPr>
            <w:tcW w:w="2268" w:type="dxa"/>
            <w:vAlign w:val="center"/>
            <w:hideMark/>
          </w:tcPr>
          <w:p w14:paraId="798BF54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94E3CF4"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985161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Ошибка при проверке класса сообщения - отсутствует электронная подпись</w:t>
            </w:r>
          </w:p>
        </w:tc>
      </w:tr>
      <w:tr w:rsidR="00020C2C" w:rsidRPr="00020C2C" w14:paraId="46806D71" w14:textId="77777777" w:rsidTr="00A9652B">
        <w:trPr>
          <w:trHeight w:val="546"/>
        </w:trPr>
        <w:tc>
          <w:tcPr>
            <w:tcW w:w="993" w:type="dxa"/>
            <w:vAlign w:val="center"/>
            <w:hideMark/>
          </w:tcPr>
          <w:p w14:paraId="2E9771A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1.2.</w:t>
            </w:r>
          </w:p>
        </w:tc>
        <w:tc>
          <w:tcPr>
            <w:tcW w:w="1701" w:type="dxa"/>
            <w:vMerge/>
            <w:vAlign w:val="center"/>
            <w:hideMark/>
          </w:tcPr>
          <w:p w14:paraId="02F10C69"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475D6B5"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подписан более одной НЭП субъекта ОРЭМ</w:t>
            </w:r>
          </w:p>
        </w:tc>
        <w:tc>
          <w:tcPr>
            <w:tcW w:w="2268" w:type="dxa"/>
            <w:vAlign w:val="center"/>
            <w:hideMark/>
          </w:tcPr>
          <w:p w14:paraId="67BAD14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4FC1E9D"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572F23E2" w14:textId="4C2B499F"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Keptso-1.4. </w:t>
            </w:r>
            <w:r w:rsidR="00A9652B" w:rsidRPr="00A9652B">
              <w:rPr>
                <w:rFonts w:ascii="Arial" w:eastAsia="Times New Roman" w:hAnsi="Arial" w:cs="Arial"/>
                <w:color w:val="000000" w:themeColor="text1"/>
                <w:sz w:val="12"/>
                <w:szCs w:val="12"/>
                <w:lang w:eastAsia="ru-RU"/>
              </w:rPr>
              <w:t>Пакет документов подписан несколькими НЭП участника рынка</w:t>
            </w:r>
            <w:r w:rsidRPr="00020C2C">
              <w:rPr>
                <w:rFonts w:ascii="Arial" w:eastAsia="Times New Roman" w:hAnsi="Arial" w:cs="Arial"/>
                <w:color w:val="000000" w:themeColor="text1"/>
                <w:sz w:val="12"/>
                <w:szCs w:val="12"/>
                <w:lang w:eastAsia="ru-RU"/>
              </w:rPr>
              <w:br/>
              <w:t xml:space="preserve">НЕ ПРИНЯТО! </w:t>
            </w:r>
            <w:r w:rsidR="00A9652B" w:rsidRPr="00A9652B">
              <w:rPr>
                <w:rFonts w:ascii="Arial" w:eastAsia="Times New Roman" w:hAnsi="Arial" w:cs="Arial"/>
                <w:color w:val="000000" w:themeColor="text1"/>
                <w:sz w:val="12"/>
                <w:szCs w:val="12"/>
                <w:lang w:eastAsia="ru-RU"/>
              </w:rPr>
              <w:t>Убедитесь, что пакет документов подписан одной НЭП участника рынка, и заново направьте весь пакет документов.</w:t>
            </w:r>
          </w:p>
        </w:tc>
      </w:tr>
      <w:tr w:rsidR="00020C2C" w:rsidRPr="00020C2C" w14:paraId="78FC23B6" w14:textId="77777777" w:rsidTr="00A9652B">
        <w:trPr>
          <w:trHeight w:val="1406"/>
        </w:trPr>
        <w:tc>
          <w:tcPr>
            <w:tcW w:w="993" w:type="dxa"/>
            <w:vAlign w:val="center"/>
            <w:hideMark/>
          </w:tcPr>
          <w:p w14:paraId="47F367C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1.3.</w:t>
            </w:r>
          </w:p>
        </w:tc>
        <w:tc>
          <w:tcPr>
            <w:tcW w:w="1701" w:type="dxa"/>
            <w:vMerge/>
            <w:vAlign w:val="center"/>
            <w:hideMark/>
          </w:tcPr>
          <w:p w14:paraId="5FE24F4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08086A4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подписан НЭП субъекта ОРЭМ, срок действия сертификата у которой истек</w:t>
            </w:r>
          </w:p>
        </w:tc>
        <w:tc>
          <w:tcPr>
            <w:tcW w:w="2268" w:type="dxa"/>
            <w:vAlign w:val="center"/>
            <w:hideMark/>
          </w:tcPr>
          <w:p w14:paraId="45E1051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48C6BFD"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DF16E1A"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Сообщение НЕ ПРИНЯТО АО "АТС"!</w:t>
            </w:r>
          </w:p>
          <w:p w14:paraId="5219A519"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p>
          <w:p w14:paraId="3CDF9F20"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Причина отказа в приеме сообщения:</w:t>
            </w:r>
          </w:p>
          <w:p w14:paraId="69E86FCE"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для сертификата с серийным N {серийный номер}, выданным на имя {имя}, закончился срок действия секретного ключа ЭП.</w:t>
            </w:r>
          </w:p>
          <w:p w14:paraId="1516223B"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p>
          <w:p w14:paraId="0D2BF699"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Рекомендуемый способ решения проблемы:</w:t>
            </w:r>
          </w:p>
          <w:p w14:paraId="7A17AAB0" w14:textId="305F0D2B" w:rsidR="00020C2C" w:rsidRPr="00020C2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получить в УЦ АО "АТС" новый ключ и сертификат ЭП, или использовать для подписания документа другой действующий ключ ЭП.</w:t>
            </w:r>
          </w:p>
        </w:tc>
      </w:tr>
      <w:tr w:rsidR="00020C2C" w:rsidRPr="00020C2C" w14:paraId="62786005" w14:textId="77777777" w:rsidTr="00A9652B">
        <w:trPr>
          <w:trHeight w:val="277"/>
        </w:trPr>
        <w:tc>
          <w:tcPr>
            <w:tcW w:w="993" w:type="dxa"/>
            <w:vAlign w:val="center"/>
            <w:hideMark/>
          </w:tcPr>
          <w:p w14:paraId="7BF2EE0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1.4.</w:t>
            </w:r>
          </w:p>
        </w:tc>
        <w:tc>
          <w:tcPr>
            <w:tcW w:w="1701" w:type="dxa"/>
            <w:vMerge/>
            <w:vAlign w:val="center"/>
            <w:hideMark/>
          </w:tcPr>
          <w:p w14:paraId="31A29EE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6B77A8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подписан НЭП субъекта ОРЭМ, сертификат у которой отозван</w:t>
            </w:r>
          </w:p>
        </w:tc>
        <w:tc>
          <w:tcPr>
            <w:tcW w:w="2268" w:type="dxa"/>
            <w:vAlign w:val="center"/>
            <w:hideMark/>
          </w:tcPr>
          <w:p w14:paraId="07E39E9A"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2483776"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B81FDC3"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Сообщение НЕ ПРИНЯТО АО "АТС"!</w:t>
            </w:r>
          </w:p>
          <w:p w14:paraId="64F0DA69"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p>
          <w:p w14:paraId="06F7CD4F"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Причина отказа в приеме сообщения:</w:t>
            </w:r>
          </w:p>
          <w:p w14:paraId="6B8BF709"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сертификат с серийным N {серийный номер}, выданный на имя {имя}, отозван, или его действие приостановлено.</w:t>
            </w:r>
          </w:p>
          <w:p w14:paraId="7390FBF8"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p>
          <w:p w14:paraId="1C1F41EC" w14:textId="77777777" w:rsidR="0031509C" w:rsidRPr="0031509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Рекомендуемый способ решения проблемы:</w:t>
            </w:r>
          </w:p>
          <w:p w14:paraId="67848893" w14:textId="04EFF2B9" w:rsidR="00020C2C" w:rsidRPr="00020C2C" w:rsidRDefault="0031509C" w:rsidP="0031509C">
            <w:pPr>
              <w:suppressAutoHyphens w:val="0"/>
              <w:spacing w:after="0" w:line="240" w:lineRule="auto"/>
              <w:ind w:firstLine="0"/>
              <w:jc w:val="left"/>
              <w:rPr>
                <w:rFonts w:ascii="Arial" w:eastAsia="Times New Roman" w:hAnsi="Arial" w:cs="Arial"/>
                <w:color w:val="000000" w:themeColor="text1"/>
                <w:sz w:val="12"/>
                <w:szCs w:val="12"/>
                <w:lang w:eastAsia="ru-RU"/>
              </w:rPr>
            </w:pPr>
            <w:r w:rsidRPr="0031509C">
              <w:rPr>
                <w:rFonts w:ascii="Arial" w:eastAsia="Times New Roman" w:hAnsi="Arial" w:cs="Arial"/>
                <w:color w:val="000000" w:themeColor="text1"/>
                <w:sz w:val="12"/>
                <w:szCs w:val="12"/>
                <w:lang w:eastAsia="ru-RU"/>
              </w:rPr>
              <w:t>использовать для подписания документа действующие ключ и сертификат ЭП.</w:t>
            </w:r>
          </w:p>
        </w:tc>
      </w:tr>
      <w:tr w:rsidR="00020C2C" w:rsidRPr="00020C2C" w14:paraId="2A4C1402" w14:textId="77777777" w:rsidTr="00A9652B">
        <w:trPr>
          <w:trHeight w:val="381"/>
        </w:trPr>
        <w:tc>
          <w:tcPr>
            <w:tcW w:w="993" w:type="dxa"/>
            <w:vAlign w:val="center"/>
            <w:hideMark/>
          </w:tcPr>
          <w:p w14:paraId="3F0879E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1.5.</w:t>
            </w:r>
          </w:p>
        </w:tc>
        <w:tc>
          <w:tcPr>
            <w:tcW w:w="1701" w:type="dxa"/>
            <w:vMerge/>
            <w:vAlign w:val="center"/>
            <w:hideMark/>
          </w:tcPr>
          <w:p w14:paraId="4338935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C785773"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Пакет документов подписан валидной НЭП субъекта ОРЭМ </w:t>
            </w:r>
          </w:p>
        </w:tc>
        <w:tc>
          <w:tcPr>
            <w:tcW w:w="2268" w:type="dxa"/>
            <w:vAlign w:val="center"/>
            <w:hideMark/>
          </w:tcPr>
          <w:p w14:paraId="5FBFCC7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5C14BF09"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22F19E2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11AF240B" w14:textId="77777777" w:rsidTr="006F486D">
        <w:trPr>
          <w:trHeight w:val="300"/>
        </w:trPr>
        <w:tc>
          <w:tcPr>
            <w:tcW w:w="993" w:type="dxa"/>
            <w:vAlign w:val="center"/>
            <w:hideMark/>
          </w:tcPr>
          <w:p w14:paraId="43A85729" w14:textId="77777777" w:rsidR="00020C2C" w:rsidRPr="00020C2C" w:rsidRDefault="00020C2C" w:rsidP="00020C2C">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2.</w:t>
            </w:r>
          </w:p>
        </w:tc>
        <w:tc>
          <w:tcPr>
            <w:tcW w:w="15168" w:type="dxa"/>
            <w:gridSpan w:val="5"/>
            <w:noWrap/>
            <w:vAlign w:val="center"/>
            <w:hideMark/>
          </w:tcPr>
          <w:p w14:paraId="2C248FD8" w14:textId="77777777" w:rsidR="00020C2C" w:rsidRPr="00020C2C" w:rsidRDefault="00020C2C" w:rsidP="00020C2C">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 </w:t>
            </w:r>
          </w:p>
        </w:tc>
      </w:tr>
      <w:tr w:rsidR="00020C2C" w:rsidRPr="00020C2C" w14:paraId="393BA1E3" w14:textId="77777777" w:rsidTr="00A9652B">
        <w:trPr>
          <w:trHeight w:val="264"/>
        </w:trPr>
        <w:tc>
          <w:tcPr>
            <w:tcW w:w="993" w:type="dxa"/>
            <w:vAlign w:val="center"/>
            <w:hideMark/>
          </w:tcPr>
          <w:p w14:paraId="070673E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w:t>
            </w:r>
          </w:p>
        </w:tc>
        <w:tc>
          <w:tcPr>
            <w:tcW w:w="1701" w:type="dxa"/>
            <w:vMerge w:val="restart"/>
            <w:vAlign w:val="center"/>
            <w:hideMark/>
          </w:tcPr>
          <w:p w14:paraId="1D99C18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2EA1687A"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направлен в формате, отличном от zip</w:t>
            </w:r>
          </w:p>
        </w:tc>
        <w:tc>
          <w:tcPr>
            <w:tcW w:w="2268" w:type="dxa"/>
            <w:vAlign w:val="center"/>
            <w:hideMark/>
          </w:tcPr>
          <w:p w14:paraId="0131D86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7047B737"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0A4CA3FC"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Keptso-21. Не удалось проверить архив документов. Пожалуйста, убедитесь, что архив корректен и повторно приложите все необходимые документы в пакет документов.</w:t>
            </w:r>
            <w:r w:rsidRPr="00020C2C">
              <w:rPr>
                <w:rFonts w:ascii="Arial" w:eastAsia="Times New Roman" w:hAnsi="Arial" w:cs="Arial"/>
                <w:color w:val="000000" w:themeColor="text1"/>
                <w:sz w:val="12"/>
                <w:szCs w:val="12"/>
                <w:lang w:eastAsia="ru-RU"/>
              </w:rPr>
              <w:br/>
              <w:t>НЕ ПРИНЯТО! Проверьте архив и заново направьте весь пакет документов.</w:t>
            </w:r>
          </w:p>
        </w:tc>
      </w:tr>
      <w:tr w:rsidR="00020C2C" w:rsidRPr="00020C2C" w14:paraId="0ED7CE83" w14:textId="77777777" w:rsidTr="00A9652B">
        <w:trPr>
          <w:trHeight w:val="477"/>
        </w:trPr>
        <w:tc>
          <w:tcPr>
            <w:tcW w:w="993" w:type="dxa"/>
            <w:vAlign w:val="center"/>
            <w:hideMark/>
          </w:tcPr>
          <w:p w14:paraId="3FBE42C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w:t>
            </w:r>
          </w:p>
        </w:tc>
        <w:tc>
          <w:tcPr>
            <w:tcW w:w="1701" w:type="dxa"/>
            <w:vMerge/>
            <w:vAlign w:val="center"/>
            <w:hideMark/>
          </w:tcPr>
          <w:p w14:paraId="01159B4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4F390D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Наименование пакета документов не соответствует рекомендуемой в ДОП маске</w:t>
            </w:r>
          </w:p>
        </w:tc>
        <w:tc>
          <w:tcPr>
            <w:tcW w:w="2268" w:type="dxa"/>
            <w:vAlign w:val="center"/>
            <w:hideMark/>
          </w:tcPr>
          <w:p w14:paraId="7F0981D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пакета в систему КЭП ТСО</w:t>
            </w:r>
          </w:p>
        </w:tc>
        <w:tc>
          <w:tcPr>
            <w:tcW w:w="1417" w:type="dxa"/>
            <w:vAlign w:val="center"/>
            <w:hideMark/>
          </w:tcPr>
          <w:p w14:paraId="2AC62D38"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FC18A0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321FD4C5" w14:textId="77777777" w:rsidTr="00A9652B">
        <w:trPr>
          <w:trHeight w:val="54"/>
        </w:trPr>
        <w:tc>
          <w:tcPr>
            <w:tcW w:w="993" w:type="dxa"/>
            <w:vAlign w:val="center"/>
            <w:hideMark/>
          </w:tcPr>
          <w:p w14:paraId="081A2706"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2.3</w:t>
            </w:r>
          </w:p>
        </w:tc>
        <w:tc>
          <w:tcPr>
            <w:tcW w:w="1701" w:type="dxa"/>
            <w:vMerge/>
            <w:vAlign w:val="center"/>
            <w:hideMark/>
          </w:tcPr>
          <w:p w14:paraId="6E57C3D4"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800942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Наименование пакета документов соответствует рекомендуемой в ДОП маске</w:t>
            </w:r>
          </w:p>
        </w:tc>
        <w:tc>
          <w:tcPr>
            <w:tcW w:w="2268" w:type="dxa"/>
            <w:vAlign w:val="center"/>
            <w:hideMark/>
          </w:tcPr>
          <w:p w14:paraId="093F701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пакета в систему КЭП ТСО</w:t>
            </w:r>
          </w:p>
        </w:tc>
        <w:tc>
          <w:tcPr>
            <w:tcW w:w="1417" w:type="dxa"/>
            <w:vAlign w:val="center"/>
            <w:hideMark/>
          </w:tcPr>
          <w:p w14:paraId="61BAC085"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54789CA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02101A31" w14:textId="77777777" w:rsidTr="00B42BE6">
        <w:trPr>
          <w:trHeight w:val="265"/>
        </w:trPr>
        <w:tc>
          <w:tcPr>
            <w:tcW w:w="993" w:type="dxa"/>
            <w:vAlign w:val="center"/>
            <w:hideMark/>
          </w:tcPr>
          <w:p w14:paraId="0A325253"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2.4</w:t>
            </w:r>
          </w:p>
        </w:tc>
        <w:tc>
          <w:tcPr>
            <w:tcW w:w="1701" w:type="dxa"/>
            <w:vAlign w:val="center"/>
            <w:hideMark/>
          </w:tcPr>
          <w:p w14:paraId="478CFBF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zip-архив, не содержащий файлов</w:t>
            </w:r>
          </w:p>
        </w:tc>
        <w:tc>
          <w:tcPr>
            <w:tcW w:w="3828" w:type="dxa"/>
            <w:vAlign w:val="center"/>
            <w:hideMark/>
          </w:tcPr>
          <w:p w14:paraId="06AA1276"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не содержит файлов</w:t>
            </w:r>
          </w:p>
        </w:tc>
        <w:tc>
          <w:tcPr>
            <w:tcW w:w="2268" w:type="dxa"/>
            <w:vAlign w:val="center"/>
            <w:hideMark/>
          </w:tcPr>
          <w:p w14:paraId="4592FE6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3367E79"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C9EC59E"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Keptso-1.1. В пакете документов отсутствует макет. Пожалуйста, приложите все необходимые документы в пакет документов.  НЕ ПРИНЯТО!  Проверьте список обязательных документов и приложите недостающие документы, затем заново направьте весь пакет документов.</w:t>
            </w:r>
          </w:p>
        </w:tc>
      </w:tr>
      <w:tr w:rsidR="00020C2C" w:rsidRPr="00020C2C" w14:paraId="72B6D3B0" w14:textId="77777777" w:rsidTr="00A9652B">
        <w:trPr>
          <w:trHeight w:val="54"/>
        </w:trPr>
        <w:tc>
          <w:tcPr>
            <w:tcW w:w="993" w:type="dxa"/>
            <w:vAlign w:val="center"/>
            <w:hideMark/>
          </w:tcPr>
          <w:p w14:paraId="3EC96A7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2.5</w:t>
            </w:r>
          </w:p>
        </w:tc>
        <w:tc>
          <w:tcPr>
            <w:tcW w:w="1701" w:type="dxa"/>
            <w:vAlign w:val="center"/>
            <w:hideMark/>
          </w:tcPr>
          <w:p w14:paraId="50065EE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УКЭП МЧД</w:t>
            </w:r>
          </w:p>
        </w:tc>
        <w:tc>
          <w:tcPr>
            <w:tcW w:w="3828" w:type="dxa"/>
            <w:vAlign w:val="center"/>
            <w:hideMark/>
          </w:tcPr>
          <w:p w14:paraId="1F74991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не содержит xml макет 10000 (или 20000)</w:t>
            </w:r>
          </w:p>
        </w:tc>
        <w:tc>
          <w:tcPr>
            <w:tcW w:w="2268" w:type="dxa"/>
            <w:vAlign w:val="center"/>
            <w:hideMark/>
          </w:tcPr>
          <w:p w14:paraId="5720FB63"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2758F97B"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B67A87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Keptso-1.1. В пакете документов отсутствует макет. Пожалуйста, приложите все необходимые документы в пакет документов.  НЕ ПРИНЯТО!  Проверьте список обязательных документов и приложите недостающие документы, затем заново направьте весь пакет документов.</w:t>
            </w:r>
          </w:p>
        </w:tc>
      </w:tr>
      <w:tr w:rsidR="00020C2C" w:rsidRPr="00020C2C" w14:paraId="74FD73A8" w14:textId="77777777" w:rsidTr="00A9652B">
        <w:trPr>
          <w:trHeight w:val="54"/>
        </w:trPr>
        <w:tc>
          <w:tcPr>
            <w:tcW w:w="993" w:type="dxa"/>
            <w:vAlign w:val="center"/>
            <w:hideMark/>
          </w:tcPr>
          <w:p w14:paraId="6AE40DCE"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2.6</w:t>
            </w:r>
          </w:p>
        </w:tc>
        <w:tc>
          <w:tcPr>
            <w:tcW w:w="1701" w:type="dxa"/>
            <w:vAlign w:val="center"/>
            <w:hideMark/>
          </w:tcPr>
          <w:p w14:paraId="49F2963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7A7A8C7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содержит xml макет 10000 (или 20000) с маской наименования, не удовлетворяющей требованиям ДОП</w:t>
            </w:r>
          </w:p>
        </w:tc>
        <w:tc>
          <w:tcPr>
            <w:tcW w:w="2268" w:type="dxa"/>
            <w:vAlign w:val="center"/>
            <w:hideMark/>
          </w:tcPr>
          <w:p w14:paraId="4A6C413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60EE8F8"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750C53F2" w14:textId="0D2548BD" w:rsidR="00020C2C" w:rsidRPr="00020C2C" w:rsidRDefault="00020C2C" w:rsidP="00EE00B0">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w:t>
            </w:r>
            <w:r w:rsidR="00363DE8">
              <w:rPr>
                <w:rFonts w:ascii="Arial" w:eastAsia="Times New Roman" w:hAnsi="Arial" w:cs="Arial"/>
                <w:color w:val="000000" w:themeColor="text1"/>
                <w:sz w:val="12"/>
                <w:szCs w:val="12"/>
                <w:lang w:eastAsia="ru-RU"/>
              </w:rPr>
              <w:t>7</w:t>
            </w:r>
            <w:r w:rsidRPr="00020C2C">
              <w:rPr>
                <w:rFonts w:ascii="Arial" w:eastAsia="Times New Roman" w:hAnsi="Arial" w:cs="Arial"/>
                <w:color w:val="000000" w:themeColor="text1"/>
                <w:sz w:val="12"/>
                <w:szCs w:val="12"/>
                <w:lang w:eastAsia="ru-RU"/>
              </w:rPr>
              <w:t xml:space="preserve">. </w:t>
            </w:r>
            <w:r w:rsidR="00C535E6" w:rsidRPr="00C535E6">
              <w:rPr>
                <w:rFonts w:ascii="Arial" w:eastAsia="Times New Roman" w:hAnsi="Arial" w:cs="Arial"/>
                <w:color w:val="000000" w:themeColor="text1"/>
                <w:sz w:val="12"/>
                <w:szCs w:val="12"/>
                <w:lang w:eastAsia="ru-RU"/>
              </w:rPr>
              <w:t xml:space="preserve">Наименование файла макета не соответствует требованиям договора о присоединении к торговой системе оптового рынка. </w:t>
            </w:r>
            <w:r w:rsidRPr="00020C2C">
              <w:rPr>
                <w:rFonts w:ascii="Arial" w:eastAsia="Times New Roman" w:hAnsi="Arial" w:cs="Arial"/>
                <w:color w:val="000000" w:themeColor="text1"/>
                <w:sz w:val="12"/>
                <w:szCs w:val="12"/>
                <w:lang w:eastAsia="ru-RU"/>
              </w:rPr>
              <w:br/>
              <w:t xml:space="preserve">НЕ ПРИНЯТО! </w:t>
            </w:r>
            <w:r w:rsidR="00C535E6" w:rsidRPr="00C535E6">
              <w:rPr>
                <w:rFonts w:ascii="Arial" w:eastAsia="Times New Roman" w:hAnsi="Arial" w:cs="Arial"/>
                <w:color w:val="000000" w:themeColor="text1"/>
                <w:sz w:val="12"/>
                <w:szCs w:val="12"/>
                <w:lang w:eastAsia="ru-RU"/>
              </w:rPr>
              <w:t>У</w:t>
            </w:r>
            <w:r w:rsidR="00EE00B0">
              <w:rPr>
                <w:rFonts w:ascii="Arial" w:eastAsia="Times New Roman" w:hAnsi="Arial" w:cs="Arial"/>
                <w:color w:val="000000" w:themeColor="text1"/>
                <w:sz w:val="12"/>
                <w:szCs w:val="12"/>
                <w:lang w:eastAsia="ru-RU"/>
              </w:rPr>
              <w:t>бедитесь, что наименование файла</w:t>
            </w:r>
            <w:r w:rsidR="00C535E6" w:rsidRPr="00C535E6">
              <w:rPr>
                <w:rFonts w:ascii="Arial" w:eastAsia="Times New Roman" w:hAnsi="Arial" w:cs="Arial"/>
                <w:color w:val="000000" w:themeColor="text1"/>
                <w:sz w:val="12"/>
                <w:szCs w:val="12"/>
                <w:lang w:eastAsia="ru-RU"/>
              </w:rPr>
              <w:t xml:space="preserve"> </w:t>
            </w:r>
            <w:r w:rsidR="00BB5933">
              <w:rPr>
                <w:rFonts w:ascii="Arial" w:eastAsia="Times New Roman" w:hAnsi="Arial" w:cs="Arial"/>
                <w:color w:val="000000" w:themeColor="text1"/>
                <w:sz w:val="12"/>
                <w:szCs w:val="12"/>
                <w:lang w:eastAsia="ru-RU"/>
              </w:rPr>
              <w:t xml:space="preserve">макета </w:t>
            </w:r>
            <w:r w:rsidR="00C535E6" w:rsidRPr="00C535E6">
              <w:rPr>
                <w:rFonts w:ascii="Arial" w:eastAsia="Times New Roman" w:hAnsi="Arial" w:cs="Arial"/>
                <w:color w:val="000000" w:themeColor="text1"/>
                <w:sz w:val="12"/>
                <w:szCs w:val="12"/>
                <w:lang w:eastAsia="ru-RU"/>
              </w:rPr>
              <w:t xml:space="preserve">соответствует требованиям, </w:t>
            </w:r>
            <w:r w:rsidR="000D6273">
              <w:rPr>
                <w:rFonts w:ascii="Arial" w:eastAsia="Times New Roman" w:hAnsi="Arial" w:cs="Arial"/>
                <w:color w:val="000000" w:themeColor="text1"/>
                <w:sz w:val="12"/>
                <w:szCs w:val="12"/>
                <w:lang w:eastAsia="ru-RU"/>
              </w:rPr>
              <w:t xml:space="preserve">затем </w:t>
            </w:r>
            <w:r w:rsidR="00C535E6" w:rsidRPr="00C535E6">
              <w:rPr>
                <w:rFonts w:ascii="Arial" w:eastAsia="Times New Roman" w:hAnsi="Arial" w:cs="Arial"/>
                <w:color w:val="000000" w:themeColor="text1"/>
                <w:sz w:val="12"/>
                <w:szCs w:val="12"/>
                <w:lang w:eastAsia="ru-RU"/>
              </w:rPr>
              <w:t>заново направьте весь пакет документов.</w:t>
            </w:r>
          </w:p>
        </w:tc>
      </w:tr>
      <w:tr w:rsidR="00020C2C" w:rsidRPr="00020C2C" w14:paraId="343E3D3D" w14:textId="77777777" w:rsidTr="00A9652B">
        <w:trPr>
          <w:trHeight w:val="54"/>
        </w:trPr>
        <w:tc>
          <w:tcPr>
            <w:tcW w:w="993" w:type="dxa"/>
            <w:vAlign w:val="center"/>
            <w:hideMark/>
          </w:tcPr>
          <w:p w14:paraId="3A4AE0E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2.7</w:t>
            </w:r>
          </w:p>
        </w:tc>
        <w:tc>
          <w:tcPr>
            <w:tcW w:w="1701" w:type="dxa"/>
            <w:vAlign w:val="center"/>
            <w:hideMark/>
          </w:tcPr>
          <w:p w14:paraId="65A2D4E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(1) (или 20000 (1)), макет 10000 (2) (или 20000 (2)), УКЭП </w:t>
            </w:r>
            <w:r w:rsidRPr="00020C2C">
              <w:rPr>
                <w:rFonts w:ascii="Arial" w:eastAsia="Times New Roman" w:hAnsi="Arial" w:cs="Arial"/>
                <w:color w:val="000000" w:themeColor="text1"/>
                <w:sz w:val="12"/>
                <w:szCs w:val="12"/>
                <w:lang w:eastAsia="ru-RU"/>
              </w:rPr>
              <w:lastRenderedPageBreak/>
              <w:t>макета (1), УКЭП макета (2)</w:t>
            </w:r>
          </w:p>
        </w:tc>
        <w:tc>
          <w:tcPr>
            <w:tcW w:w="3828" w:type="dxa"/>
            <w:vAlign w:val="center"/>
            <w:hideMark/>
          </w:tcPr>
          <w:p w14:paraId="32CEC41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Пакет документов содержит более одного xml макета 10000 (или 20000), подписанного УКЭП</w:t>
            </w:r>
          </w:p>
        </w:tc>
        <w:tc>
          <w:tcPr>
            <w:tcW w:w="2268" w:type="dxa"/>
            <w:vAlign w:val="center"/>
            <w:hideMark/>
          </w:tcPr>
          <w:p w14:paraId="41447659"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7A7D1AAE"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2C758A0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Keptso-1.3. В пакете документов более одного макета. Пожалуйста, приложите необходимое количество файлов в пакет документов.</w:t>
            </w:r>
            <w:r w:rsidRPr="00020C2C">
              <w:rPr>
                <w:rFonts w:ascii="Arial" w:eastAsia="Times New Roman" w:hAnsi="Arial" w:cs="Arial"/>
                <w:color w:val="000000" w:themeColor="text1"/>
                <w:sz w:val="12"/>
                <w:szCs w:val="12"/>
                <w:lang w:eastAsia="ru-RU"/>
              </w:rPr>
              <w:br/>
              <w:t>Убедитесь, что количество файлов соответствует требованиям, и заново направьте весь пакет документов.</w:t>
            </w:r>
          </w:p>
        </w:tc>
      </w:tr>
      <w:tr w:rsidR="00020C2C" w:rsidRPr="00020C2C" w14:paraId="75EE7079" w14:textId="77777777" w:rsidTr="00A9652B">
        <w:trPr>
          <w:trHeight w:val="145"/>
        </w:trPr>
        <w:tc>
          <w:tcPr>
            <w:tcW w:w="993" w:type="dxa"/>
            <w:vAlign w:val="center"/>
            <w:hideMark/>
          </w:tcPr>
          <w:p w14:paraId="52C0143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2.8</w:t>
            </w:r>
          </w:p>
        </w:tc>
        <w:tc>
          <w:tcPr>
            <w:tcW w:w="1701" w:type="dxa"/>
            <w:vAlign w:val="center"/>
            <w:hideMark/>
          </w:tcPr>
          <w:p w14:paraId="2DD37D2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МЧД, УКЭП МЧД</w:t>
            </w:r>
          </w:p>
        </w:tc>
        <w:tc>
          <w:tcPr>
            <w:tcW w:w="3828" w:type="dxa"/>
            <w:vAlign w:val="center"/>
            <w:hideMark/>
          </w:tcPr>
          <w:p w14:paraId="25745952"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не содержит УКЭП макета 10000 (или 20000)</w:t>
            </w:r>
          </w:p>
        </w:tc>
        <w:tc>
          <w:tcPr>
            <w:tcW w:w="2268" w:type="dxa"/>
            <w:vAlign w:val="center"/>
            <w:hideMark/>
          </w:tcPr>
          <w:p w14:paraId="7B935BB4"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F31FC14"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BA0767E"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Keptso-1.2. В пакете документов отсутствует файл подписи макета. Пожалуйста, приложите все необходимые документы в пакет документов.</w:t>
            </w:r>
            <w:r w:rsidRPr="00020C2C">
              <w:rPr>
                <w:rFonts w:ascii="Arial" w:eastAsia="Times New Roman" w:hAnsi="Arial" w:cs="Arial"/>
                <w:color w:val="000000" w:themeColor="text1"/>
                <w:sz w:val="12"/>
                <w:szCs w:val="12"/>
                <w:lang w:eastAsia="ru-RU"/>
              </w:rPr>
              <w:br/>
              <w:t>НЕ ПРИНЯТО! Убедитесь, что количество файлов соответствует требованиям, и заново направьте весь пакет документов.</w:t>
            </w:r>
          </w:p>
        </w:tc>
      </w:tr>
      <w:tr w:rsidR="00020C2C" w:rsidRPr="00020C2C" w14:paraId="5979104C" w14:textId="77777777" w:rsidTr="00A9652B">
        <w:trPr>
          <w:trHeight w:val="54"/>
        </w:trPr>
        <w:tc>
          <w:tcPr>
            <w:tcW w:w="993" w:type="dxa"/>
            <w:vAlign w:val="center"/>
            <w:hideMark/>
          </w:tcPr>
          <w:p w14:paraId="575DD4B5"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2.9</w:t>
            </w:r>
          </w:p>
        </w:tc>
        <w:tc>
          <w:tcPr>
            <w:tcW w:w="1701" w:type="dxa"/>
            <w:vAlign w:val="center"/>
            <w:hideMark/>
          </w:tcPr>
          <w:p w14:paraId="45B5FC3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(1), УКЭП макета (2), УКЭП макета (3)</w:t>
            </w:r>
          </w:p>
        </w:tc>
        <w:tc>
          <w:tcPr>
            <w:tcW w:w="3828" w:type="dxa"/>
            <w:vAlign w:val="center"/>
            <w:hideMark/>
          </w:tcPr>
          <w:p w14:paraId="719AC43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содержит более одной УКЭП макета 10000 (или 20000)</w:t>
            </w:r>
          </w:p>
        </w:tc>
        <w:tc>
          <w:tcPr>
            <w:tcW w:w="2268" w:type="dxa"/>
            <w:vAlign w:val="center"/>
            <w:hideMark/>
          </w:tcPr>
          <w:p w14:paraId="59666F2F" w14:textId="45010856" w:rsidR="00020C2C" w:rsidRPr="00020C2C" w:rsidRDefault="006F486D"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9C44BFE" w14:textId="378B918C" w:rsidR="00020C2C" w:rsidRPr="00020C2C" w:rsidRDefault="006F486D"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57DD9D4F" w14:textId="70D1B77D" w:rsidR="006F486D" w:rsidRDefault="006F486D"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Keptso-1.10</w:t>
            </w:r>
            <w:r w:rsidRPr="00020C2C">
              <w:rPr>
                <w:rFonts w:ascii="Arial" w:eastAsia="Times New Roman" w:hAnsi="Arial" w:cs="Arial"/>
                <w:color w:val="000000" w:themeColor="text1"/>
                <w:sz w:val="12"/>
                <w:szCs w:val="12"/>
                <w:lang w:eastAsia="ru-RU"/>
              </w:rPr>
              <w:t>.</w:t>
            </w:r>
            <w:r w:rsidR="00020C2C" w:rsidRPr="00020C2C">
              <w:rPr>
                <w:rFonts w:ascii="Arial" w:eastAsia="Times New Roman" w:hAnsi="Arial" w:cs="Arial"/>
                <w:color w:val="000000" w:themeColor="text1"/>
                <w:sz w:val="12"/>
                <w:szCs w:val="12"/>
                <w:lang w:eastAsia="ru-RU"/>
              </w:rPr>
              <w:t> </w:t>
            </w:r>
            <w:r w:rsidRPr="006F486D">
              <w:rPr>
                <w:rFonts w:ascii="Arial" w:eastAsia="Times New Roman" w:hAnsi="Arial" w:cs="Arial"/>
                <w:color w:val="000000" w:themeColor="text1"/>
                <w:sz w:val="12"/>
                <w:szCs w:val="12"/>
                <w:lang w:eastAsia="ru-RU"/>
              </w:rPr>
              <w:t xml:space="preserve">В пакете документов присутствуют излишние УКЭП макета. В пакете должна быть одна УКЭП макета, кроме случая использования МЧД с совместными полномочиями. </w:t>
            </w:r>
          </w:p>
          <w:p w14:paraId="0AA43B06" w14:textId="6ABF669A" w:rsidR="00020C2C" w:rsidRPr="00020C2C" w:rsidRDefault="006F486D"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 xml:space="preserve">НЕ ПРИНЯТО! </w:t>
            </w:r>
            <w:r w:rsidRPr="006F486D">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020C2C" w:rsidRPr="00020C2C" w14:paraId="1D0F0B3D" w14:textId="77777777" w:rsidTr="00A9652B">
        <w:trPr>
          <w:trHeight w:val="54"/>
        </w:trPr>
        <w:tc>
          <w:tcPr>
            <w:tcW w:w="993" w:type="dxa"/>
            <w:vAlign w:val="center"/>
            <w:hideMark/>
          </w:tcPr>
          <w:p w14:paraId="14731984"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2.10</w:t>
            </w:r>
          </w:p>
        </w:tc>
        <w:tc>
          <w:tcPr>
            <w:tcW w:w="1701" w:type="dxa"/>
            <w:vAlign w:val="center"/>
            <w:hideMark/>
          </w:tcPr>
          <w:p w14:paraId="1EA691A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772D9B8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в пакете подписан НЭП субъекта ОРЭМ (в дополнение к УКЭП)</w:t>
            </w:r>
          </w:p>
        </w:tc>
        <w:tc>
          <w:tcPr>
            <w:tcW w:w="2268" w:type="dxa"/>
            <w:vAlign w:val="center"/>
            <w:hideMark/>
          </w:tcPr>
          <w:p w14:paraId="2BB5C77E"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положительный результат проверки, переход к последующим проверкам</w:t>
            </w:r>
          </w:p>
        </w:tc>
        <w:tc>
          <w:tcPr>
            <w:tcW w:w="1417" w:type="dxa"/>
            <w:vAlign w:val="center"/>
            <w:hideMark/>
          </w:tcPr>
          <w:p w14:paraId="77B30111"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293CD04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426BAC28" w14:textId="77777777" w:rsidTr="00A9652B">
        <w:trPr>
          <w:trHeight w:val="54"/>
        </w:trPr>
        <w:tc>
          <w:tcPr>
            <w:tcW w:w="993" w:type="dxa"/>
            <w:vAlign w:val="center"/>
            <w:hideMark/>
          </w:tcPr>
          <w:p w14:paraId="652ED5A9"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2.11</w:t>
            </w:r>
          </w:p>
        </w:tc>
        <w:tc>
          <w:tcPr>
            <w:tcW w:w="1701" w:type="dxa"/>
            <w:vAlign w:val="center"/>
            <w:hideMark/>
          </w:tcPr>
          <w:p w14:paraId="50C79E9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151B094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МЧД и её подпись УКЭП вложены в отдельный архив</w:t>
            </w:r>
          </w:p>
        </w:tc>
        <w:tc>
          <w:tcPr>
            <w:tcW w:w="2268" w:type="dxa"/>
            <w:vAlign w:val="center"/>
            <w:hideMark/>
          </w:tcPr>
          <w:p w14:paraId="493FB226"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2BA22EFA"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7F0F82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1B9967EF" w14:textId="77777777" w:rsidTr="00A9652B">
        <w:trPr>
          <w:trHeight w:val="54"/>
        </w:trPr>
        <w:tc>
          <w:tcPr>
            <w:tcW w:w="993" w:type="dxa"/>
            <w:vAlign w:val="center"/>
            <w:hideMark/>
          </w:tcPr>
          <w:p w14:paraId="37B84DC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2.12</w:t>
            </w:r>
          </w:p>
        </w:tc>
        <w:tc>
          <w:tcPr>
            <w:tcW w:w="1701" w:type="dxa"/>
            <w:vAlign w:val="center"/>
            <w:hideMark/>
          </w:tcPr>
          <w:p w14:paraId="348C9D91"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1185881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МЧД и её подпись УКЭП не вложены в отдельный архив</w:t>
            </w:r>
          </w:p>
        </w:tc>
        <w:tc>
          <w:tcPr>
            <w:tcW w:w="2268" w:type="dxa"/>
            <w:vAlign w:val="center"/>
            <w:hideMark/>
          </w:tcPr>
          <w:p w14:paraId="4AC2879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23D960C9"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6562D52F"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7D7B6B18" w14:textId="77777777" w:rsidTr="00A9652B">
        <w:trPr>
          <w:trHeight w:val="54"/>
        </w:trPr>
        <w:tc>
          <w:tcPr>
            <w:tcW w:w="993" w:type="dxa"/>
            <w:vAlign w:val="center"/>
            <w:hideMark/>
          </w:tcPr>
          <w:p w14:paraId="6734F8F7"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2.13</w:t>
            </w:r>
          </w:p>
        </w:tc>
        <w:tc>
          <w:tcPr>
            <w:tcW w:w="1701" w:type="dxa"/>
            <w:vAlign w:val="center"/>
            <w:hideMark/>
          </w:tcPr>
          <w:p w14:paraId="763FFDF5"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УКЭП скана доверенности</w:t>
            </w:r>
          </w:p>
        </w:tc>
        <w:tc>
          <w:tcPr>
            <w:tcW w:w="3828" w:type="dxa"/>
            <w:vAlign w:val="center"/>
            <w:hideMark/>
          </w:tcPr>
          <w:p w14:paraId="0FFEA53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скан доверенности и её подпись УКЭП вложены в отдельный архив</w:t>
            </w:r>
          </w:p>
        </w:tc>
        <w:tc>
          <w:tcPr>
            <w:tcW w:w="2268" w:type="dxa"/>
            <w:vAlign w:val="center"/>
            <w:hideMark/>
          </w:tcPr>
          <w:p w14:paraId="37157A69"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E05EDE7"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54849600"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020C2C" w:rsidRPr="00020C2C" w14:paraId="2750C570" w14:textId="77777777" w:rsidTr="00A9652B">
        <w:trPr>
          <w:trHeight w:val="54"/>
        </w:trPr>
        <w:tc>
          <w:tcPr>
            <w:tcW w:w="993" w:type="dxa"/>
            <w:vAlign w:val="center"/>
            <w:hideMark/>
          </w:tcPr>
          <w:p w14:paraId="02C8638B"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2.14</w:t>
            </w:r>
          </w:p>
        </w:tc>
        <w:tc>
          <w:tcPr>
            <w:tcW w:w="1701" w:type="dxa"/>
            <w:vAlign w:val="center"/>
            <w:hideMark/>
          </w:tcPr>
          <w:p w14:paraId="5C9F8DA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УКЭП скана доверенности</w:t>
            </w:r>
          </w:p>
        </w:tc>
        <w:tc>
          <w:tcPr>
            <w:tcW w:w="3828" w:type="dxa"/>
            <w:vAlign w:val="center"/>
            <w:hideMark/>
          </w:tcPr>
          <w:p w14:paraId="700A4EC8"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скан доверенности и её подпись УКЭП не вложены в отдельный архив</w:t>
            </w:r>
          </w:p>
        </w:tc>
        <w:tc>
          <w:tcPr>
            <w:tcW w:w="2268" w:type="dxa"/>
            <w:vAlign w:val="center"/>
            <w:hideMark/>
          </w:tcPr>
          <w:p w14:paraId="567D3CF3"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1D981E81" w14:textId="77777777" w:rsidR="00020C2C" w:rsidRPr="00020C2C" w:rsidRDefault="00020C2C" w:rsidP="00020C2C">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6FD707BD" w14:textId="77777777" w:rsidR="00020C2C" w:rsidRPr="00020C2C" w:rsidRDefault="00020C2C" w:rsidP="00020C2C">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0A81EC2" w14:textId="77777777" w:rsidTr="00A9652B">
        <w:trPr>
          <w:trHeight w:val="54"/>
        </w:trPr>
        <w:tc>
          <w:tcPr>
            <w:tcW w:w="993" w:type="dxa"/>
            <w:vAlign w:val="center"/>
            <w:hideMark/>
          </w:tcPr>
          <w:p w14:paraId="60B3233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2.15</w:t>
            </w:r>
          </w:p>
        </w:tc>
        <w:tc>
          <w:tcPr>
            <w:tcW w:w="1701" w:type="dxa"/>
            <w:vAlign w:val="center"/>
            <w:hideMark/>
          </w:tcPr>
          <w:p w14:paraId="5359EFE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 МЧД (2), УКЭП МЧД (2), МЧД (3), УКЭП МЧД (3)</w:t>
            </w:r>
          </w:p>
        </w:tc>
        <w:tc>
          <w:tcPr>
            <w:tcW w:w="3828" w:type="dxa"/>
            <w:vAlign w:val="center"/>
            <w:hideMark/>
          </w:tcPr>
          <w:p w14:paraId="3C5580B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одной МЧД</w:t>
            </w:r>
          </w:p>
        </w:tc>
        <w:tc>
          <w:tcPr>
            <w:tcW w:w="2268" w:type="dxa"/>
            <w:vAlign w:val="center"/>
            <w:hideMark/>
          </w:tcPr>
          <w:p w14:paraId="37376909" w14:textId="12D77FF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3C54A78" w14:textId="31BF0EB0"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22C6D362" w14:textId="333C08D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2DBB9BD3" w14:textId="77777777" w:rsidTr="00A9652B">
        <w:trPr>
          <w:trHeight w:val="54"/>
        </w:trPr>
        <w:tc>
          <w:tcPr>
            <w:tcW w:w="993" w:type="dxa"/>
            <w:vAlign w:val="center"/>
            <w:hideMark/>
          </w:tcPr>
          <w:p w14:paraId="0CB0CF3F" w14:textId="4E90DC8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2.16</w:t>
            </w:r>
          </w:p>
        </w:tc>
        <w:tc>
          <w:tcPr>
            <w:tcW w:w="1701" w:type="dxa"/>
            <w:vAlign w:val="center"/>
            <w:hideMark/>
          </w:tcPr>
          <w:p w14:paraId="760B646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МЧД (2), УКЭП МЧД (2), МЧД (3), УКЭП МЧД (3)</w:t>
            </w:r>
          </w:p>
        </w:tc>
        <w:tc>
          <w:tcPr>
            <w:tcW w:w="3828" w:type="dxa"/>
            <w:vAlign w:val="center"/>
            <w:hideMark/>
          </w:tcPr>
          <w:p w14:paraId="2E1785F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одной МЧД, при этом одна МЧД без УКЭП</w:t>
            </w:r>
          </w:p>
        </w:tc>
        <w:tc>
          <w:tcPr>
            <w:tcW w:w="2268" w:type="dxa"/>
            <w:vAlign w:val="center"/>
            <w:hideMark/>
          </w:tcPr>
          <w:p w14:paraId="577AC6DE" w14:textId="2D9E6E1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1C2C1BB3" w14:textId="0EA67D89"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vAlign w:val="center"/>
            <w:hideMark/>
          </w:tcPr>
          <w:p w14:paraId="632F6ED4" w14:textId="36E01BA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4274CA38" w14:textId="77777777" w:rsidTr="00A9652B">
        <w:trPr>
          <w:trHeight w:val="54"/>
        </w:trPr>
        <w:tc>
          <w:tcPr>
            <w:tcW w:w="993" w:type="dxa"/>
            <w:vAlign w:val="center"/>
            <w:hideMark/>
          </w:tcPr>
          <w:p w14:paraId="1155BB35" w14:textId="744FDD0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2.17</w:t>
            </w:r>
          </w:p>
        </w:tc>
        <w:tc>
          <w:tcPr>
            <w:tcW w:w="1701" w:type="dxa"/>
            <w:vAlign w:val="center"/>
            <w:hideMark/>
          </w:tcPr>
          <w:p w14:paraId="20FB93A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w:t>
            </w:r>
          </w:p>
        </w:tc>
        <w:tc>
          <w:tcPr>
            <w:tcW w:w="3828" w:type="dxa"/>
            <w:vAlign w:val="center"/>
            <w:hideMark/>
          </w:tcPr>
          <w:p w14:paraId="6E5C5EB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присутствует МЧД без подписи УКЭП</w:t>
            </w:r>
          </w:p>
        </w:tc>
        <w:tc>
          <w:tcPr>
            <w:tcW w:w="2268" w:type="dxa"/>
            <w:vAlign w:val="center"/>
            <w:hideMark/>
          </w:tcPr>
          <w:p w14:paraId="68AB2FC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A55E60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C675000" w14:textId="347E820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Keptso-2.5. В пакете документов отсутствует файл подписи доверенности. Пожалуйста, приложите все необходимые документы в пакет документов.</w:t>
            </w:r>
            <w:r w:rsidRPr="00020C2C">
              <w:rPr>
                <w:rFonts w:ascii="Arial" w:eastAsia="Times New Roman" w:hAnsi="Arial" w:cs="Arial"/>
                <w:color w:val="000000" w:themeColor="text1"/>
                <w:sz w:val="12"/>
                <w:szCs w:val="12"/>
                <w:lang w:eastAsia="ru-RU"/>
              </w:rPr>
              <w:br/>
              <w:t>НЕ ПРИНЯТО! Убедитесь, что количество файлов соответствует требованиям, и заново направьте весь пакет документов.</w:t>
            </w:r>
          </w:p>
        </w:tc>
      </w:tr>
      <w:tr w:rsidR="00CC7A66" w:rsidRPr="00020C2C" w14:paraId="0059A792" w14:textId="77777777" w:rsidTr="00A9652B">
        <w:trPr>
          <w:trHeight w:val="54"/>
        </w:trPr>
        <w:tc>
          <w:tcPr>
            <w:tcW w:w="993" w:type="dxa"/>
            <w:vAlign w:val="center"/>
            <w:hideMark/>
          </w:tcPr>
          <w:p w14:paraId="157EA55B" w14:textId="77A8CB1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2.18</w:t>
            </w:r>
          </w:p>
        </w:tc>
        <w:tc>
          <w:tcPr>
            <w:tcW w:w="1701" w:type="dxa"/>
            <w:vAlign w:val="center"/>
            <w:hideMark/>
          </w:tcPr>
          <w:p w14:paraId="369A53D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 скан доверенности (2), скан доверенности (3)</w:t>
            </w:r>
          </w:p>
        </w:tc>
        <w:tc>
          <w:tcPr>
            <w:tcW w:w="3828" w:type="dxa"/>
            <w:vAlign w:val="center"/>
            <w:hideMark/>
          </w:tcPr>
          <w:p w14:paraId="598E8F3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одного скана доверенности</w:t>
            </w:r>
          </w:p>
        </w:tc>
        <w:tc>
          <w:tcPr>
            <w:tcW w:w="2268" w:type="dxa"/>
            <w:vAlign w:val="center"/>
            <w:hideMark/>
          </w:tcPr>
          <w:p w14:paraId="4D19B282" w14:textId="1AF6A66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DE20A87" w14:textId="262822FE"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13BACD10" w14:textId="6D6C87F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3208CF97" w14:textId="77777777" w:rsidTr="00A9652B">
        <w:trPr>
          <w:trHeight w:val="54"/>
        </w:trPr>
        <w:tc>
          <w:tcPr>
            <w:tcW w:w="993" w:type="dxa"/>
            <w:vAlign w:val="center"/>
            <w:hideMark/>
          </w:tcPr>
          <w:p w14:paraId="0A7E4DD4" w14:textId="42E9E69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2.19</w:t>
            </w:r>
          </w:p>
        </w:tc>
        <w:tc>
          <w:tcPr>
            <w:tcW w:w="1701" w:type="dxa"/>
            <w:vAlign w:val="center"/>
            <w:hideMark/>
          </w:tcPr>
          <w:p w14:paraId="2A7C83E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 скан доверенности (2)</w:t>
            </w:r>
          </w:p>
        </w:tc>
        <w:tc>
          <w:tcPr>
            <w:tcW w:w="3828" w:type="dxa"/>
            <w:vAlign w:val="center"/>
            <w:hideMark/>
          </w:tcPr>
          <w:p w14:paraId="05DDEF0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одного скана доверенности с одинаковыми наименованиями (например в разных допустимых форматах)</w:t>
            </w:r>
          </w:p>
        </w:tc>
        <w:tc>
          <w:tcPr>
            <w:tcW w:w="2268" w:type="dxa"/>
            <w:vAlign w:val="center"/>
            <w:hideMark/>
          </w:tcPr>
          <w:p w14:paraId="2E26FB1A" w14:textId="7082692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287BEEB3" w14:textId="25ED9421"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3581077B" w14:textId="442E651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065BEB6C" w14:textId="77777777" w:rsidTr="00B42BE6">
        <w:trPr>
          <w:trHeight w:val="329"/>
        </w:trPr>
        <w:tc>
          <w:tcPr>
            <w:tcW w:w="993" w:type="dxa"/>
            <w:vAlign w:val="center"/>
            <w:hideMark/>
          </w:tcPr>
          <w:p w14:paraId="1710A42E" w14:textId="2D589B7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2.20</w:t>
            </w:r>
          </w:p>
        </w:tc>
        <w:tc>
          <w:tcPr>
            <w:tcW w:w="1701" w:type="dxa"/>
            <w:vAlign w:val="center"/>
            <w:hideMark/>
          </w:tcPr>
          <w:p w14:paraId="747747C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 УКЭП скана (1), скан доверенности (2), УКЭП скана (2)</w:t>
            </w:r>
          </w:p>
        </w:tc>
        <w:tc>
          <w:tcPr>
            <w:tcW w:w="3828" w:type="dxa"/>
            <w:vAlign w:val="center"/>
            <w:hideMark/>
          </w:tcPr>
          <w:p w14:paraId="1F08CF8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одного скана доверенности с подписью УКЭП</w:t>
            </w:r>
          </w:p>
        </w:tc>
        <w:tc>
          <w:tcPr>
            <w:tcW w:w="2268" w:type="dxa"/>
            <w:vAlign w:val="center"/>
            <w:hideMark/>
          </w:tcPr>
          <w:p w14:paraId="300DE67A" w14:textId="7D3E4AC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204FA2E6" w14:textId="6F3276BE"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2A291D75" w14:textId="6011FE6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4F76A0C0" w14:textId="77777777" w:rsidTr="00A9652B">
        <w:trPr>
          <w:trHeight w:val="54"/>
        </w:trPr>
        <w:tc>
          <w:tcPr>
            <w:tcW w:w="993" w:type="dxa"/>
            <w:vAlign w:val="center"/>
            <w:hideMark/>
          </w:tcPr>
          <w:p w14:paraId="0F634084" w14:textId="1255858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2.21</w:t>
            </w:r>
          </w:p>
        </w:tc>
        <w:tc>
          <w:tcPr>
            <w:tcW w:w="1701" w:type="dxa"/>
            <w:vAlign w:val="center"/>
            <w:hideMark/>
          </w:tcPr>
          <w:p w14:paraId="6DAEB6D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 скан доверенности (2), УКЭП скана (2)</w:t>
            </w:r>
          </w:p>
        </w:tc>
        <w:tc>
          <w:tcPr>
            <w:tcW w:w="3828" w:type="dxa"/>
            <w:vAlign w:val="center"/>
            <w:hideMark/>
          </w:tcPr>
          <w:p w14:paraId="62A9E48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одного скана доверенности с подписью УКЭП</w:t>
            </w:r>
          </w:p>
        </w:tc>
        <w:tc>
          <w:tcPr>
            <w:tcW w:w="2268" w:type="dxa"/>
            <w:vAlign w:val="center"/>
            <w:hideMark/>
          </w:tcPr>
          <w:p w14:paraId="2AB0B0FD" w14:textId="558C1D3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7829840" w14:textId="6186C5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4817ADE2" w14:textId="19028FD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5662B10B" w14:textId="77777777" w:rsidTr="00A9652B">
        <w:trPr>
          <w:trHeight w:val="54"/>
        </w:trPr>
        <w:tc>
          <w:tcPr>
            <w:tcW w:w="993" w:type="dxa"/>
            <w:vAlign w:val="center"/>
            <w:hideMark/>
          </w:tcPr>
          <w:p w14:paraId="1501C3F0" w14:textId="4E43C5A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2.22</w:t>
            </w:r>
          </w:p>
        </w:tc>
        <w:tc>
          <w:tcPr>
            <w:tcW w:w="1701" w:type="dxa"/>
            <w:vAlign w:val="center"/>
            <w:hideMark/>
          </w:tcPr>
          <w:p w14:paraId="7FC68E0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w:t>
            </w:r>
          </w:p>
        </w:tc>
        <w:tc>
          <w:tcPr>
            <w:tcW w:w="3828" w:type="dxa"/>
            <w:vAlign w:val="center"/>
            <w:hideMark/>
          </w:tcPr>
          <w:p w14:paraId="7F43731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приложен скан доверенности в недопустимом формате</w:t>
            </w:r>
          </w:p>
        </w:tc>
        <w:tc>
          <w:tcPr>
            <w:tcW w:w="2268" w:type="dxa"/>
            <w:vAlign w:val="center"/>
            <w:hideMark/>
          </w:tcPr>
          <w:p w14:paraId="59A31D6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1AB255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7DC3AA21" w14:textId="3927FDE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146E56" w:rsidRPr="00020C2C" w14:paraId="01A68147" w14:textId="77777777" w:rsidTr="00A9652B">
        <w:trPr>
          <w:trHeight w:val="54"/>
        </w:trPr>
        <w:tc>
          <w:tcPr>
            <w:tcW w:w="993" w:type="dxa"/>
            <w:vAlign w:val="center"/>
            <w:hideMark/>
          </w:tcPr>
          <w:p w14:paraId="232ED2FB" w14:textId="43E4BCB3"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2.23</w:t>
            </w:r>
          </w:p>
        </w:tc>
        <w:tc>
          <w:tcPr>
            <w:tcW w:w="1701" w:type="dxa"/>
            <w:vAlign w:val="center"/>
            <w:hideMark/>
          </w:tcPr>
          <w:p w14:paraId="5660B4CF"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доверенность (1) в формате pdf со встроенной подписью, </w:t>
            </w:r>
            <w:r w:rsidRPr="00020C2C">
              <w:rPr>
                <w:rFonts w:ascii="Arial" w:eastAsia="Times New Roman" w:hAnsi="Arial" w:cs="Arial"/>
                <w:bCs/>
                <w:color w:val="000000" w:themeColor="text1"/>
                <w:sz w:val="12"/>
                <w:szCs w:val="12"/>
                <w:lang w:eastAsia="ru-RU"/>
              </w:rPr>
              <w:t>доверенность (2) в формате pdf со встроенной подписью</w:t>
            </w:r>
          </w:p>
        </w:tc>
        <w:tc>
          <w:tcPr>
            <w:tcW w:w="3828" w:type="dxa"/>
            <w:vAlign w:val="center"/>
            <w:hideMark/>
          </w:tcPr>
          <w:p w14:paraId="570549EE"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более одной доверенности в формате pdf со встроенной подписью</w:t>
            </w:r>
          </w:p>
        </w:tc>
        <w:tc>
          <w:tcPr>
            <w:tcW w:w="2268" w:type="dxa"/>
            <w:vAlign w:val="center"/>
            <w:hideMark/>
          </w:tcPr>
          <w:p w14:paraId="00F21C69" w14:textId="117EF49B"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3389FAA" w14:textId="6347BF1E" w:rsidR="00146E56" w:rsidRPr="00020C2C" w:rsidRDefault="00146E56" w:rsidP="00146E5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0E522D74" w14:textId="3CFE7AE5"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146E56" w:rsidRPr="00020C2C" w14:paraId="74BAC30B" w14:textId="77777777" w:rsidTr="00A9652B">
        <w:trPr>
          <w:trHeight w:val="54"/>
        </w:trPr>
        <w:tc>
          <w:tcPr>
            <w:tcW w:w="993" w:type="dxa"/>
            <w:vAlign w:val="center"/>
            <w:hideMark/>
          </w:tcPr>
          <w:p w14:paraId="6BBA34DE" w14:textId="787FCB42"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2.24</w:t>
            </w:r>
          </w:p>
        </w:tc>
        <w:tc>
          <w:tcPr>
            <w:tcW w:w="1701" w:type="dxa"/>
            <w:vAlign w:val="center"/>
            <w:hideMark/>
          </w:tcPr>
          <w:p w14:paraId="618B0BB4"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10000, МЧД, УКЭП МЧД, скан доверенности, УКЭП скана доверенности, </w:t>
            </w:r>
            <w:r w:rsidRPr="00020C2C">
              <w:rPr>
                <w:rFonts w:ascii="Arial" w:eastAsia="Times New Roman" w:hAnsi="Arial" w:cs="Arial"/>
                <w:bCs/>
                <w:color w:val="000000" w:themeColor="text1"/>
                <w:sz w:val="12"/>
                <w:szCs w:val="12"/>
                <w:lang w:eastAsia="ru-RU"/>
              </w:rPr>
              <w:t>доверенность со встроенной подписью в формате pdf</w:t>
            </w:r>
          </w:p>
        </w:tc>
        <w:tc>
          <w:tcPr>
            <w:tcW w:w="3828" w:type="dxa"/>
            <w:vAlign w:val="center"/>
            <w:hideMark/>
          </w:tcPr>
          <w:p w14:paraId="2E4CE2B7"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присутствует МЧД и/или скан доверенности с подписью и /или скан доверенности без подписи УКЭП и/или скан доверенности с подписью УКЭП и/или доверенность со встроенной подписью без вложенных архивов</w:t>
            </w:r>
          </w:p>
        </w:tc>
        <w:tc>
          <w:tcPr>
            <w:tcW w:w="2268" w:type="dxa"/>
            <w:vAlign w:val="center"/>
            <w:hideMark/>
          </w:tcPr>
          <w:p w14:paraId="56A256A7" w14:textId="19F83E9D"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2CE32C25" w14:textId="4596BC1D" w:rsidR="00146E56" w:rsidRPr="00020C2C" w:rsidRDefault="00146E56" w:rsidP="00146E5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22215B5D" w14:textId="2C8A6A75"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146E56" w:rsidRPr="00020C2C" w14:paraId="138DB862" w14:textId="77777777" w:rsidTr="00B42BE6">
        <w:trPr>
          <w:trHeight w:val="708"/>
        </w:trPr>
        <w:tc>
          <w:tcPr>
            <w:tcW w:w="993" w:type="dxa"/>
            <w:vAlign w:val="center"/>
            <w:hideMark/>
          </w:tcPr>
          <w:p w14:paraId="3BD9690B" w14:textId="19F2AFF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2.25</w:t>
            </w:r>
          </w:p>
        </w:tc>
        <w:tc>
          <w:tcPr>
            <w:tcW w:w="1701" w:type="dxa"/>
            <w:vAlign w:val="center"/>
            <w:hideMark/>
          </w:tcPr>
          <w:p w14:paraId="1E9FA224"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 скан доверенности, УКЭП скана доверенности,</w:t>
            </w:r>
            <w:r w:rsidRPr="00020C2C">
              <w:rPr>
                <w:rFonts w:ascii="Arial" w:eastAsia="Times New Roman" w:hAnsi="Arial" w:cs="Arial"/>
                <w:bCs/>
                <w:color w:val="000000" w:themeColor="text1"/>
                <w:sz w:val="12"/>
                <w:szCs w:val="12"/>
                <w:lang w:eastAsia="ru-RU"/>
              </w:rPr>
              <w:t xml:space="preserve"> доверенность со встроенной подписью в формате pdf</w:t>
            </w:r>
          </w:p>
        </w:tc>
        <w:tc>
          <w:tcPr>
            <w:tcW w:w="3828" w:type="dxa"/>
            <w:vAlign w:val="center"/>
            <w:hideMark/>
          </w:tcPr>
          <w:p w14:paraId="6D1BFC11"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присутствует МЧД и/или скан доверенности с подписью и /или скан доверенности без подписи УКЭП и/или скан доверенности с подписью УКЭП и/или доверенность со встроенной подписью, каждая в отдельном вложенном архиве</w:t>
            </w:r>
          </w:p>
        </w:tc>
        <w:tc>
          <w:tcPr>
            <w:tcW w:w="2268" w:type="dxa"/>
            <w:vAlign w:val="center"/>
            <w:hideMark/>
          </w:tcPr>
          <w:p w14:paraId="65A212D5" w14:textId="0A2E4F0B"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15B95C8F" w14:textId="2F659933" w:rsidR="00146E56" w:rsidRPr="00020C2C" w:rsidRDefault="00146E56" w:rsidP="00146E5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03209200" w14:textId="5B9ED2F5"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146E56" w:rsidRPr="00020C2C" w14:paraId="38115F93" w14:textId="77777777" w:rsidTr="00A9652B">
        <w:trPr>
          <w:trHeight w:val="54"/>
        </w:trPr>
        <w:tc>
          <w:tcPr>
            <w:tcW w:w="993" w:type="dxa"/>
            <w:vAlign w:val="center"/>
            <w:hideMark/>
          </w:tcPr>
          <w:p w14:paraId="3EE74BCA" w14:textId="77B78E7C"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2.26</w:t>
            </w:r>
          </w:p>
        </w:tc>
        <w:tc>
          <w:tcPr>
            <w:tcW w:w="1701" w:type="dxa"/>
            <w:vAlign w:val="center"/>
            <w:hideMark/>
          </w:tcPr>
          <w:p w14:paraId="4A535A1A"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МЧД, УКЭП МЧД, скан доверенности, УКЭП скана доверенности, </w:t>
            </w:r>
            <w:r w:rsidRPr="00020C2C">
              <w:rPr>
                <w:rFonts w:ascii="Arial" w:eastAsia="Times New Roman" w:hAnsi="Arial" w:cs="Arial"/>
                <w:bCs/>
                <w:color w:val="000000" w:themeColor="text1"/>
                <w:sz w:val="12"/>
                <w:szCs w:val="12"/>
                <w:lang w:eastAsia="ru-RU"/>
              </w:rPr>
              <w:t>доверенность со встроенной подписью в формате pdf</w:t>
            </w:r>
          </w:p>
        </w:tc>
        <w:tc>
          <w:tcPr>
            <w:tcW w:w="3828" w:type="dxa"/>
            <w:vAlign w:val="center"/>
            <w:hideMark/>
          </w:tcPr>
          <w:p w14:paraId="7AB4697D"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В пакете документов присутствует МЧД и/или скан доверенности с подписью и /или скан доверенности без подписи УКЭП и/или скан доверенности с подписью УКЭП и/или доверенность со встроенной подписью и все они без вложенных архивов и с одинаковыми наименованиями </w:t>
            </w:r>
          </w:p>
        </w:tc>
        <w:tc>
          <w:tcPr>
            <w:tcW w:w="2268" w:type="dxa"/>
            <w:vAlign w:val="center"/>
            <w:hideMark/>
          </w:tcPr>
          <w:p w14:paraId="763FDCA3" w14:textId="3D562B3C"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B005FB7" w14:textId="0C7350BC" w:rsidR="00146E56" w:rsidRPr="00020C2C" w:rsidRDefault="00146E56" w:rsidP="00146E5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2864A4C2" w14:textId="221657D9"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146E56" w:rsidRPr="00020C2C" w14:paraId="59B96386" w14:textId="77777777" w:rsidTr="00A9652B">
        <w:trPr>
          <w:trHeight w:val="459"/>
        </w:trPr>
        <w:tc>
          <w:tcPr>
            <w:tcW w:w="993" w:type="dxa"/>
            <w:vAlign w:val="center"/>
            <w:hideMark/>
          </w:tcPr>
          <w:p w14:paraId="0D8C4D9E" w14:textId="7348709E"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2.27</w:t>
            </w:r>
          </w:p>
        </w:tc>
        <w:tc>
          <w:tcPr>
            <w:tcW w:w="1701" w:type="dxa"/>
            <w:vAlign w:val="center"/>
            <w:hideMark/>
          </w:tcPr>
          <w:p w14:paraId="5A8A5740"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МЧД, УКЭП МЧД, скан доверенности, УКЭП скана доверенности, </w:t>
            </w:r>
            <w:r w:rsidRPr="00020C2C">
              <w:rPr>
                <w:rFonts w:ascii="Arial" w:eastAsia="Times New Roman" w:hAnsi="Arial" w:cs="Arial"/>
                <w:bCs/>
                <w:color w:val="000000" w:themeColor="text1"/>
                <w:sz w:val="12"/>
                <w:szCs w:val="12"/>
                <w:lang w:eastAsia="ru-RU"/>
              </w:rPr>
              <w:t>доверенность со встроенной подписью в формате pdf</w:t>
            </w:r>
          </w:p>
        </w:tc>
        <w:tc>
          <w:tcPr>
            <w:tcW w:w="3828" w:type="dxa"/>
            <w:vAlign w:val="center"/>
            <w:hideMark/>
          </w:tcPr>
          <w:p w14:paraId="08421C94" w14:textId="77777777"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присутствует МЧД и/или скан доверенности с подписью и /или скан доверенности без подписи УКЭП и/или скан доверенности с подписью УКЭП и/или доверенность со встроенной подписью и все они с одинаковыми наименованиями вложенных архивов</w:t>
            </w:r>
          </w:p>
        </w:tc>
        <w:tc>
          <w:tcPr>
            <w:tcW w:w="2268" w:type="dxa"/>
            <w:vAlign w:val="center"/>
            <w:hideMark/>
          </w:tcPr>
          <w:p w14:paraId="6B4F0393" w14:textId="554AD9E4"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14905E1" w14:textId="16480CBF" w:rsidR="00146E56" w:rsidRPr="00020C2C" w:rsidRDefault="00146E56" w:rsidP="00146E56">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79735CBB" w14:textId="3E62AA9D" w:rsidR="00146E56" w:rsidRPr="00020C2C" w:rsidRDefault="00146E56" w:rsidP="00146E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6FEE9F6B" w14:textId="77777777" w:rsidTr="00A9652B">
        <w:trPr>
          <w:trHeight w:val="54"/>
        </w:trPr>
        <w:tc>
          <w:tcPr>
            <w:tcW w:w="993" w:type="dxa"/>
            <w:vAlign w:val="center"/>
            <w:hideMark/>
          </w:tcPr>
          <w:p w14:paraId="382BF39B" w14:textId="38CAED5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2.28</w:t>
            </w:r>
          </w:p>
        </w:tc>
        <w:tc>
          <w:tcPr>
            <w:tcW w:w="1701" w:type="dxa"/>
            <w:vAlign w:val="center"/>
            <w:hideMark/>
          </w:tcPr>
          <w:p w14:paraId="092D58A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w:t>
            </w:r>
          </w:p>
        </w:tc>
        <w:tc>
          <w:tcPr>
            <w:tcW w:w="3828" w:type="dxa"/>
            <w:vAlign w:val="center"/>
            <w:hideMark/>
          </w:tcPr>
          <w:p w14:paraId="2BAFB6B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Наименование файла подписи макета 10000 (или 20000) не соответствует наименованию самого макета 10000 (или 20000)</w:t>
            </w:r>
          </w:p>
        </w:tc>
        <w:tc>
          <w:tcPr>
            <w:tcW w:w="2268" w:type="dxa"/>
            <w:vAlign w:val="center"/>
            <w:hideMark/>
          </w:tcPr>
          <w:p w14:paraId="0F02855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EC15CA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0B0C3F8C" w14:textId="40DB08F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Keptso-1.5. Наименование файла подписи макета не соответс</w:t>
            </w:r>
            <w:r w:rsidR="00CE33E1">
              <w:rPr>
                <w:rFonts w:ascii="Arial" w:eastAsia="Times New Roman" w:hAnsi="Arial" w:cs="Arial"/>
                <w:color w:val="000000" w:themeColor="text1"/>
                <w:sz w:val="12"/>
                <w:szCs w:val="12"/>
                <w:lang w:eastAsia="ru-RU"/>
              </w:rPr>
              <w:t>твует наименованию файла макета</w:t>
            </w:r>
            <w:r w:rsidR="00CE33E1" w:rsidRPr="00CE33E1">
              <w:rPr>
                <w:rFonts w:ascii="Arial" w:eastAsia="Times New Roman" w:hAnsi="Arial" w:cs="Arial"/>
                <w:color w:val="000000" w:themeColor="text1"/>
                <w:sz w:val="12"/>
                <w:szCs w:val="12"/>
                <w:lang w:eastAsia="ru-RU"/>
              </w:rPr>
              <w:t xml:space="preserve">, </w:t>
            </w:r>
            <w:r w:rsidRPr="00020C2C">
              <w:rPr>
                <w:rFonts w:ascii="Arial" w:eastAsia="Times New Roman" w:hAnsi="Arial" w:cs="Arial"/>
                <w:color w:val="000000" w:themeColor="text1"/>
                <w:sz w:val="12"/>
                <w:szCs w:val="12"/>
                <w:lang w:eastAsia="ru-RU"/>
              </w:rPr>
              <w:t>приложенного в пакете документов.</w:t>
            </w:r>
            <w:r w:rsidRPr="00020C2C">
              <w:rPr>
                <w:rFonts w:ascii="Arial" w:eastAsia="Times New Roman" w:hAnsi="Arial" w:cs="Arial"/>
                <w:color w:val="000000" w:themeColor="text1"/>
                <w:sz w:val="12"/>
                <w:szCs w:val="12"/>
                <w:lang w:eastAsia="ru-RU"/>
              </w:rPr>
              <w:br/>
              <w:t>Убедитесь, что наименование файлов соответствует требованиям, и заново направьте весь пакет документов.</w:t>
            </w:r>
          </w:p>
        </w:tc>
      </w:tr>
      <w:tr w:rsidR="00CC7A66" w:rsidRPr="00020C2C" w14:paraId="4F43C739" w14:textId="77777777" w:rsidTr="00A9652B">
        <w:trPr>
          <w:trHeight w:val="54"/>
        </w:trPr>
        <w:tc>
          <w:tcPr>
            <w:tcW w:w="993" w:type="dxa"/>
            <w:vAlign w:val="center"/>
            <w:hideMark/>
          </w:tcPr>
          <w:p w14:paraId="3066C99A" w14:textId="46985EA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2.29</w:t>
            </w:r>
          </w:p>
        </w:tc>
        <w:tc>
          <w:tcPr>
            <w:tcW w:w="1701" w:type="dxa"/>
            <w:vAlign w:val="center"/>
            <w:hideMark/>
          </w:tcPr>
          <w:p w14:paraId="7250EAF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2553E82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Наименование файла подписи МЧД не соответствует наименованию самой МЧД</w:t>
            </w:r>
          </w:p>
        </w:tc>
        <w:tc>
          <w:tcPr>
            <w:tcW w:w="2268" w:type="dxa"/>
            <w:vAlign w:val="center"/>
            <w:hideMark/>
          </w:tcPr>
          <w:p w14:paraId="1EFD8D3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01F2C2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6EEB933" w14:textId="15CF23A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Keptso-2.5. В пакете документов отсутствует файл подписи доверенности. Пожалуйста, приложите все необходимые документы в пакет документов.</w:t>
            </w:r>
            <w:r w:rsidRPr="00020C2C">
              <w:rPr>
                <w:rFonts w:ascii="Arial" w:eastAsia="Times New Roman" w:hAnsi="Arial" w:cs="Arial"/>
                <w:color w:val="000000" w:themeColor="text1"/>
                <w:sz w:val="12"/>
                <w:szCs w:val="12"/>
                <w:lang w:eastAsia="ru-RU"/>
              </w:rPr>
              <w:br/>
              <w:t>НЕ ПРИНЯТО! Убедитесь, что количество файлов соответствует требованиям, и заново направьте весь пакет документов.</w:t>
            </w:r>
          </w:p>
        </w:tc>
      </w:tr>
      <w:tr w:rsidR="00CC7A66" w:rsidRPr="00020C2C" w14:paraId="0BE3B323" w14:textId="77777777" w:rsidTr="00B42BE6">
        <w:trPr>
          <w:trHeight w:val="64"/>
        </w:trPr>
        <w:tc>
          <w:tcPr>
            <w:tcW w:w="993" w:type="dxa"/>
            <w:vAlign w:val="center"/>
            <w:hideMark/>
          </w:tcPr>
          <w:p w14:paraId="763EBAEF" w14:textId="17CC5B1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2.30</w:t>
            </w:r>
          </w:p>
        </w:tc>
        <w:tc>
          <w:tcPr>
            <w:tcW w:w="1701" w:type="dxa"/>
            <w:vAlign w:val="center"/>
            <w:hideMark/>
          </w:tcPr>
          <w:p w14:paraId="5F964BD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УКЭП скана доверенности</w:t>
            </w:r>
          </w:p>
        </w:tc>
        <w:tc>
          <w:tcPr>
            <w:tcW w:w="3828" w:type="dxa"/>
            <w:vAlign w:val="center"/>
            <w:hideMark/>
          </w:tcPr>
          <w:p w14:paraId="23E99D5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Наименование файла подписи сканированной доверенности не соответствует наименованию файла сканированной доверенности</w:t>
            </w:r>
          </w:p>
        </w:tc>
        <w:tc>
          <w:tcPr>
            <w:tcW w:w="2268" w:type="dxa"/>
            <w:vAlign w:val="center"/>
            <w:hideMark/>
          </w:tcPr>
          <w:p w14:paraId="544567E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5AFA7D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shd w:val="clear" w:color="993300" w:fill="FFFFFF"/>
            <w:vAlign w:val="center"/>
            <w:hideMark/>
          </w:tcPr>
          <w:p w14:paraId="3EC7A3CD" w14:textId="3F90244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C9F6FBB" w14:textId="77777777" w:rsidTr="00A9652B">
        <w:trPr>
          <w:trHeight w:val="2829"/>
        </w:trPr>
        <w:tc>
          <w:tcPr>
            <w:tcW w:w="993" w:type="dxa"/>
            <w:vAlign w:val="center"/>
            <w:hideMark/>
          </w:tcPr>
          <w:p w14:paraId="395BFA04" w14:textId="7EEF5B5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2.31</w:t>
            </w:r>
          </w:p>
        </w:tc>
        <w:tc>
          <w:tcPr>
            <w:tcW w:w="1701" w:type="dxa"/>
            <w:vAlign w:val="center"/>
            <w:hideMark/>
          </w:tcPr>
          <w:p w14:paraId="18933D0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УКЭП скана доверенности</w:t>
            </w:r>
          </w:p>
        </w:tc>
        <w:tc>
          <w:tcPr>
            <w:tcW w:w="3828" w:type="dxa"/>
            <w:vAlign w:val="center"/>
            <w:hideMark/>
          </w:tcPr>
          <w:p w14:paraId="6399EE2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Файл сканированной доверенности повержден или отсутствует необходимая для проверки информация (ручная проверка)</w:t>
            </w:r>
          </w:p>
        </w:tc>
        <w:tc>
          <w:tcPr>
            <w:tcW w:w="2268" w:type="dxa"/>
            <w:vAlign w:val="center"/>
            <w:hideMark/>
          </w:tcPr>
          <w:p w14:paraId="2351D3C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1536B7C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F348356" w14:textId="0878CA22" w:rsidR="00CC7A66" w:rsidRPr="00020C2C" w:rsidRDefault="00CC7A66" w:rsidP="00A9652B">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Keptso-20.1. Документ поврежден.</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доверенностью.</w:t>
            </w:r>
            <w:r w:rsidRPr="00020C2C">
              <w:rPr>
                <w:rFonts w:ascii="Arial" w:eastAsia="Times New Roman" w:hAnsi="Arial" w:cs="Arial"/>
                <w:color w:val="000000" w:themeColor="text1"/>
                <w:sz w:val="12"/>
                <w:szCs w:val="12"/>
                <w:lang w:eastAsia="ru-RU"/>
              </w:rPr>
              <w:br/>
            </w:r>
            <w:r w:rsidRPr="00020C2C">
              <w:rPr>
                <w:rFonts w:ascii="Arial" w:eastAsia="Times New Roman" w:hAnsi="Arial" w:cs="Arial"/>
                <w:color w:val="000000" w:themeColor="text1"/>
                <w:sz w:val="12"/>
                <w:szCs w:val="12"/>
                <w:lang w:eastAsia="ru-RU"/>
              </w:rPr>
              <w:br/>
              <w:t>Keptso-20.2. Информация о дате совершения доверенности отсутствует или содержит ошибки.</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информацией в доверенности.</w:t>
            </w:r>
            <w:r w:rsidRPr="00020C2C">
              <w:rPr>
                <w:rFonts w:ascii="Arial" w:eastAsia="Times New Roman" w:hAnsi="Arial" w:cs="Arial"/>
                <w:color w:val="000000" w:themeColor="text1"/>
                <w:sz w:val="12"/>
                <w:szCs w:val="12"/>
                <w:lang w:eastAsia="ru-RU"/>
              </w:rPr>
              <w:br/>
            </w:r>
            <w:r w:rsidRPr="00020C2C">
              <w:rPr>
                <w:rFonts w:ascii="Arial" w:eastAsia="Times New Roman" w:hAnsi="Arial" w:cs="Arial"/>
                <w:color w:val="000000" w:themeColor="text1"/>
                <w:sz w:val="12"/>
                <w:szCs w:val="12"/>
                <w:lang w:eastAsia="ru-RU"/>
              </w:rPr>
              <w:br/>
              <w:t>Keptso-20.3. Информация о подписи в доверенности отсутствует.</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информацией в доверенности.</w:t>
            </w:r>
            <w:r w:rsidRPr="00020C2C">
              <w:rPr>
                <w:rFonts w:ascii="Arial" w:eastAsia="Times New Roman" w:hAnsi="Arial" w:cs="Arial"/>
                <w:color w:val="000000" w:themeColor="text1"/>
                <w:sz w:val="12"/>
                <w:szCs w:val="12"/>
                <w:lang w:eastAsia="ru-RU"/>
              </w:rPr>
              <w:br/>
            </w:r>
            <w:r w:rsidRPr="00020C2C">
              <w:rPr>
                <w:rFonts w:ascii="Arial" w:eastAsia="Times New Roman" w:hAnsi="Arial" w:cs="Arial"/>
                <w:color w:val="000000" w:themeColor="text1"/>
                <w:sz w:val="12"/>
                <w:szCs w:val="12"/>
                <w:lang w:eastAsia="ru-RU"/>
              </w:rPr>
              <w:br/>
              <w:t>Keptso-20.4. Информация о доверенных лицах в доверенности отсутствует.</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информацией в доверенности.</w:t>
            </w:r>
            <w:r w:rsidRPr="00020C2C">
              <w:rPr>
                <w:rFonts w:ascii="Arial" w:eastAsia="Times New Roman" w:hAnsi="Arial" w:cs="Arial"/>
                <w:color w:val="000000" w:themeColor="text1"/>
                <w:sz w:val="12"/>
                <w:szCs w:val="12"/>
                <w:lang w:eastAsia="ru-RU"/>
              </w:rPr>
              <w:br/>
            </w:r>
            <w:r w:rsidRPr="00020C2C">
              <w:rPr>
                <w:rFonts w:ascii="Arial" w:eastAsia="Times New Roman" w:hAnsi="Arial" w:cs="Arial"/>
                <w:color w:val="000000" w:themeColor="text1"/>
                <w:sz w:val="12"/>
                <w:szCs w:val="12"/>
                <w:lang w:eastAsia="ru-RU"/>
              </w:rPr>
              <w:br/>
              <w:t>Keptso-20.5. Информация о доверителях в доверенности отсутствует.</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и</w:t>
            </w:r>
            <w:r w:rsidR="00A9652B">
              <w:rPr>
                <w:rFonts w:ascii="Arial" w:eastAsia="Times New Roman" w:hAnsi="Arial" w:cs="Arial"/>
                <w:color w:val="000000" w:themeColor="text1"/>
                <w:sz w:val="12"/>
                <w:szCs w:val="12"/>
                <w:lang w:eastAsia="ru-RU"/>
              </w:rPr>
              <w:t>нформацией в дове</w:t>
            </w:r>
            <w:r w:rsidRPr="00020C2C">
              <w:rPr>
                <w:rFonts w:ascii="Arial" w:eastAsia="Times New Roman" w:hAnsi="Arial" w:cs="Arial"/>
                <w:color w:val="000000" w:themeColor="text1"/>
                <w:sz w:val="12"/>
                <w:szCs w:val="12"/>
                <w:lang w:eastAsia="ru-RU"/>
              </w:rPr>
              <w:t>ренности.</w:t>
            </w:r>
            <w:r w:rsidRPr="00020C2C">
              <w:rPr>
                <w:rFonts w:ascii="Arial" w:eastAsia="Times New Roman" w:hAnsi="Arial" w:cs="Arial"/>
                <w:color w:val="000000" w:themeColor="text1"/>
                <w:sz w:val="12"/>
                <w:szCs w:val="12"/>
                <w:lang w:eastAsia="ru-RU"/>
              </w:rPr>
              <w:br/>
            </w:r>
            <w:r w:rsidRPr="00020C2C">
              <w:rPr>
                <w:rFonts w:ascii="Arial" w:eastAsia="Times New Roman" w:hAnsi="Arial" w:cs="Arial"/>
                <w:color w:val="000000" w:themeColor="text1"/>
                <w:sz w:val="12"/>
                <w:szCs w:val="12"/>
                <w:lang w:eastAsia="ru-RU"/>
              </w:rPr>
              <w:br/>
              <w:t>Keptso-20.6. Доверенность не может быть использована в целях подтверждения полномочий представителя.</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с корректной доверенностью.</w:t>
            </w:r>
          </w:p>
        </w:tc>
      </w:tr>
      <w:tr w:rsidR="00CC7A66" w:rsidRPr="00020C2C" w14:paraId="5948E2D4" w14:textId="77777777" w:rsidTr="00B42BE6">
        <w:trPr>
          <w:trHeight w:val="64"/>
        </w:trPr>
        <w:tc>
          <w:tcPr>
            <w:tcW w:w="993" w:type="dxa"/>
            <w:vAlign w:val="center"/>
            <w:hideMark/>
          </w:tcPr>
          <w:p w14:paraId="1B8E2B95" w14:textId="3BF868F9"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3.</w:t>
            </w:r>
          </w:p>
        </w:tc>
        <w:tc>
          <w:tcPr>
            <w:tcW w:w="15168" w:type="dxa"/>
            <w:gridSpan w:val="5"/>
            <w:noWrap/>
            <w:vAlign w:val="center"/>
            <w:hideMark/>
          </w:tcPr>
          <w:p w14:paraId="382AB405" w14:textId="5930B0B8"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 </w:t>
            </w:r>
          </w:p>
        </w:tc>
      </w:tr>
      <w:tr w:rsidR="00CC7A66" w:rsidRPr="00020C2C" w14:paraId="658E6B9B" w14:textId="77777777" w:rsidTr="00A9652B">
        <w:trPr>
          <w:trHeight w:val="54"/>
        </w:trPr>
        <w:tc>
          <w:tcPr>
            <w:tcW w:w="993" w:type="dxa"/>
            <w:vAlign w:val="center"/>
            <w:hideMark/>
          </w:tcPr>
          <w:p w14:paraId="5C32D600" w14:textId="70F3EF4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3.1</w:t>
            </w:r>
          </w:p>
        </w:tc>
        <w:tc>
          <w:tcPr>
            <w:tcW w:w="1701" w:type="dxa"/>
            <w:vAlign w:val="center"/>
            <w:hideMark/>
          </w:tcPr>
          <w:p w14:paraId="2548A8E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6F85474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сертификата УКЭП, с использованием которой подписан макет 10000 (или 20000), истек на дату подписания макета УКЭП</w:t>
            </w:r>
          </w:p>
        </w:tc>
        <w:tc>
          <w:tcPr>
            <w:tcW w:w="2268" w:type="dxa"/>
            <w:vAlign w:val="center"/>
            <w:hideMark/>
          </w:tcPr>
          <w:p w14:paraId="670CCEC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7164991A"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3B52763A" w14:textId="3D86F113" w:rsidR="00CC7A66" w:rsidRPr="00020C2C" w:rsidRDefault="00CC7A66" w:rsidP="00550A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Keptso-6.</w:t>
            </w:r>
            <w:r w:rsidR="00874DFC" w:rsidRPr="00020C2C">
              <w:rPr>
                <w:rFonts w:ascii="Arial" w:eastAsia="Times New Roman" w:hAnsi="Arial" w:cs="Arial"/>
                <w:color w:val="000000" w:themeColor="text1"/>
                <w:sz w:val="12"/>
                <w:szCs w:val="12"/>
                <w:lang w:eastAsia="ru-RU"/>
              </w:rPr>
              <w:t>4. Истек срок действия закрытого ключа. Пожалуйста, обновите закрытый ключ и повторите попытку.</w:t>
            </w:r>
            <w:r w:rsidR="00874DFC" w:rsidRPr="00020C2C">
              <w:rPr>
                <w:rFonts w:ascii="Arial" w:eastAsia="Times New Roman" w:hAnsi="Arial" w:cs="Arial"/>
                <w:color w:val="000000" w:themeColor="text1"/>
                <w:sz w:val="12"/>
                <w:szCs w:val="12"/>
                <w:lang w:eastAsia="ru-RU"/>
              </w:rPr>
              <w:br/>
              <w:t xml:space="preserve">НЕ ПРИНЯТО! </w:t>
            </w:r>
            <w:r w:rsidR="00874DFC" w:rsidRPr="00550A56">
              <w:rPr>
                <w:rFonts w:ascii="Arial" w:eastAsia="Times New Roman" w:hAnsi="Arial" w:cs="Arial"/>
                <w:color w:val="000000" w:themeColor="text1"/>
                <w:sz w:val="12"/>
                <w:szCs w:val="12"/>
                <w:lang w:eastAsia="ru-RU"/>
              </w:rPr>
              <w:t>Необходимо заново направить весь пакет документов с корректной подписью.</w:t>
            </w:r>
          </w:p>
        </w:tc>
      </w:tr>
      <w:tr w:rsidR="00CC7A66" w:rsidRPr="00020C2C" w14:paraId="62F96AA4" w14:textId="77777777" w:rsidTr="00A9652B">
        <w:trPr>
          <w:trHeight w:val="343"/>
        </w:trPr>
        <w:tc>
          <w:tcPr>
            <w:tcW w:w="993" w:type="dxa"/>
            <w:vAlign w:val="center"/>
            <w:hideMark/>
          </w:tcPr>
          <w:p w14:paraId="23C2FFAA" w14:textId="794AD4A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3.2</w:t>
            </w:r>
          </w:p>
        </w:tc>
        <w:tc>
          <w:tcPr>
            <w:tcW w:w="1701" w:type="dxa"/>
            <w:vAlign w:val="center"/>
            <w:hideMark/>
          </w:tcPr>
          <w:p w14:paraId="0AD6D4E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6EB1977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сертификата УКЭП, с использованием которой подписан макет 10000 (или 20000), истек после даты подписания макета УКЭП (без time stamp (доверенная дата подписания))</w:t>
            </w:r>
          </w:p>
        </w:tc>
        <w:tc>
          <w:tcPr>
            <w:tcW w:w="2268" w:type="dxa"/>
            <w:vAlign w:val="center"/>
            <w:hideMark/>
          </w:tcPr>
          <w:p w14:paraId="2E0BFD3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1CFD996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7F37C6E" w14:textId="273CA77B" w:rsidR="00CC7A66" w:rsidRPr="00020C2C" w:rsidRDefault="00CC7A66" w:rsidP="00550A5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Keptso-6.</w:t>
            </w:r>
            <w:r w:rsidR="00874DFC" w:rsidRPr="00020C2C">
              <w:rPr>
                <w:rFonts w:ascii="Arial" w:eastAsia="Times New Roman" w:hAnsi="Arial" w:cs="Arial"/>
                <w:color w:val="000000" w:themeColor="text1"/>
                <w:sz w:val="12"/>
                <w:szCs w:val="12"/>
                <w:lang w:eastAsia="ru-RU"/>
              </w:rPr>
              <w:t>4. Истек срок действия закрытого ключа. Пожалуйста, обновите закрытый ключ и повторите попытку.</w:t>
            </w:r>
            <w:r w:rsidR="00874DFC" w:rsidRPr="00020C2C">
              <w:rPr>
                <w:rFonts w:ascii="Arial" w:eastAsia="Times New Roman" w:hAnsi="Arial" w:cs="Arial"/>
                <w:color w:val="000000" w:themeColor="text1"/>
                <w:sz w:val="12"/>
                <w:szCs w:val="12"/>
                <w:lang w:eastAsia="ru-RU"/>
              </w:rPr>
              <w:br/>
              <w:t xml:space="preserve">НЕ ПРИНЯТО! </w:t>
            </w:r>
            <w:r w:rsidR="00874DFC" w:rsidRPr="00550A56">
              <w:rPr>
                <w:rFonts w:ascii="Arial" w:eastAsia="Times New Roman" w:hAnsi="Arial" w:cs="Arial"/>
                <w:color w:val="000000" w:themeColor="text1"/>
                <w:sz w:val="12"/>
                <w:szCs w:val="12"/>
                <w:lang w:eastAsia="ru-RU"/>
              </w:rPr>
              <w:t>Необходимо заново направить весь пакет документов с корректной подписью.</w:t>
            </w:r>
          </w:p>
        </w:tc>
      </w:tr>
      <w:tr w:rsidR="00CC7A66" w:rsidRPr="00020C2C" w14:paraId="48E5CB8E" w14:textId="77777777" w:rsidTr="00A9652B">
        <w:trPr>
          <w:trHeight w:val="70"/>
        </w:trPr>
        <w:tc>
          <w:tcPr>
            <w:tcW w:w="993" w:type="dxa"/>
            <w:vAlign w:val="center"/>
            <w:hideMark/>
          </w:tcPr>
          <w:p w14:paraId="157CF7E3" w14:textId="6DE5F30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3.2.1 </w:t>
            </w:r>
          </w:p>
        </w:tc>
        <w:tc>
          <w:tcPr>
            <w:tcW w:w="1701" w:type="dxa"/>
            <w:vAlign w:val="center"/>
            <w:hideMark/>
          </w:tcPr>
          <w:p w14:paraId="763E7EE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5698448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сертификата УКЭП, с использованием которой подписан макет 10000 (или 20000), истек после даты подписания макета УКЭП (с time stamp (доверенная дата подписания))</w:t>
            </w:r>
          </w:p>
        </w:tc>
        <w:tc>
          <w:tcPr>
            <w:tcW w:w="2268" w:type="dxa"/>
            <w:vAlign w:val="center"/>
            <w:hideMark/>
          </w:tcPr>
          <w:p w14:paraId="2A89E7C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78CA27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39428B46" w14:textId="4D19B29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r>
      <w:tr w:rsidR="00CC7A66" w:rsidRPr="00020C2C" w14:paraId="03A87411" w14:textId="77777777" w:rsidTr="00A9652B">
        <w:trPr>
          <w:trHeight w:val="78"/>
        </w:trPr>
        <w:tc>
          <w:tcPr>
            <w:tcW w:w="993" w:type="dxa"/>
            <w:vAlign w:val="center"/>
            <w:hideMark/>
          </w:tcPr>
          <w:p w14:paraId="32BED93C" w14:textId="0036B06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3.3</w:t>
            </w:r>
          </w:p>
        </w:tc>
        <w:tc>
          <w:tcPr>
            <w:tcW w:w="1701" w:type="dxa"/>
            <w:vAlign w:val="center"/>
            <w:hideMark/>
          </w:tcPr>
          <w:p w14:paraId="5EA093A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514E85F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Отозван сертификат УКЭП, с использованием которой подписан макет 10000 (или 20000), на дату подписания макета УКЭП</w:t>
            </w:r>
          </w:p>
        </w:tc>
        <w:tc>
          <w:tcPr>
            <w:tcW w:w="2268" w:type="dxa"/>
            <w:vAlign w:val="center"/>
            <w:hideMark/>
          </w:tcPr>
          <w:p w14:paraId="4C75B24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A449F4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59EAEE6" w14:textId="5748000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Keptso-6.2. Сертификаты отозваны. Один или несколько сертификатов, использованных для подписи макета, были отозваны. Пожалуйста, проверьте статус сертификатов и используйте действительные сертификаты.</w:t>
            </w:r>
            <w:r w:rsidRPr="00020C2C">
              <w:rPr>
                <w:rFonts w:ascii="Arial" w:eastAsia="Times New Roman" w:hAnsi="Arial" w:cs="Arial"/>
                <w:color w:val="000000" w:themeColor="text1"/>
                <w:sz w:val="12"/>
                <w:szCs w:val="12"/>
                <w:lang w:eastAsia="ru-RU"/>
              </w:rPr>
              <w:br/>
              <w:t>НЕ ПРИНЯТО! Обновите сертификаты и заново подпишите макет, затем направьте весь пакет документов.</w:t>
            </w:r>
          </w:p>
        </w:tc>
      </w:tr>
      <w:tr w:rsidR="00CC7A66" w:rsidRPr="00020C2C" w14:paraId="6C2C551A" w14:textId="77777777" w:rsidTr="00A9652B">
        <w:trPr>
          <w:trHeight w:val="54"/>
        </w:trPr>
        <w:tc>
          <w:tcPr>
            <w:tcW w:w="993" w:type="dxa"/>
            <w:vAlign w:val="center"/>
            <w:hideMark/>
          </w:tcPr>
          <w:p w14:paraId="707960BA" w14:textId="7C25F57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3.4</w:t>
            </w:r>
          </w:p>
        </w:tc>
        <w:tc>
          <w:tcPr>
            <w:tcW w:w="1701" w:type="dxa"/>
            <w:vAlign w:val="center"/>
            <w:hideMark/>
          </w:tcPr>
          <w:p w14:paraId="7B80B46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1394F45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процессе проверки обнаружены изменения в электронном документе (макете) с момента формирования УКЭП</w:t>
            </w:r>
          </w:p>
        </w:tc>
        <w:tc>
          <w:tcPr>
            <w:tcW w:w="2268" w:type="dxa"/>
            <w:vAlign w:val="center"/>
            <w:hideMark/>
          </w:tcPr>
          <w:p w14:paraId="546E4DE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26AF556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2F6C635B" w14:textId="65761EF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Keptso-6.3. </w:t>
            </w:r>
            <w:r w:rsidR="006973F2" w:rsidRPr="006973F2">
              <w:rPr>
                <w:rFonts w:ascii="Arial" w:eastAsia="Times New Roman" w:hAnsi="Arial" w:cs="Arial"/>
                <w:color w:val="000000" w:themeColor="text1"/>
                <w:sz w:val="12"/>
                <w:szCs w:val="12"/>
                <w:lang w:eastAsia="ru-RU"/>
              </w:rPr>
              <w:t>Ошибка проверки подписи макета: УКЭП макета не соответствует содержимому макета.</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w:t>
            </w:r>
          </w:p>
        </w:tc>
      </w:tr>
      <w:tr w:rsidR="00CC7A66" w:rsidRPr="00020C2C" w14:paraId="45A72096" w14:textId="77777777" w:rsidTr="00B42BE6">
        <w:trPr>
          <w:trHeight w:val="64"/>
        </w:trPr>
        <w:tc>
          <w:tcPr>
            <w:tcW w:w="993" w:type="dxa"/>
            <w:vAlign w:val="center"/>
            <w:hideMark/>
          </w:tcPr>
          <w:p w14:paraId="7BC9A560" w14:textId="1D3C14F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3.5</w:t>
            </w:r>
          </w:p>
        </w:tc>
        <w:tc>
          <w:tcPr>
            <w:tcW w:w="1701" w:type="dxa"/>
            <w:vAlign w:val="center"/>
            <w:hideMark/>
          </w:tcPr>
          <w:p w14:paraId="01DA597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30A74BB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Отозван сертификат УКЭП, с использованием которой подписан макет 10000 (или 20000), после даты подписания макета УКЭП</w:t>
            </w:r>
          </w:p>
        </w:tc>
        <w:tc>
          <w:tcPr>
            <w:tcW w:w="2268" w:type="dxa"/>
            <w:vAlign w:val="center"/>
            <w:hideMark/>
          </w:tcPr>
          <w:p w14:paraId="1D0FFC9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9598F7D"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BE25A18" w14:textId="2D6F2DC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5BC54FF" w14:textId="77777777" w:rsidTr="00A9652B">
        <w:trPr>
          <w:trHeight w:val="54"/>
        </w:trPr>
        <w:tc>
          <w:tcPr>
            <w:tcW w:w="993" w:type="dxa"/>
            <w:vAlign w:val="center"/>
            <w:hideMark/>
          </w:tcPr>
          <w:p w14:paraId="3799FA7A" w14:textId="04EDAF6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3.6</w:t>
            </w:r>
          </w:p>
        </w:tc>
        <w:tc>
          <w:tcPr>
            <w:tcW w:w="1701" w:type="dxa"/>
            <w:vAlign w:val="center"/>
            <w:hideMark/>
          </w:tcPr>
          <w:p w14:paraId="292AE7F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6E110FA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закрытого ключа УКЭП, с использованием которой подписан макет 10000 (или 20000), истек на дату подписания макета УКЭП</w:t>
            </w:r>
          </w:p>
        </w:tc>
        <w:tc>
          <w:tcPr>
            <w:tcW w:w="2268" w:type="dxa"/>
            <w:vAlign w:val="center"/>
            <w:hideMark/>
          </w:tcPr>
          <w:p w14:paraId="1F9219E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2F7F780"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3DDEC1C4" w14:textId="5734B0A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Keptso-6.4. Истек срок действия закрытого ключа. Пожалуйста, обновите закрытый ключ и повторите попытку.</w:t>
            </w:r>
            <w:r w:rsidRPr="00020C2C">
              <w:rPr>
                <w:rFonts w:ascii="Arial" w:eastAsia="Times New Roman" w:hAnsi="Arial" w:cs="Arial"/>
                <w:color w:val="000000" w:themeColor="text1"/>
                <w:sz w:val="12"/>
                <w:szCs w:val="12"/>
                <w:lang w:eastAsia="ru-RU"/>
              </w:rPr>
              <w:br/>
              <w:t xml:space="preserve">НЕ ПРИНЯТО! </w:t>
            </w:r>
            <w:r w:rsidR="00550A56" w:rsidRPr="00550A56">
              <w:rPr>
                <w:rFonts w:ascii="Arial" w:eastAsia="Times New Roman" w:hAnsi="Arial" w:cs="Arial"/>
                <w:color w:val="000000" w:themeColor="text1"/>
                <w:sz w:val="12"/>
                <w:szCs w:val="12"/>
                <w:lang w:eastAsia="ru-RU"/>
              </w:rPr>
              <w:t>Необходимо заново направить весь пакет документов с корректной подписью.</w:t>
            </w:r>
          </w:p>
        </w:tc>
      </w:tr>
      <w:tr w:rsidR="00CC7A66" w:rsidRPr="00020C2C" w14:paraId="2CDB9647" w14:textId="77777777" w:rsidTr="00A9652B">
        <w:trPr>
          <w:trHeight w:val="54"/>
        </w:trPr>
        <w:tc>
          <w:tcPr>
            <w:tcW w:w="993" w:type="dxa"/>
            <w:vAlign w:val="center"/>
            <w:hideMark/>
          </w:tcPr>
          <w:p w14:paraId="4515777A" w14:textId="1C0487F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3.7</w:t>
            </w:r>
          </w:p>
        </w:tc>
        <w:tc>
          <w:tcPr>
            <w:tcW w:w="1701" w:type="dxa"/>
            <w:vAlign w:val="center"/>
            <w:hideMark/>
          </w:tcPr>
          <w:p w14:paraId="6395700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УКЭП МЧД</w:t>
            </w:r>
          </w:p>
        </w:tc>
        <w:tc>
          <w:tcPr>
            <w:tcW w:w="3828" w:type="dxa"/>
            <w:vAlign w:val="center"/>
            <w:hideMark/>
          </w:tcPr>
          <w:p w14:paraId="76F81EF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закрытого ключа УКЭП, с использованием которой подписан макет 10000 (или 20000), истек после даты подписания макета УКЭП</w:t>
            </w:r>
          </w:p>
        </w:tc>
        <w:tc>
          <w:tcPr>
            <w:tcW w:w="2268" w:type="dxa"/>
            <w:vAlign w:val="center"/>
            <w:hideMark/>
          </w:tcPr>
          <w:p w14:paraId="27C9338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6CCA089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DB7BD08" w14:textId="0EE255D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C752AE4" w14:textId="77777777" w:rsidTr="00B42BE6">
        <w:trPr>
          <w:trHeight w:val="64"/>
        </w:trPr>
        <w:tc>
          <w:tcPr>
            <w:tcW w:w="993" w:type="dxa"/>
            <w:vAlign w:val="center"/>
            <w:hideMark/>
          </w:tcPr>
          <w:p w14:paraId="7F20E85F" w14:textId="5114328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3.7.1</w:t>
            </w:r>
          </w:p>
        </w:tc>
        <w:tc>
          <w:tcPr>
            <w:tcW w:w="1701" w:type="dxa"/>
            <w:vAlign w:val="center"/>
            <w:hideMark/>
          </w:tcPr>
          <w:p w14:paraId="2C7F88C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ЮЛ макета, МЧД, УКЭП МЧД </w:t>
            </w:r>
          </w:p>
        </w:tc>
        <w:tc>
          <w:tcPr>
            <w:tcW w:w="3828" w:type="dxa"/>
            <w:vAlign w:val="center"/>
            <w:hideMark/>
          </w:tcPr>
          <w:p w14:paraId="33AE6B3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В пакете документов только одна валидная УКЭП ЮЛ макета 10000 (или 20000) и УКЭП МЧД невалидная </w:t>
            </w:r>
          </w:p>
        </w:tc>
        <w:tc>
          <w:tcPr>
            <w:tcW w:w="2268" w:type="dxa"/>
            <w:vAlign w:val="center"/>
            <w:hideMark/>
          </w:tcPr>
          <w:p w14:paraId="4555118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c>
          <w:tcPr>
            <w:tcW w:w="1417" w:type="dxa"/>
            <w:vAlign w:val="center"/>
            <w:hideMark/>
          </w:tcPr>
          <w:p w14:paraId="6B8E200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66F073B" w14:textId="589E6EF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FF302FC" w14:textId="77777777" w:rsidTr="00A9652B">
        <w:trPr>
          <w:trHeight w:val="54"/>
        </w:trPr>
        <w:tc>
          <w:tcPr>
            <w:tcW w:w="993" w:type="dxa"/>
            <w:vAlign w:val="center"/>
            <w:hideMark/>
          </w:tcPr>
          <w:p w14:paraId="25FB391B" w14:textId="0C9F5C2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3.7.2</w:t>
            </w:r>
          </w:p>
        </w:tc>
        <w:tc>
          <w:tcPr>
            <w:tcW w:w="1701" w:type="dxa"/>
            <w:vAlign w:val="center"/>
            <w:hideMark/>
          </w:tcPr>
          <w:p w14:paraId="31CA973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ФЛ макета, МЧД, УКЭП МЧД </w:t>
            </w:r>
          </w:p>
        </w:tc>
        <w:tc>
          <w:tcPr>
            <w:tcW w:w="3828" w:type="dxa"/>
            <w:vAlign w:val="center"/>
            <w:hideMark/>
          </w:tcPr>
          <w:p w14:paraId="441769E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В пакете документов только одна валидная УКЭП ФЛ макета 10000 (или 20000) и УКЭП МЧД невалидная </w:t>
            </w:r>
          </w:p>
        </w:tc>
        <w:tc>
          <w:tcPr>
            <w:tcW w:w="2268" w:type="dxa"/>
            <w:vAlign w:val="center"/>
            <w:hideMark/>
          </w:tcPr>
          <w:p w14:paraId="5147803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c>
          <w:tcPr>
            <w:tcW w:w="1417" w:type="dxa"/>
            <w:vAlign w:val="center"/>
            <w:hideMark/>
          </w:tcPr>
          <w:p w14:paraId="3F0F878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51CEA73F" w14:textId="5B0BC38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Keptso-2.2. </w:t>
            </w:r>
            <w:r w:rsidR="000F2006" w:rsidRPr="000F2006">
              <w:rPr>
                <w:rFonts w:ascii="Arial" w:eastAsia="Times New Roman" w:hAnsi="Arial" w:cs="Arial"/>
                <w:color w:val="000000" w:themeColor="text1"/>
                <w:sz w:val="12"/>
                <w:szCs w:val="12"/>
                <w:lang w:eastAsia="ru-RU"/>
              </w:rPr>
              <w:t>Ошибка проверки подписи МЧД: УКЭП МЧД не соответствует содержимому МЧД.</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w:t>
            </w:r>
          </w:p>
        </w:tc>
      </w:tr>
      <w:tr w:rsidR="006F486D" w:rsidRPr="00020C2C" w14:paraId="27EF8DF6" w14:textId="77777777" w:rsidTr="00A9652B">
        <w:trPr>
          <w:trHeight w:val="54"/>
        </w:trPr>
        <w:tc>
          <w:tcPr>
            <w:tcW w:w="993" w:type="dxa"/>
            <w:vAlign w:val="center"/>
            <w:hideMark/>
          </w:tcPr>
          <w:p w14:paraId="28C67B5A" w14:textId="223C2151"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3.8</w:t>
            </w:r>
          </w:p>
        </w:tc>
        <w:tc>
          <w:tcPr>
            <w:tcW w:w="1701" w:type="dxa"/>
            <w:vAlign w:val="center"/>
            <w:hideMark/>
          </w:tcPr>
          <w:p w14:paraId="617704A2"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(1), УКЭП макета (2), УКЭП макета (3)</w:t>
            </w:r>
          </w:p>
        </w:tc>
        <w:tc>
          <w:tcPr>
            <w:tcW w:w="3828" w:type="dxa"/>
            <w:vAlign w:val="center"/>
            <w:hideMark/>
          </w:tcPr>
          <w:p w14:paraId="2DF9ABFF"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содержит более одной валидной УКЭП макета 10000 (или 20000) (проверка сортировки списка УКЭП и передачи в ИАСУ КУ в соответствующих атрибутах, вне зависимости от того УКЭП ЮЛ или УКЭП ФЛ)</w:t>
            </w:r>
          </w:p>
        </w:tc>
        <w:tc>
          <w:tcPr>
            <w:tcW w:w="2268" w:type="dxa"/>
            <w:vAlign w:val="center"/>
            <w:hideMark/>
          </w:tcPr>
          <w:p w14:paraId="5E4813C0" w14:textId="152A3B89"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0E2A9CD9" w14:textId="38C6E059" w:rsidR="006F486D" w:rsidRPr="00020C2C" w:rsidRDefault="006F486D" w:rsidP="006F486D">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5DB87F9B" w14:textId="77777777" w:rsidR="006F486D"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Keptso-1.10</w:t>
            </w:r>
            <w:r w:rsidRPr="00020C2C">
              <w:rPr>
                <w:rFonts w:ascii="Arial" w:eastAsia="Times New Roman" w:hAnsi="Arial" w:cs="Arial"/>
                <w:color w:val="000000" w:themeColor="text1"/>
                <w:sz w:val="12"/>
                <w:szCs w:val="12"/>
                <w:lang w:eastAsia="ru-RU"/>
              </w:rPr>
              <w:t>. </w:t>
            </w:r>
            <w:r w:rsidRPr="006F486D">
              <w:rPr>
                <w:rFonts w:ascii="Arial" w:eastAsia="Times New Roman" w:hAnsi="Arial" w:cs="Arial"/>
                <w:color w:val="000000" w:themeColor="text1"/>
                <w:sz w:val="12"/>
                <w:szCs w:val="12"/>
                <w:lang w:eastAsia="ru-RU"/>
              </w:rPr>
              <w:t xml:space="preserve">В пакете документов присутствуют излишние УКЭП макета. В пакете должна быть одна УКЭП макета, кроме случая использования МЧД с совместными полномочиями. </w:t>
            </w:r>
          </w:p>
          <w:p w14:paraId="13CFDA1F" w14:textId="0A043474"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 xml:space="preserve">НЕ ПРИНЯТО! </w:t>
            </w:r>
            <w:r w:rsidRPr="006F486D">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6F486D" w:rsidRPr="00020C2C" w14:paraId="4B88ED9A" w14:textId="77777777" w:rsidTr="00B42BE6">
        <w:trPr>
          <w:trHeight w:val="64"/>
        </w:trPr>
        <w:tc>
          <w:tcPr>
            <w:tcW w:w="993" w:type="dxa"/>
            <w:vAlign w:val="center"/>
            <w:hideMark/>
          </w:tcPr>
          <w:p w14:paraId="2C25E0C6" w14:textId="1138D44A"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3.9</w:t>
            </w:r>
          </w:p>
        </w:tc>
        <w:tc>
          <w:tcPr>
            <w:tcW w:w="1701" w:type="dxa"/>
            <w:vAlign w:val="center"/>
            <w:hideMark/>
          </w:tcPr>
          <w:p w14:paraId="442CCD91"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(1), УКЭП макета (2), УКЭП макета (3), МЧД (1), УКЭП МЧД (1), МЧД (2), УКЭП МЧД (2) </w:t>
            </w:r>
          </w:p>
        </w:tc>
        <w:tc>
          <w:tcPr>
            <w:tcW w:w="3828" w:type="dxa"/>
            <w:vAlign w:val="center"/>
            <w:hideMark/>
          </w:tcPr>
          <w:p w14:paraId="05D71204"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содержит более одной УКЭП макета 10000 (или 20000), одна из которых не валидна</w:t>
            </w:r>
          </w:p>
        </w:tc>
        <w:tc>
          <w:tcPr>
            <w:tcW w:w="2268" w:type="dxa"/>
            <w:vAlign w:val="center"/>
            <w:hideMark/>
          </w:tcPr>
          <w:p w14:paraId="26DACADE" w14:textId="5FD24B1D"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2A56EF5" w14:textId="70A6DD05" w:rsidR="006F486D" w:rsidRPr="00020C2C" w:rsidRDefault="006F486D" w:rsidP="006F486D">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0F9E6B59" w14:textId="02FD9002" w:rsidR="006F486D" w:rsidRPr="00020C2C" w:rsidRDefault="006907FB"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Keptso-1.</w:t>
            </w:r>
            <w:r>
              <w:rPr>
                <w:rFonts w:ascii="Arial" w:eastAsia="Times New Roman" w:hAnsi="Arial" w:cs="Arial"/>
                <w:color w:val="000000" w:themeColor="text1"/>
                <w:sz w:val="12"/>
                <w:szCs w:val="12"/>
                <w:lang w:eastAsia="ru-RU"/>
              </w:rPr>
              <w:t>8</w:t>
            </w:r>
            <w:r w:rsidRPr="00020C2C">
              <w:rPr>
                <w:rFonts w:ascii="Arial" w:eastAsia="Times New Roman" w:hAnsi="Arial" w:cs="Arial"/>
                <w:color w:val="000000" w:themeColor="text1"/>
                <w:sz w:val="12"/>
                <w:szCs w:val="12"/>
                <w:lang w:eastAsia="ru-RU"/>
              </w:rPr>
              <w:t xml:space="preserve">. </w:t>
            </w:r>
            <w:r>
              <w:rPr>
                <w:rFonts w:ascii="Arial" w:eastAsia="Times New Roman" w:hAnsi="Arial" w:cs="Arial"/>
                <w:color w:val="000000" w:themeColor="text1"/>
                <w:sz w:val="12"/>
                <w:szCs w:val="12"/>
                <w:lang w:eastAsia="ru-RU"/>
              </w:rPr>
              <w:t>В пакете документов более одной доверенности</w:t>
            </w:r>
            <w:r w:rsidRPr="00363DE8">
              <w:rPr>
                <w:rFonts w:ascii="Arial" w:eastAsia="Times New Roman" w:hAnsi="Arial" w:cs="Arial"/>
                <w:color w:val="000000" w:themeColor="text1"/>
                <w:sz w:val="12"/>
                <w:szCs w:val="12"/>
                <w:lang w:eastAsia="ru-RU"/>
              </w:rPr>
              <w:t>.</w:t>
            </w:r>
            <w:r>
              <w:rPr>
                <w:rFonts w:ascii="Times New Roman" w:hAnsi="Times New Roman" w:cs="Times New Roman"/>
                <w:lang w:eastAsia="ru-RU"/>
              </w:rPr>
              <w:t xml:space="preserve"> </w:t>
            </w:r>
            <w:r w:rsidRPr="00DC3E9F">
              <w:rPr>
                <w:rFonts w:ascii="Arial" w:eastAsia="Times New Roman" w:hAnsi="Arial" w:cs="Arial"/>
                <w:color w:val="000000" w:themeColor="text1"/>
                <w:sz w:val="12"/>
                <w:szCs w:val="12"/>
                <w:lang w:eastAsia="ru-RU"/>
              </w:rPr>
              <w:t>Пожалуйста, приложите необходимое количество файлов в пакете документов.</w:t>
            </w:r>
            <w:r w:rsidRPr="00020C2C">
              <w:rPr>
                <w:rFonts w:ascii="Arial" w:eastAsia="Times New Roman" w:hAnsi="Arial" w:cs="Arial"/>
                <w:color w:val="000000" w:themeColor="text1"/>
                <w:sz w:val="12"/>
                <w:szCs w:val="12"/>
                <w:lang w:eastAsia="ru-RU"/>
              </w:rPr>
              <w:br/>
              <w:t xml:space="preserve">НЕ ПРИНЯТО! </w:t>
            </w:r>
            <w:r w:rsidRPr="00F67B53">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6F486D" w:rsidRPr="00020C2C" w14:paraId="1E742235" w14:textId="77777777" w:rsidTr="00A9652B">
        <w:trPr>
          <w:trHeight w:val="54"/>
        </w:trPr>
        <w:tc>
          <w:tcPr>
            <w:tcW w:w="993" w:type="dxa"/>
            <w:vAlign w:val="center"/>
            <w:hideMark/>
          </w:tcPr>
          <w:p w14:paraId="5F101698" w14:textId="3607A519"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3.10</w:t>
            </w:r>
          </w:p>
        </w:tc>
        <w:tc>
          <w:tcPr>
            <w:tcW w:w="1701" w:type="dxa"/>
            <w:vAlign w:val="center"/>
            <w:hideMark/>
          </w:tcPr>
          <w:p w14:paraId="073FA368"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(1), УКЭП макета (2), УКЭП макета (3)</w:t>
            </w:r>
          </w:p>
        </w:tc>
        <w:tc>
          <w:tcPr>
            <w:tcW w:w="3828" w:type="dxa"/>
            <w:vAlign w:val="center"/>
            <w:hideMark/>
          </w:tcPr>
          <w:p w14:paraId="2F6C8C9F"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содержит валидную УКЭП макета 10000 (или 20000) с совместными полномочиями</w:t>
            </w:r>
          </w:p>
        </w:tc>
        <w:tc>
          <w:tcPr>
            <w:tcW w:w="2268" w:type="dxa"/>
            <w:vAlign w:val="center"/>
            <w:hideMark/>
          </w:tcPr>
          <w:p w14:paraId="725B804F" w14:textId="4E2566AC"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B563AA7" w14:textId="45AC1667" w:rsidR="006F486D" w:rsidRPr="00020C2C" w:rsidRDefault="006F486D" w:rsidP="006F486D">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noWrap/>
            <w:vAlign w:val="center"/>
            <w:hideMark/>
          </w:tcPr>
          <w:p w14:paraId="5071ED73" w14:textId="77777777" w:rsidR="006F486D"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Keptso-1.10</w:t>
            </w:r>
            <w:r w:rsidRPr="00020C2C">
              <w:rPr>
                <w:rFonts w:ascii="Arial" w:eastAsia="Times New Roman" w:hAnsi="Arial" w:cs="Arial"/>
                <w:color w:val="000000" w:themeColor="text1"/>
                <w:sz w:val="12"/>
                <w:szCs w:val="12"/>
                <w:lang w:eastAsia="ru-RU"/>
              </w:rPr>
              <w:t>. </w:t>
            </w:r>
            <w:r w:rsidRPr="006F486D">
              <w:rPr>
                <w:rFonts w:ascii="Arial" w:eastAsia="Times New Roman" w:hAnsi="Arial" w:cs="Arial"/>
                <w:color w:val="000000" w:themeColor="text1"/>
                <w:sz w:val="12"/>
                <w:szCs w:val="12"/>
                <w:lang w:eastAsia="ru-RU"/>
              </w:rPr>
              <w:t xml:space="preserve">В пакете документов присутствуют излишние УКЭП макета. В пакете должна быть одна УКЭП макета, кроме случая использования МЧД с совместными полномочиями. </w:t>
            </w:r>
          </w:p>
          <w:p w14:paraId="7614FE7E" w14:textId="3DAF4698"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 xml:space="preserve">НЕ ПРИНЯТО! </w:t>
            </w:r>
            <w:r w:rsidRPr="006F486D">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6F486D" w:rsidRPr="00020C2C" w14:paraId="1B401825" w14:textId="77777777" w:rsidTr="006F486D">
        <w:trPr>
          <w:trHeight w:val="567"/>
        </w:trPr>
        <w:tc>
          <w:tcPr>
            <w:tcW w:w="993" w:type="dxa"/>
            <w:vAlign w:val="center"/>
            <w:hideMark/>
          </w:tcPr>
          <w:p w14:paraId="68511D99" w14:textId="1A427D29"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3.11</w:t>
            </w:r>
          </w:p>
        </w:tc>
        <w:tc>
          <w:tcPr>
            <w:tcW w:w="1701" w:type="dxa"/>
            <w:vAlign w:val="center"/>
            <w:hideMark/>
          </w:tcPr>
          <w:p w14:paraId="0AE96854"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(1), УКЭП макета (2), УКЭП макета (3)</w:t>
            </w:r>
          </w:p>
        </w:tc>
        <w:tc>
          <w:tcPr>
            <w:tcW w:w="3828" w:type="dxa"/>
            <w:vAlign w:val="center"/>
            <w:hideMark/>
          </w:tcPr>
          <w:p w14:paraId="375407A7" w14:textId="77777777"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Пакет документов не содержит валидных УКЭП макета 10000 (или 20000)</w:t>
            </w:r>
          </w:p>
        </w:tc>
        <w:tc>
          <w:tcPr>
            <w:tcW w:w="2268" w:type="dxa"/>
            <w:vAlign w:val="center"/>
            <w:hideMark/>
          </w:tcPr>
          <w:p w14:paraId="2DB660CB" w14:textId="7EF31A81"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8AC1E64" w14:textId="515233EB" w:rsidR="006F486D" w:rsidRPr="00020C2C" w:rsidRDefault="006F486D" w:rsidP="006F486D">
            <w:pPr>
              <w:suppressAutoHyphens w:val="0"/>
              <w:spacing w:after="0" w:line="240" w:lineRule="auto"/>
              <w:ind w:firstLine="0"/>
              <w:jc w:val="center"/>
              <w:rPr>
                <w:rFonts w:ascii="Arial" w:eastAsia="Times New Roman" w:hAnsi="Arial" w:cs="Arial"/>
                <w:bCs/>
                <w:color w:val="000000" w:themeColor="text1"/>
                <w:sz w:val="12"/>
                <w:szCs w:val="12"/>
                <w:lang w:eastAsia="ru-RU"/>
              </w:rPr>
            </w:pPr>
            <w:r>
              <w:rPr>
                <w:rFonts w:ascii="Arial" w:eastAsia="Times New Roman" w:hAnsi="Arial" w:cs="Arial"/>
                <w:bCs/>
                <w:color w:val="000000" w:themeColor="text1"/>
                <w:sz w:val="12"/>
                <w:szCs w:val="12"/>
                <w:lang w:eastAsia="ru-RU"/>
              </w:rPr>
              <w:t>-</w:t>
            </w:r>
          </w:p>
        </w:tc>
        <w:tc>
          <w:tcPr>
            <w:tcW w:w="5954" w:type="dxa"/>
            <w:vAlign w:val="center"/>
            <w:hideMark/>
          </w:tcPr>
          <w:p w14:paraId="33594BC4" w14:textId="77777777" w:rsidR="006F486D"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Keptso-1.10</w:t>
            </w:r>
            <w:r w:rsidRPr="00020C2C">
              <w:rPr>
                <w:rFonts w:ascii="Arial" w:eastAsia="Times New Roman" w:hAnsi="Arial" w:cs="Arial"/>
                <w:color w:val="000000" w:themeColor="text1"/>
                <w:sz w:val="12"/>
                <w:szCs w:val="12"/>
                <w:lang w:eastAsia="ru-RU"/>
              </w:rPr>
              <w:t>. </w:t>
            </w:r>
            <w:r w:rsidRPr="006F486D">
              <w:rPr>
                <w:rFonts w:ascii="Arial" w:eastAsia="Times New Roman" w:hAnsi="Arial" w:cs="Arial"/>
                <w:color w:val="000000" w:themeColor="text1"/>
                <w:sz w:val="12"/>
                <w:szCs w:val="12"/>
                <w:lang w:eastAsia="ru-RU"/>
              </w:rPr>
              <w:t xml:space="preserve">В пакете документов присутствуют излишние УКЭП макета. В пакете должна быть одна УКЭП макета, кроме случая использования МЧД с совместными полномочиями. </w:t>
            </w:r>
          </w:p>
          <w:p w14:paraId="0E16C995" w14:textId="03BC6C22" w:rsidR="006F486D" w:rsidRPr="00020C2C" w:rsidRDefault="006F486D" w:rsidP="006F486D">
            <w:pPr>
              <w:suppressAutoHyphens w:val="0"/>
              <w:spacing w:after="0" w:line="240" w:lineRule="auto"/>
              <w:ind w:firstLine="0"/>
              <w:jc w:val="left"/>
              <w:rPr>
                <w:rFonts w:ascii="Arial" w:eastAsia="Times New Roman" w:hAnsi="Arial" w:cs="Arial"/>
                <w:color w:val="000000" w:themeColor="text1"/>
                <w:sz w:val="12"/>
                <w:szCs w:val="12"/>
                <w:lang w:eastAsia="ru-RU"/>
              </w:rPr>
            </w:pPr>
            <w:r>
              <w:rPr>
                <w:rFonts w:ascii="Arial" w:eastAsia="Times New Roman" w:hAnsi="Arial" w:cs="Arial"/>
                <w:color w:val="000000" w:themeColor="text1"/>
                <w:sz w:val="12"/>
                <w:szCs w:val="12"/>
                <w:lang w:eastAsia="ru-RU"/>
              </w:rPr>
              <w:t xml:space="preserve">НЕ ПРИНЯТО! </w:t>
            </w:r>
            <w:r w:rsidRPr="006F486D">
              <w:rPr>
                <w:rFonts w:ascii="Arial" w:eastAsia="Times New Roman" w:hAnsi="Arial" w:cs="Arial"/>
                <w:color w:val="000000" w:themeColor="text1"/>
                <w:sz w:val="12"/>
                <w:szCs w:val="12"/>
                <w:lang w:eastAsia="ru-RU"/>
              </w:rPr>
              <w:t>Необходимо скорректировать состав пакета документов, затем заново направить весь пакет документов</w:t>
            </w:r>
          </w:p>
        </w:tc>
      </w:tr>
      <w:tr w:rsidR="00CC7A66" w:rsidRPr="00020C2C" w14:paraId="0BEFD1DB" w14:textId="77777777" w:rsidTr="00B42BE6">
        <w:trPr>
          <w:trHeight w:val="64"/>
        </w:trPr>
        <w:tc>
          <w:tcPr>
            <w:tcW w:w="993" w:type="dxa"/>
            <w:vAlign w:val="center"/>
            <w:hideMark/>
          </w:tcPr>
          <w:p w14:paraId="04EB1411" w14:textId="49F2BF6E"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4.</w:t>
            </w:r>
          </w:p>
        </w:tc>
        <w:tc>
          <w:tcPr>
            <w:tcW w:w="15168" w:type="dxa"/>
            <w:gridSpan w:val="5"/>
            <w:noWrap/>
            <w:vAlign w:val="center"/>
            <w:hideMark/>
          </w:tcPr>
          <w:p w14:paraId="496D94BC" w14:textId="59A5D53F"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 </w:t>
            </w:r>
          </w:p>
        </w:tc>
      </w:tr>
      <w:tr w:rsidR="00CC7A66" w:rsidRPr="00020C2C" w14:paraId="1057F624" w14:textId="77777777" w:rsidTr="00A9652B">
        <w:trPr>
          <w:trHeight w:val="54"/>
        </w:trPr>
        <w:tc>
          <w:tcPr>
            <w:tcW w:w="993" w:type="dxa"/>
            <w:vAlign w:val="center"/>
            <w:hideMark/>
          </w:tcPr>
          <w:p w14:paraId="0A528512" w14:textId="40CB7DC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4.1</w:t>
            </w:r>
          </w:p>
        </w:tc>
        <w:tc>
          <w:tcPr>
            <w:tcW w:w="1701" w:type="dxa"/>
            <w:vAlign w:val="center"/>
            <w:hideMark/>
          </w:tcPr>
          <w:p w14:paraId="1AC7B41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7A54CB2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ИНН валидной УКЭП ЮЛ, которой подписан макет, не соответствует ИНН из макета</w:t>
            </w:r>
          </w:p>
        </w:tc>
        <w:tc>
          <w:tcPr>
            <w:tcW w:w="2268" w:type="dxa"/>
            <w:vAlign w:val="center"/>
            <w:hideMark/>
          </w:tcPr>
          <w:p w14:paraId="2203114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ABAB6EB"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8084551" w14:textId="62AC715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Keptso-4.1. </w:t>
            </w:r>
            <w:r w:rsidR="00550A56" w:rsidRPr="00550A56">
              <w:rPr>
                <w:rFonts w:ascii="Arial" w:eastAsia="Times New Roman" w:hAnsi="Arial" w:cs="Arial"/>
                <w:color w:val="000000" w:themeColor="text1"/>
                <w:sz w:val="12"/>
                <w:szCs w:val="12"/>
                <w:lang w:eastAsia="ru-RU"/>
              </w:rPr>
              <w:t>Макет не подписан сетевой организацией, указанной в качестве владельца ИСУ (ТСО) (ИНН ЮЛ в сертификате ключа УКЭП не соответствует ИНН владельца ИСУ (ТСО) в макете)</w:t>
            </w:r>
            <w:r w:rsidRPr="00020C2C">
              <w:rPr>
                <w:rFonts w:ascii="Arial" w:eastAsia="Times New Roman" w:hAnsi="Arial" w:cs="Arial"/>
                <w:color w:val="000000" w:themeColor="text1"/>
                <w:sz w:val="12"/>
                <w:szCs w:val="12"/>
                <w:lang w:eastAsia="ru-RU"/>
              </w:rPr>
              <w:br/>
              <w:t>НЕ ПРИНЯТО! Проверьте и исправьте ИНН в УКЭП и макете, затем заново направьте весь пакет документов.</w:t>
            </w:r>
          </w:p>
        </w:tc>
      </w:tr>
      <w:tr w:rsidR="00CC7A66" w:rsidRPr="00020C2C" w14:paraId="00717428" w14:textId="77777777" w:rsidTr="00B42BE6">
        <w:trPr>
          <w:trHeight w:val="64"/>
        </w:trPr>
        <w:tc>
          <w:tcPr>
            <w:tcW w:w="993" w:type="dxa"/>
            <w:vAlign w:val="center"/>
            <w:hideMark/>
          </w:tcPr>
          <w:p w14:paraId="198A8205" w14:textId="469E4BF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4.2</w:t>
            </w:r>
          </w:p>
        </w:tc>
        <w:tc>
          <w:tcPr>
            <w:tcW w:w="1701" w:type="dxa"/>
            <w:vAlign w:val="center"/>
            <w:hideMark/>
          </w:tcPr>
          <w:p w14:paraId="71AAC37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3F19C1A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ИНН валидной УКЭП ЮЛ, которой подписан макет, соответствует ИНН из макета</w:t>
            </w:r>
          </w:p>
        </w:tc>
        <w:tc>
          <w:tcPr>
            <w:tcW w:w="2268" w:type="dxa"/>
            <w:vAlign w:val="center"/>
            <w:hideMark/>
          </w:tcPr>
          <w:p w14:paraId="5A266B8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0EF8B1D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5CACEEE" w14:textId="44B3F3D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30CF7D0D" w14:textId="77777777" w:rsidTr="00A9652B">
        <w:trPr>
          <w:trHeight w:val="54"/>
        </w:trPr>
        <w:tc>
          <w:tcPr>
            <w:tcW w:w="993" w:type="dxa"/>
            <w:vAlign w:val="center"/>
            <w:hideMark/>
          </w:tcPr>
          <w:p w14:paraId="1B81C108" w14:textId="2DE1A642"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5.</w:t>
            </w:r>
          </w:p>
        </w:tc>
        <w:tc>
          <w:tcPr>
            <w:tcW w:w="9214" w:type="dxa"/>
            <w:gridSpan w:val="4"/>
            <w:vAlign w:val="center"/>
            <w:hideMark/>
          </w:tcPr>
          <w:p w14:paraId="5BD7009C" w14:textId="77777777"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Проверка МЧД</w:t>
            </w:r>
          </w:p>
        </w:tc>
        <w:tc>
          <w:tcPr>
            <w:tcW w:w="5954" w:type="dxa"/>
            <w:noWrap/>
            <w:vAlign w:val="center"/>
            <w:hideMark/>
          </w:tcPr>
          <w:p w14:paraId="623F488F" w14:textId="766F7B7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34A3E5F" w14:textId="77777777" w:rsidTr="00A9652B">
        <w:trPr>
          <w:trHeight w:val="54"/>
        </w:trPr>
        <w:tc>
          <w:tcPr>
            <w:tcW w:w="993" w:type="dxa"/>
            <w:vAlign w:val="center"/>
            <w:hideMark/>
          </w:tcPr>
          <w:p w14:paraId="22FD332B" w14:textId="7FD3ABB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w:t>
            </w:r>
          </w:p>
        </w:tc>
        <w:tc>
          <w:tcPr>
            <w:tcW w:w="1701" w:type="dxa"/>
            <w:vAlign w:val="center"/>
            <w:hideMark/>
          </w:tcPr>
          <w:p w14:paraId="66A0AB1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МЧД, УКЭП МЧД </w:t>
            </w:r>
          </w:p>
        </w:tc>
        <w:tc>
          <w:tcPr>
            <w:tcW w:w="3828" w:type="dxa"/>
            <w:vAlign w:val="center"/>
            <w:hideMark/>
          </w:tcPr>
          <w:p w14:paraId="3CD1AE7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ИНН МЧД не соответствует ИНН из макета</w:t>
            </w:r>
          </w:p>
        </w:tc>
        <w:tc>
          <w:tcPr>
            <w:tcW w:w="2268" w:type="dxa"/>
            <w:vAlign w:val="center"/>
            <w:hideMark/>
          </w:tcPr>
          <w:p w14:paraId="531DC0E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77F0D7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2033EE50" w14:textId="1A5DF6F1" w:rsidR="00CC7A66" w:rsidRPr="00020C2C" w:rsidRDefault="00CC7A66" w:rsidP="003405DD">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Keptso-5.1. </w:t>
            </w:r>
            <w:r w:rsidR="00550A56" w:rsidRPr="00550A56">
              <w:rPr>
                <w:rFonts w:ascii="Arial" w:eastAsia="Times New Roman" w:hAnsi="Arial" w:cs="Arial"/>
                <w:color w:val="000000" w:themeColor="text1"/>
                <w:sz w:val="12"/>
                <w:szCs w:val="12"/>
                <w:lang w:eastAsia="ru-RU"/>
              </w:rPr>
              <w:t>Макет не подписан сетевой организацией, указанной в качестве владель</w:t>
            </w:r>
            <w:r w:rsidR="003405DD">
              <w:rPr>
                <w:rFonts w:ascii="Arial" w:eastAsia="Times New Roman" w:hAnsi="Arial" w:cs="Arial"/>
                <w:color w:val="000000" w:themeColor="text1"/>
                <w:sz w:val="12"/>
                <w:szCs w:val="12"/>
                <w:lang w:eastAsia="ru-RU"/>
              </w:rPr>
              <w:t>ца ИСУ (ТСО) (ИНН доверителя в</w:t>
            </w:r>
            <w:r w:rsidR="00550A56" w:rsidRPr="00550A56">
              <w:rPr>
                <w:rFonts w:ascii="Arial" w:eastAsia="Times New Roman" w:hAnsi="Arial" w:cs="Arial"/>
                <w:color w:val="000000" w:themeColor="text1"/>
                <w:sz w:val="12"/>
                <w:szCs w:val="12"/>
                <w:lang w:eastAsia="ru-RU"/>
              </w:rPr>
              <w:t xml:space="preserve"> доверенности не соответствует ИНН владельца ИСУ (ТСО) в макете).</w:t>
            </w:r>
            <w:r w:rsidRPr="00020C2C">
              <w:rPr>
                <w:rFonts w:ascii="Arial" w:eastAsia="Times New Roman" w:hAnsi="Arial" w:cs="Arial"/>
                <w:color w:val="000000" w:themeColor="text1"/>
                <w:sz w:val="12"/>
                <w:szCs w:val="12"/>
                <w:lang w:eastAsia="ru-RU"/>
              </w:rPr>
              <w:br/>
              <w:t>НЕ ПРИНЯТО! Проверьте и испра</w:t>
            </w:r>
            <w:r w:rsidR="003405DD">
              <w:rPr>
                <w:rFonts w:ascii="Arial" w:eastAsia="Times New Roman" w:hAnsi="Arial" w:cs="Arial"/>
                <w:color w:val="000000" w:themeColor="text1"/>
                <w:sz w:val="12"/>
                <w:szCs w:val="12"/>
                <w:lang w:eastAsia="ru-RU"/>
              </w:rPr>
              <w:t>вьте ИНН в доверенности</w:t>
            </w:r>
            <w:r w:rsidRPr="00020C2C">
              <w:rPr>
                <w:rFonts w:ascii="Arial" w:eastAsia="Times New Roman" w:hAnsi="Arial" w:cs="Arial"/>
                <w:color w:val="000000" w:themeColor="text1"/>
                <w:sz w:val="12"/>
                <w:szCs w:val="12"/>
                <w:lang w:eastAsia="ru-RU"/>
              </w:rPr>
              <w:t xml:space="preserve"> и </w:t>
            </w:r>
            <w:r w:rsidR="003405DD">
              <w:rPr>
                <w:rFonts w:ascii="Arial" w:eastAsia="Times New Roman" w:hAnsi="Arial" w:cs="Arial"/>
                <w:color w:val="000000" w:themeColor="text1"/>
                <w:sz w:val="12"/>
                <w:szCs w:val="12"/>
                <w:lang w:eastAsia="ru-RU"/>
              </w:rPr>
              <w:t xml:space="preserve">в </w:t>
            </w:r>
            <w:r w:rsidRPr="00020C2C">
              <w:rPr>
                <w:rFonts w:ascii="Arial" w:eastAsia="Times New Roman" w:hAnsi="Arial" w:cs="Arial"/>
                <w:color w:val="000000" w:themeColor="text1"/>
                <w:sz w:val="12"/>
                <w:szCs w:val="12"/>
                <w:lang w:eastAsia="ru-RU"/>
              </w:rPr>
              <w:t>макете, затем заново направьте весь пакет документов.</w:t>
            </w:r>
          </w:p>
        </w:tc>
      </w:tr>
      <w:tr w:rsidR="00CC7A66" w:rsidRPr="00020C2C" w14:paraId="1047E06E" w14:textId="77777777" w:rsidTr="00B42BE6">
        <w:trPr>
          <w:trHeight w:val="64"/>
        </w:trPr>
        <w:tc>
          <w:tcPr>
            <w:tcW w:w="993" w:type="dxa"/>
            <w:vAlign w:val="center"/>
            <w:hideMark/>
          </w:tcPr>
          <w:p w14:paraId="524764AE" w14:textId="443BFEE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w:t>
            </w:r>
          </w:p>
        </w:tc>
        <w:tc>
          <w:tcPr>
            <w:tcW w:w="1701" w:type="dxa"/>
            <w:vAlign w:val="center"/>
            <w:hideMark/>
          </w:tcPr>
          <w:p w14:paraId="17EE3A7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МЧД, УКЭП МЧД </w:t>
            </w:r>
          </w:p>
        </w:tc>
        <w:tc>
          <w:tcPr>
            <w:tcW w:w="3828" w:type="dxa"/>
            <w:vAlign w:val="center"/>
            <w:hideMark/>
          </w:tcPr>
          <w:p w14:paraId="294583C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ИНН МЧД соответствует ИНН из макета</w:t>
            </w:r>
          </w:p>
        </w:tc>
        <w:tc>
          <w:tcPr>
            <w:tcW w:w="2268" w:type="dxa"/>
            <w:vAlign w:val="center"/>
            <w:hideMark/>
          </w:tcPr>
          <w:p w14:paraId="6ADD4AF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693137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35DCB2B" w14:textId="41B1274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EBC6119" w14:textId="77777777" w:rsidTr="00A9652B">
        <w:trPr>
          <w:trHeight w:val="54"/>
        </w:trPr>
        <w:tc>
          <w:tcPr>
            <w:tcW w:w="993" w:type="dxa"/>
            <w:vAlign w:val="center"/>
            <w:hideMark/>
          </w:tcPr>
          <w:p w14:paraId="30798B18" w14:textId="0C4EAF8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w:t>
            </w:r>
          </w:p>
        </w:tc>
        <w:tc>
          <w:tcPr>
            <w:tcW w:w="1701" w:type="dxa"/>
            <w:vAlign w:val="center"/>
            <w:hideMark/>
          </w:tcPr>
          <w:p w14:paraId="41D9D4D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5CC7DE2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valid</w:t>
            </w:r>
          </w:p>
        </w:tc>
        <w:tc>
          <w:tcPr>
            <w:tcW w:w="2268" w:type="dxa"/>
            <w:vAlign w:val="center"/>
            <w:hideMark/>
          </w:tcPr>
          <w:p w14:paraId="7AA25D0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1D7ADB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A30D732" w14:textId="1489FA2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5A02299A" w14:textId="77777777" w:rsidTr="00A9652B">
        <w:trPr>
          <w:trHeight w:val="54"/>
        </w:trPr>
        <w:tc>
          <w:tcPr>
            <w:tcW w:w="993" w:type="dxa"/>
            <w:vAlign w:val="center"/>
            <w:hideMark/>
          </w:tcPr>
          <w:p w14:paraId="6BE5BDF1" w14:textId="670060A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w:t>
            </w:r>
          </w:p>
        </w:tc>
        <w:tc>
          <w:tcPr>
            <w:tcW w:w="1701" w:type="dxa"/>
            <w:vAlign w:val="center"/>
            <w:hideMark/>
          </w:tcPr>
          <w:p w14:paraId="67B4B9C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1B48625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invalid</w:t>
            </w:r>
          </w:p>
        </w:tc>
        <w:tc>
          <w:tcPr>
            <w:tcW w:w="2268" w:type="dxa"/>
            <w:vAlign w:val="center"/>
            <w:hideMark/>
          </w:tcPr>
          <w:p w14:paraId="42F0481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1709861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3694ED5" w14:textId="4CEACE7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4244623C" w14:textId="77777777" w:rsidTr="00A9652B">
        <w:trPr>
          <w:trHeight w:val="54"/>
        </w:trPr>
        <w:tc>
          <w:tcPr>
            <w:tcW w:w="993" w:type="dxa"/>
            <w:vAlign w:val="center"/>
            <w:hideMark/>
          </w:tcPr>
          <w:p w14:paraId="2002EC30" w14:textId="484652F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5.5</w:t>
            </w:r>
          </w:p>
        </w:tc>
        <w:tc>
          <w:tcPr>
            <w:tcW w:w="1701" w:type="dxa"/>
            <w:vAlign w:val="center"/>
            <w:hideMark/>
          </w:tcPr>
          <w:p w14:paraId="2B2BAED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45DFAAA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document dependent. Случай, когда такая доверенность предоставлялась этим же участником</w:t>
            </w:r>
          </w:p>
        </w:tc>
        <w:tc>
          <w:tcPr>
            <w:tcW w:w="2268" w:type="dxa"/>
            <w:vAlign w:val="center"/>
            <w:hideMark/>
          </w:tcPr>
          <w:p w14:paraId="30A1964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20E75E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3FCD4E5F" w14:textId="58657BA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68BB860A" w14:textId="77777777" w:rsidTr="00A9652B">
        <w:trPr>
          <w:trHeight w:val="54"/>
        </w:trPr>
        <w:tc>
          <w:tcPr>
            <w:tcW w:w="993" w:type="dxa"/>
            <w:vAlign w:val="center"/>
            <w:hideMark/>
          </w:tcPr>
          <w:p w14:paraId="54797BD3" w14:textId="389F755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5.6</w:t>
            </w:r>
          </w:p>
        </w:tc>
        <w:tc>
          <w:tcPr>
            <w:tcW w:w="1701" w:type="dxa"/>
            <w:vAlign w:val="center"/>
            <w:hideMark/>
          </w:tcPr>
          <w:p w14:paraId="53903A4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5F195D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document dependent. Случай, когда такая доверенность предоставлялась другим участником</w:t>
            </w:r>
          </w:p>
        </w:tc>
        <w:tc>
          <w:tcPr>
            <w:tcW w:w="2268" w:type="dxa"/>
            <w:vAlign w:val="center"/>
            <w:hideMark/>
          </w:tcPr>
          <w:p w14:paraId="6B37675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78513F5"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shd w:val="clear" w:color="993300" w:fill="FFFFFF"/>
            <w:noWrap/>
            <w:vAlign w:val="center"/>
            <w:hideMark/>
          </w:tcPr>
          <w:p w14:paraId="575B6842" w14:textId="7387B7B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124CAD53" w14:textId="77777777" w:rsidTr="00A9652B">
        <w:trPr>
          <w:trHeight w:val="54"/>
        </w:trPr>
        <w:tc>
          <w:tcPr>
            <w:tcW w:w="993" w:type="dxa"/>
            <w:vAlign w:val="center"/>
            <w:hideMark/>
          </w:tcPr>
          <w:p w14:paraId="7D121435" w14:textId="6E92099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5.7</w:t>
            </w:r>
          </w:p>
        </w:tc>
        <w:tc>
          <w:tcPr>
            <w:tcW w:w="1701" w:type="dxa"/>
            <w:vAlign w:val="center"/>
            <w:hideMark/>
          </w:tcPr>
          <w:p w14:paraId="399E28A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038A114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draft</w:t>
            </w:r>
          </w:p>
        </w:tc>
        <w:tc>
          <w:tcPr>
            <w:tcW w:w="2268" w:type="dxa"/>
            <w:vAlign w:val="center"/>
            <w:hideMark/>
          </w:tcPr>
          <w:p w14:paraId="62C62B6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результат проверки зависит от валидности МЧД</w:t>
            </w:r>
          </w:p>
        </w:tc>
        <w:tc>
          <w:tcPr>
            <w:tcW w:w="1417" w:type="dxa"/>
            <w:vAlign w:val="center"/>
            <w:hideMark/>
          </w:tcPr>
          <w:p w14:paraId="677D1C3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5B02A1E" w14:textId="06BA0F74" w:rsidR="00CC7A66" w:rsidRPr="00020C2C" w:rsidRDefault="00493285"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58A8B6D7" w14:textId="77777777" w:rsidTr="00A9652B">
        <w:trPr>
          <w:trHeight w:val="54"/>
        </w:trPr>
        <w:tc>
          <w:tcPr>
            <w:tcW w:w="993" w:type="dxa"/>
            <w:vAlign w:val="center"/>
            <w:hideMark/>
          </w:tcPr>
          <w:p w14:paraId="22A1F643" w14:textId="67945BD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5.8</w:t>
            </w:r>
          </w:p>
        </w:tc>
        <w:tc>
          <w:tcPr>
            <w:tcW w:w="1701" w:type="dxa"/>
            <w:vAlign w:val="center"/>
            <w:hideMark/>
          </w:tcPr>
          <w:p w14:paraId="3A71292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22449B9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ранее предоставленная доверенность МЧД, имеющая статус ignored</w:t>
            </w:r>
          </w:p>
        </w:tc>
        <w:tc>
          <w:tcPr>
            <w:tcW w:w="2268" w:type="dxa"/>
            <w:vAlign w:val="center"/>
            <w:hideMark/>
          </w:tcPr>
          <w:p w14:paraId="3D11518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C70D2C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F52DB01" w14:textId="2778FD2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2D594CFF" w14:textId="77777777" w:rsidTr="00A9652B">
        <w:trPr>
          <w:trHeight w:val="54"/>
        </w:trPr>
        <w:tc>
          <w:tcPr>
            <w:tcW w:w="993" w:type="dxa"/>
            <w:vAlign w:val="center"/>
            <w:hideMark/>
          </w:tcPr>
          <w:p w14:paraId="5B7B2B26" w14:textId="65090E5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5.9</w:t>
            </w:r>
          </w:p>
        </w:tc>
        <w:tc>
          <w:tcPr>
            <w:tcW w:w="1701" w:type="dxa"/>
            <w:vMerge w:val="restart"/>
            <w:vAlign w:val="center"/>
            <w:hideMark/>
          </w:tcPr>
          <w:p w14:paraId="1F3330DD" w14:textId="239C1AFF" w:rsidR="00CC7A66" w:rsidRPr="00020C2C" w:rsidRDefault="00CC7A66" w:rsidP="00CC7A66">
            <w:pPr>
              <w:suppressAutoHyphens w:val="0"/>
              <w:spacing w:after="0" w:line="240" w:lineRule="auto"/>
              <w:ind w:firstLine="0"/>
              <w:jc w:val="center"/>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w:t>
            </w:r>
            <w:r w:rsidR="00A44478">
              <w:rPr>
                <w:noProof/>
                <w:lang w:eastAsia="ru-RU"/>
              </w:rPr>
              <w:t xml:space="preserve">  </w:t>
            </w:r>
            <w:r w:rsidRPr="00020C2C">
              <w:rPr>
                <w:rFonts w:ascii="Arial" w:eastAsia="Times New Roman" w:hAnsi="Arial" w:cs="Arial"/>
                <w:color w:val="000000" w:themeColor="text1"/>
                <w:sz w:val="12"/>
                <w:szCs w:val="12"/>
                <w:lang w:eastAsia="ru-RU"/>
              </w:rPr>
              <w:t xml:space="preserve">0), УКЭП макета, МЧД, УКЭП МЧД  (аналогичные проверки для состава пакета: Макет 10000 (или 20000), УКЭП макета, в случае если в реестре реквизитов доверенностей КЭП ТСО </w:t>
            </w:r>
            <w:r w:rsidRPr="00020C2C">
              <w:rPr>
                <w:rFonts w:ascii="Arial" w:eastAsia="Times New Roman" w:hAnsi="Arial" w:cs="Arial"/>
                <w:color w:val="000000" w:themeColor="text1"/>
                <w:sz w:val="12"/>
                <w:szCs w:val="12"/>
                <w:lang w:eastAsia="ru-RU"/>
              </w:rPr>
              <w:lastRenderedPageBreak/>
              <w:t>найдена ранее предоставленная доверенность МЧД)</w:t>
            </w:r>
          </w:p>
        </w:tc>
        <w:tc>
          <w:tcPr>
            <w:tcW w:w="3828" w:type="dxa"/>
            <w:vAlign w:val="center"/>
            <w:hideMark/>
          </w:tcPr>
          <w:p w14:paraId="09E662E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Нарушение целостности данных в МЧД</w:t>
            </w:r>
          </w:p>
        </w:tc>
        <w:tc>
          <w:tcPr>
            <w:tcW w:w="2268" w:type="dxa"/>
            <w:vAlign w:val="center"/>
            <w:hideMark/>
          </w:tcPr>
          <w:p w14:paraId="666C2E5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F3AF9A7"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74885607" w14:textId="4C0CB58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Keptso-2.2. </w:t>
            </w:r>
            <w:r w:rsidR="000F2006" w:rsidRPr="000F2006">
              <w:rPr>
                <w:rFonts w:ascii="Arial" w:eastAsia="Times New Roman" w:hAnsi="Arial" w:cs="Arial"/>
                <w:color w:val="000000" w:themeColor="text1"/>
                <w:sz w:val="12"/>
                <w:szCs w:val="12"/>
                <w:lang w:eastAsia="ru-RU"/>
              </w:rPr>
              <w:t>Ошибка проверки подписи МЧД: УКЭП МЧД не соответствует содержимому МЧД.</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w:t>
            </w:r>
          </w:p>
        </w:tc>
      </w:tr>
      <w:tr w:rsidR="00CC7A66" w:rsidRPr="00020C2C" w14:paraId="5DC223CA" w14:textId="77777777" w:rsidTr="00A9652B">
        <w:trPr>
          <w:trHeight w:val="54"/>
        </w:trPr>
        <w:tc>
          <w:tcPr>
            <w:tcW w:w="993" w:type="dxa"/>
            <w:vAlign w:val="center"/>
            <w:hideMark/>
          </w:tcPr>
          <w:p w14:paraId="55EB8F41" w14:textId="3660CEA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5.10</w:t>
            </w:r>
          </w:p>
        </w:tc>
        <w:tc>
          <w:tcPr>
            <w:tcW w:w="1701" w:type="dxa"/>
            <w:vMerge/>
            <w:vAlign w:val="center"/>
            <w:hideMark/>
          </w:tcPr>
          <w:p w14:paraId="48E3886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5BF5B94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сертификата УКЭП, с использованием которой подписана МЧД, истек на дату подписания макета УКЭП</w:t>
            </w:r>
          </w:p>
        </w:tc>
        <w:tc>
          <w:tcPr>
            <w:tcW w:w="2268" w:type="dxa"/>
            <w:vAlign w:val="center"/>
            <w:hideMark/>
          </w:tcPr>
          <w:p w14:paraId="7CD2BAE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3B591A6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4564C83" w14:textId="0760018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w:t>
            </w:r>
            <w:r w:rsidR="0026721E" w:rsidRPr="00020C2C">
              <w:rPr>
                <w:rFonts w:ascii="Arial" w:eastAsia="Times New Roman" w:hAnsi="Arial" w:cs="Arial"/>
                <w:color w:val="000000" w:themeColor="text1"/>
                <w:sz w:val="12"/>
                <w:szCs w:val="12"/>
                <w:lang w:eastAsia="ru-RU"/>
              </w:rPr>
              <w:t>4. Истек срок действия закрытого ключа сертификата подписывания. Пожалуйста, обновите закрытый ключ и повторите попытку.</w:t>
            </w:r>
            <w:r w:rsidR="0026721E" w:rsidRPr="00020C2C">
              <w:rPr>
                <w:rFonts w:ascii="Arial" w:eastAsia="Times New Roman" w:hAnsi="Arial" w:cs="Arial"/>
                <w:color w:val="000000" w:themeColor="text1"/>
                <w:sz w:val="12"/>
                <w:szCs w:val="12"/>
                <w:lang w:eastAsia="ru-RU"/>
              </w:rPr>
              <w:br/>
              <w:t xml:space="preserve">НЕ ПРИНЯТО! </w:t>
            </w:r>
            <w:r w:rsidRPr="00020C2C">
              <w:rPr>
                <w:rFonts w:ascii="Arial" w:eastAsia="Times New Roman" w:hAnsi="Arial" w:cs="Arial"/>
                <w:color w:val="000000" w:themeColor="text1"/>
                <w:sz w:val="12"/>
                <w:szCs w:val="12"/>
                <w:lang w:eastAsia="ru-RU"/>
              </w:rPr>
              <w:t>Необходимо заново направить весь пакет документов</w:t>
            </w:r>
            <w:r w:rsidR="0026721E" w:rsidRPr="00261762">
              <w:rPr>
                <w:rFonts w:ascii="Arial" w:eastAsia="Times New Roman" w:hAnsi="Arial" w:cs="Arial"/>
                <w:color w:val="000000" w:themeColor="text1"/>
                <w:sz w:val="12"/>
                <w:szCs w:val="12"/>
                <w:lang w:eastAsia="ru-RU"/>
              </w:rPr>
              <w:t xml:space="preserve"> с корректной подписью</w:t>
            </w:r>
            <w:r w:rsidRPr="00020C2C">
              <w:rPr>
                <w:rFonts w:ascii="Arial" w:eastAsia="Times New Roman" w:hAnsi="Arial" w:cs="Arial"/>
                <w:color w:val="000000" w:themeColor="text1"/>
                <w:sz w:val="12"/>
                <w:szCs w:val="12"/>
                <w:lang w:eastAsia="ru-RU"/>
              </w:rPr>
              <w:t>.</w:t>
            </w:r>
          </w:p>
        </w:tc>
      </w:tr>
      <w:tr w:rsidR="00CC7A66" w:rsidRPr="00020C2C" w14:paraId="36C53E6D" w14:textId="77777777" w:rsidTr="00B42BE6">
        <w:trPr>
          <w:trHeight w:val="64"/>
        </w:trPr>
        <w:tc>
          <w:tcPr>
            <w:tcW w:w="993" w:type="dxa"/>
            <w:vAlign w:val="center"/>
            <w:hideMark/>
          </w:tcPr>
          <w:p w14:paraId="7BE3F34A" w14:textId="26E0B9D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5.11</w:t>
            </w:r>
          </w:p>
        </w:tc>
        <w:tc>
          <w:tcPr>
            <w:tcW w:w="1701" w:type="dxa"/>
            <w:vMerge/>
            <w:vAlign w:val="center"/>
            <w:hideMark/>
          </w:tcPr>
          <w:p w14:paraId="72F9683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51F525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сертификата УКЭП, с использованием которой подписана МЧД, истек после даты подписания макета УКЭП</w:t>
            </w:r>
          </w:p>
        </w:tc>
        <w:tc>
          <w:tcPr>
            <w:tcW w:w="2268" w:type="dxa"/>
            <w:vAlign w:val="center"/>
            <w:hideMark/>
          </w:tcPr>
          <w:p w14:paraId="7DA74133" w14:textId="6DAC0F5D" w:rsidR="00CC7A66" w:rsidRPr="00020C2C" w:rsidRDefault="00AF70E9"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147D410F" w14:textId="3390BDC5" w:rsidR="00CC7A66" w:rsidRPr="00AF70E9" w:rsidRDefault="00AF70E9" w:rsidP="00CC7A66">
            <w:pPr>
              <w:suppressAutoHyphens w:val="0"/>
              <w:spacing w:after="0" w:line="240" w:lineRule="auto"/>
              <w:ind w:firstLine="0"/>
              <w:jc w:val="center"/>
              <w:rPr>
                <w:rFonts w:ascii="Arial" w:eastAsia="Times New Roman" w:hAnsi="Arial" w:cs="Arial"/>
                <w:bCs/>
                <w:color w:val="000000" w:themeColor="text1"/>
                <w:sz w:val="12"/>
                <w:szCs w:val="12"/>
                <w:lang w:val="en-US" w:eastAsia="ru-RU"/>
              </w:rPr>
            </w:pPr>
            <w:r>
              <w:rPr>
                <w:rFonts w:ascii="Arial" w:eastAsia="Times New Roman" w:hAnsi="Arial" w:cs="Arial"/>
                <w:bCs/>
                <w:color w:val="000000" w:themeColor="text1"/>
                <w:sz w:val="12"/>
                <w:szCs w:val="12"/>
                <w:lang w:val="en-US" w:eastAsia="ru-RU"/>
              </w:rPr>
              <w:t>+</w:t>
            </w:r>
          </w:p>
        </w:tc>
        <w:tc>
          <w:tcPr>
            <w:tcW w:w="5954" w:type="dxa"/>
            <w:vAlign w:val="center"/>
            <w:hideMark/>
          </w:tcPr>
          <w:p w14:paraId="243595EC" w14:textId="3D6BD5E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r>
      <w:tr w:rsidR="00CC7A66" w:rsidRPr="00020C2C" w14:paraId="1B23E416" w14:textId="77777777" w:rsidTr="00B42BE6">
        <w:trPr>
          <w:trHeight w:val="299"/>
        </w:trPr>
        <w:tc>
          <w:tcPr>
            <w:tcW w:w="993" w:type="dxa"/>
            <w:vAlign w:val="center"/>
            <w:hideMark/>
          </w:tcPr>
          <w:p w14:paraId="47F89E35" w14:textId="4F1A341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5.12</w:t>
            </w:r>
          </w:p>
        </w:tc>
        <w:tc>
          <w:tcPr>
            <w:tcW w:w="1701" w:type="dxa"/>
            <w:vMerge/>
            <w:vAlign w:val="center"/>
            <w:hideMark/>
          </w:tcPr>
          <w:p w14:paraId="27DA437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B5A77B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Отозван сертификат УКЭП, с использованием которой подписана МЧД, на дату подписания макета УКЭП</w:t>
            </w:r>
          </w:p>
        </w:tc>
        <w:tc>
          <w:tcPr>
            <w:tcW w:w="2268" w:type="dxa"/>
            <w:vAlign w:val="center"/>
            <w:hideMark/>
          </w:tcPr>
          <w:p w14:paraId="58AF27E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29BB2E5"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3A2AE870" w14:textId="30873C1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Keptso-2.3. Сертификаты отозваны: Один или несколько сертификатов, использованных для подписи МЧД, были отозваны. Пожалуйста, проверьте статус сертификатов и используйте действительные сертификаты.</w:t>
            </w:r>
            <w:r w:rsidRPr="00020C2C">
              <w:rPr>
                <w:rFonts w:ascii="Arial" w:eastAsia="Times New Roman" w:hAnsi="Arial" w:cs="Arial"/>
                <w:color w:val="000000" w:themeColor="text1"/>
                <w:sz w:val="12"/>
                <w:szCs w:val="12"/>
                <w:lang w:eastAsia="ru-RU"/>
              </w:rPr>
              <w:br/>
              <w:t>НЕ ПРИНЯТО! Обновите сертификаты и заново подпишите МЧД, затем направьте весь пакет документов.</w:t>
            </w:r>
          </w:p>
        </w:tc>
      </w:tr>
      <w:tr w:rsidR="00CC7A66" w:rsidRPr="00020C2C" w14:paraId="42C465FC" w14:textId="77777777" w:rsidTr="00A9652B">
        <w:trPr>
          <w:trHeight w:val="54"/>
        </w:trPr>
        <w:tc>
          <w:tcPr>
            <w:tcW w:w="993" w:type="dxa"/>
            <w:vAlign w:val="center"/>
            <w:hideMark/>
          </w:tcPr>
          <w:p w14:paraId="4AF1D9D6" w14:textId="3BCFDE1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5.13</w:t>
            </w:r>
          </w:p>
        </w:tc>
        <w:tc>
          <w:tcPr>
            <w:tcW w:w="1701" w:type="dxa"/>
            <w:vMerge/>
            <w:vAlign w:val="center"/>
            <w:hideMark/>
          </w:tcPr>
          <w:p w14:paraId="3B3EC94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2BC56C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Отозван сертификат УКЭП, с использованием которой подписана МЧД, после даты подписания макета УКЭП</w:t>
            </w:r>
          </w:p>
        </w:tc>
        <w:tc>
          <w:tcPr>
            <w:tcW w:w="2268" w:type="dxa"/>
            <w:vAlign w:val="center"/>
            <w:hideMark/>
          </w:tcPr>
          <w:p w14:paraId="3E5ABE2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3A3EBE1B"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40FF205" w14:textId="624CEA9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6B99E67" w14:textId="77777777" w:rsidTr="00B42BE6">
        <w:trPr>
          <w:trHeight w:val="64"/>
        </w:trPr>
        <w:tc>
          <w:tcPr>
            <w:tcW w:w="993" w:type="dxa"/>
            <w:vAlign w:val="center"/>
            <w:hideMark/>
          </w:tcPr>
          <w:p w14:paraId="038948EC" w14:textId="268BF54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5.14</w:t>
            </w:r>
          </w:p>
        </w:tc>
        <w:tc>
          <w:tcPr>
            <w:tcW w:w="1701" w:type="dxa"/>
            <w:vMerge/>
            <w:vAlign w:val="center"/>
            <w:hideMark/>
          </w:tcPr>
          <w:p w14:paraId="44BF271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44AFD9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Подпись МЧД валидна</w:t>
            </w:r>
          </w:p>
        </w:tc>
        <w:tc>
          <w:tcPr>
            <w:tcW w:w="2268" w:type="dxa"/>
            <w:vAlign w:val="center"/>
            <w:hideMark/>
          </w:tcPr>
          <w:p w14:paraId="7BEF3CB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23F9B8AA"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3E2E066F" w14:textId="35E4D35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9110BEC" w14:textId="77777777" w:rsidTr="00A9652B">
        <w:trPr>
          <w:trHeight w:val="54"/>
        </w:trPr>
        <w:tc>
          <w:tcPr>
            <w:tcW w:w="993" w:type="dxa"/>
            <w:vAlign w:val="center"/>
            <w:hideMark/>
          </w:tcPr>
          <w:p w14:paraId="19FE933D" w14:textId="6A400AA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5.15</w:t>
            </w:r>
          </w:p>
        </w:tc>
        <w:tc>
          <w:tcPr>
            <w:tcW w:w="1701" w:type="dxa"/>
            <w:vMerge/>
            <w:vAlign w:val="center"/>
            <w:hideMark/>
          </w:tcPr>
          <w:p w14:paraId="5663390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78F2E9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Положительная ручная проверка передоверия, в случае если МЧД имеет признак совместных полномочий</w:t>
            </w:r>
          </w:p>
        </w:tc>
        <w:tc>
          <w:tcPr>
            <w:tcW w:w="2268" w:type="dxa"/>
            <w:vAlign w:val="center"/>
            <w:hideMark/>
          </w:tcPr>
          <w:p w14:paraId="0AFB0C0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5C0A4D9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24EEE1A" w14:textId="27C2764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AE35C10" w14:textId="77777777" w:rsidTr="00A9652B">
        <w:trPr>
          <w:trHeight w:val="54"/>
        </w:trPr>
        <w:tc>
          <w:tcPr>
            <w:tcW w:w="993" w:type="dxa"/>
            <w:vAlign w:val="center"/>
            <w:hideMark/>
          </w:tcPr>
          <w:p w14:paraId="1E034A95" w14:textId="3D0C9BD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5.16</w:t>
            </w:r>
          </w:p>
        </w:tc>
        <w:tc>
          <w:tcPr>
            <w:tcW w:w="1701" w:type="dxa"/>
            <w:vMerge/>
            <w:vAlign w:val="center"/>
            <w:hideMark/>
          </w:tcPr>
          <w:p w14:paraId="7F50F4B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5FC81DD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Отрицательная ручная проверка передоверия, в случае если МЧД имеет признак совместных полномочий</w:t>
            </w:r>
          </w:p>
        </w:tc>
        <w:tc>
          <w:tcPr>
            <w:tcW w:w="2268" w:type="dxa"/>
            <w:vAlign w:val="center"/>
            <w:hideMark/>
          </w:tcPr>
          <w:p w14:paraId="1B2D9E8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028016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59C9B9A2" w14:textId="19FA940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Keptso-15.1. Полномочия лица, подписавшего макет не подтверждены (передоверие полномочий не подтверждено).</w:t>
            </w:r>
            <w:r w:rsidRPr="00020C2C">
              <w:rPr>
                <w:rFonts w:ascii="Arial" w:eastAsia="Times New Roman" w:hAnsi="Arial" w:cs="Arial"/>
                <w:color w:val="000000" w:themeColor="text1"/>
                <w:sz w:val="12"/>
                <w:szCs w:val="12"/>
                <w:lang w:eastAsia="ru-RU"/>
              </w:rPr>
              <w:br/>
              <w:t>НЕ ПРИНЯТО! Пожалуйста, предоставьте действующую доверенность. Необходимо заново направить весь пакет документов с действующей доверенностью.</w:t>
            </w:r>
          </w:p>
        </w:tc>
      </w:tr>
      <w:tr w:rsidR="00CC7A66" w:rsidRPr="00020C2C" w14:paraId="3100CD00" w14:textId="77777777" w:rsidTr="00A9652B">
        <w:trPr>
          <w:trHeight w:val="54"/>
        </w:trPr>
        <w:tc>
          <w:tcPr>
            <w:tcW w:w="993" w:type="dxa"/>
            <w:vAlign w:val="center"/>
            <w:hideMark/>
          </w:tcPr>
          <w:p w14:paraId="6F4F8DFA" w14:textId="5FB0BAC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5.17</w:t>
            </w:r>
          </w:p>
        </w:tc>
        <w:tc>
          <w:tcPr>
            <w:tcW w:w="1701" w:type="dxa"/>
            <w:vMerge/>
            <w:vAlign w:val="center"/>
            <w:hideMark/>
          </w:tcPr>
          <w:p w14:paraId="5A06AA8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CC9D17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не обнаружена действительная УКЭП хотя бы для одного из уполномоченных лиц, указанных в МЧД (случай с совместными полномочиями)</w:t>
            </w:r>
          </w:p>
        </w:tc>
        <w:tc>
          <w:tcPr>
            <w:tcW w:w="2268" w:type="dxa"/>
            <w:vAlign w:val="center"/>
            <w:hideMark/>
          </w:tcPr>
          <w:p w14:paraId="7574BD4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1A8F50B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0717A425" w14:textId="43A070D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Keptso-10.1. </w:t>
            </w:r>
            <w:r w:rsidR="007B6369" w:rsidRPr="007B6369">
              <w:rPr>
                <w:rFonts w:ascii="Arial" w:eastAsia="Times New Roman" w:hAnsi="Arial" w:cs="Arial"/>
                <w:color w:val="000000" w:themeColor="text1"/>
                <w:sz w:val="12"/>
                <w:szCs w:val="12"/>
                <w:lang w:eastAsia="ru-RU"/>
              </w:rPr>
              <w:t>Макет не подписан лицом, действующим согласно предоставленной доверенности совместно с иным представителем (в пакете документов не обнаружена действительная УКЭП для одного из уполномоченных лиц, указанных в доверенности в качестве действующих совместно).</w:t>
            </w:r>
            <w:r w:rsidRPr="00020C2C">
              <w:rPr>
                <w:rFonts w:ascii="Arial" w:eastAsia="Times New Roman" w:hAnsi="Arial" w:cs="Arial"/>
                <w:color w:val="000000" w:themeColor="text1"/>
                <w:sz w:val="12"/>
                <w:szCs w:val="12"/>
                <w:lang w:eastAsia="ru-RU"/>
              </w:rPr>
              <w:br/>
              <w:t>НЕ ПРИНЯТО! Необходимо повторно направить весь пакет документов, убедившись, что имеются подписи всех упо</w:t>
            </w:r>
            <w:r w:rsidR="007B6369">
              <w:rPr>
                <w:rFonts w:ascii="Arial" w:eastAsia="Times New Roman" w:hAnsi="Arial" w:cs="Arial"/>
                <w:color w:val="000000" w:themeColor="text1"/>
                <w:sz w:val="12"/>
                <w:szCs w:val="12"/>
                <w:lang w:eastAsia="ru-RU"/>
              </w:rPr>
              <w:t>лномоченных лиц, указанных в доверенности</w:t>
            </w:r>
            <w:r w:rsidRPr="00020C2C">
              <w:rPr>
                <w:rFonts w:ascii="Arial" w:eastAsia="Times New Roman" w:hAnsi="Arial" w:cs="Arial"/>
                <w:color w:val="000000" w:themeColor="text1"/>
                <w:sz w:val="12"/>
                <w:szCs w:val="12"/>
                <w:lang w:eastAsia="ru-RU"/>
              </w:rPr>
              <w:t>.</w:t>
            </w:r>
          </w:p>
        </w:tc>
      </w:tr>
      <w:tr w:rsidR="00CC7A66" w:rsidRPr="00020C2C" w14:paraId="0EC1A2C3" w14:textId="77777777" w:rsidTr="00B42BE6">
        <w:trPr>
          <w:trHeight w:val="64"/>
        </w:trPr>
        <w:tc>
          <w:tcPr>
            <w:tcW w:w="993" w:type="dxa"/>
            <w:vAlign w:val="center"/>
            <w:hideMark/>
          </w:tcPr>
          <w:p w14:paraId="06C53D43" w14:textId="4FC6901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5.18</w:t>
            </w:r>
          </w:p>
        </w:tc>
        <w:tc>
          <w:tcPr>
            <w:tcW w:w="1701" w:type="dxa"/>
            <w:vMerge/>
            <w:vAlign w:val="center"/>
            <w:hideMark/>
          </w:tcPr>
          <w:p w14:paraId="57CBF90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71D322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пакете документов действительны все УКЭП уполномоченных лиц, указанных в МЧД (случай с совместными полномочиями)</w:t>
            </w:r>
          </w:p>
        </w:tc>
        <w:tc>
          <w:tcPr>
            <w:tcW w:w="2268" w:type="dxa"/>
            <w:vAlign w:val="center"/>
            <w:hideMark/>
          </w:tcPr>
          <w:p w14:paraId="461A976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52F26F5"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CF644FD" w14:textId="78F7A6C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BFDBA2C" w14:textId="77777777" w:rsidTr="00A9652B">
        <w:trPr>
          <w:trHeight w:val="54"/>
        </w:trPr>
        <w:tc>
          <w:tcPr>
            <w:tcW w:w="993" w:type="dxa"/>
            <w:vAlign w:val="center"/>
            <w:hideMark/>
          </w:tcPr>
          <w:p w14:paraId="358DC844" w14:textId="5741236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5.19</w:t>
            </w:r>
          </w:p>
        </w:tc>
        <w:tc>
          <w:tcPr>
            <w:tcW w:w="1701" w:type="dxa"/>
            <w:vMerge/>
            <w:vAlign w:val="center"/>
            <w:hideMark/>
          </w:tcPr>
          <w:p w14:paraId="1B489FB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C24D0A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ИНН, указанный в МЧД, не соответствует ИНН, указанному в УКЭП ФЛ</w:t>
            </w:r>
          </w:p>
        </w:tc>
        <w:tc>
          <w:tcPr>
            <w:tcW w:w="2268" w:type="dxa"/>
            <w:vAlign w:val="center"/>
            <w:hideMark/>
          </w:tcPr>
          <w:p w14:paraId="3B64887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1AD3AD6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5B0D58F" w14:textId="1384DCA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Keptso-11.1. </w:t>
            </w:r>
            <w:r w:rsidR="001D0127" w:rsidRPr="001D0127">
              <w:rPr>
                <w:rFonts w:ascii="Arial" w:eastAsia="Times New Roman" w:hAnsi="Arial" w:cs="Arial"/>
                <w:color w:val="000000" w:themeColor="text1"/>
                <w:sz w:val="12"/>
                <w:szCs w:val="12"/>
                <w:lang w:eastAsia="ru-RU"/>
              </w:rPr>
              <w:t>Полномочия лица, подписавшего макет, не подтверждены (идентификационный номер налогоплательщика (ИНН) представителя ТСО, указанный в доверенности, не соответствует ИНН, указанному в сертификате ключа подписи УКЭП физического лица).</w:t>
            </w:r>
            <w:r w:rsidRPr="00020C2C">
              <w:rPr>
                <w:rFonts w:ascii="Arial" w:eastAsia="Times New Roman" w:hAnsi="Arial" w:cs="Arial"/>
                <w:color w:val="000000" w:themeColor="text1"/>
                <w:sz w:val="12"/>
                <w:szCs w:val="12"/>
                <w:lang w:eastAsia="ru-RU"/>
              </w:rPr>
              <w:br/>
              <w:t xml:space="preserve">НЕ ПРИНЯТО! Необходимо заново направить весь пакет документов, согласованный от имени сетевой организации уполномоченным лицом </w:t>
            </w:r>
            <w:r w:rsidR="00B022AC">
              <w:rPr>
                <w:rFonts w:ascii="Arial" w:eastAsia="Times New Roman" w:hAnsi="Arial" w:cs="Arial"/>
                <w:color w:val="000000" w:themeColor="text1"/>
                <w:sz w:val="12"/>
                <w:szCs w:val="12"/>
                <w:lang w:eastAsia="ru-RU"/>
              </w:rPr>
              <w:t xml:space="preserve">с </w:t>
            </w:r>
            <w:r w:rsidR="00636D85">
              <w:rPr>
                <w:rFonts w:ascii="Arial" w:eastAsia="Times New Roman" w:hAnsi="Arial" w:cs="Arial"/>
                <w:color w:val="000000" w:themeColor="text1"/>
                <w:sz w:val="12"/>
                <w:szCs w:val="12"/>
                <w:lang w:eastAsia="ru-RU"/>
              </w:rPr>
              <w:t>корректной доверенностью</w:t>
            </w:r>
            <w:r w:rsidRPr="00020C2C">
              <w:rPr>
                <w:rFonts w:ascii="Arial" w:eastAsia="Times New Roman" w:hAnsi="Arial" w:cs="Arial"/>
                <w:color w:val="000000" w:themeColor="text1"/>
                <w:sz w:val="12"/>
                <w:szCs w:val="12"/>
                <w:lang w:eastAsia="ru-RU"/>
              </w:rPr>
              <w:t>.</w:t>
            </w:r>
          </w:p>
        </w:tc>
      </w:tr>
      <w:tr w:rsidR="00CC7A66" w:rsidRPr="00020C2C" w14:paraId="70507C2D" w14:textId="77777777" w:rsidTr="00A9652B">
        <w:trPr>
          <w:trHeight w:val="54"/>
        </w:trPr>
        <w:tc>
          <w:tcPr>
            <w:tcW w:w="993" w:type="dxa"/>
            <w:vAlign w:val="center"/>
            <w:hideMark/>
          </w:tcPr>
          <w:p w14:paraId="3FDC010D" w14:textId="05C276F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5.20</w:t>
            </w:r>
          </w:p>
        </w:tc>
        <w:tc>
          <w:tcPr>
            <w:tcW w:w="1701" w:type="dxa"/>
            <w:vMerge/>
            <w:vAlign w:val="center"/>
            <w:hideMark/>
          </w:tcPr>
          <w:p w14:paraId="76212C1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1A6069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доверенности, указанной в МЧД, истек на момент подписания макета УКЭП</w:t>
            </w:r>
          </w:p>
        </w:tc>
        <w:tc>
          <w:tcPr>
            <w:tcW w:w="2268" w:type="dxa"/>
            <w:vAlign w:val="center"/>
            <w:hideMark/>
          </w:tcPr>
          <w:p w14:paraId="09578F3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7F1E326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47FA7AD" w14:textId="07538AB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Keptso-12.1. </w:t>
            </w:r>
            <w:r>
              <w:rPr>
                <w:rFonts w:ascii="Arial" w:eastAsia="Times New Roman" w:hAnsi="Arial" w:cs="Arial"/>
                <w:color w:val="000000" w:themeColor="text1"/>
                <w:sz w:val="12"/>
                <w:szCs w:val="12"/>
                <w:lang w:eastAsia="ru-RU"/>
              </w:rPr>
              <w:t>Дата подписания документа находится за пределами сро</w:t>
            </w:r>
            <w:r w:rsidR="008D5D9B">
              <w:rPr>
                <w:rFonts w:ascii="Arial" w:eastAsia="Times New Roman" w:hAnsi="Arial" w:cs="Arial"/>
                <w:color w:val="000000" w:themeColor="text1"/>
                <w:sz w:val="12"/>
                <w:szCs w:val="12"/>
                <w:lang w:eastAsia="ru-RU"/>
              </w:rPr>
              <w:t>ка</w:t>
            </w:r>
            <w:r w:rsidRPr="00020C2C">
              <w:rPr>
                <w:rFonts w:ascii="Arial" w:eastAsia="Times New Roman" w:hAnsi="Arial" w:cs="Arial"/>
                <w:color w:val="000000" w:themeColor="text1"/>
                <w:sz w:val="12"/>
                <w:szCs w:val="12"/>
                <w:lang w:eastAsia="ru-RU"/>
              </w:rPr>
              <w:t xml:space="preserve"> действия доверенности.</w:t>
            </w:r>
            <w:r w:rsidRPr="00020C2C">
              <w:rPr>
                <w:rFonts w:ascii="Arial" w:eastAsia="Times New Roman" w:hAnsi="Arial" w:cs="Arial"/>
                <w:color w:val="000000" w:themeColor="text1"/>
                <w:sz w:val="12"/>
                <w:szCs w:val="12"/>
                <w:lang w:eastAsia="ru-RU"/>
              </w:rPr>
              <w:br/>
              <w:t>НЕ ПРИНЯТО! Пожалуйста, обновите доверенность и повторно отправьте документ. Необходимо заново направить весь п</w:t>
            </w:r>
            <w:r w:rsidR="008D5D9B">
              <w:rPr>
                <w:rFonts w:ascii="Arial" w:eastAsia="Times New Roman" w:hAnsi="Arial" w:cs="Arial"/>
                <w:color w:val="000000" w:themeColor="text1"/>
                <w:sz w:val="12"/>
                <w:szCs w:val="12"/>
                <w:lang w:eastAsia="ru-RU"/>
              </w:rPr>
              <w:t>акет документов с корректной доверенностью</w:t>
            </w:r>
            <w:r w:rsidRPr="00020C2C">
              <w:rPr>
                <w:rFonts w:ascii="Arial" w:eastAsia="Times New Roman" w:hAnsi="Arial" w:cs="Arial"/>
                <w:color w:val="000000" w:themeColor="text1"/>
                <w:sz w:val="12"/>
                <w:szCs w:val="12"/>
                <w:lang w:eastAsia="ru-RU"/>
              </w:rPr>
              <w:t>.</w:t>
            </w:r>
          </w:p>
        </w:tc>
      </w:tr>
      <w:tr w:rsidR="00CC7A66" w:rsidRPr="00020C2C" w14:paraId="0F968860" w14:textId="77777777" w:rsidTr="00B42BE6">
        <w:trPr>
          <w:trHeight w:val="64"/>
        </w:trPr>
        <w:tc>
          <w:tcPr>
            <w:tcW w:w="993" w:type="dxa"/>
            <w:vAlign w:val="center"/>
            <w:hideMark/>
          </w:tcPr>
          <w:p w14:paraId="5AB8AC81" w14:textId="4D77860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5.21</w:t>
            </w:r>
          </w:p>
        </w:tc>
        <w:tc>
          <w:tcPr>
            <w:tcW w:w="1701" w:type="dxa"/>
            <w:vMerge/>
            <w:vAlign w:val="center"/>
            <w:hideMark/>
          </w:tcPr>
          <w:p w14:paraId="79BEA8E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2262902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доверенности, указанной в МЧД, истек после подписания макета УКЭП</w:t>
            </w:r>
          </w:p>
        </w:tc>
        <w:tc>
          <w:tcPr>
            <w:tcW w:w="2268" w:type="dxa"/>
            <w:vAlign w:val="center"/>
            <w:hideMark/>
          </w:tcPr>
          <w:p w14:paraId="3A418AF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7F7D6BFD"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9A4BA94" w14:textId="76DE693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B1C3FCE" w14:textId="77777777" w:rsidTr="00A9652B">
        <w:trPr>
          <w:trHeight w:val="54"/>
        </w:trPr>
        <w:tc>
          <w:tcPr>
            <w:tcW w:w="993" w:type="dxa"/>
            <w:vAlign w:val="center"/>
            <w:hideMark/>
          </w:tcPr>
          <w:p w14:paraId="1CFA7EBA" w14:textId="17A02CA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5.22</w:t>
            </w:r>
          </w:p>
        </w:tc>
        <w:tc>
          <w:tcPr>
            <w:tcW w:w="1701" w:type="dxa"/>
            <w:vMerge/>
            <w:vAlign w:val="center"/>
            <w:hideMark/>
          </w:tcPr>
          <w:p w14:paraId="50DC73B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45044F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Время подписания доверенности не соответствует срокам действия доверенности</w:t>
            </w:r>
          </w:p>
        </w:tc>
        <w:tc>
          <w:tcPr>
            <w:tcW w:w="2268" w:type="dxa"/>
            <w:vAlign w:val="center"/>
            <w:hideMark/>
          </w:tcPr>
          <w:p w14:paraId="0673946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1B0FE10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4B3854DB" w14:textId="3F9C5452" w:rsidR="00CC7A66" w:rsidRPr="00020C2C" w:rsidRDefault="008D5D9B"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Keptso-12.1. </w:t>
            </w:r>
            <w:r>
              <w:rPr>
                <w:rFonts w:ascii="Arial" w:eastAsia="Times New Roman" w:hAnsi="Arial" w:cs="Arial"/>
                <w:color w:val="000000" w:themeColor="text1"/>
                <w:sz w:val="12"/>
                <w:szCs w:val="12"/>
                <w:lang w:eastAsia="ru-RU"/>
              </w:rPr>
              <w:t>Дата подписания документа находится за пределами срока</w:t>
            </w:r>
            <w:r w:rsidRPr="00020C2C">
              <w:rPr>
                <w:rFonts w:ascii="Arial" w:eastAsia="Times New Roman" w:hAnsi="Arial" w:cs="Arial"/>
                <w:color w:val="000000" w:themeColor="text1"/>
                <w:sz w:val="12"/>
                <w:szCs w:val="12"/>
                <w:lang w:eastAsia="ru-RU"/>
              </w:rPr>
              <w:t xml:space="preserve"> действия доверенности.</w:t>
            </w:r>
            <w:r w:rsidRPr="00020C2C">
              <w:rPr>
                <w:rFonts w:ascii="Arial" w:eastAsia="Times New Roman" w:hAnsi="Arial" w:cs="Arial"/>
                <w:color w:val="000000" w:themeColor="text1"/>
                <w:sz w:val="12"/>
                <w:szCs w:val="12"/>
                <w:lang w:eastAsia="ru-RU"/>
              </w:rPr>
              <w:br/>
              <w:t>НЕ ПРИНЯТО! Пожалуйста, обновите доверенность и повторно отправьте документ. Необходимо заново направить весь п</w:t>
            </w:r>
            <w:r>
              <w:rPr>
                <w:rFonts w:ascii="Arial" w:eastAsia="Times New Roman" w:hAnsi="Arial" w:cs="Arial"/>
                <w:color w:val="000000" w:themeColor="text1"/>
                <w:sz w:val="12"/>
                <w:szCs w:val="12"/>
                <w:lang w:eastAsia="ru-RU"/>
              </w:rPr>
              <w:t>акет документов с корректной доверенностью</w:t>
            </w:r>
            <w:r w:rsidRPr="00020C2C">
              <w:rPr>
                <w:rFonts w:ascii="Arial" w:eastAsia="Times New Roman" w:hAnsi="Arial" w:cs="Arial"/>
                <w:color w:val="000000" w:themeColor="text1"/>
                <w:sz w:val="12"/>
                <w:szCs w:val="12"/>
                <w:lang w:eastAsia="ru-RU"/>
              </w:rPr>
              <w:t>.</w:t>
            </w:r>
          </w:p>
        </w:tc>
      </w:tr>
      <w:tr w:rsidR="00CC7A66" w:rsidRPr="00020C2C" w14:paraId="51D64CB7" w14:textId="77777777" w:rsidTr="00A9652B">
        <w:trPr>
          <w:trHeight w:val="54"/>
        </w:trPr>
        <w:tc>
          <w:tcPr>
            <w:tcW w:w="993" w:type="dxa"/>
            <w:vAlign w:val="center"/>
            <w:hideMark/>
          </w:tcPr>
          <w:p w14:paraId="15C8B168" w14:textId="6A56610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5.23</w:t>
            </w:r>
          </w:p>
        </w:tc>
        <w:tc>
          <w:tcPr>
            <w:tcW w:w="1701" w:type="dxa"/>
            <w:vMerge/>
            <w:vAlign w:val="center"/>
            <w:hideMark/>
          </w:tcPr>
          <w:p w14:paraId="4F4AA80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E1C74F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в реестре реквизитов КЭП ТСО имеет статус "отозвана" на дату подписания макета УКЭП</w:t>
            </w:r>
          </w:p>
        </w:tc>
        <w:tc>
          <w:tcPr>
            <w:tcW w:w="2268" w:type="dxa"/>
            <w:vAlign w:val="center"/>
            <w:hideMark/>
          </w:tcPr>
          <w:p w14:paraId="24C148C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2611FB1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ADAAAC7" w14:textId="13564A85" w:rsidR="00CC7A66" w:rsidRPr="00020C2C" w:rsidRDefault="00990DC2"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Keptso-14.1. Полномочия лица, подписавшего макет не подтверждены (Доверенность отозвана).</w:t>
            </w:r>
            <w:r w:rsidRPr="00020C2C">
              <w:rPr>
                <w:rFonts w:ascii="Arial" w:eastAsia="Times New Roman" w:hAnsi="Arial" w:cs="Arial"/>
                <w:color w:val="000000" w:themeColor="text1"/>
                <w:sz w:val="12"/>
                <w:szCs w:val="12"/>
                <w:lang w:eastAsia="ru-RU"/>
              </w:rPr>
              <w:br/>
              <w:t>НЕ ПРИНЯТО! Пожалуйста, предоставьте действующую доверенность. Необходимо заново направить весь пакет документов с действующей доверенностью.</w:t>
            </w:r>
          </w:p>
        </w:tc>
      </w:tr>
      <w:tr w:rsidR="00CC7A66" w:rsidRPr="00020C2C" w14:paraId="7A347090" w14:textId="77777777" w:rsidTr="00A9652B">
        <w:trPr>
          <w:trHeight w:val="54"/>
        </w:trPr>
        <w:tc>
          <w:tcPr>
            <w:tcW w:w="993" w:type="dxa"/>
            <w:vAlign w:val="center"/>
            <w:hideMark/>
          </w:tcPr>
          <w:p w14:paraId="2549D9B4" w14:textId="2BCCFFE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5.24</w:t>
            </w:r>
          </w:p>
        </w:tc>
        <w:tc>
          <w:tcPr>
            <w:tcW w:w="1701" w:type="dxa"/>
            <w:vMerge/>
            <w:vAlign w:val="center"/>
            <w:hideMark/>
          </w:tcPr>
          <w:p w14:paraId="1D31A45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47A37D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в реестре реквизитов КЭП ТСО имеет статус "отозвана" после даты подписания макета  УКЭП</w:t>
            </w:r>
          </w:p>
        </w:tc>
        <w:tc>
          <w:tcPr>
            <w:tcW w:w="2268" w:type="dxa"/>
            <w:vAlign w:val="center"/>
            <w:hideMark/>
          </w:tcPr>
          <w:p w14:paraId="2FBCAFE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74B45235"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4C2A4AE" w14:textId="160DD5B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3EE5B134" w14:textId="77777777" w:rsidTr="00A9652B">
        <w:trPr>
          <w:trHeight w:val="54"/>
        </w:trPr>
        <w:tc>
          <w:tcPr>
            <w:tcW w:w="993" w:type="dxa"/>
            <w:vAlign w:val="center"/>
            <w:hideMark/>
          </w:tcPr>
          <w:p w14:paraId="48CF3DD9" w14:textId="65C3728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5.25</w:t>
            </w:r>
          </w:p>
        </w:tc>
        <w:tc>
          <w:tcPr>
            <w:tcW w:w="1701" w:type="dxa"/>
            <w:vMerge/>
            <w:vAlign w:val="center"/>
            <w:hideMark/>
          </w:tcPr>
          <w:p w14:paraId="5184794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22DBB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в реестре ФНС имеет статус "отозвана" на дату подписания макета УКЭП</w:t>
            </w:r>
          </w:p>
        </w:tc>
        <w:tc>
          <w:tcPr>
            <w:tcW w:w="2268" w:type="dxa"/>
            <w:vAlign w:val="center"/>
            <w:hideMark/>
          </w:tcPr>
          <w:p w14:paraId="0F91A3E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614A1B07"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72FBBF45" w14:textId="10FD702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Keptso-14.1. Полномочия лица, подписавшего макет не подтверждены (Доверенность отозвана).</w:t>
            </w:r>
            <w:r w:rsidRPr="00020C2C">
              <w:rPr>
                <w:rFonts w:ascii="Arial" w:eastAsia="Times New Roman" w:hAnsi="Arial" w:cs="Arial"/>
                <w:color w:val="000000" w:themeColor="text1"/>
                <w:sz w:val="12"/>
                <w:szCs w:val="12"/>
                <w:lang w:eastAsia="ru-RU"/>
              </w:rPr>
              <w:br/>
              <w:t>НЕ ПРИНЯТО! Пожалуйста, предоставьте действующую доверенность. Необходимо заново направить весь пакет документов с действующей доверенностью.</w:t>
            </w:r>
          </w:p>
        </w:tc>
      </w:tr>
      <w:tr w:rsidR="00CC7A66" w:rsidRPr="00020C2C" w14:paraId="128484AF" w14:textId="77777777" w:rsidTr="00A9652B">
        <w:trPr>
          <w:trHeight w:val="54"/>
        </w:trPr>
        <w:tc>
          <w:tcPr>
            <w:tcW w:w="993" w:type="dxa"/>
            <w:vAlign w:val="center"/>
            <w:hideMark/>
          </w:tcPr>
          <w:p w14:paraId="0CCBEA8A" w14:textId="169298D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5.26</w:t>
            </w:r>
          </w:p>
        </w:tc>
        <w:tc>
          <w:tcPr>
            <w:tcW w:w="1701" w:type="dxa"/>
            <w:vMerge/>
            <w:vAlign w:val="center"/>
            <w:hideMark/>
          </w:tcPr>
          <w:p w14:paraId="05F1710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A89B23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в реестре ФНС имеет статус "отозвана" после даты подписания макета УКЭП</w:t>
            </w:r>
          </w:p>
        </w:tc>
        <w:tc>
          <w:tcPr>
            <w:tcW w:w="2268" w:type="dxa"/>
            <w:vAlign w:val="center"/>
            <w:hideMark/>
          </w:tcPr>
          <w:p w14:paraId="2F85F8C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41A621F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D70FC1C" w14:textId="377B770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11D29891" w14:textId="77777777" w:rsidTr="00A9652B">
        <w:trPr>
          <w:trHeight w:val="54"/>
        </w:trPr>
        <w:tc>
          <w:tcPr>
            <w:tcW w:w="993" w:type="dxa"/>
            <w:vAlign w:val="center"/>
            <w:hideMark/>
          </w:tcPr>
          <w:p w14:paraId="00E2DE22" w14:textId="56C0A4B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5.27</w:t>
            </w:r>
          </w:p>
        </w:tc>
        <w:tc>
          <w:tcPr>
            <w:tcW w:w="1701" w:type="dxa"/>
            <w:vMerge/>
            <w:vAlign w:val="center"/>
            <w:hideMark/>
          </w:tcPr>
          <w:p w14:paraId="1A70667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516B75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МЧД успешно проверена в реестре ФНС с положительным результатом</w:t>
            </w:r>
          </w:p>
        </w:tc>
        <w:tc>
          <w:tcPr>
            <w:tcW w:w="2268" w:type="dxa"/>
            <w:vAlign w:val="center"/>
            <w:hideMark/>
          </w:tcPr>
          <w:p w14:paraId="33849C7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172B21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282796D8" w14:textId="40DC193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74D2471" w14:textId="77777777" w:rsidTr="00A9652B">
        <w:trPr>
          <w:trHeight w:val="54"/>
        </w:trPr>
        <w:tc>
          <w:tcPr>
            <w:tcW w:w="993" w:type="dxa"/>
            <w:vAlign w:val="center"/>
            <w:hideMark/>
          </w:tcPr>
          <w:p w14:paraId="5733A537" w14:textId="2B6AF23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5.28</w:t>
            </w:r>
          </w:p>
        </w:tc>
        <w:tc>
          <w:tcPr>
            <w:tcW w:w="1701" w:type="dxa"/>
            <w:vMerge/>
            <w:vAlign w:val="center"/>
            <w:hideMark/>
          </w:tcPr>
          <w:p w14:paraId="7356097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6B5A0D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Реестр МЧД ФНС недоступен. Доверенность не действительна в ЦПРР</w:t>
            </w:r>
          </w:p>
        </w:tc>
        <w:tc>
          <w:tcPr>
            <w:tcW w:w="2268" w:type="dxa"/>
            <w:vAlign w:val="center"/>
            <w:hideMark/>
          </w:tcPr>
          <w:p w14:paraId="40E797E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0FBAEC7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10EFEAE" w14:textId="204252B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Keptso-14.2. Полномочия лица, подписавшего макет не подтверждены (Доверенность недействительна).</w:t>
            </w:r>
            <w:r w:rsidRPr="00020C2C">
              <w:rPr>
                <w:rFonts w:ascii="Arial" w:eastAsia="Times New Roman" w:hAnsi="Arial" w:cs="Arial"/>
                <w:color w:val="000000" w:themeColor="text1"/>
                <w:sz w:val="12"/>
                <w:szCs w:val="12"/>
                <w:lang w:eastAsia="ru-RU"/>
              </w:rPr>
              <w:br/>
              <w:t>НЕ ПРИНЯТО! Пожалуйста, предоставьте действующую доверенность. Необходимо заново направить весь пакет документов с действующей доверенностью.</w:t>
            </w:r>
          </w:p>
        </w:tc>
      </w:tr>
      <w:tr w:rsidR="00CC7A66" w:rsidRPr="00020C2C" w14:paraId="3495A878" w14:textId="77777777" w:rsidTr="00A9652B">
        <w:trPr>
          <w:trHeight w:val="54"/>
        </w:trPr>
        <w:tc>
          <w:tcPr>
            <w:tcW w:w="993" w:type="dxa"/>
            <w:vAlign w:val="center"/>
            <w:hideMark/>
          </w:tcPr>
          <w:p w14:paraId="357BC49D" w14:textId="0BBE57F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5.29</w:t>
            </w:r>
          </w:p>
        </w:tc>
        <w:tc>
          <w:tcPr>
            <w:tcW w:w="1701" w:type="dxa"/>
            <w:vMerge/>
            <w:vAlign w:val="center"/>
            <w:hideMark/>
          </w:tcPr>
          <w:p w14:paraId="6832926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7274B5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Реестр МЧД ФНС недоступен. Доверенность действительна в ЦПРР</w:t>
            </w:r>
          </w:p>
        </w:tc>
        <w:tc>
          <w:tcPr>
            <w:tcW w:w="2268" w:type="dxa"/>
            <w:vAlign w:val="center"/>
            <w:hideMark/>
          </w:tcPr>
          <w:p w14:paraId="39812A5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2B42CD4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3CCA3665" w14:textId="20A597D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0EA4DA1" w14:textId="77777777" w:rsidTr="00A9652B">
        <w:trPr>
          <w:trHeight w:val="54"/>
        </w:trPr>
        <w:tc>
          <w:tcPr>
            <w:tcW w:w="993" w:type="dxa"/>
            <w:vAlign w:val="center"/>
            <w:hideMark/>
          </w:tcPr>
          <w:p w14:paraId="6C6CCD05" w14:textId="1C5C6BF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5.30</w:t>
            </w:r>
          </w:p>
        </w:tc>
        <w:tc>
          <w:tcPr>
            <w:tcW w:w="1701" w:type="dxa"/>
            <w:vMerge/>
            <w:vAlign w:val="center"/>
            <w:hideMark/>
          </w:tcPr>
          <w:p w14:paraId="2502395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15DC60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Передоверие МЧД соответствует установленным требованиям</w:t>
            </w:r>
          </w:p>
        </w:tc>
        <w:tc>
          <w:tcPr>
            <w:tcW w:w="2268" w:type="dxa"/>
            <w:vAlign w:val="center"/>
            <w:hideMark/>
          </w:tcPr>
          <w:p w14:paraId="65838A3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025AEB67"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5058C75" w14:textId="102FFF2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B743B06" w14:textId="77777777" w:rsidTr="00A9652B">
        <w:trPr>
          <w:trHeight w:val="54"/>
        </w:trPr>
        <w:tc>
          <w:tcPr>
            <w:tcW w:w="993" w:type="dxa"/>
            <w:vAlign w:val="center"/>
            <w:hideMark/>
          </w:tcPr>
          <w:p w14:paraId="67B10442" w14:textId="2E2658F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5.31</w:t>
            </w:r>
          </w:p>
        </w:tc>
        <w:tc>
          <w:tcPr>
            <w:tcW w:w="1701" w:type="dxa"/>
            <w:vMerge/>
            <w:vAlign w:val="center"/>
            <w:hideMark/>
          </w:tcPr>
          <w:p w14:paraId="0CFD520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D40F8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Передоверие МЧД не соответствует установленным требованиям</w:t>
            </w:r>
          </w:p>
        </w:tc>
        <w:tc>
          <w:tcPr>
            <w:tcW w:w="2268" w:type="dxa"/>
            <w:vAlign w:val="center"/>
            <w:hideMark/>
          </w:tcPr>
          <w:p w14:paraId="709CD3F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4B7C33F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76E1B1F0" w14:textId="1A0E357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Keptso-15.1. Полномочия лица, подписавшего макет не подтверждены (передоверие полномочий не подтверждено).</w:t>
            </w:r>
            <w:r w:rsidRPr="00020C2C">
              <w:rPr>
                <w:rFonts w:ascii="Arial" w:eastAsia="Times New Roman" w:hAnsi="Arial" w:cs="Arial"/>
                <w:color w:val="000000" w:themeColor="text1"/>
                <w:sz w:val="12"/>
                <w:szCs w:val="12"/>
                <w:lang w:eastAsia="ru-RU"/>
              </w:rPr>
              <w:br/>
              <w:t>НЕ ПРИНЯТО! Пожалуйста, предоставьте дей-ствующую доверенность. Необ-ходимо заново направить весь пакет документов с действующей доверенностью.</w:t>
            </w:r>
          </w:p>
        </w:tc>
      </w:tr>
      <w:tr w:rsidR="00CC7A66" w:rsidRPr="00020C2C" w14:paraId="7116B687" w14:textId="77777777" w:rsidTr="00A9652B">
        <w:trPr>
          <w:trHeight w:val="289"/>
        </w:trPr>
        <w:tc>
          <w:tcPr>
            <w:tcW w:w="993" w:type="dxa"/>
            <w:vAlign w:val="center"/>
            <w:hideMark/>
          </w:tcPr>
          <w:p w14:paraId="45093251" w14:textId="663F00C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5.32</w:t>
            </w:r>
          </w:p>
        </w:tc>
        <w:tc>
          <w:tcPr>
            <w:tcW w:w="1701" w:type="dxa"/>
            <w:vMerge/>
            <w:vAlign w:val="center"/>
            <w:hideMark/>
          </w:tcPr>
          <w:p w14:paraId="0CDC1EC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73965B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3 указан из классификатора ФНС и не содержит полномочия подписи макетов 10000 (или 20000)</w:t>
            </w:r>
          </w:p>
        </w:tc>
        <w:tc>
          <w:tcPr>
            <w:tcW w:w="2268" w:type="dxa"/>
            <w:vAlign w:val="center"/>
            <w:hideMark/>
          </w:tcPr>
          <w:p w14:paraId="6A53D79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2D83B90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315DA885" w14:textId="0BB6289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Keptso-16.1. Полномочия лица, подписавшего макет не подтверждены (отсутствуют полномочия для подписи макетов 10000 и 20000, требуемые для МЧД).</w:t>
            </w:r>
            <w:r w:rsidRPr="00020C2C">
              <w:rPr>
                <w:rFonts w:ascii="Arial" w:eastAsia="Times New Roman" w:hAnsi="Arial" w:cs="Arial"/>
                <w:color w:val="000000" w:themeColor="text1"/>
                <w:sz w:val="12"/>
                <w:szCs w:val="12"/>
                <w:lang w:eastAsia="ru-RU"/>
              </w:rPr>
              <w:br/>
              <w:t>НЕ ПРИНЯТО! Пожалуйста, добавьте необходимые полномочия для подписи макетов 10000/20000. Необходимо заново направить весь пакет документов и доверенность с необходимыми полномочиями.</w:t>
            </w:r>
          </w:p>
        </w:tc>
      </w:tr>
      <w:tr w:rsidR="00CC7A66" w:rsidRPr="00020C2C" w14:paraId="601A94FC" w14:textId="77777777" w:rsidTr="00A9652B">
        <w:trPr>
          <w:trHeight w:val="54"/>
        </w:trPr>
        <w:tc>
          <w:tcPr>
            <w:tcW w:w="993" w:type="dxa"/>
            <w:vAlign w:val="center"/>
            <w:hideMark/>
          </w:tcPr>
          <w:p w14:paraId="0F654C70" w14:textId="7D8C556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5.33</w:t>
            </w:r>
          </w:p>
        </w:tc>
        <w:tc>
          <w:tcPr>
            <w:tcW w:w="1701" w:type="dxa"/>
            <w:vMerge/>
            <w:vAlign w:val="center"/>
            <w:hideMark/>
          </w:tcPr>
          <w:p w14:paraId="3C320DA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743670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3 указан из классификатора ФНС и содержит полномочия подписи макетов 10000 (или 20000)</w:t>
            </w:r>
          </w:p>
        </w:tc>
        <w:tc>
          <w:tcPr>
            <w:tcW w:w="2268" w:type="dxa"/>
            <w:vAlign w:val="center"/>
            <w:hideMark/>
          </w:tcPr>
          <w:p w14:paraId="1FD49F2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3AEAA80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573D2754" w14:textId="462466E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4CC92D8" w14:textId="77777777" w:rsidTr="00A9652B">
        <w:trPr>
          <w:trHeight w:val="54"/>
        </w:trPr>
        <w:tc>
          <w:tcPr>
            <w:tcW w:w="993" w:type="dxa"/>
            <w:vAlign w:val="center"/>
            <w:hideMark/>
          </w:tcPr>
          <w:p w14:paraId="76D26EB8" w14:textId="1D905BF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5.34</w:t>
            </w:r>
          </w:p>
        </w:tc>
        <w:tc>
          <w:tcPr>
            <w:tcW w:w="1701" w:type="dxa"/>
            <w:vMerge/>
            <w:vAlign w:val="center"/>
            <w:hideMark/>
          </w:tcPr>
          <w:p w14:paraId="01EE8D9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7BBBB2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3 указан из классификатора ФНС и содержит полномочия подписи макетов 10000 (или 20000), не имеющие ограничения</w:t>
            </w:r>
          </w:p>
        </w:tc>
        <w:tc>
          <w:tcPr>
            <w:tcW w:w="2268" w:type="dxa"/>
            <w:vAlign w:val="center"/>
            <w:hideMark/>
          </w:tcPr>
          <w:p w14:paraId="38073EA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08FA7C3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C7BCF4E" w14:textId="76BBCC0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F03EF8C" w14:textId="77777777" w:rsidTr="00A9652B">
        <w:trPr>
          <w:trHeight w:val="54"/>
        </w:trPr>
        <w:tc>
          <w:tcPr>
            <w:tcW w:w="993" w:type="dxa"/>
            <w:vAlign w:val="center"/>
            <w:hideMark/>
          </w:tcPr>
          <w:p w14:paraId="372A2217" w14:textId="2A255F0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5.35</w:t>
            </w:r>
          </w:p>
        </w:tc>
        <w:tc>
          <w:tcPr>
            <w:tcW w:w="1701" w:type="dxa"/>
            <w:vMerge/>
            <w:vAlign w:val="center"/>
            <w:hideMark/>
          </w:tcPr>
          <w:p w14:paraId="666A99F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22A212E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3 указан в виде текста и содержит полномочия подписи макетов 10000 (или 20000) при отсутствии ограничений в доверенности</w:t>
            </w:r>
          </w:p>
        </w:tc>
        <w:tc>
          <w:tcPr>
            <w:tcW w:w="2268" w:type="dxa"/>
            <w:vAlign w:val="center"/>
            <w:hideMark/>
          </w:tcPr>
          <w:p w14:paraId="3EBC87F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61B8798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D1AFA5E" w14:textId="1C41FA2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537EBC5" w14:textId="77777777" w:rsidTr="00A9652B">
        <w:trPr>
          <w:trHeight w:val="54"/>
        </w:trPr>
        <w:tc>
          <w:tcPr>
            <w:tcW w:w="993" w:type="dxa"/>
            <w:vAlign w:val="center"/>
            <w:hideMark/>
          </w:tcPr>
          <w:p w14:paraId="25098A07" w14:textId="4152B04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5.36</w:t>
            </w:r>
          </w:p>
        </w:tc>
        <w:tc>
          <w:tcPr>
            <w:tcW w:w="1701" w:type="dxa"/>
            <w:vMerge/>
            <w:vAlign w:val="center"/>
            <w:hideMark/>
          </w:tcPr>
          <w:p w14:paraId="7A0102E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3D992B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2 указан только из классификатора ФНС и не содержит полномочия подписи макетов 10000 (или 20000)</w:t>
            </w:r>
          </w:p>
        </w:tc>
        <w:tc>
          <w:tcPr>
            <w:tcW w:w="2268" w:type="dxa"/>
            <w:vAlign w:val="center"/>
            <w:hideMark/>
          </w:tcPr>
          <w:p w14:paraId="1CDE49E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16C4F69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D3494A9" w14:textId="3870254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Keptso-16.1. Полномочия лица, подписавшего макет не подтверждены (отсутствуют полномочия для подписи макетов 10000 и 20000, требуемые для МЧД).</w:t>
            </w:r>
            <w:r w:rsidRPr="00020C2C">
              <w:rPr>
                <w:rFonts w:ascii="Arial" w:eastAsia="Times New Roman" w:hAnsi="Arial" w:cs="Arial"/>
                <w:color w:val="000000" w:themeColor="text1"/>
                <w:sz w:val="12"/>
                <w:szCs w:val="12"/>
                <w:lang w:eastAsia="ru-RU"/>
              </w:rPr>
              <w:br/>
              <w:t>НЕ ПРИНЯТО! Пожалуйста, добавьте необходимые полномочия для подписи макетов 10000/20000. Необходимо заново направить весь пакет документов и доверенность с необходимыми полномочиями.</w:t>
            </w:r>
          </w:p>
        </w:tc>
      </w:tr>
      <w:tr w:rsidR="00CC7A66" w:rsidRPr="00020C2C" w14:paraId="60CC7C24" w14:textId="77777777" w:rsidTr="00A9652B">
        <w:trPr>
          <w:trHeight w:val="54"/>
        </w:trPr>
        <w:tc>
          <w:tcPr>
            <w:tcW w:w="993" w:type="dxa"/>
            <w:vAlign w:val="center"/>
            <w:hideMark/>
          </w:tcPr>
          <w:p w14:paraId="4D5C85E9" w14:textId="26236F4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5.37</w:t>
            </w:r>
          </w:p>
        </w:tc>
        <w:tc>
          <w:tcPr>
            <w:tcW w:w="1701" w:type="dxa"/>
            <w:vMerge/>
            <w:vAlign w:val="center"/>
            <w:hideMark/>
          </w:tcPr>
          <w:p w14:paraId="718A0EF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586CF2F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2 указан только из классификатора ФНС и содержит полномочия подписи макетов 10000 (или 20000), при отсутствии ограничений в доверенности</w:t>
            </w:r>
          </w:p>
        </w:tc>
        <w:tc>
          <w:tcPr>
            <w:tcW w:w="2268" w:type="dxa"/>
            <w:vAlign w:val="center"/>
            <w:hideMark/>
          </w:tcPr>
          <w:p w14:paraId="66B1FAD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54F02540"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BD1F5B9" w14:textId="183AE30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55DF8BEB" w14:textId="77777777" w:rsidTr="00B42BE6">
        <w:trPr>
          <w:trHeight w:val="64"/>
        </w:trPr>
        <w:tc>
          <w:tcPr>
            <w:tcW w:w="993" w:type="dxa"/>
            <w:vAlign w:val="center"/>
            <w:hideMark/>
          </w:tcPr>
          <w:p w14:paraId="1FC36B4A" w14:textId="205FDA0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5.38</w:t>
            </w:r>
          </w:p>
        </w:tc>
        <w:tc>
          <w:tcPr>
            <w:tcW w:w="1701" w:type="dxa"/>
            <w:vMerge/>
            <w:vAlign w:val="center"/>
            <w:hideMark/>
          </w:tcPr>
          <w:p w14:paraId="26F7B32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07A18F2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2 указан в виде текста и содержит полномочия подписи макетов 10000 (или 20000)</w:t>
            </w:r>
          </w:p>
        </w:tc>
        <w:tc>
          <w:tcPr>
            <w:tcW w:w="2268" w:type="dxa"/>
            <w:vAlign w:val="center"/>
            <w:hideMark/>
          </w:tcPr>
          <w:p w14:paraId="5BFDA1C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2C3474F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377CC25" w14:textId="4B2D353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7F1AB8D" w14:textId="77777777" w:rsidTr="00A9652B">
        <w:trPr>
          <w:trHeight w:val="54"/>
        </w:trPr>
        <w:tc>
          <w:tcPr>
            <w:tcW w:w="993" w:type="dxa"/>
            <w:vAlign w:val="center"/>
            <w:hideMark/>
          </w:tcPr>
          <w:p w14:paraId="7C07A689" w14:textId="6E33902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5.39</w:t>
            </w:r>
          </w:p>
        </w:tc>
        <w:tc>
          <w:tcPr>
            <w:tcW w:w="1701" w:type="dxa"/>
            <w:vMerge/>
            <w:vAlign w:val="center"/>
            <w:hideMark/>
          </w:tcPr>
          <w:p w14:paraId="4C8CD2C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517DE8B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2 указан из классификатора ФНС и в виде текста и содержит полномочия подписи макетов 10000 (или 20000)</w:t>
            </w:r>
          </w:p>
        </w:tc>
        <w:tc>
          <w:tcPr>
            <w:tcW w:w="2268" w:type="dxa"/>
            <w:vAlign w:val="center"/>
            <w:hideMark/>
          </w:tcPr>
          <w:p w14:paraId="6654991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переход к последующим проверкам</w:t>
            </w:r>
          </w:p>
        </w:tc>
        <w:tc>
          <w:tcPr>
            <w:tcW w:w="1417" w:type="dxa"/>
            <w:vAlign w:val="center"/>
            <w:hideMark/>
          </w:tcPr>
          <w:p w14:paraId="568178B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002011E" w14:textId="3DD9F90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1A662BE" w14:textId="77777777" w:rsidTr="00A9652B">
        <w:trPr>
          <w:trHeight w:val="54"/>
        </w:trPr>
        <w:tc>
          <w:tcPr>
            <w:tcW w:w="993" w:type="dxa"/>
            <w:vAlign w:val="center"/>
            <w:hideMark/>
          </w:tcPr>
          <w:p w14:paraId="7D4EF6EB" w14:textId="079D6FE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5.40</w:t>
            </w:r>
          </w:p>
        </w:tc>
        <w:tc>
          <w:tcPr>
            <w:tcW w:w="1701" w:type="dxa"/>
            <w:vMerge/>
            <w:vAlign w:val="center"/>
            <w:hideMark/>
          </w:tcPr>
          <w:p w14:paraId="5963862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5A1DD4C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Список полномочий в МЧД версии 2 указан из классификатора ФНС и в виде текста, но не содержит полномочия подписи макетов 10000 (или 20000)</w:t>
            </w:r>
          </w:p>
        </w:tc>
        <w:tc>
          <w:tcPr>
            <w:tcW w:w="2268" w:type="dxa"/>
            <w:vAlign w:val="center"/>
            <w:hideMark/>
          </w:tcPr>
          <w:p w14:paraId="45792EB0" w14:textId="7CA4D544" w:rsidR="00CC7A66" w:rsidRPr="00020C2C" w:rsidRDefault="00E62318"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5500DF97" w14:textId="2A20CA3B" w:rsidR="00CC7A66" w:rsidRPr="00E62318" w:rsidRDefault="00E62318" w:rsidP="00CC7A66">
            <w:pPr>
              <w:suppressAutoHyphens w:val="0"/>
              <w:spacing w:after="0" w:line="240" w:lineRule="auto"/>
              <w:ind w:firstLine="0"/>
              <w:jc w:val="center"/>
              <w:rPr>
                <w:rFonts w:ascii="Arial" w:eastAsia="Times New Roman" w:hAnsi="Arial" w:cs="Arial"/>
                <w:bCs/>
                <w:color w:val="000000" w:themeColor="text1"/>
                <w:sz w:val="12"/>
                <w:szCs w:val="12"/>
                <w:lang w:val="en-US" w:eastAsia="ru-RU"/>
              </w:rPr>
            </w:pPr>
            <w:r>
              <w:rPr>
                <w:rFonts w:ascii="Arial" w:eastAsia="Times New Roman" w:hAnsi="Arial" w:cs="Arial"/>
                <w:bCs/>
                <w:color w:val="000000" w:themeColor="text1"/>
                <w:sz w:val="12"/>
                <w:szCs w:val="12"/>
                <w:lang w:val="en-US" w:eastAsia="ru-RU"/>
              </w:rPr>
              <w:t>-</w:t>
            </w:r>
          </w:p>
        </w:tc>
        <w:tc>
          <w:tcPr>
            <w:tcW w:w="5954" w:type="dxa"/>
            <w:noWrap/>
            <w:vAlign w:val="center"/>
            <w:hideMark/>
          </w:tcPr>
          <w:p w14:paraId="1D8E92E7" w14:textId="7704A84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r w:rsidR="00E62318" w:rsidRPr="00020C2C">
              <w:rPr>
                <w:rFonts w:ascii="Arial" w:eastAsia="Times New Roman" w:hAnsi="Arial" w:cs="Arial"/>
                <w:color w:val="000000" w:themeColor="text1"/>
                <w:sz w:val="12"/>
                <w:szCs w:val="12"/>
                <w:lang w:eastAsia="ru-RU"/>
              </w:rPr>
              <w:t>Keptso-18.1. Полномочия лица, подписавшего макет не подтверждены (доверенность не</w:t>
            </w:r>
            <w:r w:rsidR="00E62318">
              <w:rPr>
                <w:rFonts w:ascii="Arial" w:eastAsia="Times New Roman" w:hAnsi="Arial" w:cs="Arial"/>
                <w:color w:val="000000" w:themeColor="text1"/>
                <w:sz w:val="12"/>
                <w:szCs w:val="12"/>
                <w:lang w:eastAsia="ru-RU"/>
              </w:rPr>
              <w:t xml:space="preserve"> содержит полномочия для подписания предоставленного типа макета</w:t>
            </w:r>
            <w:r w:rsidR="00E62318" w:rsidRPr="00020C2C">
              <w:rPr>
                <w:rFonts w:ascii="Arial" w:eastAsia="Times New Roman" w:hAnsi="Arial" w:cs="Arial"/>
                <w:color w:val="000000" w:themeColor="text1"/>
                <w:sz w:val="12"/>
                <w:szCs w:val="12"/>
                <w:lang w:eastAsia="ru-RU"/>
              </w:rPr>
              <w:t>.</w:t>
            </w:r>
            <w:r w:rsidR="00E62318" w:rsidRPr="00020C2C">
              <w:rPr>
                <w:rFonts w:ascii="Arial" w:eastAsia="Times New Roman" w:hAnsi="Arial" w:cs="Arial"/>
                <w:color w:val="000000" w:themeColor="text1"/>
                <w:sz w:val="12"/>
                <w:szCs w:val="12"/>
                <w:lang w:eastAsia="ru-RU"/>
              </w:rPr>
              <w:br/>
              <w:t xml:space="preserve">НЕ ПРИНЯТО! Необходимо заново направить весь пакет документов, приложив доверенность с необходимыми полномочиями для </w:t>
            </w:r>
            <w:r w:rsidR="00E62318">
              <w:rPr>
                <w:rFonts w:ascii="Arial" w:eastAsia="Times New Roman" w:hAnsi="Arial" w:cs="Arial"/>
                <w:color w:val="000000" w:themeColor="text1"/>
                <w:sz w:val="12"/>
                <w:szCs w:val="12"/>
                <w:lang w:eastAsia="ru-RU"/>
              </w:rPr>
              <w:t>подписания предоставленного типа макетов</w:t>
            </w:r>
            <w:r w:rsidR="00E62318" w:rsidRPr="00020C2C">
              <w:rPr>
                <w:rFonts w:ascii="Arial" w:eastAsia="Times New Roman" w:hAnsi="Arial" w:cs="Arial"/>
                <w:color w:val="000000" w:themeColor="text1"/>
                <w:sz w:val="12"/>
                <w:szCs w:val="12"/>
                <w:lang w:eastAsia="ru-RU"/>
              </w:rPr>
              <w:t>.</w:t>
            </w:r>
          </w:p>
        </w:tc>
      </w:tr>
      <w:tr w:rsidR="00CC7A66" w:rsidRPr="00020C2C" w14:paraId="646AC19C" w14:textId="77777777" w:rsidTr="00A9652B">
        <w:trPr>
          <w:trHeight w:val="54"/>
        </w:trPr>
        <w:tc>
          <w:tcPr>
            <w:tcW w:w="993" w:type="dxa"/>
            <w:vAlign w:val="center"/>
            <w:hideMark/>
          </w:tcPr>
          <w:p w14:paraId="6726B6B0" w14:textId="54C2B92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5.41</w:t>
            </w:r>
          </w:p>
        </w:tc>
        <w:tc>
          <w:tcPr>
            <w:tcW w:w="1701" w:type="dxa"/>
            <w:vMerge/>
            <w:vAlign w:val="center"/>
            <w:hideMark/>
          </w:tcPr>
          <w:p w14:paraId="533B697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2949ABE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Текстовое полномочие совпадает с запрещенными фразами (глобальный черный список)</w:t>
            </w:r>
          </w:p>
        </w:tc>
        <w:tc>
          <w:tcPr>
            <w:tcW w:w="2268" w:type="dxa"/>
            <w:vAlign w:val="center"/>
            <w:hideMark/>
          </w:tcPr>
          <w:p w14:paraId="0A54CD8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отрицательный результат проверки, добавление МЧД в реестр реквизитов доверенностей КЭП ТСО, направление уведомления </w:t>
            </w:r>
            <w:r w:rsidRPr="00020C2C">
              <w:rPr>
                <w:rFonts w:ascii="Arial" w:eastAsia="Times New Roman" w:hAnsi="Arial" w:cs="Arial"/>
                <w:color w:val="000000" w:themeColor="text1"/>
                <w:sz w:val="12"/>
                <w:szCs w:val="12"/>
                <w:lang w:eastAsia="ru-RU"/>
              </w:rPr>
              <w:lastRenderedPageBreak/>
              <w:t>участнику (указать текст уведомления)</w:t>
            </w:r>
          </w:p>
        </w:tc>
        <w:tc>
          <w:tcPr>
            <w:tcW w:w="1417" w:type="dxa"/>
            <w:vAlign w:val="center"/>
            <w:hideMark/>
          </w:tcPr>
          <w:p w14:paraId="725DA39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lastRenderedPageBreak/>
              <w:t>-</w:t>
            </w:r>
          </w:p>
        </w:tc>
        <w:tc>
          <w:tcPr>
            <w:tcW w:w="5954" w:type="dxa"/>
            <w:vAlign w:val="center"/>
            <w:hideMark/>
          </w:tcPr>
          <w:p w14:paraId="0D5A8346" w14:textId="0EB8708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Keptso-17.1. Полномочия лица, подписавшего макет не подтверждены.</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приложив доверенность с необходимыми полномочиями для подписи макетов 10000/20000.</w:t>
            </w:r>
          </w:p>
        </w:tc>
      </w:tr>
      <w:tr w:rsidR="00CC7A66" w:rsidRPr="00020C2C" w14:paraId="4A5041B3" w14:textId="77777777" w:rsidTr="00A9652B">
        <w:trPr>
          <w:trHeight w:val="54"/>
        </w:trPr>
        <w:tc>
          <w:tcPr>
            <w:tcW w:w="993" w:type="dxa"/>
            <w:vAlign w:val="center"/>
            <w:hideMark/>
          </w:tcPr>
          <w:p w14:paraId="6E926BD0" w14:textId="17F0DF6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5.42</w:t>
            </w:r>
          </w:p>
        </w:tc>
        <w:tc>
          <w:tcPr>
            <w:tcW w:w="1701" w:type="dxa"/>
            <w:vMerge/>
            <w:vAlign w:val="center"/>
            <w:hideMark/>
          </w:tcPr>
          <w:p w14:paraId="023F0B3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79E122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Текстовое полномочие совпадает с одобренными фразами (глобальный белый список)</w:t>
            </w:r>
          </w:p>
        </w:tc>
        <w:tc>
          <w:tcPr>
            <w:tcW w:w="2268" w:type="dxa"/>
            <w:vAlign w:val="center"/>
            <w:hideMark/>
          </w:tcPr>
          <w:p w14:paraId="162C0F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336DF38A"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C24C96E" w14:textId="418EA23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3D5EA2F" w14:textId="77777777" w:rsidTr="00A9652B">
        <w:trPr>
          <w:trHeight w:val="54"/>
        </w:trPr>
        <w:tc>
          <w:tcPr>
            <w:tcW w:w="993" w:type="dxa"/>
            <w:vAlign w:val="center"/>
            <w:hideMark/>
          </w:tcPr>
          <w:p w14:paraId="03F54779" w14:textId="744CCE2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5.43</w:t>
            </w:r>
          </w:p>
        </w:tc>
        <w:tc>
          <w:tcPr>
            <w:tcW w:w="1701" w:type="dxa"/>
            <w:vMerge/>
            <w:vAlign w:val="center"/>
            <w:hideMark/>
          </w:tcPr>
          <w:p w14:paraId="73C39F7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32C935A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Нет совпадений с текстом полномочий в реестре фраз. Принятие решения о допустимости текстового полномочия (Пользователь АТС)</w:t>
            </w:r>
          </w:p>
        </w:tc>
        <w:tc>
          <w:tcPr>
            <w:tcW w:w="2268" w:type="dxa"/>
            <w:vAlign w:val="center"/>
            <w:hideMark/>
          </w:tcPr>
          <w:p w14:paraId="6C1D168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фразы в глобальный белый список фраз, добавление МЧД в реестр реквизитов доверенностей КЭП ТСО, переход к последующим проверкам</w:t>
            </w:r>
          </w:p>
        </w:tc>
        <w:tc>
          <w:tcPr>
            <w:tcW w:w="1417" w:type="dxa"/>
            <w:vAlign w:val="center"/>
            <w:hideMark/>
          </w:tcPr>
          <w:p w14:paraId="32F5E30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E126C6A" w14:textId="0E47D1E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82D3B6B" w14:textId="77777777" w:rsidTr="00A9652B">
        <w:trPr>
          <w:trHeight w:val="54"/>
        </w:trPr>
        <w:tc>
          <w:tcPr>
            <w:tcW w:w="993" w:type="dxa"/>
            <w:vAlign w:val="center"/>
            <w:hideMark/>
          </w:tcPr>
          <w:p w14:paraId="0085F873" w14:textId="2203FE8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5.44</w:t>
            </w:r>
          </w:p>
        </w:tc>
        <w:tc>
          <w:tcPr>
            <w:tcW w:w="1701" w:type="dxa"/>
            <w:vMerge/>
            <w:vAlign w:val="center"/>
            <w:hideMark/>
          </w:tcPr>
          <w:p w14:paraId="2E99126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4164670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Нет совпадений с текстом полномочий в реестре фраз. Принятие решения о не допустимости текстового полномочия (Пользователь АТС)</w:t>
            </w:r>
          </w:p>
        </w:tc>
        <w:tc>
          <w:tcPr>
            <w:tcW w:w="2268" w:type="dxa"/>
            <w:vAlign w:val="center"/>
            <w:hideMark/>
          </w:tcPr>
          <w:p w14:paraId="43D0E91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фразы в глобальный черный список фраз,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408C123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58A2CA06" w14:textId="3232FE4B" w:rsidR="00CC7A66" w:rsidRPr="00020C2C" w:rsidRDefault="00CC7A66" w:rsidP="00261762">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Keptso-18.1. Полномочия лица, подписавшего макет не подтверждены (доверенность не</w:t>
            </w:r>
            <w:r w:rsidR="00261762">
              <w:rPr>
                <w:rFonts w:ascii="Arial" w:eastAsia="Times New Roman" w:hAnsi="Arial" w:cs="Arial"/>
                <w:color w:val="000000" w:themeColor="text1"/>
                <w:sz w:val="12"/>
                <w:szCs w:val="12"/>
                <w:lang w:eastAsia="ru-RU"/>
              </w:rPr>
              <w:t xml:space="preserve"> содержит полномочия для подписания предоставленного типа макета</w:t>
            </w:r>
            <w:r w:rsidRPr="00020C2C">
              <w:rPr>
                <w:rFonts w:ascii="Arial" w:eastAsia="Times New Roman" w:hAnsi="Arial" w:cs="Arial"/>
                <w:color w:val="000000" w:themeColor="text1"/>
                <w:sz w:val="12"/>
                <w:szCs w:val="12"/>
                <w:lang w:eastAsia="ru-RU"/>
              </w:rPr>
              <w:t>.</w:t>
            </w:r>
            <w:r w:rsidRPr="00020C2C">
              <w:rPr>
                <w:rFonts w:ascii="Arial" w:eastAsia="Times New Roman" w:hAnsi="Arial" w:cs="Arial"/>
                <w:color w:val="000000" w:themeColor="text1"/>
                <w:sz w:val="12"/>
                <w:szCs w:val="12"/>
                <w:lang w:eastAsia="ru-RU"/>
              </w:rPr>
              <w:br/>
              <w:t xml:space="preserve">НЕ ПРИНЯТО! Необходимо заново направить весь пакет документов, приложив доверенность с необходимыми полномочиями для </w:t>
            </w:r>
            <w:r w:rsidR="00261762">
              <w:rPr>
                <w:rFonts w:ascii="Arial" w:eastAsia="Times New Roman" w:hAnsi="Arial" w:cs="Arial"/>
                <w:color w:val="000000" w:themeColor="text1"/>
                <w:sz w:val="12"/>
                <w:szCs w:val="12"/>
                <w:lang w:eastAsia="ru-RU"/>
              </w:rPr>
              <w:t>подписания предоставленного типа макетов</w:t>
            </w:r>
            <w:r w:rsidRPr="00020C2C">
              <w:rPr>
                <w:rFonts w:ascii="Arial" w:eastAsia="Times New Roman" w:hAnsi="Arial" w:cs="Arial"/>
                <w:color w:val="000000" w:themeColor="text1"/>
                <w:sz w:val="12"/>
                <w:szCs w:val="12"/>
                <w:lang w:eastAsia="ru-RU"/>
              </w:rPr>
              <w:t>.</w:t>
            </w:r>
          </w:p>
        </w:tc>
      </w:tr>
      <w:tr w:rsidR="00CC7A66" w:rsidRPr="00020C2C" w14:paraId="276C9A2D" w14:textId="77777777" w:rsidTr="00A9652B">
        <w:trPr>
          <w:trHeight w:val="54"/>
        </w:trPr>
        <w:tc>
          <w:tcPr>
            <w:tcW w:w="993" w:type="dxa"/>
            <w:vAlign w:val="center"/>
            <w:hideMark/>
          </w:tcPr>
          <w:p w14:paraId="7A4D5FA5" w14:textId="3891323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5.45</w:t>
            </w:r>
          </w:p>
        </w:tc>
        <w:tc>
          <w:tcPr>
            <w:tcW w:w="1701" w:type="dxa"/>
            <w:vMerge/>
            <w:vAlign w:val="center"/>
            <w:hideMark/>
          </w:tcPr>
          <w:p w14:paraId="055B2CD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5D2E26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Нет совпадений с текстом полномочий в реестре фраз. Положительное принятие решения о по итогам анализа макета (Пользователь АТС)</w:t>
            </w:r>
          </w:p>
        </w:tc>
        <w:tc>
          <w:tcPr>
            <w:tcW w:w="2268" w:type="dxa"/>
            <w:vAlign w:val="center"/>
            <w:hideMark/>
          </w:tcPr>
          <w:p w14:paraId="564393A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7983730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2E006AB" w14:textId="71B7F07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B6A94BD" w14:textId="77777777" w:rsidTr="00A9652B">
        <w:trPr>
          <w:trHeight w:val="54"/>
        </w:trPr>
        <w:tc>
          <w:tcPr>
            <w:tcW w:w="993" w:type="dxa"/>
            <w:vAlign w:val="center"/>
            <w:hideMark/>
          </w:tcPr>
          <w:p w14:paraId="0C6371D7" w14:textId="579B091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5.46</w:t>
            </w:r>
          </w:p>
        </w:tc>
        <w:tc>
          <w:tcPr>
            <w:tcW w:w="1701" w:type="dxa"/>
            <w:vMerge/>
            <w:vAlign w:val="center"/>
            <w:hideMark/>
          </w:tcPr>
          <w:p w14:paraId="5E12EF2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76D0E1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Нет совпадений с текстом полномочий в реестре фраз. Отрицательное принятие решения о по итогам анализа макета (Пользователь АТС)</w:t>
            </w:r>
          </w:p>
        </w:tc>
        <w:tc>
          <w:tcPr>
            <w:tcW w:w="2268" w:type="dxa"/>
            <w:vAlign w:val="center"/>
            <w:hideMark/>
          </w:tcPr>
          <w:p w14:paraId="4DC29CA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3E0004F6"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21CB32DA" w14:textId="2C55F1E4" w:rsidR="00CC7A66" w:rsidRPr="00020C2C" w:rsidRDefault="00261762"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Keptso-18.1. Полномочия лица, подписавшего макет не подтверждены (доверенность не</w:t>
            </w:r>
            <w:r>
              <w:rPr>
                <w:rFonts w:ascii="Arial" w:eastAsia="Times New Roman" w:hAnsi="Arial" w:cs="Arial"/>
                <w:color w:val="000000" w:themeColor="text1"/>
                <w:sz w:val="12"/>
                <w:szCs w:val="12"/>
                <w:lang w:eastAsia="ru-RU"/>
              </w:rPr>
              <w:t xml:space="preserve"> содержит полномочия для подписания предоставленного типа макета</w:t>
            </w:r>
            <w:r w:rsidRPr="00020C2C">
              <w:rPr>
                <w:rFonts w:ascii="Arial" w:eastAsia="Times New Roman" w:hAnsi="Arial" w:cs="Arial"/>
                <w:color w:val="000000" w:themeColor="text1"/>
                <w:sz w:val="12"/>
                <w:szCs w:val="12"/>
                <w:lang w:eastAsia="ru-RU"/>
              </w:rPr>
              <w:t>.</w:t>
            </w:r>
            <w:r w:rsidRPr="00020C2C">
              <w:rPr>
                <w:rFonts w:ascii="Arial" w:eastAsia="Times New Roman" w:hAnsi="Arial" w:cs="Arial"/>
                <w:color w:val="000000" w:themeColor="text1"/>
                <w:sz w:val="12"/>
                <w:szCs w:val="12"/>
                <w:lang w:eastAsia="ru-RU"/>
              </w:rPr>
              <w:br/>
              <w:t xml:space="preserve">НЕ ПРИНЯТО! Необходимо заново направить весь пакет документов, приложив доверенность с необходимыми полномочиями для </w:t>
            </w:r>
            <w:r>
              <w:rPr>
                <w:rFonts w:ascii="Arial" w:eastAsia="Times New Roman" w:hAnsi="Arial" w:cs="Arial"/>
                <w:color w:val="000000" w:themeColor="text1"/>
                <w:sz w:val="12"/>
                <w:szCs w:val="12"/>
                <w:lang w:eastAsia="ru-RU"/>
              </w:rPr>
              <w:t>подписания предоставленного типа макетов</w:t>
            </w:r>
            <w:r w:rsidRPr="00020C2C">
              <w:rPr>
                <w:rFonts w:ascii="Arial" w:eastAsia="Times New Roman" w:hAnsi="Arial" w:cs="Arial"/>
                <w:color w:val="000000" w:themeColor="text1"/>
                <w:sz w:val="12"/>
                <w:szCs w:val="12"/>
                <w:lang w:eastAsia="ru-RU"/>
              </w:rPr>
              <w:t>.</w:t>
            </w:r>
          </w:p>
        </w:tc>
      </w:tr>
      <w:tr w:rsidR="00CC7A66" w:rsidRPr="00020C2C" w14:paraId="40B63823" w14:textId="77777777" w:rsidTr="00A9652B">
        <w:trPr>
          <w:trHeight w:val="54"/>
        </w:trPr>
        <w:tc>
          <w:tcPr>
            <w:tcW w:w="993" w:type="dxa"/>
            <w:vAlign w:val="center"/>
            <w:hideMark/>
          </w:tcPr>
          <w:p w14:paraId="12D8CB56" w14:textId="1A0BC4E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5.47</w:t>
            </w:r>
          </w:p>
        </w:tc>
        <w:tc>
          <w:tcPr>
            <w:tcW w:w="1701" w:type="dxa"/>
            <w:vMerge/>
            <w:vAlign w:val="center"/>
            <w:hideMark/>
          </w:tcPr>
          <w:p w14:paraId="21FD705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2CAB79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Ограничение полномочия совпадает с условно-белым списком</w:t>
            </w:r>
          </w:p>
        </w:tc>
        <w:tc>
          <w:tcPr>
            <w:tcW w:w="2268" w:type="dxa"/>
            <w:vAlign w:val="center"/>
            <w:hideMark/>
          </w:tcPr>
          <w:p w14:paraId="05F2898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4492E02D"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51AEF9E9" w14:textId="219CDE6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5CC69DB" w14:textId="77777777" w:rsidTr="00A9652B">
        <w:trPr>
          <w:trHeight w:val="495"/>
        </w:trPr>
        <w:tc>
          <w:tcPr>
            <w:tcW w:w="993" w:type="dxa"/>
            <w:vAlign w:val="center"/>
            <w:hideMark/>
          </w:tcPr>
          <w:p w14:paraId="29945E0C" w14:textId="50CE9E5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5.48</w:t>
            </w:r>
          </w:p>
        </w:tc>
        <w:tc>
          <w:tcPr>
            <w:tcW w:w="1701" w:type="dxa"/>
            <w:vMerge/>
            <w:vAlign w:val="center"/>
            <w:hideMark/>
          </w:tcPr>
          <w:p w14:paraId="3BE8C93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6C7B975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Ограничение полномочия не совпадает с условно-белым списком. Принятие решения, что доверенность не применима</w:t>
            </w:r>
          </w:p>
        </w:tc>
        <w:tc>
          <w:tcPr>
            <w:tcW w:w="2268" w:type="dxa"/>
            <w:vAlign w:val="center"/>
            <w:hideMark/>
          </w:tcPr>
          <w:p w14:paraId="5C6AFC4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информации о доверенности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0F5D8890"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24CC273" w14:textId="1D513E4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Keptso-19.1. Полномочия лица, подписавшего макет не подтверждены (доверенность содержит ограничения, не позволяющие подтвердить полномочия лица).</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приложив доверенность с необходимыми полномочиями для подписи макетов 10000/20000.</w:t>
            </w:r>
          </w:p>
        </w:tc>
      </w:tr>
      <w:tr w:rsidR="00CC7A66" w:rsidRPr="00020C2C" w14:paraId="6A2D461F" w14:textId="77777777" w:rsidTr="00A9652B">
        <w:trPr>
          <w:trHeight w:val="54"/>
        </w:trPr>
        <w:tc>
          <w:tcPr>
            <w:tcW w:w="993" w:type="dxa"/>
            <w:vAlign w:val="center"/>
            <w:hideMark/>
          </w:tcPr>
          <w:p w14:paraId="2E05B340" w14:textId="0FF3F6D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5.49</w:t>
            </w:r>
          </w:p>
        </w:tc>
        <w:tc>
          <w:tcPr>
            <w:tcW w:w="1701" w:type="dxa"/>
            <w:vMerge/>
            <w:vAlign w:val="center"/>
            <w:hideMark/>
          </w:tcPr>
          <w:p w14:paraId="2BBA7D0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2C5B937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Ограничение полномочия не совпадает с условно-белым списком. Положительное принятие решения по итогам анализа макета</w:t>
            </w:r>
          </w:p>
        </w:tc>
        <w:tc>
          <w:tcPr>
            <w:tcW w:w="2268" w:type="dxa"/>
            <w:vAlign w:val="center"/>
            <w:hideMark/>
          </w:tcPr>
          <w:p w14:paraId="50361EB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4745396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5B920D4" w14:textId="49745BD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77C6FE9" w14:textId="77777777" w:rsidTr="00A9652B">
        <w:trPr>
          <w:trHeight w:val="54"/>
        </w:trPr>
        <w:tc>
          <w:tcPr>
            <w:tcW w:w="993" w:type="dxa"/>
            <w:vAlign w:val="center"/>
            <w:hideMark/>
          </w:tcPr>
          <w:p w14:paraId="65E7FCAF" w14:textId="4D12131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5.50</w:t>
            </w:r>
          </w:p>
        </w:tc>
        <w:tc>
          <w:tcPr>
            <w:tcW w:w="1701" w:type="dxa"/>
            <w:vMerge/>
            <w:vAlign w:val="center"/>
            <w:hideMark/>
          </w:tcPr>
          <w:p w14:paraId="0FD5B53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495F18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Ограничение полномочия не совпадает с условно-белым списком. Отрицательное принятие решения по итогам анализа макета</w:t>
            </w:r>
          </w:p>
        </w:tc>
        <w:tc>
          <w:tcPr>
            <w:tcW w:w="2268" w:type="dxa"/>
            <w:vAlign w:val="center"/>
            <w:hideMark/>
          </w:tcPr>
          <w:p w14:paraId="5760574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МЧД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260153AD"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1BF3EA9E" w14:textId="39249FC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Keptso-19.1. Полномочия лица, подписавшего макет не подтверждены (доверенность содержит ограничения, не позволяющие подтвердить полномочия лица).</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 приложив доверенность с необходимыми полномочиями для подписи макетов 10000/20000.</w:t>
            </w:r>
          </w:p>
        </w:tc>
      </w:tr>
      <w:tr w:rsidR="00CC7A66" w:rsidRPr="00020C2C" w14:paraId="64EFC9C5" w14:textId="77777777" w:rsidTr="00A9652B">
        <w:trPr>
          <w:trHeight w:val="54"/>
        </w:trPr>
        <w:tc>
          <w:tcPr>
            <w:tcW w:w="993" w:type="dxa"/>
            <w:vAlign w:val="center"/>
            <w:hideMark/>
          </w:tcPr>
          <w:p w14:paraId="7BDE268A" w14:textId="663C7A1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5.51</w:t>
            </w:r>
          </w:p>
        </w:tc>
        <w:tc>
          <w:tcPr>
            <w:tcW w:w="1701" w:type="dxa"/>
            <w:vMerge/>
            <w:vAlign w:val="center"/>
            <w:hideMark/>
          </w:tcPr>
          <w:p w14:paraId="147987B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1558AD5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Ограничение полномочия не совпадает с условно-белым списком. Добавление фразы в список фраз, одобренных для комбинации текстового полномочия подписи макета 10000 (или 20000) (условно белый список)</w:t>
            </w:r>
          </w:p>
        </w:tc>
        <w:tc>
          <w:tcPr>
            <w:tcW w:w="2268" w:type="dxa"/>
            <w:vAlign w:val="center"/>
            <w:hideMark/>
          </w:tcPr>
          <w:p w14:paraId="05FE69A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МЧД в реестр реквизитов доверенностей КЭП ТСО, переход к последующим проверкам</w:t>
            </w:r>
          </w:p>
        </w:tc>
        <w:tc>
          <w:tcPr>
            <w:tcW w:w="1417" w:type="dxa"/>
            <w:vAlign w:val="center"/>
            <w:hideMark/>
          </w:tcPr>
          <w:p w14:paraId="0C27E1F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71159B32" w14:textId="0577F69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5971824" w14:textId="77777777" w:rsidTr="00A9652B">
        <w:trPr>
          <w:trHeight w:val="54"/>
        </w:trPr>
        <w:tc>
          <w:tcPr>
            <w:tcW w:w="993" w:type="dxa"/>
            <w:vAlign w:val="center"/>
            <w:hideMark/>
          </w:tcPr>
          <w:p w14:paraId="5E1C671A" w14:textId="2CD5144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5.52</w:t>
            </w:r>
          </w:p>
        </w:tc>
        <w:tc>
          <w:tcPr>
            <w:tcW w:w="1701" w:type="dxa"/>
            <w:vMerge/>
            <w:vAlign w:val="center"/>
            <w:hideMark/>
          </w:tcPr>
          <w:p w14:paraId="02AC36C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p>
        </w:tc>
        <w:tc>
          <w:tcPr>
            <w:tcW w:w="3828" w:type="dxa"/>
            <w:vAlign w:val="center"/>
            <w:hideMark/>
          </w:tcPr>
          <w:p w14:paraId="23BF0E9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Срок действия закрытого ключа УКЭП, с использованием которой подписана МЧД, истек на дату проверки</w:t>
            </w:r>
          </w:p>
        </w:tc>
        <w:tc>
          <w:tcPr>
            <w:tcW w:w="2268" w:type="dxa"/>
            <w:vAlign w:val="center"/>
            <w:hideMark/>
          </w:tcPr>
          <w:p w14:paraId="739FB8E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51867FE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2FE52A5E" w14:textId="4F8B0F8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Keptso-2.4. Истек срок действия закрытого ключа сертификата подписывания. Пожалуйста, обновите закрытый ключ и повторите попытку.</w:t>
            </w:r>
            <w:r w:rsidRPr="00020C2C">
              <w:rPr>
                <w:rFonts w:ascii="Arial" w:eastAsia="Times New Roman" w:hAnsi="Arial" w:cs="Arial"/>
                <w:color w:val="000000" w:themeColor="text1"/>
                <w:sz w:val="12"/>
                <w:szCs w:val="12"/>
                <w:lang w:eastAsia="ru-RU"/>
              </w:rPr>
              <w:br/>
              <w:t xml:space="preserve">НЕ ПРИНЯТО! </w:t>
            </w:r>
            <w:r w:rsidR="00261762" w:rsidRPr="00261762">
              <w:rPr>
                <w:rFonts w:ascii="Arial" w:eastAsia="Times New Roman" w:hAnsi="Arial" w:cs="Arial"/>
                <w:color w:val="000000" w:themeColor="text1"/>
                <w:sz w:val="12"/>
                <w:szCs w:val="12"/>
                <w:lang w:eastAsia="ru-RU"/>
              </w:rPr>
              <w:t>Необходимо заново направить весь пакет документов с корректной подписью.</w:t>
            </w:r>
          </w:p>
        </w:tc>
      </w:tr>
      <w:tr w:rsidR="00CC7A66" w:rsidRPr="00020C2C" w14:paraId="2EDDC797" w14:textId="77777777" w:rsidTr="00B42BE6">
        <w:trPr>
          <w:trHeight w:val="64"/>
        </w:trPr>
        <w:tc>
          <w:tcPr>
            <w:tcW w:w="993" w:type="dxa"/>
            <w:vAlign w:val="center"/>
            <w:hideMark/>
          </w:tcPr>
          <w:p w14:paraId="1085D534" w14:textId="0CBF47CF"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6.</w:t>
            </w:r>
          </w:p>
        </w:tc>
        <w:tc>
          <w:tcPr>
            <w:tcW w:w="15168" w:type="dxa"/>
            <w:gridSpan w:val="5"/>
            <w:noWrap/>
            <w:vAlign w:val="center"/>
            <w:hideMark/>
          </w:tcPr>
          <w:p w14:paraId="7950E13D" w14:textId="59BEEE0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5C33BFA4" w14:textId="77777777" w:rsidTr="00A9652B">
        <w:trPr>
          <w:trHeight w:val="54"/>
        </w:trPr>
        <w:tc>
          <w:tcPr>
            <w:tcW w:w="993" w:type="dxa"/>
            <w:vAlign w:val="center"/>
            <w:hideMark/>
          </w:tcPr>
          <w:p w14:paraId="0D3EAB06" w14:textId="747F7BD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6.1</w:t>
            </w:r>
          </w:p>
        </w:tc>
        <w:tc>
          <w:tcPr>
            <w:tcW w:w="1701" w:type="dxa"/>
            <w:vAlign w:val="center"/>
            <w:hideMark/>
          </w:tcPr>
          <w:p w14:paraId="3833BD6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Макет 10000 (или 20000), УКЭП макета, </w:t>
            </w:r>
            <w:r w:rsidRPr="00020C2C">
              <w:rPr>
                <w:rFonts w:ascii="Arial" w:eastAsia="Times New Roman" w:hAnsi="Arial" w:cs="Arial"/>
                <w:color w:val="000000" w:themeColor="text1"/>
                <w:sz w:val="12"/>
                <w:szCs w:val="12"/>
                <w:lang w:eastAsia="ru-RU"/>
              </w:rPr>
              <w:lastRenderedPageBreak/>
              <w:t>скан доверенности (</w:t>
            </w:r>
            <w:r w:rsidRPr="00020C2C">
              <w:rPr>
                <w:rFonts w:ascii="Arial" w:eastAsia="Times New Roman" w:hAnsi="Arial" w:cs="Arial"/>
                <w:bCs/>
                <w:color w:val="000000" w:themeColor="text1"/>
                <w:sz w:val="12"/>
                <w:szCs w:val="12"/>
                <w:lang w:eastAsia="ru-RU"/>
              </w:rPr>
              <w:t>доверенность в формате PDF со встроенной подписью</w:t>
            </w:r>
            <w:r w:rsidRPr="00020C2C">
              <w:rPr>
                <w:rFonts w:ascii="Arial" w:eastAsia="Times New Roman" w:hAnsi="Arial" w:cs="Arial"/>
                <w:color w:val="000000" w:themeColor="text1"/>
                <w:sz w:val="12"/>
                <w:szCs w:val="12"/>
                <w:lang w:eastAsia="ru-RU"/>
              </w:rPr>
              <w:t>)</w:t>
            </w:r>
          </w:p>
        </w:tc>
        <w:tc>
          <w:tcPr>
            <w:tcW w:w="3828" w:type="dxa"/>
            <w:vAlign w:val="center"/>
            <w:hideMark/>
          </w:tcPr>
          <w:p w14:paraId="33F4EE8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ИНН из доверенности не соответствует ИНН из макета</w:t>
            </w:r>
          </w:p>
        </w:tc>
        <w:tc>
          <w:tcPr>
            <w:tcW w:w="2268" w:type="dxa"/>
            <w:vAlign w:val="center"/>
            <w:hideMark/>
          </w:tcPr>
          <w:p w14:paraId="56709FE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xml:space="preserve">отрицательный результат проверки, добавление информации о доверенности в реестр реквизитов </w:t>
            </w:r>
            <w:r w:rsidRPr="00020C2C">
              <w:rPr>
                <w:rFonts w:ascii="Arial" w:eastAsia="Times New Roman" w:hAnsi="Arial" w:cs="Arial"/>
                <w:color w:val="000000" w:themeColor="text1"/>
                <w:sz w:val="12"/>
                <w:szCs w:val="12"/>
                <w:lang w:eastAsia="ru-RU"/>
              </w:rPr>
              <w:lastRenderedPageBreak/>
              <w:t>доверенностей КЭП ТСО, направление уведомления участнику (указать текст уведомления)</w:t>
            </w:r>
          </w:p>
        </w:tc>
        <w:tc>
          <w:tcPr>
            <w:tcW w:w="1417" w:type="dxa"/>
            <w:vAlign w:val="center"/>
            <w:hideMark/>
          </w:tcPr>
          <w:p w14:paraId="39B2D3A8"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lastRenderedPageBreak/>
              <w:t>-</w:t>
            </w:r>
          </w:p>
        </w:tc>
        <w:tc>
          <w:tcPr>
            <w:tcW w:w="5954" w:type="dxa"/>
            <w:vAlign w:val="center"/>
            <w:hideMark/>
          </w:tcPr>
          <w:p w14:paraId="1C6EA81A" w14:textId="415A24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Keptso-3.1. Макет не подписан сетевой организацией, указанной в качестве владельца ИСУ (ИНН в доверенности не соответствует ИНН</w:t>
            </w:r>
            <w:r w:rsidR="00E82C75">
              <w:rPr>
                <w:rFonts w:ascii="Arial" w:eastAsia="Times New Roman" w:hAnsi="Arial" w:cs="Arial"/>
                <w:color w:val="000000" w:themeColor="text1"/>
                <w:sz w:val="12"/>
                <w:szCs w:val="12"/>
                <w:lang w:eastAsia="ru-RU"/>
              </w:rPr>
              <w:t xml:space="preserve"> владельца ИСУ</w:t>
            </w:r>
            <w:r w:rsidRPr="00020C2C">
              <w:rPr>
                <w:rFonts w:ascii="Arial" w:eastAsia="Times New Roman" w:hAnsi="Arial" w:cs="Arial"/>
                <w:color w:val="000000" w:themeColor="text1"/>
                <w:sz w:val="12"/>
                <w:szCs w:val="12"/>
                <w:lang w:eastAsia="ru-RU"/>
              </w:rPr>
              <w:t xml:space="preserve"> </w:t>
            </w:r>
            <w:r w:rsidR="00E82C75">
              <w:rPr>
                <w:rFonts w:ascii="Arial" w:eastAsia="Times New Roman" w:hAnsi="Arial" w:cs="Arial"/>
                <w:color w:val="000000" w:themeColor="text1"/>
                <w:sz w:val="12"/>
                <w:szCs w:val="12"/>
                <w:lang w:eastAsia="ru-RU"/>
              </w:rPr>
              <w:t>(</w:t>
            </w:r>
            <w:r w:rsidRPr="00020C2C">
              <w:rPr>
                <w:rFonts w:ascii="Arial" w:eastAsia="Times New Roman" w:hAnsi="Arial" w:cs="Arial"/>
                <w:color w:val="000000" w:themeColor="text1"/>
                <w:sz w:val="12"/>
                <w:szCs w:val="12"/>
                <w:lang w:eastAsia="ru-RU"/>
              </w:rPr>
              <w:t>ТСО</w:t>
            </w:r>
            <w:r w:rsidR="00E82C75">
              <w:rPr>
                <w:rFonts w:ascii="Arial" w:eastAsia="Times New Roman" w:hAnsi="Arial" w:cs="Arial"/>
                <w:color w:val="000000" w:themeColor="text1"/>
                <w:sz w:val="12"/>
                <w:szCs w:val="12"/>
                <w:lang w:eastAsia="ru-RU"/>
              </w:rPr>
              <w:t>)</w:t>
            </w:r>
            <w:r w:rsidRPr="00020C2C">
              <w:rPr>
                <w:rFonts w:ascii="Arial" w:eastAsia="Times New Roman" w:hAnsi="Arial" w:cs="Arial"/>
                <w:color w:val="000000" w:themeColor="text1"/>
                <w:sz w:val="12"/>
                <w:szCs w:val="12"/>
                <w:lang w:eastAsia="ru-RU"/>
              </w:rPr>
              <w:t xml:space="preserve"> в макете).</w:t>
            </w:r>
            <w:r w:rsidRPr="00020C2C">
              <w:rPr>
                <w:rFonts w:ascii="Arial" w:eastAsia="Times New Roman" w:hAnsi="Arial" w:cs="Arial"/>
                <w:color w:val="000000" w:themeColor="text1"/>
                <w:sz w:val="12"/>
                <w:szCs w:val="12"/>
                <w:lang w:eastAsia="ru-RU"/>
              </w:rPr>
              <w:br/>
              <w:t>НЕ ПРИНЯТО! Необходимо заново направить весь пакет документов.</w:t>
            </w:r>
          </w:p>
        </w:tc>
      </w:tr>
      <w:tr w:rsidR="00CC7A66" w:rsidRPr="00020C2C" w14:paraId="40397100" w14:textId="77777777" w:rsidTr="00A9652B">
        <w:trPr>
          <w:trHeight w:val="54"/>
        </w:trPr>
        <w:tc>
          <w:tcPr>
            <w:tcW w:w="993" w:type="dxa"/>
            <w:vAlign w:val="center"/>
            <w:hideMark/>
          </w:tcPr>
          <w:p w14:paraId="484BDA62" w14:textId="5F2A67E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6.2</w:t>
            </w:r>
          </w:p>
        </w:tc>
        <w:tc>
          <w:tcPr>
            <w:tcW w:w="1701" w:type="dxa"/>
            <w:vAlign w:val="center"/>
            <w:hideMark/>
          </w:tcPr>
          <w:p w14:paraId="2105B95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w:t>
            </w:r>
            <w:r w:rsidRPr="00020C2C">
              <w:rPr>
                <w:rFonts w:ascii="Arial" w:eastAsia="Times New Roman" w:hAnsi="Arial" w:cs="Arial"/>
                <w:bCs/>
                <w:color w:val="000000" w:themeColor="text1"/>
                <w:sz w:val="12"/>
                <w:szCs w:val="12"/>
                <w:lang w:eastAsia="ru-RU"/>
              </w:rPr>
              <w:t>доверенность в формате PDF со встроенной подписью</w:t>
            </w:r>
            <w:r w:rsidRPr="00020C2C">
              <w:rPr>
                <w:rFonts w:ascii="Arial" w:eastAsia="Times New Roman" w:hAnsi="Arial" w:cs="Arial"/>
                <w:color w:val="000000" w:themeColor="text1"/>
                <w:sz w:val="12"/>
                <w:szCs w:val="12"/>
                <w:lang w:eastAsia="ru-RU"/>
              </w:rPr>
              <w:t>)</w:t>
            </w:r>
          </w:p>
        </w:tc>
        <w:tc>
          <w:tcPr>
            <w:tcW w:w="3828" w:type="dxa"/>
            <w:vAlign w:val="center"/>
            <w:hideMark/>
          </w:tcPr>
          <w:p w14:paraId="73A4335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Принятие решения о неприменимости доверенности сотрудником ЮД</w:t>
            </w:r>
          </w:p>
        </w:tc>
        <w:tc>
          <w:tcPr>
            <w:tcW w:w="2268" w:type="dxa"/>
            <w:vAlign w:val="center"/>
            <w:hideMark/>
          </w:tcPr>
          <w:p w14:paraId="7D5290A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добавление информации о доверенности в реестр реквизитов доверенностей КЭП ТСО, направление уведомления участнику (указать текст уведомления)</w:t>
            </w:r>
          </w:p>
        </w:tc>
        <w:tc>
          <w:tcPr>
            <w:tcW w:w="1417" w:type="dxa"/>
            <w:vAlign w:val="center"/>
            <w:hideMark/>
          </w:tcPr>
          <w:p w14:paraId="63846734"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9781E90" w14:textId="29A095F4" w:rsidR="00CC7A66" w:rsidRPr="00020C2C" w:rsidRDefault="00261762"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Keptso-18.1. Полномочия лица, подписавшего макет не подтверждены (доверенность не</w:t>
            </w:r>
            <w:r>
              <w:rPr>
                <w:rFonts w:ascii="Arial" w:eastAsia="Times New Roman" w:hAnsi="Arial" w:cs="Arial"/>
                <w:color w:val="000000" w:themeColor="text1"/>
                <w:sz w:val="12"/>
                <w:szCs w:val="12"/>
                <w:lang w:eastAsia="ru-RU"/>
              </w:rPr>
              <w:t xml:space="preserve"> содержит полномочия для подписания предоставленного типа макета</w:t>
            </w:r>
            <w:r w:rsidRPr="00020C2C">
              <w:rPr>
                <w:rFonts w:ascii="Arial" w:eastAsia="Times New Roman" w:hAnsi="Arial" w:cs="Arial"/>
                <w:color w:val="000000" w:themeColor="text1"/>
                <w:sz w:val="12"/>
                <w:szCs w:val="12"/>
                <w:lang w:eastAsia="ru-RU"/>
              </w:rPr>
              <w:t>.</w:t>
            </w:r>
            <w:r w:rsidRPr="00020C2C">
              <w:rPr>
                <w:rFonts w:ascii="Arial" w:eastAsia="Times New Roman" w:hAnsi="Arial" w:cs="Arial"/>
                <w:color w:val="000000" w:themeColor="text1"/>
                <w:sz w:val="12"/>
                <w:szCs w:val="12"/>
                <w:lang w:eastAsia="ru-RU"/>
              </w:rPr>
              <w:br/>
              <w:t xml:space="preserve">НЕ ПРИНЯТО! Необходимо заново направить весь пакет документов, приложив доверенность с необходимыми полномочиями для </w:t>
            </w:r>
            <w:r>
              <w:rPr>
                <w:rFonts w:ascii="Arial" w:eastAsia="Times New Roman" w:hAnsi="Arial" w:cs="Arial"/>
                <w:color w:val="000000" w:themeColor="text1"/>
                <w:sz w:val="12"/>
                <w:szCs w:val="12"/>
                <w:lang w:eastAsia="ru-RU"/>
              </w:rPr>
              <w:t>подписания предоставленного типа макетов</w:t>
            </w:r>
            <w:r w:rsidRPr="00020C2C">
              <w:rPr>
                <w:rFonts w:ascii="Arial" w:eastAsia="Times New Roman" w:hAnsi="Arial" w:cs="Arial"/>
                <w:color w:val="000000" w:themeColor="text1"/>
                <w:sz w:val="12"/>
                <w:szCs w:val="12"/>
                <w:lang w:eastAsia="ru-RU"/>
              </w:rPr>
              <w:t>.</w:t>
            </w:r>
          </w:p>
        </w:tc>
      </w:tr>
      <w:tr w:rsidR="00CC7A66" w:rsidRPr="00020C2C" w14:paraId="153D2BF2" w14:textId="77777777" w:rsidTr="00A9652B">
        <w:trPr>
          <w:trHeight w:val="54"/>
        </w:trPr>
        <w:tc>
          <w:tcPr>
            <w:tcW w:w="993" w:type="dxa"/>
            <w:vAlign w:val="center"/>
            <w:hideMark/>
          </w:tcPr>
          <w:p w14:paraId="76B0DC0C" w14:textId="13861F8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6.3</w:t>
            </w:r>
          </w:p>
        </w:tc>
        <w:tc>
          <w:tcPr>
            <w:tcW w:w="1701" w:type="dxa"/>
            <w:vAlign w:val="center"/>
            <w:hideMark/>
          </w:tcPr>
          <w:p w14:paraId="79F6AA6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w:t>
            </w:r>
            <w:r w:rsidRPr="00020C2C">
              <w:rPr>
                <w:rFonts w:ascii="Arial" w:eastAsia="Times New Roman" w:hAnsi="Arial" w:cs="Arial"/>
                <w:bCs/>
                <w:color w:val="000000" w:themeColor="text1"/>
                <w:sz w:val="12"/>
                <w:szCs w:val="12"/>
                <w:lang w:eastAsia="ru-RU"/>
              </w:rPr>
              <w:t>доверенность в формате PDF со встроенной подписью</w:t>
            </w:r>
            <w:r w:rsidRPr="00020C2C">
              <w:rPr>
                <w:rFonts w:ascii="Arial" w:eastAsia="Times New Roman" w:hAnsi="Arial" w:cs="Arial"/>
                <w:color w:val="000000" w:themeColor="text1"/>
                <w:sz w:val="12"/>
                <w:szCs w:val="12"/>
                <w:lang w:eastAsia="ru-RU"/>
              </w:rPr>
              <w:t>)</w:t>
            </w:r>
          </w:p>
        </w:tc>
        <w:tc>
          <w:tcPr>
            <w:tcW w:w="3828" w:type="dxa"/>
            <w:vAlign w:val="center"/>
            <w:hideMark/>
          </w:tcPr>
          <w:p w14:paraId="06F3F69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Принятие решения о применимости доверенности сотрудником ЮД</w:t>
            </w:r>
          </w:p>
        </w:tc>
        <w:tc>
          <w:tcPr>
            <w:tcW w:w="2268" w:type="dxa"/>
            <w:vAlign w:val="center"/>
            <w:hideMark/>
          </w:tcPr>
          <w:p w14:paraId="5847586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информации о доверенности в реестр реквизитов доверенностей КЭП ТСО, передача в ИАСУ КУ пакета документов и info-xml</w:t>
            </w:r>
          </w:p>
        </w:tc>
        <w:tc>
          <w:tcPr>
            <w:tcW w:w="1417" w:type="dxa"/>
            <w:vAlign w:val="center"/>
            <w:hideMark/>
          </w:tcPr>
          <w:p w14:paraId="4417D3B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6122F5D1" w14:textId="4977C9D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518E755" w14:textId="77777777" w:rsidTr="00A9652B">
        <w:trPr>
          <w:trHeight w:val="54"/>
        </w:trPr>
        <w:tc>
          <w:tcPr>
            <w:tcW w:w="993" w:type="dxa"/>
            <w:vAlign w:val="center"/>
            <w:hideMark/>
          </w:tcPr>
          <w:p w14:paraId="66CB8E4C" w14:textId="17699B4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6.4</w:t>
            </w:r>
          </w:p>
        </w:tc>
        <w:tc>
          <w:tcPr>
            <w:tcW w:w="1701" w:type="dxa"/>
            <w:vAlign w:val="center"/>
            <w:hideMark/>
          </w:tcPr>
          <w:p w14:paraId="2A1ED9F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УКЭП скана доверенности</w:t>
            </w:r>
          </w:p>
        </w:tc>
        <w:tc>
          <w:tcPr>
            <w:tcW w:w="3828" w:type="dxa"/>
            <w:vAlign w:val="center"/>
            <w:hideMark/>
          </w:tcPr>
          <w:p w14:paraId="7C9CC93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Принятие решения о применимости доверенности сотрудником ЮД</w:t>
            </w:r>
          </w:p>
        </w:tc>
        <w:tc>
          <w:tcPr>
            <w:tcW w:w="2268" w:type="dxa"/>
            <w:vAlign w:val="center"/>
            <w:hideMark/>
          </w:tcPr>
          <w:p w14:paraId="25DF75A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добавление информации о доверенности в реестр реквизитов доверенностей КЭП ТСО, передача в ИАСУ КУ пакета документов и info-xml</w:t>
            </w:r>
          </w:p>
        </w:tc>
        <w:tc>
          <w:tcPr>
            <w:tcW w:w="1417" w:type="dxa"/>
            <w:vAlign w:val="center"/>
            <w:hideMark/>
          </w:tcPr>
          <w:p w14:paraId="08B1767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B1B65B1" w14:textId="06A5884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1B666BF" w14:textId="77777777" w:rsidTr="00A9652B">
        <w:trPr>
          <w:trHeight w:val="54"/>
        </w:trPr>
        <w:tc>
          <w:tcPr>
            <w:tcW w:w="993" w:type="dxa"/>
            <w:vAlign w:val="center"/>
            <w:hideMark/>
          </w:tcPr>
          <w:p w14:paraId="276F6BEA" w14:textId="1E7B98E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6.5</w:t>
            </w:r>
          </w:p>
        </w:tc>
        <w:tc>
          <w:tcPr>
            <w:tcW w:w="1701" w:type="dxa"/>
            <w:vAlign w:val="center"/>
            <w:hideMark/>
          </w:tcPr>
          <w:p w14:paraId="788BC72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2563E02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Доверенность не найдена в реестре КЭП ТСО и не приложена</w:t>
            </w:r>
          </w:p>
        </w:tc>
        <w:tc>
          <w:tcPr>
            <w:tcW w:w="2268" w:type="dxa"/>
            <w:vAlign w:val="center"/>
            <w:hideMark/>
          </w:tcPr>
          <w:p w14:paraId="039B595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79BF2D47"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3638F25B" w14:textId="1682441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41269EA6" w14:textId="77777777" w:rsidTr="00A9652B">
        <w:trPr>
          <w:trHeight w:val="54"/>
        </w:trPr>
        <w:tc>
          <w:tcPr>
            <w:tcW w:w="993" w:type="dxa"/>
            <w:vAlign w:val="center"/>
            <w:hideMark/>
          </w:tcPr>
          <w:p w14:paraId="0D90977D" w14:textId="6BEDA28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6.6</w:t>
            </w:r>
          </w:p>
        </w:tc>
        <w:tc>
          <w:tcPr>
            <w:tcW w:w="1701" w:type="dxa"/>
            <w:vAlign w:val="center"/>
            <w:hideMark/>
          </w:tcPr>
          <w:p w14:paraId="7F1051A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301A4DB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Доверенность найдена в реестре КЭП ТСО (случай если доверенность ранее предоставлялась в виде скана/на бумаге/со встроенной подписью в формате pdf), но не может быть использована для подписания макетов 10000 (или 20000) (установлен флаг в записи реквизитов доверенностей КЭП ТСО)</w:t>
            </w:r>
          </w:p>
        </w:tc>
        <w:tc>
          <w:tcPr>
            <w:tcW w:w="2268" w:type="dxa"/>
            <w:vAlign w:val="center"/>
            <w:hideMark/>
          </w:tcPr>
          <w:p w14:paraId="7C232BE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6C5759DC"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6E1F4854" w14:textId="6803916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321BC6A1" w14:textId="77777777" w:rsidTr="00B42BE6">
        <w:trPr>
          <w:trHeight w:val="490"/>
        </w:trPr>
        <w:tc>
          <w:tcPr>
            <w:tcW w:w="993" w:type="dxa"/>
            <w:vAlign w:val="center"/>
            <w:hideMark/>
          </w:tcPr>
          <w:p w14:paraId="01A121F2" w14:textId="35004FD6"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6.7</w:t>
            </w:r>
          </w:p>
        </w:tc>
        <w:tc>
          <w:tcPr>
            <w:tcW w:w="1701" w:type="dxa"/>
            <w:vAlign w:val="center"/>
            <w:hideMark/>
          </w:tcPr>
          <w:p w14:paraId="1D9FFA0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1D47084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Доверенность найдена в реестре КЭП ТСО (случай если доверенность ранее предоставлялась в виде скана/на бумаге/со встроенной подписью в формате pdf), но в реестре есть информация, что доверенность отозвана на дату подписания макета УКЭП</w:t>
            </w:r>
          </w:p>
        </w:tc>
        <w:tc>
          <w:tcPr>
            <w:tcW w:w="2268" w:type="dxa"/>
            <w:vAlign w:val="center"/>
            <w:hideMark/>
          </w:tcPr>
          <w:p w14:paraId="491654B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417" w:type="dxa"/>
            <w:vAlign w:val="center"/>
            <w:hideMark/>
          </w:tcPr>
          <w:p w14:paraId="78BBDCE8"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vAlign w:val="center"/>
            <w:hideMark/>
          </w:tcPr>
          <w:p w14:paraId="5A16A744" w14:textId="3102018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Keptso-7.1.В составе пакета документов отсутствует документ, подтверждающий полномочия представителя ТСО на подписание макета (доверенность).</w:t>
            </w:r>
            <w:r w:rsidRPr="00020C2C">
              <w:rPr>
                <w:rFonts w:ascii="Arial" w:eastAsia="Times New Roman" w:hAnsi="Arial" w:cs="Arial"/>
                <w:color w:val="000000" w:themeColor="text1"/>
                <w:sz w:val="12"/>
                <w:szCs w:val="12"/>
                <w:lang w:eastAsia="ru-RU"/>
              </w:rPr>
              <w:br/>
              <w:t xml:space="preserve">НЕ ПРИНЯТО! </w:t>
            </w:r>
            <w:r w:rsidRPr="00F7160B">
              <w:rPr>
                <w:rFonts w:ascii="Arial" w:eastAsia="Times New Roman" w:hAnsi="Arial" w:cs="Arial"/>
                <w:color w:val="000000" w:themeColor="text1"/>
                <w:sz w:val="12"/>
                <w:szCs w:val="12"/>
                <w:lang w:eastAsia="ru-RU"/>
              </w:rPr>
              <w:t>Необходимо заново</w:t>
            </w:r>
            <w:r w:rsidRPr="00020C2C">
              <w:rPr>
                <w:rFonts w:ascii="Arial" w:eastAsia="Times New Roman" w:hAnsi="Arial" w:cs="Arial"/>
                <w:color w:val="000000" w:themeColor="text1"/>
                <w:sz w:val="12"/>
                <w:szCs w:val="12"/>
                <w:lang w:eastAsia="ru-RU"/>
              </w:rPr>
              <w:t xml:space="preserve"> направить весь пакет документов, приложив корректную доверенность.</w:t>
            </w:r>
          </w:p>
        </w:tc>
      </w:tr>
      <w:tr w:rsidR="00CC7A66" w:rsidRPr="00020C2C" w14:paraId="1CFB5BD4" w14:textId="77777777" w:rsidTr="00A9652B">
        <w:trPr>
          <w:trHeight w:val="54"/>
        </w:trPr>
        <w:tc>
          <w:tcPr>
            <w:tcW w:w="993" w:type="dxa"/>
            <w:vAlign w:val="center"/>
            <w:hideMark/>
          </w:tcPr>
          <w:p w14:paraId="6E9FC9AE" w14:textId="5A3B539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6.8</w:t>
            </w:r>
          </w:p>
        </w:tc>
        <w:tc>
          <w:tcPr>
            <w:tcW w:w="1701" w:type="dxa"/>
            <w:vAlign w:val="center"/>
            <w:hideMark/>
          </w:tcPr>
          <w:p w14:paraId="0309051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0C14CDA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Доверенность найдена в реестре КЭП ТСО (случай если доверенность ранее предоставлялась в виде скана/на бумаге/со встроенной подписью в формате pdf), но в реестре есть информация, что доверенность отозвана после даты подписания макета УКЭП</w:t>
            </w:r>
          </w:p>
        </w:tc>
        <w:tc>
          <w:tcPr>
            <w:tcW w:w="2268" w:type="dxa"/>
            <w:vAlign w:val="center"/>
            <w:hideMark/>
          </w:tcPr>
          <w:p w14:paraId="1521222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3329323E"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E794290" w14:textId="24EAAEA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6ACC5B33" w14:textId="77777777" w:rsidTr="00A9652B">
        <w:trPr>
          <w:trHeight w:val="54"/>
        </w:trPr>
        <w:tc>
          <w:tcPr>
            <w:tcW w:w="993" w:type="dxa"/>
            <w:vAlign w:val="center"/>
            <w:hideMark/>
          </w:tcPr>
          <w:p w14:paraId="71FE9726" w14:textId="5835D9A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6.9</w:t>
            </w:r>
          </w:p>
        </w:tc>
        <w:tc>
          <w:tcPr>
            <w:tcW w:w="1701" w:type="dxa"/>
            <w:vAlign w:val="center"/>
            <w:hideMark/>
          </w:tcPr>
          <w:p w14:paraId="4EF9836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5533680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Доверенность найдена в реестре КЭП ТСО (случай если доверенность ранее предоставлялась в виде скана/на бумаге/со встроенной подписью в формате pdf), может быть использована для подписания макетов 10000 (или 20000) и не отозвана</w:t>
            </w:r>
          </w:p>
        </w:tc>
        <w:tc>
          <w:tcPr>
            <w:tcW w:w="2268" w:type="dxa"/>
            <w:vAlign w:val="center"/>
            <w:hideMark/>
          </w:tcPr>
          <w:p w14:paraId="302AAB5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6FFADC93"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5ECDC4E" w14:textId="51056D1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84AA93A" w14:textId="77777777" w:rsidTr="006F486D">
        <w:trPr>
          <w:trHeight w:val="300"/>
        </w:trPr>
        <w:tc>
          <w:tcPr>
            <w:tcW w:w="993" w:type="dxa"/>
            <w:vAlign w:val="center"/>
            <w:hideMark/>
          </w:tcPr>
          <w:p w14:paraId="3CD39C94" w14:textId="6012EC70"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7.</w:t>
            </w:r>
          </w:p>
        </w:tc>
        <w:tc>
          <w:tcPr>
            <w:tcW w:w="15168" w:type="dxa"/>
            <w:gridSpan w:val="5"/>
            <w:noWrap/>
            <w:vAlign w:val="center"/>
            <w:hideMark/>
          </w:tcPr>
          <w:p w14:paraId="1D2AA6B8" w14:textId="5EFB0C47" w:rsidR="00CC7A66" w:rsidRPr="00020C2C" w:rsidRDefault="00CC7A66" w:rsidP="00CC7A66">
            <w:pPr>
              <w:suppressAutoHyphens w:val="0"/>
              <w:spacing w:after="0" w:line="240" w:lineRule="auto"/>
              <w:ind w:firstLine="0"/>
              <w:jc w:val="left"/>
              <w:rPr>
                <w:rFonts w:ascii="Arial" w:eastAsia="Times New Roman" w:hAnsi="Arial" w:cs="Arial"/>
                <w:bCs/>
                <w:color w:val="000000" w:themeColor="text1"/>
                <w:sz w:val="12"/>
                <w:szCs w:val="12"/>
                <w:lang w:eastAsia="ru-RU"/>
              </w:rPr>
            </w:pPr>
          </w:p>
        </w:tc>
      </w:tr>
      <w:tr w:rsidR="00CC7A66" w:rsidRPr="00020C2C" w14:paraId="0175EF77" w14:textId="77777777" w:rsidTr="00A9652B">
        <w:trPr>
          <w:trHeight w:val="54"/>
        </w:trPr>
        <w:tc>
          <w:tcPr>
            <w:tcW w:w="993" w:type="dxa"/>
            <w:vAlign w:val="center"/>
            <w:hideMark/>
          </w:tcPr>
          <w:p w14:paraId="334ADB61" w14:textId="3BEBC54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w:t>
            </w:r>
          </w:p>
        </w:tc>
        <w:tc>
          <w:tcPr>
            <w:tcW w:w="1701" w:type="dxa"/>
            <w:vAlign w:val="center"/>
            <w:hideMark/>
          </w:tcPr>
          <w:p w14:paraId="59CEF2C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734399C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(2). При условии, что МЧД (1) с УКЭП МЧД (1) валидна.</w:t>
            </w:r>
          </w:p>
        </w:tc>
        <w:tc>
          <w:tcPr>
            <w:tcW w:w="2268" w:type="dxa"/>
            <w:vAlign w:val="center"/>
            <w:hideMark/>
          </w:tcPr>
          <w:p w14:paraId="036F1B9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588267F7"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DDB4F17" w14:textId="7FFD8532"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63F3D3D5" w14:textId="77777777" w:rsidTr="00A9652B">
        <w:trPr>
          <w:trHeight w:val="54"/>
        </w:trPr>
        <w:tc>
          <w:tcPr>
            <w:tcW w:w="993" w:type="dxa"/>
            <w:vAlign w:val="center"/>
            <w:hideMark/>
          </w:tcPr>
          <w:p w14:paraId="24704DFF" w14:textId="3BDBF2C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7.2</w:t>
            </w:r>
          </w:p>
        </w:tc>
        <w:tc>
          <w:tcPr>
            <w:tcW w:w="1701" w:type="dxa"/>
            <w:vAlign w:val="center"/>
            <w:hideMark/>
          </w:tcPr>
          <w:p w14:paraId="036CF81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0676888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(2). При условии, что МЧД (1) с УКЭП МЧД (1) не валидна (срок действия сертификата истек, или отозвана, или нарушена целостность, или не подходят полномочия).</w:t>
            </w:r>
          </w:p>
        </w:tc>
        <w:tc>
          <w:tcPr>
            <w:tcW w:w="2268" w:type="dxa"/>
            <w:vAlign w:val="center"/>
            <w:hideMark/>
          </w:tcPr>
          <w:p w14:paraId="0C5F552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40538A2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5FE80AD1" w14:textId="577EF0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F654168" w14:textId="77777777" w:rsidTr="00A9652B">
        <w:trPr>
          <w:trHeight w:val="54"/>
        </w:trPr>
        <w:tc>
          <w:tcPr>
            <w:tcW w:w="993" w:type="dxa"/>
            <w:vAlign w:val="center"/>
            <w:hideMark/>
          </w:tcPr>
          <w:p w14:paraId="1C127F67" w14:textId="3249E26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7.3</w:t>
            </w:r>
          </w:p>
        </w:tc>
        <w:tc>
          <w:tcPr>
            <w:tcW w:w="1701" w:type="dxa"/>
            <w:vAlign w:val="center"/>
            <w:hideMark/>
          </w:tcPr>
          <w:p w14:paraId="0CAE50E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1662C0D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не действующая (срок действия сертификата истек, или отозвана, или нарушена целостность, или не подходят полномочия) доверенность МЧД (2). При условии, что МЧД (1) с УКЭП МЧД (1) валидна.</w:t>
            </w:r>
          </w:p>
        </w:tc>
        <w:tc>
          <w:tcPr>
            <w:tcW w:w="2268" w:type="dxa"/>
            <w:vAlign w:val="center"/>
            <w:hideMark/>
          </w:tcPr>
          <w:p w14:paraId="658D4C9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78C08EE0"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E362CE7" w14:textId="2E3B416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1C76755E" w14:textId="77777777" w:rsidTr="00A9652B">
        <w:trPr>
          <w:trHeight w:val="54"/>
        </w:trPr>
        <w:tc>
          <w:tcPr>
            <w:tcW w:w="993" w:type="dxa"/>
            <w:vAlign w:val="center"/>
            <w:hideMark/>
          </w:tcPr>
          <w:p w14:paraId="7A8B020D" w14:textId="4F87F7D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7.4</w:t>
            </w:r>
          </w:p>
        </w:tc>
        <w:tc>
          <w:tcPr>
            <w:tcW w:w="1701" w:type="dxa"/>
            <w:vAlign w:val="center"/>
            <w:hideMark/>
          </w:tcPr>
          <w:p w14:paraId="41DAB3A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7E2B863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которая предоставлялась в скане. При условии, что МЧД (1) с УКЭП МЧД (1) валидна.</w:t>
            </w:r>
          </w:p>
        </w:tc>
        <w:tc>
          <w:tcPr>
            <w:tcW w:w="2268" w:type="dxa"/>
            <w:vAlign w:val="center"/>
            <w:hideMark/>
          </w:tcPr>
          <w:p w14:paraId="66C865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30FD605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366DE9A" w14:textId="735CF09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51E91530" w14:textId="77777777" w:rsidTr="00A9652B">
        <w:trPr>
          <w:trHeight w:val="54"/>
        </w:trPr>
        <w:tc>
          <w:tcPr>
            <w:tcW w:w="993" w:type="dxa"/>
            <w:vAlign w:val="center"/>
            <w:hideMark/>
          </w:tcPr>
          <w:p w14:paraId="07814C34" w14:textId="6F2180F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lastRenderedPageBreak/>
              <w:t>7.5</w:t>
            </w:r>
          </w:p>
        </w:tc>
        <w:tc>
          <w:tcPr>
            <w:tcW w:w="1701" w:type="dxa"/>
            <w:vAlign w:val="center"/>
            <w:hideMark/>
          </w:tcPr>
          <w:p w14:paraId="06550B16"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0796F43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которая предоставлялась в скане. При условии, что МЧД (1) с УКЭП МЧД (1) не валидна (срок действия сертификата истек, или отозвана, или нарушена целостность, или не подходят полномочия).</w:t>
            </w:r>
          </w:p>
        </w:tc>
        <w:tc>
          <w:tcPr>
            <w:tcW w:w="2268" w:type="dxa"/>
            <w:vAlign w:val="center"/>
            <w:hideMark/>
          </w:tcPr>
          <w:p w14:paraId="452344F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751A4612"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BFF082B" w14:textId="4FCFBA0E"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3F2312B9" w14:textId="77777777" w:rsidTr="00A9652B">
        <w:trPr>
          <w:trHeight w:val="54"/>
        </w:trPr>
        <w:tc>
          <w:tcPr>
            <w:tcW w:w="993" w:type="dxa"/>
            <w:vAlign w:val="center"/>
            <w:hideMark/>
          </w:tcPr>
          <w:p w14:paraId="75DEBBC9" w14:textId="5093C3E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7.6</w:t>
            </w:r>
          </w:p>
        </w:tc>
        <w:tc>
          <w:tcPr>
            <w:tcW w:w="1701" w:type="dxa"/>
            <w:vAlign w:val="center"/>
            <w:hideMark/>
          </w:tcPr>
          <w:p w14:paraId="7CD6F6B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МЧД (1), УКЭП МЧД (1)</w:t>
            </w:r>
          </w:p>
        </w:tc>
        <w:tc>
          <w:tcPr>
            <w:tcW w:w="3828" w:type="dxa"/>
            <w:vAlign w:val="center"/>
            <w:hideMark/>
          </w:tcPr>
          <w:p w14:paraId="5DC2DB1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не действующая (срок действия истек, или отозвана, или не подходят полномочия) доверенность, которая предоставлялась в скане. При условии, что МЧД (1) с УКЭП МЧД (1) валидна.</w:t>
            </w:r>
          </w:p>
        </w:tc>
        <w:tc>
          <w:tcPr>
            <w:tcW w:w="2268" w:type="dxa"/>
            <w:vAlign w:val="center"/>
            <w:hideMark/>
          </w:tcPr>
          <w:p w14:paraId="175ACAE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1126F4CF"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E8A6A77" w14:textId="7F613DF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F2B3007" w14:textId="77777777" w:rsidTr="00A9652B">
        <w:trPr>
          <w:trHeight w:val="54"/>
        </w:trPr>
        <w:tc>
          <w:tcPr>
            <w:tcW w:w="993" w:type="dxa"/>
            <w:vAlign w:val="center"/>
            <w:hideMark/>
          </w:tcPr>
          <w:p w14:paraId="3F922597" w14:textId="53304F5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7.7</w:t>
            </w:r>
          </w:p>
        </w:tc>
        <w:tc>
          <w:tcPr>
            <w:tcW w:w="1701" w:type="dxa"/>
            <w:vAlign w:val="center"/>
            <w:hideMark/>
          </w:tcPr>
          <w:p w14:paraId="64B8D84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224E5ED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в реестре реквизитов доверенностей КЭП ТСО найдена действующая доверенность МЧД. При условии, что доверенность (1) в скане валидная.</w:t>
            </w:r>
          </w:p>
        </w:tc>
        <w:tc>
          <w:tcPr>
            <w:tcW w:w="2268" w:type="dxa"/>
            <w:vAlign w:val="center"/>
            <w:hideMark/>
          </w:tcPr>
          <w:p w14:paraId="3398E3F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0B6DC190"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CA77474" w14:textId="370EF09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046D3337" w14:textId="77777777" w:rsidTr="00A9652B">
        <w:trPr>
          <w:trHeight w:val="54"/>
        </w:trPr>
        <w:tc>
          <w:tcPr>
            <w:tcW w:w="993" w:type="dxa"/>
            <w:vAlign w:val="center"/>
            <w:hideMark/>
          </w:tcPr>
          <w:p w14:paraId="06DE44A1" w14:textId="6288D98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7.8</w:t>
            </w:r>
          </w:p>
        </w:tc>
        <w:tc>
          <w:tcPr>
            <w:tcW w:w="1701" w:type="dxa"/>
            <w:vAlign w:val="center"/>
            <w:hideMark/>
          </w:tcPr>
          <w:p w14:paraId="17FB7DE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261AB1B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При условии, что доверенность (1) в скане не валидна (срок действия истек, или отозвана, или не подходят полномочия).</w:t>
            </w:r>
          </w:p>
        </w:tc>
        <w:tc>
          <w:tcPr>
            <w:tcW w:w="2268" w:type="dxa"/>
            <w:vAlign w:val="center"/>
            <w:hideMark/>
          </w:tcPr>
          <w:p w14:paraId="69213B75"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3AF2E04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291F4E8" w14:textId="4C57E21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8E06DFE" w14:textId="77777777" w:rsidTr="00A9652B">
        <w:trPr>
          <w:trHeight w:val="314"/>
        </w:trPr>
        <w:tc>
          <w:tcPr>
            <w:tcW w:w="993" w:type="dxa"/>
            <w:vAlign w:val="center"/>
            <w:hideMark/>
          </w:tcPr>
          <w:p w14:paraId="6C526AAB" w14:textId="198632C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7.9</w:t>
            </w:r>
          </w:p>
        </w:tc>
        <w:tc>
          <w:tcPr>
            <w:tcW w:w="1701" w:type="dxa"/>
            <w:vAlign w:val="center"/>
            <w:hideMark/>
          </w:tcPr>
          <w:p w14:paraId="30D309F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2B32660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не действующая доверенность МЧД (срок действия сертификата истек, или отозвана, или нарушена целостность, или не подходят полномочия). При условии, что доверенность (1) в скане валидна</w:t>
            </w:r>
          </w:p>
        </w:tc>
        <w:tc>
          <w:tcPr>
            <w:tcW w:w="2268" w:type="dxa"/>
            <w:vAlign w:val="center"/>
            <w:hideMark/>
          </w:tcPr>
          <w:p w14:paraId="47801851"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1831C11B"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7C9EEF1" w14:textId="71926DA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2DED3E2" w14:textId="77777777" w:rsidTr="00A9652B">
        <w:trPr>
          <w:trHeight w:val="54"/>
        </w:trPr>
        <w:tc>
          <w:tcPr>
            <w:tcW w:w="993" w:type="dxa"/>
            <w:vAlign w:val="center"/>
            <w:hideMark/>
          </w:tcPr>
          <w:p w14:paraId="44E865F7" w14:textId="21451063"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7.10</w:t>
            </w:r>
          </w:p>
        </w:tc>
        <w:tc>
          <w:tcPr>
            <w:tcW w:w="1701" w:type="dxa"/>
            <w:vAlign w:val="center"/>
            <w:hideMark/>
          </w:tcPr>
          <w:p w14:paraId="229C9384"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6BD4002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(2) в скане. При условии, что доверенность (1) в скане валидна.</w:t>
            </w:r>
          </w:p>
        </w:tc>
        <w:tc>
          <w:tcPr>
            <w:tcW w:w="2268" w:type="dxa"/>
            <w:vAlign w:val="center"/>
            <w:hideMark/>
          </w:tcPr>
          <w:p w14:paraId="3F17944A"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06A0C1EA"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603BD81E" w14:textId="0B24E3D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CB3FEAD" w14:textId="77777777" w:rsidTr="00A9652B">
        <w:trPr>
          <w:trHeight w:val="54"/>
        </w:trPr>
        <w:tc>
          <w:tcPr>
            <w:tcW w:w="993" w:type="dxa"/>
            <w:vAlign w:val="center"/>
            <w:hideMark/>
          </w:tcPr>
          <w:p w14:paraId="69736EE6" w14:textId="47E3D9BC"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7.11</w:t>
            </w:r>
          </w:p>
        </w:tc>
        <w:tc>
          <w:tcPr>
            <w:tcW w:w="1701" w:type="dxa"/>
            <w:vAlign w:val="center"/>
            <w:hideMark/>
          </w:tcPr>
          <w:p w14:paraId="0C7259A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19E71FC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(2) в скане. При условии, что доверенность (1) в скане не валидна (срок действия истек, или отозвана, или не подходят полномочия).</w:t>
            </w:r>
          </w:p>
        </w:tc>
        <w:tc>
          <w:tcPr>
            <w:tcW w:w="2268" w:type="dxa"/>
            <w:vAlign w:val="center"/>
            <w:hideMark/>
          </w:tcPr>
          <w:p w14:paraId="52BC197F"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152AFA0D"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2CC78131" w14:textId="70A36844"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7DDBC908" w14:textId="77777777" w:rsidTr="00A9652B">
        <w:trPr>
          <w:trHeight w:val="54"/>
        </w:trPr>
        <w:tc>
          <w:tcPr>
            <w:tcW w:w="993" w:type="dxa"/>
            <w:vAlign w:val="center"/>
            <w:hideMark/>
          </w:tcPr>
          <w:p w14:paraId="203E36CC" w14:textId="0F6D56B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7.12</w:t>
            </w:r>
          </w:p>
        </w:tc>
        <w:tc>
          <w:tcPr>
            <w:tcW w:w="1701" w:type="dxa"/>
            <w:vAlign w:val="center"/>
            <w:hideMark/>
          </w:tcPr>
          <w:p w14:paraId="0DC9050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 скан доверенности (1)</w:t>
            </w:r>
          </w:p>
        </w:tc>
        <w:tc>
          <w:tcPr>
            <w:tcW w:w="3828" w:type="dxa"/>
            <w:vAlign w:val="center"/>
            <w:hideMark/>
          </w:tcPr>
          <w:p w14:paraId="73D1C97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не действующая (срок действия истек, или отозвана, или не подходят полномочия) доверенность (2) в скане. При условии, что доверенность (1) в скане валидна</w:t>
            </w:r>
          </w:p>
        </w:tc>
        <w:tc>
          <w:tcPr>
            <w:tcW w:w="2268" w:type="dxa"/>
            <w:vAlign w:val="center"/>
            <w:hideMark/>
          </w:tcPr>
          <w:p w14:paraId="522B76E2"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687C9809"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0EE18C9B" w14:textId="4BC99531"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DC0EF09" w14:textId="77777777" w:rsidTr="00A9652B">
        <w:trPr>
          <w:trHeight w:val="54"/>
        </w:trPr>
        <w:tc>
          <w:tcPr>
            <w:tcW w:w="993" w:type="dxa"/>
            <w:vAlign w:val="center"/>
            <w:hideMark/>
          </w:tcPr>
          <w:p w14:paraId="73BC36FB" w14:textId="4E2A674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7.13</w:t>
            </w:r>
          </w:p>
        </w:tc>
        <w:tc>
          <w:tcPr>
            <w:tcW w:w="1701" w:type="dxa"/>
            <w:vAlign w:val="center"/>
            <w:hideMark/>
          </w:tcPr>
          <w:p w14:paraId="16963DC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1CCD129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и действующая доверенность в скане</w:t>
            </w:r>
          </w:p>
        </w:tc>
        <w:tc>
          <w:tcPr>
            <w:tcW w:w="2268" w:type="dxa"/>
            <w:vAlign w:val="center"/>
            <w:hideMark/>
          </w:tcPr>
          <w:p w14:paraId="024E60F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13EB2CEA"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026DB89" w14:textId="5CFC17D0"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46BADED1" w14:textId="77777777" w:rsidTr="00A9652B">
        <w:trPr>
          <w:trHeight w:val="54"/>
        </w:trPr>
        <w:tc>
          <w:tcPr>
            <w:tcW w:w="993" w:type="dxa"/>
            <w:vAlign w:val="center"/>
            <w:hideMark/>
          </w:tcPr>
          <w:p w14:paraId="5D9F050F" w14:textId="713D6FEF"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7.14</w:t>
            </w:r>
          </w:p>
        </w:tc>
        <w:tc>
          <w:tcPr>
            <w:tcW w:w="1701" w:type="dxa"/>
            <w:vAlign w:val="center"/>
            <w:hideMark/>
          </w:tcPr>
          <w:p w14:paraId="3891F3A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523D3A63"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и не действующая доверенность в скане (срок действия истек, или отозвана, или не подходят полномочия)</w:t>
            </w:r>
          </w:p>
        </w:tc>
        <w:tc>
          <w:tcPr>
            <w:tcW w:w="2268" w:type="dxa"/>
            <w:vAlign w:val="center"/>
            <w:hideMark/>
          </w:tcPr>
          <w:p w14:paraId="11F5D75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1F51C865"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F81843D" w14:textId="0A336885"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368D84FC" w14:textId="77777777" w:rsidTr="00A9652B">
        <w:trPr>
          <w:trHeight w:val="54"/>
        </w:trPr>
        <w:tc>
          <w:tcPr>
            <w:tcW w:w="993" w:type="dxa"/>
            <w:vAlign w:val="center"/>
            <w:hideMark/>
          </w:tcPr>
          <w:p w14:paraId="0A02DCC8" w14:textId="6269A6DD"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7.15</w:t>
            </w:r>
          </w:p>
        </w:tc>
        <w:tc>
          <w:tcPr>
            <w:tcW w:w="1701" w:type="dxa"/>
            <w:vAlign w:val="center"/>
            <w:hideMark/>
          </w:tcPr>
          <w:p w14:paraId="2ADCAADE"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6E93C1B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не действующая доверенность МЧД (срок действия сертификата истек, или отозвана, или нарушена целостность, или не подходят полномочия) и действующая доверенность в скане.</w:t>
            </w:r>
          </w:p>
        </w:tc>
        <w:tc>
          <w:tcPr>
            <w:tcW w:w="2268" w:type="dxa"/>
            <w:vAlign w:val="center"/>
            <w:hideMark/>
          </w:tcPr>
          <w:p w14:paraId="357A823C"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37E31708"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1DF76294" w14:textId="1222F6FB"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2E2A12DE" w14:textId="77777777" w:rsidTr="00A9652B">
        <w:trPr>
          <w:trHeight w:val="54"/>
        </w:trPr>
        <w:tc>
          <w:tcPr>
            <w:tcW w:w="993" w:type="dxa"/>
            <w:vAlign w:val="center"/>
            <w:hideMark/>
          </w:tcPr>
          <w:p w14:paraId="6E337A61" w14:textId="33E5CE2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7.16</w:t>
            </w:r>
          </w:p>
        </w:tc>
        <w:tc>
          <w:tcPr>
            <w:tcW w:w="1701" w:type="dxa"/>
            <w:vAlign w:val="center"/>
            <w:hideMark/>
          </w:tcPr>
          <w:p w14:paraId="47EADC57"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1813CE40"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МЧД (1) и не действующая доверенность МЧД (2) (срок действия сертификата истек, или отозвана, или нарушена целостность, или не подходят полномочия).</w:t>
            </w:r>
          </w:p>
        </w:tc>
        <w:tc>
          <w:tcPr>
            <w:tcW w:w="2268" w:type="dxa"/>
            <w:vAlign w:val="center"/>
            <w:hideMark/>
          </w:tcPr>
          <w:p w14:paraId="4ADC1C28"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7930F921"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66D25595" w14:textId="23594CD8"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CC7A66" w:rsidRPr="00020C2C" w14:paraId="11310FC1" w14:textId="77777777" w:rsidTr="00A9652B">
        <w:trPr>
          <w:trHeight w:val="54"/>
        </w:trPr>
        <w:tc>
          <w:tcPr>
            <w:tcW w:w="993" w:type="dxa"/>
            <w:vAlign w:val="center"/>
            <w:hideMark/>
          </w:tcPr>
          <w:p w14:paraId="1F228B0B" w14:textId="0CBF562A"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7.17</w:t>
            </w:r>
          </w:p>
        </w:tc>
        <w:tc>
          <w:tcPr>
            <w:tcW w:w="1701" w:type="dxa"/>
            <w:vAlign w:val="center"/>
            <w:hideMark/>
          </w:tcPr>
          <w:p w14:paraId="0B3CE7E9"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Макет 10000 (или 20000), УКЭП макета</w:t>
            </w:r>
          </w:p>
        </w:tc>
        <w:tc>
          <w:tcPr>
            <w:tcW w:w="3828" w:type="dxa"/>
            <w:vAlign w:val="center"/>
            <w:hideMark/>
          </w:tcPr>
          <w:p w14:paraId="3A9990FD"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В реестре реквизитов доверенностей КЭП ТСО найдена действующая доверенность (1) в скане и не действующая доверенность (2) в скане (срок действия истек, или отозвана, или не подходят полномочия)</w:t>
            </w:r>
          </w:p>
        </w:tc>
        <w:tc>
          <w:tcPr>
            <w:tcW w:w="2268" w:type="dxa"/>
            <w:vAlign w:val="center"/>
            <w:hideMark/>
          </w:tcPr>
          <w:p w14:paraId="305C0E5B" w14:textId="77777777"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p>
        </w:tc>
        <w:tc>
          <w:tcPr>
            <w:tcW w:w="1417" w:type="dxa"/>
            <w:vAlign w:val="center"/>
            <w:hideMark/>
          </w:tcPr>
          <w:p w14:paraId="569F87BB" w14:textId="77777777" w:rsidR="00CC7A66" w:rsidRPr="00020C2C" w:rsidRDefault="00CC7A66" w:rsidP="00CC7A66">
            <w:pPr>
              <w:suppressAutoHyphens w:val="0"/>
              <w:spacing w:after="0" w:line="240" w:lineRule="auto"/>
              <w:ind w:firstLine="0"/>
              <w:jc w:val="center"/>
              <w:rPr>
                <w:rFonts w:ascii="Arial" w:eastAsia="Times New Roman" w:hAnsi="Arial" w:cs="Arial"/>
                <w:bCs/>
                <w:color w:val="000000" w:themeColor="text1"/>
                <w:sz w:val="12"/>
                <w:szCs w:val="12"/>
                <w:lang w:eastAsia="ru-RU"/>
              </w:rPr>
            </w:pPr>
            <w:r w:rsidRPr="00020C2C">
              <w:rPr>
                <w:rFonts w:ascii="Arial" w:eastAsia="Times New Roman" w:hAnsi="Arial" w:cs="Arial"/>
                <w:bCs/>
                <w:color w:val="000000" w:themeColor="text1"/>
                <w:sz w:val="12"/>
                <w:szCs w:val="12"/>
                <w:lang w:eastAsia="ru-RU"/>
              </w:rPr>
              <w:t>+</w:t>
            </w:r>
          </w:p>
        </w:tc>
        <w:tc>
          <w:tcPr>
            <w:tcW w:w="5954" w:type="dxa"/>
            <w:noWrap/>
            <w:vAlign w:val="center"/>
            <w:hideMark/>
          </w:tcPr>
          <w:p w14:paraId="4127067F" w14:textId="40796909" w:rsidR="00CC7A66" w:rsidRPr="00020C2C" w:rsidRDefault="00CC7A66" w:rsidP="00CC7A66">
            <w:pPr>
              <w:suppressAutoHyphens w:val="0"/>
              <w:spacing w:after="0" w:line="240" w:lineRule="auto"/>
              <w:ind w:firstLine="0"/>
              <w:jc w:val="left"/>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 </w:t>
            </w:r>
          </w:p>
        </w:tc>
      </w:tr>
      <w:tr w:rsidR="00AE1D88" w14:paraId="6A969D11" w14:textId="77777777" w:rsidTr="00AE1D88">
        <w:trPr>
          <w:trHeight w:val="132"/>
        </w:trPr>
        <w:tc>
          <w:tcPr>
            <w:tcW w:w="16160" w:type="dxa"/>
            <w:gridSpan w:val="6"/>
            <w:tcBorders>
              <w:top w:val="single" w:sz="4" w:space="0" w:color="auto"/>
              <w:left w:val="single" w:sz="4" w:space="0" w:color="auto"/>
              <w:bottom w:val="single" w:sz="4" w:space="0" w:color="auto"/>
              <w:right w:val="single" w:sz="4" w:space="0" w:color="auto"/>
            </w:tcBorders>
            <w:noWrap/>
            <w:vAlign w:val="center"/>
            <w:hideMark/>
          </w:tcPr>
          <w:p w14:paraId="360B4D06" w14:textId="6CD58A02" w:rsidR="00AE1D88" w:rsidRDefault="00AE1D88">
            <w:pPr>
              <w:spacing w:after="0" w:line="240" w:lineRule="auto"/>
              <w:ind w:left="176"/>
              <w:rPr>
                <w:rFonts w:ascii="Calibri" w:eastAsia="Times New Roman" w:hAnsi="Calibri" w:cs="Calibri"/>
                <w:color w:val="000000"/>
                <w:lang w:eastAsia="ru-RU"/>
              </w:rPr>
            </w:pPr>
            <w:r w:rsidRPr="00AE1D88">
              <w:rPr>
                <w:rFonts w:ascii="Arial" w:eastAsia="Times New Roman" w:hAnsi="Arial" w:cs="Arial"/>
                <w:color w:val="000000" w:themeColor="text1"/>
                <w:sz w:val="12"/>
                <w:szCs w:val="12"/>
                <w:lang w:eastAsia="ru-RU"/>
              </w:rPr>
              <w:t>8. Передача информации по ИНН ЮД для дополнительных УКЭП в ИАСУ КУ</w:t>
            </w:r>
            <w:r>
              <w:rPr>
                <w:rFonts w:ascii="Calibri" w:eastAsia="Times New Roman" w:hAnsi="Calibri" w:cs="Calibri"/>
                <w:color w:val="000000"/>
                <w:lang w:eastAsia="ru-RU"/>
              </w:rPr>
              <w:t xml:space="preserve"> </w:t>
            </w:r>
          </w:p>
        </w:tc>
      </w:tr>
      <w:tr w:rsidR="00AE1D88" w14:paraId="0D0EF180"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2F1496BA"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3E73995"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1898E512"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3C989225" w14:textId="679EBD1A"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442B6E88"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hideMark/>
          </w:tcPr>
          <w:p w14:paraId="513C301F" w14:textId="341098F3"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r>
      <w:tr w:rsidR="00AE1D88" w14:paraId="0F2EE5A1" w14:textId="77777777" w:rsidTr="00AE1D88">
        <w:trPr>
          <w:trHeight w:val="57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115385FB"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8.2</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C47B6CA"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ТСО1,УКЭП ТСО2</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763C3D98"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0013E4BD" w14:textId="71D0A6E0"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370" w:type="dxa"/>
            <w:tcBorders>
              <w:top w:val="single" w:sz="4" w:space="0" w:color="auto"/>
              <w:left w:val="single" w:sz="4" w:space="0" w:color="auto"/>
              <w:bottom w:val="single" w:sz="4" w:space="0" w:color="auto"/>
              <w:right w:val="single" w:sz="4" w:space="0" w:color="auto"/>
            </w:tcBorders>
            <w:vAlign w:val="center"/>
            <w:hideMark/>
          </w:tcPr>
          <w:p w14:paraId="163AC529"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67AA6699" w14:textId="7F7352E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Keptso-1.10: В пакете документов присутствуют излишние УКЭП макета.</w:t>
            </w:r>
          </w:p>
        </w:tc>
      </w:tr>
      <w:tr w:rsidR="00AE1D88" w14:paraId="146979C8"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152BFDEC"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8.3</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3B9158F"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ТСО1,УКЭП ТСО2</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7E7CEC15"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1979D95E" w14:textId="2606BFBD"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7294A8D0"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4C1D2035" w14:textId="1CB174D8"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6E181B8B" w14:textId="77777777" w:rsidTr="00AE1D88">
        <w:trPr>
          <w:trHeight w:val="1440"/>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2D71B00B"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lastRenderedPageBreak/>
              <w:t>8.4</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D7B6D49"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031C7AD1"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76A0499D" w14:textId="6CE85246" w:rsidR="00AE1D88" w:rsidRPr="00AE1D88" w:rsidRDefault="00055F46" w:rsidP="00055F46">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r w:rsidR="00AE1D88"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7E34F3E2"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4E2F43B0"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Keptso-7.1. В составе пакета документов отсутствует документ, подтверждающий полномочия представителя ТСО на подписание макета (доверенность).</w:t>
            </w:r>
          </w:p>
          <w:p w14:paraId="507D32F1" w14:textId="064484A4"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НЕ ПРИНЯТО! Заново направить весь пакет документов, приложив корректную доверенность</w:t>
            </w:r>
          </w:p>
        </w:tc>
      </w:tr>
      <w:tr w:rsidR="00AE1D88" w14:paraId="2B72169C" w14:textId="77777777" w:rsidTr="00AE1D88">
        <w:trPr>
          <w:trHeight w:val="57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2DE59517"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8.5</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B9554EB"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ТСО1, УКЭП ФЛ1, МЧД ТСО2</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0AE792BE"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70F52E8E" w14:textId="0BD70669"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0907EBE2"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0FF0FEF7" w14:textId="7B183EB3"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14B22A8F" w14:textId="77777777" w:rsidTr="00AE1D88">
        <w:trPr>
          <w:trHeight w:val="57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52DA2015"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8.6</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50DB56D"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УКЭП ФЛ2,  МЧД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49F5CA5F"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75618C0E" w14:textId="3D01E62A"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3A46E45B"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4CB346DB" w14:textId="11DC2F6C"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30686C2A" w14:textId="77777777" w:rsidTr="00AE1D88">
        <w:trPr>
          <w:trHeight w:val="57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1217721D"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8.7</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88184EC"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УКЭП ФЛ2,  МЧД ФЛ1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0BD52908"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0B93BC7A" w14:textId="148141A8"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370" w:type="dxa"/>
            <w:tcBorders>
              <w:top w:val="single" w:sz="4" w:space="0" w:color="auto"/>
              <w:left w:val="single" w:sz="4" w:space="0" w:color="auto"/>
              <w:bottom w:val="single" w:sz="4" w:space="0" w:color="auto"/>
              <w:right w:val="single" w:sz="4" w:space="0" w:color="auto"/>
            </w:tcBorders>
            <w:vAlign w:val="center"/>
            <w:hideMark/>
          </w:tcPr>
          <w:p w14:paraId="3DB23A02"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79684693" w14:textId="7B2DE690"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Keptso-1.10: В пакете документов присутствуют излишние УКЭП макета.</w:t>
            </w:r>
          </w:p>
        </w:tc>
      </w:tr>
      <w:tr w:rsidR="00AE1D88" w14:paraId="3BFC5BE9" w14:textId="77777777" w:rsidTr="00AE1D88">
        <w:trPr>
          <w:trHeight w:val="57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310A5D5A"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8.8</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75AC1438"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УКЭП ФЛ2,  Скан</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65908FF8"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75EFFF06" w14:textId="284333A4"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370" w:type="dxa"/>
            <w:tcBorders>
              <w:top w:val="single" w:sz="4" w:space="0" w:color="auto"/>
              <w:left w:val="single" w:sz="4" w:space="0" w:color="auto"/>
              <w:bottom w:val="single" w:sz="4" w:space="0" w:color="auto"/>
              <w:right w:val="single" w:sz="4" w:space="0" w:color="auto"/>
            </w:tcBorders>
            <w:vAlign w:val="center"/>
            <w:hideMark/>
          </w:tcPr>
          <w:p w14:paraId="13177288"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vAlign w:val="center"/>
          </w:tcPr>
          <w:p w14:paraId="05918DDF" w14:textId="720AE339"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Keptso-1.10: В пакете документов присутствуют излишние УКЭП макета.</w:t>
            </w:r>
          </w:p>
        </w:tc>
      </w:tr>
      <w:tr w:rsidR="00AE1D88" w14:paraId="34BFC820"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5B5EC073"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8.9</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5D09EE91"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Скан</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61121501"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0DBCA986" w14:textId="26B5C795"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19C02B36"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7C466C90" w14:textId="60B6E88D"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693E1D00"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3C6D382F"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8.10</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451144A2"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ТСО1, УКЭП2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4282C15C"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2D40BD57" w14:textId="7E3B3D3A"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27AC810F"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1FDFD6BF" w14:textId="36429715"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7D459039"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0EEB6B02"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8.10.1</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7874F5AD"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3A01F8C4"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78B1480C" w14:textId="6B2799B4"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отрицательный результат проверки, направление уведомления участнику (указать текст уведомления)</w:t>
            </w:r>
          </w:p>
        </w:tc>
        <w:tc>
          <w:tcPr>
            <w:tcW w:w="1370" w:type="dxa"/>
            <w:tcBorders>
              <w:top w:val="single" w:sz="4" w:space="0" w:color="auto"/>
              <w:left w:val="single" w:sz="4" w:space="0" w:color="auto"/>
              <w:bottom w:val="single" w:sz="4" w:space="0" w:color="auto"/>
              <w:right w:val="single" w:sz="4" w:space="0" w:color="auto"/>
            </w:tcBorders>
            <w:vAlign w:val="center"/>
            <w:hideMark/>
          </w:tcPr>
          <w:p w14:paraId="4425F430"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7F15AAC7" w14:textId="1A99FE0C"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3EABA6CB"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70BAC554"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8.10.2</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483113A3"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МЧД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1DCB3241"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17539985" w14:textId="0BC95D04"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7D3535BD"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7D5B9D3A" w14:textId="7150B9F0"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14AB2F4C"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5A2A82CD"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8.10.3</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2BE8D022"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МЧД ТСО1</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1D858424"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262B201D" w14:textId="1FBC9E02"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5F7BB381"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27A233D5" w14:textId="644F3155" w:rsidR="00AE1D88" w:rsidRPr="00AE1D88" w:rsidRDefault="00AE1D88">
            <w:pPr>
              <w:spacing w:after="0" w:line="240" w:lineRule="auto"/>
              <w:rPr>
                <w:rFonts w:ascii="Arial" w:eastAsia="Times New Roman" w:hAnsi="Arial" w:cs="Arial"/>
                <w:color w:val="000000" w:themeColor="text1"/>
                <w:sz w:val="12"/>
                <w:szCs w:val="12"/>
                <w:lang w:eastAsia="ru-RU"/>
              </w:rPr>
            </w:pPr>
          </w:p>
        </w:tc>
      </w:tr>
      <w:tr w:rsidR="00AE1D88" w14:paraId="4EDFF9AE" w14:textId="77777777" w:rsidTr="00AE1D88">
        <w:trPr>
          <w:trHeight w:val="516"/>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064243F0" w14:textId="77777777" w:rsidR="00AE1D88" w:rsidRPr="00AE1D88" w:rsidRDefault="00AE1D88" w:rsidP="00AB157A">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8.11</w:t>
            </w:r>
          </w:p>
        </w:tc>
        <w:tc>
          <w:tcPr>
            <w:tcW w:w="1700" w:type="dxa"/>
            <w:tcBorders>
              <w:top w:val="single" w:sz="4" w:space="0" w:color="auto"/>
              <w:left w:val="single" w:sz="4" w:space="0" w:color="auto"/>
              <w:bottom w:val="single" w:sz="4" w:space="0" w:color="auto"/>
              <w:right w:val="single" w:sz="4" w:space="0" w:color="auto"/>
            </w:tcBorders>
            <w:noWrap/>
            <w:vAlign w:val="center"/>
            <w:hideMark/>
          </w:tcPr>
          <w:p w14:paraId="3735130C" w14:textId="77777777"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Макет ТСО1,  УКЭП ФЛ1, Скан ТСО2</w:t>
            </w:r>
          </w:p>
        </w:tc>
        <w:tc>
          <w:tcPr>
            <w:tcW w:w="3743" w:type="dxa"/>
            <w:tcBorders>
              <w:top w:val="single" w:sz="4" w:space="0" w:color="auto"/>
              <w:left w:val="single" w:sz="4" w:space="0" w:color="auto"/>
              <w:bottom w:val="single" w:sz="4" w:space="0" w:color="auto"/>
              <w:right w:val="single" w:sz="4" w:space="0" w:color="auto"/>
            </w:tcBorders>
            <w:noWrap/>
            <w:vAlign w:val="center"/>
            <w:hideMark/>
          </w:tcPr>
          <w:p w14:paraId="0A288A6E" w14:textId="77777777" w:rsidR="00AE1D88" w:rsidRPr="00AE1D88" w:rsidRDefault="00AE1D88">
            <w:pPr>
              <w:spacing w:after="0" w:line="240" w:lineRule="auto"/>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 </w:t>
            </w:r>
          </w:p>
        </w:tc>
        <w:tc>
          <w:tcPr>
            <w:tcW w:w="2124" w:type="dxa"/>
            <w:tcBorders>
              <w:top w:val="single" w:sz="4" w:space="0" w:color="auto"/>
              <w:left w:val="single" w:sz="4" w:space="0" w:color="auto"/>
              <w:bottom w:val="single" w:sz="4" w:space="0" w:color="auto"/>
              <w:right w:val="single" w:sz="4" w:space="0" w:color="auto"/>
            </w:tcBorders>
            <w:noWrap/>
            <w:vAlign w:val="center"/>
            <w:hideMark/>
          </w:tcPr>
          <w:p w14:paraId="505353FC" w14:textId="004B74EE" w:rsidR="00AE1D88" w:rsidRPr="00AE1D88" w:rsidRDefault="00AE1D88" w:rsidP="00AE1D88">
            <w:pPr>
              <w:spacing w:after="0" w:line="240" w:lineRule="auto"/>
              <w:ind w:firstLine="0"/>
              <w:rPr>
                <w:rFonts w:ascii="Arial" w:eastAsia="Times New Roman" w:hAnsi="Arial" w:cs="Arial"/>
                <w:color w:val="000000" w:themeColor="text1"/>
                <w:sz w:val="12"/>
                <w:szCs w:val="12"/>
                <w:lang w:eastAsia="ru-RU"/>
              </w:rPr>
            </w:pPr>
            <w:r w:rsidRPr="00020C2C">
              <w:rPr>
                <w:rFonts w:ascii="Arial" w:eastAsia="Times New Roman" w:hAnsi="Arial" w:cs="Arial"/>
                <w:color w:val="000000" w:themeColor="text1"/>
                <w:sz w:val="12"/>
                <w:szCs w:val="12"/>
                <w:lang w:eastAsia="ru-RU"/>
              </w:rPr>
              <w:t>положительный результат проверки, передача в ИАСУ КУ пакета документов и info-xml</w:t>
            </w:r>
            <w:r w:rsidRPr="00AE1D88">
              <w:rPr>
                <w:rFonts w:ascii="Arial" w:eastAsia="Times New Roman" w:hAnsi="Arial" w:cs="Arial"/>
                <w:color w:val="000000" w:themeColor="text1"/>
                <w:sz w:val="12"/>
                <w:szCs w:val="12"/>
                <w:lang w:eastAsia="ru-RU"/>
              </w:rPr>
              <w:t> </w:t>
            </w:r>
          </w:p>
        </w:tc>
        <w:tc>
          <w:tcPr>
            <w:tcW w:w="1370" w:type="dxa"/>
            <w:tcBorders>
              <w:top w:val="single" w:sz="4" w:space="0" w:color="auto"/>
              <w:left w:val="single" w:sz="4" w:space="0" w:color="auto"/>
              <w:bottom w:val="single" w:sz="4" w:space="0" w:color="auto"/>
              <w:right w:val="single" w:sz="4" w:space="0" w:color="auto"/>
            </w:tcBorders>
            <w:vAlign w:val="center"/>
            <w:hideMark/>
          </w:tcPr>
          <w:p w14:paraId="27C9C2F7" w14:textId="77777777" w:rsidR="00AE1D88" w:rsidRPr="00AE1D88" w:rsidRDefault="00AE1D88" w:rsidP="00AE1D88">
            <w:pPr>
              <w:spacing w:after="0" w:line="240" w:lineRule="auto"/>
              <w:ind w:firstLine="608"/>
              <w:rPr>
                <w:rFonts w:ascii="Arial" w:eastAsia="Times New Roman" w:hAnsi="Arial" w:cs="Arial"/>
                <w:color w:val="000000" w:themeColor="text1"/>
                <w:sz w:val="12"/>
                <w:szCs w:val="12"/>
                <w:lang w:eastAsia="ru-RU"/>
              </w:rPr>
            </w:pPr>
            <w:r w:rsidRPr="00AE1D88">
              <w:rPr>
                <w:rFonts w:ascii="Arial" w:eastAsia="Times New Roman" w:hAnsi="Arial" w:cs="Arial"/>
                <w:color w:val="000000" w:themeColor="text1"/>
                <w:sz w:val="12"/>
                <w:szCs w:val="12"/>
                <w:lang w:eastAsia="ru-RU"/>
              </w:rPr>
              <w:t>+</w:t>
            </w:r>
          </w:p>
        </w:tc>
        <w:tc>
          <w:tcPr>
            <w:tcW w:w="5671" w:type="dxa"/>
            <w:tcBorders>
              <w:top w:val="single" w:sz="4" w:space="0" w:color="auto"/>
              <w:left w:val="single" w:sz="4" w:space="0" w:color="auto"/>
              <w:bottom w:val="single" w:sz="4" w:space="0" w:color="auto"/>
              <w:right w:val="single" w:sz="4" w:space="0" w:color="auto"/>
            </w:tcBorders>
            <w:noWrap/>
            <w:vAlign w:val="center"/>
          </w:tcPr>
          <w:p w14:paraId="02493E19" w14:textId="77777777" w:rsidR="00AE1D88" w:rsidRPr="00AE1D88" w:rsidRDefault="00AE1D88">
            <w:pPr>
              <w:spacing w:after="0" w:line="240" w:lineRule="auto"/>
              <w:rPr>
                <w:rFonts w:ascii="Arial" w:eastAsia="Times New Roman" w:hAnsi="Arial" w:cs="Arial"/>
                <w:color w:val="000000" w:themeColor="text1"/>
                <w:sz w:val="12"/>
                <w:szCs w:val="12"/>
                <w:lang w:eastAsia="ru-RU"/>
              </w:rPr>
            </w:pPr>
          </w:p>
        </w:tc>
      </w:tr>
    </w:tbl>
    <w:p w14:paraId="56A9412E" w14:textId="3AD15020" w:rsidR="00020C2C" w:rsidRDefault="00020C2C">
      <w:pPr>
        <w:spacing w:after="0" w:line="240" w:lineRule="auto"/>
        <w:ind w:firstLine="0"/>
        <w:jc w:val="left"/>
      </w:pPr>
    </w:p>
    <w:sectPr w:rsidR="00020C2C" w:rsidSect="00FF665C">
      <w:pgSz w:w="16838" w:h="11906" w:orient="landscape"/>
      <w:pgMar w:top="1701" w:right="1134" w:bottom="851" w:left="709" w:header="0" w:footer="0" w:gutter="0"/>
      <w:cols w:space="720"/>
      <w:formProt w:val="0"/>
      <w:titlePg/>
      <w:docGrid w:linePitch="360" w:charSpace="16384"/>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116B48" w16cid:durableId="0DCA0E40"/>
  <w16cid:commentId w16cid:paraId="10AB9A08" w16cid:durableId="0067C262"/>
  <w16cid:commentId w16cid:paraId="1B7FBD73" w16cid:durableId="71C43797"/>
  <w16cid:commentId w16cid:paraId="7A1FF1D9" w16cid:durableId="10E6AD48"/>
  <w16cid:commentId w16cid:paraId="76920F14" w16cid:durableId="46895EB1"/>
  <w16cid:commentId w16cid:paraId="2CB589C3" w16cid:durableId="5346DC35"/>
  <w16cid:commentId w16cid:paraId="63F2CB29" w16cid:durableId="47EA3234"/>
  <w16cid:commentId w16cid:paraId="2D36416A" w16cid:durableId="27492EAD"/>
  <w16cid:commentId w16cid:paraId="4003F215" w16cid:durableId="3069DABD"/>
  <w16cid:commentId w16cid:paraId="70D3B09D" w16cid:durableId="270E1AEF"/>
  <w16cid:commentId w16cid:paraId="0B33BED8" w16cid:durableId="69FB4223"/>
  <w16cid:commentId w16cid:paraId="60F7C9A4" w16cid:durableId="58938742"/>
  <w16cid:commentId w16cid:paraId="58BA11D6" w16cid:durableId="47D14FFD"/>
  <w16cid:commentId w16cid:paraId="0131EC25" w16cid:durableId="0A65863C"/>
  <w16cid:commentId w16cid:paraId="372376E4" w16cid:durableId="769CCA80"/>
  <w16cid:commentId w16cid:paraId="31738735" w16cid:durableId="4543CD54"/>
  <w16cid:commentId w16cid:paraId="51AF0E7D" w16cid:durableId="0C435893"/>
  <w16cid:commentId w16cid:paraId="6CF044EE" w16cid:durableId="4812A02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0FD7E" w14:textId="77777777" w:rsidR="005C4BBF" w:rsidRDefault="005C4BBF">
      <w:pPr>
        <w:spacing w:after="0" w:line="240" w:lineRule="auto"/>
      </w:pPr>
      <w:r>
        <w:separator/>
      </w:r>
    </w:p>
  </w:endnote>
  <w:endnote w:type="continuationSeparator" w:id="0">
    <w:p w14:paraId="5A84789B" w14:textId="77777777" w:rsidR="005C4BBF" w:rsidRDefault="005C4BBF">
      <w:pPr>
        <w:spacing w:after="0" w:line="240" w:lineRule="auto"/>
      </w:pPr>
      <w:r>
        <w:continuationSeparator/>
      </w:r>
    </w:p>
  </w:endnote>
  <w:endnote w:type="continuationNotice" w:id="1">
    <w:p w14:paraId="380807C1" w14:textId="77777777" w:rsidR="005C4BBF" w:rsidRDefault="005C4B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DejaVu Sans">
    <w:altName w:val="Calibri"/>
    <w:panose1 w:val="00000000000000000000"/>
    <w:charset w:val="00"/>
    <w:family w:val="roman"/>
    <w:notTrueType/>
    <w:pitch w:val="default"/>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0002AFF" w:usb1="C000247B" w:usb2="00000009" w:usb3="00000000" w:csb0="000001FF" w:csb1="00000000"/>
  </w:font>
  <w:font w:name="OpenSymbol">
    <w:altName w:val="Arial Unicode MS"/>
    <w:charset w:val="00"/>
    <w:family w:val="auto"/>
    <w:pitch w:val="variable"/>
    <w:sig w:usb0="00000001" w:usb1="1001ECEA" w:usb2="00000000" w:usb3="00000000" w:csb0="80000001" w:csb1="00000000"/>
  </w:font>
  <w:font w:name="Carlito">
    <w:altName w:val="Calibri"/>
    <w:charset w:val="01"/>
    <w:family w:val="swiss"/>
    <w:pitch w:val="variable"/>
    <w:sig w:usb0="E10002FF" w:usb1="5000ECFF" w:usb2="00000009" w:usb3="00000000" w:csb0="0000019F" w:csb1="00000000"/>
  </w:font>
  <w:font w:name="Noto Sans SC Regular">
    <w:altName w:val="Segoe Print"/>
    <w:panose1 w:val="00000000000000000000"/>
    <w:charset w:val="00"/>
    <w:family w:val="roman"/>
    <w:notTrueType/>
    <w:pitch w:val="default"/>
  </w:font>
  <w:font w:name="Noto Sans Devanagari">
    <w:altName w:val="Segoe UI"/>
    <w:charset w:val="00"/>
    <w:family w:val="swiss"/>
    <w:pitch w:val="variable"/>
    <w:sig w:usb0="80008023" w:usb1="00002046"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Ubuntu">
    <w:altName w:val="Arial"/>
    <w:charset w:val="00"/>
    <w:family w:val="swiss"/>
    <w:pitch w:val="variable"/>
    <w:sig w:usb0="E00002FF" w:usb1="5000205B" w:usb2="00000000" w:usb3="00000000" w:csb0="0000009F" w:csb1="00000000"/>
  </w:font>
  <w:font w:name="system-ui">
    <w:altName w:val="Times New Roman"/>
    <w:charset w:val="00"/>
    <w:family w:val="roman"/>
    <w:pitch w:val="default"/>
  </w:font>
  <w:font w:name="Verdana">
    <w:panose1 w:val="020B0604030504040204"/>
    <w:charset w:val="CC"/>
    <w:family w:val="swiss"/>
    <w:pitch w:val="variable"/>
    <w:sig w:usb0="A1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onsolas;Courier New;monospac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629DE" w14:textId="499CE3B7" w:rsidR="008F5DA6" w:rsidRDefault="008F5DA6" w:rsidP="00785745">
    <w:pPr>
      <w:spacing w:after="0" w:line="240" w:lineRule="auto"/>
      <w:ind w:firstLine="0"/>
      <w:jc w:val="center"/>
      <w:rPr>
        <w:rFonts w:eastAsia="Times New Roman" w:cs="Times New Roman"/>
        <w:szCs w:val="24"/>
        <w:lang w:eastAsia="ru-RU"/>
      </w:rPr>
    </w:pPr>
    <w:r>
      <w:rPr>
        <w:rFonts w:eastAsia="Times New Roman" w:cs="Times New Roman"/>
        <w:szCs w:val="24"/>
        <w:lang w:eastAsia="ru-RU"/>
      </w:rPr>
      <w:t>Техническое решение КЭП ТСО</w:t>
    </w:r>
  </w:p>
  <w:p w14:paraId="2E523AB7" w14:textId="77777777" w:rsidR="008F5DA6" w:rsidRDefault="008F5DA6">
    <w:pPr>
      <w:pStyle w:val="af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98088" w14:textId="77777777" w:rsidR="008F5DA6" w:rsidRDefault="008F5DA6">
    <w:r>
      <w:cr/>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DDA94" w14:textId="77777777" w:rsidR="008F5DA6" w:rsidRDefault="008F5DA6">
    <w:pPr>
      <w:pStyle w:val="af2"/>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7196031"/>
      <w:docPartObj>
        <w:docPartGallery w:val="Page Numbers (Bottom of Page)"/>
        <w:docPartUnique/>
      </w:docPartObj>
    </w:sdtPr>
    <w:sdtContent>
      <w:p w14:paraId="69CF0017" w14:textId="75DB9377" w:rsidR="008F5DA6" w:rsidRDefault="008F5DA6">
        <w:pPr>
          <w:pStyle w:val="af2"/>
          <w:jc w:val="center"/>
        </w:pPr>
        <w:r>
          <w:fldChar w:fldCharType="begin"/>
        </w:r>
        <w:r>
          <w:instrText xml:space="preserve"> PAGE </w:instrText>
        </w:r>
        <w:r>
          <w:fldChar w:fldCharType="separate"/>
        </w:r>
        <w:r w:rsidR="009469A1">
          <w:rPr>
            <w:noProof/>
          </w:rPr>
          <w:t>7</w:t>
        </w:r>
        <w:r>
          <w:fldChar w:fldCharType="end"/>
        </w:r>
      </w:p>
      <w:p w14:paraId="45435BEE" w14:textId="77777777" w:rsidR="008F5DA6" w:rsidRDefault="008F5DA6">
        <w:pPr>
          <w:pStyle w:val="af2"/>
        </w:pP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650695"/>
      <w:docPartObj>
        <w:docPartGallery w:val="Page Numbers (Bottom of Page)"/>
        <w:docPartUnique/>
      </w:docPartObj>
    </w:sdtPr>
    <w:sdtContent>
      <w:p w14:paraId="2FFD272C" w14:textId="77777777" w:rsidR="008F5DA6" w:rsidRDefault="008F5DA6">
        <w:pPr>
          <w:pStyle w:val="af2"/>
          <w:jc w:val="center"/>
        </w:pPr>
        <w:r>
          <w:fldChar w:fldCharType="begin"/>
        </w:r>
        <w:r>
          <w:instrText xml:space="preserve"> PAGE </w:instrText>
        </w:r>
        <w:r>
          <w:fldChar w:fldCharType="separate"/>
        </w:r>
        <w:r>
          <w:t>7</w:t>
        </w:r>
        <w:r>
          <w:fldChar w:fldCharType="end"/>
        </w:r>
      </w:p>
      <w:p w14:paraId="1DD49329" w14:textId="77777777" w:rsidR="008F5DA6" w:rsidRDefault="008F5DA6">
        <w:pPr>
          <w:pStyle w:val="af2"/>
        </w:pP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8205F" w14:textId="77777777" w:rsidR="008F5DA6" w:rsidRDefault="008F5DA6">
    <w:pPr>
      <w:pStyle w:val="af2"/>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5754570"/>
      <w:docPartObj>
        <w:docPartGallery w:val="Page Numbers (Bottom of Page)"/>
        <w:docPartUnique/>
      </w:docPartObj>
    </w:sdtPr>
    <w:sdtContent>
      <w:p w14:paraId="710745EA" w14:textId="14E456E8" w:rsidR="008F5DA6" w:rsidRDefault="008F5DA6">
        <w:pPr>
          <w:pStyle w:val="af2"/>
          <w:jc w:val="center"/>
        </w:pPr>
        <w:r>
          <w:fldChar w:fldCharType="begin"/>
        </w:r>
        <w:r>
          <w:instrText xml:space="preserve"> PAGE </w:instrText>
        </w:r>
        <w:r>
          <w:fldChar w:fldCharType="separate"/>
        </w:r>
        <w:r w:rsidR="009469A1">
          <w:rPr>
            <w:noProof/>
          </w:rPr>
          <w:t>21</w:t>
        </w:r>
        <w:r>
          <w:fldChar w:fldCharType="end"/>
        </w:r>
      </w:p>
      <w:p w14:paraId="3F121A31" w14:textId="77777777" w:rsidR="008F5DA6" w:rsidRDefault="008F5DA6">
        <w:pPr>
          <w:pStyle w:val="af2"/>
        </w:pPr>
      </w:p>
    </w:sdtContent>
  </w:sdt>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228537"/>
      <w:docPartObj>
        <w:docPartGallery w:val="Page Numbers (Bottom of Page)"/>
        <w:docPartUnique/>
      </w:docPartObj>
    </w:sdtPr>
    <w:sdtContent>
      <w:p w14:paraId="3B2F04F9" w14:textId="5B6ED98D" w:rsidR="008F5DA6" w:rsidRDefault="008F5DA6">
        <w:pPr>
          <w:pStyle w:val="af2"/>
          <w:jc w:val="center"/>
        </w:pPr>
        <w:r>
          <w:fldChar w:fldCharType="begin"/>
        </w:r>
        <w:r>
          <w:instrText xml:space="preserve"> PAGE </w:instrText>
        </w:r>
        <w:r>
          <w:fldChar w:fldCharType="separate"/>
        </w:r>
        <w:r w:rsidR="009469A1">
          <w:rPr>
            <w:noProof/>
          </w:rPr>
          <w:t>8</w:t>
        </w:r>
        <w:r>
          <w:fldChar w:fldCharType="end"/>
        </w:r>
      </w:p>
      <w:p w14:paraId="15DE90F6" w14:textId="77777777" w:rsidR="008F5DA6" w:rsidRDefault="008F5DA6">
        <w:pPr>
          <w:pStyle w:val="af2"/>
        </w:pPr>
      </w:p>
    </w:sdtContent>
  </w:sdt>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63698" w14:textId="77777777" w:rsidR="008F5DA6" w:rsidRDefault="008F5DA6">
    <w:pPr>
      <w:pStyle w:val="af2"/>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3587582"/>
      <w:docPartObj>
        <w:docPartGallery w:val="Page Numbers (Bottom of Page)"/>
        <w:docPartUnique/>
      </w:docPartObj>
    </w:sdtPr>
    <w:sdtContent>
      <w:p w14:paraId="6E6C07E4" w14:textId="45704352" w:rsidR="008F5DA6" w:rsidRDefault="008F5DA6">
        <w:pPr>
          <w:pStyle w:val="af2"/>
          <w:jc w:val="center"/>
        </w:pPr>
        <w:r>
          <w:fldChar w:fldCharType="begin"/>
        </w:r>
        <w:r>
          <w:instrText xml:space="preserve"> PAGE </w:instrText>
        </w:r>
        <w:r>
          <w:fldChar w:fldCharType="separate"/>
        </w:r>
        <w:r>
          <w:rPr>
            <w:noProof/>
          </w:rPr>
          <w:t>31</w:t>
        </w:r>
        <w:r>
          <w:fldChar w:fldCharType="end"/>
        </w:r>
      </w:p>
      <w:p w14:paraId="41779942" w14:textId="77777777" w:rsidR="008F5DA6" w:rsidRDefault="008F5DA6">
        <w:pPr>
          <w:pStyle w:val="af2"/>
        </w:pPr>
      </w:p>
    </w:sdtContent>
  </w:sdt>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732383"/>
      <w:docPartObj>
        <w:docPartGallery w:val="Page Numbers (Bottom of Page)"/>
        <w:docPartUnique/>
      </w:docPartObj>
    </w:sdtPr>
    <w:sdtContent>
      <w:p w14:paraId="2C926B03" w14:textId="3194F5AE" w:rsidR="008F5DA6" w:rsidRDefault="008F5DA6">
        <w:pPr>
          <w:pStyle w:val="af2"/>
          <w:jc w:val="center"/>
        </w:pPr>
        <w:r>
          <w:fldChar w:fldCharType="begin"/>
        </w:r>
        <w:r>
          <w:instrText xml:space="preserve"> PAGE </w:instrText>
        </w:r>
        <w:r>
          <w:fldChar w:fldCharType="separate"/>
        </w:r>
        <w:r w:rsidR="009469A1">
          <w:rPr>
            <w:noProof/>
          </w:rPr>
          <w:t>29</w:t>
        </w:r>
        <w:r>
          <w:fldChar w:fldCharType="end"/>
        </w:r>
      </w:p>
      <w:p w14:paraId="082025CA" w14:textId="77777777" w:rsidR="008F5DA6" w:rsidRDefault="008F5DA6">
        <w:pPr>
          <w:pStyle w:val="af2"/>
        </w:pPr>
      </w:p>
    </w:sdtContent>
  </w:sdt>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7CB7E8" w14:textId="77777777" w:rsidR="008F5DA6" w:rsidRDefault="008F5DA6">
    <w:pPr>
      <w:pStyle w:val="af2"/>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8267937"/>
      <w:docPartObj>
        <w:docPartGallery w:val="Page Numbers (Bottom of Page)"/>
        <w:docPartUnique/>
      </w:docPartObj>
    </w:sdtPr>
    <w:sdtContent>
      <w:p w14:paraId="142BF693" w14:textId="643509A2" w:rsidR="008F5DA6" w:rsidRDefault="008F5DA6">
        <w:pPr>
          <w:pStyle w:val="af2"/>
          <w:jc w:val="center"/>
        </w:pPr>
        <w:r>
          <w:fldChar w:fldCharType="begin"/>
        </w:r>
        <w:r>
          <w:instrText xml:space="preserve"> PAGE </w:instrText>
        </w:r>
        <w:r>
          <w:fldChar w:fldCharType="separate"/>
        </w:r>
        <w:r w:rsidR="009469A1">
          <w:rPr>
            <w:noProof/>
          </w:rPr>
          <w:t>42</w:t>
        </w:r>
        <w:r>
          <w:fldChar w:fldCharType="end"/>
        </w:r>
      </w:p>
      <w:p w14:paraId="759F0F36" w14:textId="77777777" w:rsidR="008F5DA6" w:rsidRDefault="008F5DA6">
        <w:pPr>
          <w:pStyle w:val="af2"/>
        </w:pPr>
      </w:p>
    </w:sdtContent>
  </w:sdt>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947647"/>
      <w:docPartObj>
        <w:docPartGallery w:val="Page Numbers (Bottom of Page)"/>
        <w:docPartUnique/>
      </w:docPartObj>
    </w:sdtPr>
    <w:sdtContent>
      <w:p w14:paraId="0880D6B8" w14:textId="37E822C4" w:rsidR="008F5DA6" w:rsidRDefault="008F5DA6">
        <w:pPr>
          <w:pStyle w:val="af2"/>
          <w:jc w:val="center"/>
        </w:pPr>
        <w:r>
          <w:fldChar w:fldCharType="begin"/>
        </w:r>
        <w:r>
          <w:instrText xml:space="preserve"> PAGE </w:instrText>
        </w:r>
        <w:r>
          <w:fldChar w:fldCharType="separate"/>
        </w:r>
        <w:r w:rsidR="009469A1">
          <w:rPr>
            <w:noProof/>
          </w:rPr>
          <w:t>30</w:t>
        </w:r>
        <w:r>
          <w:fldChar w:fldCharType="end"/>
        </w:r>
      </w:p>
      <w:p w14:paraId="51B9F5C8" w14:textId="77777777" w:rsidR="008F5DA6" w:rsidRDefault="008F5DA6">
        <w:pPr>
          <w:pStyle w:val="af2"/>
        </w:pPr>
      </w:p>
    </w:sdtContent>
  </w:sdt>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29E" w14:textId="77777777" w:rsidR="008F5DA6" w:rsidRDefault="008F5DA6">
    <w:pPr>
      <w:pStyle w:val="af2"/>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1452531"/>
      <w:docPartObj>
        <w:docPartGallery w:val="Page Numbers (Bottom of Page)"/>
        <w:docPartUnique/>
      </w:docPartObj>
    </w:sdtPr>
    <w:sdtContent>
      <w:p w14:paraId="72624C87" w14:textId="10539CF8" w:rsidR="008F5DA6" w:rsidRDefault="008F5DA6">
        <w:pPr>
          <w:pStyle w:val="af2"/>
          <w:jc w:val="center"/>
        </w:pPr>
        <w:r>
          <w:fldChar w:fldCharType="begin"/>
        </w:r>
        <w:r>
          <w:instrText xml:space="preserve"> PAGE </w:instrText>
        </w:r>
        <w:r>
          <w:fldChar w:fldCharType="separate"/>
        </w:r>
        <w:r w:rsidR="009469A1">
          <w:rPr>
            <w:noProof/>
          </w:rPr>
          <w:t>75</w:t>
        </w:r>
        <w:r>
          <w:fldChar w:fldCharType="end"/>
        </w:r>
      </w:p>
      <w:p w14:paraId="401ED8F8" w14:textId="77777777" w:rsidR="008F5DA6" w:rsidRDefault="008F5DA6">
        <w:pPr>
          <w:pStyle w:val="af2"/>
        </w:pPr>
      </w:p>
    </w:sdtContent>
  </w:sdt>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9788213"/>
      <w:docPartObj>
        <w:docPartGallery w:val="Page Numbers (Bottom of Page)"/>
        <w:docPartUnique/>
      </w:docPartObj>
    </w:sdtPr>
    <w:sdtContent>
      <w:p w14:paraId="2E4F5391" w14:textId="1485807E" w:rsidR="008F5DA6" w:rsidRDefault="008F5DA6">
        <w:pPr>
          <w:pStyle w:val="af2"/>
          <w:jc w:val="center"/>
        </w:pPr>
        <w:r>
          <w:fldChar w:fldCharType="begin"/>
        </w:r>
        <w:r>
          <w:instrText xml:space="preserve"> PAGE </w:instrText>
        </w:r>
        <w:r>
          <w:fldChar w:fldCharType="separate"/>
        </w:r>
        <w:r w:rsidR="009469A1">
          <w:rPr>
            <w:noProof/>
          </w:rPr>
          <w:t>62</w:t>
        </w:r>
        <w:r>
          <w:fldChar w:fldCharType="end"/>
        </w:r>
      </w:p>
      <w:p w14:paraId="3445B06D" w14:textId="77777777" w:rsidR="008F5DA6" w:rsidRDefault="008F5DA6">
        <w:pPr>
          <w:pStyle w:val="af2"/>
        </w:pPr>
      </w:p>
    </w:sdtContent>
  </w:sdt>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74EB6" w14:textId="77777777" w:rsidR="008F5DA6" w:rsidRDefault="008F5DA6">
    <w:pPr>
      <w:pStyle w:val="af2"/>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5713214"/>
      <w:docPartObj>
        <w:docPartGallery w:val="Page Numbers (Bottom of Page)"/>
        <w:docPartUnique/>
      </w:docPartObj>
    </w:sdtPr>
    <w:sdtContent>
      <w:p w14:paraId="5EA0D3C3" w14:textId="009394C5" w:rsidR="008F5DA6" w:rsidRDefault="008F5DA6">
        <w:pPr>
          <w:pStyle w:val="af2"/>
          <w:jc w:val="center"/>
        </w:pPr>
        <w:r>
          <w:fldChar w:fldCharType="begin"/>
        </w:r>
        <w:r>
          <w:instrText xml:space="preserve"> PAGE </w:instrText>
        </w:r>
        <w:r>
          <w:fldChar w:fldCharType="separate"/>
        </w:r>
        <w:r w:rsidR="009469A1">
          <w:rPr>
            <w:noProof/>
          </w:rPr>
          <w:t>77</w:t>
        </w:r>
        <w:r>
          <w:fldChar w:fldCharType="end"/>
        </w:r>
      </w:p>
      <w:p w14:paraId="5AE8C7C4" w14:textId="77777777" w:rsidR="008F5DA6" w:rsidRDefault="008F5DA6">
        <w:pPr>
          <w:pStyle w:val="af2"/>
        </w:pPr>
      </w:p>
    </w:sdtContent>
  </w:sdt>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924725"/>
      <w:docPartObj>
        <w:docPartGallery w:val="Page Numbers (Bottom of Page)"/>
        <w:docPartUnique/>
      </w:docPartObj>
    </w:sdtPr>
    <w:sdtContent>
      <w:p w14:paraId="722B8FEF" w14:textId="0FBF9358" w:rsidR="008F5DA6" w:rsidRDefault="008F5DA6">
        <w:pPr>
          <w:pStyle w:val="af2"/>
          <w:jc w:val="center"/>
        </w:pPr>
        <w:r>
          <w:fldChar w:fldCharType="begin"/>
        </w:r>
        <w:r>
          <w:instrText xml:space="preserve"> PAGE </w:instrText>
        </w:r>
        <w:r>
          <w:fldChar w:fldCharType="separate"/>
        </w:r>
        <w:r w:rsidR="009469A1">
          <w:rPr>
            <w:noProof/>
          </w:rPr>
          <w:t>76</w:t>
        </w:r>
        <w:r>
          <w:fldChar w:fldCharType="end"/>
        </w:r>
      </w:p>
      <w:p w14:paraId="0C3DB21F" w14:textId="77777777" w:rsidR="008F5DA6" w:rsidRDefault="008F5DA6">
        <w:pPr>
          <w:pStyle w:val="af2"/>
        </w:pPr>
      </w:p>
    </w:sdtContent>
  </w:sdt>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DCDC7" w14:textId="77777777" w:rsidR="008F5DA6" w:rsidRDefault="008F5DA6">
    <w:pPr>
      <w:pStyle w:val="af2"/>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8189747"/>
      <w:docPartObj>
        <w:docPartGallery w:val="Page Numbers (Bottom of Page)"/>
        <w:docPartUnique/>
      </w:docPartObj>
    </w:sdtPr>
    <w:sdtContent>
      <w:p w14:paraId="70A004DE" w14:textId="71EFD12F" w:rsidR="008F5DA6" w:rsidRDefault="008F5DA6">
        <w:pPr>
          <w:pStyle w:val="af2"/>
          <w:jc w:val="center"/>
        </w:pPr>
        <w:r>
          <w:fldChar w:fldCharType="begin"/>
        </w:r>
        <w:r>
          <w:instrText xml:space="preserve"> PAGE </w:instrText>
        </w:r>
        <w:r>
          <w:fldChar w:fldCharType="separate"/>
        </w:r>
        <w:r w:rsidR="009469A1">
          <w:rPr>
            <w:noProof/>
          </w:rPr>
          <w:t>84</w:t>
        </w:r>
        <w:r>
          <w:fldChar w:fldCharType="end"/>
        </w:r>
      </w:p>
      <w:p w14:paraId="45E79F13" w14:textId="77777777" w:rsidR="008F5DA6" w:rsidRDefault="008F5DA6">
        <w:pPr>
          <w:pStyle w:val="af2"/>
        </w:pPr>
      </w:p>
    </w:sdtContent>
  </w:sdt>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8744347"/>
      <w:docPartObj>
        <w:docPartGallery w:val="Page Numbers (Bottom of Page)"/>
        <w:docPartUnique/>
      </w:docPartObj>
    </w:sdtPr>
    <w:sdtContent>
      <w:p w14:paraId="4A483785" w14:textId="194EA8B4" w:rsidR="008F5DA6" w:rsidRDefault="008F5DA6">
        <w:pPr>
          <w:pStyle w:val="af2"/>
          <w:jc w:val="center"/>
        </w:pPr>
        <w:r>
          <w:fldChar w:fldCharType="begin"/>
        </w:r>
        <w:r>
          <w:instrText xml:space="preserve"> PAGE </w:instrText>
        </w:r>
        <w:r>
          <w:fldChar w:fldCharType="separate"/>
        </w:r>
        <w:r w:rsidR="009469A1">
          <w:rPr>
            <w:noProof/>
          </w:rPr>
          <w:t>88</w:t>
        </w:r>
        <w:r>
          <w:fldChar w:fldCharType="end"/>
        </w:r>
      </w:p>
      <w:p w14:paraId="4F86CBFF" w14:textId="77777777" w:rsidR="008F5DA6" w:rsidRDefault="008F5DA6">
        <w:pPr>
          <w:pStyle w:val="af2"/>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98DE1" w14:textId="77777777" w:rsidR="005C4BBF" w:rsidRDefault="005C4BBF">
      <w:pPr>
        <w:spacing w:after="0" w:line="240" w:lineRule="auto"/>
      </w:pPr>
      <w:r>
        <w:separator/>
      </w:r>
    </w:p>
  </w:footnote>
  <w:footnote w:type="continuationSeparator" w:id="0">
    <w:p w14:paraId="657BCA1A" w14:textId="77777777" w:rsidR="005C4BBF" w:rsidRDefault="005C4BBF">
      <w:pPr>
        <w:spacing w:after="0" w:line="240" w:lineRule="auto"/>
      </w:pPr>
      <w:r>
        <w:continuationSeparator/>
      </w:r>
    </w:p>
  </w:footnote>
  <w:footnote w:type="continuationNotice" w:id="1">
    <w:p w14:paraId="35EEB2C7" w14:textId="77777777" w:rsidR="005C4BBF" w:rsidRDefault="005C4BBF">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5A43"/>
    <w:multiLevelType w:val="hybridMultilevel"/>
    <w:tmpl w:val="F2486F36"/>
    <w:lvl w:ilvl="0" w:tplc="9ED26260">
      <w:start w:val="1"/>
      <w:numFmt w:val="bullet"/>
      <w:lvlText w:val=""/>
      <w:lvlJc w:val="left"/>
      <w:pPr>
        <w:ind w:left="720" w:hanging="360"/>
      </w:pPr>
      <w:rPr>
        <w:rFonts w:ascii="Symbol" w:hAnsi="Symbol" w:hint="default"/>
      </w:rPr>
    </w:lvl>
    <w:lvl w:ilvl="1" w:tplc="9ED2626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5E31F1"/>
    <w:multiLevelType w:val="hybridMultilevel"/>
    <w:tmpl w:val="D4B0FD30"/>
    <w:lvl w:ilvl="0" w:tplc="8D98A5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24824D5"/>
    <w:multiLevelType w:val="multilevel"/>
    <w:tmpl w:val="4F4A36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3480A6A"/>
    <w:multiLevelType w:val="multilevel"/>
    <w:tmpl w:val="8C588976"/>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4" w15:restartNumberingAfterBreak="0">
    <w:nsid w:val="04FC62DA"/>
    <w:multiLevelType w:val="hybridMultilevel"/>
    <w:tmpl w:val="7D6405B0"/>
    <w:lvl w:ilvl="0" w:tplc="9184E2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7C543B9"/>
    <w:multiLevelType w:val="hybridMultilevel"/>
    <w:tmpl w:val="39829D62"/>
    <w:lvl w:ilvl="0" w:tplc="9ED262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8235ECB"/>
    <w:multiLevelType w:val="hybridMultilevel"/>
    <w:tmpl w:val="BB0AE210"/>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84335FD"/>
    <w:multiLevelType w:val="hybridMultilevel"/>
    <w:tmpl w:val="B1FC9262"/>
    <w:lvl w:ilvl="0" w:tplc="9ED262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90B28F0"/>
    <w:multiLevelType w:val="hybridMultilevel"/>
    <w:tmpl w:val="8D6276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A3B28F0"/>
    <w:multiLevelType w:val="hybridMultilevel"/>
    <w:tmpl w:val="87182226"/>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AEC39E4"/>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0D5C35D3"/>
    <w:multiLevelType w:val="multilevel"/>
    <w:tmpl w:val="4002DC2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568"/>
        </w:tabs>
        <w:ind w:left="720" w:hanging="720"/>
      </w:pPr>
      <w:rPr>
        <w:b/>
        <w:bCs w:val="0"/>
        <w:i w:val="0"/>
        <w:iCs w:val="0"/>
        <w:caps w:val="0"/>
        <w:smallCaps w:val="0"/>
        <w:strike w:val="0"/>
        <w:dstrike w:val="0"/>
        <w:vanish w:val="0"/>
        <w:color w:val="auto"/>
        <w:spacing w:val="0"/>
        <w:kern w:val="0"/>
        <w:position w:val="0"/>
        <w:sz w:val="24"/>
        <w:szCs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3">
      <w:start w:val="1"/>
      <w:numFmt w:val="decimal"/>
      <w:lvlText w:val="%1.%2.%3.%4"/>
      <w:lvlJc w:val="left"/>
      <w:pPr>
        <w:tabs>
          <w:tab w:val="num" w:pos="0"/>
        </w:tabs>
        <w:ind w:left="864" w:hanging="864"/>
      </w:pPr>
      <w:rPr>
        <w:b/>
        <w:bCs w:val="0"/>
        <w:color w:val="auto"/>
        <w:sz w:val="24"/>
        <w:szCs w:val="18"/>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2" w15:restartNumberingAfterBreak="0">
    <w:nsid w:val="11A47F76"/>
    <w:multiLevelType w:val="hybridMultilevel"/>
    <w:tmpl w:val="6DFE2A2A"/>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BC126A"/>
    <w:multiLevelType w:val="hybridMultilevel"/>
    <w:tmpl w:val="6E2C07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44561A2"/>
    <w:multiLevelType w:val="hybridMultilevel"/>
    <w:tmpl w:val="B64CFFC6"/>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8A9473E"/>
    <w:multiLevelType w:val="multilevel"/>
    <w:tmpl w:val="BA3038AE"/>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1B1A5CD3"/>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CCD261A"/>
    <w:multiLevelType w:val="hybridMultilevel"/>
    <w:tmpl w:val="D796344E"/>
    <w:lvl w:ilvl="0" w:tplc="9ED26260">
      <w:start w:val="1"/>
      <w:numFmt w:val="bullet"/>
      <w:lvlText w:val=""/>
      <w:lvlJc w:val="left"/>
      <w:pPr>
        <w:ind w:left="720" w:hanging="360"/>
      </w:pPr>
      <w:rPr>
        <w:rFonts w:ascii="Symbol" w:hAnsi="Symbol"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E0E2384"/>
    <w:multiLevelType w:val="multilevel"/>
    <w:tmpl w:val="6E3C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75258"/>
    <w:multiLevelType w:val="multilevel"/>
    <w:tmpl w:val="9F8AFDAC"/>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0" w15:restartNumberingAfterBreak="0">
    <w:nsid w:val="1F2C1BAF"/>
    <w:multiLevelType w:val="multilevel"/>
    <w:tmpl w:val="8F74D5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20C71731"/>
    <w:multiLevelType w:val="multilevel"/>
    <w:tmpl w:val="E8A81658"/>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2" w15:restartNumberingAfterBreak="0">
    <w:nsid w:val="21237128"/>
    <w:multiLevelType w:val="hybridMultilevel"/>
    <w:tmpl w:val="324E241E"/>
    <w:lvl w:ilvl="0" w:tplc="4B0A11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2150230C"/>
    <w:multiLevelType w:val="multilevel"/>
    <w:tmpl w:val="9210019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4" w15:restartNumberingAfterBreak="0">
    <w:nsid w:val="22B352C8"/>
    <w:multiLevelType w:val="multilevel"/>
    <w:tmpl w:val="08A869AA"/>
    <w:lvl w:ilvl="0">
      <w:start w:val="3"/>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23385639"/>
    <w:multiLevelType w:val="multilevel"/>
    <w:tmpl w:val="2C588D04"/>
    <w:lvl w:ilvl="0">
      <w:start w:val="1"/>
      <w:numFmt w:val="bullet"/>
      <w:lvlText w:val=""/>
      <w:lvlJc w:val="left"/>
      <w:pPr>
        <w:tabs>
          <w:tab w:val="num" w:pos="0"/>
        </w:tabs>
        <w:ind w:left="720" w:hanging="360"/>
      </w:pPr>
      <w:rPr>
        <w:rFonts w:ascii="Symbol" w:hAnsi="Symbol" w:cs="Symbol" w:hint="default"/>
        <w:color w:val="000000" w:themeColor="tex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235406ED"/>
    <w:multiLevelType w:val="hybridMultilevel"/>
    <w:tmpl w:val="A37E8FBA"/>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81A15B9"/>
    <w:multiLevelType w:val="multilevel"/>
    <w:tmpl w:val="4240DDE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8" w15:restartNumberingAfterBreak="0">
    <w:nsid w:val="28796410"/>
    <w:multiLevelType w:val="hybridMultilevel"/>
    <w:tmpl w:val="65889960"/>
    <w:lvl w:ilvl="0" w:tplc="BE740E5C">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AB65607"/>
    <w:multiLevelType w:val="hybridMultilevel"/>
    <w:tmpl w:val="22FED4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C060B77"/>
    <w:multiLevelType w:val="hybridMultilevel"/>
    <w:tmpl w:val="1DE2EC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C282815"/>
    <w:multiLevelType w:val="hybridMultilevel"/>
    <w:tmpl w:val="AE20A34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2C294CE7"/>
    <w:multiLevelType w:val="multilevel"/>
    <w:tmpl w:val="F64A38E0"/>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080"/>
        </w:tabs>
        <w:ind w:left="108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960"/>
        </w:tabs>
        <w:ind w:left="3960" w:hanging="360"/>
      </w:pPr>
    </w:lvl>
    <w:lvl w:ilvl="7">
      <w:start w:val="1"/>
      <w:numFmt w:val="decimal"/>
      <w:lvlText w:val="%8."/>
      <w:lvlJc w:val="left"/>
      <w:pPr>
        <w:tabs>
          <w:tab w:val="num" w:pos="4680"/>
        </w:tabs>
        <w:ind w:left="4680" w:hanging="360"/>
      </w:pPr>
    </w:lvl>
    <w:lvl w:ilvl="8">
      <w:start w:val="1"/>
      <w:numFmt w:val="decimal"/>
      <w:lvlText w:val="%9."/>
      <w:lvlJc w:val="left"/>
      <w:pPr>
        <w:tabs>
          <w:tab w:val="num" w:pos="5400"/>
        </w:tabs>
        <w:ind w:left="5400" w:hanging="360"/>
      </w:pPr>
    </w:lvl>
  </w:abstractNum>
  <w:abstractNum w:abstractNumId="33" w15:restartNumberingAfterBreak="0">
    <w:nsid w:val="2CAA27D7"/>
    <w:multiLevelType w:val="hybridMultilevel"/>
    <w:tmpl w:val="31200E82"/>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E134E15"/>
    <w:multiLevelType w:val="multilevel"/>
    <w:tmpl w:val="A25AECB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1288" w:hanging="720"/>
      </w:pPr>
      <w:rPr>
        <w:b w:val="0"/>
        <w:bCs w:val="0"/>
        <w:i w:val="0"/>
        <w:iCs w:val="0"/>
        <w:caps w:val="0"/>
        <w:smallCaps w:val="0"/>
        <w:strike w:val="0"/>
        <w:dstrike w:val="0"/>
        <w:vanish w:val="0"/>
        <w:color w:val="auto"/>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3">
      <w:start w:val="1"/>
      <w:numFmt w:val="bullet"/>
      <w:lvlText w:val=""/>
      <w:lvlJc w:val="left"/>
      <w:pPr>
        <w:tabs>
          <w:tab w:val="num" w:pos="0"/>
        </w:tabs>
        <w:ind w:left="864" w:hanging="864"/>
      </w:pPr>
      <w:rPr>
        <w:rFonts w:ascii="Symbol" w:hAnsi="Symbol" w:cs="Symbol" w:hint="default"/>
        <w:color w:val="auto"/>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5" w15:restartNumberingAfterBreak="0">
    <w:nsid w:val="31512B59"/>
    <w:multiLevelType w:val="multilevel"/>
    <w:tmpl w:val="4F806770"/>
    <w:lvl w:ilvl="0">
      <w:start w:val="1"/>
      <w:numFmt w:val="decimal"/>
      <w:pStyle w:val="a"/>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6" w15:restartNumberingAfterBreak="0">
    <w:nsid w:val="32B746C3"/>
    <w:multiLevelType w:val="hybridMultilevel"/>
    <w:tmpl w:val="E718175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36E326F"/>
    <w:multiLevelType w:val="multilevel"/>
    <w:tmpl w:val="19648ECA"/>
    <w:lvl w:ilvl="0">
      <w:start w:val="1"/>
      <w:numFmt w:val="decimal"/>
      <w:pStyle w:val="a0"/>
      <w:lvlText w:val="%1)"/>
      <w:lvlJc w:val="left"/>
      <w:pPr>
        <w:tabs>
          <w:tab w:val="num" w:pos="0"/>
        </w:tabs>
        <w:ind w:left="1778" w:hanging="360"/>
      </w:pPr>
    </w:lvl>
    <w:lvl w:ilvl="1">
      <w:start w:val="1"/>
      <w:numFmt w:val="russianLower"/>
      <w:lvlText w:val="%2)"/>
      <w:lvlJc w:val="left"/>
      <w:pPr>
        <w:tabs>
          <w:tab w:val="num" w:pos="0"/>
        </w:tabs>
        <w:ind w:left="720" w:hanging="360"/>
      </w:pPr>
    </w:lvl>
    <w:lvl w:ilvl="2">
      <w:start w:val="1"/>
      <w:numFmt w:val="bullet"/>
      <w:lvlText w:val=""/>
      <w:lvlJc w:val="left"/>
      <w:pPr>
        <w:tabs>
          <w:tab w:val="num" w:pos="0"/>
        </w:tabs>
        <w:ind w:left="1080" w:hanging="360"/>
      </w:pPr>
      <w:rPr>
        <w:rFonts w:ascii="Symbol" w:hAnsi="Symbol" w:cs="Symbol" w:hint="default"/>
        <w:color w:val="auto"/>
      </w:r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8" w15:restartNumberingAfterBreak="0">
    <w:nsid w:val="340857E3"/>
    <w:multiLevelType w:val="multilevel"/>
    <w:tmpl w:val="D7BA8E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15:restartNumberingAfterBreak="0">
    <w:nsid w:val="35623A65"/>
    <w:multiLevelType w:val="hybridMultilevel"/>
    <w:tmpl w:val="4C8E6C66"/>
    <w:lvl w:ilvl="0" w:tplc="45F66A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35677CFD"/>
    <w:multiLevelType w:val="multilevel"/>
    <w:tmpl w:val="6FAA365C"/>
    <w:lvl w:ilvl="0">
      <w:start w:val="1"/>
      <w:numFmt w:val="bullet"/>
      <w:lvlText w:val=""/>
      <w:lvlJc w:val="left"/>
      <w:pPr>
        <w:tabs>
          <w:tab w:val="num" w:pos="0"/>
        </w:tabs>
        <w:ind w:left="765" w:hanging="360"/>
      </w:pPr>
      <w:rPr>
        <w:rFonts w:ascii="Symbol" w:hAnsi="Symbol" w:cs="Symbol" w:hint="default"/>
        <w:color w:val="000000" w:themeColor="text1"/>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41" w15:restartNumberingAfterBreak="0">
    <w:nsid w:val="360C235E"/>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3C053DA9"/>
    <w:multiLevelType w:val="hybridMultilevel"/>
    <w:tmpl w:val="68528C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3C29232A"/>
    <w:multiLevelType w:val="hybridMultilevel"/>
    <w:tmpl w:val="71D0BF98"/>
    <w:lvl w:ilvl="0" w:tplc="0419000F">
      <w:start w:val="1"/>
      <w:numFmt w:val="decimal"/>
      <w:lvlText w:val="%1."/>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15:restartNumberingAfterBreak="0">
    <w:nsid w:val="3D5760DA"/>
    <w:multiLevelType w:val="hybridMultilevel"/>
    <w:tmpl w:val="0980D8DC"/>
    <w:lvl w:ilvl="0" w:tplc="9ED26260">
      <w:start w:val="1"/>
      <w:numFmt w:val="bullet"/>
      <w:lvlText w:val=""/>
      <w:lvlJc w:val="left"/>
      <w:pPr>
        <w:ind w:left="1658" w:hanging="360"/>
      </w:pPr>
      <w:rPr>
        <w:rFonts w:ascii="Symbol" w:hAnsi="Symbol" w:hint="default"/>
      </w:rPr>
    </w:lvl>
    <w:lvl w:ilvl="1" w:tplc="04190003" w:tentative="1">
      <w:start w:val="1"/>
      <w:numFmt w:val="bullet"/>
      <w:lvlText w:val="o"/>
      <w:lvlJc w:val="left"/>
      <w:pPr>
        <w:ind w:left="2378" w:hanging="360"/>
      </w:pPr>
      <w:rPr>
        <w:rFonts w:ascii="Courier New" w:hAnsi="Courier New" w:cs="Courier New" w:hint="default"/>
      </w:rPr>
    </w:lvl>
    <w:lvl w:ilvl="2" w:tplc="04190005" w:tentative="1">
      <w:start w:val="1"/>
      <w:numFmt w:val="bullet"/>
      <w:lvlText w:val=""/>
      <w:lvlJc w:val="left"/>
      <w:pPr>
        <w:ind w:left="3098" w:hanging="360"/>
      </w:pPr>
      <w:rPr>
        <w:rFonts w:ascii="Wingdings" w:hAnsi="Wingdings" w:hint="default"/>
      </w:rPr>
    </w:lvl>
    <w:lvl w:ilvl="3" w:tplc="04190001" w:tentative="1">
      <w:start w:val="1"/>
      <w:numFmt w:val="bullet"/>
      <w:lvlText w:val=""/>
      <w:lvlJc w:val="left"/>
      <w:pPr>
        <w:ind w:left="3818" w:hanging="360"/>
      </w:pPr>
      <w:rPr>
        <w:rFonts w:ascii="Symbol" w:hAnsi="Symbol" w:hint="default"/>
      </w:rPr>
    </w:lvl>
    <w:lvl w:ilvl="4" w:tplc="04190003" w:tentative="1">
      <w:start w:val="1"/>
      <w:numFmt w:val="bullet"/>
      <w:lvlText w:val="o"/>
      <w:lvlJc w:val="left"/>
      <w:pPr>
        <w:ind w:left="4538" w:hanging="360"/>
      </w:pPr>
      <w:rPr>
        <w:rFonts w:ascii="Courier New" w:hAnsi="Courier New" w:cs="Courier New" w:hint="default"/>
      </w:rPr>
    </w:lvl>
    <w:lvl w:ilvl="5" w:tplc="04190005" w:tentative="1">
      <w:start w:val="1"/>
      <w:numFmt w:val="bullet"/>
      <w:lvlText w:val=""/>
      <w:lvlJc w:val="left"/>
      <w:pPr>
        <w:ind w:left="5258" w:hanging="360"/>
      </w:pPr>
      <w:rPr>
        <w:rFonts w:ascii="Wingdings" w:hAnsi="Wingdings" w:hint="default"/>
      </w:rPr>
    </w:lvl>
    <w:lvl w:ilvl="6" w:tplc="04190001" w:tentative="1">
      <w:start w:val="1"/>
      <w:numFmt w:val="bullet"/>
      <w:lvlText w:val=""/>
      <w:lvlJc w:val="left"/>
      <w:pPr>
        <w:ind w:left="5978" w:hanging="360"/>
      </w:pPr>
      <w:rPr>
        <w:rFonts w:ascii="Symbol" w:hAnsi="Symbol" w:hint="default"/>
      </w:rPr>
    </w:lvl>
    <w:lvl w:ilvl="7" w:tplc="04190003" w:tentative="1">
      <w:start w:val="1"/>
      <w:numFmt w:val="bullet"/>
      <w:lvlText w:val="o"/>
      <w:lvlJc w:val="left"/>
      <w:pPr>
        <w:ind w:left="6698" w:hanging="360"/>
      </w:pPr>
      <w:rPr>
        <w:rFonts w:ascii="Courier New" w:hAnsi="Courier New" w:cs="Courier New" w:hint="default"/>
      </w:rPr>
    </w:lvl>
    <w:lvl w:ilvl="8" w:tplc="04190005" w:tentative="1">
      <w:start w:val="1"/>
      <w:numFmt w:val="bullet"/>
      <w:lvlText w:val=""/>
      <w:lvlJc w:val="left"/>
      <w:pPr>
        <w:ind w:left="7418" w:hanging="360"/>
      </w:pPr>
      <w:rPr>
        <w:rFonts w:ascii="Wingdings" w:hAnsi="Wingdings" w:hint="default"/>
      </w:rPr>
    </w:lvl>
  </w:abstractNum>
  <w:abstractNum w:abstractNumId="45" w15:restartNumberingAfterBreak="0">
    <w:nsid w:val="40D863E6"/>
    <w:multiLevelType w:val="hybridMultilevel"/>
    <w:tmpl w:val="8FE6CF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43D2320"/>
    <w:multiLevelType w:val="hybridMultilevel"/>
    <w:tmpl w:val="513039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4CA309D"/>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8" w15:restartNumberingAfterBreak="0">
    <w:nsid w:val="44E716E7"/>
    <w:multiLevelType w:val="hybridMultilevel"/>
    <w:tmpl w:val="C706BE4A"/>
    <w:lvl w:ilvl="0" w:tplc="2EA6FC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461023BB"/>
    <w:multiLevelType w:val="multilevel"/>
    <w:tmpl w:val="0100D00A"/>
    <w:lvl w:ilvl="0">
      <w:start w:val="1"/>
      <w:numFmt w:val="bullet"/>
      <w:pStyle w:val="a1"/>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0" w15:restartNumberingAfterBreak="0">
    <w:nsid w:val="473D224E"/>
    <w:multiLevelType w:val="hybridMultilevel"/>
    <w:tmpl w:val="5FDCFEFE"/>
    <w:lvl w:ilvl="0" w:tplc="A9442B4C">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51" w15:restartNumberingAfterBreak="0">
    <w:nsid w:val="48041813"/>
    <w:multiLevelType w:val="multilevel"/>
    <w:tmpl w:val="6C02F6F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2" w15:restartNumberingAfterBreak="0">
    <w:nsid w:val="4A695118"/>
    <w:multiLevelType w:val="multilevel"/>
    <w:tmpl w:val="93F6ED1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3" w15:restartNumberingAfterBreak="0">
    <w:nsid w:val="4B815506"/>
    <w:multiLevelType w:val="multilevel"/>
    <w:tmpl w:val="32207F00"/>
    <w:lvl w:ilvl="0">
      <w:start w:val="1"/>
      <w:numFmt w:val="bullet"/>
      <w:lvlText w:val=""/>
      <w:lvlJc w:val="left"/>
      <w:pPr>
        <w:tabs>
          <w:tab w:val="num" w:pos="0"/>
        </w:tabs>
        <w:ind w:left="733" w:hanging="360"/>
      </w:pPr>
      <w:rPr>
        <w:rFonts w:ascii="Symbol" w:hAnsi="Symbol" w:cs="Symbol" w:hint="default"/>
      </w:rPr>
    </w:lvl>
    <w:lvl w:ilvl="1">
      <w:start w:val="1"/>
      <w:numFmt w:val="bullet"/>
      <w:lvlText w:val="o"/>
      <w:lvlJc w:val="left"/>
      <w:pPr>
        <w:tabs>
          <w:tab w:val="num" w:pos="0"/>
        </w:tabs>
        <w:ind w:left="1453" w:hanging="360"/>
      </w:pPr>
      <w:rPr>
        <w:rFonts w:ascii="Courier New" w:hAnsi="Courier New" w:cs="Courier New" w:hint="default"/>
      </w:rPr>
    </w:lvl>
    <w:lvl w:ilvl="2">
      <w:start w:val="1"/>
      <w:numFmt w:val="bullet"/>
      <w:lvlText w:val=""/>
      <w:lvlJc w:val="left"/>
      <w:pPr>
        <w:tabs>
          <w:tab w:val="num" w:pos="0"/>
        </w:tabs>
        <w:ind w:left="2173" w:hanging="360"/>
      </w:pPr>
      <w:rPr>
        <w:rFonts w:ascii="Wingdings" w:hAnsi="Wingdings" w:cs="Wingdings" w:hint="default"/>
      </w:rPr>
    </w:lvl>
    <w:lvl w:ilvl="3">
      <w:start w:val="1"/>
      <w:numFmt w:val="bullet"/>
      <w:lvlText w:val=""/>
      <w:lvlJc w:val="left"/>
      <w:pPr>
        <w:tabs>
          <w:tab w:val="num" w:pos="0"/>
        </w:tabs>
        <w:ind w:left="2893" w:hanging="360"/>
      </w:pPr>
      <w:rPr>
        <w:rFonts w:ascii="Symbol" w:hAnsi="Symbol" w:cs="Symbol" w:hint="default"/>
      </w:rPr>
    </w:lvl>
    <w:lvl w:ilvl="4">
      <w:start w:val="1"/>
      <w:numFmt w:val="bullet"/>
      <w:lvlText w:val="o"/>
      <w:lvlJc w:val="left"/>
      <w:pPr>
        <w:tabs>
          <w:tab w:val="num" w:pos="0"/>
        </w:tabs>
        <w:ind w:left="3613" w:hanging="360"/>
      </w:pPr>
      <w:rPr>
        <w:rFonts w:ascii="Courier New" w:hAnsi="Courier New" w:cs="Courier New" w:hint="default"/>
      </w:rPr>
    </w:lvl>
    <w:lvl w:ilvl="5">
      <w:start w:val="1"/>
      <w:numFmt w:val="bullet"/>
      <w:lvlText w:val=""/>
      <w:lvlJc w:val="left"/>
      <w:pPr>
        <w:tabs>
          <w:tab w:val="num" w:pos="0"/>
        </w:tabs>
        <w:ind w:left="4333" w:hanging="360"/>
      </w:pPr>
      <w:rPr>
        <w:rFonts w:ascii="Wingdings" w:hAnsi="Wingdings" w:cs="Wingdings" w:hint="default"/>
      </w:rPr>
    </w:lvl>
    <w:lvl w:ilvl="6">
      <w:start w:val="1"/>
      <w:numFmt w:val="bullet"/>
      <w:lvlText w:val=""/>
      <w:lvlJc w:val="left"/>
      <w:pPr>
        <w:tabs>
          <w:tab w:val="num" w:pos="0"/>
        </w:tabs>
        <w:ind w:left="5053" w:hanging="360"/>
      </w:pPr>
      <w:rPr>
        <w:rFonts w:ascii="Symbol" w:hAnsi="Symbol" w:cs="Symbol" w:hint="default"/>
      </w:rPr>
    </w:lvl>
    <w:lvl w:ilvl="7">
      <w:start w:val="1"/>
      <w:numFmt w:val="bullet"/>
      <w:lvlText w:val="o"/>
      <w:lvlJc w:val="left"/>
      <w:pPr>
        <w:tabs>
          <w:tab w:val="num" w:pos="0"/>
        </w:tabs>
        <w:ind w:left="5773" w:hanging="360"/>
      </w:pPr>
      <w:rPr>
        <w:rFonts w:ascii="Courier New" w:hAnsi="Courier New" w:cs="Courier New" w:hint="default"/>
      </w:rPr>
    </w:lvl>
    <w:lvl w:ilvl="8">
      <w:start w:val="1"/>
      <w:numFmt w:val="bullet"/>
      <w:lvlText w:val=""/>
      <w:lvlJc w:val="left"/>
      <w:pPr>
        <w:tabs>
          <w:tab w:val="num" w:pos="0"/>
        </w:tabs>
        <w:ind w:left="6493" w:hanging="360"/>
      </w:pPr>
      <w:rPr>
        <w:rFonts w:ascii="Wingdings" w:hAnsi="Wingdings" w:cs="Wingdings" w:hint="default"/>
      </w:rPr>
    </w:lvl>
  </w:abstractNum>
  <w:abstractNum w:abstractNumId="54" w15:restartNumberingAfterBreak="0">
    <w:nsid w:val="4B8C0729"/>
    <w:multiLevelType w:val="hybridMultilevel"/>
    <w:tmpl w:val="D376E86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C6A3900"/>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4CC43577"/>
    <w:multiLevelType w:val="hybridMultilevel"/>
    <w:tmpl w:val="9F40FD48"/>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D015227"/>
    <w:multiLevelType w:val="hybridMultilevel"/>
    <w:tmpl w:val="B0506862"/>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D812047"/>
    <w:multiLevelType w:val="multilevel"/>
    <w:tmpl w:val="00FC2E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4DFC00CF"/>
    <w:multiLevelType w:val="multilevel"/>
    <w:tmpl w:val="707CB732"/>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60" w15:restartNumberingAfterBreak="0">
    <w:nsid w:val="4EE0329F"/>
    <w:multiLevelType w:val="multilevel"/>
    <w:tmpl w:val="60306CC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1" w15:restartNumberingAfterBreak="0">
    <w:nsid w:val="4FC75CFE"/>
    <w:multiLevelType w:val="multilevel"/>
    <w:tmpl w:val="760C299A"/>
    <w:lvl w:ilvl="0">
      <w:start w:val="1"/>
      <w:numFmt w:val="decimal"/>
      <w:lvlText w:val="%1."/>
      <w:lvlJc w:val="left"/>
      <w:pPr>
        <w:tabs>
          <w:tab w:val="num" w:pos="720"/>
        </w:tabs>
        <w:ind w:left="720" w:hanging="360"/>
      </w:pPr>
      <w:rPr>
        <w:rFonts w:hint="default"/>
        <w:b/>
      </w:rPr>
    </w:lvl>
    <w:lvl w:ilvl="1">
      <w:start w:val="1"/>
      <w:numFmt w:val="bullet"/>
      <w:lvlText w:val=""/>
      <w:lvlJc w:val="left"/>
      <w:pPr>
        <w:tabs>
          <w:tab w:val="num" w:pos="1440"/>
        </w:tabs>
        <w:ind w:left="1440" w:hanging="360"/>
      </w:pPr>
      <w:rPr>
        <w:rFonts w:ascii="Symbol" w:hAnsi="Symbol"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509D5416"/>
    <w:multiLevelType w:val="hybridMultilevel"/>
    <w:tmpl w:val="13608D1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3" w15:restartNumberingAfterBreak="0">
    <w:nsid w:val="51BE2F33"/>
    <w:multiLevelType w:val="multilevel"/>
    <w:tmpl w:val="D9040F76"/>
    <w:lvl w:ilvl="0">
      <w:start w:val="1"/>
      <w:numFmt w:val="bullet"/>
      <w:pStyle w:val="a2"/>
      <w:lvlText w:val="–"/>
      <w:lvlJc w:val="left"/>
      <w:pPr>
        <w:tabs>
          <w:tab w:val="num" w:pos="0"/>
        </w:tabs>
        <w:ind w:left="360" w:hanging="360"/>
      </w:pPr>
      <w:rPr>
        <w:rFonts w:ascii="Times New Roman" w:hAnsi="Times New Roman" w:cs="Times New Roman" w:hint="default"/>
        <w:color w:val="000000" w:themeColor="tex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15:restartNumberingAfterBreak="0">
    <w:nsid w:val="5270569B"/>
    <w:multiLevelType w:val="hybridMultilevel"/>
    <w:tmpl w:val="8EEEC59E"/>
    <w:lvl w:ilvl="0" w:tplc="9ED26260">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65" w15:restartNumberingAfterBreak="0">
    <w:nsid w:val="534B1A33"/>
    <w:multiLevelType w:val="hybridMultilevel"/>
    <w:tmpl w:val="82D6D5E0"/>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574E03AD"/>
    <w:multiLevelType w:val="hybridMultilevel"/>
    <w:tmpl w:val="84E843C6"/>
    <w:lvl w:ilvl="0" w:tplc="7F3494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587D7C4A"/>
    <w:multiLevelType w:val="hybridMultilevel"/>
    <w:tmpl w:val="094E5F88"/>
    <w:lvl w:ilvl="0" w:tplc="9ED2626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8" w15:restartNumberingAfterBreak="0">
    <w:nsid w:val="5D4B421D"/>
    <w:multiLevelType w:val="multilevel"/>
    <w:tmpl w:val="D6E6E618"/>
    <w:lvl w:ilvl="0">
      <w:start w:val="1"/>
      <w:numFmt w:val="bullet"/>
      <w:lvlText w:val=""/>
      <w:lvlJc w:val="left"/>
      <w:pPr>
        <w:tabs>
          <w:tab w:val="num" w:pos="720"/>
        </w:tabs>
        <w:ind w:left="720" w:hanging="360"/>
      </w:pPr>
      <w:rPr>
        <w:rFonts w:ascii="Symbol" w:hAnsi="Symbol" w:hint="default"/>
        <w:color w:val="00000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804EF"/>
    <w:multiLevelType w:val="multilevel"/>
    <w:tmpl w:val="C5CC9AC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0" w15:restartNumberingAfterBreak="0">
    <w:nsid w:val="5E437492"/>
    <w:multiLevelType w:val="hybridMultilevel"/>
    <w:tmpl w:val="2D38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5F1D2E5A"/>
    <w:multiLevelType w:val="multilevel"/>
    <w:tmpl w:val="E4063704"/>
    <w:lvl w:ilvl="0">
      <w:start w:val="1"/>
      <w:numFmt w:val="bullet"/>
      <w:lvlText w:val=""/>
      <w:lvlJc w:val="left"/>
      <w:pPr>
        <w:tabs>
          <w:tab w:val="num" w:pos="0"/>
        </w:tabs>
        <w:ind w:left="720" w:hanging="360"/>
      </w:pPr>
      <w:rPr>
        <w:rFonts w:ascii="Symbol" w:hAnsi="Symbol" w:cs="Symbol" w:hint="default"/>
        <w:color w:val="000000" w:themeColor="tex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15:restartNumberingAfterBreak="0">
    <w:nsid w:val="60806704"/>
    <w:multiLevelType w:val="hybridMultilevel"/>
    <w:tmpl w:val="8E0E226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3" w15:restartNumberingAfterBreak="0">
    <w:nsid w:val="60D1711D"/>
    <w:multiLevelType w:val="hybridMultilevel"/>
    <w:tmpl w:val="4D0066AC"/>
    <w:lvl w:ilvl="0" w:tplc="9ED262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6A3F3617"/>
    <w:multiLevelType w:val="hybridMultilevel"/>
    <w:tmpl w:val="B912626C"/>
    <w:lvl w:ilvl="0" w:tplc="9ED262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6BCC30BE"/>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6" w15:restartNumberingAfterBreak="0">
    <w:nsid w:val="6C6402D5"/>
    <w:multiLevelType w:val="hybridMultilevel"/>
    <w:tmpl w:val="9B4662A8"/>
    <w:lvl w:ilvl="0" w:tplc="9ED262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7" w15:restartNumberingAfterBreak="0">
    <w:nsid w:val="6EB6036F"/>
    <w:multiLevelType w:val="multilevel"/>
    <w:tmpl w:val="D6E6E618"/>
    <w:lvl w:ilvl="0">
      <w:start w:val="1"/>
      <w:numFmt w:val="bullet"/>
      <w:lvlText w:val=""/>
      <w:lvlJc w:val="left"/>
      <w:pPr>
        <w:tabs>
          <w:tab w:val="num" w:pos="720"/>
        </w:tabs>
        <w:ind w:left="720" w:hanging="360"/>
      </w:pPr>
      <w:rPr>
        <w:rFonts w:ascii="Symbol" w:hAnsi="Symbol" w:hint="default"/>
        <w:color w:val="00000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06521C"/>
    <w:multiLevelType w:val="hybridMultilevel"/>
    <w:tmpl w:val="9B4C2F2E"/>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20E5E64"/>
    <w:multiLevelType w:val="multilevel"/>
    <w:tmpl w:val="E3748142"/>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80" w15:restartNumberingAfterBreak="0">
    <w:nsid w:val="73320EB9"/>
    <w:multiLevelType w:val="multilevel"/>
    <w:tmpl w:val="10E69504"/>
    <w:lvl w:ilvl="0">
      <w:start w:val="1"/>
      <w:numFmt w:val="bullet"/>
      <w:lvlText w:val=""/>
      <w:lvlJc w:val="left"/>
      <w:pPr>
        <w:tabs>
          <w:tab w:val="num" w:pos="0"/>
        </w:tabs>
        <w:ind w:left="773" w:hanging="360"/>
      </w:pPr>
      <w:rPr>
        <w:rFonts w:ascii="Symbol" w:hAnsi="Symbol" w:cs="Symbol" w:hint="default"/>
        <w:color w:val="000000" w:themeColor="text1"/>
      </w:rPr>
    </w:lvl>
    <w:lvl w:ilvl="1">
      <w:start w:val="1"/>
      <w:numFmt w:val="bullet"/>
      <w:lvlText w:val="o"/>
      <w:lvlJc w:val="left"/>
      <w:pPr>
        <w:tabs>
          <w:tab w:val="num" w:pos="0"/>
        </w:tabs>
        <w:ind w:left="1493" w:hanging="360"/>
      </w:pPr>
      <w:rPr>
        <w:rFonts w:ascii="Courier New" w:hAnsi="Courier New" w:cs="Courier New" w:hint="default"/>
      </w:rPr>
    </w:lvl>
    <w:lvl w:ilvl="2">
      <w:start w:val="1"/>
      <w:numFmt w:val="bullet"/>
      <w:lvlText w:val=""/>
      <w:lvlJc w:val="left"/>
      <w:pPr>
        <w:tabs>
          <w:tab w:val="num" w:pos="0"/>
        </w:tabs>
        <w:ind w:left="2213" w:hanging="360"/>
      </w:pPr>
      <w:rPr>
        <w:rFonts w:ascii="Wingdings" w:hAnsi="Wingdings" w:cs="Wingdings" w:hint="default"/>
      </w:rPr>
    </w:lvl>
    <w:lvl w:ilvl="3">
      <w:start w:val="1"/>
      <w:numFmt w:val="bullet"/>
      <w:lvlText w:val=""/>
      <w:lvlJc w:val="left"/>
      <w:pPr>
        <w:tabs>
          <w:tab w:val="num" w:pos="0"/>
        </w:tabs>
        <w:ind w:left="2933" w:hanging="360"/>
      </w:pPr>
      <w:rPr>
        <w:rFonts w:ascii="Symbol" w:hAnsi="Symbol" w:cs="Symbol" w:hint="default"/>
      </w:rPr>
    </w:lvl>
    <w:lvl w:ilvl="4">
      <w:start w:val="1"/>
      <w:numFmt w:val="bullet"/>
      <w:lvlText w:val="o"/>
      <w:lvlJc w:val="left"/>
      <w:pPr>
        <w:tabs>
          <w:tab w:val="num" w:pos="0"/>
        </w:tabs>
        <w:ind w:left="3653" w:hanging="360"/>
      </w:pPr>
      <w:rPr>
        <w:rFonts w:ascii="Courier New" w:hAnsi="Courier New" w:cs="Courier New" w:hint="default"/>
      </w:rPr>
    </w:lvl>
    <w:lvl w:ilvl="5">
      <w:start w:val="1"/>
      <w:numFmt w:val="bullet"/>
      <w:lvlText w:val=""/>
      <w:lvlJc w:val="left"/>
      <w:pPr>
        <w:tabs>
          <w:tab w:val="num" w:pos="0"/>
        </w:tabs>
        <w:ind w:left="4373" w:hanging="360"/>
      </w:pPr>
      <w:rPr>
        <w:rFonts w:ascii="Wingdings" w:hAnsi="Wingdings" w:cs="Wingdings" w:hint="default"/>
      </w:rPr>
    </w:lvl>
    <w:lvl w:ilvl="6">
      <w:start w:val="1"/>
      <w:numFmt w:val="bullet"/>
      <w:lvlText w:val=""/>
      <w:lvlJc w:val="left"/>
      <w:pPr>
        <w:tabs>
          <w:tab w:val="num" w:pos="0"/>
        </w:tabs>
        <w:ind w:left="5093" w:hanging="360"/>
      </w:pPr>
      <w:rPr>
        <w:rFonts w:ascii="Symbol" w:hAnsi="Symbol" w:cs="Symbol" w:hint="default"/>
      </w:rPr>
    </w:lvl>
    <w:lvl w:ilvl="7">
      <w:start w:val="1"/>
      <w:numFmt w:val="bullet"/>
      <w:lvlText w:val="o"/>
      <w:lvlJc w:val="left"/>
      <w:pPr>
        <w:tabs>
          <w:tab w:val="num" w:pos="0"/>
        </w:tabs>
        <w:ind w:left="5813" w:hanging="360"/>
      </w:pPr>
      <w:rPr>
        <w:rFonts w:ascii="Courier New" w:hAnsi="Courier New" w:cs="Courier New" w:hint="default"/>
      </w:rPr>
    </w:lvl>
    <w:lvl w:ilvl="8">
      <w:start w:val="1"/>
      <w:numFmt w:val="bullet"/>
      <w:lvlText w:val=""/>
      <w:lvlJc w:val="left"/>
      <w:pPr>
        <w:tabs>
          <w:tab w:val="num" w:pos="0"/>
        </w:tabs>
        <w:ind w:left="6533" w:hanging="360"/>
      </w:pPr>
      <w:rPr>
        <w:rFonts w:ascii="Wingdings" w:hAnsi="Wingdings" w:cs="Wingdings" w:hint="default"/>
      </w:rPr>
    </w:lvl>
  </w:abstractNum>
  <w:abstractNum w:abstractNumId="81" w15:restartNumberingAfterBreak="0">
    <w:nsid w:val="749956B4"/>
    <w:multiLevelType w:val="multilevel"/>
    <w:tmpl w:val="52C0130E"/>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75EB0B8A"/>
    <w:multiLevelType w:val="hybridMultilevel"/>
    <w:tmpl w:val="D376E86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773B71A3"/>
    <w:multiLevelType w:val="hybridMultilevel"/>
    <w:tmpl w:val="7B04E70E"/>
    <w:lvl w:ilvl="0" w:tplc="9ED262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777C1DEB"/>
    <w:multiLevelType w:val="multilevel"/>
    <w:tmpl w:val="E8C8D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CC2A80"/>
    <w:multiLevelType w:val="hybridMultilevel"/>
    <w:tmpl w:val="59C07050"/>
    <w:lvl w:ilvl="0" w:tplc="9ED262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7A542E7B"/>
    <w:multiLevelType w:val="multilevel"/>
    <w:tmpl w:val="BA141E7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7" w15:restartNumberingAfterBreak="0">
    <w:nsid w:val="7A8F0868"/>
    <w:multiLevelType w:val="hybridMultilevel"/>
    <w:tmpl w:val="E720413E"/>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7D5921E2"/>
    <w:multiLevelType w:val="hybridMultilevel"/>
    <w:tmpl w:val="BF6AED3E"/>
    <w:lvl w:ilvl="0" w:tplc="D9F04984">
      <w:start w:val="1"/>
      <w:numFmt w:val="decimal"/>
      <w:lvlText w:val="%1)"/>
      <w:lvlJc w:val="left"/>
      <w:pPr>
        <w:ind w:left="720" w:hanging="360"/>
      </w:pPr>
      <w:rPr>
        <w:rFonts w:hint="default"/>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7D9C237F"/>
    <w:multiLevelType w:val="hybridMultilevel"/>
    <w:tmpl w:val="39248E44"/>
    <w:lvl w:ilvl="0" w:tplc="45AE7AEC">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90" w15:restartNumberingAfterBreak="0">
    <w:nsid w:val="7F5F3D2D"/>
    <w:multiLevelType w:val="multilevel"/>
    <w:tmpl w:val="602A7FC8"/>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1"/>
  </w:num>
  <w:num w:numId="2">
    <w:abstractNumId w:val="32"/>
  </w:num>
  <w:num w:numId="3">
    <w:abstractNumId w:val="19"/>
  </w:num>
  <w:num w:numId="4">
    <w:abstractNumId w:val="21"/>
  </w:num>
  <w:num w:numId="5">
    <w:abstractNumId w:val="49"/>
  </w:num>
  <w:num w:numId="6">
    <w:abstractNumId w:val="51"/>
  </w:num>
  <w:num w:numId="7">
    <w:abstractNumId w:val="63"/>
  </w:num>
  <w:num w:numId="8">
    <w:abstractNumId w:val="35"/>
  </w:num>
  <w:num w:numId="9">
    <w:abstractNumId w:val="47"/>
  </w:num>
  <w:num w:numId="10">
    <w:abstractNumId w:val="37"/>
  </w:num>
  <w:num w:numId="11">
    <w:abstractNumId w:val="34"/>
  </w:num>
  <w:num w:numId="12">
    <w:abstractNumId w:val="59"/>
  </w:num>
  <w:num w:numId="13">
    <w:abstractNumId w:val="52"/>
  </w:num>
  <w:num w:numId="14">
    <w:abstractNumId w:val="53"/>
  </w:num>
  <w:num w:numId="15">
    <w:abstractNumId w:val="71"/>
  </w:num>
  <w:num w:numId="16">
    <w:abstractNumId w:val="2"/>
  </w:num>
  <w:num w:numId="17">
    <w:abstractNumId w:val="40"/>
  </w:num>
  <w:num w:numId="18">
    <w:abstractNumId w:val="80"/>
  </w:num>
  <w:num w:numId="19">
    <w:abstractNumId w:val="25"/>
  </w:num>
  <w:num w:numId="20">
    <w:abstractNumId w:val="20"/>
  </w:num>
  <w:num w:numId="21">
    <w:abstractNumId w:val="3"/>
  </w:num>
  <w:num w:numId="22">
    <w:abstractNumId w:val="79"/>
  </w:num>
  <w:num w:numId="23">
    <w:abstractNumId w:val="23"/>
  </w:num>
  <w:num w:numId="24">
    <w:abstractNumId w:val="15"/>
  </w:num>
  <w:num w:numId="25">
    <w:abstractNumId w:val="86"/>
  </w:num>
  <w:num w:numId="26">
    <w:abstractNumId w:val="27"/>
  </w:num>
  <w:num w:numId="27">
    <w:abstractNumId w:val="60"/>
  </w:num>
  <w:num w:numId="28">
    <w:abstractNumId w:val="69"/>
  </w:num>
  <w:num w:numId="29">
    <w:abstractNumId w:val="38"/>
  </w:num>
  <w:num w:numId="30">
    <w:abstractNumId w:val="33"/>
  </w:num>
  <w:num w:numId="31">
    <w:abstractNumId w:val="78"/>
  </w:num>
  <w:num w:numId="32">
    <w:abstractNumId w:val="44"/>
  </w:num>
  <w:num w:numId="33">
    <w:abstractNumId w:val="41"/>
  </w:num>
  <w:num w:numId="34">
    <w:abstractNumId w:val="5"/>
  </w:num>
  <w:num w:numId="35">
    <w:abstractNumId w:val="18"/>
  </w:num>
  <w:num w:numId="36">
    <w:abstractNumId w:val="68"/>
  </w:num>
  <w:num w:numId="37">
    <w:abstractNumId w:val="77"/>
  </w:num>
  <w:num w:numId="38">
    <w:abstractNumId w:val="24"/>
  </w:num>
  <w:num w:numId="39">
    <w:abstractNumId w:val="87"/>
  </w:num>
  <w:num w:numId="40">
    <w:abstractNumId w:val="84"/>
  </w:num>
  <w:num w:numId="41">
    <w:abstractNumId w:val="83"/>
  </w:num>
  <w:num w:numId="42">
    <w:abstractNumId w:val="28"/>
  </w:num>
  <w:num w:numId="43">
    <w:abstractNumId w:val="12"/>
  </w:num>
  <w:num w:numId="44">
    <w:abstractNumId w:val="82"/>
  </w:num>
  <w:num w:numId="45">
    <w:abstractNumId w:val="64"/>
  </w:num>
  <w:num w:numId="46">
    <w:abstractNumId w:val="90"/>
  </w:num>
  <w:num w:numId="47">
    <w:abstractNumId w:val="8"/>
  </w:num>
  <w:num w:numId="48">
    <w:abstractNumId w:val="65"/>
  </w:num>
  <w:num w:numId="49">
    <w:abstractNumId w:val="9"/>
  </w:num>
  <w:num w:numId="50">
    <w:abstractNumId w:val="29"/>
  </w:num>
  <w:num w:numId="51">
    <w:abstractNumId w:val="6"/>
  </w:num>
  <w:num w:numId="52">
    <w:abstractNumId w:val="14"/>
  </w:num>
  <w:num w:numId="53">
    <w:abstractNumId w:val="55"/>
  </w:num>
  <w:num w:numId="54">
    <w:abstractNumId w:val="85"/>
  </w:num>
  <w:num w:numId="55">
    <w:abstractNumId w:val="57"/>
  </w:num>
  <w:num w:numId="56">
    <w:abstractNumId w:val="56"/>
  </w:num>
  <w:num w:numId="57">
    <w:abstractNumId w:val="26"/>
  </w:num>
  <w:num w:numId="58">
    <w:abstractNumId w:val="81"/>
  </w:num>
  <w:num w:numId="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3"/>
    <w:lvlOverride w:ilvl="0">
      <w:startOverride w:val="1"/>
    </w:lvlOverride>
    <w:lvlOverride w:ilvl="1"/>
    <w:lvlOverride w:ilvl="2"/>
    <w:lvlOverride w:ilvl="3"/>
    <w:lvlOverride w:ilvl="4"/>
    <w:lvlOverride w:ilvl="5"/>
    <w:lvlOverride w:ilvl="6"/>
    <w:lvlOverride w:ilvl="7"/>
    <w:lvlOverride w:ilvl="8"/>
  </w:num>
  <w:num w:numId="6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5"/>
  </w:num>
  <w:num w:numId="66">
    <w:abstractNumId w:val="36"/>
  </w:num>
  <w:num w:numId="67">
    <w:abstractNumId w:val="7"/>
  </w:num>
  <w:num w:numId="68">
    <w:abstractNumId w:val="73"/>
  </w:num>
  <w:num w:numId="69">
    <w:abstractNumId w:val="74"/>
  </w:num>
  <w:num w:numId="70">
    <w:abstractNumId w:val="0"/>
  </w:num>
  <w:num w:numId="71">
    <w:abstractNumId w:val="67"/>
  </w:num>
  <w:num w:numId="72">
    <w:abstractNumId w:val="17"/>
  </w:num>
  <w:num w:numId="73">
    <w:abstractNumId w:val="76"/>
  </w:num>
  <w:num w:numId="74">
    <w:abstractNumId w:val="61"/>
  </w:num>
  <w:num w:numId="75">
    <w:abstractNumId w:val="39"/>
  </w:num>
  <w:num w:numId="76">
    <w:abstractNumId w:val="16"/>
  </w:num>
  <w:num w:numId="77">
    <w:abstractNumId w:val="4"/>
  </w:num>
  <w:num w:numId="78">
    <w:abstractNumId w:val="22"/>
  </w:num>
  <w:num w:numId="79">
    <w:abstractNumId w:val="1"/>
  </w:num>
  <w:num w:numId="80">
    <w:abstractNumId w:val="70"/>
  </w:num>
  <w:num w:numId="81">
    <w:abstractNumId w:val="66"/>
  </w:num>
  <w:num w:numId="82">
    <w:abstractNumId w:val="88"/>
  </w:num>
  <w:num w:numId="83">
    <w:abstractNumId w:val="54"/>
  </w:num>
  <w:num w:numId="84">
    <w:abstractNumId w:val="10"/>
  </w:num>
  <w:num w:numId="85">
    <w:abstractNumId w:val="62"/>
  </w:num>
  <w:num w:numId="86">
    <w:abstractNumId w:val="46"/>
  </w:num>
  <w:num w:numId="87">
    <w:abstractNumId w:val="30"/>
  </w:num>
  <w:num w:numId="88">
    <w:abstractNumId w:val="45"/>
  </w:num>
  <w:num w:numId="89">
    <w:abstractNumId w:val="42"/>
  </w:num>
  <w:num w:numId="90">
    <w:abstractNumId w:val="48"/>
  </w:num>
  <w:num w:numId="91">
    <w:abstractNumId w:val="1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0"/>
  <w:defaultTabStop w:val="708"/>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4C2"/>
    <w:rsid w:val="00000C34"/>
    <w:rsid w:val="00001007"/>
    <w:rsid w:val="00002B5D"/>
    <w:rsid w:val="00003421"/>
    <w:rsid w:val="00004EE1"/>
    <w:rsid w:val="00006F72"/>
    <w:rsid w:val="000073E9"/>
    <w:rsid w:val="00007A8A"/>
    <w:rsid w:val="00007B19"/>
    <w:rsid w:val="00007C7F"/>
    <w:rsid w:val="00007DDA"/>
    <w:rsid w:val="0001100D"/>
    <w:rsid w:val="00011422"/>
    <w:rsid w:val="00011593"/>
    <w:rsid w:val="00011B26"/>
    <w:rsid w:val="00012AD7"/>
    <w:rsid w:val="00012D86"/>
    <w:rsid w:val="00012EA2"/>
    <w:rsid w:val="00013027"/>
    <w:rsid w:val="00013E23"/>
    <w:rsid w:val="0001424C"/>
    <w:rsid w:val="000145A8"/>
    <w:rsid w:val="0001477F"/>
    <w:rsid w:val="000155A4"/>
    <w:rsid w:val="000158E9"/>
    <w:rsid w:val="000158F2"/>
    <w:rsid w:val="00015B5D"/>
    <w:rsid w:val="00015E5B"/>
    <w:rsid w:val="000160A8"/>
    <w:rsid w:val="0001724B"/>
    <w:rsid w:val="00017299"/>
    <w:rsid w:val="000172EE"/>
    <w:rsid w:val="00017889"/>
    <w:rsid w:val="00017B7E"/>
    <w:rsid w:val="00017F9D"/>
    <w:rsid w:val="00020528"/>
    <w:rsid w:val="000206C7"/>
    <w:rsid w:val="00020C2C"/>
    <w:rsid w:val="000213E1"/>
    <w:rsid w:val="000216DB"/>
    <w:rsid w:val="00022524"/>
    <w:rsid w:val="00022699"/>
    <w:rsid w:val="00023E90"/>
    <w:rsid w:val="00024DE6"/>
    <w:rsid w:val="00025520"/>
    <w:rsid w:val="00025B89"/>
    <w:rsid w:val="00025CF7"/>
    <w:rsid w:val="00026651"/>
    <w:rsid w:val="000271D7"/>
    <w:rsid w:val="00027A33"/>
    <w:rsid w:val="00027B15"/>
    <w:rsid w:val="00027FB6"/>
    <w:rsid w:val="000305F3"/>
    <w:rsid w:val="000306CB"/>
    <w:rsid w:val="00030D01"/>
    <w:rsid w:val="00031076"/>
    <w:rsid w:val="000317E3"/>
    <w:rsid w:val="00032834"/>
    <w:rsid w:val="00032986"/>
    <w:rsid w:val="00032D35"/>
    <w:rsid w:val="00033036"/>
    <w:rsid w:val="0003333B"/>
    <w:rsid w:val="000344C3"/>
    <w:rsid w:val="000348B4"/>
    <w:rsid w:val="00034F92"/>
    <w:rsid w:val="0003540A"/>
    <w:rsid w:val="0003640B"/>
    <w:rsid w:val="00040AD7"/>
    <w:rsid w:val="0004170C"/>
    <w:rsid w:val="00041BC3"/>
    <w:rsid w:val="0004202D"/>
    <w:rsid w:val="00042BE6"/>
    <w:rsid w:val="00044179"/>
    <w:rsid w:val="00044C4B"/>
    <w:rsid w:val="00045725"/>
    <w:rsid w:val="0004594F"/>
    <w:rsid w:val="00045A05"/>
    <w:rsid w:val="00045A24"/>
    <w:rsid w:val="00046712"/>
    <w:rsid w:val="0004692B"/>
    <w:rsid w:val="00050919"/>
    <w:rsid w:val="00050D5D"/>
    <w:rsid w:val="00052A10"/>
    <w:rsid w:val="00052A97"/>
    <w:rsid w:val="00055223"/>
    <w:rsid w:val="000552FA"/>
    <w:rsid w:val="00055517"/>
    <w:rsid w:val="000556E4"/>
    <w:rsid w:val="00055F46"/>
    <w:rsid w:val="00056C82"/>
    <w:rsid w:val="00057471"/>
    <w:rsid w:val="000604C4"/>
    <w:rsid w:val="00060BE1"/>
    <w:rsid w:val="00060E27"/>
    <w:rsid w:val="00062502"/>
    <w:rsid w:val="0006253B"/>
    <w:rsid w:val="00062745"/>
    <w:rsid w:val="00062A3D"/>
    <w:rsid w:val="00062BD2"/>
    <w:rsid w:val="000636ED"/>
    <w:rsid w:val="00064410"/>
    <w:rsid w:val="00064427"/>
    <w:rsid w:val="00064ABB"/>
    <w:rsid w:val="00065BC7"/>
    <w:rsid w:val="000660A0"/>
    <w:rsid w:val="000707E2"/>
    <w:rsid w:val="00071A6F"/>
    <w:rsid w:val="00072D51"/>
    <w:rsid w:val="00073A95"/>
    <w:rsid w:val="00075C9A"/>
    <w:rsid w:val="000770D2"/>
    <w:rsid w:val="00077285"/>
    <w:rsid w:val="00077E13"/>
    <w:rsid w:val="000800BE"/>
    <w:rsid w:val="00080816"/>
    <w:rsid w:val="000813C3"/>
    <w:rsid w:val="000825D2"/>
    <w:rsid w:val="000837BB"/>
    <w:rsid w:val="00083D34"/>
    <w:rsid w:val="000843CE"/>
    <w:rsid w:val="00084A2C"/>
    <w:rsid w:val="00084D8C"/>
    <w:rsid w:val="000851F2"/>
    <w:rsid w:val="00085398"/>
    <w:rsid w:val="00086959"/>
    <w:rsid w:val="0008755D"/>
    <w:rsid w:val="00092835"/>
    <w:rsid w:val="000938E7"/>
    <w:rsid w:val="000946B1"/>
    <w:rsid w:val="00094CEF"/>
    <w:rsid w:val="0009678E"/>
    <w:rsid w:val="00096CBA"/>
    <w:rsid w:val="00097F7B"/>
    <w:rsid w:val="000A0904"/>
    <w:rsid w:val="000A0F74"/>
    <w:rsid w:val="000A430A"/>
    <w:rsid w:val="000A597C"/>
    <w:rsid w:val="000A5E16"/>
    <w:rsid w:val="000A7B74"/>
    <w:rsid w:val="000B1217"/>
    <w:rsid w:val="000B2201"/>
    <w:rsid w:val="000B2371"/>
    <w:rsid w:val="000B373F"/>
    <w:rsid w:val="000B4160"/>
    <w:rsid w:val="000B4C5D"/>
    <w:rsid w:val="000B5E06"/>
    <w:rsid w:val="000B659A"/>
    <w:rsid w:val="000B699C"/>
    <w:rsid w:val="000B6CAC"/>
    <w:rsid w:val="000B6FC8"/>
    <w:rsid w:val="000C021C"/>
    <w:rsid w:val="000C07F2"/>
    <w:rsid w:val="000C09D0"/>
    <w:rsid w:val="000C0A64"/>
    <w:rsid w:val="000C1C0B"/>
    <w:rsid w:val="000C26DF"/>
    <w:rsid w:val="000C373D"/>
    <w:rsid w:val="000C3FBF"/>
    <w:rsid w:val="000C423B"/>
    <w:rsid w:val="000C4435"/>
    <w:rsid w:val="000C486F"/>
    <w:rsid w:val="000C51D6"/>
    <w:rsid w:val="000C657C"/>
    <w:rsid w:val="000C680C"/>
    <w:rsid w:val="000C6F50"/>
    <w:rsid w:val="000C7214"/>
    <w:rsid w:val="000C77AE"/>
    <w:rsid w:val="000D0543"/>
    <w:rsid w:val="000D07C2"/>
    <w:rsid w:val="000D245D"/>
    <w:rsid w:val="000D259C"/>
    <w:rsid w:val="000D2C66"/>
    <w:rsid w:val="000D5058"/>
    <w:rsid w:val="000D5F99"/>
    <w:rsid w:val="000D6273"/>
    <w:rsid w:val="000D7EB5"/>
    <w:rsid w:val="000E01E8"/>
    <w:rsid w:val="000E0FEF"/>
    <w:rsid w:val="000E1C4A"/>
    <w:rsid w:val="000E229F"/>
    <w:rsid w:val="000E2DFF"/>
    <w:rsid w:val="000E2E4F"/>
    <w:rsid w:val="000E441C"/>
    <w:rsid w:val="000E745A"/>
    <w:rsid w:val="000E76FF"/>
    <w:rsid w:val="000E7DBD"/>
    <w:rsid w:val="000E7FA1"/>
    <w:rsid w:val="000F09BD"/>
    <w:rsid w:val="000F2006"/>
    <w:rsid w:val="000F3AFA"/>
    <w:rsid w:val="000F40E5"/>
    <w:rsid w:val="000F4A77"/>
    <w:rsid w:val="000F4C51"/>
    <w:rsid w:val="000F4ED0"/>
    <w:rsid w:val="000F68E7"/>
    <w:rsid w:val="000F78AD"/>
    <w:rsid w:val="000F790D"/>
    <w:rsid w:val="000F7C7D"/>
    <w:rsid w:val="001020E9"/>
    <w:rsid w:val="00103360"/>
    <w:rsid w:val="00103456"/>
    <w:rsid w:val="001057A1"/>
    <w:rsid w:val="00105803"/>
    <w:rsid w:val="00106A5A"/>
    <w:rsid w:val="00106D99"/>
    <w:rsid w:val="00106F4C"/>
    <w:rsid w:val="00106FDF"/>
    <w:rsid w:val="00107ACB"/>
    <w:rsid w:val="00107C18"/>
    <w:rsid w:val="00110B74"/>
    <w:rsid w:val="00110CD1"/>
    <w:rsid w:val="001115E0"/>
    <w:rsid w:val="00111811"/>
    <w:rsid w:val="00111F38"/>
    <w:rsid w:val="0011291E"/>
    <w:rsid w:val="0011312A"/>
    <w:rsid w:val="00113151"/>
    <w:rsid w:val="00113234"/>
    <w:rsid w:val="00113AEE"/>
    <w:rsid w:val="00114808"/>
    <w:rsid w:val="00114CE4"/>
    <w:rsid w:val="00115D94"/>
    <w:rsid w:val="00116002"/>
    <w:rsid w:val="00116BFA"/>
    <w:rsid w:val="00117CDE"/>
    <w:rsid w:val="00120A18"/>
    <w:rsid w:val="00120D51"/>
    <w:rsid w:val="00121464"/>
    <w:rsid w:val="00122222"/>
    <w:rsid w:val="00122EA1"/>
    <w:rsid w:val="001234D1"/>
    <w:rsid w:val="00124C46"/>
    <w:rsid w:val="00125238"/>
    <w:rsid w:val="00125BB0"/>
    <w:rsid w:val="00125F28"/>
    <w:rsid w:val="0012613F"/>
    <w:rsid w:val="00126653"/>
    <w:rsid w:val="00126BD5"/>
    <w:rsid w:val="00127305"/>
    <w:rsid w:val="001275E0"/>
    <w:rsid w:val="00127E2F"/>
    <w:rsid w:val="0013138A"/>
    <w:rsid w:val="00131575"/>
    <w:rsid w:val="001318AC"/>
    <w:rsid w:val="0013248B"/>
    <w:rsid w:val="001329EA"/>
    <w:rsid w:val="00133067"/>
    <w:rsid w:val="0013453F"/>
    <w:rsid w:val="0013560D"/>
    <w:rsid w:val="00135758"/>
    <w:rsid w:val="00135EA4"/>
    <w:rsid w:val="00136528"/>
    <w:rsid w:val="0013667F"/>
    <w:rsid w:val="00136D2A"/>
    <w:rsid w:val="0013707D"/>
    <w:rsid w:val="00137FEE"/>
    <w:rsid w:val="00140333"/>
    <w:rsid w:val="00140D33"/>
    <w:rsid w:val="0014206E"/>
    <w:rsid w:val="00142341"/>
    <w:rsid w:val="001425AA"/>
    <w:rsid w:val="0014262A"/>
    <w:rsid w:val="00143AD8"/>
    <w:rsid w:val="00143C99"/>
    <w:rsid w:val="0014467C"/>
    <w:rsid w:val="00144D70"/>
    <w:rsid w:val="00145920"/>
    <w:rsid w:val="00146E56"/>
    <w:rsid w:val="00150709"/>
    <w:rsid w:val="00151210"/>
    <w:rsid w:val="00152649"/>
    <w:rsid w:val="00154F67"/>
    <w:rsid w:val="0015559D"/>
    <w:rsid w:val="001555B4"/>
    <w:rsid w:val="001557B3"/>
    <w:rsid w:val="00155813"/>
    <w:rsid w:val="00155DDD"/>
    <w:rsid w:val="0015627B"/>
    <w:rsid w:val="00156B73"/>
    <w:rsid w:val="00156FBC"/>
    <w:rsid w:val="00160208"/>
    <w:rsid w:val="00160C77"/>
    <w:rsid w:val="00160CC8"/>
    <w:rsid w:val="00160E1E"/>
    <w:rsid w:val="00163814"/>
    <w:rsid w:val="00164D32"/>
    <w:rsid w:val="00164F1A"/>
    <w:rsid w:val="00165062"/>
    <w:rsid w:val="00166618"/>
    <w:rsid w:val="00166734"/>
    <w:rsid w:val="001669B3"/>
    <w:rsid w:val="00166F08"/>
    <w:rsid w:val="001674A1"/>
    <w:rsid w:val="00167516"/>
    <w:rsid w:val="001701C0"/>
    <w:rsid w:val="001702B6"/>
    <w:rsid w:val="00170842"/>
    <w:rsid w:val="00170FB5"/>
    <w:rsid w:val="00171182"/>
    <w:rsid w:val="001718B1"/>
    <w:rsid w:val="00173FC5"/>
    <w:rsid w:val="001745CB"/>
    <w:rsid w:val="00174D07"/>
    <w:rsid w:val="00174F13"/>
    <w:rsid w:val="00174FCD"/>
    <w:rsid w:val="001752EB"/>
    <w:rsid w:val="00177A98"/>
    <w:rsid w:val="00177CD0"/>
    <w:rsid w:val="001802FD"/>
    <w:rsid w:val="00180AB6"/>
    <w:rsid w:val="00181651"/>
    <w:rsid w:val="00181739"/>
    <w:rsid w:val="001817B5"/>
    <w:rsid w:val="00181D94"/>
    <w:rsid w:val="00182302"/>
    <w:rsid w:val="0018286E"/>
    <w:rsid w:val="00182DFA"/>
    <w:rsid w:val="00182F7B"/>
    <w:rsid w:val="00183161"/>
    <w:rsid w:val="00183909"/>
    <w:rsid w:val="00183C67"/>
    <w:rsid w:val="001840C1"/>
    <w:rsid w:val="00184135"/>
    <w:rsid w:val="00184772"/>
    <w:rsid w:val="00184B5F"/>
    <w:rsid w:val="00185122"/>
    <w:rsid w:val="00185CD8"/>
    <w:rsid w:val="001862A5"/>
    <w:rsid w:val="0018688E"/>
    <w:rsid w:val="0018768D"/>
    <w:rsid w:val="001901CD"/>
    <w:rsid w:val="00191BE4"/>
    <w:rsid w:val="00192657"/>
    <w:rsid w:val="0019269C"/>
    <w:rsid w:val="00193233"/>
    <w:rsid w:val="0019346C"/>
    <w:rsid w:val="00193DB1"/>
    <w:rsid w:val="0019513B"/>
    <w:rsid w:val="00195CEE"/>
    <w:rsid w:val="00195F18"/>
    <w:rsid w:val="001964F4"/>
    <w:rsid w:val="00196C9B"/>
    <w:rsid w:val="00197512"/>
    <w:rsid w:val="001976F2"/>
    <w:rsid w:val="00197A7C"/>
    <w:rsid w:val="00197C6A"/>
    <w:rsid w:val="00197D5B"/>
    <w:rsid w:val="001A1A93"/>
    <w:rsid w:val="001A232B"/>
    <w:rsid w:val="001A2AC1"/>
    <w:rsid w:val="001A3031"/>
    <w:rsid w:val="001A358B"/>
    <w:rsid w:val="001A385F"/>
    <w:rsid w:val="001A4B35"/>
    <w:rsid w:val="001A4F04"/>
    <w:rsid w:val="001A62AF"/>
    <w:rsid w:val="001A6AAB"/>
    <w:rsid w:val="001A7FFA"/>
    <w:rsid w:val="001B0006"/>
    <w:rsid w:val="001B0259"/>
    <w:rsid w:val="001B03D8"/>
    <w:rsid w:val="001B08A9"/>
    <w:rsid w:val="001B1004"/>
    <w:rsid w:val="001B1639"/>
    <w:rsid w:val="001B1C5D"/>
    <w:rsid w:val="001B3DB5"/>
    <w:rsid w:val="001B415A"/>
    <w:rsid w:val="001B443B"/>
    <w:rsid w:val="001B44B9"/>
    <w:rsid w:val="001B4ACF"/>
    <w:rsid w:val="001B547A"/>
    <w:rsid w:val="001B5484"/>
    <w:rsid w:val="001B6708"/>
    <w:rsid w:val="001C01A0"/>
    <w:rsid w:val="001C02B2"/>
    <w:rsid w:val="001C1B62"/>
    <w:rsid w:val="001C2BA0"/>
    <w:rsid w:val="001C3640"/>
    <w:rsid w:val="001C47A0"/>
    <w:rsid w:val="001C4CA3"/>
    <w:rsid w:val="001C4E09"/>
    <w:rsid w:val="001C56CE"/>
    <w:rsid w:val="001C5B40"/>
    <w:rsid w:val="001C6AFB"/>
    <w:rsid w:val="001C7E0F"/>
    <w:rsid w:val="001D0127"/>
    <w:rsid w:val="001D047F"/>
    <w:rsid w:val="001D04CB"/>
    <w:rsid w:val="001D070E"/>
    <w:rsid w:val="001D0847"/>
    <w:rsid w:val="001D12E8"/>
    <w:rsid w:val="001D1F8E"/>
    <w:rsid w:val="001D206D"/>
    <w:rsid w:val="001D374D"/>
    <w:rsid w:val="001D3F7B"/>
    <w:rsid w:val="001D4673"/>
    <w:rsid w:val="001D515C"/>
    <w:rsid w:val="001D57B5"/>
    <w:rsid w:val="001D687B"/>
    <w:rsid w:val="001D6AAD"/>
    <w:rsid w:val="001D705D"/>
    <w:rsid w:val="001D79F9"/>
    <w:rsid w:val="001E03D8"/>
    <w:rsid w:val="001E1257"/>
    <w:rsid w:val="001E3C91"/>
    <w:rsid w:val="001E418C"/>
    <w:rsid w:val="001E7E19"/>
    <w:rsid w:val="001F037D"/>
    <w:rsid w:val="001F1454"/>
    <w:rsid w:val="001F226F"/>
    <w:rsid w:val="001F2FCB"/>
    <w:rsid w:val="001F3A3D"/>
    <w:rsid w:val="001F42CA"/>
    <w:rsid w:val="001F45E6"/>
    <w:rsid w:val="001F48C0"/>
    <w:rsid w:val="001F4B29"/>
    <w:rsid w:val="001F4C81"/>
    <w:rsid w:val="001F5221"/>
    <w:rsid w:val="001F5B98"/>
    <w:rsid w:val="001F5E68"/>
    <w:rsid w:val="001F64F7"/>
    <w:rsid w:val="001F6A3D"/>
    <w:rsid w:val="001F77D7"/>
    <w:rsid w:val="001F79AE"/>
    <w:rsid w:val="00200139"/>
    <w:rsid w:val="002016CF"/>
    <w:rsid w:val="00201F3B"/>
    <w:rsid w:val="00201FA2"/>
    <w:rsid w:val="0020295D"/>
    <w:rsid w:val="00202CA1"/>
    <w:rsid w:val="00203AD3"/>
    <w:rsid w:val="00204A18"/>
    <w:rsid w:val="00204D21"/>
    <w:rsid w:val="00206129"/>
    <w:rsid w:val="00206584"/>
    <w:rsid w:val="00207C28"/>
    <w:rsid w:val="002103E2"/>
    <w:rsid w:val="00210B22"/>
    <w:rsid w:val="00211124"/>
    <w:rsid w:val="002111E4"/>
    <w:rsid w:val="0021237A"/>
    <w:rsid w:val="0021286B"/>
    <w:rsid w:val="00212942"/>
    <w:rsid w:val="00213065"/>
    <w:rsid w:val="0021315E"/>
    <w:rsid w:val="00214651"/>
    <w:rsid w:val="00214E04"/>
    <w:rsid w:val="002168EF"/>
    <w:rsid w:val="00216C90"/>
    <w:rsid w:val="00216CA6"/>
    <w:rsid w:val="00217974"/>
    <w:rsid w:val="00217E70"/>
    <w:rsid w:val="00220509"/>
    <w:rsid w:val="00221A8C"/>
    <w:rsid w:val="00222177"/>
    <w:rsid w:val="00222207"/>
    <w:rsid w:val="00222534"/>
    <w:rsid w:val="00222C52"/>
    <w:rsid w:val="0022333F"/>
    <w:rsid w:val="00223911"/>
    <w:rsid w:val="00223B9F"/>
    <w:rsid w:val="0022438E"/>
    <w:rsid w:val="00225614"/>
    <w:rsid w:val="00226278"/>
    <w:rsid w:val="002263AC"/>
    <w:rsid w:val="00226AF9"/>
    <w:rsid w:val="00227223"/>
    <w:rsid w:val="00227768"/>
    <w:rsid w:val="00230393"/>
    <w:rsid w:val="00230A7A"/>
    <w:rsid w:val="00230B5C"/>
    <w:rsid w:val="0023247F"/>
    <w:rsid w:val="00232B72"/>
    <w:rsid w:val="00232F17"/>
    <w:rsid w:val="00233059"/>
    <w:rsid w:val="00233B60"/>
    <w:rsid w:val="002341E4"/>
    <w:rsid w:val="00234FC9"/>
    <w:rsid w:val="00235023"/>
    <w:rsid w:val="002355EF"/>
    <w:rsid w:val="0023576A"/>
    <w:rsid w:val="00235BB9"/>
    <w:rsid w:val="00235F56"/>
    <w:rsid w:val="00236317"/>
    <w:rsid w:val="002368CA"/>
    <w:rsid w:val="002369DF"/>
    <w:rsid w:val="00237206"/>
    <w:rsid w:val="002374B0"/>
    <w:rsid w:val="002407F4"/>
    <w:rsid w:val="002414D6"/>
    <w:rsid w:val="00241AA4"/>
    <w:rsid w:val="00242345"/>
    <w:rsid w:val="00243C3E"/>
    <w:rsid w:val="0024468A"/>
    <w:rsid w:val="00244752"/>
    <w:rsid w:val="002447C6"/>
    <w:rsid w:val="00245108"/>
    <w:rsid w:val="0024516F"/>
    <w:rsid w:val="0024527A"/>
    <w:rsid w:val="00245C47"/>
    <w:rsid w:val="0024758B"/>
    <w:rsid w:val="002479ED"/>
    <w:rsid w:val="00247A5E"/>
    <w:rsid w:val="00247B79"/>
    <w:rsid w:val="00250481"/>
    <w:rsid w:val="00250C7A"/>
    <w:rsid w:val="002511FC"/>
    <w:rsid w:val="00254173"/>
    <w:rsid w:val="002541FF"/>
    <w:rsid w:val="00254442"/>
    <w:rsid w:val="0025634C"/>
    <w:rsid w:val="00256586"/>
    <w:rsid w:val="002565AD"/>
    <w:rsid w:val="002570E1"/>
    <w:rsid w:val="0026004A"/>
    <w:rsid w:val="002612D1"/>
    <w:rsid w:val="0026152A"/>
    <w:rsid w:val="00261762"/>
    <w:rsid w:val="00262220"/>
    <w:rsid w:val="00262CBA"/>
    <w:rsid w:val="00262D23"/>
    <w:rsid w:val="002630EE"/>
    <w:rsid w:val="00264CF3"/>
    <w:rsid w:val="00264DC9"/>
    <w:rsid w:val="00265A8D"/>
    <w:rsid w:val="00265E5B"/>
    <w:rsid w:val="00265E8F"/>
    <w:rsid w:val="0026721E"/>
    <w:rsid w:val="002673AE"/>
    <w:rsid w:val="0027115D"/>
    <w:rsid w:val="00272078"/>
    <w:rsid w:val="00272A21"/>
    <w:rsid w:val="00272ECC"/>
    <w:rsid w:val="0027350D"/>
    <w:rsid w:val="00273A7C"/>
    <w:rsid w:val="00273ADC"/>
    <w:rsid w:val="00273B8D"/>
    <w:rsid w:val="002744AF"/>
    <w:rsid w:val="0027453B"/>
    <w:rsid w:val="00274F15"/>
    <w:rsid w:val="00275B4C"/>
    <w:rsid w:val="00275FB5"/>
    <w:rsid w:val="00276431"/>
    <w:rsid w:val="00276F82"/>
    <w:rsid w:val="00280892"/>
    <w:rsid w:val="00280D59"/>
    <w:rsid w:val="00281743"/>
    <w:rsid w:val="00281773"/>
    <w:rsid w:val="00281955"/>
    <w:rsid w:val="0028199F"/>
    <w:rsid w:val="00281AC4"/>
    <w:rsid w:val="0028238A"/>
    <w:rsid w:val="00282643"/>
    <w:rsid w:val="00283100"/>
    <w:rsid w:val="00283137"/>
    <w:rsid w:val="002838A9"/>
    <w:rsid w:val="00283C0D"/>
    <w:rsid w:val="0028417A"/>
    <w:rsid w:val="00284952"/>
    <w:rsid w:val="00285114"/>
    <w:rsid w:val="00285200"/>
    <w:rsid w:val="002853AC"/>
    <w:rsid w:val="00285422"/>
    <w:rsid w:val="00285E31"/>
    <w:rsid w:val="002868E5"/>
    <w:rsid w:val="00286916"/>
    <w:rsid w:val="002874F2"/>
    <w:rsid w:val="00287DCF"/>
    <w:rsid w:val="0029078B"/>
    <w:rsid w:val="00291018"/>
    <w:rsid w:val="002913CF"/>
    <w:rsid w:val="00291BFA"/>
    <w:rsid w:val="0029270F"/>
    <w:rsid w:val="00292A2C"/>
    <w:rsid w:val="00292BA7"/>
    <w:rsid w:val="00292CFB"/>
    <w:rsid w:val="0029351C"/>
    <w:rsid w:val="0029360F"/>
    <w:rsid w:val="00293D94"/>
    <w:rsid w:val="00294070"/>
    <w:rsid w:val="002941EC"/>
    <w:rsid w:val="002A0374"/>
    <w:rsid w:val="002A04F2"/>
    <w:rsid w:val="002A0529"/>
    <w:rsid w:val="002A1647"/>
    <w:rsid w:val="002A2DE6"/>
    <w:rsid w:val="002A4739"/>
    <w:rsid w:val="002A4821"/>
    <w:rsid w:val="002A4A29"/>
    <w:rsid w:val="002A4B56"/>
    <w:rsid w:val="002A4DE9"/>
    <w:rsid w:val="002A5251"/>
    <w:rsid w:val="002A574B"/>
    <w:rsid w:val="002A5E70"/>
    <w:rsid w:val="002A6693"/>
    <w:rsid w:val="002A6AEE"/>
    <w:rsid w:val="002A7050"/>
    <w:rsid w:val="002A70FF"/>
    <w:rsid w:val="002B042F"/>
    <w:rsid w:val="002B08CD"/>
    <w:rsid w:val="002B09A1"/>
    <w:rsid w:val="002B15B1"/>
    <w:rsid w:val="002B2C38"/>
    <w:rsid w:val="002B3460"/>
    <w:rsid w:val="002B3DFE"/>
    <w:rsid w:val="002B469B"/>
    <w:rsid w:val="002B46E1"/>
    <w:rsid w:val="002B5811"/>
    <w:rsid w:val="002B710A"/>
    <w:rsid w:val="002B75B6"/>
    <w:rsid w:val="002B7D60"/>
    <w:rsid w:val="002C0EEF"/>
    <w:rsid w:val="002C133C"/>
    <w:rsid w:val="002C2BB5"/>
    <w:rsid w:val="002C30E5"/>
    <w:rsid w:val="002C33EC"/>
    <w:rsid w:val="002C4E67"/>
    <w:rsid w:val="002C6389"/>
    <w:rsid w:val="002C66B8"/>
    <w:rsid w:val="002C7114"/>
    <w:rsid w:val="002C75E0"/>
    <w:rsid w:val="002D1CEF"/>
    <w:rsid w:val="002D26A9"/>
    <w:rsid w:val="002D3B62"/>
    <w:rsid w:val="002D4C71"/>
    <w:rsid w:val="002D4EEE"/>
    <w:rsid w:val="002D7179"/>
    <w:rsid w:val="002E006C"/>
    <w:rsid w:val="002E25F9"/>
    <w:rsid w:val="002E2DB1"/>
    <w:rsid w:val="002E35F5"/>
    <w:rsid w:val="002E390A"/>
    <w:rsid w:val="002E506E"/>
    <w:rsid w:val="002E5C23"/>
    <w:rsid w:val="002E6244"/>
    <w:rsid w:val="002E6DE9"/>
    <w:rsid w:val="002E6E16"/>
    <w:rsid w:val="002E6FD5"/>
    <w:rsid w:val="002E712F"/>
    <w:rsid w:val="002F01AB"/>
    <w:rsid w:val="002F1325"/>
    <w:rsid w:val="002F137B"/>
    <w:rsid w:val="002F325E"/>
    <w:rsid w:val="002F5324"/>
    <w:rsid w:val="002F5E9B"/>
    <w:rsid w:val="002F6A59"/>
    <w:rsid w:val="002F6B09"/>
    <w:rsid w:val="0030008F"/>
    <w:rsid w:val="00300498"/>
    <w:rsid w:val="00300A3C"/>
    <w:rsid w:val="003010FB"/>
    <w:rsid w:val="00301715"/>
    <w:rsid w:val="003023BD"/>
    <w:rsid w:val="00303546"/>
    <w:rsid w:val="0030357E"/>
    <w:rsid w:val="003040A7"/>
    <w:rsid w:val="0030444B"/>
    <w:rsid w:val="00304681"/>
    <w:rsid w:val="00307853"/>
    <w:rsid w:val="00307DF4"/>
    <w:rsid w:val="003116A0"/>
    <w:rsid w:val="00311D46"/>
    <w:rsid w:val="00311E5F"/>
    <w:rsid w:val="003122B1"/>
    <w:rsid w:val="0031239E"/>
    <w:rsid w:val="003131CD"/>
    <w:rsid w:val="00313614"/>
    <w:rsid w:val="00313CA7"/>
    <w:rsid w:val="00313D55"/>
    <w:rsid w:val="003142BF"/>
    <w:rsid w:val="003143F9"/>
    <w:rsid w:val="00314700"/>
    <w:rsid w:val="00314A6D"/>
    <w:rsid w:val="00314B0C"/>
    <w:rsid w:val="00314CD6"/>
    <w:rsid w:val="00314F87"/>
    <w:rsid w:val="0031509C"/>
    <w:rsid w:val="0031647B"/>
    <w:rsid w:val="0031654C"/>
    <w:rsid w:val="00317A4C"/>
    <w:rsid w:val="0032009B"/>
    <w:rsid w:val="00320765"/>
    <w:rsid w:val="0032124D"/>
    <w:rsid w:val="003219B0"/>
    <w:rsid w:val="00323031"/>
    <w:rsid w:val="0032385B"/>
    <w:rsid w:val="00324197"/>
    <w:rsid w:val="00324257"/>
    <w:rsid w:val="003244E1"/>
    <w:rsid w:val="003245F1"/>
    <w:rsid w:val="003253BD"/>
    <w:rsid w:val="00325AAE"/>
    <w:rsid w:val="00326A6F"/>
    <w:rsid w:val="0032702F"/>
    <w:rsid w:val="00330321"/>
    <w:rsid w:val="00330C7F"/>
    <w:rsid w:val="00331758"/>
    <w:rsid w:val="00331A6C"/>
    <w:rsid w:val="00332262"/>
    <w:rsid w:val="0033297F"/>
    <w:rsid w:val="00333020"/>
    <w:rsid w:val="003330BA"/>
    <w:rsid w:val="003336FF"/>
    <w:rsid w:val="00334D89"/>
    <w:rsid w:val="00334E3B"/>
    <w:rsid w:val="0033583E"/>
    <w:rsid w:val="00335A41"/>
    <w:rsid w:val="00336004"/>
    <w:rsid w:val="003360C8"/>
    <w:rsid w:val="003369EE"/>
    <w:rsid w:val="00336A3A"/>
    <w:rsid w:val="003375D1"/>
    <w:rsid w:val="0034034F"/>
    <w:rsid w:val="003405DD"/>
    <w:rsid w:val="00340EE9"/>
    <w:rsid w:val="0034214B"/>
    <w:rsid w:val="00342CD5"/>
    <w:rsid w:val="003440A9"/>
    <w:rsid w:val="003440B4"/>
    <w:rsid w:val="003445F0"/>
    <w:rsid w:val="00344739"/>
    <w:rsid w:val="00344B5D"/>
    <w:rsid w:val="00344F87"/>
    <w:rsid w:val="00346067"/>
    <w:rsid w:val="00350394"/>
    <w:rsid w:val="00351146"/>
    <w:rsid w:val="00351455"/>
    <w:rsid w:val="0035274B"/>
    <w:rsid w:val="003528EA"/>
    <w:rsid w:val="00354C4B"/>
    <w:rsid w:val="00354D68"/>
    <w:rsid w:val="00354DCB"/>
    <w:rsid w:val="00355A18"/>
    <w:rsid w:val="00356E7F"/>
    <w:rsid w:val="0035705E"/>
    <w:rsid w:val="0035742A"/>
    <w:rsid w:val="00360EEC"/>
    <w:rsid w:val="00361D16"/>
    <w:rsid w:val="00362139"/>
    <w:rsid w:val="003626DE"/>
    <w:rsid w:val="00362872"/>
    <w:rsid w:val="00362A37"/>
    <w:rsid w:val="00362B10"/>
    <w:rsid w:val="003636A1"/>
    <w:rsid w:val="00363DE8"/>
    <w:rsid w:val="00363E00"/>
    <w:rsid w:val="003664F9"/>
    <w:rsid w:val="00366AB9"/>
    <w:rsid w:val="00367C0C"/>
    <w:rsid w:val="003705B9"/>
    <w:rsid w:val="0037115B"/>
    <w:rsid w:val="00371647"/>
    <w:rsid w:val="00371F8D"/>
    <w:rsid w:val="0037665D"/>
    <w:rsid w:val="0037750C"/>
    <w:rsid w:val="0038021E"/>
    <w:rsid w:val="00381002"/>
    <w:rsid w:val="003819BF"/>
    <w:rsid w:val="0038372D"/>
    <w:rsid w:val="00383FBD"/>
    <w:rsid w:val="003844EE"/>
    <w:rsid w:val="00384502"/>
    <w:rsid w:val="003851E7"/>
    <w:rsid w:val="00385C57"/>
    <w:rsid w:val="0038691B"/>
    <w:rsid w:val="00386AC1"/>
    <w:rsid w:val="00387419"/>
    <w:rsid w:val="00387D01"/>
    <w:rsid w:val="00387DDA"/>
    <w:rsid w:val="00390B44"/>
    <w:rsid w:val="00391B97"/>
    <w:rsid w:val="00391EF7"/>
    <w:rsid w:val="00392358"/>
    <w:rsid w:val="00392D26"/>
    <w:rsid w:val="00393557"/>
    <w:rsid w:val="0039412A"/>
    <w:rsid w:val="0039423E"/>
    <w:rsid w:val="003946DE"/>
    <w:rsid w:val="00394C44"/>
    <w:rsid w:val="00395262"/>
    <w:rsid w:val="003957CA"/>
    <w:rsid w:val="00395B30"/>
    <w:rsid w:val="00396519"/>
    <w:rsid w:val="00397FEB"/>
    <w:rsid w:val="003A0007"/>
    <w:rsid w:val="003A0362"/>
    <w:rsid w:val="003A0BCB"/>
    <w:rsid w:val="003A1BC7"/>
    <w:rsid w:val="003A1BCD"/>
    <w:rsid w:val="003A1CE7"/>
    <w:rsid w:val="003A2FC1"/>
    <w:rsid w:val="003A3691"/>
    <w:rsid w:val="003A4B90"/>
    <w:rsid w:val="003A4D14"/>
    <w:rsid w:val="003A541E"/>
    <w:rsid w:val="003A65C6"/>
    <w:rsid w:val="003A6D67"/>
    <w:rsid w:val="003A6E0D"/>
    <w:rsid w:val="003A6EC3"/>
    <w:rsid w:val="003A6FF7"/>
    <w:rsid w:val="003A7249"/>
    <w:rsid w:val="003A74EB"/>
    <w:rsid w:val="003A7832"/>
    <w:rsid w:val="003B01F2"/>
    <w:rsid w:val="003B09ED"/>
    <w:rsid w:val="003B0CE0"/>
    <w:rsid w:val="003B2675"/>
    <w:rsid w:val="003B2F68"/>
    <w:rsid w:val="003B40D2"/>
    <w:rsid w:val="003B476C"/>
    <w:rsid w:val="003B499E"/>
    <w:rsid w:val="003B6093"/>
    <w:rsid w:val="003B6AB6"/>
    <w:rsid w:val="003C0BD2"/>
    <w:rsid w:val="003C0CB7"/>
    <w:rsid w:val="003C0DC1"/>
    <w:rsid w:val="003C0E91"/>
    <w:rsid w:val="003C134E"/>
    <w:rsid w:val="003C16E8"/>
    <w:rsid w:val="003C1FB1"/>
    <w:rsid w:val="003C35AF"/>
    <w:rsid w:val="003C44B1"/>
    <w:rsid w:val="003C4BAC"/>
    <w:rsid w:val="003C516B"/>
    <w:rsid w:val="003C5736"/>
    <w:rsid w:val="003C5BE3"/>
    <w:rsid w:val="003C63A0"/>
    <w:rsid w:val="003C6CAC"/>
    <w:rsid w:val="003C7334"/>
    <w:rsid w:val="003D1BD2"/>
    <w:rsid w:val="003D1F39"/>
    <w:rsid w:val="003D2227"/>
    <w:rsid w:val="003D2923"/>
    <w:rsid w:val="003D3398"/>
    <w:rsid w:val="003D33A1"/>
    <w:rsid w:val="003D48BA"/>
    <w:rsid w:val="003D4AF1"/>
    <w:rsid w:val="003D680A"/>
    <w:rsid w:val="003D6C72"/>
    <w:rsid w:val="003D70A9"/>
    <w:rsid w:val="003D70EC"/>
    <w:rsid w:val="003D762C"/>
    <w:rsid w:val="003E03AC"/>
    <w:rsid w:val="003E10CD"/>
    <w:rsid w:val="003E30A0"/>
    <w:rsid w:val="003E3832"/>
    <w:rsid w:val="003E3D4B"/>
    <w:rsid w:val="003E428E"/>
    <w:rsid w:val="003E58D1"/>
    <w:rsid w:val="003E7728"/>
    <w:rsid w:val="003E7832"/>
    <w:rsid w:val="003F0243"/>
    <w:rsid w:val="003F1261"/>
    <w:rsid w:val="003F1402"/>
    <w:rsid w:val="003F1405"/>
    <w:rsid w:val="003F293B"/>
    <w:rsid w:val="003F409E"/>
    <w:rsid w:val="003F4386"/>
    <w:rsid w:val="003F47DC"/>
    <w:rsid w:val="003F7874"/>
    <w:rsid w:val="003F79A1"/>
    <w:rsid w:val="003F7A8D"/>
    <w:rsid w:val="004007DF"/>
    <w:rsid w:val="00400B3D"/>
    <w:rsid w:val="00401CFA"/>
    <w:rsid w:val="00402066"/>
    <w:rsid w:val="004027EF"/>
    <w:rsid w:val="00403FEC"/>
    <w:rsid w:val="0040407E"/>
    <w:rsid w:val="00404DCC"/>
    <w:rsid w:val="00404FED"/>
    <w:rsid w:val="00405C1D"/>
    <w:rsid w:val="00406C0C"/>
    <w:rsid w:val="0040739B"/>
    <w:rsid w:val="004108C9"/>
    <w:rsid w:val="00410C82"/>
    <w:rsid w:val="0041113F"/>
    <w:rsid w:val="0041195A"/>
    <w:rsid w:val="004127E0"/>
    <w:rsid w:val="004141F6"/>
    <w:rsid w:val="00414AA2"/>
    <w:rsid w:val="00414E5F"/>
    <w:rsid w:val="004172BD"/>
    <w:rsid w:val="00417766"/>
    <w:rsid w:val="00417C1F"/>
    <w:rsid w:val="0042043B"/>
    <w:rsid w:val="00420E6A"/>
    <w:rsid w:val="00421133"/>
    <w:rsid w:val="00421AC5"/>
    <w:rsid w:val="00422529"/>
    <w:rsid w:val="00422ECE"/>
    <w:rsid w:val="0042465E"/>
    <w:rsid w:val="004258CC"/>
    <w:rsid w:val="00425E52"/>
    <w:rsid w:val="00426782"/>
    <w:rsid w:val="004271A6"/>
    <w:rsid w:val="00427402"/>
    <w:rsid w:val="00427CFA"/>
    <w:rsid w:val="004305DF"/>
    <w:rsid w:val="004317F1"/>
    <w:rsid w:val="0043186B"/>
    <w:rsid w:val="00431AE6"/>
    <w:rsid w:val="00431BCF"/>
    <w:rsid w:val="00431D06"/>
    <w:rsid w:val="00431E24"/>
    <w:rsid w:val="0043294A"/>
    <w:rsid w:val="00432984"/>
    <w:rsid w:val="00432ABE"/>
    <w:rsid w:val="00432DFE"/>
    <w:rsid w:val="004336B1"/>
    <w:rsid w:val="00434703"/>
    <w:rsid w:val="0043637B"/>
    <w:rsid w:val="0043656A"/>
    <w:rsid w:val="00441D27"/>
    <w:rsid w:val="00442331"/>
    <w:rsid w:val="0044311B"/>
    <w:rsid w:val="004431D1"/>
    <w:rsid w:val="00443223"/>
    <w:rsid w:val="004437F6"/>
    <w:rsid w:val="0044541D"/>
    <w:rsid w:val="004458F6"/>
    <w:rsid w:val="00446685"/>
    <w:rsid w:val="00446B7F"/>
    <w:rsid w:val="00447916"/>
    <w:rsid w:val="0045288E"/>
    <w:rsid w:val="00452D98"/>
    <w:rsid w:val="00453348"/>
    <w:rsid w:val="00453969"/>
    <w:rsid w:val="00454859"/>
    <w:rsid w:val="00454BA4"/>
    <w:rsid w:val="00454C0F"/>
    <w:rsid w:val="0045600D"/>
    <w:rsid w:val="0045642A"/>
    <w:rsid w:val="00456687"/>
    <w:rsid w:val="00457766"/>
    <w:rsid w:val="00460703"/>
    <w:rsid w:val="00461711"/>
    <w:rsid w:val="00461C3A"/>
    <w:rsid w:val="00461F81"/>
    <w:rsid w:val="0046266D"/>
    <w:rsid w:val="00462A22"/>
    <w:rsid w:val="00463ACA"/>
    <w:rsid w:val="00463E01"/>
    <w:rsid w:val="00463E05"/>
    <w:rsid w:val="004640A1"/>
    <w:rsid w:val="004640AD"/>
    <w:rsid w:val="004644FD"/>
    <w:rsid w:val="00464900"/>
    <w:rsid w:val="0046492A"/>
    <w:rsid w:val="00464A4E"/>
    <w:rsid w:val="00464FD6"/>
    <w:rsid w:val="004663D2"/>
    <w:rsid w:val="00466959"/>
    <w:rsid w:val="004669B6"/>
    <w:rsid w:val="00467113"/>
    <w:rsid w:val="0047032C"/>
    <w:rsid w:val="0047145D"/>
    <w:rsid w:val="0047398F"/>
    <w:rsid w:val="004743F8"/>
    <w:rsid w:val="0047587D"/>
    <w:rsid w:val="00476246"/>
    <w:rsid w:val="004772D4"/>
    <w:rsid w:val="0047748C"/>
    <w:rsid w:val="00477967"/>
    <w:rsid w:val="0048161C"/>
    <w:rsid w:val="0048274C"/>
    <w:rsid w:val="00482FB9"/>
    <w:rsid w:val="00483389"/>
    <w:rsid w:val="00483744"/>
    <w:rsid w:val="00483772"/>
    <w:rsid w:val="00483C56"/>
    <w:rsid w:val="00484479"/>
    <w:rsid w:val="00484A06"/>
    <w:rsid w:val="00484DD5"/>
    <w:rsid w:val="00485966"/>
    <w:rsid w:val="00485ADE"/>
    <w:rsid w:val="00486520"/>
    <w:rsid w:val="00486B61"/>
    <w:rsid w:val="0048728F"/>
    <w:rsid w:val="004902E2"/>
    <w:rsid w:val="004905B2"/>
    <w:rsid w:val="00490637"/>
    <w:rsid w:val="004917EB"/>
    <w:rsid w:val="00491972"/>
    <w:rsid w:val="0049201F"/>
    <w:rsid w:val="00492B30"/>
    <w:rsid w:val="00492DED"/>
    <w:rsid w:val="00493285"/>
    <w:rsid w:val="004936AD"/>
    <w:rsid w:val="00493E9D"/>
    <w:rsid w:val="0049476F"/>
    <w:rsid w:val="00495081"/>
    <w:rsid w:val="00495117"/>
    <w:rsid w:val="00495133"/>
    <w:rsid w:val="00496667"/>
    <w:rsid w:val="00496C06"/>
    <w:rsid w:val="00496D16"/>
    <w:rsid w:val="004975C7"/>
    <w:rsid w:val="004A0C4A"/>
    <w:rsid w:val="004A1063"/>
    <w:rsid w:val="004A36B2"/>
    <w:rsid w:val="004A3B26"/>
    <w:rsid w:val="004A3E94"/>
    <w:rsid w:val="004A4EA0"/>
    <w:rsid w:val="004A53DD"/>
    <w:rsid w:val="004A6449"/>
    <w:rsid w:val="004A783E"/>
    <w:rsid w:val="004A7989"/>
    <w:rsid w:val="004A7F12"/>
    <w:rsid w:val="004B029E"/>
    <w:rsid w:val="004B0AAD"/>
    <w:rsid w:val="004B0E91"/>
    <w:rsid w:val="004B2C49"/>
    <w:rsid w:val="004B2F5E"/>
    <w:rsid w:val="004B3516"/>
    <w:rsid w:val="004B3DAD"/>
    <w:rsid w:val="004B4932"/>
    <w:rsid w:val="004B762B"/>
    <w:rsid w:val="004C0A04"/>
    <w:rsid w:val="004C0F6E"/>
    <w:rsid w:val="004C11E4"/>
    <w:rsid w:val="004C176E"/>
    <w:rsid w:val="004C1C2F"/>
    <w:rsid w:val="004C1E1B"/>
    <w:rsid w:val="004C1F08"/>
    <w:rsid w:val="004C338F"/>
    <w:rsid w:val="004C3E71"/>
    <w:rsid w:val="004C4238"/>
    <w:rsid w:val="004C4C50"/>
    <w:rsid w:val="004C4DED"/>
    <w:rsid w:val="004C4F50"/>
    <w:rsid w:val="004C51A5"/>
    <w:rsid w:val="004C53CD"/>
    <w:rsid w:val="004C566B"/>
    <w:rsid w:val="004C6F98"/>
    <w:rsid w:val="004C723F"/>
    <w:rsid w:val="004C72A2"/>
    <w:rsid w:val="004C780C"/>
    <w:rsid w:val="004D1ABB"/>
    <w:rsid w:val="004D1EB4"/>
    <w:rsid w:val="004D205E"/>
    <w:rsid w:val="004D2223"/>
    <w:rsid w:val="004D2291"/>
    <w:rsid w:val="004D2310"/>
    <w:rsid w:val="004D2CDF"/>
    <w:rsid w:val="004D3C43"/>
    <w:rsid w:val="004D3CD9"/>
    <w:rsid w:val="004D41F4"/>
    <w:rsid w:val="004D4C4C"/>
    <w:rsid w:val="004D4D11"/>
    <w:rsid w:val="004D4ECE"/>
    <w:rsid w:val="004D5449"/>
    <w:rsid w:val="004D5C00"/>
    <w:rsid w:val="004D5C41"/>
    <w:rsid w:val="004D657F"/>
    <w:rsid w:val="004D74CC"/>
    <w:rsid w:val="004D7A64"/>
    <w:rsid w:val="004D7EFE"/>
    <w:rsid w:val="004E263E"/>
    <w:rsid w:val="004E295A"/>
    <w:rsid w:val="004E2C2B"/>
    <w:rsid w:val="004E341E"/>
    <w:rsid w:val="004E3B62"/>
    <w:rsid w:val="004E42DD"/>
    <w:rsid w:val="004E4540"/>
    <w:rsid w:val="004E45F4"/>
    <w:rsid w:val="004E4F23"/>
    <w:rsid w:val="004E51F1"/>
    <w:rsid w:val="004E5255"/>
    <w:rsid w:val="004E59CD"/>
    <w:rsid w:val="004E5EC0"/>
    <w:rsid w:val="004E5FAD"/>
    <w:rsid w:val="004E62AA"/>
    <w:rsid w:val="004F0970"/>
    <w:rsid w:val="004F0E58"/>
    <w:rsid w:val="004F1FD5"/>
    <w:rsid w:val="004F2E31"/>
    <w:rsid w:val="004F34CB"/>
    <w:rsid w:val="004F45A3"/>
    <w:rsid w:val="004F60A1"/>
    <w:rsid w:val="004F619F"/>
    <w:rsid w:val="004F68E5"/>
    <w:rsid w:val="004F7067"/>
    <w:rsid w:val="00500712"/>
    <w:rsid w:val="00500B1B"/>
    <w:rsid w:val="00501874"/>
    <w:rsid w:val="0050194B"/>
    <w:rsid w:val="00501FE7"/>
    <w:rsid w:val="005022C3"/>
    <w:rsid w:val="0050467B"/>
    <w:rsid w:val="00505E8E"/>
    <w:rsid w:val="00505FB1"/>
    <w:rsid w:val="005063F5"/>
    <w:rsid w:val="00506DCD"/>
    <w:rsid w:val="00507153"/>
    <w:rsid w:val="005079FC"/>
    <w:rsid w:val="00511934"/>
    <w:rsid w:val="00512FDD"/>
    <w:rsid w:val="00513176"/>
    <w:rsid w:val="005132E1"/>
    <w:rsid w:val="005139ED"/>
    <w:rsid w:val="00513D9A"/>
    <w:rsid w:val="00513EBB"/>
    <w:rsid w:val="00513F31"/>
    <w:rsid w:val="005157A0"/>
    <w:rsid w:val="00515802"/>
    <w:rsid w:val="00515B74"/>
    <w:rsid w:val="00515C44"/>
    <w:rsid w:val="0051610A"/>
    <w:rsid w:val="005174C5"/>
    <w:rsid w:val="005175C0"/>
    <w:rsid w:val="005176CC"/>
    <w:rsid w:val="00517CF4"/>
    <w:rsid w:val="00521D15"/>
    <w:rsid w:val="00521E32"/>
    <w:rsid w:val="00521FED"/>
    <w:rsid w:val="00522A5D"/>
    <w:rsid w:val="00522DCE"/>
    <w:rsid w:val="00522E26"/>
    <w:rsid w:val="005233FF"/>
    <w:rsid w:val="005239EA"/>
    <w:rsid w:val="00523A84"/>
    <w:rsid w:val="00523FC2"/>
    <w:rsid w:val="00524855"/>
    <w:rsid w:val="005250ED"/>
    <w:rsid w:val="00525445"/>
    <w:rsid w:val="00525680"/>
    <w:rsid w:val="00525FB8"/>
    <w:rsid w:val="0052665B"/>
    <w:rsid w:val="00527593"/>
    <w:rsid w:val="00527A88"/>
    <w:rsid w:val="00527BA3"/>
    <w:rsid w:val="00527EAA"/>
    <w:rsid w:val="0053019B"/>
    <w:rsid w:val="00530B77"/>
    <w:rsid w:val="00530C21"/>
    <w:rsid w:val="00531430"/>
    <w:rsid w:val="00532916"/>
    <w:rsid w:val="005329E2"/>
    <w:rsid w:val="00532FEE"/>
    <w:rsid w:val="0053362C"/>
    <w:rsid w:val="00534862"/>
    <w:rsid w:val="00534F37"/>
    <w:rsid w:val="00535498"/>
    <w:rsid w:val="00535567"/>
    <w:rsid w:val="00535CAB"/>
    <w:rsid w:val="00536BD0"/>
    <w:rsid w:val="00537CA9"/>
    <w:rsid w:val="005411B6"/>
    <w:rsid w:val="005415A8"/>
    <w:rsid w:val="00541ED3"/>
    <w:rsid w:val="00542D15"/>
    <w:rsid w:val="00542F81"/>
    <w:rsid w:val="0054338B"/>
    <w:rsid w:val="0054360F"/>
    <w:rsid w:val="00543A44"/>
    <w:rsid w:val="00544B03"/>
    <w:rsid w:val="00544C03"/>
    <w:rsid w:val="00544C45"/>
    <w:rsid w:val="00545176"/>
    <w:rsid w:val="00545EB9"/>
    <w:rsid w:val="00545F24"/>
    <w:rsid w:val="00546937"/>
    <w:rsid w:val="00546C42"/>
    <w:rsid w:val="00550078"/>
    <w:rsid w:val="00550A56"/>
    <w:rsid w:val="00552C3B"/>
    <w:rsid w:val="005538AC"/>
    <w:rsid w:val="00553929"/>
    <w:rsid w:val="00553C31"/>
    <w:rsid w:val="00555BE4"/>
    <w:rsid w:val="005563CF"/>
    <w:rsid w:val="005569F7"/>
    <w:rsid w:val="00556F8E"/>
    <w:rsid w:val="0055722D"/>
    <w:rsid w:val="0055763A"/>
    <w:rsid w:val="00557F73"/>
    <w:rsid w:val="0056428D"/>
    <w:rsid w:val="00564716"/>
    <w:rsid w:val="005651FE"/>
    <w:rsid w:val="00565568"/>
    <w:rsid w:val="00566955"/>
    <w:rsid w:val="00571929"/>
    <w:rsid w:val="005720EC"/>
    <w:rsid w:val="0057253A"/>
    <w:rsid w:val="0057336C"/>
    <w:rsid w:val="005733DD"/>
    <w:rsid w:val="00573663"/>
    <w:rsid w:val="005736D0"/>
    <w:rsid w:val="005739D0"/>
    <w:rsid w:val="00574064"/>
    <w:rsid w:val="00574087"/>
    <w:rsid w:val="00574A3C"/>
    <w:rsid w:val="00575B20"/>
    <w:rsid w:val="00575EA9"/>
    <w:rsid w:val="0057695B"/>
    <w:rsid w:val="00577CCA"/>
    <w:rsid w:val="005837B4"/>
    <w:rsid w:val="005842AB"/>
    <w:rsid w:val="0058450D"/>
    <w:rsid w:val="00584AB8"/>
    <w:rsid w:val="005850E9"/>
    <w:rsid w:val="005851B4"/>
    <w:rsid w:val="00585599"/>
    <w:rsid w:val="00586183"/>
    <w:rsid w:val="00586500"/>
    <w:rsid w:val="0058729A"/>
    <w:rsid w:val="00587C11"/>
    <w:rsid w:val="00587C85"/>
    <w:rsid w:val="0059059F"/>
    <w:rsid w:val="00591D7D"/>
    <w:rsid w:val="00592975"/>
    <w:rsid w:val="005933C3"/>
    <w:rsid w:val="005943A7"/>
    <w:rsid w:val="005949C4"/>
    <w:rsid w:val="00596034"/>
    <w:rsid w:val="0059780E"/>
    <w:rsid w:val="005A0125"/>
    <w:rsid w:val="005A016F"/>
    <w:rsid w:val="005A0494"/>
    <w:rsid w:val="005A1097"/>
    <w:rsid w:val="005A2354"/>
    <w:rsid w:val="005A26C3"/>
    <w:rsid w:val="005A3271"/>
    <w:rsid w:val="005A380C"/>
    <w:rsid w:val="005A3FA9"/>
    <w:rsid w:val="005A403C"/>
    <w:rsid w:val="005A58E9"/>
    <w:rsid w:val="005A6033"/>
    <w:rsid w:val="005A6269"/>
    <w:rsid w:val="005A64F5"/>
    <w:rsid w:val="005A6776"/>
    <w:rsid w:val="005A6C19"/>
    <w:rsid w:val="005A6EB6"/>
    <w:rsid w:val="005A74DE"/>
    <w:rsid w:val="005B10A1"/>
    <w:rsid w:val="005B13FB"/>
    <w:rsid w:val="005B159E"/>
    <w:rsid w:val="005B1938"/>
    <w:rsid w:val="005B2D0F"/>
    <w:rsid w:val="005B31D7"/>
    <w:rsid w:val="005B547F"/>
    <w:rsid w:val="005B5CE8"/>
    <w:rsid w:val="005B5F6F"/>
    <w:rsid w:val="005B64CE"/>
    <w:rsid w:val="005B778F"/>
    <w:rsid w:val="005B7BB4"/>
    <w:rsid w:val="005C0FB0"/>
    <w:rsid w:val="005C140F"/>
    <w:rsid w:val="005C154F"/>
    <w:rsid w:val="005C1CD3"/>
    <w:rsid w:val="005C1D7D"/>
    <w:rsid w:val="005C30CC"/>
    <w:rsid w:val="005C33B7"/>
    <w:rsid w:val="005C3927"/>
    <w:rsid w:val="005C39B1"/>
    <w:rsid w:val="005C39D5"/>
    <w:rsid w:val="005C3A70"/>
    <w:rsid w:val="005C4066"/>
    <w:rsid w:val="005C45A3"/>
    <w:rsid w:val="005C4BBF"/>
    <w:rsid w:val="005C4F56"/>
    <w:rsid w:val="005C5477"/>
    <w:rsid w:val="005C5CF5"/>
    <w:rsid w:val="005C61E7"/>
    <w:rsid w:val="005C6355"/>
    <w:rsid w:val="005C6CB0"/>
    <w:rsid w:val="005C7674"/>
    <w:rsid w:val="005D0E40"/>
    <w:rsid w:val="005D1067"/>
    <w:rsid w:val="005D223F"/>
    <w:rsid w:val="005D3443"/>
    <w:rsid w:val="005D3663"/>
    <w:rsid w:val="005D4676"/>
    <w:rsid w:val="005D4F93"/>
    <w:rsid w:val="005D55A4"/>
    <w:rsid w:val="005D5727"/>
    <w:rsid w:val="005D5A50"/>
    <w:rsid w:val="005D7CE9"/>
    <w:rsid w:val="005D7E0D"/>
    <w:rsid w:val="005E049A"/>
    <w:rsid w:val="005E179D"/>
    <w:rsid w:val="005E315A"/>
    <w:rsid w:val="005E3703"/>
    <w:rsid w:val="005E5472"/>
    <w:rsid w:val="005E5C9C"/>
    <w:rsid w:val="005E6E7B"/>
    <w:rsid w:val="005F03BD"/>
    <w:rsid w:val="005F0BB7"/>
    <w:rsid w:val="005F179B"/>
    <w:rsid w:val="005F28B1"/>
    <w:rsid w:val="005F3DAE"/>
    <w:rsid w:val="005F3ED1"/>
    <w:rsid w:val="005F45F5"/>
    <w:rsid w:val="005F47A9"/>
    <w:rsid w:val="005F4C92"/>
    <w:rsid w:val="005F5317"/>
    <w:rsid w:val="005F6119"/>
    <w:rsid w:val="005F686E"/>
    <w:rsid w:val="005F6977"/>
    <w:rsid w:val="005F6A39"/>
    <w:rsid w:val="005F6FCC"/>
    <w:rsid w:val="005F7A01"/>
    <w:rsid w:val="0060090B"/>
    <w:rsid w:val="0060329F"/>
    <w:rsid w:val="00604448"/>
    <w:rsid w:val="00604AB0"/>
    <w:rsid w:val="00604D43"/>
    <w:rsid w:val="00604E2B"/>
    <w:rsid w:val="00606BF0"/>
    <w:rsid w:val="0060785F"/>
    <w:rsid w:val="00607B06"/>
    <w:rsid w:val="00607CD3"/>
    <w:rsid w:val="00611062"/>
    <w:rsid w:val="006138BB"/>
    <w:rsid w:val="006139CB"/>
    <w:rsid w:val="00613EE1"/>
    <w:rsid w:val="0061457E"/>
    <w:rsid w:val="00614A02"/>
    <w:rsid w:val="00614EE9"/>
    <w:rsid w:val="00617345"/>
    <w:rsid w:val="00617395"/>
    <w:rsid w:val="00617916"/>
    <w:rsid w:val="0062039D"/>
    <w:rsid w:val="006204F2"/>
    <w:rsid w:val="00621EB1"/>
    <w:rsid w:val="0062309A"/>
    <w:rsid w:val="006230AC"/>
    <w:rsid w:val="00623848"/>
    <w:rsid w:val="00624105"/>
    <w:rsid w:val="0062424E"/>
    <w:rsid w:val="00624676"/>
    <w:rsid w:val="006249F1"/>
    <w:rsid w:val="00625CF0"/>
    <w:rsid w:val="00625EB3"/>
    <w:rsid w:val="0062665B"/>
    <w:rsid w:val="0062680B"/>
    <w:rsid w:val="00631666"/>
    <w:rsid w:val="006320A6"/>
    <w:rsid w:val="00632570"/>
    <w:rsid w:val="0063290A"/>
    <w:rsid w:val="00632C2B"/>
    <w:rsid w:val="00633EF7"/>
    <w:rsid w:val="00634312"/>
    <w:rsid w:val="0063468D"/>
    <w:rsid w:val="0063545E"/>
    <w:rsid w:val="006367D5"/>
    <w:rsid w:val="00636D85"/>
    <w:rsid w:val="00640579"/>
    <w:rsid w:val="0064063F"/>
    <w:rsid w:val="00640C58"/>
    <w:rsid w:val="0064124E"/>
    <w:rsid w:val="00641D14"/>
    <w:rsid w:val="00644129"/>
    <w:rsid w:val="00644E7F"/>
    <w:rsid w:val="00645485"/>
    <w:rsid w:val="006455FA"/>
    <w:rsid w:val="00647821"/>
    <w:rsid w:val="00647E3A"/>
    <w:rsid w:val="00651A4D"/>
    <w:rsid w:val="006532CF"/>
    <w:rsid w:val="006538A0"/>
    <w:rsid w:val="00654393"/>
    <w:rsid w:val="0065491D"/>
    <w:rsid w:val="00654DC8"/>
    <w:rsid w:val="00655039"/>
    <w:rsid w:val="0065532D"/>
    <w:rsid w:val="00655F32"/>
    <w:rsid w:val="00657F8F"/>
    <w:rsid w:val="006610A2"/>
    <w:rsid w:val="006618BD"/>
    <w:rsid w:val="00661FFF"/>
    <w:rsid w:val="00662265"/>
    <w:rsid w:val="00662349"/>
    <w:rsid w:val="00662D95"/>
    <w:rsid w:val="00663158"/>
    <w:rsid w:val="00663A0C"/>
    <w:rsid w:val="0066480E"/>
    <w:rsid w:val="006661AB"/>
    <w:rsid w:val="0066729F"/>
    <w:rsid w:val="0066745D"/>
    <w:rsid w:val="00667EB4"/>
    <w:rsid w:val="00667EC3"/>
    <w:rsid w:val="006700E9"/>
    <w:rsid w:val="00670444"/>
    <w:rsid w:val="006706F4"/>
    <w:rsid w:val="00670A75"/>
    <w:rsid w:val="00670CB5"/>
    <w:rsid w:val="006718C0"/>
    <w:rsid w:val="00671925"/>
    <w:rsid w:val="00673646"/>
    <w:rsid w:val="006761F3"/>
    <w:rsid w:val="00676271"/>
    <w:rsid w:val="00676906"/>
    <w:rsid w:val="00677025"/>
    <w:rsid w:val="00677342"/>
    <w:rsid w:val="006776CB"/>
    <w:rsid w:val="006779E8"/>
    <w:rsid w:val="00680D50"/>
    <w:rsid w:val="006810ED"/>
    <w:rsid w:val="00682004"/>
    <w:rsid w:val="00682BDF"/>
    <w:rsid w:val="00682DB3"/>
    <w:rsid w:val="00684BB8"/>
    <w:rsid w:val="00685BB2"/>
    <w:rsid w:val="00686664"/>
    <w:rsid w:val="006875A4"/>
    <w:rsid w:val="00687BEE"/>
    <w:rsid w:val="0069001C"/>
    <w:rsid w:val="006907FB"/>
    <w:rsid w:val="00690A46"/>
    <w:rsid w:val="00691BD9"/>
    <w:rsid w:val="0069230C"/>
    <w:rsid w:val="0069299E"/>
    <w:rsid w:val="00693095"/>
    <w:rsid w:val="00693150"/>
    <w:rsid w:val="00693D9E"/>
    <w:rsid w:val="00693E38"/>
    <w:rsid w:val="00694AA7"/>
    <w:rsid w:val="00694CCA"/>
    <w:rsid w:val="006950CB"/>
    <w:rsid w:val="006953BF"/>
    <w:rsid w:val="00697265"/>
    <w:rsid w:val="006973F2"/>
    <w:rsid w:val="00697C5D"/>
    <w:rsid w:val="00697D09"/>
    <w:rsid w:val="00697E39"/>
    <w:rsid w:val="006A036B"/>
    <w:rsid w:val="006A062E"/>
    <w:rsid w:val="006A196A"/>
    <w:rsid w:val="006A1C48"/>
    <w:rsid w:val="006A1E3C"/>
    <w:rsid w:val="006A2898"/>
    <w:rsid w:val="006A2A5C"/>
    <w:rsid w:val="006A2CCD"/>
    <w:rsid w:val="006A37A3"/>
    <w:rsid w:val="006A3F4E"/>
    <w:rsid w:val="006A4747"/>
    <w:rsid w:val="006A4C36"/>
    <w:rsid w:val="006A4CCC"/>
    <w:rsid w:val="006A4D1E"/>
    <w:rsid w:val="006A534E"/>
    <w:rsid w:val="006A6027"/>
    <w:rsid w:val="006B012A"/>
    <w:rsid w:val="006B0E13"/>
    <w:rsid w:val="006B16E3"/>
    <w:rsid w:val="006B27AE"/>
    <w:rsid w:val="006B3DAC"/>
    <w:rsid w:val="006B48F7"/>
    <w:rsid w:val="006B5A68"/>
    <w:rsid w:val="006B5BC5"/>
    <w:rsid w:val="006B6676"/>
    <w:rsid w:val="006B694C"/>
    <w:rsid w:val="006C023D"/>
    <w:rsid w:val="006C13CF"/>
    <w:rsid w:val="006C238F"/>
    <w:rsid w:val="006C24B6"/>
    <w:rsid w:val="006C2AAF"/>
    <w:rsid w:val="006C2DC4"/>
    <w:rsid w:val="006C3FCC"/>
    <w:rsid w:val="006C4CB1"/>
    <w:rsid w:val="006D00AE"/>
    <w:rsid w:val="006D02A6"/>
    <w:rsid w:val="006D1285"/>
    <w:rsid w:val="006D24D3"/>
    <w:rsid w:val="006D250F"/>
    <w:rsid w:val="006D265D"/>
    <w:rsid w:val="006D3F92"/>
    <w:rsid w:val="006D4003"/>
    <w:rsid w:val="006D45E5"/>
    <w:rsid w:val="006D593F"/>
    <w:rsid w:val="006D5D64"/>
    <w:rsid w:val="006D71D2"/>
    <w:rsid w:val="006D74E2"/>
    <w:rsid w:val="006D7A0E"/>
    <w:rsid w:val="006D7DA7"/>
    <w:rsid w:val="006D7F72"/>
    <w:rsid w:val="006E1427"/>
    <w:rsid w:val="006E1CA2"/>
    <w:rsid w:val="006E4842"/>
    <w:rsid w:val="006E4CFE"/>
    <w:rsid w:val="006E4F77"/>
    <w:rsid w:val="006E5E4C"/>
    <w:rsid w:val="006E6226"/>
    <w:rsid w:val="006E6593"/>
    <w:rsid w:val="006E6B4A"/>
    <w:rsid w:val="006E7199"/>
    <w:rsid w:val="006E78F3"/>
    <w:rsid w:val="006E7A9A"/>
    <w:rsid w:val="006E7CCE"/>
    <w:rsid w:val="006E7E56"/>
    <w:rsid w:val="006F12A0"/>
    <w:rsid w:val="006F153C"/>
    <w:rsid w:val="006F1886"/>
    <w:rsid w:val="006F1A89"/>
    <w:rsid w:val="006F26CD"/>
    <w:rsid w:val="006F34B9"/>
    <w:rsid w:val="006F3A9A"/>
    <w:rsid w:val="006F3ABB"/>
    <w:rsid w:val="006F3B8E"/>
    <w:rsid w:val="006F3D6E"/>
    <w:rsid w:val="006F486D"/>
    <w:rsid w:val="006F5226"/>
    <w:rsid w:val="006F6165"/>
    <w:rsid w:val="006F70E0"/>
    <w:rsid w:val="006F7CC0"/>
    <w:rsid w:val="007006CD"/>
    <w:rsid w:val="0070100F"/>
    <w:rsid w:val="00701B4A"/>
    <w:rsid w:val="00701FD1"/>
    <w:rsid w:val="00701FD5"/>
    <w:rsid w:val="007021B8"/>
    <w:rsid w:val="0070325F"/>
    <w:rsid w:val="0070335D"/>
    <w:rsid w:val="007035DF"/>
    <w:rsid w:val="00704421"/>
    <w:rsid w:val="00705A2D"/>
    <w:rsid w:val="007067D3"/>
    <w:rsid w:val="0070682A"/>
    <w:rsid w:val="00706E2D"/>
    <w:rsid w:val="00707019"/>
    <w:rsid w:val="00707BA2"/>
    <w:rsid w:val="00710860"/>
    <w:rsid w:val="00711D91"/>
    <w:rsid w:val="00712099"/>
    <w:rsid w:val="007124BF"/>
    <w:rsid w:val="00713688"/>
    <w:rsid w:val="007149AC"/>
    <w:rsid w:val="0071663D"/>
    <w:rsid w:val="007166A5"/>
    <w:rsid w:val="00716C36"/>
    <w:rsid w:val="00716F8F"/>
    <w:rsid w:val="0072008A"/>
    <w:rsid w:val="00720B33"/>
    <w:rsid w:val="0072143B"/>
    <w:rsid w:val="00721A03"/>
    <w:rsid w:val="007221B6"/>
    <w:rsid w:val="0072304E"/>
    <w:rsid w:val="00723085"/>
    <w:rsid w:val="00726B6A"/>
    <w:rsid w:val="00727D50"/>
    <w:rsid w:val="00730417"/>
    <w:rsid w:val="00730E0D"/>
    <w:rsid w:val="00731E7D"/>
    <w:rsid w:val="0073259B"/>
    <w:rsid w:val="0073288C"/>
    <w:rsid w:val="007345B2"/>
    <w:rsid w:val="0073485F"/>
    <w:rsid w:val="00734EA9"/>
    <w:rsid w:val="00734EFB"/>
    <w:rsid w:val="007372CE"/>
    <w:rsid w:val="00737ABD"/>
    <w:rsid w:val="0074105D"/>
    <w:rsid w:val="007413C3"/>
    <w:rsid w:val="0074141C"/>
    <w:rsid w:val="00741547"/>
    <w:rsid w:val="00741687"/>
    <w:rsid w:val="00741BB8"/>
    <w:rsid w:val="00742881"/>
    <w:rsid w:val="007434C4"/>
    <w:rsid w:val="00743C54"/>
    <w:rsid w:val="007464A6"/>
    <w:rsid w:val="007477FE"/>
    <w:rsid w:val="007479CE"/>
    <w:rsid w:val="007506AF"/>
    <w:rsid w:val="007506DB"/>
    <w:rsid w:val="00750F7C"/>
    <w:rsid w:val="0075132A"/>
    <w:rsid w:val="00752D49"/>
    <w:rsid w:val="0075342A"/>
    <w:rsid w:val="007534C2"/>
    <w:rsid w:val="00753AD7"/>
    <w:rsid w:val="00755DAC"/>
    <w:rsid w:val="00755DC7"/>
    <w:rsid w:val="00755E68"/>
    <w:rsid w:val="007577B7"/>
    <w:rsid w:val="00760C87"/>
    <w:rsid w:val="00760F5B"/>
    <w:rsid w:val="00760FF3"/>
    <w:rsid w:val="00761000"/>
    <w:rsid w:val="007624EB"/>
    <w:rsid w:val="00762D1F"/>
    <w:rsid w:val="00763913"/>
    <w:rsid w:val="00763F46"/>
    <w:rsid w:val="00764E88"/>
    <w:rsid w:val="00765A75"/>
    <w:rsid w:val="00765FB3"/>
    <w:rsid w:val="007661B7"/>
    <w:rsid w:val="00766732"/>
    <w:rsid w:val="007671E3"/>
    <w:rsid w:val="00767D25"/>
    <w:rsid w:val="0077050C"/>
    <w:rsid w:val="007712ED"/>
    <w:rsid w:val="00771C27"/>
    <w:rsid w:val="00773AA0"/>
    <w:rsid w:val="00773CD6"/>
    <w:rsid w:val="00773FED"/>
    <w:rsid w:val="00774FDF"/>
    <w:rsid w:val="00775162"/>
    <w:rsid w:val="00775E1B"/>
    <w:rsid w:val="00776662"/>
    <w:rsid w:val="00776E3F"/>
    <w:rsid w:val="00777086"/>
    <w:rsid w:val="007801DF"/>
    <w:rsid w:val="007803E0"/>
    <w:rsid w:val="00782F45"/>
    <w:rsid w:val="007831C2"/>
    <w:rsid w:val="0078321E"/>
    <w:rsid w:val="007837F7"/>
    <w:rsid w:val="0078395A"/>
    <w:rsid w:val="00784369"/>
    <w:rsid w:val="00784479"/>
    <w:rsid w:val="007845B6"/>
    <w:rsid w:val="007847E9"/>
    <w:rsid w:val="007856F4"/>
    <w:rsid w:val="00785745"/>
    <w:rsid w:val="00785D62"/>
    <w:rsid w:val="0078614A"/>
    <w:rsid w:val="00786309"/>
    <w:rsid w:val="007866BF"/>
    <w:rsid w:val="00791053"/>
    <w:rsid w:val="00791749"/>
    <w:rsid w:val="00791EFE"/>
    <w:rsid w:val="00792098"/>
    <w:rsid w:val="007929EE"/>
    <w:rsid w:val="00792B2B"/>
    <w:rsid w:val="00792D7A"/>
    <w:rsid w:val="00793DB2"/>
    <w:rsid w:val="00793EA6"/>
    <w:rsid w:val="007950FE"/>
    <w:rsid w:val="007955D0"/>
    <w:rsid w:val="00795D3F"/>
    <w:rsid w:val="00796622"/>
    <w:rsid w:val="007969B3"/>
    <w:rsid w:val="00797575"/>
    <w:rsid w:val="00797D16"/>
    <w:rsid w:val="00797E09"/>
    <w:rsid w:val="007A034D"/>
    <w:rsid w:val="007A1495"/>
    <w:rsid w:val="007A1B79"/>
    <w:rsid w:val="007A1E7E"/>
    <w:rsid w:val="007A1FED"/>
    <w:rsid w:val="007A20CA"/>
    <w:rsid w:val="007A3B0C"/>
    <w:rsid w:val="007A4811"/>
    <w:rsid w:val="007A7702"/>
    <w:rsid w:val="007A7741"/>
    <w:rsid w:val="007B2447"/>
    <w:rsid w:val="007B2A1C"/>
    <w:rsid w:val="007B2AD2"/>
    <w:rsid w:val="007B2B0A"/>
    <w:rsid w:val="007B35F1"/>
    <w:rsid w:val="007B38E9"/>
    <w:rsid w:val="007B47CC"/>
    <w:rsid w:val="007B4EB2"/>
    <w:rsid w:val="007B5611"/>
    <w:rsid w:val="007B587B"/>
    <w:rsid w:val="007B62E0"/>
    <w:rsid w:val="007B6369"/>
    <w:rsid w:val="007B72E5"/>
    <w:rsid w:val="007B7937"/>
    <w:rsid w:val="007C0B1E"/>
    <w:rsid w:val="007C1D02"/>
    <w:rsid w:val="007C2D38"/>
    <w:rsid w:val="007C3039"/>
    <w:rsid w:val="007C3559"/>
    <w:rsid w:val="007C3D40"/>
    <w:rsid w:val="007C4154"/>
    <w:rsid w:val="007C469B"/>
    <w:rsid w:val="007C4E4F"/>
    <w:rsid w:val="007C5504"/>
    <w:rsid w:val="007C587E"/>
    <w:rsid w:val="007C5960"/>
    <w:rsid w:val="007C6E6F"/>
    <w:rsid w:val="007C7AC5"/>
    <w:rsid w:val="007C7BF1"/>
    <w:rsid w:val="007C7E91"/>
    <w:rsid w:val="007D0C9C"/>
    <w:rsid w:val="007D131A"/>
    <w:rsid w:val="007D22C2"/>
    <w:rsid w:val="007D2B6B"/>
    <w:rsid w:val="007D2C21"/>
    <w:rsid w:val="007D39F8"/>
    <w:rsid w:val="007D3F89"/>
    <w:rsid w:val="007D476D"/>
    <w:rsid w:val="007D5512"/>
    <w:rsid w:val="007D5544"/>
    <w:rsid w:val="007D59A5"/>
    <w:rsid w:val="007D6186"/>
    <w:rsid w:val="007D62A9"/>
    <w:rsid w:val="007D6E05"/>
    <w:rsid w:val="007D6EB8"/>
    <w:rsid w:val="007D7027"/>
    <w:rsid w:val="007D7D69"/>
    <w:rsid w:val="007D7EA3"/>
    <w:rsid w:val="007D7F9D"/>
    <w:rsid w:val="007E0BF0"/>
    <w:rsid w:val="007E0EEB"/>
    <w:rsid w:val="007E12B1"/>
    <w:rsid w:val="007E21B9"/>
    <w:rsid w:val="007E2579"/>
    <w:rsid w:val="007E25A6"/>
    <w:rsid w:val="007E2678"/>
    <w:rsid w:val="007E369F"/>
    <w:rsid w:val="007E3F7E"/>
    <w:rsid w:val="007E580B"/>
    <w:rsid w:val="007E5DA4"/>
    <w:rsid w:val="007E7420"/>
    <w:rsid w:val="007F00D6"/>
    <w:rsid w:val="007F1DCF"/>
    <w:rsid w:val="007F208D"/>
    <w:rsid w:val="007F285D"/>
    <w:rsid w:val="007F3440"/>
    <w:rsid w:val="007F5B06"/>
    <w:rsid w:val="007F5CC0"/>
    <w:rsid w:val="007F658B"/>
    <w:rsid w:val="007F69AF"/>
    <w:rsid w:val="007F7689"/>
    <w:rsid w:val="007F7842"/>
    <w:rsid w:val="008004D9"/>
    <w:rsid w:val="008011D6"/>
    <w:rsid w:val="00801334"/>
    <w:rsid w:val="00801E17"/>
    <w:rsid w:val="00801E3F"/>
    <w:rsid w:val="00802296"/>
    <w:rsid w:val="00802693"/>
    <w:rsid w:val="00803F84"/>
    <w:rsid w:val="0080465A"/>
    <w:rsid w:val="00804D38"/>
    <w:rsid w:val="00804E17"/>
    <w:rsid w:val="008068FB"/>
    <w:rsid w:val="00810453"/>
    <w:rsid w:val="0081071E"/>
    <w:rsid w:val="0081095D"/>
    <w:rsid w:val="008109F3"/>
    <w:rsid w:val="00811E68"/>
    <w:rsid w:val="0081247D"/>
    <w:rsid w:val="00812BFE"/>
    <w:rsid w:val="008130D5"/>
    <w:rsid w:val="00813BD4"/>
    <w:rsid w:val="00813BE6"/>
    <w:rsid w:val="00813C1A"/>
    <w:rsid w:val="00813C6E"/>
    <w:rsid w:val="00813E38"/>
    <w:rsid w:val="00814A30"/>
    <w:rsid w:val="00814E68"/>
    <w:rsid w:val="00816905"/>
    <w:rsid w:val="0081781C"/>
    <w:rsid w:val="00817CEC"/>
    <w:rsid w:val="008214F4"/>
    <w:rsid w:val="00821864"/>
    <w:rsid w:val="008222B5"/>
    <w:rsid w:val="00823C8F"/>
    <w:rsid w:val="0082493C"/>
    <w:rsid w:val="008255E1"/>
    <w:rsid w:val="00825A59"/>
    <w:rsid w:val="00827014"/>
    <w:rsid w:val="00830CC5"/>
    <w:rsid w:val="00830FF9"/>
    <w:rsid w:val="00831105"/>
    <w:rsid w:val="0083136B"/>
    <w:rsid w:val="00832993"/>
    <w:rsid w:val="008333F8"/>
    <w:rsid w:val="00833A8D"/>
    <w:rsid w:val="00834407"/>
    <w:rsid w:val="00834C7F"/>
    <w:rsid w:val="00834CF4"/>
    <w:rsid w:val="00835159"/>
    <w:rsid w:val="0083668E"/>
    <w:rsid w:val="00837655"/>
    <w:rsid w:val="00837D71"/>
    <w:rsid w:val="008413EE"/>
    <w:rsid w:val="008417AA"/>
    <w:rsid w:val="00841B3F"/>
    <w:rsid w:val="00841C60"/>
    <w:rsid w:val="0084212F"/>
    <w:rsid w:val="008423F7"/>
    <w:rsid w:val="00843C02"/>
    <w:rsid w:val="00843EA1"/>
    <w:rsid w:val="00844BB5"/>
    <w:rsid w:val="00845996"/>
    <w:rsid w:val="008462F6"/>
    <w:rsid w:val="008467CF"/>
    <w:rsid w:val="008476EA"/>
    <w:rsid w:val="00847E37"/>
    <w:rsid w:val="0085056F"/>
    <w:rsid w:val="00851E1E"/>
    <w:rsid w:val="008551CF"/>
    <w:rsid w:val="00855DFE"/>
    <w:rsid w:val="00856379"/>
    <w:rsid w:val="00857B60"/>
    <w:rsid w:val="00857FB8"/>
    <w:rsid w:val="00863388"/>
    <w:rsid w:val="008637D2"/>
    <w:rsid w:val="00863F0B"/>
    <w:rsid w:val="008640D5"/>
    <w:rsid w:val="0086452E"/>
    <w:rsid w:val="00865D2A"/>
    <w:rsid w:val="00865EFC"/>
    <w:rsid w:val="008662B7"/>
    <w:rsid w:val="00866EE8"/>
    <w:rsid w:val="008700A6"/>
    <w:rsid w:val="008737B9"/>
    <w:rsid w:val="00873F1C"/>
    <w:rsid w:val="00874194"/>
    <w:rsid w:val="00874616"/>
    <w:rsid w:val="00874926"/>
    <w:rsid w:val="00874DFC"/>
    <w:rsid w:val="008754EE"/>
    <w:rsid w:val="00875B10"/>
    <w:rsid w:val="00875BFC"/>
    <w:rsid w:val="00875F47"/>
    <w:rsid w:val="008760D4"/>
    <w:rsid w:val="00876FA5"/>
    <w:rsid w:val="00877C66"/>
    <w:rsid w:val="00877C83"/>
    <w:rsid w:val="008800CF"/>
    <w:rsid w:val="008817F5"/>
    <w:rsid w:val="00882478"/>
    <w:rsid w:val="00882D80"/>
    <w:rsid w:val="00883AF7"/>
    <w:rsid w:val="008849E3"/>
    <w:rsid w:val="008855D0"/>
    <w:rsid w:val="00885F27"/>
    <w:rsid w:val="00886519"/>
    <w:rsid w:val="008869E0"/>
    <w:rsid w:val="008871C4"/>
    <w:rsid w:val="0088720A"/>
    <w:rsid w:val="00887D60"/>
    <w:rsid w:val="00887DBF"/>
    <w:rsid w:val="008900FA"/>
    <w:rsid w:val="00890AC2"/>
    <w:rsid w:val="00890FEE"/>
    <w:rsid w:val="00890FFC"/>
    <w:rsid w:val="008914FC"/>
    <w:rsid w:val="00891574"/>
    <w:rsid w:val="00891CD3"/>
    <w:rsid w:val="00892739"/>
    <w:rsid w:val="00892C7C"/>
    <w:rsid w:val="00892CB7"/>
    <w:rsid w:val="00892F0D"/>
    <w:rsid w:val="008932EB"/>
    <w:rsid w:val="00894198"/>
    <w:rsid w:val="0089636B"/>
    <w:rsid w:val="0089656B"/>
    <w:rsid w:val="0089668F"/>
    <w:rsid w:val="00897D20"/>
    <w:rsid w:val="008A0678"/>
    <w:rsid w:val="008A08C4"/>
    <w:rsid w:val="008A1216"/>
    <w:rsid w:val="008A15E0"/>
    <w:rsid w:val="008A1CCF"/>
    <w:rsid w:val="008A1DB7"/>
    <w:rsid w:val="008A1ED9"/>
    <w:rsid w:val="008A2F75"/>
    <w:rsid w:val="008A34ED"/>
    <w:rsid w:val="008A3532"/>
    <w:rsid w:val="008A375F"/>
    <w:rsid w:val="008A39E9"/>
    <w:rsid w:val="008A3AE7"/>
    <w:rsid w:val="008A426B"/>
    <w:rsid w:val="008A446C"/>
    <w:rsid w:val="008A4BF0"/>
    <w:rsid w:val="008A4F1F"/>
    <w:rsid w:val="008A5948"/>
    <w:rsid w:val="008A60E6"/>
    <w:rsid w:val="008A6155"/>
    <w:rsid w:val="008A6881"/>
    <w:rsid w:val="008A6A56"/>
    <w:rsid w:val="008A7476"/>
    <w:rsid w:val="008A7725"/>
    <w:rsid w:val="008B0271"/>
    <w:rsid w:val="008B0826"/>
    <w:rsid w:val="008B087D"/>
    <w:rsid w:val="008B1BE1"/>
    <w:rsid w:val="008B24AB"/>
    <w:rsid w:val="008B2542"/>
    <w:rsid w:val="008B2BF4"/>
    <w:rsid w:val="008B3196"/>
    <w:rsid w:val="008B4006"/>
    <w:rsid w:val="008B52DA"/>
    <w:rsid w:val="008B5E9D"/>
    <w:rsid w:val="008B66BD"/>
    <w:rsid w:val="008B69A0"/>
    <w:rsid w:val="008B739A"/>
    <w:rsid w:val="008C0273"/>
    <w:rsid w:val="008C05E9"/>
    <w:rsid w:val="008C11F7"/>
    <w:rsid w:val="008C1AB6"/>
    <w:rsid w:val="008C35F1"/>
    <w:rsid w:val="008C3785"/>
    <w:rsid w:val="008C3808"/>
    <w:rsid w:val="008C3813"/>
    <w:rsid w:val="008C4395"/>
    <w:rsid w:val="008C44A1"/>
    <w:rsid w:val="008C4C53"/>
    <w:rsid w:val="008C4E5D"/>
    <w:rsid w:val="008C5B41"/>
    <w:rsid w:val="008C5B52"/>
    <w:rsid w:val="008C678D"/>
    <w:rsid w:val="008C7311"/>
    <w:rsid w:val="008D1D43"/>
    <w:rsid w:val="008D1EDE"/>
    <w:rsid w:val="008D2E8E"/>
    <w:rsid w:val="008D3B0A"/>
    <w:rsid w:val="008D4621"/>
    <w:rsid w:val="008D478C"/>
    <w:rsid w:val="008D503E"/>
    <w:rsid w:val="008D5648"/>
    <w:rsid w:val="008D58F7"/>
    <w:rsid w:val="008D5D9B"/>
    <w:rsid w:val="008D5E79"/>
    <w:rsid w:val="008D5F58"/>
    <w:rsid w:val="008D6C6B"/>
    <w:rsid w:val="008D753A"/>
    <w:rsid w:val="008D7844"/>
    <w:rsid w:val="008D78D4"/>
    <w:rsid w:val="008E03CE"/>
    <w:rsid w:val="008E0EB1"/>
    <w:rsid w:val="008E3FB2"/>
    <w:rsid w:val="008E46FF"/>
    <w:rsid w:val="008E4C25"/>
    <w:rsid w:val="008E510E"/>
    <w:rsid w:val="008E628E"/>
    <w:rsid w:val="008E71C7"/>
    <w:rsid w:val="008E7808"/>
    <w:rsid w:val="008F0BBB"/>
    <w:rsid w:val="008F1191"/>
    <w:rsid w:val="008F1338"/>
    <w:rsid w:val="008F151D"/>
    <w:rsid w:val="008F2B49"/>
    <w:rsid w:val="008F3A69"/>
    <w:rsid w:val="008F5C51"/>
    <w:rsid w:val="008F5DA6"/>
    <w:rsid w:val="008F65B6"/>
    <w:rsid w:val="008F6A10"/>
    <w:rsid w:val="008F6BFB"/>
    <w:rsid w:val="00900A2E"/>
    <w:rsid w:val="009014C5"/>
    <w:rsid w:val="00901B0A"/>
    <w:rsid w:val="00901EFB"/>
    <w:rsid w:val="009036E5"/>
    <w:rsid w:val="00903767"/>
    <w:rsid w:val="00903878"/>
    <w:rsid w:val="009038F5"/>
    <w:rsid w:val="0090447F"/>
    <w:rsid w:val="00904B75"/>
    <w:rsid w:val="00905A28"/>
    <w:rsid w:val="009079B3"/>
    <w:rsid w:val="0091158E"/>
    <w:rsid w:val="0091160C"/>
    <w:rsid w:val="00911675"/>
    <w:rsid w:val="00911A1F"/>
    <w:rsid w:val="00911F63"/>
    <w:rsid w:val="00912C61"/>
    <w:rsid w:val="009139A4"/>
    <w:rsid w:val="00913A41"/>
    <w:rsid w:val="0091524D"/>
    <w:rsid w:val="00915870"/>
    <w:rsid w:val="00915F4F"/>
    <w:rsid w:val="00916B10"/>
    <w:rsid w:val="0091703F"/>
    <w:rsid w:val="00917699"/>
    <w:rsid w:val="009200F5"/>
    <w:rsid w:val="009205F4"/>
    <w:rsid w:val="00920A42"/>
    <w:rsid w:val="00920FCB"/>
    <w:rsid w:val="00921112"/>
    <w:rsid w:val="00921800"/>
    <w:rsid w:val="00921D9A"/>
    <w:rsid w:val="00922018"/>
    <w:rsid w:val="00922107"/>
    <w:rsid w:val="00924ABA"/>
    <w:rsid w:val="00924E6E"/>
    <w:rsid w:val="00927ECE"/>
    <w:rsid w:val="009307E1"/>
    <w:rsid w:val="00930805"/>
    <w:rsid w:val="00930C8E"/>
    <w:rsid w:val="00930EE7"/>
    <w:rsid w:val="00931B92"/>
    <w:rsid w:val="00932482"/>
    <w:rsid w:val="009325A6"/>
    <w:rsid w:val="00933348"/>
    <w:rsid w:val="0093359D"/>
    <w:rsid w:val="00933C00"/>
    <w:rsid w:val="0093492F"/>
    <w:rsid w:val="00934C69"/>
    <w:rsid w:val="009357DE"/>
    <w:rsid w:val="00936D82"/>
    <w:rsid w:val="00937059"/>
    <w:rsid w:val="0094008E"/>
    <w:rsid w:val="0094129F"/>
    <w:rsid w:val="00941406"/>
    <w:rsid w:val="009418D0"/>
    <w:rsid w:val="009421D2"/>
    <w:rsid w:val="0094270E"/>
    <w:rsid w:val="00942A34"/>
    <w:rsid w:val="009430F0"/>
    <w:rsid w:val="0094388D"/>
    <w:rsid w:val="00943B53"/>
    <w:rsid w:val="00943FCE"/>
    <w:rsid w:val="009449F3"/>
    <w:rsid w:val="00945242"/>
    <w:rsid w:val="009455BD"/>
    <w:rsid w:val="00945F37"/>
    <w:rsid w:val="009469A1"/>
    <w:rsid w:val="00946AAB"/>
    <w:rsid w:val="00947C28"/>
    <w:rsid w:val="009504FF"/>
    <w:rsid w:val="00950F09"/>
    <w:rsid w:val="009512C6"/>
    <w:rsid w:val="009518B0"/>
    <w:rsid w:val="009524CF"/>
    <w:rsid w:val="00952757"/>
    <w:rsid w:val="0095338A"/>
    <w:rsid w:val="00953715"/>
    <w:rsid w:val="009548B6"/>
    <w:rsid w:val="00954FFE"/>
    <w:rsid w:val="009555FC"/>
    <w:rsid w:val="00955796"/>
    <w:rsid w:val="0095619A"/>
    <w:rsid w:val="00956492"/>
    <w:rsid w:val="009566B1"/>
    <w:rsid w:val="009566DE"/>
    <w:rsid w:val="009568F6"/>
    <w:rsid w:val="0096057C"/>
    <w:rsid w:val="009610AA"/>
    <w:rsid w:val="00962221"/>
    <w:rsid w:val="00962679"/>
    <w:rsid w:val="00962D59"/>
    <w:rsid w:val="00963528"/>
    <w:rsid w:val="00963F15"/>
    <w:rsid w:val="0096406B"/>
    <w:rsid w:val="009642E4"/>
    <w:rsid w:val="00964FE6"/>
    <w:rsid w:val="00966B87"/>
    <w:rsid w:val="00966D72"/>
    <w:rsid w:val="00967D3F"/>
    <w:rsid w:val="009701F3"/>
    <w:rsid w:val="00970C9C"/>
    <w:rsid w:val="00970D98"/>
    <w:rsid w:val="00971352"/>
    <w:rsid w:val="00971B0E"/>
    <w:rsid w:val="00971C13"/>
    <w:rsid w:val="00972699"/>
    <w:rsid w:val="00972859"/>
    <w:rsid w:val="0097389B"/>
    <w:rsid w:val="00973BB3"/>
    <w:rsid w:val="00974244"/>
    <w:rsid w:val="009744F4"/>
    <w:rsid w:val="00974958"/>
    <w:rsid w:val="00975322"/>
    <w:rsid w:val="00975CE5"/>
    <w:rsid w:val="00976918"/>
    <w:rsid w:val="00976F73"/>
    <w:rsid w:val="0097758D"/>
    <w:rsid w:val="00980194"/>
    <w:rsid w:val="00980495"/>
    <w:rsid w:val="00980A57"/>
    <w:rsid w:val="009810C4"/>
    <w:rsid w:val="009825D7"/>
    <w:rsid w:val="0098417D"/>
    <w:rsid w:val="00984E65"/>
    <w:rsid w:val="009859C7"/>
    <w:rsid w:val="00985F5D"/>
    <w:rsid w:val="009863CD"/>
    <w:rsid w:val="009875FB"/>
    <w:rsid w:val="00987AB9"/>
    <w:rsid w:val="00987C41"/>
    <w:rsid w:val="0099021D"/>
    <w:rsid w:val="00990DC2"/>
    <w:rsid w:val="0099217D"/>
    <w:rsid w:val="00992385"/>
    <w:rsid w:val="009925CE"/>
    <w:rsid w:val="00993C6C"/>
    <w:rsid w:val="00993F0A"/>
    <w:rsid w:val="00994F2C"/>
    <w:rsid w:val="00995F7B"/>
    <w:rsid w:val="00996659"/>
    <w:rsid w:val="0099666A"/>
    <w:rsid w:val="009A0F6C"/>
    <w:rsid w:val="009A1871"/>
    <w:rsid w:val="009A22B7"/>
    <w:rsid w:val="009A2A40"/>
    <w:rsid w:val="009A2D02"/>
    <w:rsid w:val="009A2FD4"/>
    <w:rsid w:val="009A4020"/>
    <w:rsid w:val="009A49B2"/>
    <w:rsid w:val="009A5B17"/>
    <w:rsid w:val="009A6AF7"/>
    <w:rsid w:val="009A6CA4"/>
    <w:rsid w:val="009B227A"/>
    <w:rsid w:val="009B23CB"/>
    <w:rsid w:val="009B2411"/>
    <w:rsid w:val="009B2BC5"/>
    <w:rsid w:val="009B3620"/>
    <w:rsid w:val="009B3937"/>
    <w:rsid w:val="009B3FAC"/>
    <w:rsid w:val="009B3FF3"/>
    <w:rsid w:val="009B513E"/>
    <w:rsid w:val="009B53A5"/>
    <w:rsid w:val="009B5A2A"/>
    <w:rsid w:val="009B5AE1"/>
    <w:rsid w:val="009B5EB9"/>
    <w:rsid w:val="009B6ACC"/>
    <w:rsid w:val="009B7377"/>
    <w:rsid w:val="009B7FC0"/>
    <w:rsid w:val="009C00E5"/>
    <w:rsid w:val="009C01A2"/>
    <w:rsid w:val="009C0500"/>
    <w:rsid w:val="009C06F2"/>
    <w:rsid w:val="009C1A92"/>
    <w:rsid w:val="009C1DF2"/>
    <w:rsid w:val="009C4765"/>
    <w:rsid w:val="009C47B8"/>
    <w:rsid w:val="009C523F"/>
    <w:rsid w:val="009C5DED"/>
    <w:rsid w:val="009D0608"/>
    <w:rsid w:val="009D1DBB"/>
    <w:rsid w:val="009D2A06"/>
    <w:rsid w:val="009D34BD"/>
    <w:rsid w:val="009D3576"/>
    <w:rsid w:val="009D3E85"/>
    <w:rsid w:val="009D4226"/>
    <w:rsid w:val="009D42D6"/>
    <w:rsid w:val="009D4E22"/>
    <w:rsid w:val="009D6307"/>
    <w:rsid w:val="009D6698"/>
    <w:rsid w:val="009D71C0"/>
    <w:rsid w:val="009D751A"/>
    <w:rsid w:val="009D7A0F"/>
    <w:rsid w:val="009D7C48"/>
    <w:rsid w:val="009D7CB1"/>
    <w:rsid w:val="009E0203"/>
    <w:rsid w:val="009E0422"/>
    <w:rsid w:val="009E0FE3"/>
    <w:rsid w:val="009E1832"/>
    <w:rsid w:val="009E2993"/>
    <w:rsid w:val="009E321F"/>
    <w:rsid w:val="009E4486"/>
    <w:rsid w:val="009E44F1"/>
    <w:rsid w:val="009E4DD1"/>
    <w:rsid w:val="009E5070"/>
    <w:rsid w:val="009E5682"/>
    <w:rsid w:val="009E5CA8"/>
    <w:rsid w:val="009E67A3"/>
    <w:rsid w:val="009E6AB5"/>
    <w:rsid w:val="009E77AF"/>
    <w:rsid w:val="009F1A7F"/>
    <w:rsid w:val="009F1FE8"/>
    <w:rsid w:val="009F2DFE"/>
    <w:rsid w:val="009F2F49"/>
    <w:rsid w:val="009F3639"/>
    <w:rsid w:val="009F3D14"/>
    <w:rsid w:val="009F3E32"/>
    <w:rsid w:val="009F4F7F"/>
    <w:rsid w:val="009F529D"/>
    <w:rsid w:val="009F5DA5"/>
    <w:rsid w:val="009F798D"/>
    <w:rsid w:val="00A013E1"/>
    <w:rsid w:val="00A01834"/>
    <w:rsid w:val="00A025FD"/>
    <w:rsid w:val="00A02D63"/>
    <w:rsid w:val="00A036E4"/>
    <w:rsid w:val="00A04105"/>
    <w:rsid w:val="00A05CEE"/>
    <w:rsid w:val="00A06A42"/>
    <w:rsid w:val="00A07E3E"/>
    <w:rsid w:val="00A07F61"/>
    <w:rsid w:val="00A103EE"/>
    <w:rsid w:val="00A107B4"/>
    <w:rsid w:val="00A10C55"/>
    <w:rsid w:val="00A122C3"/>
    <w:rsid w:val="00A12B12"/>
    <w:rsid w:val="00A12D89"/>
    <w:rsid w:val="00A13F22"/>
    <w:rsid w:val="00A141B6"/>
    <w:rsid w:val="00A1436D"/>
    <w:rsid w:val="00A14652"/>
    <w:rsid w:val="00A1518C"/>
    <w:rsid w:val="00A15309"/>
    <w:rsid w:val="00A15586"/>
    <w:rsid w:val="00A1664D"/>
    <w:rsid w:val="00A16A28"/>
    <w:rsid w:val="00A17159"/>
    <w:rsid w:val="00A175C1"/>
    <w:rsid w:val="00A17ABF"/>
    <w:rsid w:val="00A203B5"/>
    <w:rsid w:val="00A220E9"/>
    <w:rsid w:val="00A2235B"/>
    <w:rsid w:val="00A22380"/>
    <w:rsid w:val="00A22546"/>
    <w:rsid w:val="00A23A1D"/>
    <w:rsid w:val="00A25019"/>
    <w:rsid w:val="00A2517F"/>
    <w:rsid w:val="00A25653"/>
    <w:rsid w:val="00A2592E"/>
    <w:rsid w:val="00A25DE6"/>
    <w:rsid w:val="00A269E0"/>
    <w:rsid w:val="00A307F5"/>
    <w:rsid w:val="00A30CE7"/>
    <w:rsid w:val="00A30DF3"/>
    <w:rsid w:val="00A31813"/>
    <w:rsid w:val="00A319F0"/>
    <w:rsid w:val="00A32B64"/>
    <w:rsid w:val="00A32DA2"/>
    <w:rsid w:val="00A33D42"/>
    <w:rsid w:val="00A33ED1"/>
    <w:rsid w:val="00A35667"/>
    <w:rsid w:val="00A35772"/>
    <w:rsid w:val="00A358AF"/>
    <w:rsid w:val="00A35A70"/>
    <w:rsid w:val="00A35CE9"/>
    <w:rsid w:val="00A36461"/>
    <w:rsid w:val="00A365A7"/>
    <w:rsid w:val="00A37B74"/>
    <w:rsid w:val="00A40A91"/>
    <w:rsid w:val="00A41549"/>
    <w:rsid w:val="00A41BAE"/>
    <w:rsid w:val="00A41FA2"/>
    <w:rsid w:val="00A424F5"/>
    <w:rsid w:val="00A424FE"/>
    <w:rsid w:val="00A42B6A"/>
    <w:rsid w:val="00A430EA"/>
    <w:rsid w:val="00A43ED6"/>
    <w:rsid w:val="00A44478"/>
    <w:rsid w:val="00A46091"/>
    <w:rsid w:val="00A462CC"/>
    <w:rsid w:val="00A466EC"/>
    <w:rsid w:val="00A468FE"/>
    <w:rsid w:val="00A47AFC"/>
    <w:rsid w:val="00A501D3"/>
    <w:rsid w:val="00A5048C"/>
    <w:rsid w:val="00A50B65"/>
    <w:rsid w:val="00A50C7E"/>
    <w:rsid w:val="00A51724"/>
    <w:rsid w:val="00A51C1E"/>
    <w:rsid w:val="00A51CE7"/>
    <w:rsid w:val="00A5317D"/>
    <w:rsid w:val="00A53562"/>
    <w:rsid w:val="00A53B95"/>
    <w:rsid w:val="00A542E2"/>
    <w:rsid w:val="00A54FED"/>
    <w:rsid w:val="00A56011"/>
    <w:rsid w:val="00A5634B"/>
    <w:rsid w:val="00A56AAB"/>
    <w:rsid w:val="00A56F48"/>
    <w:rsid w:val="00A573C0"/>
    <w:rsid w:val="00A60760"/>
    <w:rsid w:val="00A60F3D"/>
    <w:rsid w:val="00A60FC5"/>
    <w:rsid w:val="00A62C1A"/>
    <w:rsid w:val="00A64F2C"/>
    <w:rsid w:val="00A65469"/>
    <w:rsid w:val="00A65605"/>
    <w:rsid w:val="00A6681D"/>
    <w:rsid w:val="00A6799B"/>
    <w:rsid w:val="00A67DCC"/>
    <w:rsid w:val="00A703E1"/>
    <w:rsid w:val="00A70B04"/>
    <w:rsid w:val="00A755AC"/>
    <w:rsid w:val="00A758A3"/>
    <w:rsid w:val="00A7623A"/>
    <w:rsid w:val="00A7633C"/>
    <w:rsid w:val="00A76553"/>
    <w:rsid w:val="00A767F6"/>
    <w:rsid w:val="00A77090"/>
    <w:rsid w:val="00A81B78"/>
    <w:rsid w:val="00A81B88"/>
    <w:rsid w:val="00A81C5D"/>
    <w:rsid w:val="00A836BE"/>
    <w:rsid w:val="00A840AC"/>
    <w:rsid w:val="00A847FC"/>
    <w:rsid w:val="00A84D89"/>
    <w:rsid w:val="00A85BBC"/>
    <w:rsid w:val="00A86DFC"/>
    <w:rsid w:val="00A8767A"/>
    <w:rsid w:val="00A879D9"/>
    <w:rsid w:val="00A87DE6"/>
    <w:rsid w:val="00A904A3"/>
    <w:rsid w:val="00A90700"/>
    <w:rsid w:val="00A907E2"/>
    <w:rsid w:val="00A90914"/>
    <w:rsid w:val="00A917D2"/>
    <w:rsid w:val="00A9240B"/>
    <w:rsid w:val="00A9270A"/>
    <w:rsid w:val="00A9273C"/>
    <w:rsid w:val="00A93322"/>
    <w:rsid w:val="00A93652"/>
    <w:rsid w:val="00A93A8C"/>
    <w:rsid w:val="00A93AA6"/>
    <w:rsid w:val="00A94294"/>
    <w:rsid w:val="00A95101"/>
    <w:rsid w:val="00A95290"/>
    <w:rsid w:val="00A9575C"/>
    <w:rsid w:val="00A96222"/>
    <w:rsid w:val="00A9652B"/>
    <w:rsid w:val="00A965F5"/>
    <w:rsid w:val="00A96C54"/>
    <w:rsid w:val="00A97467"/>
    <w:rsid w:val="00A97703"/>
    <w:rsid w:val="00A977C9"/>
    <w:rsid w:val="00A97888"/>
    <w:rsid w:val="00A97A5D"/>
    <w:rsid w:val="00A97ACF"/>
    <w:rsid w:val="00AA005D"/>
    <w:rsid w:val="00AA16EF"/>
    <w:rsid w:val="00AA1AD4"/>
    <w:rsid w:val="00AA27A0"/>
    <w:rsid w:val="00AA29E9"/>
    <w:rsid w:val="00AA381B"/>
    <w:rsid w:val="00AA3C5E"/>
    <w:rsid w:val="00AA3F05"/>
    <w:rsid w:val="00AA5371"/>
    <w:rsid w:val="00AA5A40"/>
    <w:rsid w:val="00AA7748"/>
    <w:rsid w:val="00AA7E3C"/>
    <w:rsid w:val="00AB10B8"/>
    <w:rsid w:val="00AB157A"/>
    <w:rsid w:val="00AB21C3"/>
    <w:rsid w:val="00AB3792"/>
    <w:rsid w:val="00AB3F8A"/>
    <w:rsid w:val="00AB49F8"/>
    <w:rsid w:val="00AB4D61"/>
    <w:rsid w:val="00AB5021"/>
    <w:rsid w:val="00AB511F"/>
    <w:rsid w:val="00AB60CC"/>
    <w:rsid w:val="00AB6120"/>
    <w:rsid w:val="00AB6A8C"/>
    <w:rsid w:val="00AB718F"/>
    <w:rsid w:val="00AB722C"/>
    <w:rsid w:val="00AC12C3"/>
    <w:rsid w:val="00AC25B7"/>
    <w:rsid w:val="00AC29B6"/>
    <w:rsid w:val="00AC2B75"/>
    <w:rsid w:val="00AC2C56"/>
    <w:rsid w:val="00AC3ECB"/>
    <w:rsid w:val="00AC3EEE"/>
    <w:rsid w:val="00AC5D4F"/>
    <w:rsid w:val="00AC6021"/>
    <w:rsid w:val="00AC6696"/>
    <w:rsid w:val="00AC68F3"/>
    <w:rsid w:val="00AC714A"/>
    <w:rsid w:val="00AC72BD"/>
    <w:rsid w:val="00AC7AFD"/>
    <w:rsid w:val="00AC7DEB"/>
    <w:rsid w:val="00AD00F6"/>
    <w:rsid w:val="00AD04BE"/>
    <w:rsid w:val="00AD062E"/>
    <w:rsid w:val="00AD08AE"/>
    <w:rsid w:val="00AD0B96"/>
    <w:rsid w:val="00AD19A4"/>
    <w:rsid w:val="00AD281E"/>
    <w:rsid w:val="00AD29AB"/>
    <w:rsid w:val="00AD3048"/>
    <w:rsid w:val="00AD3C59"/>
    <w:rsid w:val="00AD56A1"/>
    <w:rsid w:val="00AD585A"/>
    <w:rsid w:val="00AD58D0"/>
    <w:rsid w:val="00AD6336"/>
    <w:rsid w:val="00AD6AF8"/>
    <w:rsid w:val="00AD72EE"/>
    <w:rsid w:val="00AD740E"/>
    <w:rsid w:val="00AE0F47"/>
    <w:rsid w:val="00AE1252"/>
    <w:rsid w:val="00AE19FE"/>
    <w:rsid w:val="00AE1A11"/>
    <w:rsid w:val="00AE1BA8"/>
    <w:rsid w:val="00AE1D88"/>
    <w:rsid w:val="00AE3357"/>
    <w:rsid w:val="00AE363F"/>
    <w:rsid w:val="00AE3AE9"/>
    <w:rsid w:val="00AE4B51"/>
    <w:rsid w:val="00AE5280"/>
    <w:rsid w:val="00AE571A"/>
    <w:rsid w:val="00AE5AED"/>
    <w:rsid w:val="00AE6E36"/>
    <w:rsid w:val="00AE7836"/>
    <w:rsid w:val="00AE7C6D"/>
    <w:rsid w:val="00AF0702"/>
    <w:rsid w:val="00AF0796"/>
    <w:rsid w:val="00AF12C7"/>
    <w:rsid w:val="00AF281D"/>
    <w:rsid w:val="00AF28BF"/>
    <w:rsid w:val="00AF2B92"/>
    <w:rsid w:val="00AF42F6"/>
    <w:rsid w:val="00AF4AA7"/>
    <w:rsid w:val="00AF6AE1"/>
    <w:rsid w:val="00AF70E9"/>
    <w:rsid w:val="00B008F8"/>
    <w:rsid w:val="00B018DE"/>
    <w:rsid w:val="00B022AC"/>
    <w:rsid w:val="00B02EEA"/>
    <w:rsid w:val="00B069BF"/>
    <w:rsid w:val="00B06A25"/>
    <w:rsid w:val="00B07296"/>
    <w:rsid w:val="00B07D71"/>
    <w:rsid w:val="00B07DEC"/>
    <w:rsid w:val="00B11974"/>
    <w:rsid w:val="00B11E75"/>
    <w:rsid w:val="00B130A6"/>
    <w:rsid w:val="00B134A8"/>
    <w:rsid w:val="00B13A2B"/>
    <w:rsid w:val="00B155AA"/>
    <w:rsid w:val="00B166C3"/>
    <w:rsid w:val="00B16847"/>
    <w:rsid w:val="00B1785C"/>
    <w:rsid w:val="00B17B4C"/>
    <w:rsid w:val="00B200B6"/>
    <w:rsid w:val="00B2036D"/>
    <w:rsid w:val="00B20B98"/>
    <w:rsid w:val="00B20CC1"/>
    <w:rsid w:val="00B20E63"/>
    <w:rsid w:val="00B20F2B"/>
    <w:rsid w:val="00B21702"/>
    <w:rsid w:val="00B2194C"/>
    <w:rsid w:val="00B22E75"/>
    <w:rsid w:val="00B23BC4"/>
    <w:rsid w:val="00B24117"/>
    <w:rsid w:val="00B25037"/>
    <w:rsid w:val="00B255FB"/>
    <w:rsid w:val="00B25938"/>
    <w:rsid w:val="00B25CD9"/>
    <w:rsid w:val="00B264D2"/>
    <w:rsid w:val="00B2667D"/>
    <w:rsid w:val="00B26D5B"/>
    <w:rsid w:val="00B271FD"/>
    <w:rsid w:val="00B27398"/>
    <w:rsid w:val="00B27734"/>
    <w:rsid w:val="00B27B3C"/>
    <w:rsid w:val="00B3048F"/>
    <w:rsid w:val="00B30651"/>
    <w:rsid w:val="00B31A3E"/>
    <w:rsid w:val="00B3213C"/>
    <w:rsid w:val="00B322E3"/>
    <w:rsid w:val="00B352A4"/>
    <w:rsid w:val="00B35459"/>
    <w:rsid w:val="00B3553D"/>
    <w:rsid w:val="00B368B8"/>
    <w:rsid w:val="00B36A02"/>
    <w:rsid w:val="00B372A0"/>
    <w:rsid w:val="00B37BB4"/>
    <w:rsid w:val="00B37DF2"/>
    <w:rsid w:val="00B41578"/>
    <w:rsid w:val="00B41DBB"/>
    <w:rsid w:val="00B42071"/>
    <w:rsid w:val="00B42BE6"/>
    <w:rsid w:val="00B438B9"/>
    <w:rsid w:val="00B4643B"/>
    <w:rsid w:val="00B4662D"/>
    <w:rsid w:val="00B46FDF"/>
    <w:rsid w:val="00B47310"/>
    <w:rsid w:val="00B47744"/>
    <w:rsid w:val="00B5036A"/>
    <w:rsid w:val="00B5073B"/>
    <w:rsid w:val="00B51014"/>
    <w:rsid w:val="00B51B3C"/>
    <w:rsid w:val="00B53B15"/>
    <w:rsid w:val="00B53B21"/>
    <w:rsid w:val="00B540B2"/>
    <w:rsid w:val="00B54516"/>
    <w:rsid w:val="00B5470F"/>
    <w:rsid w:val="00B548D4"/>
    <w:rsid w:val="00B54DC8"/>
    <w:rsid w:val="00B55622"/>
    <w:rsid w:val="00B55C6E"/>
    <w:rsid w:val="00B564A9"/>
    <w:rsid w:val="00B56C63"/>
    <w:rsid w:val="00B56D41"/>
    <w:rsid w:val="00B57278"/>
    <w:rsid w:val="00B573A3"/>
    <w:rsid w:val="00B576C1"/>
    <w:rsid w:val="00B604D8"/>
    <w:rsid w:val="00B608E7"/>
    <w:rsid w:val="00B60980"/>
    <w:rsid w:val="00B60AAB"/>
    <w:rsid w:val="00B60ADA"/>
    <w:rsid w:val="00B60DAE"/>
    <w:rsid w:val="00B60DCF"/>
    <w:rsid w:val="00B61029"/>
    <w:rsid w:val="00B61D8E"/>
    <w:rsid w:val="00B63D64"/>
    <w:rsid w:val="00B63E0D"/>
    <w:rsid w:val="00B653C1"/>
    <w:rsid w:val="00B664C2"/>
    <w:rsid w:val="00B67660"/>
    <w:rsid w:val="00B67AED"/>
    <w:rsid w:val="00B67B55"/>
    <w:rsid w:val="00B70961"/>
    <w:rsid w:val="00B70EF8"/>
    <w:rsid w:val="00B70F0E"/>
    <w:rsid w:val="00B70FF9"/>
    <w:rsid w:val="00B71189"/>
    <w:rsid w:val="00B71BDF"/>
    <w:rsid w:val="00B71F17"/>
    <w:rsid w:val="00B7238C"/>
    <w:rsid w:val="00B725C4"/>
    <w:rsid w:val="00B73031"/>
    <w:rsid w:val="00B7357A"/>
    <w:rsid w:val="00B735CD"/>
    <w:rsid w:val="00B73DD3"/>
    <w:rsid w:val="00B7461D"/>
    <w:rsid w:val="00B74749"/>
    <w:rsid w:val="00B748CD"/>
    <w:rsid w:val="00B74ED2"/>
    <w:rsid w:val="00B753BA"/>
    <w:rsid w:val="00B75664"/>
    <w:rsid w:val="00B7580B"/>
    <w:rsid w:val="00B800D5"/>
    <w:rsid w:val="00B80AB6"/>
    <w:rsid w:val="00B811B6"/>
    <w:rsid w:val="00B8123B"/>
    <w:rsid w:val="00B82287"/>
    <w:rsid w:val="00B82E91"/>
    <w:rsid w:val="00B836A2"/>
    <w:rsid w:val="00B852A1"/>
    <w:rsid w:val="00B8654C"/>
    <w:rsid w:val="00B8780E"/>
    <w:rsid w:val="00B87B3D"/>
    <w:rsid w:val="00B87D54"/>
    <w:rsid w:val="00B905DE"/>
    <w:rsid w:val="00B906E7"/>
    <w:rsid w:val="00B91A04"/>
    <w:rsid w:val="00B92E37"/>
    <w:rsid w:val="00B92EA4"/>
    <w:rsid w:val="00B937AC"/>
    <w:rsid w:val="00B9396B"/>
    <w:rsid w:val="00B945BD"/>
    <w:rsid w:val="00B94A68"/>
    <w:rsid w:val="00B9516A"/>
    <w:rsid w:val="00B965FD"/>
    <w:rsid w:val="00B9677E"/>
    <w:rsid w:val="00B97099"/>
    <w:rsid w:val="00BA2DFD"/>
    <w:rsid w:val="00BA3D2F"/>
    <w:rsid w:val="00BA40D6"/>
    <w:rsid w:val="00BA414C"/>
    <w:rsid w:val="00BA5945"/>
    <w:rsid w:val="00BA5CC4"/>
    <w:rsid w:val="00BA619A"/>
    <w:rsid w:val="00BA66CC"/>
    <w:rsid w:val="00BA6F36"/>
    <w:rsid w:val="00BB05C8"/>
    <w:rsid w:val="00BB2608"/>
    <w:rsid w:val="00BB29DB"/>
    <w:rsid w:val="00BB2F3A"/>
    <w:rsid w:val="00BB3107"/>
    <w:rsid w:val="00BB35B8"/>
    <w:rsid w:val="00BB41A7"/>
    <w:rsid w:val="00BB4F4A"/>
    <w:rsid w:val="00BB5097"/>
    <w:rsid w:val="00BB5933"/>
    <w:rsid w:val="00BB5C13"/>
    <w:rsid w:val="00BB6B59"/>
    <w:rsid w:val="00BB6E6B"/>
    <w:rsid w:val="00BB78DC"/>
    <w:rsid w:val="00BC02D5"/>
    <w:rsid w:val="00BC0616"/>
    <w:rsid w:val="00BC0A86"/>
    <w:rsid w:val="00BC1454"/>
    <w:rsid w:val="00BC204C"/>
    <w:rsid w:val="00BC2092"/>
    <w:rsid w:val="00BC23D9"/>
    <w:rsid w:val="00BC3128"/>
    <w:rsid w:val="00BC50EB"/>
    <w:rsid w:val="00BC5A64"/>
    <w:rsid w:val="00BC6710"/>
    <w:rsid w:val="00BC68A4"/>
    <w:rsid w:val="00BC7010"/>
    <w:rsid w:val="00BC76FA"/>
    <w:rsid w:val="00BC7E37"/>
    <w:rsid w:val="00BC7F99"/>
    <w:rsid w:val="00BD0642"/>
    <w:rsid w:val="00BD11C3"/>
    <w:rsid w:val="00BD165D"/>
    <w:rsid w:val="00BD25DE"/>
    <w:rsid w:val="00BD2E0A"/>
    <w:rsid w:val="00BD366E"/>
    <w:rsid w:val="00BD369C"/>
    <w:rsid w:val="00BD43AC"/>
    <w:rsid w:val="00BD4FBD"/>
    <w:rsid w:val="00BD5213"/>
    <w:rsid w:val="00BD6292"/>
    <w:rsid w:val="00BD78F4"/>
    <w:rsid w:val="00BD7B5F"/>
    <w:rsid w:val="00BD7D53"/>
    <w:rsid w:val="00BD7F14"/>
    <w:rsid w:val="00BE0432"/>
    <w:rsid w:val="00BE0DB5"/>
    <w:rsid w:val="00BE19EF"/>
    <w:rsid w:val="00BE20C8"/>
    <w:rsid w:val="00BE26C1"/>
    <w:rsid w:val="00BE29A9"/>
    <w:rsid w:val="00BE435C"/>
    <w:rsid w:val="00BE46E9"/>
    <w:rsid w:val="00BE4FF6"/>
    <w:rsid w:val="00BE59C5"/>
    <w:rsid w:val="00BE6685"/>
    <w:rsid w:val="00BE7EBB"/>
    <w:rsid w:val="00BF0A88"/>
    <w:rsid w:val="00BF1180"/>
    <w:rsid w:val="00BF1413"/>
    <w:rsid w:val="00BF1714"/>
    <w:rsid w:val="00BF3293"/>
    <w:rsid w:val="00BF3BB1"/>
    <w:rsid w:val="00BF3CE5"/>
    <w:rsid w:val="00BF4652"/>
    <w:rsid w:val="00BF4EFC"/>
    <w:rsid w:val="00BF588D"/>
    <w:rsid w:val="00BF58B7"/>
    <w:rsid w:val="00BF6E3E"/>
    <w:rsid w:val="00BF6F75"/>
    <w:rsid w:val="00C005A5"/>
    <w:rsid w:val="00C02FF7"/>
    <w:rsid w:val="00C035E6"/>
    <w:rsid w:val="00C0377F"/>
    <w:rsid w:val="00C03B27"/>
    <w:rsid w:val="00C03E8F"/>
    <w:rsid w:val="00C040BD"/>
    <w:rsid w:val="00C04894"/>
    <w:rsid w:val="00C04E8D"/>
    <w:rsid w:val="00C05710"/>
    <w:rsid w:val="00C05BED"/>
    <w:rsid w:val="00C06166"/>
    <w:rsid w:val="00C0628B"/>
    <w:rsid w:val="00C0686D"/>
    <w:rsid w:val="00C06971"/>
    <w:rsid w:val="00C06A08"/>
    <w:rsid w:val="00C07118"/>
    <w:rsid w:val="00C072F8"/>
    <w:rsid w:val="00C109E5"/>
    <w:rsid w:val="00C10AD2"/>
    <w:rsid w:val="00C11850"/>
    <w:rsid w:val="00C1197D"/>
    <w:rsid w:val="00C11C8B"/>
    <w:rsid w:val="00C11D18"/>
    <w:rsid w:val="00C12E2A"/>
    <w:rsid w:val="00C13A23"/>
    <w:rsid w:val="00C13FE6"/>
    <w:rsid w:val="00C151AB"/>
    <w:rsid w:val="00C153AB"/>
    <w:rsid w:val="00C1555B"/>
    <w:rsid w:val="00C17F0E"/>
    <w:rsid w:val="00C2049E"/>
    <w:rsid w:val="00C2071F"/>
    <w:rsid w:val="00C2091A"/>
    <w:rsid w:val="00C21022"/>
    <w:rsid w:val="00C2159A"/>
    <w:rsid w:val="00C21764"/>
    <w:rsid w:val="00C221D9"/>
    <w:rsid w:val="00C225D0"/>
    <w:rsid w:val="00C231F8"/>
    <w:rsid w:val="00C232E2"/>
    <w:rsid w:val="00C2348F"/>
    <w:rsid w:val="00C23CD3"/>
    <w:rsid w:val="00C2502B"/>
    <w:rsid w:val="00C257A4"/>
    <w:rsid w:val="00C25AA7"/>
    <w:rsid w:val="00C26301"/>
    <w:rsid w:val="00C312B6"/>
    <w:rsid w:val="00C3150C"/>
    <w:rsid w:val="00C324D9"/>
    <w:rsid w:val="00C32DB1"/>
    <w:rsid w:val="00C33D38"/>
    <w:rsid w:val="00C34699"/>
    <w:rsid w:val="00C353E8"/>
    <w:rsid w:val="00C354D2"/>
    <w:rsid w:val="00C35717"/>
    <w:rsid w:val="00C36890"/>
    <w:rsid w:val="00C36F40"/>
    <w:rsid w:val="00C420CD"/>
    <w:rsid w:val="00C43462"/>
    <w:rsid w:val="00C43578"/>
    <w:rsid w:val="00C43DE1"/>
    <w:rsid w:val="00C4604F"/>
    <w:rsid w:val="00C461C6"/>
    <w:rsid w:val="00C46457"/>
    <w:rsid w:val="00C467F6"/>
    <w:rsid w:val="00C46C8B"/>
    <w:rsid w:val="00C47BE2"/>
    <w:rsid w:val="00C50C6D"/>
    <w:rsid w:val="00C51C67"/>
    <w:rsid w:val="00C5222B"/>
    <w:rsid w:val="00C52C3E"/>
    <w:rsid w:val="00C535E6"/>
    <w:rsid w:val="00C5376F"/>
    <w:rsid w:val="00C53AEE"/>
    <w:rsid w:val="00C53B09"/>
    <w:rsid w:val="00C544B2"/>
    <w:rsid w:val="00C54E7E"/>
    <w:rsid w:val="00C558E6"/>
    <w:rsid w:val="00C55C53"/>
    <w:rsid w:val="00C55E98"/>
    <w:rsid w:val="00C56CAF"/>
    <w:rsid w:val="00C571BC"/>
    <w:rsid w:val="00C5721A"/>
    <w:rsid w:val="00C57318"/>
    <w:rsid w:val="00C57A96"/>
    <w:rsid w:val="00C60404"/>
    <w:rsid w:val="00C60C2F"/>
    <w:rsid w:val="00C61952"/>
    <w:rsid w:val="00C61993"/>
    <w:rsid w:val="00C61E9C"/>
    <w:rsid w:val="00C63BBE"/>
    <w:rsid w:val="00C63D3D"/>
    <w:rsid w:val="00C64ADE"/>
    <w:rsid w:val="00C64CC3"/>
    <w:rsid w:val="00C6501D"/>
    <w:rsid w:val="00C65681"/>
    <w:rsid w:val="00C660AA"/>
    <w:rsid w:val="00C66A30"/>
    <w:rsid w:val="00C671CF"/>
    <w:rsid w:val="00C71B46"/>
    <w:rsid w:val="00C72D97"/>
    <w:rsid w:val="00C73F41"/>
    <w:rsid w:val="00C74AC7"/>
    <w:rsid w:val="00C74C8B"/>
    <w:rsid w:val="00C74F12"/>
    <w:rsid w:val="00C75323"/>
    <w:rsid w:val="00C75CE2"/>
    <w:rsid w:val="00C760A4"/>
    <w:rsid w:val="00C769F6"/>
    <w:rsid w:val="00C7756C"/>
    <w:rsid w:val="00C775BE"/>
    <w:rsid w:val="00C77DDE"/>
    <w:rsid w:val="00C8053A"/>
    <w:rsid w:val="00C814A7"/>
    <w:rsid w:val="00C81DAC"/>
    <w:rsid w:val="00C82772"/>
    <w:rsid w:val="00C82BFD"/>
    <w:rsid w:val="00C82EF7"/>
    <w:rsid w:val="00C832FA"/>
    <w:rsid w:val="00C86799"/>
    <w:rsid w:val="00C867EF"/>
    <w:rsid w:val="00C87A27"/>
    <w:rsid w:val="00C907D8"/>
    <w:rsid w:val="00C90BAE"/>
    <w:rsid w:val="00C9102D"/>
    <w:rsid w:val="00C916F5"/>
    <w:rsid w:val="00C92362"/>
    <w:rsid w:val="00C9240D"/>
    <w:rsid w:val="00C932C6"/>
    <w:rsid w:val="00C94F71"/>
    <w:rsid w:val="00C952E7"/>
    <w:rsid w:val="00C95423"/>
    <w:rsid w:val="00C95508"/>
    <w:rsid w:val="00C95943"/>
    <w:rsid w:val="00C95DC8"/>
    <w:rsid w:val="00C96AB8"/>
    <w:rsid w:val="00C97314"/>
    <w:rsid w:val="00C9786B"/>
    <w:rsid w:val="00C97CF5"/>
    <w:rsid w:val="00CA007A"/>
    <w:rsid w:val="00CA0CB5"/>
    <w:rsid w:val="00CA1915"/>
    <w:rsid w:val="00CA1B8C"/>
    <w:rsid w:val="00CA1C12"/>
    <w:rsid w:val="00CA34F4"/>
    <w:rsid w:val="00CA399E"/>
    <w:rsid w:val="00CA39C2"/>
    <w:rsid w:val="00CA4DE1"/>
    <w:rsid w:val="00CA63C3"/>
    <w:rsid w:val="00CA7567"/>
    <w:rsid w:val="00CB29B8"/>
    <w:rsid w:val="00CB2D2E"/>
    <w:rsid w:val="00CB2F78"/>
    <w:rsid w:val="00CB3014"/>
    <w:rsid w:val="00CB322C"/>
    <w:rsid w:val="00CB36F4"/>
    <w:rsid w:val="00CB37B9"/>
    <w:rsid w:val="00CB431E"/>
    <w:rsid w:val="00CC124A"/>
    <w:rsid w:val="00CC18B2"/>
    <w:rsid w:val="00CC1AF7"/>
    <w:rsid w:val="00CC259C"/>
    <w:rsid w:val="00CC2616"/>
    <w:rsid w:val="00CC27A3"/>
    <w:rsid w:val="00CC2E0C"/>
    <w:rsid w:val="00CC3ADA"/>
    <w:rsid w:val="00CC3FA9"/>
    <w:rsid w:val="00CC4161"/>
    <w:rsid w:val="00CC47C7"/>
    <w:rsid w:val="00CC4AEC"/>
    <w:rsid w:val="00CC5056"/>
    <w:rsid w:val="00CC6D5D"/>
    <w:rsid w:val="00CC70D0"/>
    <w:rsid w:val="00CC7232"/>
    <w:rsid w:val="00CC72F6"/>
    <w:rsid w:val="00CC76C4"/>
    <w:rsid w:val="00CC76F0"/>
    <w:rsid w:val="00CC7772"/>
    <w:rsid w:val="00CC7A66"/>
    <w:rsid w:val="00CD0104"/>
    <w:rsid w:val="00CD2132"/>
    <w:rsid w:val="00CD3153"/>
    <w:rsid w:val="00CD36B8"/>
    <w:rsid w:val="00CD36BC"/>
    <w:rsid w:val="00CD3D0F"/>
    <w:rsid w:val="00CD41D0"/>
    <w:rsid w:val="00CD42C3"/>
    <w:rsid w:val="00CD46CD"/>
    <w:rsid w:val="00CD4D0C"/>
    <w:rsid w:val="00CD4DDD"/>
    <w:rsid w:val="00CD69E5"/>
    <w:rsid w:val="00CE13E1"/>
    <w:rsid w:val="00CE25C8"/>
    <w:rsid w:val="00CE265E"/>
    <w:rsid w:val="00CE28E6"/>
    <w:rsid w:val="00CE2968"/>
    <w:rsid w:val="00CE2D30"/>
    <w:rsid w:val="00CE33E1"/>
    <w:rsid w:val="00CE3BC8"/>
    <w:rsid w:val="00CE3C5F"/>
    <w:rsid w:val="00CE42A6"/>
    <w:rsid w:val="00CE45B3"/>
    <w:rsid w:val="00CE5929"/>
    <w:rsid w:val="00CE5B65"/>
    <w:rsid w:val="00CE5C07"/>
    <w:rsid w:val="00CF0419"/>
    <w:rsid w:val="00CF0B84"/>
    <w:rsid w:val="00CF0D4D"/>
    <w:rsid w:val="00CF14A3"/>
    <w:rsid w:val="00CF4B35"/>
    <w:rsid w:val="00CF53DD"/>
    <w:rsid w:val="00CF5989"/>
    <w:rsid w:val="00CF5D50"/>
    <w:rsid w:val="00CF6495"/>
    <w:rsid w:val="00CF6593"/>
    <w:rsid w:val="00CF68B1"/>
    <w:rsid w:val="00CF695A"/>
    <w:rsid w:val="00CF6997"/>
    <w:rsid w:val="00CF6CF6"/>
    <w:rsid w:val="00CF73DE"/>
    <w:rsid w:val="00CF7664"/>
    <w:rsid w:val="00D00A33"/>
    <w:rsid w:val="00D00C26"/>
    <w:rsid w:val="00D017E9"/>
    <w:rsid w:val="00D033FE"/>
    <w:rsid w:val="00D0382F"/>
    <w:rsid w:val="00D04146"/>
    <w:rsid w:val="00D05A74"/>
    <w:rsid w:val="00D06A3C"/>
    <w:rsid w:val="00D1059A"/>
    <w:rsid w:val="00D112AE"/>
    <w:rsid w:val="00D115F2"/>
    <w:rsid w:val="00D1176C"/>
    <w:rsid w:val="00D11779"/>
    <w:rsid w:val="00D11922"/>
    <w:rsid w:val="00D13449"/>
    <w:rsid w:val="00D13757"/>
    <w:rsid w:val="00D13841"/>
    <w:rsid w:val="00D14F4B"/>
    <w:rsid w:val="00D16177"/>
    <w:rsid w:val="00D163E7"/>
    <w:rsid w:val="00D1699D"/>
    <w:rsid w:val="00D17CF4"/>
    <w:rsid w:val="00D210F9"/>
    <w:rsid w:val="00D213FE"/>
    <w:rsid w:val="00D218A1"/>
    <w:rsid w:val="00D2297A"/>
    <w:rsid w:val="00D22D29"/>
    <w:rsid w:val="00D23334"/>
    <w:rsid w:val="00D2346E"/>
    <w:rsid w:val="00D24AD5"/>
    <w:rsid w:val="00D24DA3"/>
    <w:rsid w:val="00D25351"/>
    <w:rsid w:val="00D26068"/>
    <w:rsid w:val="00D275C7"/>
    <w:rsid w:val="00D27FD8"/>
    <w:rsid w:val="00D30739"/>
    <w:rsid w:val="00D314D2"/>
    <w:rsid w:val="00D321CF"/>
    <w:rsid w:val="00D330F8"/>
    <w:rsid w:val="00D337B7"/>
    <w:rsid w:val="00D346A0"/>
    <w:rsid w:val="00D3483A"/>
    <w:rsid w:val="00D34F3E"/>
    <w:rsid w:val="00D353D1"/>
    <w:rsid w:val="00D35509"/>
    <w:rsid w:val="00D3681E"/>
    <w:rsid w:val="00D36DCA"/>
    <w:rsid w:val="00D37C42"/>
    <w:rsid w:val="00D4094F"/>
    <w:rsid w:val="00D40E1C"/>
    <w:rsid w:val="00D4138E"/>
    <w:rsid w:val="00D42681"/>
    <w:rsid w:val="00D42924"/>
    <w:rsid w:val="00D43184"/>
    <w:rsid w:val="00D4436F"/>
    <w:rsid w:val="00D4499D"/>
    <w:rsid w:val="00D4587D"/>
    <w:rsid w:val="00D45951"/>
    <w:rsid w:val="00D45D5C"/>
    <w:rsid w:val="00D46499"/>
    <w:rsid w:val="00D4659E"/>
    <w:rsid w:val="00D47303"/>
    <w:rsid w:val="00D477D8"/>
    <w:rsid w:val="00D50562"/>
    <w:rsid w:val="00D5088F"/>
    <w:rsid w:val="00D50FE3"/>
    <w:rsid w:val="00D529AC"/>
    <w:rsid w:val="00D53575"/>
    <w:rsid w:val="00D544BA"/>
    <w:rsid w:val="00D54761"/>
    <w:rsid w:val="00D55228"/>
    <w:rsid w:val="00D55264"/>
    <w:rsid w:val="00D55DD1"/>
    <w:rsid w:val="00D560C4"/>
    <w:rsid w:val="00D564D2"/>
    <w:rsid w:val="00D5741C"/>
    <w:rsid w:val="00D5770C"/>
    <w:rsid w:val="00D601A6"/>
    <w:rsid w:val="00D60476"/>
    <w:rsid w:val="00D60990"/>
    <w:rsid w:val="00D60A7B"/>
    <w:rsid w:val="00D60F07"/>
    <w:rsid w:val="00D6110D"/>
    <w:rsid w:val="00D61D0F"/>
    <w:rsid w:val="00D61DA2"/>
    <w:rsid w:val="00D61F0C"/>
    <w:rsid w:val="00D630AC"/>
    <w:rsid w:val="00D63560"/>
    <w:rsid w:val="00D6407B"/>
    <w:rsid w:val="00D66C31"/>
    <w:rsid w:val="00D7013D"/>
    <w:rsid w:val="00D70817"/>
    <w:rsid w:val="00D710CB"/>
    <w:rsid w:val="00D718EC"/>
    <w:rsid w:val="00D7286F"/>
    <w:rsid w:val="00D72B5C"/>
    <w:rsid w:val="00D731FF"/>
    <w:rsid w:val="00D7349E"/>
    <w:rsid w:val="00D74685"/>
    <w:rsid w:val="00D74F09"/>
    <w:rsid w:val="00D75409"/>
    <w:rsid w:val="00D75C3D"/>
    <w:rsid w:val="00D75F0B"/>
    <w:rsid w:val="00D77566"/>
    <w:rsid w:val="00D80D72"/>
    <w:rsid w:val="00D8186F"/>
    <w:rsid w:val="00D81C18"/>
    <w:rsid w:val="00D81FE9"/>
    <w:rsid w:val="00D837FB"/>
    <w:rsid w:val="00D83AFF"/>
    <w:rsid w:val="00D8427E"/>
    <w:rsid w:val="00D845B1"/>
    <w:rsid w:val="00D84681"/>
    <w:rsid w:val="00D8512A"/>
    <w:rsid w:val="00D853F4"/>
    <w:rsid w:val="00D85781"/>
    <w:rsid w:val="00D85F98"/>
    <w:rsid w:val="00D86BAB"/>
    <w:rsid w:val="00D87630"/>
    <w:rsid w:val="00D903D5"/>
    <w:rsid w:val="00D90CE9"/>
    <w:rsid w:val="00D9106C"/>
    <w:rsid w:val="00D923E5"/>
    <w:rsid w:val="00D92695"/>
    <w:rsid w:val="00D9356B"/>
    <w:rsid w:val="00D938DC"/>
    <w:rsid w:val="00D93FFD"/>
    <w:rsid w:val="00D94284"/>
    <w:rsid w:val="00D94B89"/>
    <w:rsid w:val="00D954CD"/>
    <w:rsid w:val="00D9563A"/>
    <w:rsid w:val="00D96292"/>
    <w:rsid w:val="00D96CE5"/>
    <w:rsid w:val="00D9704C"/>
    <w:rsid w:val="00DA0667"/>
    <w:rsid w:val="00DA1956"/>
    <w:rsid w:val="00DA2F8D"/>
    <w:rsid w:val="00DA35E0"/>
    <w:rsid w:val="00DA3793"/>
    <w:rsid w:val="00DA4BD2"/>
    <w:rsid w:val="00DA5C63"/>
    <w:rsid w:val="00DA712F"/>
    <w:rsid w:val="00DA7264"/>
    <w:rsid w:val="00DA72C5"/>
    <w:rsid w:val="00DB0A1C"/>
    <w:rsid w:val="00DB0B3E"/>
    <w:rsid w:val="00DB2B1C"/>
    <w:rsid w:val="00DB2D32"/>
    <w:rsid w:val="00DB2EEF"/>
    <w:rsid w:val="00DB3D80"/>
    <w:rsid w:val="00DB5678"/>
    <w:rsid w:val="00DB6973"/>
    <w:rsid w:val="00DB7027"/>
    <w:rsid w:val="00DB730D"/>
    <w:rsid w:val="00DB7628"/>
    <w:rsid w:val="00DC074B"/>
    <w:rsid w:val="00DC0A00"/>
    <w:rsid w:val="00DC0C16"/>
    <w:rsid w:val="00DC1272"/>
    <w:rsid w:val="00DC1B9D"/>
    <w:rsid w:val="00DC1C9C"/>
    <w:rsid w:val="00DC1D35"/>
    <w:rsid w:val="00DC2BB6"/>
    <w:rsid w:val="00DC2C32"/>
    <w:rsid w:val="00DC3977"/>
    <w:rsid w:val="00DC3D8F"/>
    <w:rsid w:val="00DC3E9F"/>
    <w:rsid w:val="00DC6304"/>
    <w:rsid w:val="00DC6987"/>
    <w:rsid w:val="00DD0596"/>
    <w:rsid w:val="00DD11BC"/>
    <w:rsid w:val="00DD1C8A"/>
    <w:rsid w:val="00DD2F9A"/>
    <w:rsid w:val="00DD38D6"/>
    <w:rsid w:val="00DD3DB1"/>
    <w:rsid w:val="00DD4543"/>
    <w:rsid w:val="00DD52BA"/>
    <w:rsid w:val="00DD6714"/>
    <w:rsid w:val="00DD6730"/>
    <w:rsid w:val="00DD686D"/>
    <w:rsid w:val="00DD6C26"/>
    <w:rsid w:val="00DD7A99"/>
    <w:rsid w:val="00DE13FA"/>
    <w:rsid w:val="00DE1CA7"/>
    <w:rsid w:val="00DE3084"/>
    <w:rsid w:val="00DE69D3"/>
    <w:rsid w:val="00DE7178"/>
    <w:rsid w:val="00DF03E6"/>
    <w:rsid w:val="00DF077A"/>
    <w:rsid w:val="00DF07B9"/>
    <w:rsid w:val="00DF07CB"/>
    <w:rsid w:val="00DF1327"/>
    <w:rsid w:val="00DF2FBC"/>
    <w:rsid w:val="00DF5660"/>
    <w:rsid w:val="00DF5C72"/>
    <w:rsid w:val="00DF7B97"/>
    <w:rsid w:val="00E0055A"/>
    <w:rsid w:val="00E00C95"/>
    <w:rsid w:val="00E00D0F"/>
    <w:rsid w:val="00E00DAB"/>
    <w:rsid w:val="00E01129"/>
    <w:rsid w:val="00E012D1"/>
    <w:rsid w:val="00E0138D"/>
    <w:rsid w:val="00E01793"/>
    <w:rsid w:val="00E01AFC"/>
    <w:rsid w:val="00E03FBE"/>
    <w:rsid w:val="00E0551A"/>
    <w:rsid w:val="00E05BBD"/>
    <w:rsid w:val="00E065A5"/>
    <w:rsid w:val="00E06A00"/>
    <w:rsid w:val="00E06D77"/>
    <w:rsid w:val="00E071A3"/>
    <w:rsid w:val="00E0766F"/>
    <w:rsid w:val="00E10201"/>
    <w:rsid w:val="00E10C20"/>
    <w:rsid w:val="00E10D35"/>
    <w:rsid w:val="00E11F7A"/>
    <w:rsid w:val="00E1257B"/>
    <w:rsid w:val="00E1260A"/>
    <w:rsid w:val="00E130C6"/>
    <w:rsid w:val="00E1329F"/>
    <w:rsid w:val="00E136A8"/>
    <w:rsid w:val="00E138E4"/>
    <w:rsid w:val="00E140CF"/>
    <w:rsid w:val="00E14157"/>
    <w:rsid w:val="00E1490A"/>
    <w:rsid w:val="00E154C4"/>
    <w:rsid w:val="00E163F9"/>
    <w:rsid w:val="00E171EC"/>
    <w:rsid w:val="00E1781D"/>
    <w:rsid w:val="00E17B89"/>
    <w:rsid w:val="00E17C63"/>
    <w:rsid w:val="00E203D6"/>
    <w:rsid w:val="00E20C5C"/>
    <w:rsid w:val="00E2174C"/>
    <w:rsid w:val="00E217A7"/>
    <w:rsid w:val="00E2348C"/>
    <w:rsid w:val="00E237B8"/>
    <w:rsid w:val="00E2483A"/>
    <w:rsid w:val="00E249BB"/>
    <w:rsid w:val="00E24FC6"/>
    <w:rsid w:val="00E257E1"/>
    <w:rsid w:val="00E25F9F"/>
    <w:rsid w:val="00E27C78"/>
    <w:rsid w:val="00E27EB0"/>
    <w:rsid w:val="00E3039B"/>
    <w:rsid w:val="00E30426"/>
    <w:rsid w:val="00E30FAD"/>
    <w:rsid w:val="00E3113B"/>
    <w:rsid w:val="00E313FA"/>
    <w:rsid w:val="00E32147"/>
    <w:rsid w:val="00E324F7"/>
    <w:rsid w:val="00E33FE6"/>
    <w:rsid w:val="00E344A7"/>
    <w:rsid w:val="00E34F56"/>
    <w:rsid w:val="00E3568B"/>
    <w:rsid w:val="00E36689"/>
    <w:rsid w:val="00E37385"/>
    <w:rsid w:val="00E40249"/>
    <w:rsid w:val="00E40634"/>
    <w:rsid w:val="00E41914"/>
    <w:rsid w:val="00E42E4D"/>
    <w:rsid w:val="00E451D7"/>
    <w:rsid w:val="00E4538B"/>
    <w:rsid w:val="00E4583A"/>
    <w:rsid w:val="00E4618D"/>
    <w:rsid w:val="00E4659C"/>
    <w:rsid w:val="00E465EC"/>
    <w:rsid w:val="00E46B80"/>
    <w:rsid w:val="00E479EC"/>
    <w:rsid w:val="00E5026C"/>
    <w:rsid w:val="00E51065"/>
    <w:rsid w:val="00E51A6F"/>
    <w:rsid w:val="00E53D66"/>
    <w:rsid w:val="00E546A1"/>
    <w:rsid w:val="00E548FC"/>
    <w:rsid w:val="00E54C3A"/>
    <w:rsid w:val="00E55233"/>
    <w:rsid w:val="00E558E2"/>
    <w:rsid w:val="00E56737"/>
    <w:rsid w:val="00E56A55"/>
    <w:rsid w:val="00E57C7C"/>
    <w:rsid w:val="00E60363"/>
    <w:rsid w:val="00E60498"/>
    <w:rsid w:val="00E607CD"/>
    <w:rsid w:val="00E6203E"/>
    <w:rsid w:val="00E62318"/>
    <w:rsid w:val="00E62E89"/>
    <w:rsid w:val="00E62FE3"/>
    <w:rsid w:val="00E630E2"/>
    <w:rsid w:val="00E63208"/>
    <w:rsid w:val="00E64144"/>
    <w:rsid w:val="00E643CF"/>
    <w:rsid w:val="00E646A8"/>
    <w:rsid w:val="00E676BA"/>
    <w:rsid w:val="00E70994"/>
    <w:rsid w:val="00E74101"/>
    <w:rsid w:val="00E75D06"/>
    <w:rsid w:val="00E7631E"/>
    <w:rsid w:val="00E77209"/>
    <w:rsid w:val="00E8043F"/>
    <w:rsid w:val="00E8065B"/>
    <w:rsid w:val="00E8066C"/>
    <w:rsid w:val="00E80988"/>
    <w:rsid w:val="00E80ED6"/>
    <w:rsid w:val="00E81071"/>
    <w:rsid w:val="00E82C75"/>
    <w:rsid w:val="00E84002"/>
    <w:rsid w:val="00E85712"/>
    <w:rsid w:val="00E857C4"/>
    <w:rsid w:val="00E865B1"/>
    <w:rsid w:val="00E87542"/>
    <w:rsid w:val="00E903A4"/>
    <w:rsid w:val="00E90CBE"/>
    <w:rsid w:val="00E9134A"/>
    <w:rsid w:val="00E92AD3"/>
    <w:rsid w:val="00E92EBF"/>
    <w:rsid w:val="00E93BE4"/>
    <w:rsid w:val="00E93ECC"/>
    <w:rsid w:val="00E94602"/>
    <w:rsid w:val="00E94C1B"/>
    <w:rsid w:val="00E965D7"/>
    <w:rsid w:val="00E96957"/>
    <w:rsid w:val="00E973F8"/>
    <w:rsid w:val="00E97800"/>
    <w:rsid w:val="00EA056C"/>
    <w:rsid w:val="00EA0985"/>
    <w:rsid w:val="00EA19B4"/>
    <w:rsid w:val="00EA25E3"/>
    <w:rsid w:val="00EA2CA6"/>
    <w:rsid w:val="00EA3E1A"/>
    <w:rsid w:val="00EA452A"/>
    <w:rsid w:val="00EA470F"/>
    <w:rsid w:val="00EA54CA"/>
    <w:rsid w:val="00EA54D3"/>
    <w:rsid w:val="00EA5DA7"/>
    <w:rsid w:val="00EA601A"/>
    <w:rsid w:val="00EA6221"/>
    <w:rsid w:val="00EA7583"/>
    <w:rsid w:val="00EA767D"/>
    <w:rsid w:val="00EA768A"/>
    <w:rsid w:val="00EB0379"/>
    <w:rsid w:val="00EB0D3E"/>
    <w:rsid w:val="00EB1257"/>
    <w:rsid w:val="00EB1312"/>
    <w:rsid w:val="00EB183F"/>
    <w:rsid w:val="00EB184E"/>
    <w:rsid w:val="00EB3221"/>
    <w:rsid w:val="00EB323D"/>
    <w:rsid w:val="00EB3A1B"/>
    <w:rsid w:val="00EB4876"/>
    <w:rsid w:val="00EB55E2"/>
    <w:rsid w:val="00EB5CF8"/>
    <w:rsid w:val="00EB722A"/>
    <w:rsid w:val="00EB7A18"/>
    <w:rsid w:val="00EB7F6B"/>
    <w:rsid w:val="00EC1876"/>
    <w:rsid w:val="00EC1A04"/>
    <w:rsid w:val="00EC376D"/>
    <w:rsid w:val="00EC3DC8"/>
    <w:rsid w:val="00EC41C8"/>
    <w:rsid w:val="00EC4EB4"/>
    <w:rsid w:val="00EC6952"/>
    <w:rsid w:val="00EC77E0"/>
    <w:rsid w:val="00EC7C8F"/>
    <w:rsid w:val="00ED1511"/>
    <w:rsid w:val="00ED1715"/>
    <w:rsid w:val="00ED1D0C"/>
    <w:rsid w:val="00ED1F74"/>
    <w:rsid w:val="00ED2387"/>
    <w:rsid w:val="00ED3A47"/>
    <w:rsid w:val="00ED420D"/>
    <w:rsid w:val="00ED4250"/>
    <w:rsid w:val="00ED4306"/>
    <w:rsid w:val="00ED4817"/>
    <w:rsid w:val="00ED4BE1"/>
    <w:rsid w:val="00ED50AF"/>
    <w:rsid w:val="00ED562D"/>
    <w:rsid w:val="00ED5CC7"/>
    <w:rsid w:val="00ED61C0"/>
    <w:rsid w:val="00ED693E"/>
    <w:rsid w:val="00ED6A2A"/>
    <w:rsid w:val="00ED7F98"/>
    <w:rsid w:val="00EE00B0"/>
    <w:rsid w:val="00EE2D90"/>
    <w:rsid w:val="00EE3365"/>
    <w:rsid w:val="00EE3396"/>
    <w:rsid w:val="00EE39C6"/>
    <w:rsid w:val="00EE3CC8"/>
    <w:rsid w:val="00EE4637"/>
    <w:rsid w:val="00EE480A"/>
    <w:rsid w:val="00EE4E2D"/>
    <w:rsid w:val="00EE5367"/>
    <w:rsid w:val="00EE58A3"/>
    <w:rsid w:val="00EE5BA9"/>
    <w:rsid w:val="00EE5D84"/>
    <w:rsid w:val="00EE6756"/>
    <w:rsid w:val="00EE7586"/>
    <w:rsid w:val="00EE75AF"/>
    <w:rsid w:val="00EE7B39"/>
    <w:rsid w:val="00EF0508"/>
    <w:rsid w:val="00EF16E3"/>
    <w:rsid w:val="00EF1700"/>
    <w:rsid w:val="00EF1A2B"/>
    <w:rsid w:val="00EF1CDA"/>
    <w:rsid w:val="00EF4D0D"/>
    <w:rsid w:val="00EF4E15"/>
    <w:rsid w:val="00EF6168"/>
    <w:rsid w:val="00EF70F6"/>
    <w:rsid w:val="00EF7106"/>
    <w:rsid w:val="00EF763C"/>
    <w:rsid w:val="00F018D5"/>
    <w:rsid w:val="00F01DEB"/>
    <w:rsid w:val="00F0337D"/>
    <w:rsid w:val="00F03534"/>
    <w:rsid w:val="00F04E00"/>
    <w:rsid w:val="00F0505B"/>
    <w:rsid w:val="00F05EA0"/>
    <w:rsid w:val="00F05F3E"/>
    <w:rsid w:val="00F0689D"/>
    <w:rsid w:val="00F0745A"/>
    <w:rsid w:val="00F075C4"/>
    <w:rsid w:val="00F07E98"/>
    <w:rsid w:val="00F1141D"/>
    <w:rsid w:val="00F125FE"/>
    <w:rsid w:val="00F13F76"/>
    <w:rsid w:val="00F15BC5"/>
    <w:rsid w:val="00F17329"/>
    <w:rsid w:val="00F2027F"/>
    <w:rsid w:val="00F2033B"/>
    <w:rsid w:val="00F21368"/>
    <w:rsid w:val="00F2176D"/>
    <w:rsid w:val="00F217FA"/>
    <w:rsid w:val="00F223C1"/>
    <w:rsid w:val="00F226E7"/>
    <w:rsid w:val="00F23537"/>
    <w:rsid w:val="00F23B0C"/>
    <w:rsid w:val="00F25F3F"/>
    <w:rsid w:val="00F26ABB"/>
    <w:rsid w:val="00F27706"/>
    <w:rsid w:val="00F27788"/>
    <w:rsid w:val="00F301AC"/>
    <w:rsid w:val="00F30622"/>
    <w:rsid w:val="00F3101B"/>
    <w:rsid w:val="00F31106"/>
    <w:rsid w:val="00F31756"/>
    <w:rsid w:val="00F323DB"/>
    <w:rsid w:val="00F32558"/>
    <w:rsid w:val="00F33397"/>
    <w:rsid w:val="00F334C4"/>
    <w:rsid w:val="00F336D1"/>
    <w:rsid w:val="00F33716"/>
    <w:rsid w:val="00F34337"/>
    <w:rsid w:val="00F3471B"/>
    <w:rsid w:val="00F357D1"/>
    <w:rsid w:val="00F36601"/>
    <w:rsid w:val="00F36A5E"/>
    <w:rsid w:val="00F4029A"/>
    <w:rsid w:val="00F4072E"/>
    <w:rsid w:val="00F40735"/>
    <w:rsid w:val="00F407CD"/>
    <w:rsid w:val="00F40EB2"/>
    <w:rsid w:val="00F415E6"/>
    <w:rsid w:val="00F42180"/>
    <w:rsid w:val="00F4272D"/>
    <w:rsid w:val="00F42AA7"/>
    <w:rsid w:val="00F43D72"/>
    <w:rsid w:val="00F44F9D"/>
    <w:rsid w:val="00F45530"/>
    <w:rsid w:val="00F4637C"/>
    <w:rsid w:val="00F46773"/>
    <w:rsid w:val="00F46FAE"/>
    <w:rsid w:val="00F47D53"/>
    <w:rsid w:val="00F47EA5"/>
    <w:rsid w:val="00F47EB5"/>
    <w:rsid w:val="00F50083"/>
    <w:rsid w:val="00F5080D"/>
    <w:rsid w:val="00F5082B"/>
    <w:rsid w:val="00F51672"/>
    <w:rsid w:val="00F51DF9"/>
    <w:rsid w:val="00F53693"/>
    <w:rsid w:val="00F55119"/>
    <w:rsid w:val="00F551DA"/>
    <w:rsid w:val="00F55C45"/>
    <w:rsid w:val="00F566BA"/>
    <w:rsid w:val="00F56A18"/>
    <w:rsid w:val="00F60584"/>
    <w:rsid w:val="00F610D3"/>
    <w:rsid w:val="00F6201C"/>
    <w:rsid w:val="00F64832"/>
    <w:rsid w:val="00F64B78"/>
    <w:rsid w:val="00F655C5"/>
    <w:rsid w:val="00F65837"/>
    <w:rsid w:val="00F6589D"/>
    <w:rsid w:val="00F663B2"/>
    <w:rsid w:val="00F66BC6"/>
    <w:rsid w:val="00F671DF"/>
    <w:rsid w:val="00F67B53"/>
    <w:rsid w:val="00F703D3"/>
    <w:rsid w:val="00F7160B"/>
    <w:rsid w:val="00F71ED3"/>
    <w:rsid w:val="00F720AC"/>
    <w:rsid w:val="00F72372"/>
    <w:rsid w:val="00F72C3F"/>
    <w:rsid w:val="00F72C7F"/>
    <w:rsid w:val="00F72E6F"/>
    <w:rsid w:val="00F74066"/>
    <w:rsid w:val="00F7468B"/>
    <w:rsid w:val="00F76E02"/>
    <w:rsid w:val="00F77872"/>
    <w:rsid w:val="00F80125"/>
    <w:rsid w:val="00F81CFF"/>
    <w:rsid w:val="00F823F6"/>
    <w:rsid w:val="00F82AA5"/>
    <w:rsid w:val="00F82B09"/>
    <w:rsid w:val="00F82EE5"/>
    <w:rsid w:val="00F83EE9"/>
    <w:rsid w:val="00F847FB"/>
    <w:rsid w:val="00F84B6B"/>
    <w:rsid w:val="00F859F1"/>
    <w:rsid w:val="00F86F30"/>
    <w:rsid w:val="00F8788B"/>
    <w:rsid w:val="00F878B8"/>
    <w:rsid w:val="00F914EF"/>
    <w:rsid w:val="00F91A90"/>
    <w:rsid w:val="00F91E34"/>
    <w:rsid w:val="00F9272D"/>
    <w:rsid w:val="00F94E82"/>
    <w:rsid w:val="00F95B5C"/>
    <w:rsid w:val="00F964CC"/>
    <w:rsid w:val="00F96A33"/>
    <w:rsid w:val="00F96E71"/>
    <w:rsid w:val="00FA1627"/>
    <w:rsid w:val="00FA4995"/>
    <w:rsid w:val="00FA60B4"/>
    <w:rsid w:val="00FA6BE4"/>
    <w:rsid w:val="00FA6F20"/>
    <w:rsid w:val="00FA74B2"/>
    <w:rsid w:val="00FA75C9"/>
    <w:rsid w:val="00FA7D74"/>
    <w:rsid w:val="00FB01F0"/>
    <w:rsid w:val="00FB0632"/>
    <w:rsid w:val="00FB0B26"/>
    <w:rsid w:val="00FB1360"/>
    <w:rsid w:val="00FB18BA"/>
    <w:rsid w:val="00FB1AA3"/>
    <w:rsid w:val="00FB239F"/>
    <w:rsid w:val="00FB2DC3"/>
    <w:rsid w:val="00FB2F55"/>
    <w:rsid w:val="00FB4257"/>
    <w:rsid w:val="00FB49ED"/>
    <w:rsid w:val="00FB506D"/>
    <w:rsid w:val="00FB5328"/>
    <w:rsid w:val="00FB62DD"/>
    <w:rsid w:val="00FB6CCE"/>
    <w:rsid w:val="00FB6D41"/>
    <w:rsid w:val="00FC011A"/>
    <w:rsid w:val="00FC0710"/>
    <w:rsid w:val="00FC0952"/>
    <w:rsid w:val="00FC1381"/>
    <w:rsid w:val="00FC1826"/>
    <w:rsid w:val="00FC1E97"/>
    <w:rsid w:val="00FC231C"/>
    <w:rsid w:val="00FC246B"/>
    <w:rsid w:val="00FC2D90"/>
    <w:rsid w:val="00FC30D7"/>
    <w:rsid w:val="00FC3B55"/>
    <w:rsid w:val="00FC3BCF"/>
    <w:rsid w:val="00FC4CD7"/>
    <w:rsid w:val="00FC5F0D"/>
    <w:rsid w:val="00FC61FF"/>
    <w:rsid w:val="00FC6D44"/>
    <w:rsid w:val="00FD031D"/>
    <w:rsid w:val="00FD2200"/>
    <w:rsid w:val="00FD220F"/>
    <w:rsid w:val="00FD2317"/>
    <w:rsid w:val="00FD2821"/>
    <w:rsid w:val="00FD28F1"/>
    <w:rsid w:val="00FD39A3"/>
    <w:rsid w:val="00FD3DC8"/>
    <w:rsid w:val="00FD5917"/>
    <w:rsid w:val="00FD6DD5"/>
    <w:rsid w:val="00FE13FE"/>
    <w:rsid w:val="00FE1410"/>
    <w:rsid w:val="00FE1883"/>
    <w:rsid w:val="00FE1A98"/>
    <w:rsid w:val="00FE1D26"/>
    <w:rsid w:val="00FE34DC"/>
    <w:rsid w:val="00FE366C"/>
    <w:rsid w:val="00FE4E66"/>
    <w:rsid w:val="00FE56A9"/>
    <w:rsid w:val="00FE5774"/>
    <w:rsid w:val="00FE57AC"/>
    <w:rsid w:val="00FE6363"/>
    <w:rsid w:val="00FE6554"/>
    <w:rsid w:val="00FF254E"/>
    <w:rsid w:val="00FF31BE"/>
    <w:rsid w:val="00FF3F1D"/>
    <w:rsid w:val="00FF4E1E"/>
    <w:rsid w:val="00FF5D18"/>
    <w:rsid w:val="00FF5F90"/>
    <w:rsid w:val="00FF665C"/>
    <w:rsid w:val="00FF6C7B"/>
    <w:rsid w:val="00FF6C91"/>
    <w:rsid w:val="00FF7A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B154"/>
  <w15:docId w15:val="{D7F6AB41-712B-4F16-86D2-CCF13D62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1A3031"/>
    <w:pPr>
      <w:spacing w:after="160" w:line="259" w:lineRule="auto"/>
      <w:ind w:firstLine="709"/>
      <w:jc w:val="both"/>
    </w:pPr>
  </w:style>
  <w:style w:type="paragraph" w:styleId="1">
    <w:name w:val="heading 1"/>
    <w:basedOn w:val="a3"/>
    <w:link w:val="10"/>
    <w:uiPriority w:val="9"/>
    <w:qFormat/>
    <w:rsid w:val="00642296"/>
    <w:pPr>
      <w:keepNext/>
      <w:keepLines/>
      <w:pageBreakBefore/>
      <w:spacing w:before="400" w:after="120" w:line="276" w:lineRule="auto"/>
      <w:outlineLvl w:val="0"/>
    </w:pPr>
    <w:rPr>
      <w:rFonts w:eastAsia="Arial" w:cs="Arial"/>
      <w:b/>
      <w:smallCaps/>
      <w:sz w:val="32"/>
      <w:szCs w:val="40"/>
      <w:lang w:eastAsia="ru-RU"/>
    </w:rPr>
  </w:style>
  <w:style w:type="paragraph" w:styleId="2">
    <w:name w:val="heading 2"/>
    <w:basedOn w:val="a3"/>
    <w:next w:val="a3"/>
    <w:link w:val="20"/>
    <w:uiPriority w:val="9"/>
    <w:unhideWhenUsed/>
    <w:qFormat/>
    <w:rsid w:val="00F304B8"/>
    <w:pPr>
      <w:keepNext/>
      <w:keepLines/>
      <w:spacing w:before="240" w:after="120" w:line="240" w:lineRule="auto"/>
      <w:ind w:left="578" w:hanging="578"/>
      <w:outlineLvl w:val="1"/>
    </w:pPr>
    <w:rPr>
      <w:rFonts w:eastAsia="DejaVu Sans" w:cs="DejaVu Sans"/>
      <w:b/>
      <w:bCs/>
      <w:color w:val="000000"/>
      <w:sz w:val="28"/>
      <w:szCs w:val="26"/>
      <w:lang w:eastAsia="ru-RU"/>
    </w:rPr>
  </w:style>
  <w:style w:type="paragraph" w:styleId="3">
    <w:name w:val="heading 3"/>
    <w:basedOn w:val="a3"/>
    <w:next w:val="a3"/>
    <w:link w:val="30"/>
    <w:uiPriority w:val="9"/>
    <w:unhideWhenUsed/>
    <w:qFormat/>
    <w:rsid w:val="009B7FC5"/>
    <w:pPr>
      <w:keepNext/>
      <w:keepLines/>
      <w:spacing w:before="240" w:after="120" w:line="240" w:lineRule="auto"/>
      <w:ind w:firstLine="0"/>
      <w:outlineLvl w:val="2"/>
    </w:pPr>
    <w:rPr>
      <w:rFonts w:eastAsia="DejaVu Sans" w:cs="Times New Roman"/>
      <w:b/>
      <w:bCs/>
      <w:szCs w:val="24"/>
    </w:rPr>
  </w:style>
  <w:style w:type="paragraph" w:styleId="4">
    <w:name w:val="heading 4"/>
    <w:basedOn w:val="a3"/>
    <w:link w:val="40"/>
    <w:uiPriority w:val="9"/>
    <w:qFormat/>
    <w:rsid w:val="00A06A0D"/>
    <w:pPr>
      <w:tabs>
        <w:tab w:val="left" w:pos="851"/>
      </w:tabs>
      <w:spacing w:before="120" w:after="0" w:line="240" w:lineRule="auto"/>
      <w:ind w:firstLine="0"/>
      <w:outlineLvl w:val="3"/>
    </w:pPr>
    <w:rPr>
      <w:rFonts w:eastAsia="Times New Roman" w:cs="Times New Roman"/>
      <w:b/>
      <w:bCs/>
      <w:szCs w:val="20"/>
      <w:lang w:eastAsia="ru-RU"/>
    </w:rPr>
  </w:style>
  <w:style w:type="paragraph" w:styleId="5">
    <w:name w:val="heading 5"/>
    <w:basedOn w:val="a3"/>
    <w:link w:val="50"/>
    <w:uiPriority w:val="9"/>
    <w:qFormat/>
    <w:rsid w:val="00B634EF"/>
    <w:pPr>
      <w:tabs>
        <w:tab w:val="left" w:pos="360"/>
      </w:tabs>
      <w:spacing w:before="120" w:after="120" w:line="240" w:lineRule="auto"/>
      <w:outlineLvl w:val="4"/>
    </w:pPr>
    <w:rPr>
      <w:rFonts w:eastAsia="Times New Roman" w:cs="Times New Roman"/>
      <w:szCs w:val="20"/>
      <w:lang w:eastAsia="ru-RU"/>
    </w:rPr>
  </w:style>
  <w:style w:type="paragraph" w:styleId="6">
    <w:name w:val="heading 6"/>
    <w:basedOn w:val="a3"/>
    <w:next w:val="5"/>
    <w:link w:val="60"/>
    <w:uiPriority w:val="9"/>
    <w:qFormat/>
    <w:rsid w:val="00B634EF"/>
    <w:pPr>
      <w:tabs>
        <w:tab w:val="left" w:pos="0"/>
      </w:tabs>
      <w:spacing w:before="120" w:after="120" w:line="240" w:lineRule="auto"/>
      <w:outlineLvl w:val="5"/>
    </w:pPr>
    <w:rPr>
      <w:rFonts w:eastAsia="Times New Roman" w:cs="Times New Roman"/>
      <w:szCs w:val="20"/>
      <w:lang w:eastAsia="ru-RU"/>
    </w:rPr>
  </w:style>
  <w:style w:type="paragraph" w:styleId="7">
    <w:name w:val="heading 7"/>
    <w:basedOn w:val="a3"/>
    <w:next w:val="a3"/>
    <w:link w:val="70"/>
    <w:uiPriority w:val="9"/>
    <w:qFormat/>
    <w:rsid w:val="00B634EF"/>
    <w:pPr>
      <w:spacing w:before="180" w:after="240" w:line="240" w:lineRule="auto"/>
      <w:outlineLvl w:val="6"/>
    </w:pPr>
    <w:rPr>
      <w:rFonts w:ascii="Garamond" w:eastAsia="Times New Roman" w:hAnsi="Garamond" w:cs="Times New Roman"/>
      <w:szCs w:val="20"/>
      <w:lang w:val="en-GB" w:eastAsia="ru-RU"/>
    </w:rPr>
  </w:style>
  <w:style w:type="paragraph" w:styleId="8">
    <w:name w:val="heading 8"/>
    <w:basedOn w:val="a3"/>
    <w:next w:val="a3"/>
    <w:link w:val="80"/>
    <w:uiPriority w:val="9"/>
    <w:qFormat/>
    <w:rsid w:val="00B634EF"/>
    <w:pPr>
      <w:spacing w:before="240" w:after="60" w:line="240" w:lineRule="auto"/>
      <w:outlineLvl w:val="7"/>
    </w:pPr>
    <w:rPr>
      <w:rFonts w:ascii="Arial" w:eastAsia="Times New Roman" w:hAnsi="Arial" w:cs="Times New Roman"/>
      <w:i/>
      <w:sz w:val="20"/>
      <w:szCs w:val="20"/>
      <w:lang w:val="en-GB" w:eastAsia="ru-RU"/>
    </w:rPr>
  </w:style>
  <w:style w:type="paragraph" w:styleId="9">
    <w:name w:val="heading 9"/>
    <w:basedOn w:val="a3"/>
    <w:next w:val="a3"/>
    <w:link w:val="90"/>
    <w:uiPriority w:val="9"/>
    <w:qFormat/>
    <w:rsid w:val="00B634EF"/>
    <w:pPr>
      <w:spacing w:before="240" w:after="60" w:line="240" w:lineRule="auto"/>
      <w:outlineLvl w:val="8"/>
    </w:pPr>
    <w:rPr>
      <w:rFonts w:ascii="Arial" w:eastAsia="Times New Roman" w:hAnsi="Arial" w:cs="Times New Roman"/>
      <w:i/>
      <w:sz w:val="18"/>
      <w:szCs w:val="20"/>
      <w:lang w:val="en-GB" w:eastAsia="ru-RU"/>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qFormat/>
    <w:rsid w:val="00642296"/>
    <w:rPr>
      <w:rFonts w:ascii="Times New Roman" w:eastAsia="Arial" w:hAnsi="Times New Roman" w:cs="Arial"/>
      <w:b/>
      <w:smallCaps/>
      <w:sz w:val="32"/>
      <w:szCs w:val="40"/>
      <w:lang w:eastAsia="ru-RU"/>
    </w:rPr>
  </w:style>
  <w:style w:type="character" w:customStyle="1" w:styleId="20">
    <w:name w:val="Заголовок 2 Знак"/>
    <w:basedOn w:val="a4"/>
    <w:link w:val="2"/>
    <w:uiPriority w:val="9"/>
    <w:qFormat/>
    <w:rsid w:val="00F304B8"/>
    <w:rPr>
      <w:rFonts w:ascii="Times New Roman" w:eastAsiaTheme="majorEastAsia" w:hAnsi="Times New Roman" w:cstheme="majorBidi"/>
      <w:b/>
      <w:bCs/>
      <w:color w:val="000000"/>
      <w:sz w:val="28"/>
      <w:szCs w:val="26"/>
      <w:lang w:eastAsia="ru-RU"/>
    </w:rPr>
  </w:style>
  <w:style w:type="character" w:customStyle="1" w:styleId="30">
    <w:name w:val="Заголовок 3 Знак"/>
    <w:basedOn w:val="a4"/>
    <w:link w:val="3"/>
    <w:uiPriority w:val="9"/>
    <w:qFormat/>
    <w:rsid w:val="009B7FC5"/>
    <w:rPr>
      <w:rFonts w:ascii="Times New Roman" w:eastAsiaTheme="majorEastAsia" w:hAnsi="Times New Roman" w:cs="Times New Roman"/>
      <w:b/>
      <w:bCs/>
      <w:sz w:val="24"/>
      <w:szCs w:val="24"/>
    </w:rPr>
  </w:style>
  <w:style w:type="character" w:customStyle="1" w:styleId="40">
    <w:name w:val="Заголовок 4 Знак"/>
    <w:basedOn w:val="a4"/>
    <w:link w:val="4"/>
    <w:uiPriority w:val="9"/>
    <w:qFormat/>
    <w:rsid w:val="00A06A0D"/>
    <w:rPr>
      <w:rFonts w:ascii="Times New Roman" w:eastAsia="Times New Roman" w:hAnsi="Times New Roman" w:cs="Times New Roman"/>
      <w:b/>
      <w:bCs/>
      <w:sz w:val="24"/>
      <w:szCs w:val="20"/>
      <w:lang w:eastAsia="ru-RU"/>
    </w:rPr>
  </w:style>
  <w:style w:type="character" w:customStyle="1" w:styleId="50">
    <w:name w:val="Заголовок 5 Знак"/>
    <w:basedOn w:val="a4"/>
    <w:link w:val="5"/>
    <w:uiPriority w:val="9"/>
    <w:qFormat/>
    <w:rsid w:val="00B634EF"/>
    <w:rPr>
      <w:rFonts w:ascii="Times New Roman" w:eastAsia="Times New Roman" w:hAnsi="Times New Roman" w:cs="Times New Roman"/>
      <w:sz w:val="24"/>
      <w:szCs w:val="20"/>
      <w:lang w:eastAsia="ru-RU"/>
    </w:rPr>
  </w:style>
  <w:style w:type="character" w:customStyle="1" w:styleId="60">
    <w:name w:val="Заголовок 6 Знак"/>
    <w:basedOn w:val="a4"/>
    <w:link w:val="6"/>
    <w:uiPriority w:val="9"/>
    <w:qFormat/>
    <w:rsid w:val="00B634EF"/>
    <w:rPr>
      <w:rFonts w:ascii="Times New Roman" w:eastAsia="Times New Roman" w:hAnsi="Times New Roman" w:cs="Times New Roman"/>
      <w:sz w:val="24"/>
      <w:szCs w:val="20"/>
      <w:lang w:eastAsia="ru-RU"/>
    </w:rPr>
  </w:style>
  <w:style w:type="character" w:customStyle="1" w:styleId="70">
    <w:name w:val="Заголовок 7 Знак"/>
    <w:basedOn w:val="a4"/>
    <w:link w:val="7"/>
    <w:uiPriority w:val="9"/>
    <w:qFormat/>
    <w:rsid w:val="00B634EF"/>
    <w:rPr>
      <w:rFonts w:ascii="Garamond" w:eastAsia="Times New Roman" w:hAnsi="Garamond" w:cs="Times New Roman"/>
      <w:sz w:val="24"/>
      <w:szCs w:val="20"/>
      <w:lang w:val="en-GB" w:eastAsia="ru-RU"/>
    </w:rPr>
  </w:style>
  <w:style w:type="character" w:customStyle="1" w:styleId="80">
    <w:name w:val="Заголовок 8 Знак"/>
    <w:basedOn w:val="a4"/>
    <w:link w:val="8"/>
    <w:uiPriority w:val="9"/>
    <w:qFormat/>
    <w:rsid w:val="00B634EF"/>
    <w:rPr>
      <w:rFonts w:ascii="Arial" w:eastAsia="Times New Roman" w:hAnsi="Arial" w:cs="Times New Roman"/>
      <w:i/>
      <w:sz w:val="20"/>
      <w:szCs w:val="20"/>
      <w:lang w:val="en-GB" w:eastAsia="ru-RU"/>
    </w:rPr>
  </w:style>
  <w:style w:type="character" w:customStyle="1" w:styleId="90">
    <w:name w:val="Заголовок 9 Знак"/>
    <w:basedOn w:val="a4"/>
    <w:link w:val="9"/>
    <w:uiPriority w:val="9"/>
    <w:qFormat/>
    <w:rsid w:val="00B634EF"/>
    <w:rPr>
      <w:rFonts w:ascii="Arial" w:eastAsia="Times New Roman" w:hAnsi="Arial" w:cs="Times New Roman"/>
      <w:i/>
      <w:sz w:val="18"/>
      <w:szCs w:val="20"/>
      <w:lang w:val="en-GB" w:eastAsia="ru-RU"/>
    </w:rPr>
  </w:style>
  <w:style w:type="character" w:styleId="a7">
    <w:name w:val="Hyperlink"/>
    <w:basedOn w:val="a4"/>
    <w:uiPriority w:val="99"/>
    <w:unhideWhenUsed/>
    <w:rsid w:val="00B634EF"/>
    <w:rPr>
      <w:color w:val="0563C1"/>
      <w:u w:val="single"/>
    </w:rPr>
  </w:style>
  <w:style w:type="character" w:customStyle="1" w:styleId="a8">
    <w:name w:val="Текст выноски Знак"/>
    <w:basedOn w:val="a4"/>
    <w:link w:val="a9"/>
    <w:uiPriority w:val="99"/>
    <w:semiHidden/>
    <w:qFormat/>
    <w:rsid w:val="00B634EF"/>
    <w:rPr>
      <w:rFonts w:ascii="Segoe UI" w:hAnsi="Segoe UI" w:cs="Segoe UI"/>
      <w:sz w:val="18"/>
      <w:szCs w:val="18"/>
    </w:rPr>
  </w:style>
  <w:style w:type="character" w:styleId="aa">
    <w:name w:val="annotation reference"/>
    <w:basedOn w:val="a4"/>
    <w:uiPriority w:val="99"/>
    <w:unhideWhenUsed/>
    <w:qFormat/>
    <w:rsid w:val="00B634EF"/>
    <w:rPr>
      <w:sz w:val="16"/>
      <w:szCs w:val="16"/>
    </w:rPr>
  </w:style>
  <w:style w:type="character" w:customStyle="1" w:styleId="ab">
    <w:name w:val="Текст примечания Знак"/>
    <w:basedOn w:val="a4"/>
    <w:link w:val="ac"/>
    <w:uiPriority w:val="99"/>
    <w:qFormat/>
    <w:rsid w:val="00B634EF"/>
    <w:rPr>
      <w:rFonts w:ascii="Calibri" w:hAnsi="Calibri" w:cs="Times New Roman"/>
      <w:sz w:val="20"/>
      <w:szCs w:val="20"/>
    </w:rPr>
  </w:style>
  <w:style w:type="character" w:customStyle="1" w:styleId="ad">
    <w:name w:val="Тема примечания Знак"/>
    <w:basedOn w:val="ab"/>
    <w:link w:val="ae"/>
    <w:uiPriority w:val="99"/>
    <w:semiHidden/>
    <w:qFormat/>
    <w:rsid w:val="00B634EF"/>
    <w:rPr>
      <w:rFonts w:ascii="Calibri" w:hAnsi="Calibri" w:cs="Times New Roman"/>
      <w:b/>
      <w:bCs/>
      <w:sz w:val="20"/>
      <w:szCs w:val="20"/>
    </w:rPr>
  </w:style>
  <w:style w:type="character" w:customStyle="1" w:styleId="af">
    <w:name w:val="Верхний колонтитул Знак"/>
    <w:basedOn w:val="a4"/>
    <w:link w:val="af0"/>
    <w:uiPriority w:val="99"/>
    <w:qFormat/>
    <w:rsid w:val="00B634EF"/>
    <w:rPr>
      <w:rFonts w:ascii="Calibri" w:hAnsi="Calibri" w:cs="Times New Roman"/>
    </w:rPr>
  </w:style>
  <w:style w:type="character" w:customStyle="1" w:styleId="af1">
    <w:name w:val="Нижний колонтитул Знак"/>
    <w:basedOn w:val="a4"/>
    <w:link w:val="af2"/>
    <w:uiPriority w:val="99"/>
    <w:qFormat/>
    <w:rsid w:val="00B634EF"/>
    <w:rPr>
      <w:rFonts w:ascii="Calibri" w:hAnsi="Calibri" w:cs="Times New Roman"/>
    </w:rPr>
  </w:style>
  <w:style w:type="character" w:customStyle="1" w:styleId="extended-textshort">
    <w:name w:val="extended-text__short"/>
    <w:basedOn w:val="a4"/>
    <w:qFormat/>
    <w:rsid w:val="00B634EF"/>
  </w:style>
  <w:style w:type="character" w:customStyle="1" w:styleId="description">
    <w:name w:val="description"/>
    <w:basedOn w:val="a4"/>
    <w:qFormat/>
    <w:rsid w:val="00B634EF"/>
  </w:style>
  <w:style w:type="character" w:customStyle="1" w:styleId="block">
    <w:name w:val="block"/>
    <w:basedOn w:val="a4"/>
    <w:qFormat/>
    <w:rsid w:val="00B634EF"/>
  </w:style>
  <w:style w:type="character" w:styleId="af3">
    <w:name w:val="Emphasis"/>
    <w:basedOn w:val="a4"/>
    <w:uiPriority w:val="99"/>
    <w:qFormat/>
    <w:rsid w:val="00474CD2"/>
    <w:rPr>
      <w:i/>
      <w:iCs/>
    </w:rPr>
  </w:style>
  <w:style w:type="character" w:customStyle="1" w:styleId="11">
    <w:name w:val="Заголовок Знак1"/>
    <w:basedOn w:val="a4"/>
    <w:link w:val="af4"/>
    <w:uiPriority w:val="10"/>
    <w:qFormat/>
    <w:rsid w:val="00474CD2"/>
    <w:rPr>
      <w:rFonts w:ascii="Times New Roman" w:eastAsia="Times New Roman" w:hAnsi="Times New Roman" w:cs="Times New Roman"/>
      <w:b/>
      <w:sz w:val="28"/>
      <w:szCs w:val="24"/>
      <w:lang w:eastAsia="ru-RU"/>
    </w:rPr>
  </w:style>
  <w:style w:type="character" w:customStyle="1" w:styleId="linenumber1">
    <w:name w:val="line number1"/>
    <w:qFormat/>
  </w:style>
  <w:style w:type="character" w:customStyle="1" w:styleId="af5">
    <w:name w:val="Ссылка указателя"/>
    <w:uiPriority w:val="99"/>
    <w:qFormat/>
  </w:style>
  <w:style w:type="character" w:customStyle="1" w:styleId="af6">
    <w:name w:val="Символ нумерации"/>
    <w:uiPriority w:val="99"/>
    <w:qFormat/>
  </w:style>
  <w:style w:type="character" w:customStyle="1" w:styleId="12">
    <w:name w:val="Неразрешенное упоминание1"/>
    <w:basedOn w:val="a4"/>
    <w:uiPriority w:val="99"/>
    <w:semiHidden/>
    <w:unhideWhenUsed/>
    <w:qFormat/>
    <w:rsid w:val="00292A8F"/>
    <w:rPr>
      <w:color w:val="605E5C"/>
      <w:shd w:val="clear" w:color="auto" w:fill="E1DFDD"/>
    </w:rPr>
  </w:style>
  <w:style w:type="character" w:customStyle="1" w:styleId="af7">
    <w:name w:val="Абзац списка Знак"/>
    <w:basedOn w:val="a4"/>
    <w:link w:val="af8"/>
    <w:uiPriority w:val="34"/>
    <w:qFormat/>
    <w:rsid w:val="00582718"/>
    <w:rPr>
      <w:rFonts w:ascii="Times New Roman" w:hAnsi="Times New Roman"/>
      <w:sz w:val="24"/>
    </w:rPr>
  </w:style>
  <w:style w:type="character" w:customStyle="1" w:styleId="af9">
    <w:name w:val="маркировка Знак"/>
    <w:basedOn w:val="af7"/>
    <w:link w:val="a2"/>
    <w:uiPriority w:val="99"/>
    <w:qFormat/>
    <w:rsid w:val="00F304B8"/>
    <w:rPr>
      <w:rFonts w:ascii="Times New Roman" w:eastAsia="Times New Roman" w:hAnsi="Times New Roman" w:cs="Times New Roman"/>
      <w:color w:val="000000"/>
      <w:sz w:val="24"/>
      <w:szCs w:val="24"/>
      <w:lang w:eastAsia="ru-RU"/>
    </w:rPr>
  </w:style>
  <w:style w:type="character" w:customStyle="1" w:styleId="TableText">
    <w:name w:val="Table Text Знак"/>
    <w:link w:val="TableText0"/>
    <w:uiPriority w:val="99"/>
    <w:qFormat/>
    <w:rsid w:val="006E2760"/>
    <w:rPr>
      <w:rFonts w:ascii="Times New Roman" w:eastAsia="Times New Roman" w:hAnsi="Times New Roman" w:cs="Times New Roman"/>
      <w:szCs w:val="24"/>
      <w:lang w:eastAsia="ru-RU"/>
    </w:rPr>
  </w:style>
  <w:style w:type="character" w:customStyle="1" w:styleId="linenumber2">
    <w:name w:val="line number2"/>
    <w:qFormat/>
  </w:style>
  <w:style w:type="character" w:customStyle="1" w:styleId="linenumber3">
    <w:name w:val="line number3"/>
    <w:qFormat/>
  </w:style>
  <w:style w:type="character" w:styleId="afa">
    <w:name w:val="FollowedHyperlink"/>
    <w:basedOn w:val="a4"/>
    <w:uiPriority w:val="99"/>
    <w:semiHidden/>
    <w:unhideWhenUsed/>
    <w:rsid w:val="00823A23"/>
    <w:rPr>
      <w:color w:val="551A8B" w:themeColor="followedHyperlink"/>
      <w:u w:val="single"/>
    </w:rPr>
  </w:style>
  <w:style w:type="character" w:styleId="afb">
    <w:name w:val="line number"/>
  </w:style>
  <w:style w:type="character" w:customStyle="1" w:styleId="linenumber4">
    <w:name w:val="line number4"/>
    <w:qFormat/>
  </w:style>
  <w:style w:type="character" w:customStyle="1" w:styleId="afc">
    <w:name w:val="Заголовок Знак"/>
    <w:basedOn w:val="a4"/>
    <w:uiPriority w:val="99"/>
    <w:qFormat/>
    <w:rPr>
      <w:rFonts w:ascii="Times New Roman" w:eastAsia="Times New Roman" w:hAnsi="Times New Roman" w:cs="Times New Roman"/>
      <w:b/>
      <w:sz w:val="28"/>
      <w:szCs w:val="24"/>
      <w:lang w:eastAsia="ru-RU"/>
    </w:rPr>
  </w:style>
  <w:style w:type="character" w:customStyle="1" w:styleId="afd">
    <w:name w:val="Маркеры"/>
    <w:qFormat/>
    <w:rPr>
      <w:rFonts w:ascii="OpenSymbol" w:eastAsia="OpenSymbol" w:hAnsi="OpenSymbol" w:cs="OpenSymbol"/>
    </w:rPr>
  </w:style>
  <w:style w:type="character" w:customStyle="1" w:styleId="IndexLink">
    <w:name w:val="Index Link"/>
    <w:qFormat/>
  </w:style>
  <w:style w:type="character" w:styleId="afe">
    <w:name w:val="Strong"/>
    <w:uiPriority w:val="22"/>
    <w:qFormat/>
    <w:rPr>
      <w:b/>
      <w:bCs/>
    </w:rPr>
  </w:style>
  <w:style w:type="character" w:customStyle="1" w:styleId="aff">
    <w:name w:val="Символ концевой сноски"/>
    <w:uiPriority w:val="99"/>
    <w:qFormat/>
  </w:style>
  <w:style w:type="character" w:customStyle="1" w:styleId="aff0">
    <w:name w:val="Символ сноски"/>
    <w:uiPriority w:val="99"/>
    <w:qFormat/>
  </w:style>
  <w:style w:type="character" w:customStyle="1" w:styleId="linenumber5">
    <w:name w:val="line number5"/>
    <w:qFormat/>
  </w:style>
  <w:style w:type="paragraph" w:customStyle="1" w:styleId="Heading">
    <w:name w:val="Heading"/>
    <w:basedOn w:val="a3"/>
    <w:next w:val="aff1"/>
    <w:qFormat/>
    <w:pPr>
      <w:keepNext/>
      <w:spacing w:before="240" w:after="120"/>
    </w:pPr>
    <w:rPr>
      <w:rFonts w:ascii="Carlito" w:eastAsia="Noto Sans SC Regular" w:hAnsi="Carlito" w:cs="Noto Sans Devanagari"/>
      <w:sz w:val="28"/>
      <w:szCs w:val="28"/>
    </w:rPr>
  </w:style>
  <w:style w:type="paragraph" w:styleId="aff1">
    <w:name w:val="Body Text"/>
    <w:link w:val="aff2"/>
    <w:uiPriority w:val="99"/>
    <w:pPr>
      <w:spacing w:after="140" w:line="276" w:lineRule="auto"/>
    </w:pPr>
  </w:style>
  <w:style w:type="paragraph" w:styleId="aff3">
    <w:name w:val="List"/>
    <w:uiPriority w:val="99"/>
    <w:rPr>
      <w:rFonts w:cs="Noto Sans Devanagari"/>
    </w:rPr>
  </w:style>
  <w:style w:type="paragraph" w:styleId="aff4">
    <w:name w:val="caption"/>
    <w:uiPriority w:val="99"/>
    <w:qFormat/>
    <w:pPr>
      <w:suppressLineNumbers/>
      <w:spacing w:before="120" w:after="120"/>
    </w:pPr>
    <w:rPr>
      <w:rFonts w:cs="Noto Sans Devanagari"/>
      <w:i/>
      <w:iCs/>
      <w:sz w:val="24"/>
      <w:szCs w:val="24"/>
    </w:rPr>
  </w:style>
  <w:style w:type="paragraph" w:customStyle="1" w:styleId="Index">
    <w:name w:val="Index"/>
    <w:basedOn w:val="a3"/>
    <w:qFormat/>
    <w:pPr>
      <w:suppressLineNumbers/>
    </w:pPr>
    <w:rPr>
      <w:rFonts w:cs="Noto Sans Devanagari"/>
    </w:rPr>
  </w:style>
  <w:style w:type="paragraph" w:styleId="af4">
    <w:name w:val="Title"/>
    <w:basedOn w:val="a3"/>
    <w:next w:val="aff1"/>
    <w:link w:val="11"/>
    <w:uiPriority w:val="10"/>
    <w:qFormat/>
    <w:rsid w:val="00474CD2"/>
    <w:pPr>
      <w:spacing w:after="0" w:line="240" w:lineRule="auto"/>
      <w:jc w:val="center"/>
    </w:pPr>
    <w:rPr>
      <w:rFonts w:eastAsia="Times New Roman" w:cs="Times New Roman"/>
      <w:b/>
      <w:sz w:val="28"/>
      <w:szCs w:val="24"/>
      <w:lang w:eastAsia="ru-RU"/>
    </w:rPr>
  </w:style>
  <w:style w:type="paragraph" w:styleId="aff5">
    <w:name w:val="index heading"/>
    <w:uiPriority w:val="99"/>
  </w:style>
  <w:style w:type="paragraph" w:customStyle="1" w:styleId="13">
    <w:name w:val="Заголовок1"/>
    <w:basedOn w:val="a3"/>
    <w:next w:val="aff1"/>
    <w:uiPriority w:val="99"/>
    <w:qFormat/>
    <w:pPr>
      <w:keepNext/>
      <w:spacing w:before="240" w:after="120"/>
    </w:pPr>
    <w:rPr>
      <w:rFonts w:ascii="Carlito" w:eastAsia="Noto Sans SC Regular" w:hAnsi="Carlito" w:cs="Noto Sans Devanagari"/>
      <w:sz w:val="28"/>
      <w:szCs w:val="28"/>
    </w:rPr>
  </w:style>
  <w:style w:type="paragraph" w:customStyle="1" w:styleId="caption1">
    <w:name w:val="caption1"/>
    <w:basedOn w:val="a3"/>
    <w:qFormat/>
    <w:pPr>
      <w:suppressLineNumbers/>
      <w:spacing w:before="120" w:after="120"/>
    </w:pPr>
    <w:rPr>
      <w:rFonts w:cs="Noto Sans Devanagari"/>
      <w:i/>
      <w:iCs/>
      <w:szCs w:val="24"/>
    </w:rPr>
  </w:style>
  <w:style w:type="paragraph" w:customStyle="1" w:styleId="14">
    <w:name w:val="Указатель1"/>
    <w:basedOn w:val="a3"/>
    <w:uiPriority w:val="99"/>
    <w:qFormat/>
    <w:pPr>
      <w:suppressLineNumbers/>
    </w:pPr>
    <w:rPr>
      <w:rFonts w:cs="Noto Sans Devanagari"/>
    </w:rPr>
  </w:style>
  <w:style w:type="paragraph" w:customStyle="1" w:styleId="caption11">
    <w:name w:val="caption11"/>
    <w:basedOn w:val="a3"/>
    <w:qFormat/>
    <w:pPr>
      <w:suppressLineNumbers/>
      <w:spacing w:before="120" w:after="120"/>
    </w:pPr>
    <w:rPr>
      <w:rFonts w:cs="Noto Sans Devanagari"/>
      <w:i/>
      <w:iCs/>
      <w:szCs w:val="24"/>
    </w:rPr>
  </w:style>
  <w:style w:type="paragraph" w:styleId="a9">
    <w:name w:val="Balloon Text"/>
    <w:basedOn w:val="a3"/>
    <w:link w:val="a8"/>
    <w:uiPriority w:val="99"/>
    <w:semiHidden/>
    <w:unhideWhenUsed/>
    <w:qFormat/>
    <w:rsid w:val="00B634EF"/>
    <w:pPr>
      <w:spacing w:after="0" w:line="240" w:lineRule="auto"/>
    </w:pPr>
    <w:rPr>
      <w:rFonts w:ascii="Segoe UI" w:hAnsi="Segoe UI" w:cs="Segoe UI"/>
      <w:sz w:val="18"/>
      <w:szCs w:val="18"/>
    </w:rPr>
  </w:style>
  <w:style w:type="paragraph" w:styleId="ac">
    <w:name w:val="annotation text"/>
    <w:basedOn w:val="a3"/>
    <w:link w:val="ab"/>
    <w:uiPriority w:val="99"/>
    <w:unhideWhenUsed/>
    <w:qFormat/>
    <w:rsid w:val="00B634EF"/>
    <w:pPr>
      <w:spacing w:after="0" w:line="240" w:lineRule="auto"/>
    </w:pPr>
    <w:rPr>
      <w:rFonts w:ascii="Calibri" w:hAnsi="Calibri" w:cs="Times New Roman"/>
      <w:sz w:val="20"/>
      <w:szCs w:val="20"/>
    </w:rPr>
  </w:style>
  <w:style w:type="paragraph" w:styleId="ae">
    <w:name w:val="annotation subject"/>
    <w:basedOn w:val="ac"/>
    <w:next w:val="ac"/>
    <w:link w:val="ad"/>
    <w:uiPriority w:val="99"/>
    <w:semiHidden/>
    <w:unhideWhenUsed/>
    <w:qFormat/>
    <w:rsid w:val="00B634EF"/>
    <w:rPr>
      <w:b/>
      <w:bCs/>
    </w:rPr>
  </w:style>
  <w:style w:type="paragraph" w:customStyle="1" w:styleId="aff6">
    <w:name w:val="Колонтитул"/>
    <w:basedOn w:val="a3"/>
    <w:uiPriority w:val="99"/>
    <w:qFormat/>
  </w:style>
  <w:style w:type="paragraph" w:customStyle="1" w:styleId="HeaderandFooter">
    <w:name w:val="Header and Footer"/>
    <w:basedOn w:val="a3"/>
    <w:qFormat/>
  </w:style>
  <w:style w:type="paragraph" w:styleId="af0">
    <w:name w:val="header"/>
    <w:basedOn w:val="a3"/>
    <w:link w:val="af"/>
    <w:uiPriority w:val="99"/>
    <w:unhideWhenUsed/>
    <w:rsid w:val="00B634EF"/>
    <w:pPr>
      <w:tabs>
        <w:tab w:val="center" w:pos="4677"/>
        <w:tab w:val="right" w:pos="9355"/>
      </w:tabs>
      <w:spacing w:after="0" w:line="240" w:lineRule="auto"/>
    </w:pPr>
    <w:rPr>
      <w:rFonts w:ascii="Calibri" w:hAnsi="Calibri" w:cs="Times New Roman"/>
    </w:rPr>
  </w:style>
  <w:style w:type="paragraph" w:styleId="af2">
    <w:name w:val="footer"/>
    <w:basedOn w:val="a3"/>
    <w:link w:val="af1"/>
    <w:uiPriority w:val="99"/>
    <w:unhideWhenUsed/>
    <w:rsid w:val="00B634EF"/>
    <w:pPr>
      <w:tabs>
        <w:tab w:val="center" w:pos="4677"/>
        <w:tab w:val="right" w:pos="9355"/>
      </w:tabs>
      <w:spacing w:after="0" w:line="240" w:lineRule="auto"/>
    </w:pPr>
    <w:rPr>
      <w:rFonts w:ascii="Calibri" w:hAnsi="Calibri" w:cs="Times New Roman"/>
    </w:rPr>
  </w:style>
  <w:style w:type="paragraph" w:customStyle="1" w:styleId="caption111">
    <w:name w:val="caption111"/>
    <w:basedOn w:val="a3"/>
    <w:qFormat/>
    <w:pPr>
      <w:suppressLineNumbers/>
      <w:spacing w:before="120" w:after="120"/>
    </w:pPr>
    <w:rPr>
      <w:rFonts w:cs="Noto Sans Devanagari"/>
      <w:i/>
      <w:iCs/>
      <w:szCs w:val="24"/>
    </w:rPr>
  </w:style>
  <w:style w:type="paragraph" w:customStyle="1" w:styleId="indexheading1">
    <w:name w:val="index heading1"/>
    <w:basedOn w:val="af4"/>
    <w:qFormat/>
  </w:style>
  <w:style w:type="paragraph" w:customStyle="1" w:styleId="caption1111">
    <w:name w:val="caption1111"/>
    <w:basedOn w:val="a3"/>
    <w:qFormat/>
    <w:pPr>
      <w:suppressLineNumbers/>
      <w:spacing w:before="120" w:after="120"/>
    </w:pPr>
    <w:rPr>
      <w:rFonts w:cs="Noto Sans Devanagari"/>
      <w:i/>
      <w:iCs/>
      <w:szCs w:val="24"/>
    </w:rPr>
  </w:style>
  <w:style w:type="paragraph" w:customStyle="1" w:styleId="caption11111">
    <w:name w:val="caption11111"/>
    <w:basedOn w:val="a3"/>
    <w:qFormat/>
    <w:pPr>
      <w:suppressLineNumbers/>
      <w:spacing w:before="120" w:after="120"/>
    </w:pPr>
    <w:rPr>
      <w:rFonts w:cs="Noto Sans Devanagari"/>
      <w:i/>
      <w:iCs/>
      <w:szCs w:val="24"/>
    </w:rPr>
  </w:style>
  <w:style w:type="paragraph" w:customStyle="1" w:styleId="indexheading11">
    <w:name w:val="index heading11"/>
    <w:basedOn w:val="a3"/>
    <w:qFormat/>
    <w:pPr>
      <w:suppressLineNumbers/>
    </w:pPr>
    <w:rPr>
      <w:rFonts w:cs="Noto Sans Devanagari"/>
    </w:rPr>
  </w:style>
  <w:style w:type="paragraph" w:styleId="af8">
    <w:name w:val="List Paragraph"/>
    <w:basedOn w:val="a3"/>
    <w:link w:val="af7"/>
    <w:uiPriority w:val="34"/>
    <w:qFormat/>
    <w:rsid w:val="00367DD8"/>
    <w:pPr>
      <w:ind w:left="720"/>
      <w:contextualSpacing/>
    </w:pPr>
  </w:style>
  <w:style w:type="paragraph" w:styleId="aff7">
    <w:name w:val="Normal (Web)"/>
    <w:basedOn w:val="a3"/>
    <w:uiPriority w:val="99"/>
    <w:unhideWhenUsed/>
    <w:qFormat/>
    <w:rsid w:val="00F304B8"/>
    <w:pPr>
      <w:spacing w:beforeAutospacing="1" w:afterAutospacing="1" w:line="240" w:lineRule="auto"/>
    </w:pPr>
    <w:rPr>
      <w:rFonts w:eastAsia="Times New Roman" w:cs="Times New Roman"/>
      <w:szCs w:val="24"/>
      <w:lang w:eastAsia="ru-RU"/>
    </w:rPr>
  </w:style>
  <w:style w:type="paragraph" w:styleId="aff8">
    <w:name w:val="Revision"/>
    <w:uiPriority w:val="99"/>
    <w:semiHidden/>
    <w:qFormat/>
    <w:rsid w:val="00B634EF"/>
    <w:rPr>
      <w:rFonts w:cs="Times New Roman"/>
    </w:rPr>
  </w:style>
  <w:style w:type="paragraph" w:customStyle="1" w:styleId="alignright">
    <w:name w:val="align_right"/>
    <w:basedOn w:val="a3"/>
    <w:qFormat/>
    <w:rsid w:val="00B634EF"/>
    <w:pPr>
      <w:spacing w:beforeAutospacing="1" w:afterAutospacing="1" w:line="240" w:lineRule="auto"/>
    </w:pPr>
    <w:rPr>
      <w:rFonts w:eastAsia="Times New Roman" w:cs="Times New Roman"/>
      <w:szCs w:val="24"/>
      <w:lang w:eastAsia="ru-RU"/>
    </w:rPr>
  </w:style>
  <w:style w:type="paragraph" w:customStyle="1" w:styleId="15">
    <w:name w:val="Титул 1ц"/>
    <w:basedOn w:val="a3"/>
    <w:uiPriority w:val="99"/>
    <w:qFormat/>
    <w:rsid w:val="00474CD2"/>
    <w:pPr>
      <w:spacing w:after="0" w:line="240" w:lineRule="auto"/>
      <w:jc w:val="center"/>
    </w:pPr>
    <w:rPr>
      <w:rFonts w:eastAsia="Times New Roman" w:cs="Times New Roman"/>
      <w:sz w:val="36"/>
      <w:szCs w:val="24"/>
      <w:lang w:eastAsia="ru-RU"/>
    </w:rPr>
  </w:style>
  <w:style w:type="paragraph" w:customStyle="1" w:styleId="western">
    <w:name w:val="western"/>
    <w:basedOn w:val="a3"/>
    <w:qFormat/>
    <w:rsid w:val="00BB79D9"/>
    <w:pPr>
      <w:suppressAutoHyphens w:val="0"/>
      <w:spacing w:beforeAutospacing="1" w:after="142" w:line="276" w:lineRule="auto"/>
    </w:pPr>
    <w:rPr>
      <w:rFonts w:ascii="Calibri" w:eastAsia="Times New Roman" w:hAnsi="Calibri" w:cs="Calibri"/>
      <w:color w:val="000000"/>
      <w:lang w:eastAsia="ru-RU"/>
    </w:rPr>
  </w:style>
  <w:style w:type="paragraph" w:customStyle="1" w:styleId="indexheading2">
    <w:name w:val="index heading2"/>
    <w:basedOn w:val="13"/>
    <w:qFormat/>
  </w:style>
  <w:style w:type="paragraph" w:customStyle="1" w:styleId="indexheading3">
    <w:name w:val="index heading3"/>
    <w:basedOn w:val="13"/>
    <w:qFormat/>
  </w:style>
  <w:style w:type="paragraph" w:customStyle="1" w:styleId="indexheading4">
    <w:name w:val="index heading4"/>
    <w:basedOn w:val="13"/>
    <w:qFormat/>
  </w:style>
  <w:style w:type="paragraph" w:styleId="aff9">
    <w:name w:val="TOC Heading"/>
    <w:basedOn w:val="1"/>
    <w:next w:val="a3"/>
    <w:uiPriority w:val="39"/>
    <w:unhideWhenUsed/>
    <w:qFormat/>
    <w:rsid w:val="00CC4040"/>
    <w:pPr>
      <w:suppressAutoHyphens w:val="0"/>
      <w:spacing w:before="240" w:after="0" w:line="259" w:lineRule="auto"/>
      <w:outlineLvl w:val="9"/>
    </w:pPr>
    <w:rPr>
      <w:rFonts w:ascii="Arial" w:eastAsia="DejaVu Sans" w:hAnsi="Arial" w:cs="DejaVu Sans"/>
      <w:color w:val="117A02" w:themeColor="accent1" w:themeShade="BF"/>
      <w:szCs w:val="32"/>
    </w:rPr>
  </w:style>
  <w:style w:type="paragraph" w:styleId="16">
    <w:name w:val="toc 1"/>
    <w:basedOn w:val="a3"/>
    <w:next w:val="a3"/>
    <w:uiPriority w:val="39"/>
    <w:unhideWhenUsed/>
    <w:rsid w:val="00CC4040"/>
    <w:pPr>
      <w:spacing w:after="100"/>
    </w:pPr>
  </w:style>
  <w:style w:type="paragraph" w:styleId="21">
    <w:name w:val="toc 2"/>
    <w:basedOn w:val="a3"/>
    <w:next w:val="a3"/>
    <w:uiPriority w:val="39"/>
    <w:unhideWhenUsed/>
    <w:rsid w:val="004E5EB8"/>
    <w:pPr>
      <w:tabs>
        <w:tab w:val="left" w:pos="1540"/>
        <w:tab w:val="right" w:leader="dot" w:pos="9345"/>
      </w:tabs>
      <w:spacing w:after="100"/>
      <w:ind w:left="220"/>
    </w:pPr>
    <w:rPr>
      <w:rFonts w:eastAsia="DejaVu Sans" w:cs="DejaVu Sans"/>
      <w:lang w:eastAsia="ru-RU"/>
    </w:rPr>
  </w:style>
  <w:style w:type="paragraph" w:styleId="31">
    <w:name w:val="toc 3"/>
    <w:basedOn w:val="a3"/>
    <w:next w:val="a3"/>
    <w:uiPriority w:val="39"/>
    <w:unhideWhenUsed/>
    <w:rsid w:val="00AD10ED"/>
    <w:pPr>
      <w:tabs>
        <w:tab w:val="left" w:pos="1849"/>
        <w:tab w:val="right" w:leader="dot" w:pos="9345"/>
      </w:tabs>
      <w:spacing w:after="100"/>
      <w:ind w:left="1134" w:firstLine="15"/>
    </w:pPr>
  </w:style>
  <w:style w:type="paragraph" w:customStyle="1" w:styleId="TableNormal1">
    <w:name w:val="Table Normal1"/>
    <w:uiPriority w:val="99"/>
    <w:qFormat/>
    <w:rPr>
      <w:rFonts w:cs="Calibri"/>
    </w:rPr>
  </w:style>
  <w:style w:type="paragraph" w:customStyle="1" w:styleId="a2">
    <w:name w:val="маркировка"/>
    <w:basedOn w:val="af8"/>
    <w:link w:val="af9"/>
    <w:uiPriority w:val="99"/>
    <w:qFormat/>
    <w:rsid w:val="00F304B8"/>
    <w:pPr>
      <w:numPr>
        <w:numId w:val="7"/>
      </w:numPr>
      <w:tabs>
        <w:tab w:val="left" w:pos="0"/>
        <w:tab w:val="left" w:pos="1134"/>
      </w:tabs>
      <w:spacing w:after="0"/>
      <w:ind w:left="0" w:firstLine="709"/>
    </w:pPr>
    <w:rPr>
      <w:rFonts w:eastAsia="Times New Roman" w:cs="Times New Roman"/>
      <w:color w:val="000000"/>
      <w:szCs w:val="24"/>
      <w:shd w:val="clear" w:color="auto" w:fill="FFFFFF"/>
      <w:lang w:eastAsia="ru-RU"/>
    </w:rPr>
  </w:style>
  <w:style w:type="paragraph" w:styleId="a1">
    <w:name w:val="List Bullet"/>
    <w:basedOn w:val="a3"/>
    <w:uiPriority w:val="99"/>
    <w:rsid w:val="00AA590C"/>
    <w:pPr>
      <w:numPr>
        <w:numId w:val="5"/>
      </w:numPr>
      <w:suppressAutoHyphens w:val="0"/>
      <w:spacing w:after="60" w:line="300" w:lineRule="auto"/>
      <w:contextualSpacing/>
    </w:pPr>
    <w:rPr>
      <w:rFonts w:eastAsia="Times New Roman" w:cs="Times New Roman"/>
      <w:szCs w:val="24"/>
      <w:lang w:eastAsia="ru-RU"/>
    </w:rPr>
  </w:style>
  <w:style w:type="paragraph" w:customStyle="1" w:styleId="a">
    <w:name w:val="Нумерация"/>
    <w:basedOn w:val="af8"/>
    <w:uiPriority w:val="99"/>
    <w:qFormat/>
    <w:rsid w:val="001A07EB"/>
    <w:pPr>
      <w:numPr>
        <w:numId w:val="8"/>
      </w:numPr>
      <w:tabs>
        <w:tab w:val="left" w:pos="1134"/>
      </w:tabs>
      <w:suppressAutoHyphens w:val="0"/>
      <w:spacing w:after="60" w:line="300" w:lineRule="auto"/>
      <w:contextualSpacing w:val="0"/>
    </w:pPr>
    <w:rPr>
      <w:rFonts w:eastAsia="Calibri" w:cs="Times New Roman"/>
      <w:szCs w:val="24"/>
      <w:lang w:eastAsia="ru-RU"/>
    </w:rPr>
  </w:style>
  <w:style w:type="paragraph" w:styleId="affa">
    <w:name w:val="List Number"/>
    <w:basedOn w:val="a3"/>
    <w:uiPriority w:val="99"/>
    <w:unhideWhenUsed/>
    <w:rsid w:val="008D4886"/>
    <w:pPr>
      <w:tabs>
        <w:tab w:val="num" w:pos="0"/>
      </w:tabs>
      <w:ind w:left="360" w:hanging="360"/>
      <w:contextualSpacing/>
    </w:pPr>
  </w:style>
  <w:style w:type="paragraph" w:styleId="22">
    <w:name w:val="List Number 2"/>
    <w:basedOn w:val="affa"/>
    <w:uiPriority w:val="99"/>
    <w:rsid w:val="008D4886"/>
    <w:pPr>
      <w:keepLines/>
      <w:tabs>
        <w:tab w:val="clear" w:pos="0"/>
        <w:tab w:val="left" w:pos="1440"/>
      </w:tabs>
      <w:suppressAutoHyphens w:val="0"/>
      <w:spacing w:after="60" w:line="240" w:lineRule="auto"/>
      <w:ind w:left="1440" w:hanging="363"/>
      <w:contextualSpacing w:val="0"/>
    </w:pPr>
    <w:rPr>
      <w:rFonts w:eastAsia="Times New Roman" w:cs="Times New Roman"/>
      <w:szCs w:val="24"/>
    </w:rPr>
  </w:style>
  <w:style w:type="paragraph" w:styleId="41">
    <w:name w:val="toc 4"/>
    <w:basedOn w:val="a3"/>
    <w:next w:val="a3"/>
    <w:uiPriority w:val="39"/>
    <w:unhideWhenUsed/>
    <w:rsid w:val="00742C6F"/>
    <w:pPr>
      <w:suppressAutoHyphens w:val="0"/>
      <w:spacing w:after="100"/>
      <w:ind w:left="660" w:firstLine="0"/>
      <w:jc w:val="left"/>
    </w:pPr>
    <w:rPr>
      <w:rFonts w:ascii="Arial" w:eastAsia="DejaVu Sans" w:hAnsi="Arial"/>
      <w:lang w:eastAsia="ru-RU"/>
    </w:rPr>
  </w:style>
  <w:style w:type="paragraph" w:styleId="51">
    <w:name w:val="toc 5"/>
    <w:basedOn w:val="a3"/>
    <w:next w:val="a3"/>
    <w:uiPriority w:val="39"/>
    <w:unhideWhenUsed/>
    <w:rsid w:val="00742C6F"/>
    <w:pPr>
      <w:suppressAutoHyphens w:val="0"/>
      <w:spacing w:after="100"/>
      <w:ind w:left="880" w:firstLine="0"/>
      <w:jc w:val="left"/>
    </w:pPr>
    <w:rPr>
      <w:rFonts w:ascii="Arial" w:eastAsia="DejaVu Sans" w:hAnsi="Arial"/>
      <w:lang w:eastAsia="ru-RU"/>
    </w:rPr>
  </w:style>
  <w:style w:type="paragraph" w:styleId="61">
    <w:name w:val="toc 6"/>
    <w:basedOn w:val="a3"/>
    <w:next w:val="a3"/>
    <w:uiPriority w:val="39"/>
    <w:unhideWhenUsed/>
    <w:rsid w:val="00742C6F"/>
    <w:pPr>
      <w:suppressAutoHyphens w:val="0"/>
      <w:spacing w:after="100"/>
      <w:ind w:left="1100" w:firstLine="0"/>
      <w:jc w:val="left"/>
    </w:pPr>
    <w:rPr>
      <w:rFonts w:ascii="Arial" w:eastAsia="DejaVu Sans" w:hAnsi="Arial"/>
      <w:lang w:eastAsia="ru-RU"/>
    </w:rPr>
  </w:style>
  <w:style w:type="paragraph" w:styleId="71">
    <w:name w:val="toc 7"/>
    <w:basedOn w:val="a3"/>
    <w:next w:val="a3"/>
    <w:uiPriority w:val="39"/>
    <w:unhideWhenUsed/>
    <w:rsid w:val="00742C6F"/>
    <w:pPr>
      <w:suppressAutoHyphens w:val="0"/>
      <w:spacing w:after="100"/>
      <w:ind w:left="1320" w:firstLine="0"/>
      <w:jc w:val="left"/>
    </w:pPr>
    <w:rPr>
      <w:rFonts w:ascii="Arial" w:eastAsia="DejaVu Sans" w:hAnsi="Arial"/>
      <w:lang w:eastAsia="ru-RU"/>
    </w:rPr>
  </w:style>
  <w:style w:type="paragraph" w:styleId="81">
    <w:name w:val="toc 8"/>
    <w:basedOn w:val="a3"/>
    <w:next w:val="a3"/>
    <w:uiPriority w:val="39"/>
    <w:unhideWhenUsed/>
    <w:rsid w:val="00742C6F"/>
    <w:pPr>
      <w:suppressAutoHyphens w:val="0"/>
      <w:spacing w:after="100"/>
      <w:ind w:left="1540" w:firstLine="0"/>
      <w:jc w:val="left"/>
    </w:pPr>
    <w:rPr>
      <w:rFonts w:ascii="Arial" w:eastAsia="DejaVu Sans" w:hAnsi="Arial"/>
      <w:lang w:eastAsia="ru-RU"/>
    </w:rPr>
  </w:style>
  <w:style w:type="paragraph" w:styleId="91">
    <w:name w:val="toc 9"/>
    <w:basedOn w:val="a3"/>
    <w:next w:val="a3"/>
    <w:uiPriority w:val="39"/>
    <w:unhideWhenUsed/>
    <w:rsid w:val="00742C6F"/>
    <w:pPr>
      <w:suppressAutoHyphens w:val="0"/>
      <w:spacing w:after="100"/>
      <w:ind w:left="1760" w:firstLine="0"/>
      <w:jc w:val="left"/>
    </w:pPr>
    <w:rPr>
      <w:rFonts w:ascii="Arial" w:eastAsia="DejaVu Sans" w:hAnsi="Arial"/>
      <w:lang w:eastAsia="ru-RU"/>
    </w:rPr>
  </w:style>
  <w:style w:type="paragraph" w:customStyle="1" w:styleId="17">
    <w:name w:val="Заголовок 1 (ф)"/>
    <w:basedOn w:val="a3"/>
    <w:uiPriority w:val="99"/>
    <w:qFormat/>
    <w:rsid w:val="00C71F34"/>
    <w:pPr>
      <w:suppressAutoHyphens w:val="0"/>
      <w:spacing w:after="240" w:line="240" w:lineRule="auto"/>
      <w:ind w:firstLine="0"/>
      <w:jc w:val="center"/>
    </w:pPr>
    <w:rPr>
      <w:rFonts w:eastAsia="Times New Roman" w:cs="Times New Roman"/>
      <w:b/>
      <w:caps/>
      <w:sz w:val="28"/>
      <w:szCs w:val="28"/>
      <w:lang w:eastAsia="ru-RU"/>
    </w:rPr>
  </w:style>
  <w:style w:type="paragraph" w:customStyle="1" w:styleId="affb">
    <w:name w:val="Обычный (ф)"/>
    <w:basedOn w:val="a3"/>
    <w:uiPriority w:val="99"/>
    <w:qFormat/>
    <w:rsid w:val="00C71F34"/>
    <w:pPr>
      <w:suppressAutoHyphens w:val="0"/>
      <w:spacing w:after="0" w:line="240" w:lineRule="auto"/>
    </w:pPr>
    <w:rPr>
      <w:rFonts w:eastAsia="Times New Roman" w:cs="Times New Roman"/>
      <w:szCs w:val="24"/>
      <w:lang w:eastAsia="ru-RU"/>
    </w:rPr>
  </w:style>
  <w:style w:type="paragraph" w:customStyle="1" w:styleId="23">
    <w:name w:val="Таблица 2 (ф)"/>
    <w:basedOn w:val="a3"/>
    <w:uiPriority w:val="99"/>
    <w:qFormat/>
    <w:rsid w:val="00C71F34"/>
    <w:pPr>
      <w:suppressAutoHyphens w:val="0"/>
      <w:spacing w:before="20" w:after="20" w:line="240" w:lineRule="auto"/>
      <w:ind w:firstLine="0"/>
      <w:jc w:val="center"/>
    </w:pPr>
    <w:rPr>
      <w:rFonts w:eastAsia="Times New Roman" w:cs="Times New Roman"/>
      <w:szCs w:val="24"/>
      <w:lang w:eastAsia="ru-RU"/>
    </w:rPr>
  </w:style>
  <w:style w:type="paragraph" w:customStyle="1" w:styleId="a0">
    <w:name w:val="Нумерованный"/>
    <w:basedOn w:val="af8"/>
    <w:uiPriority w:val="99"/>
    <w:qFormat/>
    <w:rsid w:val="006E2760"/>
    <w:pPr>
      <w:numPr>
        <w:numId w:val="10"/>
      </w:numPr>
      <w:tabs>
        <w:tab w:val="left" w:pos="1134"/>
      </w:tabs>
      <w:suppressAutoHyphens w:val="0"/>
      <w:spacing w:after="0" w:line="276" w:lineRule="auto"/>
    </w:pPr>
  </w:style>
  <w:style w:type="paragraph" w:customStyle="1" w:styleId="TableText0">
    <w:name w:val="Table Text"/>
    <w:link w:val="TableText"/>
    <w:uiPriority w:val="99"/>
    <w:qFormat/>
    <w:rsid w:val="006E2760"/>
    <w:pPr>
      <w:keepLines/>
      <w:suppressAutoHyphens w:val="0"/>
      <w:spacing w:before="40" w:after="40" w:line="288" w:lineRule="auto"/>
    </w:pPr>
    <w:rPr>
      <w:rFonts w:ascii="Times New Roman" w:eastAsia="Times New Roman" w:hAnsi="Times New Roman" w:cs="Times New Roman"/>
      <w:szCs w:val="24"/>
      <w:lang w:eastAsia="ru-RU"/>
    </w:rPr>
  </w:style>
  <w:style w:type="paragraph" w:customStyle="1" w:styleId="TableText10">
    <w:name w:val="Table Text 10"/>
    <w:basedOn w:val="TableText0"/>
    <w:uiPriority w:val="99"/>
    <w:qFormat/>
    <w:rsid w:val="00CC3B2D"/>
    <w:pPr>
      <w:spacing w:before="60" w:after="60" w:line="240" w:lineRule="auto"/>
    </w:pPr>
    <w:rPr>
      <w:sz w:val="20"/>
      <w:szCs w:val="20"/>
    </w:rPr>
  </w:style>
  <w:style w:type="paragraph" w:customStyle="1" w:styleId="affc">
    <w:name w:val="Текст таблицы"/>
    <w:basedOn w:val="a3"/>
    <w:uiPriority w:val="99"/>
    <w:qFormat/>
    <w:rsid w:val="007D6ADD"/>
    <w:pPr>
      <w:suppressAutoHyphens w:val="0"/>
      <w:spacing w:before="60" w:after="60" w:line="240" w:lineRule="auto"/>
      <w:ind w:firstLine="0"/>
      <w:jc w:val="left"/>
    </w:pPr>
    <w:rPr>
      <w:rFonts w:eastAsia="Arial Unicode MS" w:cs="Times New Roman"/>
      <w:iCs/>
      <w:sz w:val="18"/>
      <w:szCs w:val="20"/>
    </w:rPr>
  </w:style>
  <w:style w:type="paragraph" w:customStyle="1" w:styleId="18">
    <w:name w:val="Обычный (веб)1"/>
    <w:basedOn w:val="a3"/>
    <w:uiPriority w:val="99"/>
    <w:qFormat/>
    <w:rsid w:val="007E50FB"/>
    <w:pPr>
      <w:suppressAutoHyphens w:val="0"/>
      <w:spacing w:before="280" w:after="280" w:line="240" w:lineRule="auto"/>
      <w:ind w:firstLine="0"/>
      <w:jc w:val="left"/>
    </w:pPr>
    <w:rPr>
      <w:rFonts w:eastAsia="Times New Roman" w:cs="Times New Roman"/>
      <w:szCs w:val="24"/>
      <w:lang w:eastAsia="zh-CN"/>
    </w:rPr>
  </w:style>
  <w:style w:type="paragraph" w:customStyle="1" w:styleId="BodyText22">
    <w:name w:val="Body Text 22"/>
    <w:basedOn w:val="a3"/>
    <w:uiPriority w:val="99"/>
    <w:qFormat/>
    <w:rsid w:val="00723F01"/>
    <w:pPr>
      <w:spacing w:after="80" w:line="240" w:lineRule="auto"/>
      <w:ind w:firstLine="0"/>
      <w:textAlignment w:val="baseline"/>
    </w:pPr>
    <w:rPr>
      <w:rFonts w:cs="Times New Roman"/>
      <w:szCs w:val="20"/>
      <w:lang w:eastAsia="ru-RU"/>
    </w:rPr>
  </w:style>
  <w:style w:type="paragraph" w:customStyle="1" w:styleId="affd">
    <w:name w:val="Содержимое таблицы"/>
    <w:basedOn w:val="a3"/>
    <w:uiPriority w:val="99"/>
    <w:qFormat/>
    <w:pPr>
      <w:widowControl w:val="0"/>
      <w:suppressLineNumbers/>
    </w:pPr>
  </w:style>
  <w:style w:type="paragraph" w:customStyle="1" w:styleId="affe">
    <w:name w:val="Заголовок таблицы"/>
    <w:basedOn w:val="affd"/>
    <w:uiPriority w:val="99"/>
    <w:qFormat/>
    <w:pPr>
      <w:jc w:val="center"/>
    </w:pPr>
    <w:rPr>
      <w:b/>
      <w:bCs/>
    </w:rPr>
  </w:style>
  <w:style w:type="paragraph" w:customStyle="1" w:styleId="19">
    <w:name w:val="Заголовок таблицы1"/>
    <w:basedOn w:val="1a"/>
    <w:uiPriority w:val="99"/>
    <w:qFormat/>
    <w:pPr>
      <w:jc w:val="center"/>
    </w:pPr>
    <w:rPr>
      <w:b/>
      <w:bCs/>
    </w:rPr>
  </w:style>
  <w:style w:type="paragraph" w:customStyle="1" w:styleId="1a">
    <w:name w:val="Содержимое таблицы1"/>
    <w:basedOn w:val="a3"/>
    <w:uiPriority w:val="99"/>
    <w:qFormat/>
    <w:pPr>
      <w:widowControl w:val="0"/>
      <w:suppressLineNumbers/>
    </w:pPr>
  </w:style>
  <w:style w:type="paragraph" w:customStyle="1" w:styleId="1b">
    <w:name w:val="Сетка таблицы1"/>
    <w:basedOn w:val="1c"/>
    <w:qFormat/>
    <w:pPr>
      <w:spacing w:after="0" w:line="240" w:lineRule="auto"/>
    </w:pPr>
    <w:rPr>
      <w:rFonts w:ascii="Calibri" w:hAnsi="Calibri"/>
    </w:rPr>
  </w:style>
  <w:style w:type="paragraph" w:customStyle="1" w:styleId="1c">
    <w:name w:val="Обычная таблица1"/>
    <w:qFormat/>
    <w:pPr>
      <w:spacing w:after="160" w:line="252" w:lineRule="auto"/>
    </w:pPr>
    <w:rPr>
      <w:rFonts w:eastAsia="Times New Roman" w:cs="Times New Roman"/>
    </w:rPr>
  </w:style>
  <w:style w:type="paragraph" w:customStyle="1" w:styleId="indexheading111">
    <w:name w:val="index heading111"/>
    <w:basedOn w:val="a3"/>
    <w:qFormat/>
    <w:pPr>
      <w:suppressLineNumbers/>
    </w:pPr>
    <w:rPr>
      <w:rFonts w:cs="Noto Sans Devanagari"/>
    </w:rPr>
  </w:style>
  <w:style w:type="paragraph" w:customStyle="1" w:styleId="caption111111">
    <w:name w:val="caption111111"/>
    <w:basedOn w:val="a3"/>
    <w:qFormat/>
    <w:pPr>
      <w:suppressLineNumbers/>
      <w:spacing w:before="120" w:after="120"/>
    </w:pPr>
    <w:rPr>
      <w:rFonts w:cs="Noto Sans Devanagari"/>
      <w:i/>
      <w:iCs/>
      <w:szCs w:val="24"/>
    </w:rPr>
  </w:style>
  <w:style w:type="paragraph" w:customStyle="1" w:styleId="24">
    <w:name w:val="Содержимое таблицы2"/>
    <w:basedOn w:val="a3"/>
    <w:uiPriority w:val="99"/>
    <w:qFormat/>
    <w:pPr>
      <w:widowControl w:val="0"/>
      <w:suppressLineNumbers/>
    </w:pPr>
  </w:style>
  <w:style w:type="paragraph" w:customStyle="1" w:styleId="25">
    <w:name w:val="Заголовок таблицы2"/>
    <w:basedOn w:val="24"/>
    <w:uiPriority w:val="99"/>
    <w:qFormat/>
    <w:pPr>
      <w:jc w:val="center"/>
    </w:pPr>
    <w:rPr>
      <w:b/>
      <w:bCs/>
    </w:rPr>
  </w:style>
  <w:style w:type="paragraph" w:customStyle="1" w:styleId="afff">
    <w:name w:val="Содержимое списка"/>
    <w:basedOn w:val="a3"/>
    <w:uiPriority w:val="99"/>
    <w:qFormat/>
    <w:pPr>
      <w:ind w:left="567"/>
    </w:pPr>
  </w:style>
  <w:style w:type="paragraph" w:customStyle="1" w:styleId="210">
    <w:name w:val="Заголовок таблицы21"/>
    <w:basedOn w:val="211"/>
    <w:qFormat/>
    <w:pPr>
      <w:jc w:val="center"/>
    </w:pPr>
    <w:rPr>
      <w:b/>
      <w:bCs/>
    </w:rPr>
  </w:style>
  <w:style w:type="paragraph" w:customStyle="1" w:styleId="211">
    <w:name w:val="Содержимое таблицы21"/>
    <w:basedOn w:val="a3"/>
    <w:qFormat/>
    <w:pPr>
      <w:widowControl w:val="0"/>
      <w:suppressLineNumbers/>
    </w:pPr>
  </w:style>
  <w:style w:type="paragraph" w:customStyle="1" w:styleId="110">
    <w:name w:val="Заголовок таблицы11"/>
    <w:basedOn w:val="111"/>
    <w:uiPriority w:val="99"/>
    <w:qFormat/>
    <w:pPr>
      <w:jc w:val="center"/>
    </w:pPr>
    <w:rPr>
      <w:b/>
      <w:bCs/>
    </w:rPr>
  </w:style>
  <w:style w:type="paragraph" w:customStyle="1" w:styleId="111">
    <w:name w:val="Содержимое таблицы11"/>
    <w:basedOn w:val="a3"/>
    <w:uiPriority w:val="99"/>
    <w:qFormat/>
    <w:pPr>
      <w:widowControl w:val="0"/>
      <w:suppressLineNumbers/>
    </w:pPr>
  </w:style>
  <w:style w:type="paragraph" w:customStyle="1" w:styleId="112">
    <w:name w:val="Сетка таблицы11"/>
    <w:basedOn w:val="113"/>
    <w:uiPriority w:val="99"/>
    <w:qFormat/>
    <w:pPr>
      <w:spacing w:after="0" w:line="240" w:lineRule="auto"/>
    </w:pPr>
    <w:rPr>
      <w:rFonts w:ascii="Calibri" w:hAnsi="Calibri"/>
    </w:rPr>
  </w:style>
  <w:style w:type="paragraph" w:customStyle="1" w:styleId="113">
    <w:name w:val="Обычная таблица11"/>
    <w:uiPriority w:val="99"/>
    <w:qFormat/>
    <w:pPr>
      <w:spacing w:after="160" w:line="252" w:lineRule="auto"/>
    </w:pPr>
    <w:rPr>
      <w:rFonts w:eastAsia="Times New Roman" w:cs="Times New Roman"/>
    </w:rPr>
  </w:style>
  <w:style w:type="paragraph" w:customStyle="1" w:styleId="indexheading5">
    <w:name w:val="index heading5"/>
    <w:qFormat/>
  </w:style>
  <w:style w:type="paragraph" w:customStyle="1" w:styleId="caption2">
    <w:name w:val="caption2"/>
    <w:qFormat/>
    <w:pPr>
      <w:suppressLineNumbers/>
      <w:spacing w:before="120" w:after="120"/>
    </w:pPr>
    <w:rPr>
      <w:rFonts w:cs="Noto Sans Devanagari"/>
      <w:i/>
      <w:iCs/>
      <w:sz w:val="24"/>
      <w:szCs w:val="24"/>
    </w:rPr>
  </w:style>
  <w:style w:type="table" w:styleId="afff0">
    <w:name w:val="Table Grid"/>
    <w:basedOn w:val="a5"/>
    <w:uiPriority w:val="39"/>
    <w:rsid w:val="00B634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4"/>
    <w:uiPriority w:val="99"/>
    <w:semiHidden/>
    <w:unhideWhenUsed/>
    <w:rsid w:val="001D705D"/>
    <w:rPr>
      <w:rFonts w:ascii="Courier New" w:eastAsia="Times New Roman" w:hAnsi="Courier New" w:cs="Courier New"/>
      <w:sz w:val="20"/>
      <w:szCs w:val="20"/>
    </w:rPr>
  </w:style>
  <w:style w:type="paragraph" w:customStyle="1" w:styleId="Standard">
    <w:name w:val="Standard"/>
    <w:rsid w:val="000172EE"/>
    <w:pPr>
      <w:widowControl w:val="0"/>
      <w:autoSpaceDN w:val="0"/>
      <w:textAlignment w:val="baseline"/>
    </w:pPr>
    <w:rPr>
      <w:rFonts w:ascii="Carlito" w:eastAsia="DejaVu Sans" w:hAnsi="Carlito" w:cs="DejaVu Sans"/>
      <w:kern w:val="3"/>
      <w:sz w:val="24"/>
      <w:szCs w:val="24"/>
      <w:lang w:val="en-GB" w:eastAsia="zh-CN" w:bidi="hi-IN"/>
    </w:rPr>
  </w:style>
  <w:style w:type="character" w:customStyle="1" w:styleId="Heading1Char">
    <w:name w:val="Heading 1 Char"/>
    <w:basedOn w:val="a4"/>
    <w:uiPriority w:val="9"/>
    <w:qFormat/>
    <w:rsid w:val="00A76553"/>
    <w:rPr>
      <w:rFonts w:asciiTheme="majorHAnsi" w:eastAsiaTheme="majorEastAsia" w:hAnsiTheme="majorHAnsi" w:cs="Arial"/>
      <w:b/>
      <w:bCs/>
      <w:color w:val="117A02" w:themeColor="accent1" w:themeShade="BF"/>
      <w:sz w:val="28"/>
      <w:szCs w:val="28"/>
    </w:rPr>
  </w:style>
  <w:style w:type="character" w:customStyle="1" w:styleId="Heading2Char">
    <w:name w:val="Heading 2 Char"/>
    <w:basedOn w:val="a4"/>
    <w:uiPriority w:val="9"/>
    <w:qFormat/>
    <w:rsid w:val="00A76553"/>
    <w:rPr>
      <w:rFonts w:asciiTheme="majorHAnsi" w:eastAsiaTheme="majorEastAsia" w:hAnsiTheme="majorHAnsi" w:cs="Arial"/>
      <w:b/>
      <w:bCs/>
      <w:color w:val="18A303" w:themeColor="accent1"/>
      <w:sz w:val="26"/>
      <w:szCs w:val="26"/>
    </w:rPr>
  </w:style>
  <w:style w:type="character" w:customStyle="1" w:styleId="Heading3Char">
    <w:name w:val="Heading 3 Char"/>
    <w:basedOn w:val="a4"/>
    <w:uiPriority w:val="9"/>
    <w:qFormat/>
    <w:rsid w:val="00A76553"/>
    <w:rPr>
      <w:rFonts w:asciiTheme="majorHAnsi" w:eastAsiaTheme="majorEastAsia" w:hAnsiTheme="majorHAnsi" w:cs="Arial"/>
      <w:b/>
      <w:bCs/>
      <w:color w:val="18A303" w:themeColor="accent1"/>
    </w:rPr>
  </w:style>
  <w:style w:type="character" w:customStyle="1" w:styleId="Heading4Char">
    <w:name w:val="Heading 4 Char"/>
    <w:basedOn w:val="a4"/>
    <w:uiPriority w:val="9"/>
    <w:qFormat/>
    <w:rsid w:val="00A76553"/>
    <w:rPr>
      <w:rFonts w:asciiTheme="majorHAnsi" w:eastAsiaTheme="majorEastAsia" w:hAnsiTheme="majorHAnsi" w:cs="Arial"/>
      <w:b/>
      <w:bCs/>
      <w:i/>
      <w:iCs/>
      <w:color w:val="18A303" w:themeColor="accent1"/>
    </w:rPr>
  </w:style>
  <w:style w:type="character" w:customStyle="1" w:styleId="Heading5Char">
    <w:name w:val="Heading 5 Char"/>
    <w:basedOn w:val="a4"/>
    <w:uiPriority w:val="9"/>
    <w:qFormat/>
    <w:rsid w:val="00A76553"/>
    <w:rPr>
      <w:rFonts w:asciiTheme="majorHAnsi" w:eastAsiaTheme="majorEastAsia" w:hAnsiTheme="majorHAnsi" w:cs="Arial"/>
      <w:color w:val="0B5101" w:themeColor="accent1" w:themeShade="7F"/>
    </w:rPr>
  </w:style>
  <w:style w:type="character" w:customStyle="1" w:styleId="Heading6Char">
    <w:name w:val="Heading 6 Char"/>
    <w:basedOn w:val="a4"/>
    <w:uiPriority w:val="9"/>
    <w:qFormat/>
    <w:rsid w:val="00A76553"/>
    <w:rPr>
      <w:rFonts w:asciiTheme="majorHAnsi" w:eastAsiaTheme="majorEastAsia" w:hAnsiTheme="majorHAnsi" w:cs="Arial"/>
      <w:i/>
      <w:iCs/>
      <w:color w:val="0B5101" w:themeColor="accent1" w:themeShade="7F"/>
    </w:rPr>
  </w:style>
  <w:style w:type="character" w:customStyle="1" w:styleId="Heading7Char">
    <w:name w:val="Heading 7 Char"/>
    <w:basedOn w:val="a4"/>
    <w:uiPriority w:val="9"/>
    <w:qFormat/>
    <w:rsid w:val="00A76553"/>
    <w:rPr>
      <w:rFonts w:asciiTheme="majorHAnsi" w:eastAsiaTheme="majorEastAsia" w:hAnsiTheme="majorHAnsi" w:cs="Arial"/>
      <w:i/>
      <w:iCs/>
      <w:color w:val="404040" w:themeColor="text1" w:themeTint="BF"/>
    </w:rPr>
  </w:style>
  <w:style w:type="character" w:customStyle="1" w:styleId="Heading8Char">
    <w:name w:val="Heading 8 Char"/>
    <w:basedOn w:val="a4"/>
    <w:uiPriority w:val="9"/>
    <w:qFormat/>
    <w:rsid w:val="00A76553"/>
    <w:rPr>
      <w:rFonts w:asciiTheme="majorHAnsi" w:eastAsiaTheme="majorEastAsia" w:hAnsiTheme="majorHAnsi" w:cs="Arial"/>
      <w:color w:val="404040" w:themeColor="text1" w:themeTint="BF"/>
      <w:sz w:val="20"/>
      <w:szCs w:val="20"/>
    </w:rPr>
  </w:style>
  <w:style w:type="character" w:customStyle="1" w:styleId="Heading9Char">
    <w:name w:val="Heading 9 Char"/>
    <w:basedOn w:val="a4"/>
    <w:uiPriority w:val="9"/>
    <w:qFormat/>
    <w:rsid w:val="00A76553"/>
    <w:rPr>
      <w:rFonts w:asciiTheme="majorHAnsi" w:eastAsiaTheme="majorEastAsia" w:hAnsiTheme="majorHAnsi" w:cs="Arial"/>
      <w:i/>
      <w:iCs/>
      <w:color w:val="404040" w:themeColor="text1" w:themeTint="BF"/>
      <w:sz w:val="20"/>
      <w:szCs w:val="20"/>
    </w:rPr>
  </w:style>
  <w:style w:type="character" w:customStyle="1" w:styleId="afff1">
    <w:name w:val="Подзаголовок Знак"/>
    <w:basedOn w:val="a4"/>
    <w:link w:val="afff2"/>
    <w:uiPriority w:val="11"/>
    <w:qFormat/>
    <w:locked/>
    <w:rsid w:val="00A76553"/>
    <w:rPr>
      <w:rFonts w:asciiTheme="majorHAnsi" w:eastAsiaTheme="majorEastAsia" w:hAnsiTheme="majorHAnsi" w:cs="Arial"/>
      <w:i/>
      <w:iCs/>
      <w:color w:val="18A303" w:themeColor="accent1"/>
      <w:spacing w:val="15"/>
      <w:sz w:val="24"/>
      <w:szCs w:val="24"/>
    </w:rPr>
  </w:style>
  <w:style w:type="character" w:styleId="afff3">
    <w:name w:val="Subtle Emphasis"/>
    <w:basedOn w:val="a4"/>
    <w:uiPriority w:val="19"/>
    <w:qFormat/>
    <w:rsid w:val="00A76553"/>
    <w:rPr>
      <w:rFonts w:cs="Times New Roman"/>
      <w:i/>
      <w:iCs/>
      <w:color w:val="808080" w:themeColor="text1" w:themeTint="7F"/>
    </w:rPr>
  </w:style>
  <w:style w:type="character" w:styleId="afff4">
    <w:name w:val="Intense Emphasis"/>
    <w:basedOn w:val="a4"/>
    <w:uiPriority w:val="21"/>
    <w:qFormat/>
    <w:rsid w:val="00A76553"/>
    <w:rPr>
      <w:rFonts w:cs="Times New Roman"/>
      <w:b/>
      <w:bCs/>
      <w:i/>
      <w:iCs/>
      <w:color w:val="18A303" w:themeColor="accent1"/>
    </w:rPr>
  </w:style>
  <w:style w:type="character" w:customStyle="1" w:styleId="26">
    <w:name w:val="Цитата 2 Знак"/>
    <w:basedOn w:val="a4"/>
    <w:link w:val="27"/>
    <w:uiPriority w:val="29"/>
    <w:qFormat/>
    <w:locked/>
    <w:rsid w:val="00A76553"/>
    <w:rPr>
      <w:rFonts w:cs="Times New Roman"/>
      <w:i/>
      <w:iCs/>
      <w:color w:val="000000" w:themeColor="text1"/>
    </w:rPr>
  </w:style>
  <w:style w:type="character" w:customStyle="1" w:styleId="afff5">
    <w:name w:val="Выделенная цитата Знак"/>
    <w:basedOn w:val="a4"/>
    <w:link w:val="afff6"/>
    <w:uiPriority w:val="30"/>
    <w:qFormat/>
    <w:locked/>
    <w:rsid w:val="00A76553"/>
    <w:rPr>
      <w:rFonts w:cs="Times New Roman"/>
      <w:b/>
      <w:bCs/>
      <w:i/>
      <w:iCs/>
      <w:color w:val="18A303" w:themeColor="accent1"/>
    </w:rPr>
  </w:style>
  <w:style w:type="character" w:styleId="afff7">
    <w:name w:val="Subtle Reference"/>
    <w:basedOn w:val="a4"/>
    <w:uiPriority w:val="31"/>
    <w:qFormat/>
    <w:rsid w:val="00A76553"/>
    <w:rPr>
      <w:rFonts w:cs="Times New Roman"/>
      <w:smallCaps/>
      <w:color w:val="0369A3" w:themeColor="accent2"/>
      <w:u w:val="single"/>
    </w:rPr>
  </w:style>
  <w:style w:type="character" w:styleId="afff8">
    <w:name w:val="Intense Reference"/>
    <w:basedOn w:val="a4"/>
    <w:uiPriority w:val="32"/>
    <w:qFormat/>
    <w:rsid w:val="00A76553"/>
    <w:rPr>
      <w:rFonts w:cs="Times New Roman"/>
      <w:b/>
      <w:bCs/>
      <w:smallCaps/>
      <w:color w:val="0369A3" w:themeColor="accent2"/>
      <w:spacing w:val="5"/>
      <w:u w:val="single"/>
    </w:rPr>
  </w:style>
  <w:style w:type="character" w:styleId="afff9">
    <w:name w:val="Book Title"/>
    <w:basedOn w:val="a4"/>
    <w:uiPriority w:val="33"/>
    <w:qFormat/>
    <w:rsid w:val="00A76553"/>
    <w:rPr>
      <w:rFonts w:cs="Times New Roman"/>
      <w:b/>
      <w:bCs/>
      <w:smallCaps/>
      <w:spacing w:val="5"/>
    </w:rPr>
  </w:style>
  <w:style w:type="character" w:customStyle="1" w:styleId="afffa">
    <w:name w:val="Текст сноски Знак"/>
    <w:basedOn w:val="a4"/>
    <w:link w:val="afffb"/>
    <w:uiPriority w:val="99"/>
    <w:semiHidden/>
    <w:qFormat/>
    <w:locked/>
    <w:rsid w:val="00A76553"/>
    <w:rPr>
      <w:rFonts w:cs="Times New Roman"/>
      <w:sz w:val="20"/>
      <w:szCs w:val="20"/>
    </w:rPr>
  </w:style>
  <w:style w:type="character" w:styleId="afffc">
    <w:name w:val="footnote reference"/>
    <w:basedOn w:val="a4"/>
    <w:uiPriority w:val="99"/>
    <w:rsid w:val="00A76553"/>
    <w:rPr>
      <w:vertAlign w:val="superscript"/>
    </w:rPr>
  </w:style>
  <w:style w:type="character" w:customStyle="1" w:styleId="Footnotereference1">
    <w:name w:val="Footnote reference1"/>
    <w:basedOn w:val="a4"/>
    <w:uiPriority w:val="99"/>
    <w:semiHidden/>
    <w:unhideWhenUsed/>
    <w:qFormat/>
    <w:rsid w:val="00A76553"/>
    <w:rPr>
      <w:rFonts w:cs="Times New Roman"/>
      <w:vertAlign w:val="superscript"/>
    </w:rPr>
  </w:style>
  <w:style w:type="character" w:customStyle="1" w:styleId="afffd">
    <w:name w:val="Текст концевой сноски Знак"/>
    <w:basedOn w:val="a4"/>
    <w:link w:val="afffe"/>
    <w:uiPriority w:val="99"/>
    <w:semiHidden/>
    <w:qFormat/>
    <w:locked/>
    <w:rsid w:val="00A76553"/>
    <w:rPr>
      <w:rFonts w:cs="Times New Roman"/>
      <w:sz w:val="20"/>
      <w:szCs w:val="20"/>
    </w:rPr>
  </w:style>
  <w:style w:type="character" w:styleId="affff">
    <w:name w:val="endnote reference"/>
    <w:basedOn w:val="a4"/>
    <w:uiPriority w:val="99"/>
    <w:rsid w:val="00A76553"/>
    <w:rPr>
      <w:vertAlign w:val="superscript"/>
    </w:rPr>
  </w:style>
  <w:style w:type="character" w:customStyle="1" w:styleId="Endnotereference1">
    <w:name w:val="Endnote reference1"/>
    <w:basedOn w:val="a4"/>
    <w:uiPriority w:val="99"/>
    <w:semiHidden/>
    <w:unhideWhenUsed/>
    <w:qFormat/>
    <w:rsid w:val="00A76553"/>
    <w:rPr>
      <w:rFonts w:cs="Times New Roman"/>
      <w:vertAlign w:val="superscript"/>
    </w:rPr>
  </w:style>
  <w:style w:type="character" w:customStyle="1" w:styleId="affff0">
    <w:name w:val="Текст Знак"/>
    <w:basedOn w:val="a4"/>
    <w:link w:val="affff1"/>
    <w:uiPriority w:val="99"/>
    <w:semiHidden/>
    <w:qFormat/>
    <w:locked/>
    <w:rsid w:val="00A76553"/>
    <w:rPr>
      <w:rFonts w:ascii="Courier New" w:hAnsi="Courier New" w:cs="Courier New"/>
      <w:sz w:val="21"/>
      <w:szCs w:val="21"/>
    </w:rPr>
  </w:style>
  <w:style w:type="character" w:customStyle="1" w:styleId="1d">
    <w:name w:val="Верхний колонтитул Знак1"/>
    <w:basedOn w:val="a4"/>
    <w:uiPriority w:val="99"/>
    <w:qFormat/>
    <w:locked/>
    <w:rsid w:val="00A76553"/>
    <w:rPr>
      <w:rFonts w:cs="Times New Roman"/>
    </w:rPr>
  </w:style>
  <w:style w:type="character" w:customStyle="1" w:styleId="1e">
    <w:name w:val="Нижний колонтитул Знак1"/>
    <w:basedOn w:val="a4"/>
    <w:uiPriority w:val="99"/>
    <w:qFormat/>
    <w:locked/>
    <w:rsid w:val="00A76553"/>
    <w:rPr>
      <w:rFonts w:cs="Times New Roman"/>
    </w:rPr>
  </w:style>
  <w:style w:type="character" w:customStyle="1" w:styleId="InternetLink">
    <w:name w:val="Internet Link"/>
    <w:basedOn w:val="a4"/>
    <w:uiPriority w:val="99"/>
    <w:unhideWhenUsed/>
    <w:qFormat/>
    <w:rsid w:val="00A76553"/>
    <w:rPr>
      <w:rFonts w:cs="Times New Roman"/>
      <w:color w:val="0563C1"/>
      <w:u w:val="single"/>
    </w:rPr>
  </w:style>
  <w:style w:type="character" w:customStyle="1" w:styleId="Extended-textshort0">
    <w:name w:val="Extended-text__short"/>
    <w:basedOn w:val="a4"/>
    <w:uiPriority w:val="99"/>
    <w:qFormat/>
    <w:rsid w:val="00A76553"/>
    <w:rPr>
      <w:rFonts w:cs="Times New Roman"/>
    </w:rPr>
  </w:style>
  <w:style w:type="character" w:customStyle="1" w:styleId="Description0">
    <w:name w:val="Description"/>
    <w:basedOn w:val="a4"/>
    <w:uiPriority w:val="99"/>
    <w:qFormat/>
    <w:rsid w:val="00A76553"/>
    <w:rPr>
      <w:rFonts w:cs="Times New Roman"/>
    </w:rPr>
  </w:style>
  <w:style w:type="character" w:customStyle="1" w:styleId="Block0">
    <w:name w:val="Block"/>
    <w:basedOn w:val="a4"/>
    <w:uiPriority w:val="99"/>
    <w:qFormat/>
    <w:rsid w:val="00A76553"/>
    <w:rPr>
      <w:rFonts w:cs="Times New Roman"/>
    </w:rPr>
  </w:style>
  <w:style w:type="character" w:customStyle="1" w:styleId="Linenumber10">
    <w:name w:val="Line number1"/>
    <w:uiPriority w:val="99"/>
    <w:qFormat/>
    <w:rsid w:val="00A76553"/>
  </w:style>
  <w:style w:type="character" w:customStyle="1" w:styleId="Linenumber20">
    <w:name w:val="Line number2"/>
    <w:uiPriority w:val="99"/>
    <w:qFormat/>
    <w:rsid w:val="00A76553"/>
  </w:style>
  <w:style w:type="character" w:customStyle="1" w:styleId="Linenumber30">
    <w:name w:val="Line number3"/>
    <w:uiPriority w:val="99"/>
    <w:qFormat/>
    <w:rsid w:val="00A76553"/>
  </w:style>
  <w:style w:type="character" w:customStyle="1" w:styleId="Linenumber40">
    <w:name w:val="Line number4"/>
    <w:uiPriority w:val="99"/>
    <w:qFormat/>
    <w:rsid w:val="00A76553"/>
  </w:style>
  <w:style w:type="character" w:customStyle="1" w:styleId="LineNumbering">
    <w:name w:val="Line Numbering"/>
    <w:uiPriority w:val="99"/>
    <w:qFormat/>
    <w:rsid w:val="00A76553"/>
  </w:style>
  <w:style w:type="character" w:customStyle="1" w:styleId="affff2">
    <w:name w:val="Название Знак"/>
    <w:basedOn w:val="a4"/>
    <w:uiPriority w:val="99"/>
    <w:qFormat/>
    <w:rsid w:val="00A76553"/>
    <w:rPr>
      <w:rFonts w:ascii="Times New Roman" w:hAnsi="Times New Roman" w:cs="Times New Roman"/>
      <w:b/>
      <w:sz w:val="24"/>
      <w:szCs w:val="24"/>
      <w:lang w:val="x-none" w:eastAsia="ru-RU"/>
    </w:rPr>
  </w:style>
  <w:style w:type="character" w:customStyle="1" w:styleId="aff2">
    <w:name w:val="Основной текст Знак"/>
    <w:basedOn w:val="a4"/>
    <w:link w:val="aff1"/>
    <w:uiPriority w:val="99"/>
    <w:locked/>
    <w:rsid w:val="00A76553"/>
  </w:style>
  <w:style w:type="paragraph" w:styleId="affff3">
    <w:name w:val="No Spacing"/>
    <w:uiPriority w:val="1"/>
    <w:qFormat/>
    <w:rsid w:val="00A76553"/>
    <w:rPr>
      <w:rFonts w:eastAsia="Times New Roman" w:cs="Arial"/>
    </w:rPr>
  </w:style>
  <w:style w:type="paragraph" w:styleId="afff2">
    <w:name w:val="Subtitle"/>
    <w:basedOn w:val="a3"/>
    <w:next w:val="a3"/>
    <w:link w:val="afff1"/>
    <w:uiPriority w:val="11"/>
    <w:qFormat/>
    <w:rsid w:val="00A76553"/>
    <w:pPr>
      <w:suppressAutoHyphens w:val="0"/>
    </w:pPr>
    <w:rPr>
      <w:rFonts w:asciiTheme="majorHAnsi" w:eastAsiaTheme="majorEastAsia" w:hAnsiTheme="majorHAnsi" w:cs="Arial"/>
      <w:i/>
      <w:iCs/>
      <w:color w:val="18A303" w:themeColor="accent1"/>
      <w:spacing w:val="15"/>
      <w:sz w:val="24"/>
      <w:szCs w:val="24"/>
    </w:rPr>
  </w:style>
  <w:style w:type="character" w:customStyle="1" w:styleId="1f">
    <w:name w:val="Подзаголовок Знак1"/>
    <w:basedOn w:val="a4"/>
    <w:uiPriority w:val="11"/>
    <w:rsid w:val="00A76553"/>
    <w:rPr>
      <w:rFonts w:eastAsiaTheme="minorEastAsia"/>
      <w:color w:val="5A5A5A" w:themeColor="text1" w:themeTint="A5"/>
      <w:spacing w:val="15"/>
    </w:rPr>
  </w:style>
  <w:style w:type="character" w:customStyle="1" w:styleId="114">
    <w:name w:val="Подзаголовок Знак11"/>
    <w:basedOn w:val="a4"/>
    <w:uiPriority w:val="11"/>
    <w:rsid w:val="00A76553"/>
    <w:rPr>
      <w:rFonts w:eastAsiaTheme="minorEastAsia" w:cs="Times New Roman"/>
      <w:color w:val="5A5A5A" w:themeColor="text1" w:themeTint="A5"/>
      <w:spacing w:val="15"/>
    </w:rPr>
  </w:style>
  <w:style w:type="paragraph" w:styleId="27">
    <w:name w:val="Quote"/>
    <w:basedOn w:val="a3"/>
    <w:next w:val="a3"/>
    <w:link w:val="26"/>
    <w:uiPriority w:val="29"/>
    <w:qFormat/>
    <w:rsid w:val="00A76553"/>
    <w:pPr>
      <w:suppressAutoHyphens w:val="0"/>
    </w:pPr>
    <w:rPr>
      <w:rFonts w:cs="Times New Roman"/>
      <w:i/>
      <w:iCs/>
      <w:color w:val="000000" w:themeColor="text1"/>
    </w:rPr>
  </w:style>
  <w:style w:type="character" w:customStyle="1" w:styleId="212">
    <w:name w:val="Цитата 2 Знак1"/>
    <w:basedOn w:val="a4"/>
    <w:uiPriority w:val="29"/>
    <w:rsid w:val="00A76553"/>
    <w:rPr>
      <w:i/>
      <w:iCs/>
      <w:color w:val="404040" w:themeColor="text1" w:themeTint="BF"/>
    </w:rPr>
  </w:style>
  <w:style w:type="character" w:customStyle="1" w:styleId="2110">
    <w:name w:val="Цитата 2 Знак11"/>
    <w:basedOn w:val="a4"/>
    <w:uiPriority w:val="29"/>
    <w:rsid w:val="00A76553"/>
    <w:rPr>
      <w:rFonts w:cs="Times New Roman"/>
      <w:i/>
      <w:iCs/>
      <w:color w:val="404040" w:themeColor="text1" w:themeTint="BF"/>
    </w:rPr>
  </w:style>
  <w:style w:type="paragraph" w:styleId="afff6">
    <w:name w:val="Intense Quote"/>
    <w:basedOn w:val="a3"/>
    <w:next w:val="a3"/>
    <w:link w:val="afff5"/>
    <w:uiPriority w:val="30"/>
    <w:qFormat/>
    <w:rsid w:val="00A76553"/>
    <w:pPr>
      <w:pBdr>
        <w:bottom w:val="single" w:sz="4" w:space="4" w:color="18A303" w:themeColor="accent1"/>
      </w:pBdr>
      <w:suppressAutoHyphens w:val="0"/>
      <w:spacing w:before="200" w:after="280"/>
      <w:ind w:left="936" w:right="936"/>
    </w:pPr>
    <w:rPr>
      <w:rFonts w:cs="Times New Roman"/>
      <w:b/>
      <w:bCs/>
      <w:i/>
      <w:iCs/>
      <w:color w:val="18A303" w:themeColor="accent1"/>
    </w:rPr>
  </w:style>
  <w:style w:type="character" w:customStyle="1" w:styleId="1f0">
    <w:name w:val="Выделенная цитата Знак1"/>
    <w:basedOn w:val="a4"/>
    <w:uiPriority w:val="30"/>
    <w:rsid w:val="00A76553"/>
    <w:rPr>
      <w:i/>
      <w:iCs/>
      <w:color w:val="18A303" w:themeColor="accent1"/>
    </w:rPr>
  </w:style>
  <w:style w:type="character" w:customStyle="1" w:styleId="115">
    <w:name w:val="Выделенная цитата Знак11"/>
    <w:basedOn w:val="a4"/>
    <w:uiPriority w:val="30"/>
    <w:rsid w:val="00A76553"/>
    <w:rPr>
      <w:rFonts w:cs="Times New Roman"/>
      <w:i/>
      <w:iCs/>
      <w:color w:val="18A303" w:themeColor="accent1"/>
    </w:rPr>
  </w:style>
  <w:style w:type="paragraph" w:styleId="afffb">
    <w:name w:val="footnote text"/>
    <w:basedOn w:val="a3"/>
    <w:link w:val="afffa"/>
    <w:uiPriority w:val="99"/>
    <w:semiHidden/>
    <w:unhideWhenUsed/>
    <w:qFormat/>
    <w:rsid w:val="00A76553"/>
    <w:pPr>
      <w:suppressAutoHyphens w:val="0"/>
      <w:spacing w:after="0" w:line="240" w:lineRule="auto"/>
    </w:pPr>
    <w:rPr>
      <w:rFonts w:cs="Times New Roman"/>
      <w:sz w:val="20"/>
      <w:szCs w:val="20"/>
    </w:rPr>
  </w:style>
  <w:style w:type="character" w:customStyle="1" w:styleId="1f1">
    <w:name w:val="Текст сноски Знак1"/>
    <w:basedOn w:val="a4"/>
    <w:uiPriority w:val="99"/>
    <w:semiHidden/>
    <w:rsid w:val="00A76553"/>
    <w:rPr>
      <w:sz w:val="20"/>
      <w:szCs w:val="20"/>
    </w:rPr>
  </w:style>
  <w:style w:type="character" w:customStyle="1" w:styleId="116">
    <w:name w:val="Текст сноски Знак11"/>
    <w:basedOn w:val="a4"/>
    <w:uiPriority w:val="99"/>
    <w:semiHidden/>
    <w:rsid w:val="00A76553"/>
    <w:rPr>
      <w:rFonts w:cs="Times New Roman"/>
      <w:sz w:val="20"/>
      <w:szCs w:val="20"/>
    </w:rPr>
  </w:style>
  <w:style w:type="paragraph" w:styleId="afffe">
    <w:name w:val="endnote text"/>
    <w:basedOn w:val="a3"/>
    <w:link w:val="afffd"/>
    <w:uiPriority w:val="99"/>
    <w:semiHidden/>
    <w:unhideWhenUsed/>
    <w:qFormat/>
    <w:rsid w:val="00A76553"/>
    <w:pPr>
      <w:suppressAutoHyphens w:val="0"/>
      <w:spacing w:after="0" w:line="240" w:lineRule="auto"/>
    </w:pPr>
    <w:rPr>
      <w:rFonts w:cs="Times New Roman"/>
      <w:sz w:val="20"/>
      <w:szCs w:val="20"/>
    </w:rPr>
  </w:style>
  <w:style w:type="character" w:customStyle="1" w:styleId="1f2">
    <w:name w:val="Текст концевой сноски Знак1"/>
    <w:basedOn w:val="a4"/>
    <w:uiPriority w:val="99"/>
    <w:semiHidden/>
    <w:rsid w:val="00A76553"/>
    <w:rPr>
      <w:sz w:val="20"/>
      <w:szCs w:val="20"/>
    </w:rPr>
  </w:style>
  <w:style w:type="character" w:customStyle="1" w:styleId="117">
    <w:name w:val="Текст концевой сноски Знак11"/>
    <w:basedOn w:val="a4"/>
    <w:uiPriority w:val="99"/>
    <w:semiHidden/>
    <w:rsid w:val="00A76553"/>
    <w:rPr>
      <w:rFonts w:cs="Times New Roman"/>
      <w:sz w:val="20"/>
      <w:szCs w:val="20"/>
    </w:rPr>
  </w:style>
  <w:style w:type="paragraph" w:styleId="affff1">
    <w:name w:val="Plain Text"/>
    <w:basedOn w:val="a3"/>
    <w:link w:val="affff0"/>
    <w:uiPriority w:val="99"/>
    <w:semiHidden/>
    <w:unhideWhenUsed/>
    <w:qFormat/>
    <w:rsid w:val="00A76553"/>
    <w:pPr>
      <w:suppressAutoHyphens w:val="0"/>
      <w:spacing w:after="0" w:line="240" w:lineRule="auto"/>
    </w:pPr>
    <w:rPr>
      <w:rFonts w:ascii="Courier New" w:hAnsi="Courier New" w:cs="Courier New"/>
      <w:sz w:val="21"/>
      <w:szCs w:val="21"/>
    </w:rPr>
  </w:style>
  <w:style w:type="character" w:customStyle="1" w:styleId="1f3">
    <w:name w:val="Текст Знак1"/>
    <w:basedOn w:val="a4"/>
    <w:uiPriority w:val="99"/>
    <w:semiHidden/>
    <w:rsid w:val="00A76553"/>
    <w:rPr>
      <w:rFonts w:ascii="Consolas" w:hAnsi="Consolas"/>
      <w:sz w:val="21"/>
      <w:szCs w:val="21"/>
    </w:rPr>
  </w:style>
  <w:style w:type="character" w:customStyle="1" w:styleId="118">
    <w:name w:val="Текст Знак11"/>
    <w:basedOn w:val="a4"/>
    <w:uiPriority w:val="99"/>
    <w:semiHidden/>
    <w:rsid w:val="00A76553"/>
    <w:rPr>
      <w:rFonts w:ascii="Consolas" w:hAnsi="Consolas" w:cs="Times New Roman"/>
      <w:sz w:val="21"/>
      <w:szCs w:val="21"/>
    </w:rPr>
  </w:style>
  <w:style w:type="character" w:customStyle="1" w:styleId="28">
    <w:name w:val="Заголовок Знак2"/>
    <w:basedOn w:val="a4"/>
    <w:uiPriority w:val="10"/>
    <w:rsid w:val="00A76553"/>
    <w:rPr>
      <w:rFonts w:asciiTheme="majorHAnsi" w:eastAsiaTheme="majorEastAsia" w:hAnsiTheme="majorHAnsi" w:cstheme="majorBidi"/>
      <w:spacing w:val="-10"/>
      <w:kern w:val="28"/>
      <w:sz w:val="56"/>
      <w:szCs w:val="56"/>
    </w:rPr>
  </w:style>
  <w:style w:type="character" w:customStyle="1" w:styleId="213">
    <w:name w:val="Заголовок Знак21"/>
    <w:basedOn w:val="a4"/>
    <w:uiPriority w:val="10"/>
    <w:rsid w:val="00A76553"/>
    <w:rPr>
      <w:rFonts w:asciiTheme="majorHAnsi" w:eastAsiaTheme="majorEastAsia" w:hAnsiTheme="majorHAnsi" w:cs="Arial"/>
      <w:spacing w:val="-10"/>
      <w:kern w:val="28"/>
      <w:sz w:val="56"/>
      <w:szCs w:val="56"/>
    </w:rPr>
  </w:style>
  <w:style w:type="paragraph" w:styleId="1f4">
    <w:name w:val="index 1"/>
    <w:basedOn w:val="a3"/>
    <w:next w:val="a3"/>
    <w:autoRedefine/>
    <w:uiPriority w:val="99"/>
    <w:semiHidden/>
    <w:unhideWhenUsed/>
    <w:rsid w:val="00A76553"/>
    <w:pPr>
      <w:suppressAutoHyphens w:val="0"/>
      <w:spacing w:after="0" w:line="240" w:lineRule="auto"/>
      <w:ind w:left="220" w:hanging="220"/>
    </w:pPr>
    <w:rPr>
      <w:rFonts w:eastAsia="Times New Roman" w:cs="Arial"/>
    </w:rPr>
  </w:style>
  <w:style w:type="paragraph" w:customStyle="1" w:styleId="Caption10">
    <w:name w:val="Caption1"/>
    <w:basedOn w:val="a3"/>
    <w:uiPriority w:val="99"/>
    <w:qFormat/>
    <w:rsid w:val="00A76553"/>
    <w:pPr>
      <w:suppressAutoHyphens w:val="0"/>
      <w:spacing w:before="120" w:after="120"/>
    </w:pPr>
    <w:rPr>
      <w:rFonts w:eastAsia="Times New Roman" w:cs="Noto Sans Devanagari"/>
      <w:i/>
      <w:iCs/>
      <w:sz w:val="24"/>
      <w:szCs w:val="24"/>
    </w:rPr>
  </w:style>
  <w:style w:type="paragraph" w:customStyle="1" w:styleId="Caption110">
    <w:name w:val="Caption11"/>
    <w:uiPriority w:val="99"/>
    <w:qFormat/>
    <w:rsid w:val="00A76553"/>
    <w:pPr>
      <w:spacing w:before="120" w:after="120"/>
    </w:pPr>
    <w:rPr>
      <w:rFonts w:eastAsia="Times New Roman" w:cs="Noto Sans Devanagari"/>
      <w:i/>
      <w:iCs/>
      <w:sz w:val="24"/>
      <w:szCs w:val="24"/>
    </w:rPr>
  </w:style>
  <w:style w:type="paragraph" w:customStyle="1" w:styleId="Indexheading10">
    <w:name w:val="Index heading1"/>
    <w:uiPriority w:val="99"/>
    <w:qFormat/>
    <w:rsid w:val="00A76553"/>
    <w:rPr>
      <w:rFonts w:eastAsia="Times New Roman" w:cs="Arial"/>
    </w:rPr>
  </w:style>
  <w:style w:type="paragraph" w:customStyle="1" w:styleId="Caption1110">
    <w:name w:val="Caption111"/>
    <w:basedOn w:val="a3"/>
    <w:uiPriority w:val="99"/>
    <w:qFormat/>
    <w:rsid w:val="00A76553"/>
    <w:pPr>
      <w:suppressAutoHyphens w:val="0"/>
      <w:spacing w:before="120" w:after="120"/>
    </w:pPr>
    <w:rPr>
      <w:rFonts w:eastAsia="Times New Roman" w:cs="Noto Sans Devanagari"/>
      <w:i/>
      <w:iCs/>
      <w:szCs w:val="24"/>
    </w:rPr>
  </w:style>
  <w:style w:type="paragraph" w:customStyle="1" w:styleId="Indexheading110">
    <w:name w:val="Index heading11"/>
    <w:basedOn w:val="af4"/>
    <w:uiPriority w:val="99"/>
    <w:qFormat/>
    <w:rsid w:val="00A76553"/>
    <w:pPr>
      <w:suppressAutoHyphens w:val="0"/>
    </w:pPr>
    <w:rPr>
      <w:rFonts w:asciiTheme="majorHAnsi" w:eastAsiaTheme="majorEastAsia" w:hAnsiTheme="majorHAnsi" w:cs="Arial"/>
      <w:b w:val="0"/>
      <w:color w:val="000000" w:themeColor="text2" w:themeShade="BF"/>
      <w:spacing w:val="5"/>
      <w:sz w:val="52"/>
      <w:szCs w:val="52"/>
      <w:lang w:eastAsia="en-US"/>
    </w:rPr>
  </w:style>
  <w:style w:type="paragraph" w:customStyle="1" w:styleId="Caption11110">
    <w:name w:val="Caption1111"/>
    <w:basedOn w:val="a3"/>
    <w:uiPriority w:val="99"/>
    <w:qFormat/>
    <w:rsid w:val="00A76553"/>
    <w:pPr>
      <w:suppressAutoHyphens w:val="0"/>
      <w:spacing w:before="120" w:after="120"/>
    </w:pPr>
    <w:rPr>
      <w:rFonts w:eastAsia="Times New Roman" w:cs="Noto Sans Devanagari"/>
      <w:i/>
      <w:iCs/>
      <w:szCs w:val="24"/>
    </w:rPr>
  </w:style>
  <w:style w:type="paragraph" w:customStyle="1" w:styleId="Caption111110">
    <w:name w:val="Caption11111"/>
    <w:basedOn w:val="a3"/>
    <w:uiPriority w:val="99"/>
    <w:qFormat/>
    <w:rsid w:val="00A76553"/>
    <w:pPr>
      <w:suppressAutoHyphens w:val="0"/>
      <w:spacing w:before="120" w:after="120"/>
    </w:pPr>
    <w:rPr>
      <w:rFonts w:eastAsia="Times New Roman" w:cs="Noto Sans Devanagari"/>
      <w:i/>
      <w:iCs/>
      <w:szCs w:val="24"/>
    </w:rPr>
  </w:style>
  <w:style w:type="character" w:customStyle="1" w:styleId="1f5">
    <w:name w:val="Текст выноски Знак1"/>
    <w:basedOn w:val="a4"/>
    <w:uiPriority w:val="99"/>
    <w:semiHidden/>
    <w:rsid w:val="00A76553"/>
    <w:rPr>
      <w:rFonts w:ascii="Segoe UI" w:hAnsi="Segoe UI" w:cs="Segoe UI"/>
      <w:sz w:val="18"/>
      <w:szCs w:val="18"/>
    </w:rPr>
  </w:style>
  <w:style w:type="character" w:customStyle="1" w:styleId="119">
    <w:name w:val="Текст выноски Знак11"/>
    <w:basedOn w:val="a4"/>
    <w:uiPriority w:val="99"/>
    <w:semiHidden/>
    <w:rsid w:val="00A76553"/>
    <w:rPr>
      <w:rFonts w:ascii="Segoe UI" w:hAnsi="Segoe UI" w:cs="Segoe UI"/>
      <w:sz w:val="18"/>
      <w:szCs w:val="18"/>
    </w:rPr>
  </w:style>
  <w:style w:type="character" w:customStyle="1" w:styleId="1f6">
    <w:name w:val="Текст примечания Знак1"/>
    <w:basedOn w:val="a4"/>
    <w:uiPriority w:val="99"/>
    <w:semiHidden/>
    <w:rsid w:val="00A76553"/>
    <w:rPr>
      <w:rFonts w:cs="Arial"/>
      <w:sz w:val="20"/>
      <w:szCs w:val="20"/>
    </w:rPr>
  </w:style>
  <w:style w:type="character" w:customStyle="1" w:styleId="11a">
    <w:name w:val="Текст примечания Знак11"/>
    <w:basedOn w:val="a4"/>
    <w:uiPriority w:val="99"/>
    <w:semiHidden/>
    <w:rsid w:val="00A76553"/>
    <w:rPr>
      <w:rFonts w:cs="Times New Roman"/>
      <w:sz w:val="20"/>
      <w:szCs w:val="20"/>
    </w:rPr>
  </w:style>
  <w:style w:type="character" w:customStyle="1" w:styleId="1f7">
    <w:name w:val="Тема примечания Знак1"/>
    <w:basedOn w:val="ab"/>
    <w:uiPriority w:val="99"/>
    <w:semiHidden/>
    <w:rsid w:val="00A76553"/>
    <w:rPr>
      <w:rFonts w:ascii="Calibri" w:hAnsi="Calibri" w:cs="Arial"/>
      <w:b/>
      <w:bCs/>
      <w:sz w:val="20"/>
      <w:szCs w:val="20"/>
    </w:rPr>
  </w:style>
  <w:style w:type="character" w:customStyle="1" w:styleId="11b">
    <w:name w:val="Тема примечания Знак11"/>
    <w:basedOn w:val="11a"/>
    <w:uiPriority w:val="99"/>
    <w:semiHidden/>
    <w:rsid w:val="00A76553"/>
    <w:rPr>
      <w:rFonts w:cs="Times New Roman"/>
      <w:b/>
      <w:bCs/>
      <w:sz w:val="20"/>
      <w:szCs w:val="20"/>
    </w:rPr>
  </w:style>
  <w:style w:type="character" w:customStyle="1" w:styleId="29">
    <w:name w:val="Верхний колонтитул Знак2"/>
    <w:basedOn w:val="a4"/>
    <w:uiPriority w:val="99"/>
    <w:semiHidden/>
    <w:rsid w:val="00A76553"/>
    <w:rPr>
      <w:rFonts w:cs="Arial"/>
    </w:rPr>
  </w:style>
  <w:style w:type="character" w:customStyle="1" w:styleId="214">
    <w:name w:val="Верхний колонтитул Знак21"/>
    <w:basedOn w:val="a4"/>
    <w:uiPriority w:val="99"/>
    <w:semiHidden/>
    <w:rsid w:val="00A76553"/>
    <w:rPr>
      <w:rFonts w:cs="Times New Roman"/>
    </w:rPr>
  </w:style>
  <w:style w:type="character" w:customStyle="1" w:styleId="2a">
    <w:name w:val="Нижний колонтитул Знак2"/>
    <w:basedOn w:val="a4"/>
    <w:uiPriority w:val="99"/>
    <w:semiHidden/>
    <w:rsid w:val="00A76553"/>
    <w:rPr>
      <w:rFonts w:cs="Arial"/>
    </w:rPr>
  </w:style>
  <w:style w:type="character" w:customStyle="1" w:styleId="215">
    <w:name w:val="Нижний колонтитул Знак21"/>
    <w:basedOn w:val="a4"/>
    <w:uiPriority w:val="99"/>
    <w:semiHidden/>
    <w:rsid w:val="00A76553"/>
    <w:rPr>
      <w:rFonts w:cs="Times New Roman"/>
    </w:rPr>
  </w:style>
  <w:style w:type="paragraph" w:customStyle="1" w:styleId="Caption1111110">
    <w:name w:val="Caption111111"/>
    <w:basedOn w:val="a3"/>
    <w:uiPriority w:val="99"/>
    <w:qFormat/>
    <w:rsid w:val="00A76553"/>
    <w:pPr>
      <w:suppressAutoHyphens w:val="0"/>
      <w:spacing w:before="120" w:after="120"/>
    </w:pPr>
    <w:rPr>
      <w:rFonts w:eastAsia="Times New Roman" w:cs="Noto Sans Devanagari"/>
      <w:i/>
      <w:iCs/>
      <w:szCs w:val="24"/>
    </w:rPr>
  </w:style>
  <w:style w:type="paragraph" w:customStyle="1" w:styleId="Indexheading1110">
    <w:name w:val="Index heading111"/>
    <w:basedOn w:val="af4"/>
    <w:uiPriority w:val="99"/>
    <w:qFormat/>
    <w:rsid w:val="00A76553"/>
    <w:pPr>
      <w:suppressAutoHyphens w:val="0"/>
    </w:pPr>
    <w:rPr>
      <w:rFonts w:asciiTheme="majorHAnsi" w:eastAsiaTheme="majorEastAsia" w:hAnsiTheme="majorHAnsi" w:cs="Arial"/>
      <w:b w:val="0"/>
      <w:color w:val="000000" w:themeColor="text2" w:themeShade="BF"/>
      <w:spacing w:val="5"/>
      <w:sz w:val="52"/>
      <w:szCs w:val="52"/>
      <w:lang w:eastAsia="en-US"/>
    </w:rPr>
  </w:style>
  <w:style w:type="paragraph" w:customStyle="1" w:styleId="Caption1111111">
    <w:name w:val="Caption1111111"/>
    <w:basedOn w:val="a3"/>
    <w:uiPriority w:val="99"/>
    <w:qFormat/>
    <w:rsid w:val="00A76553"/>
    <w:pPr>
      <w:suppressAutoHyphens w:val="0"/>
      <w:spacing w:before="120" w:after="120"/>
    </w:pPr>
    <w:rPr>
      <w:rFonts w:eastAsia="Times New Roman" w:cs="Noto Sans Devanagari"/>
      <w:i/>
      <w:iCs/>
      <w:szCs w:val="24"/>
    </w:rPr>
  </w:style>
  <w:style w:type="paragraph" w:customStyle="1" w:styleId="Caption11111111">
    <w:name w:val="Caption11111111"/>
    <w:basedOn w:val="a3"/>
    <w:uiPriority w:val="99"/>
    <w:qFormat/>
    <w:rsid w:val="00A76553"/>
    <w:pPr>
      <w:suppressAutoHyphens w:val="0"/>
      <w:spacing w:before="120" w:after="120"/>
    </w:pPr>
    <w:rPr>
      <w:rFonts w:eastAsia="Times New Roman" w:cs="Noto Sans Devanagari"/>
      <w:i/>
      <w:iCs/>
      <w:szCs w:val="24"/>
    </w:rPr>
  </w:style>
  <w:style w:type="paragraph" w:customStyle="1" w:styleId="Indexheading1111">
    <w:name w:val="Index heading1111"/>
    <w:basedOn w:val="a3"/>
    <w:uiPriority w:val="99"/>
    <w:qFormat/>
    <w:rsid w:val="00A76553"/>
    <w:pPr>
      <w:suppressAutoHyphens w:val="0"/>
    </w:pPr>
    <w:rPr>
      <w:rFonts w:eastAsia="Times New Roman" w:cs="Noto Sans Devanagari"/>
    </w:rPr>
  </w:style>
  <w:style w:type="paragraph" w:customStyle="1" w:styleId="Alignright0">
    <w:name w:val="Align_right"/>
    <w:basedOn w:val="a3"/>
    <w:uiPriority w:val="99"/>
    <w:qFormat/>
    <w:rsid w:val="00A76553"/>
    <w:pPr>
      <w:suppressAutoHyphens w:val="0"/>
      <w:spacing w:line="240" w:lineRule="auto"/>
    </w:pPr>
    <w:rPr>
      <w:rFonts w:eastAsia="Times New Roman" w:cs="Times New Roman"/>
      <w:szCs w:val="24"/>
      <w:lang w:eastAsia="ru-RU"/>
    </w:rPr>
  </w:style>
  <w:style w:type="paragraph" w:customStyle="1" w:styleId="Western0">
    <w:name w:val="Western"/>
    <w:basedOn w:val="a3"/>
    <w:uiPriority w:val="99"/>
    <w:qFormat/>
    <w:rsid w:val="00A76553"/>
    <w:pPr>
      <w:suppressAutoHyphens w:val="0"/>
      <w:spacing w:after="142" w:line="276" w:lineRule="auto"/>
    </w:pPr>
    <w:rPr>
      <w:rFonts w:ascii="Calibri" w:eastAsia="Times New Roman" w:hAnsi="Calibri" w:cs="Calibri"/>
      <w:color w:val="000000"/>
      <w:lang w:eastAsia="ru-RU"/>
    </w:rPr>
  </w:style>
  <w:style w:type="paragraph" w:customStyle="1" w:styleId="Indexheading20">
    <w:name w:val="Index heading2"/>
    <w:basedOn w:val="13"/>
    <w:uiPriority w:val="99"/>
    <w:qFormat/>
    <w:rsid w:val="00A76553"/>
    <w:pPr>
      <w:suppressAutoHyphens w:val="0"/>
    </w:pPr>
    <w:rPr>
      <w:rFonts w:eastAsia="Times New Roman"/>
    </w:rPr>
  </w:style>
  <w:style w:type="paragraph" w:customStyle="1" w:styleId="Indexheading30">
    <w:name w:val="Index heading3"/>
    <w:basedOn w:val="13"/>
    <w:uiPriority w:val="99"/>
    <w:qFormat/>
    <w:rsid w:val="00A76553"/>
    <w:pPr>
      <w:suppressAutoHyphens w:val="0"/>
    </w:pPr>
    <w:rPr>
      <w:rFonts w:eastAsia="Times New Roman"/>
    </w:rPr>
  </w:style>
  <w:style w:type="paragraph" w:customStyle="1" w:styleId="Indexheading40">
    <w:name w:val="Index heading4"/>
    <w:basedOn w:val="13"/>
    <w:uiPriority w:val="99"/>
    <w:qFormat/>
    <w:rsid w:val="00A76553"/>
    <w:pPr>
      <w:suppressAutoHyphens w:val="0"/>
    </w:pPr>
    <w:rPr>
      <w:rFonts w:eastAsia="Times New Roman"/>
    </w:rPr>
  </w:style>
  <w:style w:type="paragraph" w:customStyle="1" w:styleId="Indexheading50">
    <w:name w:val="Index heading5"/>
    <w:basedOn w:val="13"/>
    <w:uiPriority w:val="99"/>
    <w:qFormat/>
    <w:rsid w:val="00A76553"/>
    <w:pPr>
      <w:suppressAutoHyphens w:val="0"/>
    </w:pPr>
    <w:rPr>
      <w:rFonts w:eastAsia="Times New Roman"/>
    </w:rPr>
  </w:style>
  <w:style w:type="paragraph" w:customStyle="1" w:styleId="32">
    <w:name w:val="Содержимое таблицы3"/>
    <w:basedOn w:val="a3"/>
    <w:uiPriority w:val="99"/>
    <w:qFormat/>
    <w:rsid w:val="00A76553"/>
    <w:pPr>
      <w:widowControl w:val="0"/>
      <w:suppressAutoHyphens w:val="0"/>
    </w:pPr>
    <w:rPr>
      <w:rFonts w:eastAsia="Times New Roman" w:cs="Arial"/>
    </w:rPr>
  </w:style>
  <w:style w:type="paragraph" w:customStyle="1" w:styleId="33">
    <w:name w:val="Заголовок таблицы3"/>
    <w:basedOn w:val="32"/>
    <w:uiPriority w:val="99"/>
    <w:qFormat/>
    <w:rsid w:val="00A76553"/>
    <w:pPr>
      <w:jc w:val="center"/>
    </w:pPr>
    <w:rPr>
      <w:b/>
      <w:bCs/>
    </w:rPr>
  </w:style>
  <w:style w:type="paragraph" w:styleId="HTML0">
    <w:name w:val="HTML Preformatted"/>
    <w:basedOn w:val="a3"/>
    <w:link w:val="HTML1"/>
    <w:uiPriority w:val="99"/>
    <w:semiHidden/>
    <w:unhideWhenUsed/>
    <w:rsid w:val="00C04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4"/>
    <w:link w:val="HTML0"/>
    <w:uiPriority w:val="99"/>
    <w:semiHidden/>
    <w:rsid w:val="00C04E8D"/>
    <w:rPr>
      <w:rFonts w:ascii="Courier New" w:eastAsia="Times New Roman" w:hAnsi="Courier New" w:cs="Courier New"/>
      <w:sz w:val="20"/>
      <w:szCs w:val="20"/>
      <w:lang w:eastAsia="ru-RU"/>
    </w:rPr>
  </w:style>
  <w:style w:type="character" w:customStyle="1" w:styleId="s">
    <w:name w:val="s"/>
    <w:basedOn w:val="a4"/>
    <w:rsid w:val="00C04E8D"/>
  </w:style>
  <w:style w:type="paragraph" w:customStyle="1" w:styleId="xmsonormal">
    <w:name w:val="x_msonormal"/>
    <w:basedOn w:val="a3"/>
    <w:rsid w:val="009D6307"/>
    <w:pPr>
      <w:suppressAutoHyphens w:val="0"/>
      <w:spacing w:before="100" w:beforeAutospacing="1" w:after="100" w:afterAutospacing="1" w:line="240" w:lineRule="auto"/>
      <w:ind w:firstLine="0"/>
      <w:jc w:val="left"/>
    </w:pPr>
    <w:rPr>
      <w:rFonts w:ascii="Times New Roman" w:eastAsia="Times New Roman" w:hAnsi="Times New Roman" w:cs="Times New Roman"/>
      <w:sz w:val="24"/>
      <w:szCs w:val="24"/>
      <w:lang w:eastAsia="ru-RU"/>
    </w:rPr>
  </w:style>
  <w:style w:type="character" w:customStyle="1" w:styleId="n">
    <w:name w:val="n"/>
    <w:basedOn w:val="a4"/>
    <w:rsid w:val="00EB7F6B"/>
  </w:style>
  <w:style w:type="character" w:customStyle="1" w:styleId="o">
    <w:name w:val="o"/>
    <w:basedOn w:val="a4"/>
    <w:rsid w:val="00EB7F6B"/>
  </w:style>
  <w:style w:type="character" w:customStyle="1" w:styleId="k">
    <w:name w:val="k"/>
    <w:basedOn w:val="a4"/>
    <w:rsid w:val="00EB7F6B"/>
  </w:style>
  <w:style w:type="table" w:customStyle="1" w:styleId="1f8">
    <w:name w:val="Стиль1"/>
    <w:basedOn w:val="a5"/>
    <w:uiPriority w:val="99"/>
    <w:rsid w:val="00160E1E"/>
    <w:pPr>
      <w:suppressAutoHyphens w:val="0"/>
    </w:pPr>
    <w:rPr>
      <w:rFonts w:ascii="Arial" w:hAnsi="Arial"/>
    </w:rPr>
    <w:tblPr>
      <w:tblBorders>
        <w:top w:val="single" w:sz="4" w:space="0" w:color="006F6C"/>
        <w:left w:val="single" w:sz="4" w:space="0" w:color="006F6C"/>
        <w:bottom w:val="single" w:sz="4" w:space="0" w:color="006F6C"/>
        <w:right w:val="single" w:sz="4" w:space="0" w:color="006F6C"/>
        <w:insideH w:val="single" w:sz="4" w:space="0" w:color="006F6C"/>
        <w:insideV w:val="single" w:sz="4" w:space="0" w:color="006F6C"/>
      </w:tblBorders>
    </w:tblPr>
    <w:tblStylePr w:type="firstRow">
      <w:pPr>
        <w:jc w:val="center"/>
      </w:pPr>
      <w:rPr>
        <w:rFonts w:ascii="Arial" w:hAnsi="Arial"/>
        <w:b/>
        <w:color w:val="FFFFFF" w:themeColor="background1"/>
        <w:sz w:val="22"/>
      </w:rPr>
      <w:tblPr/>
      <w:tcPr>
        <w:shd w:val="clear" w:color="auto" w:fill="008C8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025">
      <w:bodyDiv w:val="1"/>
      <w:marLeft w:val="0"/>
      <w:marRight w:val="0"/>
      <w:marTop w:val="0"/>
      <w:marBottom w:val="0"/>
      <w:divBdr>
        <w:top w:val="none" w:sz="0" w:space="0" w:color="auto"/>
        <w:left w:val="none" w:sz="0" w:space="0" w:color="auto"/>
        <w:bottom w:val="none" w:sz="0" w:space="0" w:color="auto"/>
        <w:right w:val="none" w:sz="0" w:space="0" w:color="auto"/>
      </w:divBdr>
    </w:div>
    <w:div w:id="106000514">
      <w:bodyDiv w:val="1"/>
      <w:marLeft w:val="0"/>
      <w:marRight w:val="0"/>
      <w:marTop w:val="0"/>
      <w:marBottom w:val="0"/>
      <w:divBdr>
        <w:top w:val="none" w:sz="0" w:space="0" w:color="auto"/>
        <w:left w:val="none" w:sz="0" w:space="0" w:color="auto"/>
        <w:bottom w:val="none" w:sz="0" w:space="0" w:color="auto"/>
        <w:right w:val="none" w:sz="0" w:space="0" w:color="auto"/>
      </w:divBdr>
    </w:div>
    <w:div w:id="110705413">
      <w:bodyDiv w:val="1"/>
      <w:marLeft w:val="0"/>
      <w:marRight w:val="0"/>
      <w:marTop w:val="0"/>
      <w:marBottom w:val="0"/>
      <w:divBdr>
        <w:top w:val="none" w:sz="0" w:space="0" w:color="auto"/>
        <w:left w:val="none" w:sz="0" w:space="0" w:color="auto"/>
        <w:bottom w:val="none" w:sz="0" w:space="0" w:color="auto"/>
        <w:right w:val="none" w:sz="0" w:space="0" w:color="auto"/>
      </w:divBdr>
    </w:div>
    <w:div w:id="215775306">
      <w:bodyDiv w:val="1"/>
      <w:marLeft w:val="0"/>
      <w:marRight w:val="0"/>
      <w:marTop w:val="0"/>
      <w:marBottom w:val="0"/>
      <w:divBdr>
        <w:top w:val="none" w:sz="0" w:space="0" w:color="auto"/>
        <w:left w:val="none" w:sz="0" w:space="0" w:color="auto"/>
        <w:bottom w:val="none" w:sz="0" w:space="0" w:color="auto"/>
        <w:right w:val="none" w:sz="0" w:space="0" w:color="auto"/>
      </w:divBdr>
    </w:div>
    <w:div w:id="229311618">
      <w:bodyDiv w:val="1"/>
      <w:marLeft w:val="0"/>
      <w:marRight w:val="0"/>
      <w:marTop w:val="0"/>
      <w:marBottom w:val="0"/>
      <w:divBdr>
        <w:top w:val="none" w:sz="0" w:space="0" w:color="auto"/>
        <w:left w:val="none" w:sz="0" w:space="0" w:color="auto"/>
        <w:bottom w:val="none" w:sz="0" w:space="0" w:color="auto"/>
        <w:right w:val="none" w:sz="0" w:space="0" w:color="auto"/>
      </w:divBdr>
    </w:div>
    <w:div w:id="342318963">
      <w:bodyDiv w:val="1"/>
      <w:marLeft w:val="0"/>
      <w:marRight w:val="0"/>
      <w:marTop w:val="0"/>
      <w:marBottom w:val="0"/>
      <w:divBdr>
        <w:top w:val="none" w:sz="0" w:space="0" w:color="auto"/>
        <w:left w:val="none" w:sz="0" w:space="0" w:color="auto"/>
        <w:bottom w:val="none" w:sz="0" w:space="0" w:color="auto"/>
        <w:right w:val="none" w:sz="0" w:space="0" w:color="auto"/>
      </w:divBdr>
    </w:div>
    <w:div w:id="402874663">
      <w:bodyDiv w:val="1"/>
      <w:marLeft w:val="0"/>
      <w:marRight w:val="0"/>
      <w:marTop w:val="0"/>
      <w:marBottom w:val="0"/>
      <w:divBdr>
        <w:top w:val="none" w:sz="0" w:space="0" w:color="auto"/>
        <w:left w:val="none" w:sz="0" w:space="0" w:color="auto"/>
        <w:bottom w:val="none" w:sz="0" w:space="0" w:color="auto"/>
        <w:right w:val="none" w:sz="0" w:space="0" w:color="auto"/>
      </w:divBdr>
    </w:div>
    <w:div w:id="410543623">
      <w:bodyDiv w:val="1"/>
      <w:marLeft w:val="0"/>
      <w:marRight w:val="0"/>
      <w:marTop w:val="0"/>
      <w:marBottom w:val="0"/>
      <w:divBdr>
        <w:top w:val="none" w:sz="0" w:space="0" w:color="auto"/>
        <w:left w:val="none" w:sz="0" w:space="0" w:color="auto"/>
        <w:bottom w:val="none" w:sz="0" w:space="0" w:color="auto"/>
        <w:right w:val="none" w:sz="0" w:space="0" w:color="auto"/>
      </w:divBdr>
    </w:div>
    <w:div w:id="497505364">
      <w:bodyDiv w:val="1"/>
      <w:marLeft w:val="0"/>
      <w:marRight w:val="0"/>
      <w:marTop w:val="0"/>
      <w:marBottom w:val="0"/>
      <w:divBdr>
        <w:top w:val="none" w:sz="0" w:space="0" w:color="auto"/>
        <w:left w:val="none" w:sz="0" w:space="0" w:color="auto"/>
        <w:bottom w:val="none" w:sz="0" w:space="0" w:color="auto"/>
        <w:right w:val="none" w:sz="0" w:space="0" w:color="auto"/>
      </w:divBdr>
    </w:div>
    <w:div w:id="512185293">
      <w:bodyDiv w:val="1"/>
      <w:marLeft w:val="0"/>
      <w:marRight w:val="0"/>
      <w:marTop w:val="0"/>
      <w:marBottom w:val="0"/>
      <w:divBdr>
        <w:top w:val="none" w:sz="0" w:space="0" w:color="auto"/>
        <w:left w:val="none" w:sz="0" w:space="0" w:color="auto"/>
        <w:bottom w:val="none" w:sz="0" w:space="0" w:color="auto"/>
        <w:right w:val="none" w:sz="0" w:space="0" w:color="auto"/>
      </w:divBdr>
    </w:div>
    <w:div w:id="516165336">
      <w:bodyDiv w:val="1"/>
      <w:marLeft w:val="0"/>
      <w:marRight w:val="0"/>
      <w:marTop w:val="0"/>
      <w:marBottom w:val="0"/>
      <w:divBdr>
        <w:top w:val="none" w:sz="0" w:space="0" w:color="auto"/>
        <w:left w:val="none" w:sz="0" w:space="0" w:color="auto"/>
        <w:bottom w:val="none" w:sz="0" w:space="0" w:color="auto"/>
        <w:right w:val="none" w:sz="0" w:space="0" w:color="auto"/>
      </w:divBdr>
    </w:div>
    <w:div w:id="658734753">
      <w:bodyDiv w:val="1"/>
      <w:marLeft w:val="0"/>
      <w:marRight w:val="0"/>
      <w:marTop w:val="0"/>
      <w:marBottom w:val="0"/>
      <w:divBdr>
        <w:top w:val="none" w:sz="0" w:space="0" w:color="auto"/>
        <w:left w:val="none" w:sz="0" w:space="0" w:color="auto"/>
        <w:bottom w:val="none" w:sz="0" w:space="0" w:color="auto"/>
        <w:right w:val="none" w:sz="0" w:space="0" w:color="auto"/>
      </w:divBdr>
    </w:div>
    <w:div w:id="672296497">
      <w:bodyDiv w:val="1"/>
      <w:marLeft w:val="0"/>
      <w:marRight w:val="0"/>
      <w:marTop w:val="0"/>
      <w:marBottom w:val="0"/>
      <w:divBdr>
        <w:top w:val="none" w:sz="0" w:space="0" w:color="auto"/>
        <w:left w:val="none" w:sz="0" w:space="0" w:color="auto"/>
        <w:bottom w:val="none" w:sz="0" w:space="0" w:color="auto"/>
        <w:right w:val="none" w:sz="0" w:space="0" w:color="auto"/>
      </w:divBdr>
    </w:div>
    <w:div w:id="721946841">
      <w:bodyDiv w:val="1"/>
      <w:marLeft w:val="0"/>
      <w:marRight w:val="0"/>
      <w:marTop w:val="0"/>
      <w:marBottom w:val="0"/>
      <w:divBdr>
        <w:top w:val="none" w:sz="0" w:space="0" w:color="auto"/>
        <w:left w:val="none" w:sz="0" w:space="0" w:color="auto"/>
        <w:bottom w:val="none" w:sz="0" w:space="0" w:color="auto"/>
        <w:right w:val="none" w:sz="0" w:space="0" w:color="auto"/>
      </w:divBdr>
    </w:div>
    <w:div w:id="726879119">
      <w:bodyDiv w:val="1"/>
      <w:marLeft w:val="0"/>
      <w:marRight w:val="0"/>
      <w:marTop w:val="0"/>
      <w:marBottom w:val="0"/>
      <w:divBdr>
        <w:top w:val="none" w:sz="0" w:space="0" w:color="auto"/>
        <w:left w:val="none" w:sz="0" w:space="0" w:color="auto"/>
        <w:bottom w:val="none" w:sz="0" w:space="0" w:color="auto"/>
        <w:right w:val="none" w:sz="0" w:space="0" w:color="auto"/>
      </w:divBdr>
    </w:div>
    <w:div w:id="746416932">
      <w:bodyDiv w:val="1"/>
      <w:marLeft w:val="0"/>
      <w:marRight w:val="0"/>
      <w:marTop w:val="0"/>
      <w:marBottom w:val="0"/>
      <w:divBdr>
        <w:top w:val="none" w:sz="0" w:space="0" w:color="auto"/>
        <w:left w:val="none" w:sz="0" w:space="0" w:color="auto"/>
        <w:bottom w:val="none" w:sz="0" w:space="0" w:color="auto"/>
        <w:right w:val="none" w:sz="0" w:space="0" w:color="auto"/>
      </w:divBdr>
    </w:div>
    <w:div w:id="797576094">
      <w:bodyDiv w:val="1"/>
      <w:marLeft w:val="0"/>
      <w:marRight w:val="0"/>
      <w:marTop w:val="0"/>
      <w:marBottom w:val="0"/>
      <w:divBdr>
        <w:top w:val="none" w:sz="0" w:space="0" w:color="auto"/>
        <w:left w:val="none" w:sz="0" w:space="0" w:color="auto"/>
        <w:bottom w:val="none" w:sz="0" w:space="0" w:color="auto"/>
        <w:right w:val="none" w:sz="0" w:space="0" w:color="auto"/>
      </w:divBdr>
      <w:divsChild>
        <w:div w:id="37780893">
          <w:marLeft w:val="0"/>
          <w:marRight w:val="0"/>
          <w:marTop w:val="0"/>
          <w:marBottom w:val="0"/>
          <w:divBdr>
            <w:top w:val="none" w:sz="0" w:space="0" w:color="auto"/>
            <w:left w:val="none" w:sz="0" w:space="0" w:color="auto"/>
            <w:bottom w:val="none" w:sz="0" w:space="0" w:color="auto"/>
            <w:right w:val="none" w:sz="0" w:space="0" w:color="auto"/>
          </w:divBdr>
        </w:div>
        <w:div w:id="241259609">
          <w:marLeft w:val="0"/>
          <w:marRight w:val="0"/>
          <w:marTop w:val="0"/>
          <w:marBottom w:val="0"/>
          <w:divBdr>
            <w:top w:val="none" w:sz="0" w:space="0" w:color="auto"/>
            <w:left w:val="none" w:sz="0" w:space="0" w:color="auto"/>
            <w:bottom w:val="none" w:sz="0" w:space="0" w:color="auto"/>
            <w:right w:val="none" w:sz="0" w:space="0" w:color="auto"/>
          </w:divBdr>
        </w:div>
        <w:div w:id="1006445193">
          <w:marLeft w:val="0"/>
          <w:marRight w:val="0"/>
          <w:marTop w:val="0"/>
          <w:marBottom w:val="0"/>
          <w:divBdr>
            <w:top w:val="none" w:sz="0" w:space="0" w:color="auto"/>
            <w:left w:val="none" w:sz="0" w:space="0" w:color="auto"/>
            <w:bottom w:val="none" w:sz="0" w:space="0" w:color="auto"/>
            <w:right w:val="none" w:sz="0" w:space="0" w:color="auto"/>
          </w:divBdr>
        </w:div>
        <w:div w:id="2045326831">
          <w:marLeft w:val="0"/>
          <w:marRight w:val="0"/>
          <w:marTop w:val="0"/>
          <w:marBottom w:val="0"/>
          <w:divBdr>
            <w:top w:val="none" w:sz="0" w:space="0" w:color="auto"/>
            <w:left w:val="none" w:sz="0" w:space="0" w:color="auto"/>
            <w:bottom w:val="none" w:sz="0" w:space="0" w:color="auto"/>
            <w:right w:val="none" w:sz="0" w:space="0" w:color="auto"/>
          </w:divBdr>
        </w:div>
      </w:divsChild>
    </w:div>
    <w:div w:id="803885338">
      <w:bodyDiv w:val="1"/>
      <w:marLeft w:val="0"/>
      <w:marRight w:val="0"/>
      <w:marTop w:val="0"/>
      <w:marBottom w:val="0"/>
      <w:divBdr>
        <w:top w:val="none" w:sz="0" w:space="0" w:color="auto"/>
        <w:left w:val="none" w:sz="0" w:space="0" w:color="auto"/>
        <w:bottom w:val="none" w:sz="0" w:space="0" w:color="auto"/>
        <w:right w:val="none" w:sz="0" w:space="0" w:color="auto"/>
      </w:divBdr>
    </w:div>
    <w:div w:id="834493608">
      <w:bodyDiv w:val="1"/>
      <w:marLeft w:val="0"/>
      <w:marRight w:val="0"/>
      <w:marTop w:val="0"/>
      <w:marBottom w:val="0"/>
      <w:divBdr>
        <w:top w:val="none" w:sz="0" w:space="0" w:color="auto"/>
        <w:left w:val="none" w:sz="0" w:space="0" w:color="auto"/>
        <w:bottom w:val="none" w:sz="0" w:space="0" w:color="auto"/>
        <w:right w:val="none" w:sz="0" w:space="0" w:color="auto"/>
      </w:divBdr>
    </w:div>
    <w:div w:id="834687336">
      <w:bodyDiv w:val="1"/>
      <w:marLeft w:val="0"/>
      <w:marRight w:val="0"/>
      <w:marTop w:val="0"/>
      <w:marBottom w:val="0"/>
      <w:divBdr>
        <w:top w:val="none" w:sz="0" w:space="0" w:color="auto"/>
        <w:left w:val="none" w:sz="0" w:space="0" w:color="auto"/>
        <w:bottom w:val="none" w:sz="0" w:space="0" w:color="auto"/>
        <w:right w:val="none" w:sz="0" w:space="0" w:color="auto"/>
      </w:divBdr>
    </w:div>
    <w:div w:id="848518761">
      <w:bodyDiv w:val="1"/>
      <w:marLeft w:val="0"/>
      <w:marRight w:val="0"/>
      <w:marTop w:val="0"/>
      <w:marBottom w:val="0"/>
      <w:divBdr>
        <w:top w:val="none" w:sz="0" w:space="0" w:color="auto"/>
        <w:left w:val="none" w:sz="0" w:space="0" w:color="auto"/>
        <w:bottom w:val="none" w:sz="0" w:space="0" w:color="auto"/>
        <w:right w:val="none" w:sz="0" w:space="0" w:color="auto"/>
      </w:divBdr>
    </w:div>
    <w:div w:id="848835860">
      <w:bodyDiv w:val="1"/>
      <w:marLeft w:val="0"/>
      <w:marRight w:val="0"/>
      <w:marTop w:val="0"/>
      <w:marBottom w:val="0"/>
      <w:divBdr>
        <w:top w:val="none" w:sz="0" w:space="0" w:color="auto"/>
        <w:left w:val="none" w:sz="0" w:space="0" w:color="auto"/>
        <w:bottom w:val="none" w:sz="0" w:space="0" w:color="auto"/>
        <w:right w:val="none" w:sz="0" w:space="0" w:color="auto"/>
      </w:divBdr>
    </w:div>
    <w:div w:id="869417109">
      <w:bodyDiv w:val="1"/>
      <w:marLeft w:val="0"/>
      <w:marRight w:val="0"/>
      <w:marTop w:val="0"/>
      <w:marBottom w:val="0"/>
      <w:divBdr>
        <w:top w:val="none" w:sz="0" w:space="0" w:color="auto"/>
        <w:left w:val="none" w:sz="0" w:space="0" w:color="auto"/>
        <w:bottom w:val="none" w:sz="0" w:space="0" w:color="auto"/>
        <w:right w:val="none" w:sz="0" w:space="0" w:color="auto"/>
      </w:divBdr>
    </w:div>
    <w:div w:id="870847842">
      <w:bodyDiv w:val="1"/>
      <w:marLeft w:val="0"/>
      <w:marRight w:val="0"/>
      <w:marTop w:val="0"/>
      <w:marBottom w:val="0"/>
      <w:divBdr>
        <w:top w:val="none" w:sz="0" w:space="0" w:color="auto"/>
        <w:left w:val="none" w:sz="0" w:space="0" w:color="auto"/>
        <w:bottom w:val="none" w:sz="0" w:space="0" w:color="auto"/>
        <w:right w:val="none" w:sz="0" w:space="0" w:color="auto"/>
      </w:divBdr>
    </w:div>
    <w:div w:id="873688679">
      <w:bodyDiv w:val="1"/>
      <w:marLeft w:val="0"/>
      <w:marRight w:val="0"/>
      <w:marTop w:val="0"/>
      <w:marBottom w:val="0"/>
      <w:divBdr>
        <w:top w:val="none" w:sz="0" w:space="0" w:color="auto"/>
        <w:left w:val="none" w:sz="0" w:space="0" w:color="auto"/>
        <w:bottom w:val="none" w:sz="0" w:space="0" w:color="auto"/>
        <w:right w:val="none" w:sz="0" w:space="0" w:color="auto"/>
      </w:divBdr>
    </w:div>
    <w:div w:id="881482023">
      <w:bodyDiv w:val="1"/>
      <w:marLeft w:val="0"/>
      <w:marRight w:val="0"/>
      <w:marTop w:val="0"/>
      <w:marBottom w:val="0"/>
      <w:divBdr>
        <w:top w:val="none" w:sz="0" w:space="0" w:color="auto"/>
        <w:left w:val="none" w:sz="0" w:space="0" w:color="auto"/>
        <w:bottom w:val="none" w:sz="0" w:space="0" w:color="auto"/>
        <w:right w:val="none" w:sz="0" w:space="0" w:color="auto"/>
      </w:divBdr>
    </w:div>
    <w:div w:id="902058988">
      <w:bodyDiv w:val="1"/>
      <w:marLeft w:val="0"/>
      <w:marRight w:val="0"/>
      <w:marTop w:val="0"/>
      <w:marBottom w:val="0"/>
      <w:divBdr>
        <w:top w:val="none" w:sz="0" w:space="0" w:color="auto"/>
        <w:left w:val="none" w:sz="0" w:space="0" w:color="auto"/>
        <w:bottom w:val="none" w:sz="0" w:space="0" w:color="auto"/>
        <w:right w:val="none" w:sz="0" w:space="0" w:color="auto"/>
      </w:divBdr>
    </w:div>
    <w:div w:id="920286749">
      <w:bodyDiv w:val="1"/>
      <w:marLeft w:val="0"/>
      <w:marRight w:val="0"/>
      <w:marTop w:val="0"/>
      <w:marBottom w:val="0"/>
      <w:divBdr>
        <w:top w:val="none" w:sz="0" w:space="0" w:color="auto"/>
        <w:left w:val="none" w:sz="0" w:space="0" w:color="auto"/>
        <w:bottom w:val="none" w:sz="0" w:space="0" w:color="auto"/>
        <w:right w:val="none" w:sz="0" w:space="0" w:color="auto"/>
      </w:divBdr>
    </w:div>
    <w:div w:id="923613469">
      <w:bodyDiv w:val="1"/>
      <w:marLeft w:val="0"/>
      <w:marRight w:val="0"/>
      <w:marTop w:val="0"/>
      <w:marBottom w:val="0"/>
      <w:divBdr>
        <w:top w:val="none" w:sz="0" w:space="0" w:color="auto"/>
        <w:left w:val="none" w:sz="0" w:space="0" w:color="auto"/>
        <w:bottom w:val="none" w:sz="0" w:space="0" w:color="auto"/>
        <w:right w:val="none" w:sz="0" w:space="0" w:color="auto"/>
      </w:divBdr>
    </w:div>
    <w:div w:id="925502103">
      <w:bodyDiv w:val="1"/>
      <w:marLeft w:val="0"/>
      <w:marRight w:val="0"/>
      <w:marTop w:val="0"/>
      <w:marBottom w:val="0"/>
      <w:divBdr>
        <w:top w:val="none" w:sz="0" w:space="0" w:color="auto"/>
        <w:left w:val="none" w:sz="0" w:space="0" w:color="auto"/>
        <w:bottom w:val="none" w:sz="0" w:space="0" w:color="auto"/>
        <w:right w:val="none" w:sz="0" w:space="0" w:color="auto"/>
      </w:divBdr>
    </w:div>
    <w:div w:id="1084885724">
      <w:bodyDiv w:val="1"/>
      <w:marLeft w:val="0"/>
      <w:marRight w:val="0"/>
      <w:marTop w:val="0"/>
      <w:marBottom w:val="0"/>
      <w:divBdr>
        <w:top w:val="none" w:sz="0" w:space="0" w:color="auto"/>
        <w:left w:val="none" w:sz="0" w:space="0" w:color="auto"/>
        <w:bottom w:val="none" w:sz="0" w:space="0" w:color="auto"/>
        <w:right w:val="none" w:sz="0" w:space="0" w:color="auto"/>
      </w:divBdr>
    </w:div>
    <w:div w:id="1117063014">
      <w:bodyDiv w:val="1"/>
      <w:marLeft w:val="0"/>
      <w:marRight w:val="0"/>
      <w:marTop w:val="0"/>
      <w:marBottom w:val="0"/>
      <w:divBdr>
        <w:top w:val="none" w:sz="0" w:space="0" w:color="auto"/>
        <w:left w:val="none" w:sz="0" w:space="0" w:color="auto"/>
        <w:bottom w:val="none" w:sz="0" w:space="0" w:color="auto"/>
        <w:right w:val="none" w:sz="0" w:space="0" w:color="auto"/>
      </w:divBdr>
    </w:div>
    <w:div w:id="1140269267">
      <w:bodyDiv w:val="1"/>
      <w:marLeft w:val="0"/>
      <w:marRight w:val="0"/>
      <w:marTop w:val="0"/>
      <w:marBottom w:val="0"/>
      <w:divBdr>
        <w:top w:val="none" w:sz="0" w:space="0" w:color="auto"/>
        <w:left w:val="none" w:sz="0" w:space="0" w:color="auto"/>
        <w:bottom w:val="none" w:sz="0" w:space="0" w:color="auto"/>
        <w:right w:val="none" w:sz="0" w:space="0" w:color="auto"/>
      </w:divBdr>
    </w:div>
    <w:div w:id="1169255253">
      <w:bodyDiv w:val="1"/>
      <w:marLeft w:val="0"/>
      <w:marRight w:val="0"/>
      <w:marTop w:val="0"/>
      <w:marBottom w:val="0"/>
      <w:divBdr>
        <w:top w:val="none" w:sz="0" w:space="0" w:color="auto"/>
        <w:left w:val="none" w:sz="0" w:space="0" w:color="auto"/>
        <w:bottom w:val="none" w:sz="0" w:space="0" w:color="auto"/>
        <w:right w:val="none" w:sz="0" w:space="0" w:color="auto"/>
      </w:divBdr>
    </w:div>
    <w:div w:id="1184637683">
      <w:bodyDiv w:val="1"/>
      <w:marLeft w:val="0"/>
      <w:marRight w:val="0"/>
      <w:marTop w:val="0"/>
      <w:marBottom w:val="0"/>
      <w:divBdr>
        <w:top w:val="none" w:sz="0" w:space="0" w:color="auto"/>
        <w:left w:val="none" w:sz="0" w:space="0" w:color="auto"/>
        <w:bottom w:val="none" w:sz="0" w:space="0" w:color="auto"/>
        <w:right w:val="none" w:sz="0" w:space="0" w:color="auto"/>
      </w:divBdr>
    </w:div>
    <w:div w:id="1184905433">
      <w:bodyDiv w:val="1"/>
      <w:marLeft w:val="0"/>
      <w:marRight w:val="0"/>
      <w:marTop w:val="0"/>
      <w:marBottom w:val="0"/>
      <w:divBdr>
        <w:top w:val="none" w:sz="0" w:space="0" w:color="auto"/>
        <w:left w:val="none" w:sz="0" w:space="0" w:color="auto"/>
        <w:bottom w:val="none" w:sz="0" w:space="0" w:color="auto"/>
        <w:right w:val="none" w:sz="0" w:space="0" w:color="auto"/>
      </w:divBdr>
    </w:div>
    <w:div w:id="1204558393">
      <w:bodyDiv w:val="1"/>
      <w:marLeft w:val="0"/>
      <w:marRight w:val="0"/>
      <w:marTop w:val="0"/>
      <w:marBottom w:val="0"/>
      <w:divBdr>
        <w:top w:val="none" w:sz="0" w:space="0" w:color="auto"/>
        <w:left w:val="none" w:sz="0" w:space="0" w:color="auto"/>
        <w:bottom w:val="none" w:sz="0" w:space="0" w:color="auto"/>
        <w:right w:val="none" w:sz="0" w:space="0" w:color="auto"/>
      </w:divBdr>
    </w:div>
    <w:div w:id="1208226545">
      <w:bodyDiv w:val="1"/>
      <w:marLeft w:val="0"/>
      <w:marRight w:val="0"/>
      <w:marTop w:val="0"/>
      <w:marBottom w:val="0"/>
      <w:divBdr>
        <w:top w:val="none" w:sz="0" w:space="0" w:color="auto"/>
        <w:left w:val="none" w:sz="0" w:space="0" w:color="auto"/>
        <w:bottom w:val="none" w:sz="0" w:space="0" w:color="auto"/>
        <w:right w:val="none" w:sz="0" w:space="0" w:color="auto"/>
      </w:divBdr>
    </w:div>
    <w:div w:id="1214266596">
      <w:bodyDiv w:val="1"/>
      <w:marLeft w:val="0"/>
      <w:marRight w:val="0"/>
      <w:marTop w:val="0"/>
      <w:marBottom w:val="0"/>
      <w:divBdr>
        <w:top w:val="none" w:sz="0" w:space="0" w:color="auto"/>
        <w:left w:val="none" w:sz="0" w:space="0" w:color="auto"/>
        <w:bottom w:val="none" w:sz="0" w:space="0" w:color="auto"/>
        <w:right w:val="none" w:sz="0" w:space="0" w:color="auto"/>
      </w:divBdr>
    </w:div>
    <w:div w:id="1222256961">
      <w:bodyDiv w:val="1"/>
      <w:marLeft w:val="0"/>
      <w:marRight w:val="0"/>
      <w:marTop w:val="0"/>
      <w:marBottom w:val="0"/>
      <w:divBdr>
        <w:top w:val="none" w:sz="0" w:space="0" w:color="auto"/>
        <w:left w:val="none" w:sz="0" w:space="0" w:color="auto"/>
        <w:bottom w:val="none" w:sz="0" w:space="0" w:color="auto"/>
        <w:right w:val="none" w:sz="0" w:space="0" w:color="auto"/>
      </w:divBdr>
    </w:div>
    <w:div w:id="1224945770">
      <w:bodyDiv w:val="1"/>
      <w:marLeft w:val="0"/>
      <w:marRight w:val="0"/>
      <w:marTop w:val="0"/>
      <w:marBottom w:val="0"/>
      <w:divBdr>
        <w:top w:val="none" w:sz="0" w:space="0" w:color="auto"/>
        <w:left w:val="none" w:sz="0" w:space="0" w:color="auto"/>
        <w:bottom w:val="none" w:sz="0" w:space="0" w:color="auto"/>
        <w:right w:val="none" w:sz="0" w:space="0" w:color="auto"/>
      </w:divBdr>
    </w:div>
    <w:div w:id="1229802097">
      <w:bodyDiv w:val="1"/>
      <w:marLeft w:val="0"/>
      <w:marRight w:val="0"/>
      <w:marTop w:val="0"/>
      <w:marBottom w:val="0"/>
      <w:divBdr>
        <w:top w:val="none" w:sz="0" w:space="0" w:color="auto"/>
        <w:left w:val="none" w:sz="0" w:space="0" w:color="auto"/>
        <w:bottom w:val="none" w:sz="0" w:space="0" w:color="auto"/>
        <w:right w:val="none" w:sz="0" w:space="0" w:color="auto"/>
      </w:divBdr>
    </w:div>
    <w:div w:id="1230730927">
      <w:bodyDiv w:val="1"/>
      <w:marLeft w:val="0"/>
      <w:marRight w:val="0"/>
      <w:marTop w:val="0"/>
      <w:marBottom w:val="0"/>
      <w:divBdr>
        <w:top w:val="none" w:sz="0" w:space="0" w:color="auto"/>
        <w:left w:val="none" w:sz="0" w:space="0" w:color="auto"/>
        <w:bottom w:val="none" w:sz="0" w:space="0" w:color="auto"/>
        <w:right w:val="none" w:sz="0" w:space="0" w:color="auto"/>
      </w:divBdr>
    </w:div>
    <w:div w:id="1245994316">
      <w:bodyDiv w:val="1"/>
      <w:marLeft w:val="0"/>
      <w:marRight w:val="0"/>
      <w:marTop w:val="0"/>
      <w:marBottom w:val="0"/>
      <w:divBdr>
        <w:top w:val="none" w:sz="0" w:space="0" w:color="auto"/>
        <w:left w:val="none" w:sz="0" w:space="0" w:color="auto"/>
        <w:bottom w:val="none" w:sz="0" w:space="0" w:color="auto"/>
        <w:right w:val="none" w:sz="0" w:space="0" w:color="auto"/>
      </w:divBdr>
    </w:div>
    <w:div w:id="1301037663">
      <w:bodyDiv w:val="1"/>
      <w:marLeft w:val="0"/>
      <w:marRight w:val="0"/>
      <w:marTop w:val="0"/>
      <w:marBottom w:val="0"/>
      <w:divBdr>
        <w:top w:val="none" w:sz="0" w:space="0" w:color="auto"/>
        <w:left w:val="none" w:sz="0" w:space="0" w:color="auto"/>
        <w:bottom w:val="none" w:sz="0" w:space="0" w:color="auto"/>
        <w:right w:val="none" w:sz="0" w:space="0" w:color="auto"/>
      </w:divBdr>
    </w:div>
    <w:div w:id="1316031791">
      <w:bodyDiv w:val="1"/>
      <w:marLeft w:val="0"/>
      <w:marRight w:val="0"/>
      <w:marTop w:val="0"/>
      <w:marBottom w:val="0"/>
      <w:divBdr>
        <w:top w:val="none" w:sz="0" w:space="0" w:color="auto"/>
        <w:left w:val="none" w:sz="0" w:space="0" w:color="auto"/>
        <w:bottom w:val="none" w:sz="0" w:space="0" w:color="auto"/>
        <w:right w:val="none" w:sz="0" w:space="0" w:color="auto"/>
      </w:divBdr>
    </w:div>
    <w:div w:id="1323969846">
      <w:bodyDiv w:val="1"/>
      <w:marLeft w:val="0"/>
      <w:marRight w:val="0"/>
      <w:marTop w:val="0"/>
      <w:marBottom w:val="0"/>
      <w:divBdr>
        <w:top w:val="none" w:sz="0" w:space="0" w:color="auto"/>
        <w:left w:val="none" w:sz="0" w:space="0" w:color="auto"/>
        <w:bottom w:val="none" w:sz="0" w:space="0" w:color="auto"/>
        <w:right w:val="none" w:sz="0" w:space="0" w:color="auto"/>
      </w:divBdr>
    </w:div>
    <w:div w:id="1328947548">
      <w:bodyDiv w:val="1"/>
      <w:marLeft w:val="0"/>
      <w:marRight w:val="0"/>
      <w:marTop w:val="0"/>
      <w:marBottom w:val="0"/>
      <w:divBdr>
        <w:top w:val="none" w:sz="0" w:space="0" w:color="auto"/>
        <w:left w:val="none" w:sz="0" w:space="0" w:color="auto"/>
        <w:bottom w:val="none" w:sz="0" w:space="0" w:color="auto"/>
        <w:right w:val="none" w:sz="0" w:space="0" w:color="auto"/>
      </w:divBdr>
    </w:div>
    <w:div w:id="1332684283">
      <w:bodyDiv w:val="1"/>
      <w:marLeft w:val="0"/>
      <w:marRight w:val="0"/>
      <w:marTop w:val="0"/>
      <w:marBottom w:val="0"/>
      <w:divBdr>
        <w:top w:val="none" w:sz="0" w:space="0" w:color="auto"/>
        <w:left w:val="none" w:sz="0" w:space="0" w:color="auto"/>
        <w:bottom w:val="none" w:sz="0" w:space="0" w:color="auto"/>
        <w:right w:val="none" w:sz="0" w:space="0" w:color="auto"/>
      </w:divBdr>
    </w:div>
    <w:div w:id="1367415644">
      <w:bodyDiv w:val="1"/>
      <w:marLeft w:val="0"/>
      <w:marRight w:val="0"/>
      <w:marTop w:val="0"/>
      <w:marBottom w:val="0"/>
      <w:divBdr>
        <w:top w:val="none" w:sz="0" w:space="0" w:color="auto"/>
        <w:left w:val="none" w:sz="0" w:space="0" w:color="auto"/>
        <w:bottom w:val="none" w:sz="0" w:space="0" w:color="auto"/>
        <w:right w:val="none" w:sz="0" w:space="0" w:color="auto"/>
      </w:divBdr>
      <w:divsChild>
        <w:div w:id="1733237410">
          <w:marLeft w:val="0"/>
          <w:marRight w:val="0"/>
          <w:marTop w:val="0"/>
          <w:marBottom w:val="0"/>
          <w:divBdr>
            <w:top w:val="none" w:sz="0" w:space="0" w:color="auto"/>
            <w:left w:val="none" w:sz="0" w:space="0" w:color="auto"/>
            <w:bottom w:val="none" w:sz="0" w:space="0" w:color="auto"/>
            <w:right w:val="none" w:sz="0" w:space="0" w:color="auto"/>
          </w:divBdr>
        </w:div>
      </w:divsChild>
    </w:div>
    <w:div w:id="1390610621">
      <w:bodyDiv w:val="1"/>
      <w:marLeft w:val="0"/>
      <w:marRight w:val="0"/>
      <w:marTop w:val="0"/>
      <w:marBottom w:val="0"/>
      <w:divBdr>
        <w:top w:val="none" w:sz="0" w:space="0" w:color="auto"/>
        <w:left w:val="none" w:sz="0" w:space="0" w:color="auto"/>
        <w:bottom w:val="none" w:sz="0" w:space="0" w:color="auto"/>
        <w:right w:val="none" w:sz="0" w:space="0" w:color="auto"/>
      </w:divBdr>
    </w:div>
    <w:div w:id="1415666772">
      <w:bodyDiv w:val="1"/>
      <w:marLeft w:val="0"/>
      <w:marRight w:val="0"/>
      <w:marTop w:val="0"/>
      <w:marBottom w:val="0"/>
      <w:divBdr>
        <w:top w:val="none" w:sz="0" w:space="0" w:color="auto"/>
        <w:left w:val="none" w:sz="0" w:space="0" w:color="auto"/>
        <w:bottom w:val="none" w:sz="0" w:space="0" w:color="auto"/>
        <w:right w:val="none" w:sz="0" w:space="0" w:color="auto"/>
      </w:divBdr>
    </w:div>
    <w:div w:id="1454330002">
      <w:bodyDiv w:val="1"/>
      <w:marLeft w:val="0"/>
      <w:marRight w:val="0"/>
      <w:marTop w:val="0"/>
      <w:marBottom w:val="0"/>
      <w:divBdr>
        <w:top w:val="none" w:sz="0" w:space="0" w:color="auto"/>
        <w:left w:val="none" w:sz="0" w:space="0" w:color="auto"/>
        <w:bottom w:val="none" w:sz="0" w:space="0" w:color="auto"/>
        <w:right w:val="none" w:sz="0" w:space="0" w:color="auto"/>
      </w:divBdr>
    </w:div>
    <w:div w:id="1471747167">
      <w:bodyDiv w:val="1"/>
      <w:marLeft w:val="0"/>
      <w:marRight w:val="0"/>
      <w:marTop w:val="0"/>
      <w:marBottom w:val="0"/>
      <w:divBdr>
        <w:top w:val="none" w:sz="0" w:space="0" w:color="auto"/>
        <w:left w:val="none" w:sz="0" w:space="0" w:color="auto"/>
        <w:bottom w:val="none" w:sz="0" w:space="0" w:color="auto"/>
        <w:right w:val="none" w:sz="0" w:space="0" w:color="auto"/>
      </w:divBdr>
    </w:div>
    <w:div w:id="1495415821">
      <w:bodyDiv w:val="1"/>
      <w:marLeft w:val="0"/>
      <w:marRight w:val="0"/>
      <w:marTop w:val="0"/>
      <w:marBottom w:val="0"/>
      <w:divBdr>
        <w:top w:val="none" w:sz="0" w:space="0" w:color="auto"/>
        <w:left w:val="none" w:sz="0" w:space="0" w:color="auto"/>
        <w:bottom w:val="none" w:sz="0" w:space="0" w:color="auto"/>
        <w:right w:val="none" w:sz="0" w:space="0" w:color="auto"/>
      </w:divBdr>
    </w:div>
    <w:div w:id="1523857853">
      <w:bodyDiv w:val="1"/>
      <w:marLeft w:val="0"/>
      <w:marRight w:val="0"/>
      <w:marTop w:val="0"/>
      <w:marBottom w:val="0"/>
      <w:divBdr>
        <w:top w:val="none" w:sz="0" w:space="0" w:color="auto"/>
        <w:left w:val="none" w:sz="0" w:space="0" w:color="auto"/>
        <w:bottom w:val="none" w:sz="0" w:space="0" w:color="auto"/>
        <w:right w:val="none" w:sz="0" w:space="0" w:color="auto"/>
      </w:divBdr>
    </w:div>
    <w:div w:id="1534733583">
      <w:bodyDiv w:val="1"/>
      <w:marLeft w:val="0"/>
      <w:marRight w:val="0"/>
      <w:marTop w:val="0"/>
      <w:marBottom w:val="0"/>
      <w:divBdr>
        <w:top w:val="none" w:sz="0" w:space="0" w:color="auto"/>
        <w:left w:val="none" w:sz="0" w:space="0" w:color="auto"/>
        <w:bottom w:val="none" w:sz="0" w:space="0" w:color="auto"/>
        <w:right w:val="none" w:sz="0" w:space="0" w:color="auto"/>
      </w:divBdr>
    </w:div>
    <w:div w:id="1555579992">
      <w:bodyDiv w:val="1"/>
      <w:marLeft w:val="0"/>
      <w:marRight w:val="0"/>
      <w:marTop w:val="0"/>
      <w:marBottom w:val="0"/>
      <w:divBdr>
        <w:top w:val="none" w:sz="0" w:space="0" w:color="auto"/>
        <w:left w:val="none" w:sz="0" w:space="0" w:color="auto"/>
        <w:bottom w:val="none" w:sz="0" w:space="0" w:color="auto"/>
        <w:right w:val="none" w:sz="0" w:space="0" w:color="auto"/>
      </w:divBdr>
    </w:div>
    <w:div w:id="1563830518">
      <w:bodyDiv w:val="1"/>
      <w:marLeft w:val="0"/>
      <w:marRight w:val="0"/>
      <w:marTop w:val="0"/>
      <w:marBottom w:val="0"/>
      <w:divBdr>
        <w:top w:val="none" w:sz="0" w:space="0" w:color="auto"/>
        <w:left w:val="none" w:sz="0" w:space="0" w:color="auto"/>
        <w:bottom w:val="none" w:sz="0" w:space="0" w:color="auto"/>
        <w:right w:val="none" w:sz="0" w:space="0" w:color="auto"/>
      </w:divBdr>
    </w:div>
    <w:div w:id="1590459635">
      <w:bodyDiv w:val="1"/>
      <w:marLeft w:val="0"/>
      <w:marRight w:val="0"/>
      <w:marTop w:val="0"/>
      <w:marBottom w:val="0"/>
      <w:divBdr>
        <w:top w:val="none" w:sz="0" w:space="0" w:color="auto"/>
        <w:left w:val="none" w:sz="0" w:space="0" w:color="auto"/>
        <w:bottom w:val="none" w:sz="0" w:space="0" w:color="auto"/>
        <w:right w:val="none" w:sz="0" w:space="0" w:color="auto"/>
      </w:divBdr>
    </w:div>
    <w:div w:id="1627617304">
      <w:bodyDiv w:val="1"/>
      <w:marLeft w:val="0"/>
      <w:marRight w:val="0"/>
      <w:marTop w:val="0"/>
      <w:marBottom w:val="0"/>
      <w:divBdr>
        <w:top w:val="none" w:sz="0" w:space="0" w:color="auto"/>
        <w:left w:val="none" w:sz="0" w:space="0" w:color="auto"/>
        <w:bottom w:val="none" w:sz="0" w:space="0" w:color="auto"/>
        <w:right w:val="none" w:sz="0" w:space="0" w:color="auto"/>
      </w:divBdr>
    </w:div>
    <w:div w:id="1649240042">
      <w:bodyDiv w:val="1"/>
      <w:marLeft w:val="0"/>
      <w:marRight w:val="0"/>
      <w:marTop w:val="0"/>
      <w:marBottom w:val="0"/>
      <w:divBdr>
        <w:top w:val="none" w:sz="0" w:space="0" w:color="auto"/>
        <w:left w:val="none" w:sz="0" w:space="0" w:color="auto"/>
        <w:bottom w:val="none" w:sz="0" w:space="0" w:color="auto"/>
        <w:right w:val="none" w:sz="0" w:space="0" w:color="auto"/>
      </w:divBdr>
    </w:div>
    <w:div w:id="1700352199">
      <w:bodyDiv w:val="1"/>
      <w:marLeft w:val="0"/>
      <w:marRight w:val="0"/>
      <w:marTop w:val="0"/>
      <w:marBottom w:val="0"/>
      <w:divBdr>
        <w:top w:val="none" w:sz="0" w:space="0" w:color="auto"/>
        <w:left w:val="none" w:sz="0" w:space="0" w:color="auto"/>
        <w:bottom w:val="none" w:sz="0" w:space="0" w:color="auto"/>
        <w:right w:val="none" w:sz="0" w:space="0" w:color="auto"/>
      </w:divBdr>
    </w:div>
    <w:div w:id="1742870020">
      <w:bodyDiv w:val="1"/>
      <w:marLeft w:val="0"/>
      <w:marRight w:val="0"/>
      <w:marTop w:val="0"/>
      <w:marBottom w:val="0"/>
      <w:divBdr>
        <w:top w:val="none" w:sz="0" w:space="0" w:color="auto"/>
        <w:left w:val="none" w:sz="0" w:space="0" w:color="auto"/>
        <w:bottom w:val="none" w:sz="0" w:space="0" w:color="auto"/>
        <w:right w:val="none" w:sz="0" w:space="0" w:color="auto"/>
      </w:divBdr>
    </w:div>
    <w:div w:id="1743478925">
      <w:bodyDiv w:val="1"/>
      <w:marLeft w:val="0"/>
      <w:marRight w:val="0"/>
      <w:marTop w:val="0"/>
      <w:marBottom w:val="0"/>
      <w:divBdr>
        <w:top w:val="none" w:sz="0" w:space="0" w:color="auto"/>
        <w:left w:val="none" w:sz="0" w:space="0" w:color="auto"/>
        <w:bottom w:val="none" w:sz="0" w:space="0" w:color="auto"/>
        <w:right w:val="none" w:sz="0" w:space="0" w:color="auto"/>
      </w:divBdr>
    </w:div>
    <w:div w:id="1758550392">
      <w:bodyDiv w:val="1"/>
      <w:marLeft w:val="0"/>
      <w:marRight w:val="0"/>
      <w:marTop w:val="0"/>
      <w:marBottom w:val="0"/>
      <w:divBdr>
        <w:top w:val="none" w:sz="0" w:space="0" w:color="auto"/>
        <w:left w:val="none" w:sz="0" w:space="0" w:color="auto"/>
        <w:bottom w:val="none" w:sz="0" w:space="0" w:color="auto"/>
        <w:right w:val="none" w:sz="0" w:space="0" w:color="auto"/>
      </w:divBdr>
    </w:div>
    <w:div w:id="1785155552">
      <w:bodyDiv w:val="1"/>
      <w:marLeft w:val="0"/>
      <w:marRight w:val="0"/>
      <w:marTop w:val="0"/>
      <w:marBottom w:val="0"/>
      <w:divBdr>
        <w:top w:val="none" w:sz="0" w:space="0" w:color="auto"/>
        <w:left w:val="none" w:sz="0" w:space="0" w:color="auto"/>
        <w:bottom w:val="none" w:sz="0" w:space="0" w:color="auto"/>
        <w:right w:val="none" w:sz="0" w:space="0" w:color="auto"/>
      </w:divBdr>
    </w:div>
    <w:div w:id="1836408247">
      <w:bodyDiv w:val="1"/>
      <w:marLeft w:val="0"/>
      <w:marRight w:val="0"/>
      <w:marTop w:val="0"/>
      <w:marBottom w:val="0"/>
      <w:divBdr>
        <w:top w:val="none" w:sz="0" w:space="0" w:color="auto"/>
        <w:left w:val="none" w:sz="0" w:space="0" w:color="auto"/>
        <w:bottom w:val="none" w:sz="0" w:space="0" w:color="auto"/>
        <w:right w:val="none" w:sz="0" w:space="0" w:color="auto"/>
      </w:divBdr>
      <w:divsChild>
        <w:div w:id="1061369929">
          <w:marLeft w:val="0"/>
          <w:marRight w:val="0"/>
          <w:marTop w:val="0"/>
          <w:marBottom w:val="0"/>
          <w:divBdr>
            <w:top w:val="none" w:sz="0" w:space="0" w:color="auto"/>
            <w:left w:val="none" w:sz="0" w:space="0" w:color="auto"/>
            <w:bottom w:val="none" w:sz="0" w:space="0" w:color="auto"/>
            <w:right w:val="none" w:sz="0" w:space="0" w:color="auto"/>
          </w:divBdr>
        </w:div>
      </w:divsChild>
    </w:div>
    <w:div w:id="1837379636">
      <w:bodyDiv w:val="1"/>
      <w:marLeft w:val="0"/>
      <w:marRight w:val="0"/>
      <w:marTop w:val="0"/>
      <w:marBottom w:val="0"/>
      <w:divBdr>
        <w:top w:val="none" w:sz="0" w:space="0" w:color="auto"/>
        <w:left w:val="none" w:sz="0" w:space="0" w:color="auto"/>
        <w:bottom w:val="none" w:sz="0" w:space="0" w:color="auto"/>
        <w:right w:val="none" w:sz="0" w:space="0" w:color="auto"/>
      </w:divBdr>
      <w:divsChild>
        <w:div w:id="759985834">
          <w:marLeft w:val="0"/>
          <w:marRight w:val="0"/>
          <w:marTop w:val="0"/>
          <w:marBottom w:val="0"/>
          <w:divBdr>
            <w:top w:val="none" w:sz="0" w:space="0" w:color="auto"/>
            <w:left w:val="none" w:sz="0" w:space="0" w:color="auto"/>
            <w:bottom w:val="none" w:sz="0" w:space="0" w:color="auto"/>
            <w:right w:val="none" w:sz="0" w:space="0" w:color="auto"/>
          </w:divBdr>
          <w:divsChild>
            <w:div w:id="389963177">
              <w:marLeft w:val="0"/>
              <w:marRight w:val="0"/>
              <w:marTop w:val="0"/>
              <w:marBottom w:val="0"/>
              <w:divBdr>
                <w:top w:val="none" w:sz="0" w:space="0" w:color="auto"/>
                <w:left w:val="none" w:sz="0" w:space="0" w:color="auto"/>
                <w:bottom w:val="none" w:sz="0" w:space="0" w:color="auto"/>
                <w:right w:val="none" w:sz="0" w:space="0" w:color="auto"/>
              </w:divBdr>
              <w:divsChild>
                <w:div w:id="7681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439629">
      <w:bodyDiv w:val="1"/>
      <w:marLeft w:val="0"/>
      <w:marRight w:val="0"/>
      <w:marTop w:val="0"/>
      <w:marBottom w:val="0"/>
      <w:divBdr>
        <w:top w:val="none" w:sz="0" w:space="0" w:color="auto"/>
        <w:left w:val="none" w:sz="0" w:space="0" w:color="auto"/>
        <w:bottom w:val="none" w:sz="0" w:space="0" w:color="auto"/>
        <w:right w:val="none" w:sz="0" w:space="0" w:color="auto"/>
      </w:divBdr>
    </w:div>
    <w:div w:id="1856074881">
      <w:bodyDiv w:val="1"/>
      <w:marLeft w:val="0"/>
      <w:marRight w:val="0"/>
      <w:marTop w:val="0"/>
      <w:marBottom w:val="0"/>
      <w:divBdr>
        <w:top w:val="none" w:sz="0" w:space="0" w:color="auto"/>
        <w:left w:val="none" w:sz="0" w:space="0" w:color="auto"/>
        <w:bottom w:val="none" w:sz="0" w:space="0" w:color="auto"/>
        <w:right w:val="none" w:sz="0" w:space="0" w:color="auto"/>
      </w:divBdr>
    </w:div>
    <w:div w:id="1883782740">
      <w:bodyDiv w:val="1"/>
      <w:marLeft w:val="0"/>
      <w:marRight w:val="0"/>
      <w:marTop w:val="0"/>
      <w:marBottom w:val="0"/>
      <w:divBdr>
        <w:top w:val="none" w:sz="0" w:space="0" w:color="auto"/>
        <w:left w:val="none" w:sz="0" w:space="0" w:color="auto"/>
        <w:bottom w:val="none" w:sz="0" w:space="0" w:color="auto"/>
        <w:right w:val="none" w:sz="0" w:space="0" w:color="auto"/>
      </w:divBdr>
    </w:div>
    <w:div w:id="1947493015">
      <w:bodyDiv w:val="1"/>
      <w:marLeft w:val="0"/>
      <w:marRight w:val="0"/>
      <w:marTop w:val="0"/>
      <w:marBottom w:val="0"/>
      <w:divBdr>
        <w:top w:val="none" w:sz="0" w:space="0" w:color="auto"/>
        <w:left w:val="none" w:sz="0" w:space="0" w:color="auto"/>
        <w:bottom w:val="none" w:sz="0" w:space="0" w:color="auto"/>
        <w:right w:val="none" w:sz="0" w:space="0" w:color="auto"/>
      </w:divBdr>
    </w:div>
    <w:div w:id="1957635581">
      <w:bodyDiv w:val="1"/>
      <w:marLeft w:val="0"/>
      <w:marRight w:val="0"/>
      <w:marTop w:val="0"/>
      <w:marBottom w:val="0"/>
      <w:divBdr>
        <w:top w:val="none" w:sz="0" w:space="0" w:color="auto"/>
        <w:left w:val="none" w:sz="0" w:space="0" w:color="auto"/>
        <w:bottom w:val="none" w:sz="0" w:space="0" w:color="auto"/>
        <w:right w:val="none" w:sz="0" w:space="0" w:color="auto"/>
      </w:divBdr>
    </w:div>
    <w:div w:id="1967661171">
      <w:bodyDiv w:val="1"/>
      <w:marLeft w:val="0"/>
      <w:marRight w:val="0"/>
      <w:marTop w:val="0"/>
      <w:marBottom w:val="0"/>
      <w:divBdr>
        <w:top w:val="none" w:sz="0" w:space="0" w:color="auto"/>
        <w:left w:val="none" w:sz="0" w:space="0" w:color="auto"/>
        <w:bottom w:val="none" w:sz="0" w:space="0" w:color="auto"/>
        <w:right w:val="none" w:sz="0" w:space="0" w:color="auto"/>
      </w:divBdr>
    </w:div>
    <w:div w:id="1967925176">
      <w:bodyDiv w:val="1"/>
      <w:marLeft w:val="0"/>
      <w:marRight w:val="0"/>
      <w:marTop w:val="0"/>
      <w:marBottom w:val="0"/>
      <w:divBdr>
        <w:top w:val="none" w:sz="0" w:space="0" w:color="auto"/>
        <w:left w:val="none" w:sz="0" w:space="0" w:color="auto"/>
        <w:bottom w:val="none" w:sz="0" w:space="0" w:color="auto"/>
        <w:right w:val="none" w:sz="0" w:space="0" w:color="auto"/>
      </w:divBdr>
    </w:div>
    <w:div w:id="1983654888">
      <w:bodyDiv w:val="1"/>
      <w:marLeft w:val="0"/>
      <w:marRight w:val="0"/>
      <w:marTop w:val="0"/>
      <w:marBottom w:val="0"/>
      <w:divBdr>
        <w:top w:val="none" w:sz="0" w:space="0" w:color="auto"/>
        <w:left w:val="none" w:sz="0" w:space="0" w:color="auto"/>
        <w:bottom w:val="none" w:sz="0" w:space="0" w:color="auto"/>
        <w:right w:val="none" w:sz="0" w:space="0" w:color="auto"/>
      </w:divBdr>
    </w:div>
    <w:div w:id="2001539161">
      <w:bodyDiv w:val="1"/>
      <w:marLeft w:val="0"/>
      <w:marRight w:val="0"/>
      <w:marTop w:val="0"/>
      <w:marBottom w:val="0"/>
      <w:divBdr>
        <w:top w:val="none" w:sz="0" w:space="0" w:color="auto"/>
        <w:left w:val="none" w:sz="0" w:space="0" w:color="auto"/>
        <w:bottom w:val="none" w:sz="0" w:space="0" w:color="auto"/>
        <w:right w:val="none" w:sz="0" w:space="0" w:color="auto"/>
      </w:divBdr>
    </w:div>
    <w:div w:id="2072535143">
      <w:bodyDiv w:val="1"/>
      <w:marLeft w:val="0"/>
      <w:marRight w:val="0"/>
      <w:marTop w:val="0"/>
      <w:marBottom w:val="0"/>
      <w:divBdr>
        <w:top w:val="none" w:sz="0" w:space="0" w:color="auto"/>
        <w:left w:val="none" w:sz="0" w:space="0" w:color="auto"/>
        <w:bottom w:val="none" w:sz="0" w:space="0" w:color="auto"/>
        <w:right w:val="none" w:sz="0" w:space="0" w:color="auto"/>
      </w:divBdr>
    </w:div>
    <w:div w:id="2111972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footer" Target="footer11.xml"/><Relationship Id="rId39"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footer" Target="footer17.xml"/><Relationship Id="rId42" Type="http://schemas.openxmlformats.org/officeDocument/2006/relationships/footer" Target="footer2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antis.rosenergo.com/view.php?id=618752" TargetMode="External"/><Relationship Id="rId24" Type="http://schemas.openxmlformats.org/officeDocument/2006/relationships/footer" Target="footer9.xml"/><Relationship Id="rId32" Type="http://schemas.openxmlformats.org/officeDocument/2006/relationships/footer" Target="footer15.xml"/><Relationship Id="rId37" Type="http://schemas.openxmlformats.org/officeDocument/2006/relationships/footer" Target="footer19.xml"/><Relationship Id="rId40" Type="http://schemas.openxmlformats.org/officeDocument/2006/relationships/footer" Target="footer2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yperlink" Target="mailto:keptso@atsenergo.ru" TargetMode="External"/><Relationship Id="rId36" Type="http://schemas.openxmlformats.org/officeDocument/2006/relationships/footer" Target="footer18.xml"/><Relationship Id="rId49"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14.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8.xml"/><Relationship Id="rId27" Type="http://schemas.openxmlformats.org/officeDocument/2006/relationships/image" Target="media/image5.jpeg"/><Relationship Id="rId30" Type="http://schemas.openxmlformats.org/officeDocument/2006/relationships/footer" Target="footer13.xml"/><Relationship Id="rId35" Type="http://schemas.openxmlformats.org/officeDocument/2006/relationships/image" Target="media/image6.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footer" Target="footer16.xml"/><Relationship Id="rId38" Type="http://schemas.openxmlformats.org/officeDocument/2006/relationships/footer" Target="footer20.xml"/><Relationship Id="rId20" Type="http://schemas.openxmlformats.org/officeDocument/2006/relationships/footer" Target="footer6.xml"/><Relationship Id="rId41" Type="http://schemas.openxmlformats.org/officeDocument/2006/relationships/footer" Target="footer2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2__x0435__x0440__x0441__x0438__x043e__x043d__x043d__x043e__x0441__x0442__x044c_ xmlns="b1652c23-50e9-4086-8453-2c59195dfe13"/>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27136A3DAFFA4D4AA05752189489548A" ma:contentTypeVersion="2" ma:contentTypeDescription="Создание документа." ma:contentTypeScope="" ma:versionID="4a758844441899436ca3625ee5bc7f07">
  <xsd:schema xmlns:xsd="http://www.w3.org/2001/XMLSchema" xmlns:xs="http://www.w3.org/2001/XMLSchema" xmlns:p="http://schemas.microsoft.com/office/2006/metadata/properties" xmlns:ns2="b1652c23-50e9-4086-8453-2c59195dfe13" targetNamespace="http://schemas.microsoft.com/office/2006/metadata/properties" ma:root="true" ma:fieldsID="5cc6e24b8f374d8e2ea79c0cb00461e4" ns2:_="">
    <xsd:import namespace="b1652c23-50e9-4086-8453-2c59195dfe13"/>
    <xsd:element name="properties">
      <xsd:complexType>
        <xsd:sequence>
          <xsd:element name="documentManagement">
            <xsd:complexType>
              <xsd:all>
                <xsd:element ref="ns2:_x0412__x0435__x0440__x0441__x0438__x043e__x043d__x043d__x043e__x0441__x0442__x044c_" minOccurs="0"/>
                <xsd:element ref="ns2:_x0412__x0435__x0440__x0441__x0438__x043e__x043d__x043d__x043e__x0441__x0442__x044c__x003a__x0412__x0435__x0440__x0441__x0438__x044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52c23-50e9-4086-8453-2c59195dfe13" elementFormDefault="qualified">
    <xsd:import namespace="http://schemas.microsoft.com/office/2006/documentManagement/types"/>
    <xsd:import namespace="http://schemas.microsoft.com/office/infopath/2007/PartnerControls"/>
    <xsd:element name="_x0412__x0435__x0440__x0441__x0438__x043e__x043d__x043d__x043e__x0441__x0442__x044c_" ma:index="8" nillable="true" ma:displayName="Версионность" ma:list="{e8357355-71ec-4d1d-ae00-2ca845a83ebc}" ma:internalName="_x0412__x0435__x0440__x0441__x0438__x043e__x043d__x043d__x043e__x0441__x0442__x044c_" ma:showField="Title">
      <xsd:complexType>
        <xsd:complexContent>
          <xsd:extension base="dms:MultiChoiceLookup">
            <xsd:sequence>
              <xsd:element name="Value" type="dms:Lookup" maxOccurs="unbounded" minOccurs="0" nillable="true"/>
            </xsd:sequence>
          </xsd:extension>
        </xsd:complexContent>
      </xsd:complexType>
    </xsd:element>
    <xsd:element name="_x0412__x0435__x0440__x0441__x0438__x043e__x043d__x043d__x043e__x0441__x0442__x044c__x003a__x0412__x0435__x0440__x0441__x0438__x044f_" ma:index="9" nillable="true" ma:displayName="Версионность:Версия" ma:list="{e8357355-71ec-4d1d-ae00-2ca845a83ebc}" ma:internalName="_x0412__x0435__x0440__x0441__x0438__x043e__x043d__x043d__x043e__x0441__x0442__x044c__x003a__x0412__x0435__x0440__x0441__x0438__x044f_" ma:readOnly="true" ma:showField="_UIVersionString" ma:web="a0deef38-2184-47bd-afe7-2f2f73fcc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248EC-A4D5-4522-9562-7671F5300239}">
  <ds:schemaRefs>
    <ds:schemaRef ds:uri="http://schemas.microsoft.com/office/2006/metadata/properties"/>
    <ds:schemaRef ds:uri="http://schemas.microsoft.com/office/infopath/2007/PartnerControls"/>
    <ds:schemaRef ds:uri="b1652c23-50e9-4086-8453-2c59195dfe13"/>
  </ds:schemaRefs>
</ds:datastoreItem>
</file>

<file path=customXml/itemProps2.xml><?xml version="1.0" encoding="utf-8"?>
<ds:datastoreItem xmlns:ds="http://schemas.openxmlformats.org/officeDocument/2006/customXml" ds:itemID="{B23C5419-D450-4A1D-B9FC-0A37C6AE3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52c23-50e9-4086-8453-2c59195df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7EA7A2-00BE-4A6A-AF3E-1C249C4C7C3C}">
  <ds:schemaRefs>
    <ds:schemaRef ds:uri="http://schemas.microsoft.com/sharepoint/v3/contenttype/forms"/>
  </ds:schemaRefs>
</ds:datastoreItem>
</file>

<file path=customXml/itemProps4.xml><?xml version="1.0" encoding="utf-8"?>
<ds:datastoreItem xmlns:ds="http://schemas.openxmlformats.org/officeDocument/2006/customXml" ds:itemID="{708E652E-CE5D-4D65-96ED-154F7757A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98</Pages>
  <Words>34072</Words>
  <Characters>194213</Characters>
  <Application>Microsoft Office Word</Application>
  <DocSecurity>0</DocSecurity>
  <Lines>1618</Lines>
  <Paragraphs>455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Борисов Артем Павлович</dc:creator>
  <cp:keywords/>
  <dc:description/>
  <cp:lastModifiedBy>Давыдов Константин Юрьевич</cp:lastModifiedBy>
  <cp:revision>4</cp:revision>
  <cp:lastPrinted>2024-03-21T12:11:00Z</cp:lastPrinted>
  <dcterms:created xsi:type="dcterms:W3CDTF">2026-02-25T12:05:00Z</dcterms:created>
  <dcterms:modified xsi:type="dcterms:W3CDTF">2026-02-25T12:32:00Z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0x01010027136A3DAFFA4D4AA05752189489548A</vt:lpwstr>
  </property>
</Properties>
</file>