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A6DB9" w:rsidRDefault="00BA6DB9" w:rsidP="00BA6DB9">
      <w:pPr>
        <w:jc w:val="right"/>
        <w:rPr>
          <w:rFonts w:ascii="Garamond" w:eastAsia="Times New Roman" w:hAnsi="Garamond" w:cs="Times New Roman"/>
          <w:b/>
          <w:sz w:val="22"/>
          <w:szCs w:val="22"/>
        </w:rPr>
      </w:pPr>
      <w:r>
        <w:rPr>
          <w:rFonts w:ascii="Garamond" w:hAnsi="Garamond"/>
          <w:b/>
          <w:sz w:val="22"/>
          <w:szCs w:val="22"/>
        </w:rPr>
        <w:t xml:space="preserve">Приложение № 11.4 </w:t>
      </w:r>
    </w:p>
    <w:p w:rsidR="00BA6DB9" w:rsidRDefault="00BA6DB9" w:rsidP="00BA6DB9">
      <w:pPr>
        <w:jc w:val="right"/>
        <w:rPr>
          <w:rFonts w:ascii="Garamond" w:hAnsi="Garamond"/>
          <w:sz w:val="22"/>
          <w:szCs w:val="22"/>
        </w:rPr>
      </w:pPr>
      <w:r>
        <w:rPr>
          <w:rFonts w:ascii="Garamond" w:hAnsi="Garamond"/>
          <w:sz w:val="22"/>
          <w:szCs w:val="22"/>
        </w:rPr>
        <w:t xml:space="preserve">к Положению о порядке получения </w:t>
      </w:r>
    </w:p>
    <w:p w:rsidR="00BA6DB9" w:rsidRDefault="00BA6DB9" w:rsidP="00BA6DB9">
      <w:pPr>
        <w:jc w:val="right"/>
        <w:rPr>
          <w:rFonts w:ascii="Garamond" w:hAnsi="Garamond"/>
          <w:sz w:val="22"/>
          <w:szCs w:val="22"/>
        </w:rPr>
      </w:pPr>
      <w:r>
        <w:rPr>
          <w:rFonts w:ascii="Garamond" w:hAnsi="Garamond"/>
          <w:sz w:val="22"/>
          <w:szCs w:val="22"/>
        </w:rPr>
        <w:t xml:space="preserve">статуса субъекта оптового рынка и ведения </w:t>
      </w:r>
    </w:p>
    <w:p w:rsidR="00BA6DB9" w:rsidRDefault="00BA6DB9" w:rsidP="00BA6DB9">
      <w:pPr>
        <w:jc w:val="right"/>
        <w:rPr>
          <w:rFonts w:ascii="Garamond" w:hAnsi="Garamond"/>
          <w:sz w:val="22"/>
          <w:szCs w:val="22"/>
        </w:rPr>
      </w:pPr>
      <w:r>
        <w:rPr>
          <w:rFonts w:ascii="Garamond" w:hAnsi="Garamond"/>
          <w:sz w:val="22"/>
          <w:szCs w:val="22"/>
        </w:rPr>
        <w:t>реестра субъектов оптового рынка</w:t>
      </w:r>
    </w:p>
    <w:p w:rsidR="00BA6DB9" w:rsidRDefault="00BA6DB9" w:rsidP="00BA6DB9">
      <w:pPr>
        <w:spacing w:before="120"/>
        <w:ind w:left="720" w:hanging="720"/>
        <w:jc w:val="center"/>
        <w:rPr>
          <w:rFonts w:ascii="Garamond" w:hAnsi="Garamond"/>
          <w:b/>
          <w:sz w:val="22"/>
          <w:szCs w:val="22"/>
        </w:rPr>
      </w:pPr>
    </w:p>
    <w:p w:rsidR="00BA6DB9" w:rsidRDefault="00BA6DB9" w:rsidP="00BA6DB9">
      <w:pPr>
        <w:spacing w:before="120"/>
        <w:jc w:val="right"/>
        <w:rPr>
          <w:rFonts w:ascii="Garamond" w:hAnsi="Garamond"/>
          <w:i/>
          <w:sz w:val="22"/>
          <w:szCs w:val="22"/>
        </w:rPr>
      </w:pPr>
    </w:p>
    <w:p w:rsidR="00BA6DB9" w:rsidRDefault="00BA6DB9" w:rsidP="00BA6DB9">
      <w:pPr>
        <w:spacing w:before="120"/>
        <w:jc w:val="right"/>
        <w:rPr>
          <w:rFonts w:ascii="Garamond" w:hAnsi="Garamond"/>
          <w:i/>
          <w:sz w:val="22"/>
          <w:szCs w:val="22"/>
        </w:rPr>
      </w:pPr>
    </w:p>
    <w:p w:rsidR="00BA6DB9" w:rsidRDefault="00BA6DB9" w:rsidP="00BA6DB9"/>
    <w:p w:rsidR="00BA6DB9" w:rsidRDefault="00BA6DB9" w:rsidP="00BA6DB9"/>
    <w:p w:rsidR="00BA6DB9" w:rsidRDefault="00BA6DB9" w:rsidP="00BA6DB9"/>
    <w:p w:rsidR="002022BD" w:rsidRDefault="002022BD" w:rsidP="00BA6DB9">
      <w:pPr>
        <w:pStyle w:val="20"/>
        <w:jc w:val="center"/>
        <w:rPr>
          <w:rFonts w:ascii="Garamond" w:hAnsi="Garamond"/>
          <w:bCs/>
        </w:rPr>
      </w:pPr>
      <w:bookmarkStart w:id="0" w:name="_Toc113627994"/>
      <w:bookmarkStart w:id="1" w:name="_Toc113650187"/>
      <w:bookmarkStart w:id="2" w:name="_Toc125440967"/>
    </w:p>
    <w:p w:rsidR="00BA6DB9" w:rsidRPr="00C01DE0" w:rsidRDefault="00BA6DB9" w:rsidP="00C01DE0">
      <w:pPr>
        <w:spacing w:before="120"/>
        <w:ind w:left="720" w:hanging="720"/>
        <w:jc w:val="center"/>
        <w:rPr>
          <w:rFonts w:ascii="Garamond" w:hAnsi="Garamond"/>
          <w:b/>
          <w:sz w:val="22"/>
          <w:szCs w:val="22"/>
        </w:rPr>
      </w:pPr>
      <w:r w:rsidRPr="00C01DE0">
        <w:rPr>
          <w:rFonts w:ascii="Garamond" w:hAnsi="Garamond"/>
          <w:b/>
          <w:sz w:val="22"/>
          <w:szCs w:val="22"/>
        </w:rPr>
        <w:t>МЕТОДИЧЕСКИЕ УКАЗАНИЯ</w:t>
      </w:r>
      <w:bookmarkEnd w:id="0"/>
      <w:bookmarkEnd w:id="1"/>
      <w:bookmarkEnd w:id="2"/>
    </w:p>
    <w:p w:rsidR="00BA6DB9" w:rsidRPr="00803876" w:rsidRDefault="00BA6DB9" w:rsidP="00BA6DB9">
      <w:pPr>
        <w:spacing w:before="120"/>
        <w:ind w:left="720" w:hanging="720"/>
        <w:jc w:val="center"/>
        <w:rPr>
          <w:rFonts w:ascii="Garamond" w:hAnsi="Garamond"/>
          <w:b/>
          <w:sz w:val="22"/>
          <w:szCs w:val="22"/>
        </w:rPr>
      </w:pPr>
      <w:r w:rsidRPr="00803876">
        <w:rPr>
          <w:rFonts w:ascii="Garamond" w:hAnsi="Garamond"/>
          <w:b/>
          <w:sz w:val="22"/>
          <w:szCs w:val="22"/>
        </w:rPr>
        <w:t xml:space="preserve">по предоставлению информации в АО «АТС» </w:t>
      </w:r>
    </w:p>
    <w:p w:rsidR="00BA6DB9" w:rsidRPr="00803876" w:rsidRDefault="00BA6DB9" w:rsidP="00BA6DB9">
      <w:pPr>
        <w:spacing w:before="120"/>
        <w:ind w:left="720" w:hanging="720"/>
        <w:jc w:val="center"/>
        <w:rPr>
          <w:rFonts w:ascii="Garamond" w:hAnsi="Garamond"/>
          <w:b/>
          <w:sz w:val="22"/>
          <w:szCs w:val="22"/>
        </w:rPr>
      </w:pPr>
      <w:r w:rsidRPr="00803876">
        <w:rPr>
          <w:rFonts w:ascii="Garamond" w:hAnsi="Garamond"/>
          <w:b/>
          <w:sz w:val="22"/>
          <w:szCs w:val="22"/>
        </w:rPr>
        <w:t>о состоянии системы учета электроэнергии заявителя</w:t>
      </w:r>
    </w:p>
    <w:p w:rsidR="00CC0908" w:rsidRDefault="00CC0908" w:rsidP="00BA6DB9">
      <w:pPr>
        <w:spacing w:before="120" w:after="120"/>
        <w:jc w:val="center"/>
        <w:rPr>
          <w:rFonts w:ascii="Garamond" w:hAnsi="Garamond"/>
          <w:sz w:val="18"/>
          <w:szCs w:val="18"/>
          <w:lang w:eastAsia="en-US"/>
        </w:rPr>
      </w:pPr>
      <w:bookmarkStart w:id="3" w:name="_Toc113627995"/>
      <w:bookmarkStart w:id="4" w:name="_Toc113650188"/>
    </w:p>
    <w:p w:rsidR="00BA6DB9" w:rsidRPr="005B3F2F" w:rsidRDefault="00BA6DB9" w:rsidP="00BA6DB9">
      <w:pPr>
        <w:spacing w:before="120" w:after="120"/>
        <w:jc w:val="center"/>
        <w:rPr>
          <w:rFonts w:ascii="Garamond" w:hAnsi="Garamond"/>
          <w:sz w:val="18"/>
          <w:szCs w:val="18"/>
          <w:lang w:eastAsia="en-US"/>
        </w:rPr>
      </w:pPr>
      <w:r w:rsidRPr="005B3F2F">
        <w:rPr>
          <w:rFonts w:ascii="Garamond" w:hAnsi="Garamond"/>
          <w:sz w:val="18"/>
          <w:szCs w:val="18"/>
          <w:lang w:eastAsia="en-US"/>
        </w:rPr>
        <w:t>утверждены 21 августа 2015 года (Протокол № 12/2015 заседания Наблюдательного совета Ассоциации «НП Совет рынка»),</w:t>
      </w:r>
      <w:bookmarkEnd w:id="3"/>
      <w:bookmarkEnd w:id="4"/>
    </w:p>
    <w:p w:rsidR="00BA6DB9" w:rsidRPr="005B3F2F" w:rsidRDefault="00BA6DB9" w:rsidP="00BA6DB9">
      <w:pPr>
        <w:spacing w:before="120" w:after="120"/>
        <w:jc w:val="center"/>
        <w:rPr>
          <w:rFonts w:ascii="Garamond" w:hAnsi="Garamond"/>
          <w:sz w:val="18"/>
          <w:szCs w:val="18"/>
          <w:lang w:eastAsia="en-US"/>
        </w:rPr>
      </w:pPr>
      <w:bookmarkStart w:id="5" w:name="_Toc113627996"/>
      <w:bookmarkStart w:id="6" w:name="_Toc113650189"/>
      <w:r w:rsidRPr="005B3F2F">
        <w:rPr>
          <w:rFonts w:ascii="Garamond" w:hAnsi="Garamond"/>
          <w:sz w:val="18"/>
          <w:szCs w:val="18"/>
          <w:lang w:eastAsia="en-US"/>
        </w:rPr>
        <w:t>с изменениями от 21 апреля 2016 года (Протокол № 6/2016 заседания Наблюдательного совета Ассоциации «НП Совет рынка»),</w:t>
      </w:r>
      <w:bookmarkEnd w:id="5"/>
      <w:bookmarkEnd w:id="6"/>
    </w:p>
    <w:p w:rsidR="00BA6DB9" w:rsidRPr="005B3F2F" w:rsidRDefault="00BA6DB9" w:rsidP="00BA6DB9">
      <w:pPr>
        <w:spacing w:before="120" w:after="120"/>
        <w:jc w:val="center"/>
        <w:rPr>
          <w:rFonts w:ascii="Garamond" w:hAnsi="Garamond"/>
          <w:sz w:val="18"/>
          <w:szCs w:val="18"/>
        </w:rPr>
      </w:pPr>
      <w:bookmarkStart w:id="7" w:name="_Toc113627997"/>
      <w:bookmarkStart w:id="8" w:name="_Toc113650190"/>
      <w:r w:rsidRPr="005B3F2F">
        <w:rPr>
          <w:rFonts w:ascii="Garamond" w:hAnsi="Garamond"/>
          <w:sz w:val="18"/>
          <w:szCs w:val="18"/>
        </w:rPr>
        <w:t>с изменениями от 23 июня 2016 года (Протокол № 9/2016 заседания Наблюдательного совета Ассоциации «НП Совет рынка»),</w:t>
      </w:r>
      <w:bookmarkEnd w:id="7"/>
      <w:bookmarkEnd w:id="8"/>
    </w:p>
    <w:p w:rsidR="00BA6DB9" w:rsidRPr="005B3F2F" w:rsidRDefault="00BA6DB9" w:rsidP="00BA6DB9">
      <w:pPr>
        <w:spacing w:before="120" w:after="120"/>
        <w:jc w:val="center"/>
        <w:rPr>
          <w:rFonts w:ascii="Garamond" w:hAnsi="Garamond"/>
          <w:sz w:val="18"/>
          <w:szCs w:val="18"/>
          <w:lang w:eastAsia="en-US"/>
        </w:rPr>
      </w:pPr>
      <w:bookmarkStart w:id="9" w:name="_Toc113627998"/>
      <w:bookmarkStart w:id="10" w:name="_Toc113650191"/>
      <w:r w:rsidRPr="005B3F2F">
        <w:rPr>
          <w:rFonts w:ascii="Garamond" w:hAnsi="Garamond"/>
          <w:sz w:val="18"/>
          <w:szCs w:val="18"/>
          <w:lang w:eastAsia="en-US"/>
        </w:rPr>
        <w:t>с изменениями от 20 июля 2016 года (Протокол № 11/2016 заседания Наблюдательного совета Ассоц</w:t>
      </w:r>
      <w:bookmarkStart w:id="11" w:name="_GoBack"/>
      <w:bookmarkEnd w:id="11"/>
      <w:r w:rsidRPr="005B3F2F">
        <w:rPr>
          <w:rFonts w:ascii="Garamond" w:hAnsi="Garamond"/>
          <w:sz w:val="18"/>
          <w:szCs w:val="18"/>
          <w:lang w:eastAsia="en-US"/>
        </w:rPr>
        <w:t>иации «НП Совет рынка»),</w:t>
      </w:r>
      <w:bookmarkEnd w:id="9"/>
      <w:bookmarkEnd w:id="10"/>
    </w:p>
    <w:p w:rsidR="00BA6DB9" w:rsidRPr="005B3F2F" w:rsidRDefault="00BA6DB9" w:rsidP="00BA6DB9">
      <w:pPr>
        <w:spacing w:before="120" w:after="120"/>
        <w:jc w:val="center"/>
        <w:rPr>
          <w:rFonts w:ascii="Garamond" w:hAnsi="Garamond"/>
          <w:sz w:val="18"/>
          <w:szCs w:val="18"/>
          <w:lang w:eastAsia="en-US"/>
        </w:rPr>
      </w:pPr>
      <w:bookmarkStart w:id="12" w:name="_Toc113627999"/>
      <w:bookmarkStart w:id="13" w:name="_Toc113650192"/>
      <w:r w:rsidRPr="005B3F2F">
        <w:rPr>
          <w:rFonts w:ascii="Garamond" w:hAnsi="Garamond"/>
          <w:sz w:val="18"/>
          <w:szCs w:val="18"/>
          <w:lang w:eastAsia="en-US"/>
        </w:rPr>
        <w:t>с изменениями от 29 августа 2016 года (Протокол № 14/2016 заседания Наблюдательного совета Ассоциации «НП Совет рынка»),</w:t>
      </w:r>
      <w:bookmarkEnd w:id="12"/>
      <w:bookmarkEnd w:id="13"/>
    </w:p>
    <w:p w:rsidR="00BA6DB9" w:rsidRPr="005B3F2F" w:rsidRDefault="00BA6DB9" w:rsidP="00BA6DB9">
      <w:pPr>
        <w:spacing w:before="120" w:after="120"/>
        <w:jc w:val="center"/>
        <w:rPr>
          <w:rFonts w:ascii="Garamond" w:hAnsi="Garamond"/>
          <w:sz w:val="18"/>
          <w:szCs w:val="18"/>
          <w:lang w:eastAsia="en-US"/>
        </w:rPr>
      </w:pPr>
      <w:bookmarkStart w:id="14" w:name="_Toc113628000"/>
      <w:bookmarkStart w:id="15" w:name="_Toc113650193"/>
      <w:r w:rsidRPr="005B3F2F">
        <w:rPr>
          <w:rFonts w:ascii="Garamond" w:hAnsi="Garamond"/>
          <w:sz w:val="18"/>
          <w:szCs w:val="18"/>
          <w:lang w:eastAsia="en-US"/>
        </w:rPr>
        <w:t>с изменениями от 16 декабря 2016 года (Протокол № 23/2016 заседания Наблюдательного совета Ассоциации «НП Совет рынка»),</w:t>
      </w:r>
      <w:bookmarkEnd w:id="14"/>
      <w:bookmarkEnd w:id="15"/>
    </w:p>
    <w:p w:rsidR="00BA6DB9" w:rsidRPr="005B3F2F" w:rsidRDefault="00BA6DB9" w:rsidP="00BA6DB9">
      <w:pPr>
        <w:spacing w:before="120" w:after="120"/>
        <w:jc w:val="center"/>
        <w:rPr>
          <w:rFonts w:ascii="Garamond" w:hAnsi="Garamond"/>
          <w:sz w:val="18"/>
          <w:szCs w:val="18"/>
          <w:lang w:eastAsia="en-US"/>
        </w:rPr>
      </w:pPr>
      <w:bookmarkStart w:id="16" w:name="_Toc113628001"/>
      <w:bookmarkStart w:id="17" w:name="_Toc113650194"/>
      <w:r w:rsidRPr="005B3F2F">
        <w:rPr>
          <w:rFonts w:ascii="Garamond" w:hAnsi="Garamond"/>
          <w:sz w:val="18"/>
          <w:szCs w:val="18"/>
          <w:lang w:eastAsia="en-US"/>
        </w:rPr>
        <w:t>с изменениями от 24 октября 2018 года (Протокол № 21/2018 заседания Наблюдательного совета Ассоциации «НП Совет рынка»),</w:t>
      </w:r>
      <w:bookmarkEnd w:id="16"/>
      <w:bookmarkEnd w:id="17"/>
    </w:p>
    <w:p w:rsidR="00BA6DB9" w:rsidRPr="005B3F2F" w:rsidRDefault="00BA6DB9" w:rsidP="00BA6DB9">
      <w:pPr>
        <w:spacing w:before="120" w:after="120"/>
        <w:jc w:val="center"/>
        <w:rPr>
          <w:rFonts w:ascii="Garamond" w:hAnsi="Garamond"/>
          <w:sz w:val="18"/>
          <w:szCs w:val="18"/>
          <w:lang w:eastAsia="en-US"/>
        </w:rPr>
      </w:pPr>
      <w:bookmarkStart w:id="18" w:name="_Toc113628002"/>
      <w:bookmarkStart w:id="19" w:name="_Toc113650195"/>
      <w:r w:rsidRPr="005B3F2F">
        <w:rPr>
          <w:rFonts w:ascii="Garamond" w:hAnsi="Garamond"/>
          <w:sz w:val="18"/>
          <w:szCs w:val="18"/>
          <w:lang w:eastAsia="en-US"/>
        </w:rPr>
        <w:t>с изменениями от 19 ноября 2018 года (Протокол № 22/2018 заседания Наблюдательного совета Ассоциации «НП Совет рынка»),</w:t>
      </w:r>
      <w:bookmarkEnd w:id="18"/>
      <w:bookmarkEnd w:id="19"/>
    </w:p>
    <w:p w:rsidR="00BA6DB9" w:rsidRPr="005B3F2F" w:rsidRDefault="00BA6DB9" w:rsidP="00BA6DB9">
      <w:pPr>
        <w:spacing w:before="120" w:after="120"/>
        <w:jc w:val="center"/>
        <w:rPr>
          <w:rFonts w:ascii="Garamond" w:hAnsi="Garamond"/>
          <w:sz w:val="18"/>
          <w:szCs w:val="18"/>
          <w:lang w:eastAsia="en-US"/>
        </w:rPr>
      </w:pPr>
      <w:bookmarkStart w:id="20" w:name="_Toc113628003"/>
      <w:bookmarkStart w:id="21" w:name="_Toc113650196"/>
      <w:r w:rsidRPr="005B3F2F">
        <w:rPr>
          <w:rFonts w:ascii="Garamond" w:hAnsi="Garamond"/>
          <w:sz w:val="18"/>
          <w:szCs w:val="18"/>
          <w:lang w:eastAsia="en-US"/>
        </w:rPr>
        <w:t>с изменениями от 24 сентября 2020 года (Протокол № 22/2020 заседания Наблюдательного совета Ассоциации «НП Совет рынка»),</w:t>
      </w:r>
      <w:bookmarkEnd w:id="20"/>
      <w:bookmarkEnd w:id="21"/>
    </w:p>
    <w:p w:rsidR="00BA6DB9" w:rsidRPr="005B3F2F" w:rsidRDefault="00BA6DB9" w:rsidP="00BA6DB9">
      <w:pPr>
        <w:spacing w:before="120" w:after="120"/>
        <w:jc w:val="center"/>
        <w:rPr>
          <w:rFonts w:ascii="Garamond" w:hAnsi="Garamond"/>
          <w:sz w:val="18"/>
          <w:szCs w:val="18"/>
          <w:lang w:eastAsia="en-US"/>
        </w:rPr>
      </w:pPr>
      <w:bookmarkStart w:id="22" w:name="_Toc113628004"/>
      <w:bookmarkStart w:id="23" w:name="_Toc113650197"/>
      <w:r w:rsidRPr="005B3F2F">
        <w:rPr>
          <w:rFonts w:ascii="Garamond" w:hAnsi="Garamond"/>
          <w:sz w:val="18"/>
          <w:szCs w:val="18"/>
          <w:lang w:eastAsia="en-US"/>
        </w:rPr>
        <w:t>с изменениями от 27 апреля 2021 года (Протокол № 9/2021 заседания Наблюдательного совета Ассоциации «НП Совет рынка»),</w:t>
      </w:r>
      <w:bookmarkEnd w:id="22"/>
      <w:bookmarkEnd w:id="23"/>
    </w:p>
    <w:p w:rsidR="00BA6DB9" w:rsidRDefault="00BA6DB9" w:rsidP="00BA6DB9">
      <w:pPr>
        <w:spacing w:before="120" w:after="120"/>
        <w:jc w:val="center"/>
        <w:rPr>
          <w:rFonts w:ascii="Garamond" w:hAnsi="Garamond"/>
          <w:sz w:val="18"/>
          <w:szCs w:val="18"/>
          <w:lang w:eastAsia="en-US"/>
        </w:rPr>
      </w:pPr>
      <w:bookmarkStart w:id="24" w:name="_Toc113628005"/>
      <w:bookmarkStart w:id="25" w:name="_Toc113650198"/>
      <w:r w:rsidRPr="005B3F2F">
        <w:rPr>
          <w:rFonts w:ascii="Garamond" w:hAnsi="Garamond"/>
          <w:sz w:val="18"/>
          <w:szCs w:val="18"/>
          <w:lang w:eastAsia="en-US"/>
        </w:rPr>
        <w:t>с изменениями от 25 мая 2022 года (Протокол № 9/2022 заседания Наблюдательного совета Ассоциации «НП Совет рынка»)</w:t>
      </w:r>
      <w:bookmarkEnd w:id="24"/>
      <w:bookmarkEnd w:id="25"/>
      <w:r>
        <w:rPr>
          <w:rFonts w:ascii="Garamond" w:hAnsi="Garamond"/>
          <w:sz w:val="18"/>
          <w:szCs w:val="18"/>
          <w:lang w:eastAsia="en-US"/>
        </w:rPr>
        <w:t xml:space="preserve">, </w:t>
      </w:r>
    </w:p>
    <w:p w:rsidR="00BA6DB9" w:rsidRPr="002022BD" w:rsidRDefault="00BA6DB9" w:rsidP="00BA6DB9">
      <w:pPr>
        <w:spacing w:before="120" w:after="120"/>
        <w:jc w:val="center"/>
        <w:rPr>
          <w:rFonts w:ascii="Garamond" w:hAnsi="Garamond"/>
          <w:sz w:val="18"/>
          <w:szCs w:val="18"/>
          <w:lang w:eastAsia="en-US"/>
        </w:rPr>
      </w:pPr>
      <w:r w:rsidRPr="002022BD">
        <w:rPr>
          <w:rFonts w:ascii="Garamond" w:hAnsi="Garamond"/>
          <w:sz w:val="18"/>
          <w:szCs w:val="18"/>
          <w:lang w:eastAsia="en-US"/>
        </w:rPr>
        <w:t>с изменениями от 23 ноября 2022 года (Протокол № 16/2022 заседания Наблюдательного совета Ассоциации «НП Совет рынка»)</w:t>
      </w:r>
      <w:r w:rsidR="002022BD" w:rsidRPr="002022BD">
        <w:rPr>
          <w:rFonts w:ascii="Garamond" w:hAnsi="Garamond"/>
          <w:sz w:val="18"/>
          <w:szCs w:val="18"/>
          <w:lang w:eastAsia="en-US"/>
        </w:rPr>
        <w:t>,</w:t>
      </w:r>
    </w:p>
    <w:p w:rsidR="002022BD" w:rsidRDefault="002022BD" w:rsidP="002022BD">
      <w:pPr>
        <w:spacing w:before="120" w:after="120"/>
        <w:jc w:val="center"/>
        <w:rPr>
          <w:rFonts w:ascii="Garamond" w:hAnsi="Garamond"/>
          <w:sz w:val="18"/>
          <w:szCs w:val="18"/>
          <w:lang w:eastAsia="en-US"/>
        </w:rPr>
      </w:pPr>
      <w:r w:rsidRPr="002022BD">
        <w:rPr>
          <w:rFonts w:ascii="Garamond" w:hAnsi="Garamond"/>
          <w:sz w:val="18"/>
          <w:szCs w:val="18"/>
          <w:lang w:eastAsia="en-US"/>
        </w:rPr>
        <w:t>с изменениями от 26 июня 2023 года (Протокол № 9/2023 заседания Наблюдательного совета Ассоциации «НП Совет рынка»)</w:t>
      </w:r>
      <w:r w:rsidR="0065430A">
        <w:rPr>
          <w:rFonts w:ascii="Garamond" w:hAnsi="Garamond"/>
          <w:sz w:val="18"/>
          <w:szCs w:val="18"/>
          <w:lang w:eastAsia="en-US"/>
        </w:rPr>
        <w:t>,</w:t>
      </w:r>
    </w:p>
    <w:p w:rsidR="0065430A" w:rsidRDefault="0065430A" w:rsidP="002022BD">
      <w:pPr>
        <w:spacing w:before="120" w:after="120"/>
        <w:jc w:val="center"/>
        <w:rPr>
          <w:rFonts w:ascii="Garamond" w:hAnsi="Garamond"/>
          <w:sz w:val="18"/>
          <w:szCs w:val="18"/>
          <w:lang w:eastAsia="en-US"/>
        </w:rPr>
      </w:pPr>
      <w:r w:rsidRPr="0065430A">
        <w:rPr>
          <w:rFonts w:ascii="Garamond" w:hAnsi="Garamond"/>
          <w:sz w:val="18"/>
          <w:szCs w:val="18"/>
          <w:lang w:eastAsia="en-US"/>
        </w:rPr>
        <w:t>с изменениями от 21 июля 2023 года (Протокол № 10/2023 заседания Наблюдательного совета Ассоциации «НП Совет рынка»)</w:t>
      </w:r>
      <w:r w:rsidR="00584D0F">
        <w:rPr>
          <w:rFonts w:ascii="Garamond" w:hAnsi="Garamond"/>
          <w:sz w:val="18"/>
          <w:szCs w:val="18"/>
          <w:lang w:eastAsia="en-US"/>
        </w:rPr>
        <w:t>,</w:t>
      </w:r>
    </w:p>
    <w:p w:rsidR="00584D0F" w:rsidRPr="00CC0908" w:rsidRDefault="00584D0F" w:rsidP="002022BD">
      <w:pPr>
        <w:spacing w:before="120" w:after="120"/>
        <w:jc w:val="center"/>
        <w:rPr>
          <w:rFonts w:ascii="Garamond" w:hAnsi="Garamond"/>
          <w:sz w:val="18"/>
          <w:szCs w:val="18"/>
          <w:lang w:eastAsia="en-US"/>
        </w:rPr>
      </w:pPr>
      <w:r w:rsidRPr="00584D0F">
        <w:rPr>
          <w:rFonts w:ascii="Garamond" w:hAnsi="Garamond"/>
          <w:sz w:val="18"/>
          <w:szCs w:val="18"/>
          <w:lang w:eastAsia="en-US"/>
        </w:rPr>
        <w:t>с изменениями от 27 ноября 2023 года (Протокол № 18/2023 заседания Наблюдательного совета Ассоциации «НП Совет рынка»)</w:t>
      </w:r>
      <w:r w:rsidR="00CC0908">
        <w:rPr>
          <w:rFonts w:ascii="Garamond" w:hAnsi="Garamond"/>
          <w:sz w:val="18"/>
          <w:szCs w:val="18"/>
          <w:lang w:eastAsia="en-US"/>
        </w:rPr>
        <w:t>,</w:t>
      </w:r>
    </w:p>
    <w:p w:rsidR="00CC0908" w:rsidRDefault="00CC0908" w:rsidP="002022BD">
      <w:pPr>
        <w:spacing w:before="120" w:after="120"/>
        <w:jc w:val="center"/>
        <w:rPr>
          <w:rFonts w:ascii="Garamond" w:hAnsi="Garamond"/>
          <w:sz w:val="18"/>
          <w:szCs w:val="18"/>
          <w:lang w:eastAsia="en-US"/>
        </w:rPr>
      </w:pPr>
      <w:r w:rsidRPr="0086461E">
        <w:rPr>
          <w:rFonts w:ascii="Garamond" w:hAnsi="Garamond"/>
          <w:sz w:val="18"/>
          <w:szCs w:val="18"/>
          <w:lang w:eastAsia="en-US"/>
        </w:rPr>
        <w:t>с изменениями от 2</w:t>
      </w:r>
      <w:r>
        <w:rPr>
          <w:rFonts w:ascii="Garamond" w:hAnsi="Garamond"/>
          <w:sz w:val="18"/>
          <w:szCs w:val="18"/>
          <w:lang w:eastAsia="en-US"/>
        </w:rPr>
        <w:t>2</w:t>
      </w:r>
      <w:r w:rsidRPr="0086461E">
        <w:rPr>
          <w:rFonts w:ascii="Garamond" w:hAnsi="Garamond"/>
          <w:sz w:val="18"/>
          <w:szCs w:val="18"/>
          <w:lang w:eastAsia="en-US"/>
        </w:rPr>
        <w:t xml:space="preserve"> ию</w:t>
      </w:r>
      <w:r>
        <w:rPr>
          <w:rFonts w:ascii="Garamond" w:hAnsi="Garamond"/>
          <w:sz w:val="18"/>
          <w:szCs w:val="18"/>
          <w:lang w:eastAsia="en-US"/>
        </w:rPr>
        <w:t>л</w:t>
      </w:r>
      <w:r w:rsidRPr="0086461E">
        <w:rPr>
          <w:rFonts w:ascii="Garamond" w:hAnsi="Garamond"/>
          <w:sz w:val="18"/>
          <w:szCs w:val="18"/>
          <w:lang w:eastAsia="en-US"/>
        </w:rPr>
        <w:t>я 2024 года (Протокол № 1</w:t>
      </w:r>
      <w:r>
        <w:rPr>
          <w:rFonts w:ascii="Garamond" w:hAnsi="Garamond"/>
          <w:sz w:val="18"/>
          <w:szCs w:val="18"/>
          <w:lang w:eastAsia="en-US"/>
        </w:rPr>
        <w:t>4</w:t>
      </w:r>
      <w:r w:rsidRPr="0086461E">
        <w:rPr>
          <w:rFonts w:ascii="Garamond" w:hAnsi="Garamond"/>
          <w:sz w:val="18"/>
          <w:szCs w:val="18"/>
          <w:lang w:eastAsia="en-US"/>
        </w:rPr>
        <w:t>/2024 заседания Наблюдательного совета Ассоциации «НП Совет рынка»)</w:t>
      </w:r>
      <w:r w:rsidR="003B14ED">
        <w:rPr>
          <w:rFonts w:ascii="Garamond" w:hAnsi="Garamond"/>
          <w:sz w:val="18"/>
          <w:szCs w:val="18"/>
          <w:lang w:eastAsia="en-US"/>
        </w:rPr>
        <w:t>,</w:t>
      </w:r>
    </w:p>
    <w:p w:rsidR="003B14ED" w:rsidRDefault="003B14ED" w:rsidP="002022BD">
      <w:pPr>
        <w:spacing w:before="120" w:after="120"/>
        <w:jc w:val="center"/>
        <w:rPr>
          <w:rFonts w:ascii="Garamond" w:hAnsi="Garamond"/>
          <w:sz w:val="18"/>
          <w:szCs w:val="18"/>
          <w:lang w:eastAsia="en-US"/>
        </w:rPr>
      </w:pPr>
      <w:r w:rsidRPr="003B14ED">
        <w:rPr>
          <w:rFonts w:ascii="Garamond" w:hAnsi="Garamond"/>
          <w:sz w:val="18"/>
          <w:szCs w:val="18"/>
          <w:lang w:eastAsia="en-US"/>
        </w:rPr>
        <w:t>с изменениями от 22 октября 2024 года (Протокол № 21/2024 заседания Наблюдательного совета Ассоциации «НП Совет рынка»)</w:t>
      </w:r>
      <w:r w:rsidR="00CB0743">
        <w:rPr>
          <w:rFonts w:ascii="Garamond" w:hAnsi="Garamond"/>
          <w:sz w:val="18"/>
          <w:szCs w:val="18"/>
          <w:lang w:eastAsia="en-US"/>
        </w:rPr>
        <w:t>,</w:t>
      </w:r>
    </w:p>
    <w:p w:rsidR="00CB0743" w:rsidRDefault="00CB0743" w:rsidP="002022BD">
      <w:pPr>
        <w:spacing w:before="120" w:after="120"/>
        <w:jc w:val="center"/>
        <w:rPr>
          <w:rFonts w:ascii="Garamond" w:hAnsi="Garamond"/>
          <w:sz w:val="18"/>
          <w:szCs w:val="18"/>
          <w:lang w:eastAsia="en-US"/>
        </w:rPr>
      </w:pPr>
      <w:r w:rsidRPr="00CB0743">
        <w:rPr>
          <w:rFonts w:ascii="Garamond" w:hAnsi="Garamond"/>
          <w:sz w:val="18"/>
          <w:szCs w:val="18"/>
          <w:lang w:eastAsia="en-US"/>
        </w:rPr>
        <w:t>с изменениями от 23 декабря 2024 года (Протокол № 24/2024 заседания Наблюдательного совета Ассоциации «НП Совет рынка»)</w:t>
      </w:r>
      <w:r w:rsidR="0082360D">
        <w:rPr>
          <w:rFonts w:ascii="Garamond" w:hAnsi="Garamond"/>
          <w:sz w:val="18"/>
          <w:szCs w:val="18"/>
          <w:lang w:eastAsia="en-US"/>
        </w:rPr>
        <w:t>,</w:t>
      </w:r>
    </w:p>
    <w:p w:rsidR="0082360D" w:rsidRDefault="0082360D" w:rsidP="002022BD">
      <w:pPr>
        <w:spacing w:before="120" w:after="120"/>
        <w:jc w:val="center"/>
        <w:rPr>
          <w:rFonts w:ascii="Garamond" w:hAnsi="Garamond"/>
          <w:sz w:val="18"/>
          <w:szCs w:val="18"/>
          <w:lang w:eastAsia="en-US"/>
        </w:rPr>
      </w:pPr>
      <w:r w:rsidRPr="0082360D">
        <w:rPr>
          <w:rFonts w:ascii="Garamond" w:hAnsi="Garamond"/>
          <w:sz w:val="18"/>
          <w:szCs w:val="18"/>
          <w:lang w:eastAsia="en-US"/>
        </w:rPr>
        <w:t>с изменениями от 23 апреля 2025 года (Протокол № 12/2025 заседания Наблюдательного совета Ассоциации «НП Совет рынка»)</w:t>
      </w:r>
      <w:r w:rsidR="00E0784B">
        <w:rPr>
          <w:rFonts w:ascii="Garamond" w:hAnsi="Garamond"/>
          <w:sz w:val="18"/>
          <w:szCs w:val="18"/>
          <w:lang w:eastAsia="en-US"/>
        </w:rPr>
        <w:t>,</w:t>
      </w:r>
    </w:p>
    <w:p w:rsidR="00E0784B" w:rsidRDefault="00E0784B" w:rsidP="002022BD">
      <w:pPr>
        <w:spacing w:before="120" w:after="120"/>
        <w:jc w:val="center"/>
        <w:rPr>
          <w:rFonts w:ascii="Garamond" w:hAnsi="Garamond"/>
          <w:sz w:val="18"/>
          <w:szCs w:val="18"/>
          <w:lang w:eastAsia="en-US"/>
        </w:rPr>
      </w:pPr>
      <w:r w:rsidRPr="00E0784B">
        <w:rPr>
          <w:rFonts w:ascii="Garamond" w:hAnsi="Garamond"/>
          <w:sz w:val="18"/>
          <w:szCs w:val="18"/>
          <w:lang w:eastAsia="en-US"/>
        </w:rPr>
        <w:t>с изменениями от 23 мая 2025 года (Протокол № 14/2025 заседания Наблюдательного совета Ассоциации «НП Совет рынка»)</w:t>
      </w:r>
      <w:r w:rsidR="008253F5">
        <w:rPr>
          <w:rFonts w:ascii="Garamond" w:hAnsi="Garamond"/>
          <w:sz w:val="18"/>
          <w:szCs w:val="18"/>
          <w:lang w:eastAsia="en-US"/>
        </w:rPr>
        <w:t>,</w:t>
      </w:r>
    </w:p>
    <w:p w:rsidR="008253F5" w:rsidRDefault="008253F5" w:rsidP="002022BD">
      <w:pPr>
        <w:spacing w:before="120" w:after="120"/>
        <w:jc w:val="center"/>
        <w:rPr>
          <w:rFonts w:ascii="Garamond" w:hAnsi="Garamond"/>
          <w:sz w:val="18"/>
          <w:szCs w:val="18"/>
          <w:lang w:eastAsia="en-US"/>
        </w:rPr>
      </w:pPr>
      <w:r w:rsidRPr="008253F5">
        <w:rPr>
          <w:rFonts w:ascii="Garamond" w:hAnsi="Garamond"/>
          <w:sz w:val="18"/>
          <w:szCs w:val="18"/>
          <w:lang w:eastAsia="en-US"/>
        </w:rPr>
        <w:t>с изменениями от 23 июня 2025 года (Протокол № 15/2025 заседания Наблюдательного совета Ассоциации «НП Совет рынка»)</w:t>
      </w:r>
      <w:r w:rsidR="006163C2">
        <w:rPr>
          <w:rFonts w:ascii="Garamond" w:hAnsi="Garamond"/>
          <w:sz w:val="18"/>
          <w:szCs w:val="18"/>
          <w:lang w:eastAsia="en-US"/>
        </w:rPr>
        <w:t>,</w:t>
      </w:r>
    </w:p>
    <w:p w:rsidR="006163C2" w:rsidRDefault="006163C2" w:rsidP="002022BD">
      <w:pPr>
        <w:spacing w:before="120" w:after="120"/>
        <w:jc w:val="center"/>
        <w:rPr>
          <w:rFonts w:ascii="Garamond" w:hAnsi="Garamond"/>
          <w:sz w:val="18"/>
          <w:szCs w:val="18"/>
          <w:lang w:eastAsia="en-US"/>
        </w:rPr>
      </w:pPr>
      <w:r w:rsidRPr="006163C2">
        <w:rPr>
          <w:rFonts w:ascii="Garamond" w:hAnsi="Garamond"/>
          <w:sz w:val="18"/>
          <w:szCs w:val="18"/>
          <w:lang w:eastAsia="en-US"/>
        </w:rPr>
        <w:t>с изменениями от 22 сентября 2025 года (Протокол № 19/2025 заседания Наблюдательного совета Ассоциации «НП Совет рынка»)</w:t>
      </w:r>
      <w:r w:rsidR="00F21AE0">
        <w:rPr>
          <w:rFonts w:ascii="Garamond" w:hAnsi="Garamond"/>
          <w:sz w:val="18"/>
          <w:szCs w:val="18"/>
          <w:lang w:eastAsia="en-US"/>
        </w:rPr>
        <w:t>,</w:t>
      </w:r>
    </w:p>
    <w:p w:rsidR="00F21AE0" w:rsidRPr="003B14ED" w:rsidRDefault="00F21AE0" w:rsidP="002022BD">
      <w:pPr>
        <w:spacing w:before="120" w:after="120"/>
        <w:jc w:val="center"/>
        <w:rPr>
          <w:rFonts w:ascii="Garamond" w:hAnsi="Garamond"/>
          <w:sz w:val="18"/>
          <w:szCs w:val="18"/>
          <w:lang w:eastAsia="en-US"/>
        </w:rPr>
      </w:pPr>
      <w:r w:rsidRPr="00F21AE0">
        <w:rPr>
          <w:rFonts w:ascii="Garamond" w:hAnsi="Garamond"/>
          <w:sz w:val="18"/>
          <w:szCs w:val="18"/>
          <w:lang w:eastAsia="en-US"/>
        </w:rPr>
        <w:t>с изменениями от 25 декабря 2025 года (Протокол № 29/2025 заседания Наблюдательного совета Ассоциации «НП Совет рынка»)</w:t>
      </w:r>
    </w:p>
    <w:p w:rsidR="002022BD" w:rsidRDefault="002022BD" w:rsidP="002022BD">
      <w:pPr>
        <w:spacing w:before="120" w:after="120"/>
        <w:jc w:val="center"/>
        <w:rPr>
          <w:rFonts w:ascii="Garamond" w:hAnsi="Garamond"/>
          <w:sz w:val="18"/>
          <w:szCs w:val="18"/>
          <w:lang w:eastAsia="en-US"/>
        </w:rPr>
      </w:pPr>
    </w:p>
    <w:p w:rsidR="002022BD" w:rsidRDefault="002022BD" w:rsidP="002022BD">
      <w:pPr>
        <w:spacing w:before="120" w:after="120"/>
        <w:jc w:val="center"/>
        <w:rPr>
          <w:rFonts w:ascii="Garamond" w:hAnsi="Garamond"/>
          <w:sz w:val="18"/>
          <w:szCs w:val="18"/>
          <w:lang w:eastAsia="en-US"/>
        </w:rPr>
      </w:pPr>
    </w:p>
    <w:p w:rsidR="002022BD" w:rsidRDefault="002022BD" w:rsidP="002022BD">
      <w:pPr>
        <w:spacing w:before="120" w:after="120"/>
        <w:jc w:val="center"/>
        <w:rPr>
          <w:rFonts w:ascii="Garamond" w:hAnsi="Garamond"/>
          <w:sz w:val="18"/>
          <w:szCs w:val="18"/>
          <w:lang w:eastAsia="en-US"/>
        </w:rPr>
      </w:pPr>
    </w:p>
    <w:p w:rsidR="002022BD" w:rsidRPr="002022BD" w:rsidRDefault="002022BD" w:rsidP="002022BD">
      <w:pPr>
        <w:spacing w:before="120" w:after="120"/>
        <w:jc w:val="center"/>
        <w:rPr>
          <w:rFonts w:ascii="Garamond" w:hAnsi="Garamond"/>
          <w:sz w:val="18"/>
          <w:szCs w:val="18"/>
          <w:lang w:eastAsia="en-US"/>
        </w:rPr>
        <w:sectPr w:rsidR="002022BD" w:rsidRPr="002022BD" w:rsidSect="00CC0908">
          <w:headerReference w:type="default" r:id="rId8"/>
          <w:footerReference w:type="even" r:id="rId9"/>
          <w:footerReference w:type="default" r:id="rId10"/>
          <w:headerReference w:type="first" r:id="rId11"/>
          <w:pgSz w:w="11907" w:h="16840"/>
          <w:pgMar w:top="1021" w:right="567" w:bottom="1021" w:left="1474" w:header="720" w:footer="720" w:gutter="0"/>
          <w:cols w:space="720"/>
          <w:titlePg/>
        </w:sectPr>
      </w:pPr>
    </w:p>
    <w:p w:rsidR="00BA6DB9" w:rsidRPr="00A4236F" w:rsidRDefault="00BA6DB9" w:rsidP="00BA6DB9">
      <w:pPr>
        <w:pStyle w:val="afffff6"/>
        <w:spacing w:before="120" w:after="120"/>
        <w:jc w:val="center"/>
        <w:rPr>
          <w:rFonts w:ascii="Garamond" w:hAnsi="Garamond"/>
          <w:caps/>
          <w:color w:val="auto"/>
          <w:sz w:val="22"/>
          <w:szCs w:val="22"/>
        </w:rPr>
      </w:pPr>
      <w:r w:rsidRPr="00A4236F">
        <w:rPr>
          <w:rFonts w:ascii="Garamond" w:hAnsi="Garamond"/>
          <w:caps/>
          <w:color w:val="auto"/>
          <w:sz w:val="22"/>
          <w:szCs w:val="22"/>
        </w:rPr>
        <w:lastRenderedPageBreak/>
        <w:t>Оглавление</w:t>
      </w:r>
    </w:p>
    <w:p w:rsidR="00A4236F" w:rsidRPr="00A4236F" w:rsidRDefault="00BA6DB9">
      <w:pPr>
        <w:pStyle w:val="1d"/>
        <w:tabs>
          <w:tab w:val="left" w:pos="440"/>
          <w:tab w:val="right" w:leader="dot" w:pos="9769"/>
        </w:tabs>
        <w:rPr>
          <w:rFonts w:ascii="Garamond" w:eastAsiaTheme="minorEastAsia" w:hAnsi="Garamond" w:cstheme="minorBidi"/>
          <w:b w:val="0"/>
          <w:caps w:val="0"/>
          <w:noProof/>
          <w:sz w:val="22"/>
          <w:szCs w:val="22"/>
        </w:rPr>
      </w:pPr>
      <w:r w:rsidRPr="00A4236F">
        <w:rPr>
          <w:rFonts w:ascii="Garamond" w:hAnsi="Garamond"/>
          <w:b w:val="0"/>
        </w:rPr>
        <w:fldChar w:fldCharType="begin"/>
      </w:r>
      <w:r w:rsidRPr="00A4236F">
        <w:rPr>
          <w:rFonts w:ascii="Garamond" w:hAnsi="Garamond"/>
          <w:b w:val="0"/>
        </w:rPr>
        <w:instrText xml:space="preserve"> TOC \o "1-3" \h \z \u </w:instrText>
      </w:r>
      <w:r w:rsidRPr="00A4236F">
        <w:rPr>
          <w:rFonts w:ascii="Garamond" w:hAnsi="Garamond"/>
          <w:b w:val="0"/>
        </w:rPr>
        <w:fldChar w:fldCharType="separate"/>
      </w:r>
      <w:hyperlink w:anchor="_Toc186041432" w:history="1">
        <w:r w:rsidR="00A4236F" w:rsidRPr="00A4236F">
          <w:rPr>
            <w:rStyle w:val="affff1"/>
            <w:rFonts w:ascii="Garamond" w:hAnsi="Garamond" w:cs="Times New Roman"/>
            <w:noProof/>
            <w:lang w:eastAsia="en-US"/>
          </w:rPr>
          <w:t>1.</w:t>
        </w:r>
        <w:r w:rsidR="00A4236F" w:rsidRPr="00A4236F">
          <w:rPr>
            <w:rFonts w:ascii="Garamond" w:eastAsiaTheme="minorEastAsia" w:hAnsi="Garamond" w:cstheme="minorBidi"/>
            <w:b w:val="0"/>
            <w:caps w:val="0"/>
            <w:noProof/>
            <w:sz w:val="22"/>
            <w:szCs w:val="22"/>
          </w:rPr>
          <w:tab/>
        </w:r>
        <w:r w:rsidR="00A4236F" w:rsidRPr="00A4236F">
          <w:rPr>
            <w:rStyle w:val="affff1"/>
            <w:rFonts w:ascii="Garamond" w:hAnsi="Garamond"/>
            <w:bCs/>
            <w:noProof/>
            <w:lang w:eastAsia="en-US"/>
          </w:rPr>
          <w:t>ОБЩИЕ ПОЛОЖЕНИЯ</w:t>
        </w:r>
        <w:r w:rsidR="00A4236F" w:rsidRPr="00A4236F">
          <w:rPr>
            <w:rFonts w:ascii="Garamond" w:hAnsi="Garamond"/>
            <w:noProof/>
            <w:webHidden/>
          </w:rPr>
          <w:tab/>
        </w:r>
        <w:r w:rsidR="00A4236F" w:rsidRPr="00A4236F">
          <w:rPr>
            <w:rFonts w:ascii="Garamond" w:hAnsi="Garamond"/>
            <w:noProof/>
            <w:webHidden/>
          </w:rPr>
          <w:fldChar w:fldCharType="begin"/>
        </w:r>
        <w:r w:rsidR="00A4236F" w:rsidRPr="00A4236F">
          <w:rPr>
            <w:rFonts w:ascii="Garamond" w:hAnsi="Garamond"/>
            <w:noProof/>
            <w:webHidden/>
          </w:rPr>
          <w:instrText xml:space="preserve"> PAGEREF _Toc186041432 \h </w:instrText>
        </w:r>
        <w:r w:rsidR="00A4236F" w:rsidRPr="00A4236F">
          <w:rPr>
            <w:rFonts w:ascii="Garamond" w:hAnsi="Garamond"/>
            <w:noProof/>
            <w:webHidden/>
          </w:rPr>
        </w:r>
        <w:r w:rsidR="00A4236F" w:rsidRPr="00A4236F">
          <w:rPr>
            <w:rFonts w:ascii="Garamond" w:hAnsi="Garamond"/>
            <w:noProof/>
            <w:webHidden/>
          </w:rPr>
          <w:fldChar w:fldCharType="separate"/>
        </w:r>
        <w:r w:rsidR="00A640AA">
          <w:rPr>
            <w:rFonts w:ascii="Garamond" w:hAnsi="Garamond"/>
            <w:noProof/>
            <w:webHidden/>
          </w:rPr>
          <w:t>3</w:t>
        </w:r>
        <w:r w:rsidR="00A4236F" w:rsidRPr="00A4236F">
          <w:rPr>
            <w:rFonts w:ascii="Garamond" w:hAnsi="Garamond"/>
            <w:noProof/>
            <w:webHidden/>
          </w:rPr>
          <w:fldChar w:fldCharType="end"/>
        </w:r>
      </w:hyperlink>
    </w:p>
    <w:p w:rsidR="00A4236F" w:rsidRPr="00A4236F" w:rsidRDefault="00F21AE0">
      <w:pPr>
        <w:pStyle w:val="1d"/>
        <w:tabs>
          <w:tab w:val="left" w:pos="440"/>
          <w:tab w:val="right" w:leader="dot" w:pos="9769"/>
        </w:tabs>
        <w:rPr>
          <w:rFonts w:ascii="Garamond" w:eastAsiaTheme="minorEastAsia" w:hAnsi="Garamond" w:cstheme="minorBidi"/>
          <w:b w:val="0"/>
          <w:caps w:val="0"/>
          <w:noProof/>
          <w:sz w:val="22"/>
          <w:szCs w:val="22"/>
        </w:rPr>
      </w:pPr>
      <w:hyperlink w:anchor="_Toc186041433" w:history="1">
        <w:r w:rsidR="00A4236F" w:rsidRPr="00A4236F">
          <w:rPr>
            <w:rStyle w:val="affff1"/>
            <w:rFonts w:ascii="Garamond" w:hAnsi="Garamond"/>
            <w:bCs/>
            <w:noProof/>
            <w:lang w:eastAsia="en-US"/>
          </w:rPr>
          <w:t>2.</w:t>
        </w:r>
        <w:r w:rsidR="00A4236F" w:rsidRPr="00A4236F">
          <w:rPr>
            <w:rFonts w:ascii="Garamond" w:eastAsiaTheme="minorEastAsia" w:hAnsi="Garamond" w:cstheme="minorBidi"/>
            <w:b w:val="0"/>
            <w:caps w:val="0"/>
            <w:noProof/>
            <w:sz w:val="22"/>
            <w:szCs w:val="22"/>
          </w:rPr>
          <w:tab/>
        </w:r>
        <w:r w:rsidR="00A4236F" w:rsidRPr="00A4236F">
          <w:rPr>
            <w:rStyle w:val="affff1"/>
            <w:rFonts w:ascii="Garamond" w:hAnsi="Garamond"/>
            <w:bCs/>
            <w:noProof/>
            <w:lang w:eastAsia="en-US"/>
          </w:rPr>
          <w:t xml:space="preserve">ТРЕБОВАНИЯ </w:t>
        </w:r>
        <w:r w:rsidR="00A4236F" w:rsidRPr="00A4236F">
          <w:rPr>
            <w:rStyle w:val="affff1"/>
            <w:rFonts w:ascii="Garamond" w:hAnsi="Garamond"/>
            <w:noProof/>
            <w:lang w:eastAsia="en-US"/>
          </w:rPr>
          <w:t>К ФОРМИРОВАНИЮ И ЗАПОЛНЕНИЮ МАКЕТОВ</w:t>
        </w:r>
        <w:r w:rsidR="00A4236F" w:rsidRPr="00A4236F">
          <w:rPr>
            <w:rFonts w:ascii="Garamond" w:hAnsi="Garamond"/>
            <w:noProof/>
            <w:webHidden/>
          </w:rPr>
          <w:tab/>
        </w:r>
        <w:r w:rsidR="00A4236F" w:rsidRPr="00A4236F">
          <w:rPr>
            <w:rFonts w:ascii="Garamond" w:hAnsi="Garamond"/>
            <w:noProof/>
            <w:webHidden/>
          </w:rPr>
          <w:fldChar w:fldCharType="begin"/>
        </w:r>
        <w:r w:rsidR="00A4236F" w:rsidRPr="00A4236F">
          <w:rPr>
            <w:rFonts w:ascii="Garamond" w:hAnsi="Garamond"/>
            <w:noProof/>
            <w:webHidden/>
          </w:rPr>
          <w:instrText xml:space="preserve"> PAGEREF _Toc186041433 \h </w:instrText>
        </w:r>
        <w:r w:rsidR="00A4236F" w:rsidRPr="00A4236F">
          <w:rPr>
            <w:rFonts w:ascii="Garamond" w:hAnsi="Garamond"/>
            <w:noProof/>
            <w:webHidden/>
          </w:rPr>
        </w:r>
        <w:r w:rsidR="00A4236F" w:rsidRPr="00A4236F">
          <w:rPr>
            <w:rFonts w:ascii="Garamond" w:hAnsi="Garamond"/>
            <w:noProof/>
            <w:webHidden/>
          </w:rPr>
          <w:fldChar w:fldCharType="separate"/>
        </w:r>
        <w:r w:rsidR="00A640AA">
          <w:rPr>
            <w:rFonts w:ascii="Garamond" w:hAnsi="Garamond"/>
            <w:noProof/>
            <w:webHidden/>
          </w:rPr>
          <w:t>6</w:t>
        </w:r>
        <w:r w:rsidR="00A4236F" w:rsidRPr="00A4236F">
          <w:rPr>
            <w:rFonts w:ascii="Garamond" w:hAnsi="Garamond"/>
            <w:noProof/>
            <w:webHidden/>
          </w:rPr>
          <w:fldChar w:fldCharType="end"/>
        </w:r>
      </w:hyperlink>
    </w:p>
    <w:p w:rsidR="00A4236F" w:rsidRPr="00A4236F" w:rsidRDefault="00F21AE0">
      <w:pPr>
        <w:pStyle w:val="1d"/>
        <w:tabs>
          <w:tab w:val="left" w:pos="440"/>
          <w:tab w:val="right" w:leader="dot" w:pos="9769"/>
        </w:tabs>
        <w:rPr>
          <w:rFonts w:ascii="Garamond" w:eastAsiaTheme="minorEastAsia" w:hAnsi="Garamond" w:cstheme="minorBidi"/>
          <w:b w:val="0"/>
          <w:caps w:val="0"/>
          <w:noProof/>
          <w:sz w:val="22"/>
          <w:szCs w:val="22"/>
        </w:rPr>
      </w:pPr>
      <w:hyperlink w:anchor="_Toc186041434" w:history="1">
        <w:r w:rsidR="00A4236F" w:rsidRPr="00A4236F">
          <w:rPr>
            <w:rStyle w:val="affff1"/>
            <w:rFonts w:ascii="Garamond" w:hAnsi="Garamond"/>
            <w:bCs/>
            <w:noProof/>
            <w:lang w:eastAsia="en-US"/>
          </w:rPr>
          <w:t>3.</w:t>
        </w:r>
        <w:r w:rsidR="00A4236F" w:rsidRPr="00A4236F">
          <w:rPr>
            <w:rFonts w:ascii="Garamond" w:eastAsiaTheme="minorEastAsia" w:hAnsi="Garamond" w:cstheme="minorBidi"/>
            <w:b w:val="0"/>
            <w:caps w:val="0"/>
            <w:noProof/>
            <w:sz w:val="22"/>
            <w:szCs w:val="22"/>
          </w:rPr>
          <w:tab/>
        </w:r>
        <w:r w:rsidR="00A4236F" w:rsidRPr="00A4236F">
          <w:rPr>
            <w:rStyle w:val="affff1"/>
            <w:rFonts w:ascii="Garamond" w:hAnsi="Garamond"/>
            <w:bCs/>
            <w:noProof/>
            <w:lang w:eastAsia="en-US"/>
          </w:rPr>
          <w:t>ПОРЯДОК ПЕРЕДАЧИ</w:t>
        </w:r>
        <w:r w:rsidR="00A4236F" w:rsidRPr="00A4236F">
          <w:rPr>
            <w:rFonts w:ascii="Garamond" w:hAnsi="Garamond"/>
            <w:noProof/>
            <w:webHidden/>
          </w:rPr>
          <w:tab/>
        </w:r>
        <w:r w:rsidR="00A4236F" w:rsidRPr="00A4236F">
          <w:rPr>
            <w:rFonts w:ascii="Garamond" w:hAnsi="Garamond"/>
            <w:noProof/>
            <w:webHidden/>
          </w:rPr>
          <w:fldChar w:fldCharType="begin"/>
        </w:r>
        <w:r w:rsidR="00A4236F" w:rsidRPr="00A4236F">
          <w:rPr>
            <w:rFonts w:ascii="Garamond" w:hAnsi="Garamond"/>
            <w:noProof/>
            <w:webHidden/>
          </w:rPr>
          <w:instrText xml:space="preserve"> PAGEREF _Toc186041434 \h </w:instrText>
        </w:r>
        <w:r w:rsidR="00A4236F" w:rsidRPr="00A4236F">
          <w:rPr>
            <w:rFonts w:ascii="Garamond" w:hAnsi="Garamond"/>
            <w:noProof/>
            <w:webHidden/>
          </w:rPr>
        </w:r>
        <w:r w:rsidR="00A4236F" w:rsidRPr="00A4236F">
          <w:rPr>
            <w:rFonts w:ascii="Garamond" w:hAnsi="Garamond"/>
            <w:noProof/>
            <w:webHidden/>
          </w:rPr>
          <w:fldChar w:fldCharType="separate"/>
        </w:r>
        <w:r w:rsidR="00A640AA">
          <w:rPr>
            <w:rFonts w:ascii="Garamond" w:hAnsi="Garamond"/>
            <w:noProof/>
            <w:webHidden/>
          </w:rPr>
          <w:t>8</w:t>
        </w:r>
        <w:r w:rsidR="00A4236F" w:rsidRPr="00A4236F">
          <w:rPr>
            <w:rFonts w:ascii="Garamond" w:hAnsi="Garamond"/>
            <w:noProof/>
            <w:webHidden/>
          </w:rPr>
          <w:fldChar w:fldCharType="end"/>
        </w:r>
      </w:hyperlink>
    </w:p>
    <w:p w:rsidR="00A4236F" w:rsidRPr="00A4236F" w:rsidRDefault="00F21AE0">
      <w:pPr>
        <w:pStyle w:val="1d"/>
        <w:tabs>
          <w:tab w:val="left" w:pos="440"/>
          <w:tab w:val="right" w:leader="dot" w:pos="9769"/>
        </w:tabs>
        <w:rPr>
          <w:rFonts w:ascii="Garamond" w:eastAsiaTheme="minorEastAsia" w:hAnsi="Garamond" w:cstheme="minorBidi"/>
          <w:b w:val="0"/>
          <w:caps w:val="0"/>
          <w:noProof/>
          <w:sz w:val="22"/>
          <w:szCs w:val="22"/>
        </w:rPr>
      </w:pPr>
      <w:hyperlink w:anchor="_Toc186041435" w:history="1">
        <w:r w:rsidR="00A4236F" w:rsidRPr="00A4236F">
          <w:rPr>
            <w:rStyle w:val="affff1"/>
            <w:rFonts w:ascii="Garamond" w:hAnsi="Garamond"/>
            <w:bCs/>
            <w:noProof/>
            <w:lang w:eastAsia="en-US"/>
          </w:rPr>
          <w:t>4.</w:t>
        </w:r>
        <w:r w:rsidR="00A4236F" w:rsidRPr="00A4236F">
          <w:rPr>
            <w:rFonts w:ascii="Garamond" w:eastAsiaTheme="minorEastAsia" w:hAnsi="Garamond" w:cstheme="minorBidi"/>
            <w:b w:val="0"/>
            <w:caps w:val="0"/>
            <w:noProof/>
            <w:sz w:val="22"/>
            <w:szCs w:val="22"/>
          </w:rPr>
          <w:tab/>
        </w:r>
        <w:r w:rsidR="00A4236F" w:rsidRPr="00A4236F">
          <w:rPr>
            <w:rStyle w:val="affff1"/>
            <w:rFonts w:ascii="Garamond" w:hAnsi="Garamond"/>
            <w:bCs/>
            <w:noProof/>
            <w:lang w:eastAsia="en-US"/>
          </w:rPr>
          <w:t>МАКЕТ 90000. ОПРОСНЫЕ ЛИСТЫ</w:t>
        </w:r>
        <w:r w:rsidR="00A4236F" w:rsidRPr="00A4236F">
          <w:rPr>
            <w:rFonts w:ascii="Garamond" w:hAnsi="Garamond"/>
            <w:noProof/>
            <w:webHidden/>
          </w:rPr>
          <w:tab/>
        </w:r>
        <w:r w:rsidR="00A4236F" w:rsidRPr="00A4236F">
          <w:rPr>
            <w:rFonts w:ascii="Garamond" w:hAnsi="Garamond"/>
            <w:noProof/>
            <w:webHidden/>
          </w:rPr>
          <w:fldChar w:fldCharType="begin"/>
        </w:r>
        <w:r w:rsidR="00A4236F" w:rsidRPr="00A4236F">
          <w:rPr>
            <w:rFonts w:ascii="Garamond" w:hAnsi="Garamond"/>
            <w:noProof/>
            <w:webHidden/>
          </w:rPr>
          <w:instrText xml:space="preserve"> PAGEREF _Toc186041435 \h </w:instrText>
        </w:r>
        <w:r w:rsidR="00A4236F" w:rsidRPr="00A4236F">
          <w:rPr>
            <w:rFonts w:ascii="Garamond" w:hAnsi="Garamond"/>
            <w:noProof/>
            <w:webHidden/>
          </w:rPr>
        </w:r>
        <w:r w:rsidR="00A4236F" w:rsidRPr="00A4236F">
          <w:rPr>
            <w:rFonts w:ascii="Garamond" w:hAnsi="Garamond"/>
            <w:noProof/>
            <w:webHidden/>
          </w:rPr>
          <w:fldChar w:fldCharType="separate"/>
        </w:r>
        <w:r w:rsidR="00A640AA">
          <w:rPr>
            <w:rFonts w:ascii="Garamond" w:hAnsi="Garamond"/>
            <w:noProof/>
            <w:webHidden/>
          </w:rPr>
          <w:t>13</w:t>
        </w:r>
        <w:r w:rsidR="00A4236F" w:rsidRPr="00A4236F">
          <w:rPr>
            <w:rFonts w:ascii="Garamond" w:hAnsi="Garamond"/>
            <w:noProof/>
            <w:webHidden/>
          </w:rPr>
          <w:fldChar w:fldCharType="end"/>
        </w:r>
      </w:hyperlink>
    </w:p>
    <w:p w:rsidR="00A4236F" w:rsidRPr="00A4236F" w:rsidRDefault="00F21AE0">
      <w:pPr>
        <w:pStyle w:val="1d"/>
        <w:tabs>
          <w:tab w:val="left" w:pos="440"/>
          <w:tab w:val="right" w:leader="dot" w:pos="9769"/>
        </w:tabs>
        <w:rPr>
          <w:rFonts w:ascii="Garamond" w:eastAsiaTheme="minorEastAsia" w:hAnsi="Garamond" w:cstheme="minorBidi"/>
          <w:b w:val="0"/>
          <w:caps w:val="0"/>
          <w:noProof/>
          <w:sz w:val="22"/>
          <w:szCs w:val="22"/>
        </w:rPr>
      </w:pPr>
      <w:hyperlink w:anchor="_Toc186041436" w:history="1">
        <w:r w:rsidR="00A4236F" w:rsidRPr="00A4236F">
          <w:rPr>
            <w:rStyle w:val="affff1"/>
            <w:rFonts w:ascii="Garamond" w:hAnsi="Garamond"/>
            <w:bCs/>
            <w:noProof/>
            <w:lang w:eastAsia="en-US"/>
          </w:rPr>
          <w:t>5.</w:t>
        </w:r>
        <w:r w:rsidR="00A4236F" w:rsidRPr="00A4236F">
          <w:rPr>
            <w:rFonts w:ascii="Garamond" w:eastAsiaTheme="minorEastAsia" w:hAnsi="Garamond" w:cstheme="minorBidi"/>
            <w:b w:val="0"/>
            <w:caps w:val="0"/>
            <w:noProof/>
            <w:sz w:val="22"/>
            <w:szCs w:val="22"/>
          </w:rPr>
          <w:tab/>
        </w:r>
        <w:r w:rsidR="00A4236F" w:rsidRPr="00A4236F">
          <w:rPr>
            <w:rStyle w:val="affff1"/>
            <w:rFonts w:ascii="Garamond" w:hAnsi="Garamond"/>
            <w:bCs/>
            <w:noProof/>
            <w:lang w:eastAsia="en-US"/>
          </w:rPr>
          <w:t>МАКЕТ 90001. ОТВЕТНАЯ КВИТАНЦИЯ НА МАКЕТ 90000</w:t>
        </w:r>
        <w:r w:rsidR="00A4236F" w:rsidRPr="00A4236F">
          <w:rPr>
            <w:rFonts w:ascii="Garamond" w:hAnsi="Garamond"/>
            <w:noProof/>
            <w:webHidden/>
          </w:rPr>
          <w:tab/>
        </w:r>
        <w:r w:rsidR="00A4236F" w:rsidRPr="00A4236F">
          <w:rPr>
            <w:rFonts w:ascii="Garamond" w:hAnsi="Garamond"/>
            <w:noProof/>
            <w:webHidden/>
          </w:rPr>
          <w:fldChar w:fldCharType="begin"/>
        </w:r>
        <w:r w:rsidR="00A4236F" w:rsidRPr="00A4236F">
          <w:rPr>
            <w:rFonts w:ascii="Garamond" w:hAnsi="Garamond"/>
            <w:noProof/>
            <w:webHidden/>
          </w:rPr>
          <w:instrText xml:space="preserve"> PAGEREF _Toc186041436 \h </w:instrText>
        </w:r>
        <w:r w:rsidR="00A4236F" w:rsidRPr="00A4236F">
          <w:rPr>
            <w:rFonts w:ascii="Garamond" w:hAnsi="Garamond"/>
            <w:noProof/>
            <w:webHidden/>
          </w:rPr>
        </w:r>
        <w:r w:rsidR="00A4236F" w:rsidRPr="00A4236F">
          <w:rPr>
            <w:rFonts w:ascii="Garamond" w:hAnsi="Garamond"/>
            <w:noProof/>
            <w:webHidden/>
          </w:rPr>
          <w:fldChar w:fldCharType="separate"/>
        </w:r>
        <w:r w:rsidR="00A640AA">
          <w:rPr>
            <w:rFonts w:ascii="Garamond" w:hAnsi="Garamond"/>
            <w:noProof/>
            <w:webHidden/>
          </w:rPr>
          <w:t>19</w:t>
        </w:r>
        <w:r w:rsidR="00A4236F" w:rsidRPr="00A4236F">
          <w:rPr>
            <w:rFonts w:ascii="Garamond" w:hAnsi="Garamond"/>
            <w:noProof/>
            <w:webHidden/>
          </w:rPr>
          <w:fldChar w:fldCharType="end"/>
        </w:r>
      </w:hyperlink>
    </w:p>
    <w:p w:rsidR="00A4236F" w:rsidRPr="00A4236F" w:rsidRDefault="00F21AE0">
      <w:pPr>
        <w:pStyle w:val="1d"/>
        <w:tabs>
          <w:tab w:val="left" w:pos="440"/>
          <w:tab w:val="right" w:leader="dot" w:pos="9769"/>
        </w:tabs>
        <w:rPr>
          <w:rFonts w:ascii="Garamond" w:eastAsiaTheme="minorEastAsia" w:hAnsi="Garamond" w:cstheme="minorBidi"/>
          <w:b w:val="0"/>
          <w:caps w:val="0"/>
          <w:noProof/>
          <w:sz w:val="22"/>
          <w:szCs w:val="22"/>
        </w:rPr>
      </w:pPr>
      <w:hyperlink w:anchor="_Toc186041437" w:history="1">
        <w:r w:rsidR="00A4236F" w:rsidRPr="00A4236F">
          <w:rPr>
            <w:rStyle w:val="affff1"/>
            <w:rFonts w:ascii="Garamond" w:hAnsi="Garamond"/>
            <w:bCs/>
            <w:noProof/>
            <w:lang w:eastAsia="en-US"/>
          </w:rPr>
          <w:t>6.</w:t>
        </w:r>
        <w:r w:rsidR="00A4236F" w:rsidRPr="00A4236F">
          <w:rPr>
            <w:rFonts w:ascii="Garamond" w:eastAsiaTheme="minorEastAsia" w:hAnsi="Garamond" w:cstheme="minorBidi"/>
            <w:b w:val="0"/>
            <w:caps w:val="0"/>
            <w:noProof/>
            <w:sz w:val="22"/>
            <w:szCs w:val="22"/>
          </w:rPr>
          <w:tab/>
        </w:r>
        <w:r w:rsidR="00A4236F" w:rsidRPr="00A4236F">
          <w:rPr>
            <w:rStyle w:val="affff1"/>
            <w:rFonts w:ascii="Garamond" w:hAnsi="Garamond"/>
            <w:noProof/>
            <w:lang w:eastAsia="en-US"/>
          </w:rPr>
          <w:t>МАКЕТ 10000</w:t>
        </w:r>
        <w:r w:rsidR="00A4236F" w:rsidRPr="00A4236F">
          <w:rPr>
            <w:rFonts w:ascii="Garamond" w:hAnsi="Garamond"/>
            <w:noProof/>
            <w:webHidden/>
          </w:rPr>
          <w:tab/>
        </w:r>
        <w:r w:rsidR="00A4236F" w:rsidRPr="00A4236F">
          <w:rPr>
            <w:rFonts w:ascii="Garamond" w:hAnsi="Garamond"/>
            <w:noProof/>
            <w:webHidden/>
          </w:rPr>
          <w:fldChar w:fldCharType="begin"/>
        </w:r>
        <w:r w:rsidR="00A4236F" w:rsidRPr="00A4236F">
          <w:rPr>
            <w:rFonts w:ascii="Garamond" w:hAnsi="Garamond"/>
            <w:noProof/>
            <w:webHidden/>
          </w:rPr>
          <w:instrText xml:space="preserve"> PAGEREF _Toc186041437 \h </w:instrText>
        </w:r>
        <w:r w:rsidR="00A4236F" w:rsidRPr="00A4236F">
          <w:rPr>
            <w:rFonts w:ascii="Garamond" w:hAnsi="Garamond"/>
            <w:noProof/>
            <w:webHidden/>
          </w:rPr>
        </w:r>
        <w:r w:rsidR="00A4236F" w:rsidRPr="00A4236F">
          <w:rPr>
            <w:rFonts w:ascii="Garamond" w:hAnsi="Garamond"/>
            <w:noProof/>
            <w:webHidden/>
          </w:rPr>
          <w:fldChar w:fldCharType="separate"/>
        </w:r>
        <w:r w:rsidR="00A640AA">
          <w:rPr>
            <w:rFonts w:ascii="Garamond" w:hAnsi="Garamond"/>
            <w:noProof/>
            <w:webHidden/>
          </w:rPr>
          <w:t>23</w:t>
        </w:r>
        <w:r w:rsidR="00A4236F" w:rsidRPr="00A4236F">
          <w:rPr>
            <w:rFonts w:ascii="Garamond" w:hAnsi="Garamond"/>
            <w:noProof/>
            <w:webHidden/>
          </w:rPr>
          <w:fldChar w:fldCharType="end"/>
        </w:r>
      </w:hyperlink>
    </w:p>
    <w:p w:rsidR="00A4236F" w:rsidRPr="00A4236F" w:rsidRDefault="00F21AE0">
      <w:pPr>
        <w:pStyle w:val="1d"/>
        <w:tabs>
          <w:tab w:val="left" w:pos="440"/>
          <w:tab w:val="right" w:leader="dot" w:pos="9769"/>
        </w:tabs>
        <w:rPr>
          <w:rFonts w:ascii="Garamond" w:eastAsiaTheme="minorEastAsia" w:hAnsi="Garamond" w:cstheme="minorBidi"/>
          <w:b w:val="0"/>
          <w:caps w:val="0"/>
          <w:noProof/>
          <w:sz w:val="22"/>
          <w:szCs w:val="22"/>
        </w:rPr>
      </w:pPr>
      <w:hyperlink w:anchor="_Toc186041438" w:history="1">
        <w:r w:rsidR="00A4236F" w:rsidRPr="00A4236F">
          <w:rPr>
            <w:rStyle w:val="affff1"/>
            <w:rFonts w:ascii="Garamond" w:hAnsi="Garamond"/>
            <w:bCs/>
            <w:noProof/>
            <w:lang w:eastAsia="en-US"/>
          </w:rPr>
          <w:t>7.</w:t>
        </w:r>
        <w:r w:rsidR="00A4236F" w:rsidRPr="00A4236F">
          <w:rPr>
            <w:rFonts w:ascii="Garamond" w:eastAsiaTheme="minorEastAsia" w:hAnsi="Garamond" w:cstheme="minorBidi"/>
            <w:b w:val="0"/>
            <w:caps w:val="0"/>
            <w:noProof/>
            <w:sz w:val="22"/>
            <w:szCs w:val="22"/>
          </w:rPr>
          <w:tab/>
        </w:r>
        <w:r w:rsidR="00A4236F" w:rsidRPr="00A4236F">
          <w:rPr>
            <w:rStyle w:val="affff1"/>
            <w:rFonts w:ascii="Garamond" w:hAnsi="Garamond"/>
            <w:noProof/>
            <w:lang w:eastAsia="en-US"/>
          </w:rPr>
          <w:t>МАКЕТ 10001. ОТВЕТНАЯ КВИТАНЦИЯ НА МАКЕТ 10000</w:t>
        </w:r>
        <w:r w:rsidR="00A4236F" w:rsidRPr="00A4236F">
          <w:rPr>
            <w:rFonts w:ascii="Garamond" w:hAnsi="Garamond"/>
            <w:noProof/>
            <w:webHidden/>
          </w:rPr>
          <w:tab/>
        </w:r>
        <w:r w:rsidR="00A4236F" w:rsidRPr="00A4236F">
          <w:rPr>
            <w:rFonts w:ascii="Garamond" w:hAnsi="Garamond"/>
            <w:noProof/>
            <w:webHidden/>
          </w:rPr>
          <w:fldChar w:fldCharType="begin"/>
        </w:r>
        <w:r w:rsidR="00A4236F" w:rsidRPr="00A4236F">
          <w:rPr>
            <w:rFonts w:ascii="Garamond" w:hAnsi="Garamond"/>
            <w:noProof/>
            <w:webHidden/>
          </w:rPr>
          <w:instrText xml:space="preserve"> PAGEREF _Toc186041438 \h </w:instrText>
        </w:r>
        <w:r w:rsidR="00A4236F" w:rsidRPr="00A4236F">
          <w:rPr>
            <w:rFonts w:ascii="Garamond" w:hAnsi="Garamond"/>
            <w:noProof/>
            <w:webHidden/>
          </w:rPr>
        </w:r>
        <w:r w:rsidR="00A4236F" w:rsidRPr="00A4236F">
          <w:rPr>
            <w:rFonts w:ascii="Garamond" w:hAnsi="Garamond"/>
            <w:noProof/>
            <w:webHidden/>
          </w:rPr>
          <w:fldChar w:fldCharType="separate"/>
        </w:r>
        <w:r w:rsidR="00A640AA">
          <w:rPr>
            <w:rFonts w:ascii="Garamond" w:hAnsi="Garamond"/>
            <w:noProof/>
            <w:webHidden/>
          </w:rPr>
          <w:t>33</w:t>
        </w:r>
        <w:r w:rsidR="00A4236F" w:rsidRPr="00A4236F">
          <w:rPr>
            <w:rFonts w:ascii="Garamond" w:hAnsi="Garamond"/>
            <w:noProof/>
            <w:webHidden/>
          </w:rPr>
          <w:fldChar w:fldCharType="end"/>
        </w:r>
      </w:hyperlink>
    </w:p>
    <w:p w:rsidR="00A4236F" w:rsidRPr="00A4236F" w:rsidRDefault="00F21AE0">
      <w:pPr>
        <w:pStyle w:val="1d"/>
        <w:tabs>
          <w:tab w:val="left" w:pos="440"/>
          <w:tab w:val="right" w:leader="dot" w:pos="9769"/>
        </w:tabs>
        <w:rPr>
          <w:rFonts w:ascii="Garamond" w:eastAsiaTheme="minorEastAsia" w:hAnsi="Garamond" w:cstheme="minorBidi"/>
          <w:b w:val="0"/>
          <w:caps w:val="0"/>
          <w:noProof/>
          <w:sz w:val="22"/>
          <w:szCs w:val="22"/>
        </w:rPr>
      </w:pPr>
      <w:hyperlink w:anchor="_Toc186041439" w:history="1">
        <w:r w:rsidR="00A4236F" w:rsidRPr="00A4236F">
          <w:rPr>
            <w:rStyle w:val="affff1"/>
            <w:rFonts w:ascii="Garamond" w:hAnsi="Garamond"/>
            <w:bCs/>
            <w:noProof/>
            <w:lang w:eastAsia="en-US"/>
          </w:rPr>
          <w:t>8.</w:t>
        </w:r>
        <w:r w:rsidR="00A4236F" w:rsidRPr="00A4236F">
          <w:rPr>
            <w:rFonts w:ascii="Garamond" w:eastAsiaTheme="minorEastAsia" w:hAnsi="Garamond" w:cstheme="minorBidi"/>
            <w:b w:val="0"/>
            <w:caps w:val="0"/>
            <w:noProof/>
            <w:sz w:val="22"/>
            <w:szCs w:val="22"/>
          </w:rPr>
          <w:tab/>
        </w:r>
        <w:r w:rsidR="00A4236F" w:rsidRPr="00A4236F">
          <w:rPr>
            <w:rStyle w:val="affff1"/>
            <w:rFonts w:ascii="Garamond" w:hAnsi="Garamond"/>
            <w:noProof/>
          </w:rPr>
          <w:t>МАКЕТ 20000</w:t>
        </w:r>
        <w:r w:rsidR="00A4236F" w:rsidRPr="00A4236F">
          <w:rPr>
            <w:rFonts w:ascii="Garamond" w:hAnsi="Garamond"/>
            <w:noProof/>
            <w:webHidden/>
          </w:rPr>
          <w:tab/>
        </w:r>
        <w:r w:rsidR="00A4236F" w:rsidRPr="00A4236F">
          <w:rPr>
            <w:rFonts w:ascii="Garamond" w:hAnsi="Garamond"/>
            <w:noProof/>
            <w:webHidden/>
          </w:rPr>
          <w:fldChar w:fldCharType="begin"/>
        </w:r>
        <w:r w:rsidR="00A4236F" w:rsidRPr="00A4236F">
          <w:rPr>
            <w:rFonts w:ascii="Garamond" w:hAnsi="Garamond"/>
            <w:noProof/>
            <w:webHidden/>
          </w:rPr>
          <w:instrText xml:space="preserve"> PAGEREF _Toc186041439 \h </w:instrText>
        </w:r>
        <w:r w:rsidR="00A4236F" w:rsidRPr="00A4236F">
          <w:rPr>
            <w:rFonts w:ascii="Garamond" w:hAnsi="Garamond"/>
            <w:noProof/>
            <w:webHidden/>
          </w:rPr>
        </w:r>
        <w:r w:rsidR="00A4236F" w:rsidRPr="00A4236F">
          <w:rPr>
            <w:rFonts w:ascii="Garamond" w:hAnsi="Garamond"/>
            <w:noProof/>
            <w:webHidden/>
          </w:rPr>
          <w:fldChar w:fldCharType="separate"/>
        </w:r>
        <w:r w:rsidR="00A640AA">
          <w:rPr>
            <w:rFonts w:ascii="Garamond" w:hAnsi="Garamond"/>
            <w:noProof/>
            <w:webHidden/>
          </w:rPr>
          <w:t>35</w:t>
        </w:r>
        <w:r w:rsidR="00A4236F" w:rsidRPr="00A4236F">
          <w:rPr>
            <w:rFonts w:ascii="Garamond" w:hAnsi="Garamond"/>
            <w:noProof/>
            <w:webHidden/>
          </w:rPr>
          <w:fldChar w:fldCharType="end"/>
        </w:r>
      </w:hyperlink>
    </w:p>
    <w:p w:rsidR="00A4236F" w:rsidRPr="00A4236F" w:rsidRDefault="00F21AE0">
      <w:pPr>
        <w:pStyle w:val="1d"/>
        <w:tabs>
          <w:tab w:val="left" w:pos="440"/>
          <w:tab w:val="right" w:leader="dot" w:pos="9769"/>
        </w:tabs>
        <w:rPr>
          <w:rFonts w:ascii="Garamond" w:eastAsiaTheme="minorEastAsia" w:hAnsi="Garamond" w:cstheme="minorBidi"/>
          <w:b w:val="0"/>
          <w:caps w:val="0"/>
          <w:noProof/>
          <w:sz w:val="22"/>
          <w:szCs w:val="22"/>
        </w:rPr>
      </w:pPr>
      <w:hyperlink w:anchor="_Toc186041440" w:history="1">
        <w:r w:rsidR="00A4236F" w:rsidRPr="00A4236F">
          <w:rPr>
            <w:rStyle w:val="affff1"/>
            <w:rFonts w:ascii="Garamond" w:hAnsi="Garamond"/>
            <w:bCs/>
            <w:noProof/>
            <w:lang w:eastAsia="en-US"/>
          </w:rPr>
          <w:t>9.</w:t>
        </w:r>
        <w:r w:rsidR="00A4236F" w:rsidRPr="00A4236F">
          <w:rPr>
            <w:rFonts w:ascii="Garamond" w:eastAsiaTheme="minorEastAsia" w:hAnsi="Garamond" w:cstheme="minorBidi"/>
            <w:b w:val="0"/>
            <w:caps w:val="0"/>
            <w:noProof/>
            <w:sz w:val="22"/>
            <w:szCs w:val="22"/>
          </w:rPr>
          <w:tab/>
        </w:r>
        <w:r w:rsidR="00A4236F" w:rsidRPr="00A4236F">
          <w:rPr>
            <w:rStyle w:val="affff1"/>
            <w:rFonts w:ascii="Garamond" w:hAnsi="Garamond"/>
            <w:noProof/>
            <w:lang w:eastAsia="en-US"/>
          </w:rPr>
          <w:t>МАКЕТ 20001. ОТВЕТНАЯ КВИТАНЦИЯ НА МАКЕТ 20000</w:t>
        </w:r>
        <w:r w:rsidR="00A4236F" w:rsidRPr="00A4236F">
          <w:rPr>
            <w:rFonts w:ascii="Garamond" w:hAnsi="Garamond"/>
            <w:noProof/>
            <w:webHidden/>
          </w:rPr>
          <w:tab/>
        </w:r>
        <w:r w:rsidR="00A4236F" w:rsidRPr="00A4236F">
          <w:rPr>
            <w:rFonts w:ascii="Garamond" w:hAnsi="Garamond"/>
            <w:noProof/>
            <w:webHidden/>
          </w:rPr>
          <w:fldChar w:fldCharType="begin"/>
        </w:r>
        <w:r w:rsidR="00A4236F" w:rsidRPr="00A4236F">
          <w:rPr>
            <w:rFonts w:ascii="Garamond" w:hAnsi="Garamond"/>
            <w:noProof/>
            <w:webHidden/>
          </w:rPr>
          <w:instrText xml:space="preserve"> PAGEREF _Toc186041440 \h </w:instrText>
        </w:r>
        <w:r w:rsidR="00A4236F" w:rsidRPr="00A4236F">
          <w:rPr>
            <w:rFonts w:ascii="Garamond" w:hAnsi="Garamond"/>
            <w:noProof/>
            <w:webHidden/>
          </w:rPr>
        </w:r>
        <w:r w:rsidR="00A4236F" w:rsidRPr="00A4236F">
          <w:rPr>
            <w:rFonts w:ascii="Garamond" w:hAnsi="Garamond"/>
            <w:noProof/>
            <w:webHidden/>
          </w:rPr>
          <w:fldChar w:fldCharType="separate"/>
        </w:r>
        <w:r w:rsidR="00A640AA">
          <w:rPr>
            <w:rFonts w:ascii="Garamond" w:hAnsi="Garamond"/>
            <w:noProof/>
            <w:webHidden/>
          </w:rPr>
          <w:t>46</w:t>
        </w:r>
        <w:r w:rsidR="00A4236F" w:rsidRPr="00A4236F">
          <w:rPr>
            <w:rFonts w:ascii="Garamond" w:hAnsi="Garamond"/>
            <w:noProof/>
            <w:webHidden/>
          </w:rPr>
          <w:fldChar w:fldCharType="end"/>
        </w:r>
      </w:hyperlink>
    </w:p>
    <w:p w:rsidR="00A4236F" w:rsidRPr="00A4236F" w:rsidRDefault="00F21AE0">
      <w:pPr>
        <w:pStyle w:val="1d"/>
        <w:tabs>
          <w:tab w:val="left" w:pos="660"/>
          <w:tab w:val="right" w:leader="dot" w:pos="9769"/>
        </w:tabs>
        <w:rPr>
          <w:rFonts w:ascii="Garamond" w:eastAsiaTheme="minorEastAsia" w:hAnsi="Garamond" w:cstheme="minorBidi"/>
          <w:b w:val="0"/>
          <w:caps w:val="0"/>
          <w:noProof/>
          <w:sz w:val="22"/>
          <w:szCs w:val="22"/>
        </w:rPr>
      </w:pPr>
      <w:hyperlink w:anchor="_Toc186041441" w:history="1">
        <w:r w:rsidR="00A4236F" w:rsidRPr="00A4236F">
          <w:rPr>
            <w:rStyle w:val="affff1"/>
            <w:rFonts w:ascii="Garamond" w:hAnsi="Garamond"/>
            <w:bCs/>
            <w:noProof/>
            <w:lang w:eastAsia="en-US"/>
          </w:rPr>
          <w:t>10.</w:t>
        </w:r>
        <w:r w:rsidR="00A4236F" w:rsidRPr="00A4236F">
          <w:rPr>
            <w:rFonts w:ascii="Garamond" w:eastAsiaTheme="minorEastAsia" w:hAnsi="Garamond" w:cstheme="minorBidi"/>
            <w:b w:val="0"/>
            <w:caps w:val="0"/>
            <w:noProof/>
            <w:sz w:val="22"/>
            <w:szCs w:val="22"/>
          </w:rPr>
          <w:tab/>
        </w:r>
        <w:r w:rsidR="00A4236F" w:rsidRPr="00A4236F">
          <w:rPr>
            <w:rStyle w:val="affff1"/>
            <w:rFonts w:ascii="Garamond" w:hAnsi="Garamond"/>
            <w:bCs/>
            <w:noProof/>
            <w:lang w:eastAsia="en-US"/>
          </w:rPr>
          <w:t>ПРИМЕРЫ ЭЛЕКТРОННЫХ ДОКУМЕНТОВ</w:t>
        </w:r>
        <w:r w:rsidR="00A4236F" w:rsidRPr="00A4236F">
          <w:rPr>
            <w:rFonts w:ascii="Garamond" w:hAnsi="Garamond"/>
            <w:noProof/>
            <w:webHidden/>
          </w:rPr>
          <w:tab/>
        </w:r>
        <w:r w:rsidR="00A4236F" w:rsidRPr="00A4236F">
          <w:rPr>
            <w:rFonts w:ascii="Garamond" w:hAnsi="Garamond"/>
            <w:noProof/>
            <w:webHidden/>
          </w:rPr>
          <w:fldChar w:fldCharType="begin"/>
        </w:r>
        <w:r w:rsidR="00A4236F" w:rsidRPr="00A4236F">
          <w:rPr>
            <w:rFonts w:ascii="Garamond" w:hAnsi="Garamond"/>
            <w:noProof/>
            <w:webHidden/>
          </w:rPr>
          <w:instrText xml:space="preserve"> PAGEREF _Toc186041441 \h </w:instrText>
        </w:r>
        <w:r w:rsidR="00A4236F" w:rsidRPr="00A4236F">
          <w:rPr>
            <w:rFonts w:ascii="Garamond" w:hAnsi="Garamond"/>
            <w:noProof/>
            <w:webHidden/>
          </w:rPr>
        </w:r>
        <w:r w:rsidR="00A4236F" w:rsidRPr="00A4236F">
          <w:rPr>
            <w:rFonts w:ascii="Garamond" w:hAnsi="Garamond"/>
            <w:noProof/>
            <w:webHidden/>
          </w:rPr>
          <w:fldChar w:fldCharType="separate"/>
        </w:r>
        <w:r w:rsidR="00A640AA">
          <w:rPr>
            <w:rFonts w:ascii="Garamond" w:hAnsi="Garamond"/>
            <w:noProof/>
            <w:webHidden/>
          </w:rPr>
          <w:t>49</w:t>
        </w:r>
        <w:r w:rsidR="00A4236F" w:rsidRPr="00A4236F">
          <w:rPr>
            <w:rFonts w:ascii="Garamond" w:hAnsi="Garamond"/>
            <w:noProof/>
            <w:webHidden/>
          </w:rPr>
          <w:fldChar w:fldCharType="end"/>
        </w:r>
      </w:hyperlink>
    </w:p>
    <w:p w:rsidR="00BA6DB9" w:rsidRDefault="00BA6DB9" w:rsidP="00BA6DB9">
      <w:pPr>
        <w:tabs>
          <w:tab w:val="left" w:pos="960"/>
        </w:tabs>
        <w:spacing w:before="120" w:after="120"/>
        <w:ind w:firstLine="600"/>
        <w:jc w:val="center"/>
        <w:rPr>
          <w:rFonts w:ascii="Garamond" w:hAnsi="Garamond"/>
          <w:b/>
          <w:sz w:val="22"/>
          <w:szCs w:val="22"/>
        </w:rPr>
      </w:pPr>
      <w:r w:rsidRPr="00A4236F">
        <w:rPr>
          <w:rFonts w:ascii="Garamond" w:hAnsi="Garamond"/>
        </w:rPr>
        <w:fldChar w:fldCharType="end"/>
      </w:r>
      <w:r>
        <w:rPr>
          <w:rFonts w:ascii="Garamond" w:hAnsi="Garamond"/>
          <w:b/>
          <w:sz w:val="22"/>
          <w:szCs w:val="22"/>
        </w:rPr>
        <w:br w:type="page"/>
      </w:r>
    </w:p>
    <w:p w:rsidR="00BA6DB9" w:rsidRPr="005B3093" w:rsidRDefault="00BB3620" w:rsidP="001E71BC">
      <w:pPr>
        <w:pStyle w:val="10"/>
        <w:numPr>
          <w:ilvl w:val="0"/>
          <w:numId w:val="17"/>
        </w:numPr>
        <w:tabs>
          <w:tab w:val="clear" w:pos="720"/>
          <w:tab w:val="num" w:pos="0"/>
          <w:tab w:val="center" w:pos="284"/>
          <w:tab w:val="num" w:pos="1779"/>
        </w:tabs>
        <w:suppressAutoHyphens w:val="0"/>
        <w:ind w:left="0" w:firstLine="0"/>
        <w:rPr>
          <w:rFonts w:ascii="Garamond" w:hAnsi="Garamond" w:cs="Times New Roman"/>
          <w:caps w:val="0"/>
          <w:sz w:val="22"/>
          <w:lang w:eastAsia="en-US"/>
        </w:rPr>
      </w:pPr>
      <w:bookmarkStart w:id="26" w:name="_Toc186041432"/>
      <w:r w:rsidRPr="005B3093">
        <w:rPr>
          <w:rFonts w:ascii="Garamond" w:hAnsi="Garamond"/>
          <w:bCs/>
          <w:caps w:val="0"/>
          <w:sz w:val="22"/>
          <w:lang w:eastAsia="en-US"/>
        </w:rPr>
        <w:lastRenderedPageBreak/>
        <w:t>ОБЩИЕ ПОЛОЖЕНИЯ</w:t>
      </w:r>
      <w:bookmarkEnd w:id="26"/>
    </w:p>
    <w:p w:rsidR="00BA6DB9" w:rsidRPr="001E71BC" w:rsidRDefault="00CC0908" w:rsidP="001E71BC">
      <w:pPr>
        <w:pStyle w:val="63"/>
        <w:tabs>
          <w:tab w:val="left" w:pos="1080"/>
        </w:tabs>
        <w:spacing w:before="120" w:after="120"/>
        <w:ind w:left="0" w:firstLine="567"/>
        <w:rPr>
          <w:szCs w:val="22"/>
          <w:lang w:eastAsia="en-US"/>
        </w:rPr>
      </w:pPr>
      <w:r w:rsidRPr="001E71BC">
        <w:rPr>
          <w:rFonts w:cstheme="minorHAnsi"/>
          <w:szCs w:val="22"/>
          <w:lang w:eastAsia="en-US"/>
        </w:rPr>
        <w:t xml:space="preserve">Настоящие Методические указания по предоставлению информации в АО «АТС» о состоянии системы учета электроэнергии заявителя (далее – Методические указания) устанавливают формат документов, предоставляемых Коммерческому оператору (далее – КО) для проведения процедуры установления соответствия системы учета (далее – СУ) </w:t>
      </w:r>
      <w:r w:rsidRPr="001E71BC">
        <w:rPr>
          <w:rFonts w:cs="Courier New"/>
          <w:szCs w:val="22"/>
        </w:rPr>
        <w:t xml:space="preserve">требованиям п. 23 Правил оптового рынка электрической энергии и мощности (далее – ОРЭМ), утвержденных постановлением Правительства Российской Федерации от 27.12.2010 № 1172 «Об утверждении Правил оптового рынка электрической энергии и мощности и о внесении изменений в некоторые акты Правительства Российской Федерации по вопросам организации функционирования оптового рынка электрической энергии и мощности», и Приложения № 11.1 к </w:t>
      </w:r>
      <w:r w:rsidRPr="001E71BC">
        <w:rPr>
          <w:i/>
          <w:iCs/>
          <w:szCs w:val="22"/>
        </w:rPr>
        <w:t xml:space="preserve">Положению о порядке получения статуса субъекта оптового рынка и ведения реестра субъектов оптового рынка </w:t>
      </w:r>
      <w:r w:rsidRPr="001E71BC">
        <w:rPr>
          <w:szCs w:val="22"/>
          <w:lang w:eastAsia="ko-KR"/>
        </w:rPr>
        <w:t xml:space="preserve">(Приложение № 1.1 к </w:t>
      </w:r>
      <w:r w:rsidRPr="001E71BC">
        <w:rPr>
          <w:i/>
          <w:iCs/>
          <w:szCs w:val="22"/>
          <w:lang w:eastAsia="ko-KR"/>
        </w:rPr>
        <w:t>Договору о присоединении к торговой системе оптового рынка</w:t>
      </w:r>
      <w:r w:rsidRPr="001E71BC">
        <w:rPr>
          <w:szCs w:val="22"/>
          <w:lang w:eastAsia="ko-KR"/>
        </w:rPr>
        <w:t xml:space="preserve">) (далее – </w:t>
      </w:r>
      <w:r w:rsidRPr="001E71BC">
        <w:rPr>
          <w:szCs w:val="22"/>
        </w:rPr>
        <w:t xml:space="preserve">Положение о реестре) (далее – установление соответствия СУ </w:t>
      </w:r>
      <w:r w:rsidRPr="001E71BC">
        <w:rPr>
          <w:rFonts w:cstheme="minorHAnsi"/>
          <w:szCs w:val="22"/>
          <w:lang w:eastAsia="en-US"/>
        </w:rPr>
        <w:t>техническим требованиям ОРЭМ), а также требования к формированию таких документов</w:t>
      </w:r>
      <w:r w:rsidR="00BA6DB9" w:rsidRPr="001E71BC">
        <w:rPr>
          <w:szCs w:val="22"/>
          <w:lang w:eastAsia="en-US"/>
        </w:rPr>
        <w:t>.</w:t>
      </w:r>
    </w:p>
    <w:p w:rsidR="00CC0908" w:rsidRPr="001E71BC" w:rsidRDefault="00CC0908" w:rsidP="001E71BC">
      <w:pPr>
        <w:pStyle w:val="affff8"/>
        <w:numPr>
          <w:ilvl w:val="1"/>
          <w:numId w:val="15"/>
        </w:numPr>
        <w:tabs>
          <w:tab w:val="left" w:pos="960"/>
        </w:tabs>
        <w:spacing w:before="120" w:after="120"/>
        <w:ind w:firstLine="600"/>
        <w:jc w:val="both"/>
        <w:rPr>
          <w:rFonts w:ascii="Garamond" w:hAnsi="Garamond" w:cs="Times New Roman"/>
          <w:sz w:val="22"/>
          <w:szCs w:val="22"/>
        </w:rPr>
      </w:pPr>
      <w:r w:rsidRPr="001E71BC">
        <w:rPr>
          <w:rFonts w:ascii="Garamond" w:hAnsi="Garamond" w:cstheme="minorHAnsi"/>
          <w:sz w:val="22"/>
          <w:szCs w:val="22"/>
          <w:lang w:eastAsia="en-US"/>
        </w:rPr>
        <w:t>Общие положения</w:t>
      </w:r>
    </w:p>
    <w:p w:rsidR="00CC0908" w:rsidRPr="001E71BC" w:rsidRDefault="00CC0908" w:rsidP="001E71BC">
      <w:pPr>
        <w:pStyle w:val="afffb"/>
        <w:tabs>
          <w:tab w:val="left" w:pos="1080"/>
        </w:tabs>
        <w:spacing w:before="120" w:after="120"/>
        <w:ind w:left="0" w:right="-1" w:firstLine="567"/>
        <w:jc w:val="both"/>
        <w:rPr>
          <w:rFonts w:ascii="Garamond" w:hAnsi="Garamond"/>
          <w:sz w:val="22"/>
          <w:szCs w:val="22"/>
        </w:rPr>
      </w:pPr>
      <w:r w:rsidRPr="001E71BC">
        <w:rPr>
          <w:rFonts w:ascii="Garamond" w:hAnsi="Garamond"/>
          <w:sz w:val="22"/>
          <w:szCs w:val="22"/>
          <w:lang w:eastAsia="en-US"/>
        </w:rPr>
        <w:t>При формировании опросных листов (макет 90000) и макета 20000 посредством специализированного ПО «АРМ КУ Участника ОРЭМ» рекомендуется</w:t>
      </w:r>
      <w:r w:rsidRPr="001E71BC">
        <w:rPr>
          <w:rFonts w:ascii="Garamond" w:hAnsi="Garamond"/>
          <w:sz w:val="22"/>
          <w:szCs w:val="22"/>
        </w:rPr>
        <w:t xml:space="preserve"> использовать версию ПО, версию справочника средств измерений и версию справочника сетевых организаций, размещенные на официальном сайте КО на дату формирования соответствующего документа.</w:t>
      </w:r>
    </w:p>
    <w:p w:rsidR="00CC0908" w:rsidRPr="001E71BC" w:rsidRDefault="00CC0908" w:rsidP="001E71BC">
      <w:pPr>
        <w:pStyle w:val="afffb"/>
        <w:tabs>
          <w:tab w:val="left" w:pos="1080"/>
        </w:tabs>
        <w:spacing w:before="120" w:after="120"/>
        <w:ind w:left="0" w:right="-1" w:firstLine="567"/>
        <w:jc w:val="both"/>
        <w:rPr>
          <w:rFonts w:ascii="Garamond" w:hAnsi="Garamond"/>
          <w:sz w:val="22"/>
          <w:szCs w:val="22"/>
        </w:rPr>
      </w:pPr>
      <w:r w:rsidRPr="001E71BC">
        <w:rPr>
          <w:rFonts w:ascii="Garamond" w:hAnsi="Garamond"/>
          <w:sz w:val="22"/>
          <w:szCs w:val="22"/>
        </w:rPr>
        <w:t xml:space="preserve">При экспорте макета 10000 сетевым организациям – владельцам интеллектуальной системы учета электрической энергии (мощности) (далее – ИСУ) </w:t>
      </w:r>
      <w:r w:rsidRPr="001E71BC">
        <w:rPr>
          <w:rFonts w:ascii="Garamond" w:hAnsi="Garamond"/>
          <w:sz w:val="22"/>
          <w:szCs w:val="22"/>
          <w:lang w:eastAsia="en-US"/>
        </w:rPr>
        <w:t>рекомендуется</w:t>
      </w:r>
      <w:r w:rsidRPr="001E71BC">
        <w:rPr>
          <w:rFonts w:ascii="Garamond" w:hAnsi="Garamond"/>
          <w:sz w:val="22"/>
          <w:szCs w:val="22"/>
        </w:rPr>
        <w:t xml:space="preserve"> использовать версию справочника средств измерений, размещенную на официальном сайте КО на дату формирования вышеуказанного макета.</w:t>
      </w:r>
    </w:p>
    <w:p w:rsidR="00CC0908" w:rsidRPr="001E71BC" w:rsidRDefault="00CC0908" w:rsidP="001E71BC">
      <w:pPr>
        <w:spacing w:before="120" w:after="120"/>
        <w:ind w:firstLine="567"/>
        <w:jc w:val="both"/>
        <w:rPr>
          <w:rFonts w:ascii="Garamond" w:hAnsi="Garamond"/>
          <w:sz w:val="22"/>
          <w:szCs w:val="22"/>
        </w:rPr>
      </w:pPr>
      <w:r w:rsidRPr="001E71BC">
        <w:rPr>
          <w:rFonts w:ascii="Garamond" w:hAnsi="Garamond"/>
          <w:sz w:val="22"/>
          <w:szCs w:val="22"/>
        </w:rPr>
        <w:t>В случае отсутствия в справочнике средств измерений сведений о средствах измерений (типе и (или) модификации средства измерений), в том числе сведений об измерительных трансформаторах тока и напряжения и устройствах сбора и передачи данных (далее – УСПД), планируемых к включению в соответствующий электронный документ (макет 90000, 10000, 20000), либо в случае необходимости уточнения либо корректировки таких сведений субъекту оптового рынка (заявителю) необходимо направить в КО на адрес электронной почты spravka_dku@atsenergo.ru заявку в электронном виде без использования электронной подписи (далее – Э</w:t>
      </w:r>
      <w:r w:rsidRPr="001E71BC">
        <w:rPr>
          <w:rFonts w:ascii="Garamond" w:hAnsi="Garamond"/>
          <w:sz w:val="22"/>
          <w:szCs w:val="22"/>
          <w:lang w:eastAsia="en-US"/>
        </w:rPr>
        <w:t xml:space="preserve">П) </w:t>
      </w:r>
      <w:r w:rsidRPr="001E71BC">
        <w:rPr>
          <w:rFonts w:ascii="Garamond" w:hAnsi="Garamond"/>
          <w:sz w:val="22"/>
          <w:szCs w:val="22"/>
        </w:rPr>
        <w:t>по форме, опубликованной на официальном сайте АО «АТС», в разделе «Коммерческий учет». К заявке необходимо приложить электронные копии документов, содержащих технические и метрологические характеристики указанных средств измерений (паспорт с отметкой о поверке и (или) действующее свидетельство о поверке с протоколом поверки, описание типа средств измерений), либо указать ссылку на запись сведений о результатах поверки средств измерений в Федеральном информационном фонде по обеспечению единства измерений с опубликованным протоколом поверки, содержащим технические и метрологические характеристики указанных средств измерений. В срок не позднее 5 (пяти) рабочих дней после получения вышеуказанной информации КО вносит в справочник сведения о соответствующем средстве измерений.</w:t>
      </w:r>
    </w:p>
    <w:p w:rsidR="007643A9" w:rsidRPr="007643A9" w:rsidRDefault="00CC0908" w:rsidP="007643A9">
      <w:pPr>
        <w:spacing w:before="120" w:after="120"/>
        <w:ind w:firstLine="567"/>
        <w:jc w:val="both"/>
        <w:rPr>
          <w:rFonts w:ascii="Garamond" w:hAnsi="Garamond"/>
          <w:sz w:val="22"/>
          <w:szCs w:val="22"/>
        </w:rPr>
      </w:pPr>
      <w:r w:rsidRPr="001E71BC">
        <w:rPr>
          <w:rFonts w:ascii="Garamond" w:hAnsi="Garamond"/>
          <w:sz w:val="22"/>
          <w:szCs w:val="22"/>
        </w:rPr>
        <w:t xml:space="preserve">При формировании соответствующего макета необходимо указывать регистрационный номер средства измерений в Федеральном информационном фонде по обеспечению единства измерений </w:t>
      </w:r>
      <w:r w:rsidRPr="007643A9">
        <w:rPr>
          <w:rFonts w:ascii="Garamond" w:hAnsi="Garamond"/>
          <w:sz w:val="22"/>
          <w:szCs w:val="22"/>
        </w:rPr>
        <w:t>согласно информации, содержащейся в справочнике средств измерений.</w:t>
      </w:r>
      <w:r w:rsidR="007643A9" w:rsidRPr="007643A9">
        <w:rPr>
          <w:rFonts w:ascii="Garamond" w:hAnsi="Garamond"/>
          <w:sz w:val="22"/>
          <w:szCs w:val="22"/>
        </w:rPr>
        <w:t xml:space="preserve"> При этом:</w:t>
      </w:r>
    </w:p>
    <w:p w:rsidR="007643A9" w:rsidRPr="007643A9" w:rsidRDefault="007643A9" w:rsidP="00A4236F">
      <w:pPr>
        <w:pStyle w:val="affff8"/>
        <w:numPr>
          <w:ilvl w:val="0"/>
          <w:numId w:val="34"/>
        </w:numPr>
        <w:suppressAutoHyphens w:val="0"/>
        <w:spacing w:before="120" w:after="120"/>
        <w:ind w:left="-23" w:firstLine="567"/>
        <w:contextualSpacing w:val="0"/>
        <w:jc w:val="both"/>
        <w:rPr>
          <w:rFonts w:ascii="Garamond" w:hAnsi="Garamond"/>
          <w:i/>
          <w:iCs/>
          <w:sz w:val="22"/>
          <w:szCs w:val="22"/>
        </w:rPr>
      </w:pPr>
      <w:r w:rsidRPr="007643A9">
        <w:rPr>
          <w:rFonts w:ascii="Garamond" w:hAnsi="Garamond"/>
          <w:iCs/>
          <w:sz w:val="22"/>
          <w:szCs w:val="22"/>
        </w:rPr>
        <w:t xml:space="preserve">для </w:t>
      </w:r>
      <w:r w:rsidRPr="007643A9">
        <w:rPr>
          <w:rFonts w:ascii="Garamond" w:hAnsi="Garamond"/>
          <w:iCs/>
          <w:sz w:val="22"/>
          <w:szCs w:val="22"/>
          <w:lang w:val="x-none"/>
        </w:rPr>
        <w:t xml:space="preserve">приборов учета, </w:t>
      </w:r>
      <w:r w:rsidRPr="007643A9">
        <w:rPr>
          <w:rFonts w:ascii="Garamond" w:hAnsi="Garamond" w:cs="Times New Roman"/>
          <w:iCs/>
          <w:sz w:val="22"/>
          <w:szCs w:val="22"/>
          <w:lang w:val="x-none"/>
        </w:rPr>
        <w:t>установленных на объектах, расположенных на территории Республики Крым и г. Севастополя</w:t>
      </w:r>
      <w:r w:rsidRPr="007643A9">
        <w:rPr>
          <w:rFonts w:ascii="Garamond" w:hAnsi="Garamond"/>
          <w:iCs/>
          <w:sz w:val="22"/>
          <w:szCs w:val="22"/>
        </w:rPr>
        <w:t>, и применяемых в соответствии с Руководством о применении средств измерений в сфере государственного регулирования обеспечения единства измерений в Российской Федерации на территориях Республики Крым и города федерального значения Севастополя, утвержденным Росстандартом 14.11.2022, дочерний элемент &lt;podis:regNumber&gt; элемента &lt;podis:meterInfoLink&gt; должен иметь значение «00000-00»;</w:t>
      </w:r>
    </w:p>
    <w:p w:rsidR="007643A9" w:rsidRPr="007643A9" w:rsidRDefault="007643A9" w:rsidP="00A4236F">
      <w:pPr>
        <w:pStyle w:val="affff8"/>
        <w:numPr>
          <w:ilvl w:val="0"/>
          <w:numId w:val="34"/>
        </w:numPr>
        <w:suppressAutoHyphens w:val="0"/>
        <w:spacing w:before="120" w:after="120"/>
        <w:ind w:left="-23" w:firstLine="567"/>
        <w:contextualSpacing w:val="0"/>
        <w:jc w:val="both"/>
        <w:rPr>
          <w:rFonts w:ascii="Garamond" w:hAnsi="Garamond"/>
          <w:i/>
          <w:iCs/>
          <w:sz w:val="22"/>
          <w:szCs w:val="22"/>
        </w:rPr>
      </w:pPr>
      <w:r w:rsidRPr="007643A9">
        <w:rPr>
          <w:rFonts w:ascii="Garamond" w:hAnsi="Garamond"/>
          <w:iCs/>
          <w:sz w:val="22"/>
          <w:szCs w:val="22"/>
        </w:rPr>
        <w:t>начиная с 01.03.2025 для трансформаторов тока и напряжения, допущенных к применению и (или) введенных в эксплуатацию до дня вступления в силу Федерального закона от 27.04.1993 № 4871-I «Об обеспечении единства измерений», в соответствии с действующим на момент их допуска к применению (ввода в эксплуатацию) порядком и при наличии сведений о действующих результатах их поверки в Федеральном информационном фонде по обеспечению единства измерений</w:t>
      </w:r>
      <w:r w:rsidRPr="007643A9" w:rsidDel="00414135">
        <w:rPr>
          <w:rFonts w:ascii="Garamond" w:hAnsi="Garamond"/>
          <w:iCs/>
          <w:sz w:val="22"/>
          <w:szCs w:val="22"/>
        </w:rPr>
        <w:t xml:space="preserve"> </w:t>
      </w:r>
      <w:r w:rsidRPr="007643A9">
        <w:rPr>
          <w:rFonts w:ascii="Garamond" w:hAnsi="Garamond"/>
          <w:iCs/>
          <w:sz w:val="22"/>
          <w:szCs w:val="22"/>
        </w:rPr>
        <w:t>в соответствии с требованиями Федерального закона от 26.06.2008 № 102-ФЗ «Об обеспечении единства измерений» дочерние элементы &lt;podis:regNumber&gt; элементов &lt;podis:currentTransformerInfo&gt; (для трансформаторов тока) и &lt;podis:potentialTransformerInfo&gt; (для трансформаторов напряжения) должны иметь значение «00000-93».</w:t>
      </w:r>
    </w:p>
    <w:p w:rsidR="006163C2" w:rsidRDefault="006163C2" w:rsidP="001E71BC">
      <w:pPr>
        <w:tabs>
          <w:tab w:val="left" w:pos="960"/>
        </w:tabs>
        <w:spacing w:before="120" w:after="120"/>
        <w:ind w:firstLine="567"/>
        <w:jc w:val="both"/>
        <w:rPr>
          <w:rFonts w:ascii="Garamond" w:hAnsi="Garamond"/>
          <w:sz w:val="22"/>
          <w:szCs w:val="22"/>
        </w:rPr>
      </w:pPr>
      <w:r w:rsidRPr="006163C2">
        <w:rPr>
          <w:rFonts w:ascii="Garamond" w:hAnsi="Garamond"/>
          <w:sz w:val="22"/>
          <w:szCs w:val="22"/>
        </w:rPr>
        <w:lastRenderedPageBreak/>
        <w:t xml:space="preserve">В случае если в описании типа прибора учета не указан класс точности приборов учета при измерениях активной и (или) реактивной электроэнергии, но при этом указаны </w:t>
      </w:r>
      <w:r w:rsidRPr="006163C2">
        <w:rPr>
          <w:rFonts w:ascii="Garamond" w:hAnsi="Garamond" w:cs="Times New Roman"/>
          <w:bCs/>
          <w:color w:val="000000"/>
          <w:sz w:val="22"/>
          <w:szCs w:val="22"/>
          <w:shd w:val="clear" w:color="auto" w:fill="FFFFFF"/>
        </w:rPr>
        <w:t xml:space="preserve">предельные значения погрешности, обусловленной изменением тока и воздействием других влияющих величин, и национальный стандарт (далее – ГОСТ), в соответствии с которым устанавливается соответствие между вышеуказанными </w:t>
      </w:r>
      <w:r w:rsidRPr="006163C2">
        <w:rPr>
          <w:rFonts w:ascii="Garamond" w:hAnsi="Garamond"/>
          <w:sz w:val="22"/>
          <w:szCs w:val="22"/>
        </w:rPr>
        <w:t xml:space="preserve">классами точности приборов учета при измерениях активной и (или) реактивной электроэнергии и </w:t>
      </w:r>
      <w:r w:rsidRPr="006163C2">
        <w:rPr>
          <w:rFonts w:ascii="Garamond" w:hAnsi="Garamond" w:cs="Times New Roman"/>
          <w:bCs/>
          <w:color w:val="000000"/>
          <w:sz w:val="22"/>
          <w:szCs w:val="22"/>
          <w:shd w:val="clear" w:color="auto" w:fill="FFFFFF"/>
        </w:rPr>
        <w:t>предельными значениями погрешности измерений,</w:t>
      </w:r>
      <w:r w:rsidRPr="006163C2">
        <w:rPr>
          <w:rFonts w:ascii="Garamond" w:hAnsi="Garamond"/>
          <w:sz w:val="22"/>
          <w:szCs w:val="22"/>
        </w:rPr>
        <w:t xml:space="preserve"> то в справочнике средств измерений указывается класс точности, соответствующий требованиям такого </w:t>
      </w:r>
      <w:r w:rsidRPr="006163C2">
        <w:rPr>
          <w:rFonts w:ascii="Garamond" w:hAnsi="Garamond" w:cs="Times New Roman"/>
          <w:bCs/>
          <w:color w:val="000000"/>
          <w:sz w:val="22"/>
          <w:szCs w:val="22"/>
          <w:shd w:val="clear" w:color="auto" w:fill="FFFFFF"/>
        </w:rPr>
        <w:t>ГОСТ.</w:t>
      </w:r>
    </w:p>
    <w:p w:rsidR="00CC0908" w:rsidRDefault="00CC0908" w:rsidP="001E71BC">
      <w:pPr>
        <w:tabs>
          <w:tab w:val="left" w:pos="960"/>
        </w:tabs>
        <w:spacing w:before="120" w:after="120"/>
        <w:ind w:firstLine="567"/>
        <w:jc w:val="both"/>
        <w:rPr>
          <w:rFonts w:ascii="Garamond" w:hAnsi="Garamond"/>
          <w:sz w:val="22"/>
          <w:szCs w:val="22"/>
        </w:rPr>
      </w:pPr>
      <w:r w:rsidRPr="001E71BC">
        <w:rPr>
          <w:rFonts w:ascii="Garamond" w:hAnsi="Garamond"/>
          <w:sz w:val="22"/>
          <w:szCs w:val="22"/>
        </w:rPr>
        <w:t>В случае отсутствия в справочнике сетевых организаций сведений о сетевой организации (владельце ИСУ) либо необходимости уточнения таких сведений, субъекту оптового рынка (заявителю) необходимо направить в КО на адрес электронной почты spravka_dku@atsenergo.ru заявку в электронном виде без использования ЭП по форме, опубликованной на официальном сайте АО «АТС», в разделе «Коммерческий учет», с приложением сканированной копии документа, подтверждающего установление органом исполнительной власти субъекта Российской Федерации в области государственного регулирования тарифов тарифа на оказание услуги по передаче электроэнергии для такой сетевой организации в отношении периода, в течение которого формируются соответствующие электронные документы (либо ссылку на раздел официального сайта органа исполнительной власти субъекта Российской Федерации в области государственного регулирования тарифов в сети Интернет, где опубликованы указанные сведения). В срок не позднее 5 (пяти) рабочих дней после получения вышеуказанной информации КО вносит в справочник сведения о соответствующей организации.</w:t>
      </w:r>
    </w:p>
    <w:p w:rsidR="007643A9" w:rsidRPr="007643A9" w:rsidRDefault="007643A9" w:rsidP="001E71BC">
      <w:pPr>
        <w:tabs>
          <w:tab w:val="left" w:pos="960"/>
        </w:tabs>
        <w:spacing w:before="120" w:after="120"/>
        <w:ind w:firstLine="567"/>
        <w:jc w:val="both"/>
        <w:rPr>
          <w:rFonts w:ascii="Garamond" w:hAnsi="Garamond"/>
          <w:sz w:val="22"/>
          <w:szCs w:val="22"/>
        </w:rPr>
      </w:pPr>
      <w:r w:rsidRPr="007643A9">
        <w:rPr>
          <w:rFonts w:ascii="Garamond" w:hAnsi="Garamond"/>
          <w:sz w:val="22"/>
          <w:szCs w:val="22"/>
        </w:rPr>
        <w:t xml:space="preserve">При формировании макетов 10000, 20000 необходимо руководствоваться настоящими Методическими указаниями, в том числе xsd-схемой, приведенной в приложении 1 к настоящим Методическим указаниям, а также размещенной на официальном интернет-сайте Коммерческого оператора </w:t>
      </w:r>
      <w:hyperlink r:id="rId12" w:history="1">
        <w:r w:rsidRPr="007643A9">
          <w:rPr>
            <w:rFonts w:ascii="Garamond" w:hAnsi="Garamond"/>
            <w:sz w:val="22"/>
            <w:szCs w:val="22"/>
          </w:rPr>
          <w:t>www.atsenergo.ru</w:t>
        </w:r>
      </w:hyperlink>
      <w:r w:rsidRPr="007643A9">
        <w:rPr>
          <w:rFonts w:ascii="Garamond" w:hAnsi="Garamond"/>
          <w:sz w:val="22"/>
          <w:szCs w:val="22"/>
        </w:rPr>
        <w:t xml:space="preserve"> в разделе «Коммерческий учет».</w:t>
      </w:r>
    </w:p>
    <w:p w:rsidR="00CC0908" w:rsidRPr="001E71BC" w:rsidRDefault="00CC0908" w:rsidP="001E71BC">
      <w:pPr>
        <w:pStyle w:val="affff8"/>
        <w:numPr>
          <w:ilvl w:val="1"/>
          <w:numId w:val="15"/>
        </w:numPr>
        <w:tabs>
          <w:tab w:val="left" w:pos="960"/>
        </w:tabs>
        <w:spacing w:before="120" w:after="120"/>
        <w:ind w:firstLine="600"/>
        <w:jc w:val="both"/>
        <w:rPr>
          <w:rFonts w:ascii="Garamond" w:hAnsi="Garamond" w:cs="Times New Roman"/>
          <w:sz w:val="22"/>
          <w:szCs w:val="22"/>
        </w:rPr>
      </w:pPr>
      <w:r w:rsidRPr="001E71BC">
        <w:rPr>
          <w:rFonts w:ascii="Garamond" w:hAnsi="Garamond" w:cstheme="minorHAnsi"/>
          <w:sz w:val="22"/>
          <w:szCs w:val="22"/>
          <w:lang w:eastAsia="en-US"/>
        </w:rPr>
        <w:t>Опросные листы (макет 90000)</w:t>
      </w:r>
    </w:p>
    <w:p w:rsidR="00BA6DB9" w:rsidRPr="001E71BC" w:rsidRDefault="00CC0908" w:rsidP="001E71BC">
      <w:pPr>
        <w:pStyle w:val="affff8"/>
        <w:tabs>
          <w:tab w:val="left" w:pos="960"/>
        </w:tabs>
        <w:spacing w:before="120" w:after="120"/>
        <w:ind w:left="600"/>
        <w:jc w:val="both"/>
        <w:rPr>
          <w:rFonts w:ascii="Garamond" w:hAnsi="Garamond" w:cs="Times New Roman"/>
          <w:sz w:val="22"/>
          <w:szCs w:val="22"/>
        </w:rPr>
      </w:pPr>
      <w:r w:rsidRPr="001E71BC">
        <w:rPr>
          <w:rFonts w:ascii="Garamond" w:hAnsi="Garamond"/>
          <w:sz w:val="22"/>
          <w:szCs w:val="22"/>
        </w:rPr>
        <w:t xml:space="preserve">1.2.1. </w:t>
      </w:r>
      <w:r w:rsidR="00BA6DB9" w:rsidRPr="001E71BC">
        <w:rPr>
          <w:rFonts w:ascii="Garamond" w:hAnsi="Garamond"/>
          <w:sz w:val="22"/>
          <w:szCs w:val="22"/>
        </w:rPr>
        <w:t xml:space="preserve">Опросные листы оформляются субъектом оптового рынка (заявителем) </w:t>
      </w:r>
      <w:r w:rsidR="00BA6DB9" w:rsidRPr="001E71BC">
        <w:rPr>
          <w:rFonts w:ascii="Garamond" w:eastAsia="SimSun" w:hAnsi="Garamond"/>
          <w:sz w:val="22"/>
          <w:szCs w:val="22"/>
        </w:rPr>
        <w:t xml:space="preserve">в виде </w:t>
      </w:r>
      <w:r w:rsidR="00BA6DB9" w:rsidRPr="001E71BC">
        <w:rPr>
          <w:rFonts w:ascii="Garamond" w:eastAsia="SimSun" w:hAnsi="Garamond"/>
          <w:sz w:val="22"/>
          <w:szCs w:val="22"/>
          <w:lang w:val="en-US"/>
        </w:rPr>
        <w:t>xml</w:t>
      </w:r>
      <w:r w:rsidR="00BA6DB9" w:rsidRPr="001E71BC">
        <w:rPr>
          <w:rFonts w:ascii="Garamond" w:eastAsia="SimSun" w:hAnsi="Garamond"/>
          <w:sz w:val="22"/>
          <w:szCs w:val="22"/>
        </w:rPr>
        <w:t>-макета 90000</w:t>
      </w:r>
      <w:r w:rsidR="00BA6DB9" w:rsidRPr="001E71BC">
        <w:rPr>
          <w:rFonts w:ascii="Garamond" w:hAnsi="Garamond"/>
          <w:bCs/>
          <w:sz w:val="22"/>
          <w:szCs w:val="22"/>
        </w:rPr>
        <w:t>.</w:t>
      </w:r>
    </w:p>
    <w:p w:rsidR="00BA6DB9" w:rsidRPr="001E71BC" w:rsidRDefault="00BA6DB9" w:rsidP="001E71BC">
      <w:pPr>
        <w:pStyle w:val="63"/>
        <w:tabs>
          <w:tab w:val="left" w:pos="1080"/>
        </w:tabs>
        <w:spacing w:before="120" w:after="120"/>
        <w:ind w:left="0" w:firstLine="567"/>
        <w:rPr>
          <w:szCs w:val="22"/>
          <w:lang w:eastAsia="en-US"/>
        </w:rPr>
      </w:pPr>
      <w:r w:rsidRPr="001E71BC">
        <w:rPr>
          <w:szCs w:val="22"/>
          <w:lang w:eastAsia="en-US"/>
        </w:rPr>
        <w:t xml:space="preserve">Субъект оптового рынка вносит в опросные листы (макет 90000) информацию по закодированным за данным субъектом оптового рынка точкам измерений, значение измерений количества электроэнергии в которых используется для определения объемов произведенной (потребленной) электроэнергии в соответствующих точках поставки согласно </w:t>
      </w:r>
      <w:r w:rsidRPr="001E71BC">
        <w:rPr>
          <w:szCs w:val="22"/>
        </w:rPr>
        <w:t>ПСИ в макете 60002 либо 60090</w:t>
      </w:r>
      <w:r w:rsidRPr="001E71BC">
        <w:rPr>
          <w:szCs w:val="22"/>
          <w:lang w:eastAsia="en-US"/>
        </w:rPr>
        <w:t>.</w:t>
      </w:r>
    </w:p>
    <w:p w:rsidR="00BA6DB9" w:rsidRPr="001E71BC" w:rsidRDefault="00BA6DB9" w:rsidP="001E71BC">
      <w:pPr>
        <w:pStyle w:val="63"/>
        <w:tabs>
          <w:tab w:val="left" w:pos="1080"/>
        </w:tabs>
        <w:spacing w:before="120" w:after="120"/>
        <w:ind w:left="0" w:firstLine="567"/>
        <w:rPr>
          <w:szCs w:val="22"/>
          <w:lang w:eastAsia="en-US"/>
        </w:rPr>
      </w:pPr>
      <w:r w:rsidRPr="001E71BC">
        <w:rPr>
          <w:szCs w:val="22"/>
        </w:rPr>
        <w:t xml:space="preserve">В случае неактуальности регистрационной информации в части буквенного кода ГТП генерации или сечения коммерческого учета (буквенного кода ГТП потребления заявителя и (или) смежного по сечению коммерческого учета субъекта оптового рынка) перед формированием опросных листов (макет 90000) с целью получения Акта о соответствии </w:t>
      </w:r>
      <w:r w:rsidR="00CC0908" w:rsidRPr="001E71BC">
        <w:rPr>
          <w:szCs w:val="22"/>
        </w:rPr>
        <w:t>СУ</w:t>
      </w:r>
      <w:r w:rsidRPr="001E71BC">
        <w:rPr>
          <w:szCs w:val="22"/>
        </w:rPr>
        <w:t xml:space="preserve"> техническим требованиям ОРЭМ в порядке, предусмотренном Приложением № 11.3 к Положени</w:t>
      </w:r>
      <w:r w:rsidR="00CC0908" w:rsidRPr="001E71BC">
        <w:rPr>
          <w:szCs w:val="22"/>
        </w:rPr>
        <w:t>ю</w:t>
      </w:r>
      <w:r w:rsidRPr="001E71BC">
        <w:rPr>
          <w:szCs w:val="22"/>
        </w:rPr>
        <w:t xml:space="preserve"> о реестре, </w:t>
      </w:r>
      <w:r w:rsidRPr="001E71BC">
        <w:rPr>
          <w:color w:val="000000"/>
          <w:szCs w:val="22"/>
        </w:rPr>
        <w:t xml:space="preserve">требуется в порядке, предусмотренном Положением о реестре, актуализировать ПСИ, </w:t>
      </w:r>
      <w:r w:rsidRPr="001E71BC">
        <w:rPr>
          <w:szCs w:val="22"/>
        </w:rPr>
        <w:t xml:space="preserve">оформленный в соответствии с требованиями </w:t>
      </w:r>
      <w:r w:rsidRPr="001E71BC">
        <w:rPr>
          <w:i/>
          <w:iCs/>
          <w:szCs w:val="22"/>
        </w:rPr>
        <w:t>Регламента коммерческого учета электроэнергии и мощности</w:t>
      </w:r>
      <w:r w:rsidRPr="001E71BC">
        <w:rPr>
          <w:szCs w:val="22"/>
        </w:rPr>
        <w:t xml:space="preserve"> (Приложение № 11 к </w:t>
      </w:r>
      <w:r w:rsidRPr="001E71BC">
        <w:rPr>
          <w:i/>
          <w:iCs/>
          <w:szCs w:val="22"/>
        </w:rPr>
        <w:t>Договору о присоединении к торговой системе оптового рынка</w:t>
      </w:r>
      <w:r w:rsidRPr="001E71BC">
        <w:rPr>
          <w:szCs w:val="22"/>
        </w:rPr>
        <w:t>) (далее – Регламент коммерческого учета).</w:t>
      </w:r>
    </w:p>
    <w:p w:rsidR="00CC0908" w:rsidRPr="001E71BC" w:rsidRDefault="00CC0908" w:rsidP="001E71BC">
      <w:pPr>
        <w:pStyle w:val="63"/>
        <w:tabs>
          <w:tab w:val="left" w:pos="1080"/>
        </w:tabs>
        <w:spacing w:before="120" w:after="120"/>
        <w:ind w:left="0" w:firstLine="567"/>
        <w:rPr>
          <w:szCs w:val="22"/>
          <w:lang w:eastAsia="en-US"/>
        </w:rPr>
      </w:pPr>
      <w:r w:rsidRPr="001E71BC">
        <w:rPr>
          <w:szCs w:val="22"/>
        </w:rPr>
        <w:t xml:space="preserve">В случае необходимости получения Акта о соответствии СУ техническим требованиям ОРЭМ в порядке, предусмотренном Приложением № 11.3 к Положению о реестре, в отношении новых сечений коммерческого учета, входящих в состав новой или изменяемой ГТП (сечения коммерческого учета ФСК), в отношении которой (-ого) не получено право участия в торговле на оптовом рынке (не вступил в действие ПСИ по сечению коммерческого учета ФСК), для которых ПСИ оформлен в формате макета 60090, </w:t>
      </w:r>
      <w:r w:rsidRPr="001E71BC">
        <w:rPr>
          <w:color w:val="000000"/>
          <w:szCs w:val="22"/>
        </w:rPr>
        <w:t xml:space="preserve">требуется </w:t>
      </w:r>
      <w:r w:rsidRPr="001E71BC">
        <w:rPr>
          <w:szCs w:val="22"/>
        </w:rPr>
        <w:t>перед формированием опросных листов (макет 90000)</w:t>
      </w:r>
      <w:r w:rsidRPr="001E71BC">
        <w:rPr>
          <w:color w:val="000000"/>
          <w:szCs w:val="22"/>
        </w:rPr>
        <w:t xml:space="preserve"> актуализировать в порядке, предусмотренном Положением о реестре, ПСИ,</w:t>
      </w:r>
      <w:r w:rsidRPr="001E71BC">
        <w:rPr>
          <w:szCs w:val="22"/>
        </w:rPr>
        <w:t xml:space="preserve"> оформленный в соответствии с требованиями Регламента коммерческого учета.</w:t>
      </w:r>
    </w:p>
    <w:p w:rsidR="00BA6DB9" w:rsidRPr="001E71BC" w:rsidRDefault="00BA6DB9" w:rsidP="001E71BC">
      <w:pPr>
        <w:pStyle w:val="63"/>
        <w:tabs>
          <w:tab w:val="left" w:pos="1080"/>
        </w:tabs>
        <w:spacing w:before="120" w:after="120"/>
        <w:ind w:left="0" w:firstLine="567"/>
        <w:rPr>
          <w:szCs w:val="22"/>
          <w:lang w:eastAsia="en-US"/>
        </w:rPr>
      </w:pPr>
      <w:r w:rsidRPr="001E71BC">
        <w:rPr>
          <w:szCs w:val="22"/>
          <w:lang w:eastAsia="en-US"/>
        </w:rPr>
        <w:t>Опросные листы (макет 90000) должны быть подписаны с использованием ЭП субъектом оптового рынка (заявителем).</w:t>
      </w:r>
    </w:p>
    <w:p w:rsidR="00BA6DB9" w:rsidRPr="001E71BC" w:rsidRDefault="00D84AB0" w:rsidP="001E71BC">
      <w:pPr>
        <w:tabs>
          <w:tab w:val="left" w:pos="960"/>
        </w:tabs>
        <w:spacing w:before="120" w:after="120"/>
        <w:ind w:firstLine="567"/>
        <w:jc w:val="both"/>
        <w:rPr>
          <w:rFonts w:ascii="Garamond" w:hAnsi="Garamond"/>
          <w:sz w:val="22"/>
          <w:szCs w:val="22"/>
        </w:rPr>
      </w:pPr>
      <w:r w:rsidRPr="001E71BC">
        <w:rPr>
          <w:rFonts w:ascii="Garamond" w:hAnsi="Garamond"/>
          <w:sz w:val="22"/>
          <w:szCs w:val="22"/>
        </w:rPr>
        <w:t xml:space="preserve">1.2.2. </w:t>
      </w:r>
      <w:r w:rsidR="00BA6DB9" w:rsidRPr="001E71BC">
        <w:rPr>
          <w:rFonts w:ascii="Garamond" w:hAnsi="Garamond"/>
          <w:sz w:val="22"/>
          <w:szCs w:val="22"/>
        </w:rPr>
        <w:t>Опросные листы (макет 90000) должны быть оформлены в соответствии с настоящими Методическими указаниями. При передаче документа используется шифрование.</w:t>
      </w:r>
    </w:p>
    <w:p w:rsidR="00BA6DB9" w:rsidRPr="001E71BC" w:rsidRDefault="00BA6DB9" w:rsidP="001E71BC">
      <w:pPr>
        <w:pStyle w:val="63"/>
        <w:tabs>
          <w:tab w:val="left" w:pos="1080"/>
        </w:tabs>
        <w:spacing w:before="120" w:after="120"/>
        <w:ind w:left="0" w:firstLine="567"/>
        <w:rPr>
          <w:szCs w:val="22"/>
          <w:lang w:eastAsia="en-US"/>
        </w:rPr>
      </w:pPr>
      <w:r w:rsidRPr="001E71BC">
        <w:rPr>
          <w:szCs w:val="22"/>
          <w:lang w:eastAsia="en-US"/>
        </w:rPr>
        <w:t xml:space="preserve">В случае внесения изменений в описание структуры макета 90000 (п. 4.2 настоящих Методических указаний) в части увеличения порядкового номера версии формата макета 90000, предоставление в КО опросных листов в макете 90000 с предыдущей версией атрибута version допускается </w:t>
      </w:r>
      <w:r w:rsidR="00D84AB0" w:rsidRPr="001E71BC">
        <w:rPr>
          <w:szCs w:val="22"/>
          <w:lang w:eastAsia="en-US"/>
        </w:rPr>
        <w:t xml:space="preserve">до </w:t>
      </w:r>
      <w:r w:rsidRPr="001E71BC">
        <w:rPr>
          <w:szCs w:val="22"/>
          <w:lang w:eastAsia="en-US"/>
        </w:rPr>
        <w:t>момента вступления в силу соответствующих изменений в настоящие Методические указания.</w:t>
      </w:r>
    </w:p>
    <w:p w:rsidR="00BA6DB9" w:rsidRPr="001E71BC" w:rsidRDefault="00D84AB0" w:rsidP="001E71BC">
      <w:pPr>
        <w:tabs>
          <w:tab w:val="left" w:pos="960"/>
        </w:tabs>
        <w:spacing w:before="120" w:after="120"/>
        <w:ind w:firstLine="567"/>
        <w:jc w:val="both"/>
        <w:rPr>
          <w:rFonts w:ascii="Garamond" w:hAnsi="Garamond"/>
          <w:sz w:val="22"/>
          <w:szCs w:val="22"/>
        </w:rPr>
      </w:pPr>
      <w:r w:rsidRPr="001E71BC">
        <w:rPr>
          <w:rFonts w:ascii="Garamond" w:hAnsi="Garamond"/>
          <w:sz w:val="22"/>
          <w:szCs w:val="22"/>
        </w:rPr>
        <w:lastRenderedPageBreak/>
        <w:t xml:space="preserve">1.2.3. </w:t>
      </w:r>
      <w:r w:rsidR="00BA6DB9" w:rsidRPr="001E71BC">
        <w:rPr>
          <w:rFonts w:ascii="Garamond" w:hAnsi="Garamond"/>
          <w:sz w:val="22"/>
          <w:szCs w:val="22"/>
        </w:rPr>
        <w:t>В одном файле макета 90000 субъект оптового рынка (заявитель) должен передать информацию, относящуюся только к одному сечению коммерческого учета или одной ГТП генерации.</w:t>
      </w:r>
    </w:p>
    <w:p w:rsidR="00BA6DB9" w:rsidRPr="001E71BC" w:rsidRDefault="00D84AB0" w:rsidP="001E71BC">
      <w:pPr>
        <w:tabs>
          <w:tab w:val="left" w:pos="960"/>
        </w:tabs>
        <w:spacing w:before="120" w:after="120"/>
        <w:ind w:firstLine="567"/>
        <w:jc w:val="both"/>
        <w:rPr>
          <w:rFonts w:ascii="Garamond" w:hAnsi="Garamond"/>
          <w:sz w:val="22"/>
          <w:szCs w:val="22"/>
        </w:rPr>
      </w:pPr>
      <w:r w:rsidRPr="001E71BC">
        <w:rPr>
          <w:rFonts w:ascii="Garamond" w:hAnsi="Garamond"/>
          <w:sz w:val="22"/>
          <w:szCs w:val="22"/>
        </w:rPr>
        <w:t xml:space="preserve">1.2.4. </w:t>
      </w:r>
      <w:r w:rsidR="00BA6DB9" w:rsidRPr="001E71BC">
        <w:rPr>
          <w:rFonts w:ascii="Garamond" w:hAnsi="Garamond"/>
          <w:sz w:val="22"/>
          <w:szCs w:val="22"/>
        </w:rPr>
        <w:t xml:space="preserve">Опросные листы в виде электронного документа в макете 90000 содержат информацию по точкам измерений в сечении коммерческого учета / ГТП генерации, закодированным в отношении субъекта оптового рынка (заявителя), и включают в себя </w:t>
      </w:r>
      <w:r w:rsidRPr="001E71BC">
        <w:rPr>
          <w:rFonts w:ascii="Garamond" w:hAnsi="Garamond"/>
          <w:sz w:val="22"/>
          <w:szCs w:val="22"/>
        </w:rPr>
        <w:t xml:space="preserve">в том числе </w:t>
      </w:r>
      <w:r w:rsidR="00BA6DB9" w:rsidRPr="001E71BC">
        <w:rPr>
          <w:rFonts w:ascii="Garamond" w:hAnsi="Garamond"/>
          <w:sz w:val="22"/>
          <w:szCs w:val="22"/>
        </w:rPr>
        <w:t>сведения:</w:t>
      </w:r>
    </w:p>
    <w:p w:rsidR="00BA6DB9" w:rsidRPr="001E71BC" w:rsidRDefault="00BA6DB9" w:rsidP="001E71BC">
      <w:pPr>
        <w:pStyle w:val="affff8"/>
        <w:numPr>
          <w:ilvl w:val="0"/>
          <w:numId w:val="25"/>
        </w:numPr>
        <w:tabs>
          <w:tab w:val="left" w:pos="993"/>
        </w:tabs>
        <w:suppressAutoHyphens w:val="0"/>
        <w:spacing w:before="120" w:after="120"/>
        <w:ind w:left="0" w:firstLine="709"/>
        <w:contextualSpacing w:val="0"/>
        <w:jc w:val="both"/>
        <w:rPr>
          <w:rFonts w:ascii="Garamond" w:hAnsi="Garamond"/>
          <w:sz w:val="22"/>
          <w:szCs w:val="22"/>
        </w:rPr>
      </w:pPr>
      <w:r w:rsidRPr="001E71BC">
        <w:rPr>
          <w:rFonts w:ascii="Garamond" w:hAnsi="Garamond"/>
          <w:sz w:val="22"/>
          <w:szCs w:val="22"/>
        </w:rPr>
        <w:t>о составе точек измерений в сечении коммерческого учета / ГТП генерации;</w:t>
      </w:r>
    </w:p>
    <w:p w:rsidR="00BA6DB9" w:rsidRPr="001E71BC" w:rsidRDefault="00D84AB0" w:rsidP="001E71BC">
      <w:pPr>
        <w:pStyle w:val="affff8"/>
        <w:numPr>
          <w:ilvl w:val="0"/>
          <w:numId w:val="25"/>
        </w:numPr>
        <w:tabs>
          <w:tab w:val="left" w:pos="993"/>
        </w:tabs>
        <w:suppressAutoHyphens w:val="0"/>
        <w:spacing w:before="120" w:after="120"/>
        <w:ind w:left="0" w:firstLine="709"/>
        <w:contextualSpacing w:val="0"/>
        <w:jc w:val="both"/>
        <w:rPr>
          <w:rFonts w:ascii="Garamond" w:hAnsi="Garamond"/>
          <w:sz w:val="22"/>
          <w:szCs w:val="22"/>
        </w:rPr>
      </w:pPr>
      <w:r w:rsidRPr="001E71BC">
        <w:rPr>
          <w:rFonts w:ascii="Garamond" w:hAnsi="Garamond"/>
          <w:sz w:val="22"/>
          <w:szCs w:val="22"/>
        </w:rPr>
        <w:t>приборах учета по каждой точке измерений, включенной в АИИС КУЭ или отнесенной к «малой» точке поставки</w:t>
      </w:r>
      <w:r w:rsidR="00BA6DB9" w:rsidRPr="001E71BC">
        <w:rPr>
          <w:rFonts w:ascii="Garamond" w:hAnsi="Garamond"/>
          <w:sz w:val="22"/>
          <w:szCs w:val="22"/>
        </w:rPr>
        <w:t>;</w:t>
      </w:r>
    </w:p>
    <w:p w:rsidR="00BA6DB9" w:rsidRPr="001E71BC" w:rsidRDefault="00BA6DB9" w:rsidP="001E71BC">
      <w:pPr>
        <w:pStyle w:val="affff8"/>
        <w:numPr>
          <w:ilvl w:val="0"/>
          <w:numId w:val="25"/>
        </w:numPr>
        <w:tabs>
          <w:tab w:val="left" w:pos="993"/>
        </w:tabs>
        <w:suppressAutoHyphens w:val="0"/>
        <w:spacing w:before="120" w:after="120"/>
        <w:ind w:left="0" w:firstLine="709"/>
        <w:contextualSpacing w:val="0"/>
        <w:jc w:val="both"/>
        <w:rPr>
          <w:rFonts w:ascii="Garamond" w:hAnsi="Garamond"/>
          <w:sz w:val="22"/>
          <w:szCs w:val="22"/>
        </w:rPr>
      </w:pPr>
      <w:r w:rsidRPr="001E71BC">
        <w:rPr>
          <w:rFonts w:ascii="Garamond" w:hAnsi="Garamond"/>
          <w:sz w:val="22"/>
          <w:szCs w:val="22"/>
        </w:rPr>
        <w:t>закодированных измерительных каналах приборов учета по каждой точке измерений;</w:t>
      </w:r>
    </w:p>
    <w:p w:rsidR="00BA6DB9" w:rsidRPr="001E71BC" w:rsidRDefault="00BA6DB9" w:rsidP="001E71BC">
      <w:pPr>
        <w:pStyle w:val="affff8"/>
        <w:numPr>
          <w:ilvl w:val="0"/>
          <w:numId w:val="25"/>
        </w:numPr>
        <w:tabs>
          <w:tab w:val="left" w:pos="993"/>
        </w:tabs>
        <w:suppressAutoHyphens w:val="0"/>
        <w:spacing w:before="120" w:after="120"/>
        <w:ind w:left="0" w:firstLine="709"/>
        <w:contextualSpacing w:val="0"/>
        <w:jc w:val="both"/>
        <w:rPr>
          <w:rFonts w:ascii="Garamond" w:hAnsi="Garamond"/>
          <w:sz w:val="22"/>
          <w:szCs w:val="22"/>
        </w:rPr>
      </w:pPr>
      <w:r w:rsidRPr="001E71BC">
        <w:rPr>
          <w:rFonts w:ascii="Garamond" w:hAnsi="Garamond"/>
          <w:sz w:val="22"/>
          <w:szCs w:val="22"/>
        </w:rPr>
        <w:t xml:space="preserve">реквизитах документов, предоставляемых в порядке, предусмотренном Приложением № 11.3 к </w:t>
      </w:r>
      <w:r w:rsidRPr="001E71BC">
        <w:rPr>
          <w:rFonts w:ascii="Garamond" w:eastAsia="Batang" w:hAnsi="Garamond"/>
          <w:sz w:val="22"/>
          <w:szCs w:val="22"/>
          <w:lang w:eastAsia="ko-KR"/>
        </w:rPr>
        <w:t>Положению о реестре</w:t>
      </w:r>
      <w:r w:rsidR="00D84AB0" w:rsidRPr="001E71BC">
        <w:rPr>
          <w:rFonts w:ascii="Garamond" w:hAnsi="Garamond"/>
          <w:sz w:val="22"/>
          <w:szCs w:val="22"/>
        </w:rPr>
        <w:t xml:space="preserve">, </w:t>
      </w:r>
      <w:r w:rsidR="00D84AB0" w:rsidRPr="001E71BC">
        <w:rPr>
          <w:rFonts w:ascii="Garamond" w:eastAsia="Batang" w:hAnsi="Garamond"/>
          <w:sz w:val="22"/>
          <w:szCs w:val="22"/>
          <w:lang w:eastAsia="ko-KR"/>
        </w:rPr>
        <w:t>в отношении каждой точки измерений, включенной в АИИС КУЭ</w:t>
      </w:r>
      <w:r w:rsidR="00D84AB0" w:rsidRPr="001E71BC">
        <w:rPr>
          <w:rFonts w:ascii="Garamond" w:hAnsi="Garamond"/>
          <w:sz w:val="22"/>
          <w:szCs w:val="22"/>
        </w:rPr>
        <w:t>.</w:t>
      </w:r>
    </w:p>
    <w:p w:rsidR="00D84AB0" w:rsidRPr="001E71BC" w:rsidRDefault="00D84AB0" w:rsidP="001E71BC">
      <w:pPr>
        <w:pStyle w:val="affff8"/>
        <w:numPr>
          <w:ilvl w:val="1"/>
          <w:numId w:val="15"/>
        </w:numPr>
        <w:tabs>
          <w:tab w:val="left" w:pos="960"/>
        </w:tabs>
        <w:spacing w:before="120" w:after="120"/>
        <w:ind w:firstLine="600"/>
        <w:jc w:val="both"/>
        <w:rPr>
          <w:rFonts w:ascii="Garamond" w:hAnsi="Garamond" w:cstheme="minorHAnsi"/>
          <w:sz w:val="22"/>
          <w:szCs w:val="22"/>
          <w:lang w:eastAsia="en-US"/>
        </w:rPr>
      </w:pPr>
      <w:r w:rsidRPr="001E71BC">
        <w:rPr>
          <w:rFonts w:ascii="Garamond" w:hAnsi="Garamond" w:cstheme="minorHAnsi"/>
          <w:sz w:val="22"/>
          <w:szCs w:val="22"/>
          <w:lang w:eastAsia="en-US"/>
        </w:rPr>
        <w:t>Макет 10000</w:t>
      </w:r>
    </w:p>
    <w:p w:rsidR="00D84AB0" w:rsidRPr="001E71BC" w:rsidRDefault="00D84AB0" w:rsidP="001E71BC">
      <w:pPr>
        <w:pStyle w:val="63"/>
        <w:tabs>
          <w:tab w:val="left" w:pos="1080"/>
        </w:tabs>
        <w:spacing w:before="120" w:after="120"/>
        <w:ind w:left="0" w:firstLine="567"/>
        <w:rPr>
          <w:szCs w:val="22"/>
          <w:lang w:eastAsia="en-US"/>
        </w:rPr>
      </w:pPr>
      <w:r w:rsidRPr="001E71BC">
        <w:rPr>
          <w:szCs w:val="22"/>
          <w:lang w:eastAsia="en-US"/>
        </w:rPr>
        <w:t>1.3.1. Макет 10000 в формате xml содержит информацию об интеллектуальных приборах учета (далее – ИПУ), присоединенных к ИСУ, а также об иных средствах измерений или оборудовании (компонентах, устройствах), используемых в ИСУ для измерений, сбора, обработки, хранения и передачи результатов измерений, и включает в себя сведения:</w:t>
      </w:r>
    </w:p>
    <w:p w:rsidR="00D84AB0" w:rsidRPr="001E71BC" w:rsidRDefault="00D84AB0" w:rsidP="001E71BC">
      <w:pPr>
        <w:pStyle w:val="affff8"/>
        <w:numPr>
          <w:ilvl w:val="0"/>
          <w:numId w:val="25"/>
        </w:numPr>
        <w:tabs>
          <w:tab w:val="left" w:pos="993"/>
        </w:tabs>
        <w:suppressAutoHyphens w:val="0"/>
        <w:spacing w:before="120" w:after="120"/>
        <w:ind w:left="0" w:firstLine="567"/>
        <w:contextualSpacing w:val="0"/>
        <w:jc w:val="both"/>
        <w:rPr>
          <w:rFonts w:ascii="Garamond" w:hAnsi="Garamond"/>
          <w:sz w:val="22"/>
          <w:szCs w:val="22"/>
        </w:rPr>
      </w:pPr>
      <w:r w:rsidRPr="001E71BC">
        <w:rPr>
          <w:rFonts w:ascii="Garamond" w:hAnsi="Garamond"/>
          <w:sz w:val="22"/>
          <w:szCs w:val="22"/>
        </w:rPr>
        <w:t>о наименовании точек измерений;</w:t>
      </w:r>
    </w:p>
    <w:p w:rsidR="00D84AB0" w:rsidRPr="001E71BC" w:rsidRDefault="00D84AB0" w:rsidP="001E71BC">
      <w:pPr>
        <w:pStyle w:val="affff8"/>
        <w:numPr>
          <w:ilvl w:val="0"/>
          <w:numId w:val="25"/>
        </w:numPr>
        <w:tabs>
          <w:tab w:val="left" w:pos="993"/>
        </w:tabs>
        <w:suppressAutoHyphens w:val="0"/>
        <w:spacing w:before="120" w:after="120"/>
        <w:ind w:left="0" w:firstLine="567"/>
        <w:contextualSpacing w:val="0"/>
        <w:jc w:val="both"/>
        <w:rPr>
          <w:rFonts w:ascii="Garamond" w:hAnsi="Garamond"/>
          <w:sz w:val="22"/>
          <w:szCs w:val="22"/>
        </w:rPr>
      </w:pPr>
      <w:r w:rsidRPr="001E71BC">
        <w:rPr>
          <w:rFonts w:ascii="Garamond" w:hAnsi="Garamond"/>
          <w:sz w:val="22"/>
          <w:szCs w:val="22"/>
        </w:rPr>
        <w:t>об ИПУ по каждой точке измерений;</w:t>
      </w:r>
    </w:p>
    <w:p w:rsidR="00D84AB0" w:rsidRPr="001E71BC" w:rsidRDefault="00D84AB0" w:rsidP="001E71BC">
      <w:pPr>
        <w:pStyle w:val="affff8"/>
        <w:numPr>
          <w:ilvl w:val="0"/>
          <w:numId w:val="25"/>
        </w:numPr>
        <w:tabs>
          <w:tab w:val="left" w:pos="993"/>
        </w:tabs>
        <w:suppressAutoHyphens w:val="0"/>
        <w:spacing w:before="120" w:after="120"/>
        <w:ind w:left="0" w:firstLine="567"/>
        <w:contextualSpacing w:val="0"/>
        <w:jc w:val="both"/>
        <w:rPr>
          <w:rFonts w:ascii="Garamond" w:hAnsi="Garamond"/>
          <w:sz w:val="22"/>
          <w:szCs w:val="22"/>
        </w:rPr>
      </w:pPr>
      <w:r w:rsidRPr="001E71BC">
        <w:rPr>
          <w:rFonts w:ascii="Garamond" w:hAnsi="Garamond"/>
          <w:sz w:val="22"/>
          <w:szCs w:val="22"/>
        </w:rPr>
        <w:t>о трансформаторах тока по каждой точке измерений (при наличии);</w:t>
      </w:r>
    </w:p>
    <w:p w:rsidR="00D84AB0" w:rsidRPr="001E71BC" w:rsidRDefault="00D84AB0" w:rsidP="001E71BC">
      <w:pPr>
        <w:pStyle w:val="affff8"/>
        <w:numPr>
          <w:ilvl w:val="0"/>
          <w:numId w:val="25"/>
        </w:numPr>
        <w:tabs>
          <w:tab w:val="left" w:pos="993"/>
        </w:tabs>
        <w:suppressAutoHyphens w:val="0"/>
        <w:spacing w:before="120" w:after="120"/>
        <w:ind w:left="0" w:firstLine="567"/>
        <w:contextualSpacing w:val="0"/>
        <w:jc w:val="both"/>
        <w:rPr>
          <w:rFonts w:ascii="Garamond" w:hAnsi="Garamond"/>
          <w:sz w:val="22"/>
          <w:szCs w:val="22"/>
        </w:rPr>
      </w:pPr>
      <w:r w:rsidRPr="001E71BC">
        <w:rPr>
          <w:rFonts w:ascii="Garamond" w:hAnsi="Garamond"/>
          <w:sz w:val="22"/>
          <w:szCs w:val="22"/>
        </w:rPr>
        <w:t>о трансформаторах напряжения по каждой точке измерений (при наличии);</w:t>
      </w:r>
    </w:p>
    <w:p w:rsidR="00D84AB0" w:rsidRPr="001E71BC" w:rsidRDefault="00D84AB0" w:rsidP="001E71BC">
      <w:pPr>
        <w:pStyle w:val="affff8"/>
        <w:numPr>
          <w:ilvl w:val="0"/>
          <w:numId w:val="25"/>
        </w:numPr>
        <w:tabs>
          <w:tab w:val="left" w:pos="993"/>
        </w:tabs>
        <w:suppressAutoHyphens w:val="0"/>
        <w:spacing w:before="120" w:after="120"/>
        <w:ind w:left="0" w:firstLine="567"/>
        <w:contextualSpacing w:val="0"/>
        <w:jc w:val="both"/>
        <w:rPr>
          <w:rFonts w:ascii="Garamond" w:hAnsi="Garamond"/>
          <w:sz w:val="22"/>
          <w:szCs w:val="22"/>
        </w:rPr>
      </w:pPr>
      <w:r w:rsidRPr="001E71BC">
        <w:rPr>
          <w:rFonts w:ascii="Garamond" w:hAnsi="Garamond"/>
          <w:sz w:val="22"/>
          <w:szCs w:val="22"/>
        </w:rPr>
        <w:t>об УСПД по каждой точке измерений (в случае если УСПД выполняет функции преобразования результатов измерений с учетом коэффициентов трансформации измерительных трансформаторов);</w:t>
      </w:r>
    </w:p>
    <w:p w:rsidR="00D84AB0" w:rsidRPr="001E71BC" w:rsidRDefault="00D84AB0" w:rsidP="001E71BC">
      <w:pPr>
        <w:pStyle w:val="affff8"/>
        <w:numPr>
          <w:ilvl w:val="0"/>
          <w:numId w:val="25"/>
        </w:numPr>
        <w:tabs>
          <w:tab w:val="left" w:pos="993"/>
        </w:tabs>
        <w:suppressAutoHyphens w:val="0"/>
        <w:spacing w:before="120" w:after="120"/>
        <w:ind w:left="0" w:firstLine="567"/>
        <w:contextualSpacing w:val="0"/>
        <w:jc w:val="both"/>
        <w:rPr>
          <w:rFonts w:ascii="Garamond" w:hAnsi="Garamond"/>
          <w:sz w:val="22"/>
          <w:szCs w:val="22"/>
        </w:rPr>
      </w:pPr>
      <w:r w:rsidRPr="001E71BC">
        <w:rPr>
          <w:rFonts w:ascii="Garamond" w:hAnsi="Garamond"/>
          <w:sz w:val="22"/>
          <w:szCs w:val="22"/>
        </w:rPr>
        <w:t>о сетевой организации – владельце ИСУ.</w:t>
      </w:r>
    </w:p>
    <w:p w:rsidR="003B14ED" w:rsidRPr="003B14ED" w:rsidRDefault="00D84AB0" w:rsidP="003B14ED">
      <w:pPr>
        <w:pStyle w:val="63"/>
        <w:tabs>
          <w:tab w:val="left" w:pos="1080"/>
        </w:tabs>
        <w:spacing w:before="120" w:after="120"/>
        <w:ind w:left="0" w:firstLine="567"/>
        <w:rPr>
          <w:szCs w:val="22"/>
          <w:lang w:eastAsia="en-US"/>
        </w:rPr>
      </w:pPr>
      <w:r w:rsidRPr="001E71BC">
        <w:rPr>
          <w:szCs w:val="22"/>
          <w:lang w:eastAsia="en-US"/>
        </w:rPr>
        <w:t xml:space="preserve">Субъект оптового рынка (заявитель) в личном кабинете пользователя ИСУ, реализованном на стороне владельца ИСУ, экспортирует макет 10000 в формате </w:t>
      </w:r>
      <w:r w:rsidRPr="003B14ED">
        <w:rPr>
          <w:szCs w:val="22"/>
          <w:lang w:eastAsia="en-US"/>
        </w:rPr>
        <w:t>xml</w:t>
      </w:r>
      <w:r w:rsidRPr="001E71BC">
        <w:rPr>
          <w:szCs w:val="22"/>
          <w:lang w:eastAsia="en-US"/>
        </w:rPr>
        <w:t xml:space="preserve"> по заявляемым (планируемым к заявлению) для установления соответствия СУ техническим требованиям ОРЭМ точкам измерений, указанным в отношении данного субъекта оптового рынка (заявителя) в ПСИ в макете 60000, 60002 либо 60090. Вышеуказанный макет 10000 в момент формирования автоматизировано подписывается </w:t>
      </w:r>
      <w:r w:rsidR="003B14ED" w:rsidRPr="003B14ED">
        <w:rPr>
          <w:szCs w:val="22"/>
          <w:lang w:eastAsia="en-US"/>
        </w:rPr>
        <w:t>владельцем ИСУ с применением усиленной квалифицированной электронной подписи (далее – УКЭП).</w:t>
      </w:r>
    </w:p>
    <w:p w:rsidR="00D84AB0" w:rsidRPr="001E71BC" w:rsidRDefault="003B14ED" w:rsidP="003B14ED">
      <w:pPr>
        <w:pStyle w:val="63"/>
        <w:tabs>
          <w:tab w:val="left" w:pos="1080"/>
        </w:tabs>
        <w:spacing w:before="120" w:after="120"/>
        <w:ind w:left="0" w:firstLine="567"/>
        <w:rPr>
          <w:szCs w:val="22"/>
          <w:lang w:eastAsia="en-US"/>
        </w:rPr>
      </w:pPr>
      <w:r w:rsidRPr="003B14ED">
        <w:rPr>
          <w:szCs w:val="22"/>
          <w:lang w:eastAsia="en-US"/>
        </w:rPr>
        <w:t>Сформированный макет 10000, подписанный владельцем ИСУ с применением УКЭП, направляется в КО в составе пакета документов (zip-архива), подписанного ЭП субъекта оптового рынка (заявителя), в порядке, предусмотренном настоящими Методическими указаниями.</w:t>
      </w:r>
    </w:p>
    <w:p w:rsidR="00D84AB0" w:rsidRPr="001E71BC" w:rsidRDefault="00D84AB0" w:rsidP="001E71BC">
      <w:pPr>
        <w:pStyle w:val="63"/>
        <w:tabs>
          <w:tab w:val="left" w:pos="1080"/>
        </w:tabs>
        <w:spacing w:before="120" w:after="120"/>
        <w:ind w:left="0" w:firstLine="567"/>
        <w:rPr>
          <w:szCs w:val="22"/>
          <w:lang w:eastAsia="en-US"/>
        </w:rPr>
      </w:pPr>
      <w:r w:rsidRPr="001E71BC">
        <w:rPr>
          <w:szCs w:val="22"/>
          <w:lang w:eastAsia="en-US"/>
        </w:rPr>
        <w:t>1.3.2. Макет 10000 должен быть оформлен в соответствии с настоящими Методическими указаниями. При передаче документа используется шифрование.</w:t>
      </w:r>
    </w:p>
    <w:p w:rsidR="00D84AB0" w:rsidRPr="001E71BC" w:rsidRDefault="00D84AB0" w:rsidP="001E71BC">
      <w:pPr>
        <w:pStyle w:val="63"/>
        <w:tabs>
          <w:tab w:val="left" w:pos="1080"/>
        </w:tabs>
        <w:spacing w:before="120" w:after="120"/>
        <w:ind w:left="0" w:firstLine="567"/>
        <w:rPr>
          <w:szCs w:val="22"/>
          <w:lang w:eastAsia="en-US"/>
        </w:rPr>
      </w:pPr>
      <w:r w:rsidRPr="001E71BC">
        <w:rPr>
          <w:szCs w:val="22"/>
          <w:lang w:eastAsia="en-US"/>
        </w:rPr>
        <w:t>В случае внесения изменений в описание структуры макета 10000 (п. 7.2 настоящих Методических указаний) в части увеличения порядкового номера версии формата макета 10000, предоставление в КО макета 10000 с предыдущей версией атрибута version допускается до момента вступления в силу соответствующих изменений в настоящие Методические указания.</w:t>
      </w:r>
    </w:p>
    <w:p w:rsidR="00D84AB0" w:rsidRPr="001E71BC" w:rsidRDefault="00D84AB0" w:rsidP="001E71BC">
      <w:pPr>
        <w:tabs>
          <w:tab w:val="left" w:pos="993"/>
        </w:tabs>
        <w:suppressAutoHyphens w:val="0"/>
        <w:spacing w:before="120" w:after="120"/>
        <w:ind w:firstLine="567"/>
        <w:jc w:val="both"/>
        <w:rPr>
          <w:rFonts w:ascii="Garamond" w:hAnsi="Garamond"/>
          <w:sz w:val="22"/>
          <w:szCs w:val="22"/>
        </w:rPr>
      </w:pPr>
      <w:r w:rsidRPr="001E71BC">
        <w:rPr>
          <w:rFonts w:ascii="Garamond" w:hAnsi="Garamond"/>
          <w:sz w:val="22"/>
          <w:szCs w:val="22"/>
        </w:rPr>
        <w:t>КО не несет ответственности за возникновение неблагоприятных последствий для заявителя и (или) смежного субъекта, вызванных некорректным указанием информации в макете 10000, в том числе не позволяющим произвести идентификацию и соотнесение точек измерений и приборов учета в макете 90000 и макете (макетах) 10000.</w:t>
      </w:r>
    </w:p>
    <w:p w:rsidR="00D84AB0" w:rsidRPr="001E71BC" w:rsidRDefault="00D84AB0" w:rsidP="001E71BC">
      <w:pPr>
        <w:pStyle w:val="affff8"/>
        <w:numPr>
          <w:ilvl w:val="1"/>
          <w:numId w:val="15"/>
        </w:numPr>
        <w:tabs>
          <w:tab w:val="left" w:pos="960"/>
        </w:tabs>
        <w:spacing w:before="120" w:after="120"/>
        <w:ind w:firstLine="600"/>
        <w:jc w:val="both"/>
        <w:rPr>
          <w:rFonts w:ascii="Garamond" w:hAnsi="Garamond" w:cstheme="minorHAnsi"/>
          <w:sz w:val="22"/>
          <w:szCs w:val="22"/>
          <w:lang w:eastAsia="en-US"/>
        </w:rPr>
      </w:pPr>
      <w:r w:rsidRPr="001E71BC">
        <w:rPr>
          <w:rFonts w:ascii="Garamond" w:hAnsi="Garamond" w:cstheme="minorHAnsi"/>
          <w:sz w:val="22"/>
          <w:szCs w:val="22"/>
          <w:lang w:eastAsia="en-US"/>
        </w:rPr>
        <w:t>Макет 20000</w:t>
      </w:r>
    </w:p>
    <w:p w:rsidR="00D84AB0" w:rsidRPr="001E71BC" w:rsidRDefault="00D84AB0" w:rsidP="001E71BC">
      <w:pPr>
        <w:pStyle w:val="63"/>
        <w:tabs>
          <w:tab w:val="left" w:pos="1080"/>
        </w:tabs>
        <w:spacing w:before="120" w:after="120"/>
        <w:ind w:left="0" w:firstLine="567"/>
        <w:rPr>
          <w:szCs w:val="22"/>
          <w:lang w:eastAsia="en-US"/>
        </w:rPr>
      </w:pPr>
      <w:r w:rsidRPr="001E71BC">
        <w:rPr>
          <w:szCs w:val="22"/>
          <w:lang w:eastAsia="en-US"/>
        </w:rPr>
        <w:t xml:space="preserve">1.4.1. Макет 20000 в формате xml содержит </w:t>
      </w:r>
      <w:r w:rsidRPr="001E71BC">
        <w:rPr>
          <w:szCs w:val="22"/>
        </w:rPr>
        <w:t xml:space="preserve">информацию о средствах измерений, используемых в составе совокупности средств измерений, не обеспечивающих совокупность функций по сбору, обработке и передаче КО данных коммерческого учета и не присоединенных к ИСУ, и технических устройствах без измерительной функции, обеспечивающих сбор, обработку, хранение и передачу КО результатов </w:t>
      </w:r>
      <w:r w:rsidRPr="001E71BC">
        <w:rPr>
          <w:szCs w:val="22"/>
        </w:rPr>
        <w:lastRenderedPageBreak/>
        <w:t>измерений, полученных с использованием указанных средств измерений (далее – совокупность СИ и ТУ), и включает в себя сведения:</w:t>
      </w:r>
    </w:p>
    <w:p w:rsidR="00D84AB0" w:rsidRPr="001E71BC" w:rsidRDefault="00D84AB0" w:rsidP="001E71BC">
      <w:pPr>
        <w:pStyle w:val="affff8"/>
        <w:numPr>
          <w:ilvl w:val="0"/>
          <w:numId w:val="25"/>
        </w:numPr>
        <w:tabs>
          <w:tab w:val="left" w:pos="993"/>
        </w:tabs>
        <w:suppressAutoHyphens w:val="0"/>
        <w:spacing w:before="120" w:after="120"/>
        <w:ind w:left="0" w:firstLine="567"/>
        <w:contextualSpacing w:val="0"/>
        <w:jc w:val="both"/>
        <w:rPr>
          <w:rFonts w:ascii="Garamond" w:hAnsi="Garamond"/>
          <w:sz w:val="22"/>
          <w:szCs w:val="22"/>
        </w:rPr>
      </w:pPr>
      <w:r w:rsidRPr="001E71BC">
        <w:rPr>
          <w:rFonts w:ascii="Garamond" w:hAnsi="Garamond"/>
          <w:sz w:val="22"/>
          <w:szCs w:val="22"/>
        </w:rPr>
        <w:t>о субъекте оптового рынка (заявителе);</w:t>
      </w:r>
    </w:p>
    <w:p w:rsidR="00D84AB0" w:rsidRPr="001E71BC" w:rsidRDefault="00D84AB0" w:rsidP="001E71BC">
      <w:pPr>
        <w:pStyle w:val="affff8"/>
        <w:numPr>
          <w:ilvl w:val="0"/>
          <w:numId w:val="25"/>
        </w:numPr>
        <w:tabs>
          <w:tab w:val="left" w:pos="993"/>
        </w:tabs>
        <w:suppressAutoHyphens w:val="0"/>
        <w:spacing w:before="120" w:after="120"/>
        <w:ind w:left="0" w:firstLine="567"/>
        <w:contextualSpacing w:val="0"/>
        <w:jc w:val="both"/>
        <w:rPr>
          <w:rFonts w:ascii="Garamond" w:hAnsi="Garamond"/>
          <w:sz w:val="22"/>
          <w:szCs w:val="22"/>
        </w:rPr>
      </w:pPr>
      <w:r w:rsidRPr="001E71BC">
        <w:rPr>
          <w:rFonts w:ascii="Garamond" w:hAnsi="Garamond"/>
          <w:sz w:val="22"/>
          <w:szCs w:val="22"/>
        </w:rPr>
        <w:t>о наименовании точек измерений;</w:t>
      </w:r>
    </w:p>
    <w:p w:rsidR="00D84AB0" w:rsidRPr="001E71BC" w:rsidRDefault="00D84AB0" w:rsidP="001E71BC">
      <w:pPr>
        <w:pStyle w:val="affff8"/>
        <w:numPr>
          <w:ilvl w:val="0"/>
          <w:numId w:val="25"/>
        </w:numPr>
        <w:tabs>
          <w:tab w:val="left" w:pos="993"/>
        </w:tabs>
        <w:suppressAutoHyphens w:val="0"/>
        <w:spacing w:before="120" w:after="120"/>
        <w:ind w:left="0" w:firstLine="567"/>
        <w:contextualSpacing w:val="0"/>
        <w:jc w:val="both"/>
        <w:rPr>
          <w:rFonts w:ascii="Garamond" w:hAnsi="Garamond"/>
          <w:sz w:val="22"/>
          <w:szCs w:val="22"/>
        </w:rPr>
      </w:pPr>
      <w:r w:rsidRPr="001E71BC">
        <w:rPr>
          <w:rFonts w:ascii="Garamond" w:hAnsi="Garamond"/>
          <w:sz w:val="22"/>
          <w:szCs w:val="22"/>
        </w:rPr>
        <w:t>о приборах учета по каждой точке измерений;</w:t>
      </w:r>
    </w:p>
    <w:p w:rsidR="00D84AB0" w:rsidRPr="001E71BC" w:rsidRDefault="00D84AB0" w:rsidP="001E71BC">
      <w:pPr>
        <w:pStyle w:val="affff8"/>
        <w:numPr>
          <w:ilvl w:val="0"/>
          <w:numId w:val="25"/>
        </w:numPr>
        <w:tabs>
          <w:tab w:val="left" w:pos="993"/>
        </w:tabs>
        <w:suppressAutoHyphens w:val="0"/>
        <w:spacing w:before="120" w:after="120"/>
        <w:ind w:left="0" w:firstLine="567"/>
        <w:contextualSpacing w:val="0"/>
        <w:jc w:val="both"/>
        <w:rPr>
          <w:rFonts w:ascii="Garamond" w:hAnsi="Garamond"/>
          <w:sz w:val="22"/>
          <w:szCs w:val="22"/>
        </w:rPr>
      </w:pPr>
      <w:r w:rsidRPr="001E71BC">
        <w:rPr>
          <w:rFonts w:ascii="Garamond" w:hAnsi="Garamond"/>
          <w:sz w:val="22"/>
          <w:szCs w:val="22"/>
        </w:rPr>
        <w:t>о трансформаторах тока по каждой точке измерений (при наличии);</w:t>
      </w:r>
    </w:p>
    <w:p w:rsidR="00D84AB0" w:rsidRPr="001E71BC" w:rsidRDefault="00D84AB0" w:rsidP="001E71BC">
      <w:pPr>
        <w:pStyle w:val="affff8"/>
        <w:numPr>
          <w:ilvl w:val="0"/>
          <w:numId w:val="25"/>
        </w:numPr>
        <w:tabs>
          <w:tab w:val="left" w:pos="993"/>
        </w:tabs>
        <w:suppressAutoHyphens w:val="0"/>
        <w:spacing w:before="120" w:after="120"/>
        <w:ind w:left="0" w:firstLine="567"/>
        <w:contextualSpacing w:val="0"/>
        <w:jc w:val="both"/>
        <w:rPr>
          <w:rFonts w:ascii="Garamond" w:hAnsi="Garamond"/>
          <w:sz w:val="22"/>
          <w:szCs w:val="22"/>
        </w:rPr>
      </w:pPr>
      <w:r w:rsidRPr="001E71BC">
        <w:rPr>
          <w:rFonts w:ascii="Garamond" w:hAnsi="Garamond"/>
          <w:sz w:val="22"/>
          <w:szCs w:val="22"/>
        </w:rPr>
        <w:t>о трансформаторах напряжения по каждой точке измерений (при наличии);</w:t>
      </w:r>
    </w:p>
    <w:p w:rsidR="00D84AB0" w:rsidRPr="001E71BC" w:rsidRDefault="00D84AB0" w:rsidP="001E71BC">
      <w:pPr>
        <w:pStyle w:val="affff8"/>
        <w:numPr>
          <w:ilvl w:val="0"/>
          <w:numId w:val="25"/>
        </w:numPr>
        <w:tabs>
          <w:tab w:val="left" w:pos="993"/>
        </w:tabs>
        <w:suppressAutoHyphens w:val="0"/>
        <w:spacing w:before="120" w:after="120"/>
        <w:ind w:left="0" w:firstLine="567"/>
        <w:contextualSpacing w:val="0"/>
        <w:jc w:val="both"/>
        <w:rPr>
          <w:rFonts w:ascii="Garamond" w:hAnsi="Garamond"/>
          <w:sz w:val="22"/>
          <w:szCs w:val="22"/>
        </w:rPr>
      </w:pPr>
      <w:r w:rsidRPr="001E71BC">
        <w:rPr>
          <w:rFonts w:ascii="Garamond" w:hAnsi="Garamond"/>
          <w:sz w:val="22"/>
          <w:szCs w:val="22"/>
        </w:rPr>
        <w:t>об УСПД по каждой точке измерений (в случае если УСПД выполняет функции преобразования результатов измерений с учетом коэффициентов трансформации измерительных трансформаторов);</w:t>
      </w:r>
    </w:p>
    <w:p w:rsidR="00D84AB0" w:rsidRPr="001E71BC" w:rsidRDefault="00D84AB0" w:rsidP="001E71BC">
      <w:pPr>
        <w:pStyle w:val="affff8"/>
        <w:numPr>
          <w:ilvl w:val="0"/>
          <w:numId w:val="25"/>
        </w:numPr>
        <w:tabs>
          <w:tab w:val="left" w:pos="993"/>
        </w:tabs>
        <w:suppressAutoHyphens w:val="0"/>
        <w:spacing w:before="120" w:after="120"/>
        <w:ind w:left="0" w:firstLine="567"/>
        <w:contextualSpacing w:val="0"/>
        <w:jc w:val="both"/>
        <w:rPr>
          <w:rFonts w:ascii="Garamond" w:hAnsi="Garamond"/>
          <w:sz w:val="22"/>
          <w:szCs w:val="22"/>
        </w:rPr>
      </w:pPr>
      <w:r w:rsidRPr="001E71BC">
        <w:rPr>
          <w:rFonts w:ascii="Garamond" w:hAnsi="Garamond"/>
          <w:sz w:val="22"/>
          <w:szCs w:val="22"/>
        </w:rPr>
        <w:t>о сетевой организации, осуществившей допуск прибора учета в эксплуатацию (проверку прибора учета).</w:t>
      </w:r>
    </w:p>
    <w:p w:rsidR="00D84AB0" w:rsidRPr="001E71BC" w:rsidRDefault="00D84AB0" w:rsidP="001E71BC">
      <w:pPr>
        <w:pStyle w:val="63"/>
        <w:tabs>
          <w:tab w:val="left" w:pos="1080"/>
        </w:tabs>
        <w:spacing w:before="120" w:after="120"/>
        <w:ind w:left="0" w:firstLine="567"/>
        <w:rPr>
          <w:szCs w:val="22"/>
          <w:lang w:eastAsia="en-US"/>
        </w:rPr>
      </w:pPr>
      <w:r w:rsidRPr="001E71BC">
        <w:rPr>
          <w:szCs w:val="22"/>
          <w:lang w:eastAsia="en-US"/>
        </w:rPr>
        <w:t xml:space="preserve">Субъект оптового рынка (заявитель) </w:t>
      </w:r>
      <w:r w:rsidRPr="001E71BC">
        <w:rPr>
          <w:rFonts w:eastAsia="Cambria" w:cs="Cambria"/>
          <w:szCs w:val="22"/>
        </w:rPr>
        <w:t>после допуска прибора учета в эксплуатацию (проверки прибора учета) сетевой организацией</w:t>
      </w:r>
      <w:r w:rsidRPr="001E71BC">
        <w:rPr>
          <w:szCs w:val="22"/>
          <w:lang w:eastAsia="en-US"/>
        </w:rPr>
        <w:t xml:space="preserve"> самостоятельно формирует макет 20000 в формате </w:t>
      </w:r>
      <w:r w:rsidRPr="001E71BC">
        <w:rPr>
          <w:szCs w:val="22"/>
          <w:lang w:val="en-US" w:eastAsia="en-US"/>
        </w:rPr>
        <w:t>xml</w:t>
      </w:r>
      <w:r w:rsidRPr="001E71BC">
        <w:rPr>
          <w:szCs w:val="22"/>
          <w:lang w:eastAsia="en-US"/>
        </w:rPr>
        <w:t xml:space="preserve"> по заявляемым (планируемым к заявлению) для установления соответствия СУ техническим требованиям ОРЭМ точкам измерений, указанным в отношении данного субъекта оптового рынка (заявителя) в ПСИ в макете 60000, 60002 либо 60090, и направляет его без использования ЭП субъекта оптового рынка (заявителя) в адрес сетевой компании, осуществившей допуск прибора учета в эксплуатацию (проверку прибора учета).</w:t>
      </w:r>
    </w:p>
    <w:p w:rsidR="003B14ED" w:rsidRPr="003B14ED" w:rsidRDefault="003B14ED" w:rsidP="003B14ED">
      <w:pPr>
        <w:pStyle w:val="63"/>
        <w:tabs>
          <w:tab w:val="left" w:pos="1080"/>
        </w:tabs>
        <w:spacing w:before="120" w:after="120"/>
        <w:ind w:left="0" w:firstLine="567"/>
        <w:rPr>
          <w:szCs w:val="22"/>
          <w:lang w:eastAsia="en-US"/>
        </w:rPr>
      </w:pPr>
      <w:r w:rsidRPr="003B14ED">
        <w:rPr>
          <w:szCs w:val="22"/>
          <w:lang w:eastAsia="en-US"/>
        </w:rPr>
        <w:t>Согласованный сетевой организацией с использованием УКЭП макет 20000 должен быть подписан от имени сетевой организации, осуществившей допуск прибора учета в эксплуатацию (проверку прибора учета).</w:t>
      </w:r>
    </w:p>
    <w:p w:rsidR="00D84AB0" w:rsidRPr="001E71BC" w:rsidRDefault="003B14ED" w:rsidP="003B14ED">
      <w:pPr>
        <w:pStyle w:val="63"/>
        <w:tabs>
          <w:tab w:val="left" w:pos="1080"/>
        </w:tabs>
        <w:spacing w:before="120" w:after="120"/>
        <w:ind w:left="0" w:firstLine="567"/>
        <w:rPr>
          <w:szCs w:val="22"/>
          <w:lang w:eastAsia="en-US"/>
        </w:rPr>
      </w:pPr>
      <w:r w:rsidRPr="00416D2F">
        <w:rPr>
          <w:szCs w:val="22"/>
          <w:lang w:eastAsia="en-US"/>
        </w:rPr>
        <w:t xml:space="preserve">Согласованный сетевой организацией с применением </w:t>
      </w:r>
      <w:r w:rsidRPr="003B14ED">
        <w:rPr>
          <w:szCs w:val="22"/>
          <w:lang w:eastAsia="en-US"/>
        </w:rPr>
        <w:t>УКЭП</w:t>
      </w:r>
      <w:r w:rsidRPr="00416D2F">
        <w:rPr>
          <w:szCs w:val="22"/>
          <w:lang w:eastAsia="en-US"/>
        </w:rPr>
        <w:t xml:space="preserve"> макет 20000 направл</w:t>
      </w:r>
      <w:r w:rsidRPr="003B14ED">
        <w:rPr>
          <w:szCs w:val="22"/>
          <w:lang w:eastAsia="en-US"/>
        </w:rPr>
        <w:t>яется</w:t>
      </w:r>
      <w:r w:rsidRPr="00416D2F">
        <w:rPr>
          <w:szCs w:val="22"/>
          <w:lang w:eastAsia="en-US"/>
        </w:rPr>
        <w:t xml:space="preserve"> в КО </w:t>
      </w:r>
      <w:r w:rsidRPr="003B14ED">
        <w:rPr>
          <w:szCs w:val="22"/>
          <w:lang w:eastAsia="en-US"/>
        </w:rPr>
        <w:t>в составе пакета документов (zip-архива), подписанного ЭП субъекта оптового рынка (заявителя),</w:t>
      </w:r>
      <w:r w:rsidRPr="00416D2F">
        <w:rPr>
          <w:szCs w:val="22"/>
          <w:lang w:eastAsia="en-US"/>
        </w:rPr>
        <w:t xml:space="preserve"> в порядке, предусмотренном настоящими Методическими указаниями.</w:t>
      </w:r>
    </w:p>
    <w:p w:rsidR="00D84AB0" w:rsidRPr="001E71BC" w:rsidRDefault="00D84AB0" w:rsidP="001E71BC">
      <w:pPr>
        <w:pStyle w:val="63"/>
        <w:tabs>
          <w:tab w:val="left" w:pos="1080"/>
        </w:tabs>
        <w:spacing w:before="120" w:after="120"/>
        <w:ind w:left="0" w:firstLine="567"/>
        <w:rPr>
          <w:szCs w:val="22"/>
          <w:lang w:eastAsia="en-US"/>
        </w:rPr>
      </w:pPr>
      <w:r w:rsidRPr="001E71BC">
        <w:rPr>
          <w:szCs w:val="22"/>
          <w:lang w:eastAsia="en-US"/>
        </w:rPr>
        <w:t>1.4.2. Макет 20000 должен быть оформлен в соответствии с настоящими Методическими указаниями. При передаче документа используется шифрование.</w:t>
      </w:r>
    </w:p>
    <w:p w:rsidR="00D84AB0" w:rsidRPr="001E71BC" w:rsidRDefault="00D84AB0" w:rsidP="001E71BC">
      <w:pPr>
        <w:pStyle w:val="afffb"/>
        <w:tabs>
          <w:tab w:val="num" w:pos="240"/>
          <w:tab w:val="left" w:pos="1080"/>
        </w:tabs>
        <w:spacing w:before="120" w:after="120"/>
        <w:ind w:left="0" w:right="-1" w:firstLine="567"/>
        <w:jc w:val="both"/>
        <w:rPr>
          <w:rFonts w:ascii="Garamond" w:hAnsi="Garamond"/>
          <w:sz w:val="22"/>
          <w:szCs w:val="22"/>
          <w:lang w:eastAsia="en-US"/>
        </w:rPr>
      </w:pPr>
      <w:r w:rsidRPr="001E71BC">
        <w:rPr>
          <w:rFonts w:ascii="Garamond" w:hAnsi="Garamond"/>
          <w:sz w:val="22"/>
          <w:szCs w:val="22"/>
          <w:lang w:eastAsia="en-US"/>
        </w:rPr>
        <w:t>В случае внесения изменений в описание структуры макета 20000 (п. 9.2 настоящих Методических указаний) в части увеличения порядкового номера версии формата макета 20000, предоставление в КО макета 20000 с предыдущей версией атрибута version допускается до момента вступления в силу соответствующих изменений в настоящие Методические указания.</w:t>
      </w:r>
    </w:p>
    <w:p w:rsidR="00D84AB0" w:rsidRPr="001E71BC" w:rsidRDefault="00D84AB0" w:rsidP="001E71BC">
      <w:pPr>
        <w:tabs>
          <w:tab w:val="left" w:pos="993"/>
        </w:tabs>
        <w:suppressAutoHyphens w:val="0"/>
        <w:spacing w:before="120" w:after="120"/>
        <w:ind w:firstLine="567"/>
        <w:jc w:val="both"/>
        <w:rPr>
          <w:rFonts w:ascii="Garamond" w:hAnsi="Garamond"/>
          <w:sz w:val="22"/>
          <w:szCs w:val="22"/>
        </w:rPr>
      </w:pPr>
      <w:r w:rsidRPr="001E71BC">
        <w:rPr>
          <w:rFonts w:ascii="Garamond" w:hAnsi="Garamond"/>
          <w:sz w:val="22"/>
          <w:szCs w:val="22"/>
        </w:rPr>
        <w:t>КО не несет ответственности за возникновение неблагоприятных последствий для заявителя и (или) смежного субъекта, вызванных некорректным указанием информации в макете 20000, в том числе не позволяющим произвести идентификацию и соотнесение точек измерений и приборов учета в макете 90000 и макете (макетах) 20000.</w:t>
      </w:r>
    </w:p>
    <w:p w:rsidR="00BA6DB9" w:rsidRPr="001E71BC" w:rsidRDefault="00BB3620" w:rsidP="001E71BC">
      <w:pPr>
        <w:pStyle w:val="10"/>
        <w:numPr>
          <w:ilvl w:val="0"/>
          <w:numId w:val="17"/>
        </w:numPr>
        <w:tabs>
          <w:tab w:val="clear" w:pos="720"/>
          <w:tab w:val="num" w:pos="0"/>
          <w:tab w:val="center" w:pos="284"/>
          <w:tab w:val="num" w:pos="1779"/>
        </w:tabs>
        <w:suppressAutoHyphens w:val="0"/>
        <w:ind w:left="0" w:firstLine="0"/>
        <w:rPr>
          <w:rFonts w:ascii="Garamond" w:hAnsi="Garamond"/>
          <w:bCs/>
          <w:caps w:val="0"/>
          <w:sz w:val="22"/>
          <w:lang w:eastAsia="en-US"/>
        </w:rPr>
      </w:pPr>
      <w:bookmarkStart w:id="27" w:name="_Toc186041433"/>
      <w:r w:rsidRPr="001E71BC">
        <w:rPr>
          <w:rFonts w:ascii="Garamond" w:hAnsi="Garamond"/>
          <w:bCs/>
          <w:caps w:val="0"/>
          <w:sz w:val="22"/>
          <w:lang w:eastAsia="en-US"/>
        </w:rPr>
        <w:t xml:space="preserve">ТРЕБОВАНИЯ </w:t>
      </w:r>
      <w:r w:rsidR="00D84AB0" w:rsidRPr="001E71BC">
        <w:rPr>
          <w:rFonts w:ascii="Garamond" w:hAnsi="Garamond"/>
          <w:sz w:val="22"/>
          <w:lang w:eastAsia="en-US"/>
        </w:rPr>
        <w:t>К ФОРМИРОВАНИЮ И ЗАПОЛНЕНИЮ МАКЕТОВ</w:t>
      </w:r>
      <w:bookmarkEnd w:id="27"/>
    </w:p>
    <w:p w:rsidR="00BA6DB9" w:rsidRPr="001E71BC" w:rsidRDefault="00BA6DB9" w:rsidP="001E71BC">
      <w:pPr>
        <w:pStyle w:val="affff8"/>
        <w:numPr>
          <w:ilvl w:val="0"/>
          <w:numId w:val="18"/>
        </w:numPr>
        <w:tabs>
          <w:tab w:val="left" w:pos="960"/>
        </w:tabs>
        <w:spacing w:before="120" w:after="120"/>
        <w:jc w:val="both"/>
        <w:rPr>
          <w:rFonts w:ascii="Garamond" w:hAnsi="Garamond"/>
          <w:vanish/>
          <w:sz w:val="22"/>
          <w:szCs w:val="22"/>
        </w:rPr>
      </w:pPr>
    </w:p>
    <w:p w:rsidR="00BA6DB9" w:rsidRPr="001E71BC" w:rsidRDefault="00BA6DB9" w:rsidP="001E71BC">
      <w:pPr>
        <w:pStyle w:val="affff8"/>
        <w:numPr>
          <w:ilvl w:val="0"/>
          <w:numId w:val="18"/>
        </w:numPr>
        <w:tabs>
          <w:tab w:val="left" w:pos="960"/>
        </w:tabs>
        <w:spacing w:before="120" w:after="120"/>
        <w:jc w:val="both"/>
        <w:rPr>
          <w:rFonts w:ascii="Garamond" w:hAnsi="Garamond"/>
          <w:vanish/>
          <w:sz w:val="22"/>
          <w:szCs w:val="22"/>
        </w:rPr>
      </w:pPr>
    </w:p>
    <w:p w:rsidR="00BA6DB9" w:rsidRPr="001E71BC" w:rsidRDefault="00BA6DB9" w:rsidP="001E71BC">
      <w:pPr>
        <w:pStyle w:val="affff8"/>
        <w:numPr>
          <w:ilvl w:val="1"/>
          <w:numId w:val="19"/>
        </w:numPr>
        <w:tabs>
          <w:tab w:val="left" w:pos="960"/>
          <w:tab w:val="left" w:pos="1134"/>
        </w:tabs>
        <w:suppressAutoHyphens w:val="0"/>
        <w:spacing w:before="120" w:after="120"/>
        <w:ind w:left="0" w:firstLine="567"/>
        <w:contextualSpacing w:val="0"/>
        <w:jc w:val="both"/>
        <w:rPr>
          <w:rFonts w:ascii="Garamond" w:hAnsi="Garamond"/>
          <w:sz w:val="22"/>
          <w:szCs w:val="22"/>
        </w:rPr>
      </w:pPr>
      <w:r w:rsidRPr="001E71BC">
        <w:rPr>
          <w:rFonts w:ascii="Garamond" w:hAnsi="Garamond"/>
          <w:sz w:val="22"/>
          <w:szCs w:val="22"/>
        </w:rPr>
        <w:t xml:space="preserve">При заполнении опросных листов (макет 90000) на основании ПСИ в макете 60002 информация о наименовании точки измерений, номере точки измерений на однолинейной схеме присоединения электрооборудования к электрической сети, информация о признаке включения в </w:t>
      </w:r>
      <w:r w:rsidR="00D84AB0" w:rsidRPr="001E71BC">
        <w:rPr>
          <w:rFonts w:ascii="Garamond" w:hAnsi="Garamond"/>
          <w:sz w:val="22"/>
          <w:szCs w:val="22"/>
        </w:rPr>
        <w:t>СУ</w:t>
      </w:r>
      <w:r w:rsidRPr="001E71BC">
        <w:rPr>
          <w:rFonts w:ascii="Garamond" w:hAnsi="Garamond"/>
          <w:sz w:val="22"/>
          <w:szCs w:val="22"/>
        </w:rPr>
        <w:t>, а также информация о закодированных измерительных каналах прибора учета для каждой точки измерений должна соответствовать информации, указанной в ПСИ в макете 60002.</w:t>
      </w:r>
    </w:p>
    <w:p w:rsidR="00BA6DB9" w:rsidRPr="001E71BC" w:rsidRDefault="00BA6DB9" w:rsidP="001E71BC">
      <w:pPr>
        <w:spacing w:before="120" w:after="120"/>
        <w:ind w:firstLine="567"/>
        <w:jc w:val="both"/>
        <w:rPr>
          <w:rFonts w:ascii="Garamond" w:hAnsi="Garamond"/>
          <w:sz w:val="22"/>
          <w:szCs w:val="22"/>
        </w:rPr>
      </w:pPr>
      <w:r w:rsidRPr="001E71BC">
        <w:rPr>
          <w:rFonts w:ascii="Garamond" w:hAnsi="Garamond"/>
          <w:sz w:val="22"/>
          <w:szCs w:val="22"/>
        </w:rPr>
        <w:t xml:space="preserve">При заполнении опросных листов (макет 90000) на основании ПСИ в макете 60090 информация о номере точки измерений на однолинейной схеме присоединения электрооборудования к электрической сети, а также о признаке включения в </w:t>
      </w:r>
      <w:r w:rsidR="00D84AB0" w:rsidRPr="001E71BC">
        <w:rPr>
          <w:rFonts w:ascii="Garamond" w:hAnsi="Garamond"/>
          <w:sz w:val="22"/>
          <w:szCs w:val="22"/>
        </w:rPr>
        <w:t>СУ</w:t>
      </w:r>
      <w:r w:rsidRPr="001E71BC">
        <w:rPr>
          <w:rFonts w:ascii="Garamond" w:hAnsi="Garamond"/>
          <w:sz w:val="22"/>
          <w:szCs w:val="22"/>
        </w:rPr>
        <w:t xml:space="preserve"> для каждой точки измерений должна быть идентична информации, указанной в ПСИ в макете 60090. При этом информация о наименовании точки измерений, а также информация о закодированных измерительных каналах прибора учета в опросных листах (макет 90000) для каждой точки измерений должна быть идентична информации, указанной в актуальном макете 80000.</w:t>
      </w:r>
    </w:p>
    <w:p w:rsidR="00D84AB0" w:rsidRPr="001E71BC" w:rsidRDefault="00D84AB0" w:rsidP="001E71BC">
      <w:pPr>
        <w:spacing w:before="120" w:after="120"/>
        <w:ind w:firstLine="567"/>
        <w:jc w:val="both"/>
        <w:rPr>
          <w:rFonts w:ascii="Garamond" w:hAnsi="Garamond"/>
          <w:sz w:val="22"/>
          <w:szCs w:val="22"/>
        </w:rPr>
      </w:pPr>
      <w:r w:rsidRPr="001E71BC">
        <w:rPr>
          <w:rFonts w:ascii="Garamond" w:hAnsi="Garamond"/>
          <w:sz w:val="22"/>
          <w:szCs w:val="22"/>
        </w:rPr>
        <w:t>При заполнении опросных листов (макет 90000) необходимо также указать в том числе:</w:t>
      </w:r>
    </w:p>
    <w:p w:rsidR="00D84AB0" w:rsidRPr="001E71BC" w:rsidRDefault="00D84AB0" w:rsidP="001E71BC">
      <w:pPr>
        <w:pStyle w:val="affff8"/>
        <w:numPr>
          <w:ilvl w:val="0"/>
          <w:numId w:val="14"/>
        </w:numPr>
        <w:tabs>
          <w:tab w:val="left" w:pos="771"/>
        </w:tabs>
        <w:suppressAutoHyphens w:val="0"/>
        <w:spacing w:before="120" w:after="120"/>
        <w:ind w:left="0" w:firstLine="567"/>
        <w:contextualSpacing w:val="0"/>
        <w:jc w:val="both"/>
        <w:rPr>
          <w:rFonts w:ascii="Garamond" w:hAnsi="Garamond"/>
          <w:sz w:val="22"/>
          <w:szCs w:val="22"/>
        </w:rPr>
      </w:pPr>
      <w:r w:rsidRPr="001E71BC">
        <w:rPr>
          <w:rFonts w:ascii="Garamond" w:hAnsi="Garamond"/>
          <w:sz w:val="22"/>
          <w:szCs w:val="22"/>
        </w:rPr>
        <w:t>для каждой точки измерений, включенной в СУ, тип СУ – АИИС КУЭ, ИСУ, совокупность СИ и ТУ;</w:t>
      </w:r>
    </w:p>
    <w:p w:rsidR="00D84AB0" w:rsidRPr="001F0B49" w:rsidRDefault="00D84AB0" w:rsidP="001E71BC">
      <w:pPr>
        <w:pStyle w:val="affff8"/>
        <w:numPr>
          <w:ilvl w:val="0"/>
          <w:numId w:val="14"/>
        </w:numPr>
        <w:tabs>
          <w:tab w:val="left" w:pos="771"/>
        </w:tabs>
        <w:suppressAutoHyphens w:val="0"/>
        <w:spacing w:before="120" w:after="120"/>
        <w:ind w:left="0" w:firstLine="567"/>
        <w:contextualSpacing w:val="0"/>
        <w:jc w:val="both"/>
        <w:rPr>
          <w:rFonts w:ascii="Garamond" w:hAnsi="Garamond"/>
          <w:sz w:val="22"/>
          <w:szCs w:val="22"/>
        </w:rPr>
      </w:pPr>
      <w:r w:rsidRPr="001F0B49">
        <w:rPr>
          <w:rFonts w:ascii="Garamond" w:hAnsi="Garamond"/>
          <w:sz w:val="22"/>
          <w:szCs w:val="22"/>
        </w:rPr>
        <w:t xml:space="preserve">для каждой точки измерений, включенной в АИИС КУЭ, информацию об актуальном типе и модификации прибора учета (или варианте исполнения) и информацию о сетевой организации, </w:t>
      </w:r>
      <w:r w:rsidRPr="001F0B49">
        <w:rPr>
          <w:rFonts w:ascii="Garamond" w:eastAsia="Batang" w:hAnsi="Garamond"/>
          <w:sz w:val="22"/>
          <w:szCs w:val="22"/>
          <w:lang w:eastAsia="ko-KR"/>
        </w:rPr>
        <w:t>к электрическим сетям которой присоединены (в том числе опосредовано) объекты, в отношении которых организована вышеуказанная точка поставки</w:t>
      </w:r>
      <w:r w:rsidR="001F0B49" w:rsidRPr="001F0B49">
        <w:rPr>
          <w:rFonts w:ascii="Garamond" w:eastAsia="Batang" w:hAnsi="Garamond"/>
          <w:sz w:val="22"/>
          <w:szCs w:val="22"/>
          <w:lang w:eastAsia="ko-KR"/>
        </w:rPr>
        <w:t xml:space="preserve"> </w:t>
      </w:r>
      <w:r w:rsidR="001F0B49" w:rsidRPr="001F0B49">
        <w:rPr>
          <w:rFonts w:ascii="Garamond" w:hAnsi="Garamond"/>
          <w:sz w:val="22"/>
          <w:szCs w:val="22"/>
        </w:rPr>
        <w:t>(в случае наличия нескольких сетевых организаций при опосредованном присоединении объектов, указывается одна из таких сетевых организаций (при наличии сведений – та сетевая организация, питающие центры которой имеют более высокий класс напряжения по отношению к соответствующей точке поставки заявителя или из сетей которой осуществляется преимущественный переток электроэнергии за последний год)). При этом для точки измерений, относящейся к ГТП генерации, сетевая организация указывается только в случае допуска в эксплуатацию прибора учета на розничном рынке электроэнергии в отношении соответствующей точки поставки, входящей в состав ГТП генерации.</w:t>
      </w:r>
      <w:r w:rsidRPr="001F0B49">
        <w:rPr>
          <w:rFonts w:ascii="Garamond" w:hAnsi="Garamond"/>
          <w:sz w:val="22"/>
          <w:szCs w:val="22"/>
        </w:rPr>
        <w:t xml:space="preserve"> Сведения о типе и модификации прибора учета (или варианте исполнения) указываются в соответствии со справочником средств измерений, формируемым КО на основании данных, содержащихся в Федеральном информационном фонде по обеспечению единства измерений, в порядке, предусмотренном п. 1.1 настоящих Методических указаний, и публикуемым на официальном сайте АО «АТС». Сведения о сетевой организации указываются в соответствии со справочником сетевых организаций, формируемым и публикуемым КО на официальном сайте АО «АТС»;</w:t>
      </w:r>
    </w:p>
    <w:p w:rsidR="00D84AB0" w:rsidRPr="001E71BC" w:rsidRDefault="00D84AB0" w:rsidP="001E71BC">
      <w:pPr>
        <w:pStyle w:val="affff8"/>
        <w:numPr>
          <w:ilvl w:val="0"/>
          <w:numId w:val="14"/>
        </w:numPr>
        <w:tabs>
          <w:tab w:val="left" w:pos="771"/>
        </w:tabs>
        <w:suppressAutoHyphens w:val="0"/>
        <w:spacing w:before="120" w:after="120"/>
        <w:ind w:left="0" w:firstLine="567"/>
        <w:contextualSpacing w:val="0"/>
        <w:jc w:val="both"/>
        <w:rPr>
          <w:rFonts w:ascii="Garamond" w:hAnsi="Garamond"/>
          <w:sz w:val="22"/>
          <w:szCs w:val="22"/>
        </w:rPr>
      </w:pPr>
      <w:r w:rsidRPr="001E71BC">
        <w:rPr>
          <w:rFonts w:ascii="Garamond" w:hAnsi="Garamond"/>
          <w:sz w:val="22"/>
          <w:szCs w:val="22"/>
        </w:rPr>
        <w:t>для каждой точки измерений, включенной в ИСУ, уникальный идентификатор точки измерений в ИСУ, присвоенный в соответствии с утвержденным Минэнерго России порядком кодификации мест установки приборов учета и точек поставки (дочерний элемент &lt;podis:mRID&gt; элемента &lt;podis:usagePoint&gt; макета 10000).</w:t>
      </w:r>
    </w:p>
    <w:p w:rsidR="00D84AB0" w:rsidRPr="001E71BC" w:rsidRDefault="00D84AB0" w:rsidP="001E71BC">
      <w:pPr>
        <w:spacing w:before="120" w:after="120"/>
        <w:ind w:firstLine="567"/>
        <w:jc w:val="both"/>
        <w:rPr>
          <w:rFonts w:ascii="Garamond" w:hAnsi="Garamond"/>
          <w:sz w:val="22"/>
          <w:szCs w:val="22"/>
        </w:rPr>
      </w:pPr>
      <w:r w:rsidRPr="001E71BC">
        <w:rPr>
          <w:rFonts w:ascii="Garamond" w:hAnsi="Garamond"/>
          <w:sz w:val="22"/>
          <w:szCs w:val="22"/>
        </w:rPr>
        <w:t xml:space="preserve">В случае если при проведении процедуры установления соответствия СУ техническим требованиям ОРЭМ будет выявлено несоответствие указанных </w:t>
      </w:r>
      <w:r w:rsidRPr="001E71BC">
        <w:rPr>
          <w:rFonts w:ascii="Garamond" w:hAnsi="Garamond"/>
          <w:bCs/>
          <w:sz w:val="22"/>
          <w:szCs w:val="22"/>
        </w:rPr>
        <w:t xml:space="preserve">в опросных листах (макет 90000) и в ПСИ типов (модификаций) по действующему составу точек поставки (измерений) </w:t>
      </w:r>
      <w:r w:rsidRPr="001E71BC">
        <w:rPr>
          <w:rFonts w:ascii="Garamond" w:hAnsi="Garamond"/>
          <w:sz w:val="22"/>
          <w:szCs w:val="22"/>
        </w:rPr>
        <w:t>приборов учета, субъект оптового рынка обязан в порядке и сроки, предусмотренные п. 2.7.7 Положения о реестре, актуализировать ПСИ, сформированный в соответствии с требованиями приложения 5 к Регламенту коммерческого учета.</w:t>
      </w:r>
    </w:p>
    <w:p w:rsidR="00BA6DB9" w:rsidRPr="001E71BC" w:rsidRDefault="00BA6DB9" w:rsidP="001E71BC">
      <w:pPr>
        <w:spacing w:before="120" w:after="120"/>
        <w:ind w:firstLine="567"/>
        <w:jc w:val="both"/>
        <w:rPr>
          <w:rFonts w:ascii="Garamond" w:hAnsi="Garamond"/>
          <w:sz w:val="22"/>
          <w:szCs w:val="22"/>
        </w:rPr>
      </w:pPr>
      <w:r w:rsidRPr="001E71BC">
        <w:rPr>
          <w:rFonts w:ascii="Garamond" w:hAnsi="Garamond"/>
          <w:sz w:val="22"/>
          <w:szCs w:val="22"/>
        </w:rPr>
        <w:t xml:space="preserve">В случае если точки измерений, используемые для получения результатов измерений по «малым» точкам поставки, в макете 80000 относятся к совокупности «малых» точек поставки, то для формирования опросных листов (макет 90000) с целью получения Акта о соответствии </w:t>
      </w:r>
      <w:r w:rsidR="00D84AB0" w:rsidRPr="001E71BC">
        <w:rPr>
          <w:rFonts w:ascii="Garamond" w:hAnsi="Garamond"/>
          <w:sz w:val="22"/>
          <w:szCs w:val="22"/>
        </w:rPr>
        <w:t>СУ</w:t>
      </w:r>
      <w:r w:rsidRPr="001E71BC">
        <w:rPr>
          <w:rFonts w:ascii="Garamond" w:hAnsi="Garamond"/>
          <w:sz w:val="22"/>
          <w:szCs w:val="22"/>
        </w:rPr>
        <w:t xml:space="preserve"> техническим требованиям ОРЭМ в порядке, предусмотренном Приложением № 11.3 к Положению о реестре, требуется в порядке, предусмотренном Положением о реестре, актуализировать ПСИ в формате макета 60000, оформленного в соответствии с требованиями Регламента коммерческого учета.</w:t>
      </w:r>
    </w:p>
    <w:p w:rsidR="00BA6DB9" w:rsidRPr="001E71BC" w:rsidRDefault="00BA6DB9" w:rsidP="001E71BC">
      <w:pPr>
        <w:pStyle w:val="affff8"/>
        <w:numPr>
          <w:ilvl w:val="1"/>
          <w:numId w:val="19"/>
        </w:numPr>
        <w:tabs>
          <w:tab w:val="left" w:pos="960"/>
          <w:tab w:val="left" w:pos="1134"/>
        </w:tabs>
        <w:suppressAutoHyphens w:val="0"/>
        <w:spacing w:before="120" w:after="120"/>
        <w:ind w:left="0" w:firstLine="567"/>
        <w:contextualSpacing w:val="0"/>
        <w:jc w:val="both"/>
        <w:rPr>
          <w:rFonts w:ascii="Garamond" w:hAnsi="Garamond"/>
          <w:sz w:val="22"/>
          <w:szCs w:val="22"/>
        </w:rPr>
      </w:pPr>
      <w:r w:rsidRPr="001E71BC">
        <w:rPr>
          <w:rFonts w:ascii="Garamond" w:hAnsi="Garamond"/>
          <w:sz w:val="22"/>
          <w:szCs w:val="22"/>
        </w:rPr>
        <w:t xml:space="preserve">При заполнении опросных листов (макет 90000) с целью получения в порядке, предусмотренном Приложением № 11.3 к Положению о реестре, Акта о соответствии </w:t>
      </w:r>
      <w:r w:rsidR="00BD5B4F" w:rsidRPr="001E71BC">
        <w:rPr>
          <w:rFonts w:ascii="Garamond" w:hAnsi="Garamond"/>
          <w:sz w:val="22"/>
          <w:szCs w:val="22"/>
        </w:rPr>
        <w:t xml:space="preserve">СУ </w:t>
      </w:r>
      <w:r w:rsidRPr="001E71BC">
        <w:rPr>
          <w:rFonts w:ascii="Garamond" w:hAnsi="Garamond"/>
          <w:sz w:val="22"/>
          <w:szCs w:val="22"/>
        </w:rPr>
        <w:t>техническим требованиям ОРЭМ класса А для точек измерений, включенных в АИИС КУЭ, в качестве реквизитов документов, предоставляемых в порядке, предусмотренном Приложением № 11.3 к Положению о реестре, должны быть указаны реквизиты свидетельства (сертификата) об утверждении типа средств измерений АИИС КУЭ с приложением описания типа средства измерений и свидетельства о поверке АИИС КУЭ с приложением перечня измерительных каналов, а также должен быть приведен порядковый номер ИИК, указанный в свидетельстве о поверке АИИС КУЭ с приложением перечня измерительных каналов и позволяющий однозначно идентифицировать точку измерений в указанном документе. При этом под реквизитами свидетельства (сертификата) об утверждении типа средств измерений АИИС КУЭ с приложением описания типа средства измерений понимается регистрационный номер средства измерений в Федеральном информационном фонде по обеспечению единства измерений (Номер в Госреестре), а под реквизитами свидетельства о поверке АИИС КУЭ с приложением перечня измерительных каналов – номер свидетельства о поверке АИИС КУЭ, дата поверки (день, месяц, год) и дата (день, месяц, год), до которой действует свидетельство о поверке АИИС КУЭ.</w:t>
      </w:r>
    </w:p>
    <w:p w:rsidR="00BA6DB9" w:rsidRPr="001E71BC" w:rsidRDefault="00BA6DB9" w:rsidP="001E71BC">
      <w:pPr>
        <w:spacing w:before="120" w:after="120"/>
        <w:ind w:firstLine="567"/>
        <w:jc w:val="both"/>
        <w:rPr>
          <w:rFonts w:ascii="Garamond" w:hAnsi="Garamond"/>
          <w:sz w:val="22"/>
          <w:szCs w:val="22"/>
        </w:rPr>
      </w:pPr>
      <w:r w:rsidRPr="001E71BC">
        <w:rPr>
          <w:rFonts w:ascii="Garamond" w:hAnsi="Garamond"/>
          <w:sz w:val="22"/>
          <w:szCs w:val="22"/>
        </w:rPr>
        <w:t xml:space="preserve">В случае если в составе комплекта документов для инициирования процедуры установления соответствия </w:t>
      </w:r>
      <w:r w:rsidR="00BD5B4F" w:rsidRPr="001E71BC">
        <w:rPr>
          <w:rFonts w:ascii="Garamond" w:hAnsi="Garamond"/>
          <w:sz w:val="22"/>
          <w:szCs w:val="22"/>
        </w:rPr>
        <w:t>СУ</w:t>
      </w:r>
      <w:r w:rsidRPr="001E71BC">
        <w:rPr>
          <w:rFonts w:ascii="Garamond" w:hAnsi="Garamond"/>
          <w:sz w:val="22"/>
          <w:szCs w:val="22"/>
        </w:rPr>
        <w:t xml:space="preserve"> техническим требованиям ОРЭМ необходимо предоставить в порядке, предусмотренном Приложением № 11.3 к Положению о реестре, иные документы, описывающие заявленную АИИС КУЭ, реквизиты которых не указаны хотя бы для одной точки измерений, включенной в АИИС КУЭ, в соответствии с вышеуказанным абзацем (например, в случаях использования отдельной АИИС КУЭ в отношении информационно-вычислительного комплекса и (или) системы обеспечения единого времени), то требуется заполнить сведения о таких АИИС КУЭ, включающие в себя реквизиты предоставляемых иных документов:</w:t>
      </w:r>
    </w:p>
    <w:p w:rsidR="00BA6DB9" w:rsidRPr="001E71BC" w:rsidRDefault="00BA6DB9" w:rsidP="001E71BC">
      <w:pPr>
        <w:pStyle w:val="affff8"/>
        <w:numPr>
          <w:ilvl w:val="0"/>
          <w:numId w:val="14"/>
        </w:numPr>
        <w:suppressAutoHyphens w:val="0"/>
        <w:spacing w:before="120" w:after="120"/>
        <w:ind w:left="567"/>
        <w:contextualSpacing w:val="0"/>
        <w:jc w:val="both"/>
        <w:rPr>
          <w:rFonts w:ascii="Garamond" w:hAnsi="Garamond"/>
          <w:sz w:val="22"/>
          <w:szCs w:val="22"/>
        </w:rPr>
      </w:pPr>
      <w:r w:rsidRPr="001E71BC">
        <w:rPr>
          <w:rFonts w:ascii="Garamond" w:hAnsi="Garamond"/>
          <w:sz w:val="22"/>
          <w:szCs w:val="22"/>
        </w:rPr>
        <w:t>реквизиты свидетельства (сертификата) об утверждении типа средств измерений АИИС КУЭ с приложением описания типа средства измерений – регистрационный номер средства измерений в Федеральном информационном фонде по обеспечению единства измерений (Номер в Госреестре);</w:t>
      </w:r>
    </w:p>
    <w:p w:rsidR="00BA6DB9" w:rsidRPr="001E71BC" w:rsidRDefault="00BA6DB9" w:rsidP="001E71BC">
      <w:pPr>
        <w:pStyle w:val="affff8"/>
        <w:numPr>
          <w:ilvl w:val="0"/>
          <w:numId w:val="14"/>
        </w:numPr>
        <w:suppressAutoHyphens w:val="0"/>
        <w:spacing w:before="120" w:after="120"/>
        <w:ind w:left="567"/>
        <w:contextualSpacing w:val="0"/>
        <w:jc w:val="both"/>
        <w:rPr>
          <w:rFonts w:ascii="Garamond" w:hAnsi="Garamond"/>
          <w:sz w:val="22"/>
          <w:szCs w:val="22"/>
        </w:rPr>
      </w:pPr>
      <w:r w:rsidRPr="001E71BC">
        <w:rPr>
          <w:rFonts w:ascii="Garamond" w:hAnsi="Garamond"/>
          <w:sz w:val="22"/>
          <w:szCs w:val="22"/>
        </w:rPr>
        <w:t>реквизиты свидетельства о поверке АИИС КУЭ с приложением перечня измерительных каналов – номер свидетельства о поверке АИИС КУЭ, дата поверки (день, месяц, год) и дата (день, месяц, год), до которой действует свидетельство о поверке АИИС КУЭ.</w:t>
      </w:r>
    </w:p>
    <w:p w:rsidR="00BA6DB9" w:rsidRPr="001E71BC" w:rsidRDefault="00BA6DB9" w:rsidP="001E71BC">
      <w:pPr>
        <w:pStyle w:val="affff8"/>
        <w:spacing w:before="120" w:after="120"/>
        <w:ind w:left="0" w:firstLine="567"/>
        <w:jc w:val="both"/>
        <w:rPr>
          <w:rFonts w:ascii="Garamond" w:hAnsi="Garamond"/>
          <w:sz w:val="22"/>
          <w:szCs w:val="22"/>
        </w:rPr>
      </w:pPr>
      <w:r w:rsidRPr="001E71BC">
        <w:rPr>
          <w:rFonts w:ascii="Garamond" w:hAnsi="Garamond"/>
          <w:sz w:val="22"/>
          <w:szCs w:val="22"/>
        </w:rPr>
        <w:t xml:space="preserve">При заполнении опросных листов (макет 90000) с целью получения в порядке, предусмотренном Приложением № 11.3 к Положению о реестре, Акта о соответствии </w:t>
      </w:r>
      <w:r w:rsidR="001F0B49">
        <w:rPr>
          <w:rFonts w:ascii="Garamond" w:hAnsi="Garamond"/>
          <w:sz w:val="22"/>
          <w:szCs w:val="22"/>
        </w:rPr>
        <w:t>СУ</w:t>
      </w:r>
      <w:r w:rsidRPr="001E71BC">
        <w:rPr>
          <w:rFonts w:ascii="Garamond" w:hAnsi="Garamond"/>
          <w:sz w:val="22"/>
          <w:szCs w:val="22"/>
        </w:rPr>
        <w:t xml:space="preserve"> техническим требованиям ОРЭМ класса </w:t>
      </w:r>
      <w:r w:rsidRPr="001E71BC">
        <w:rPr>
          <w:rFonts w:ascii="Garamond" w:hAnsi="Garamond"/>
          <w:sz w:val="22"/>
          <w:szCs w:val="22"/>
          <w:lang w:val="en-US"/>
        </w:rPr>
        <w:t>N</w:t>
      </w:r>
      <w:r w:rsidR="003473F5" w:rsidRPr="001E71BC">
        <w:rPr>
          <w:rFonts w:ascii="Garamond" w:hAnsi="Garamond"/>
          <w:sz w:val="22"/>
          <w:szCs w:val="22"/>
        </w:rPr>
        <w:t xml:space="preserve"> или в случаях </w:t>
      </w:r>
      <w:r w:rsidR="00BD5B4F" w:rsidRPr="001E71BC">
        <w:rPr>
          <w:rFonts w:ascii="Garamond" w:hAnsi="Garamond"/>
          <w:sz w:val="22"/>
          <w:szCs w:val="22"/>
        </w:rPr>
        <w:t>использования в отношении соответствующих точек измерений ИСУ и (или) совокупности СИ и ТУ</w:t>
      </w:r>
      <w:r w:rsidRPr="001E71BC">
        <w:rPr>
          <w:rFonts w:ascii="Garamond" w:hAnsi="Garamond"/>
          <w:sz w:val="22"/>
          <w:szCs w:val="22"/>
        </w:rPr>
        <w:t>, а также в отношении точек измерений, используемых для получения результатов измерений по «малым» точкам поставки, не указываются реквизиты свидетельства (сертификата) об утверждении типа средств измерений АИИС КУЭ с приложением описания типа средства измерений, реквизиты свидетельства о поверке АИИС КУЭ с приложением перечня измерительных каналов и порядковый номер ИИК, указанный в свидетельстве о поверке АИИС КУЭ с приложением перечня измерительных каналов.</w:t>
      </w:r>
    </w:p>
    <w:p w:rsidR="00BD5B4F" w:rsidRPr="001E71BC" w:rsidRDefault="00BD5B4F" w:rsidP="001E71BC">
      <w:pPr>
        <w:pStyle w:val="affff8"/>
        <w:numPr>
          <w:ilvl w:val="1"/>
          <w:numId w:val="19"/>
        </w:numPr>
        <w:tabs>
          <w:tab w:val="left" w:pos="960"/>
          <w:tab w:val="left" w:pos="1134"/>
        </w:tabs>
        <w:suppressAutoHyphens w:val="0"/>
        <w:spacing w:before="120" w:after="120"/>
        <w:ind w:left="0" w:firstLine="567"/>
        <w:contextualSpacing w:val="0"/>
        <w:jc w:val="both"/>
        <w:rPr>
          <w:rFonts w:ascii="Garamond" w:hAnsi="Garamond"/>
          <w:sz w:val="22"/>
          <w:szCs w:val="22"/>
        </w:rPr>
      </w:pPr>
      <w:r w:rsidRPr="001E71BC">
        <w:rPr>
          <w:rFonts w:ascii="Garamond" w:hAnsi="Garamond"/>
          <w:sz w:val="22"/>
          <w:szCs w:val="22"/>
        </w:rPr>
        <w:t>При формировании макета 20000 на основании ПСИ в макете 60000 либо 60002 информация о наименовании точки измерений, коде точки измерений и коде прибора учета, присвоенном КО (при его наличии в ПСИ), а также информация об уникальном идентификаторе точки измерений и уникальном идентификаторе прибора учета (элемент &lt;podis:guid&gt; элемента &lt;podis:usagePoint&gt; и элемент &lt;podis:guid&gt; элемента &lt;podis:meter&gt; макета 20000) должны соответствовать аналогичной информации, указанной в соответствующем ПСИ.</w:t>
      </w:r>
    </w:p>
    <w:p w:rsidR="00BD5B4F" w:rsidRPr="001E71BC" w:rsidRDefault="00BD5B4F" w:rsidP="001E71BC">
      <w:pPr>
        <w:spacing w:before="120" w:after="120"/>
        <w:ind w:firstLine="567"/>
        <w:jc w:val="both"/>
        <w:rPr>
          <w:rFonts w:ascii="Garamond" w:hAnsi="Garamond"/>
          <w:sz w:val="22"/>
          <w:szCs w:val="22"/>
        </w:rPr>
      </w:pPr>
      <w:r w:rsidRPr="001E71BC">
        <w:rPr>
          <w:rFonts w:ascii="Garamond" w:hAnsi="Garamond"/>
          <w:sz w:val="22"/>
          <w:szCs w:val="22"/>
        </w:rPr>
        <w:t>При формировании макета 20000 на основании ПСИ в макете 60090 информация о наименовании точки измерений, а также информация о закодированных измерительных каналах прибора учета и коде прибора учета в макете 20000 для каждой точки измерений должна быть идентична информации, указанной в актуальном макете 80000. Информация о коде точки измерений при этом должна соответствовать аналогичной информации, указанной в соответствующем ПСИ.</w:t>
      </w:r>
    </w:p>
    <w:p w:rsidR="00BD5B4F" w:rsidRPr="001E71BC" w:rsidRDefault="005A2C17" w:rsidP="001E71BC">
      <w:pPr>
        <w:spacing w:before="120" w:after="120"/>
        <w:ind w:firstLine="567"/>
        <w:jc w:val="both"/>
        <w:rPr>
          <w:rFonts w:ascii="Garamond" w:hAnsi="Garamond"/>
          <w:sz w:val="22"/>
          <w:szCs w:val="22"/>
        </w:rPr>
      </w:pPr>
      <w:r w:rsidRPr="005A2C17">
        <w:rPr>
          <w:rFonts w:ascii="Garamond" w:hAnsi="Garamond"/>
          <w:sz w:val="22"/>
          <w:szCs w:val="22"/>
        </w:rPr>
        <w:t xml:space="preserve">Сведения о приборах учета, включая тип и модификацию (или вариант исполнения), </w:t>
      </w:r>
      <w:r w:rsidR="00BD5B4F" w:rsidRPr="001E71BC">
        <w:rPr>
          <w:rFonts w:ascii="Garamond" w:hAnsi="Garamond"/>
          <w:sz w:val="22"/>
          <w:szCs w:val="22"/>
        </w:rPr>
        <w:t>измерительных трансформаторах тока и напряжения и УСПД в макете 20000 указываются в соответствии со справочником средств измерений, формируемым КО на основании данных, содержащихся в Федеральном информационном фонде по обеспечению единства измерений, и публикуемым на официальном сайте АО «АТС».</w:t>
      </w:r>
    </w:p>
    <w:p w:rsidR="00BD5B4F" w:rsidRPr="001E71BC" w:rsidRDefault="00BD5B4F" w:rsidP="001E71BC">
      <w:pPr>
        <w:pStyle w:val="affff8"/>
        <w:spacing w:before="120" w:after="120"/>
        <w:ind w:left="0" w:firstLine="567"/>
        <w:jc w:val="both"/>
        <w:rPr>
          <w:rFonts w:ascii="Garamond" w:hAnsi="Garamond"/>
          <w:sz w:val="22"/>
          <w:szCs w:val="22"/>
        </w:rPr>
      </w:pPr>
      <w:r w:rsidRPr="001E71BC">
        <w:rPr>
          <w:rFonts w:ascii="Garamond" w:hAnsi="Garamond"/>
          <w:sz w:val="22"/>
          <w:szCs w:val="22"/>
        </w:rPr>
        <w:t>Сведения о сетевой организации указываются в соответствии со справочником сетевых организаций, формируемым и публикуемым КО на официальном сайте АО «АТС».</w:t>
      </w:r>
    </w:p>
    <w:p w:rsidR="00BA6DB9" w:rsidRPr="001E71BC" w:rsidRDefault="00BB3620" w:rsidP="001E71BC">
      <w:pPr>
        <w:pStyle w:val="10"/>
        <w:numPr>
          <w:ilvl w:val="0"/>
          <w:numId w:val="19"/>
        </w:numPr>
        <w:tabs>
          <w:tab w:val="num" w:pos="0"/>
          <w:tab w:val="center" w:pos="284"/>
          <w:tab w:val="num" w:pos="1779"/>
        </w:tabs>
        <w:suppressAutoHyphens w:val="0"/>
        <w:ind w:left="0" w:firstLine="0"/>
        <w:rPr>
          <w:rFonts w:ascii="Garamond" w:hAnsi="Garamond"/>
          <w:bCs/>
          <w:caps w:val="0"/>
          <w:sz w:val="22"/>
          <w:lang w:eastAsia="en-US"/>
        </w:rPr>
      </w:pPr>
      <w:bookmarkStart w:id="28" w:name="_Toc186041434"/>
      <w:r w:rsidRPr="001E71BC">
        <w:rPr>
          <w:rFonts w:ascii="Garamond" w:hAnsi="Garamond"/>
          <w:bCs/>
          <w:caps w:val="0"/>
          <w:sz w:val="22"/>
          <w:lang w:eastAsia="en-US"/>
        </w:rPr>
        <w:t>ПОРЯДОК ПЕРЕДАЧИ</w:t>
      </w:r>
      <w:bookmarkEnd w:id="28"/>
    </w:p>
    <w:p w:rsidR="00BA6DB9" w:rsidRPr="001E71BC" w:rsidRDefault="00BA6DB9" w:rsidP="001E71BC">
      <w:pPr>
        <w:pStyle w:val="affff8"/>
        <w:numPr>
          <w:ilvl w:val="0"/>
          <w:numId w:val="18"/>
        </w:numPr>
        <w:tabs>
          <w:tab w:val="left" w:pos="960"/>
        </w:tabs>
        <w:spacing w:before="120" w:after="120"/>
        <w:contextualSpacing w:val="0"/>
        <w:jc w:val="both"/>
        <w:rPr>
          <w:rFonts w:ascii="Garamond" w:hAnsi="Garamond"/>
          <w:vanish/>
          <w:sz w:val="22"/>
          <w:szCs w:val="22"/>
        </w:rPr>
      </w:pPr>
    </w:p>
    <w:p w:rsidR="00BA6DB9" w:rsidRPr="001E71BC" w:rsidRDefault="00BA6DB9" w:rsidP="001E71BC">
      <w:pPr>
        <w:pStyle w:val="affff8"/>
        <w:numPr>
          <w:ilvl w:val="1"/>
          <w:numId w:val="18"/>
        </w:numPr>
        <w:tabs>
          <w:tab w:val="left" w:pos="960"/>
        </w:tabs>
        <w:spacing w:before="120" w:after="120"/>
        <w:ind w:firstLine="567"/>
        <w:contextualSpacing w:val="0"/>
        <w:jc w:val="both"/>
        <w:rPr>
          <w:rFonts w:ascii="Garamond" w:hAnsi="Garamond"/>
          <w:sz w:val="22"/>
          <w:szCs w:val="22"/>
        </w:rPr>
      </w:pPr>
      <w:r w:rsidRPr="001E71BC">
        <w:rPr>
          <w:rFonts w:ascii="Garamond" w:hAnsi="Garamond"/>
          <w:sz w:val="22"/>
          <w:szCs w:val="22"/>
        </w:rPr>
        <w:t>Передача электронных документов</w:t>
      </w:r>
      <w:r w:rsidR="00BD5B4F" w:rsidRPr="001E71BC">
        <w:rPr>
          <w:rFonts w:ascii="Garamond" w:hAnsi="Garamond"/>
          <w:sz w:val="22"/>
          <w:szCs w:val="22"/>
        </w:rPr>
        <w:t>:</w:t>
      </w:r>
    </w:p>
    <w:p w:rsidR="00BD5B4F" w:rsidRPr="001E71BC" w:rsidRDefault="00BD5B4F" w:rsidP="00A4236F">
      <w:pPr>
        <w:pStyle w:val="afffb"/>
        <w:numPr>
          <w:ilvl w:val="0"/>
          <w:numId w:val="26"/>
        </w:numPr>
        <w:tabs>
          <w:tab w:val="left" w:pos="958"/>
          <w:tab w:val="left" w:pos="8100"/>
        </w:tabs>
        <w:spacing w:before="120" w:after="120"/>
        <w:ind w:left="0" w:right="-1" w:firstLine="567"/>
        <w:jc w:val="both"/>
        <w:rPr>
          <w:rFonts w:ascii="Garamond" w:hAnsi="Garamond"/>
          <w:sz w:val="22"/>
          <w:szCs w:val="22"/>
        </w:rPr>
      </w:pPr>
      <w:r w:rsidRPr="001E71BC">
        <w:rPr>
          <w:rFonts w:ascii="Garamond" w:hAnsi="Garamond"/>
          <w:sz w:val="22"/>
          <w:szCs w:val="22"/>
        </w:rPr>
        <w:t>опросных листов (макет 90000) с ЭП субъекта оптового рынка (заявителя);</w:t>
      </w:r>
    </w:p>
    <w:p w:rsidR="005A2C17" w:rsidRPr="005A2C17" w:rsidRDefault="005A2C17" w:rsidP="00A4236F">
      <w:pPr>
        <w:pStyle w:val="afffb"/>
        <w:numPr>
          <w:ilvl w:val="0"/>
          <w:numId w:val="26"/>
        </w:numPr>
        <w:tabs>
          <w:tab w:val="left" w:pos="958"/>
          <w:tab w:val="left" w:pos="8100"/>
        </w:tabs>
        <w:spacing w:before="120" w:after="120"/>
        <w:ind w:left="0" w:right="-1" w:firstLine="567"/>
        <w:jc w:val="both"/>
        <w:rPr>
          <w:rFonts w:ascii="Garamond" w:hAnsi="Garamond"/>
          <w:sz w:val="22"/>
          <w:szCs w:val="22"/>
        </w:rPr>
      </w:pPr>
      <w:r w:rsidRPr="005A2C17">
        <w:rPr>
          <w:rFonts w:ascii="Garamond" w:hAnsi="Garamond"/>
          <w:sz w:val="22"/>
          <w:szCs w:val="22"/>
        </w:rPr>
        <w:t>макета 20000, согласованного с применением УКЭП сетевой организацией, осуществившей допуск прибора учета в эксплуатацию (проверку прибора учета), в составе пакета документов (zip-архива), подписанного ЭП субъекта оптового рынка (заявителя);</w:t>
      </w:r>
    </w:p>
    <w:p w:rsidR="00BD5B4F" w:rsidRPr="001E71BC" w:rsidRDefault="005A2C17" w:rsidP="00A4236F">
      <w:pPr>
        <w:pStyle w:val="afffb"/>
        <w:numPr>
          <w:ilvl w:val="0"/>
          <w:numId w:val="26"/>
        </w:numPr>
        <w:tabs>
          <w:tab w:val="left" w:pos="958"/>
          <w:tab w:val="left" w:pos="8100"/>
        </w:tabs>
        <w:spacing w:before="120" w:after="120"/>
        <w:ind w:left="0" w:right="-1" w:firstLine="567"/>
        <w:jc w:val="both"/>
        <w:rPr>
          <w:rFonts w:ascii="Garamond" w:hAnsi="Garamond"/>
          <w:sz w:val="22"/>
          <w:szCs w:val="22"/>
        </w:rPr>
      </w:pPr>
      <w:r w:rsidRPr="005A2C17">
        <w:rPr>
          <w:rFonts w:ascii="Garamond" w:hAnsi="Garamond"/>
          <w:sz w:val="22"/>
          <w:szCs w:val="22"/>
        </w:rPr>
        <w:t xml:space="preserve">макета 10000 с УКЭП владельца ИСУ в составе пакета документов (zip-архива), подписанного ЭП субъекта оптового рынка (заявителя), </w:t>
      </w:r>
      <w:r w:rsidR="00BD5B4F" w:rsidRPr="001E71BC">
        <w:rPr>
          <w:rFonts w:ascii="Garamond" w:hAnsi="Garamond"/>
          <w:sz w:val="22"/>
          <w:szCs w:val="22"/>
        </w:rPr>
        <w:t>–</w:t>
      </w:r>
    </w:p>
    <w:p w:rsidR="00BD5B4F" w:rsidRPr="001E71BC" w:rsidRDefault="00BD5B4F" w:rsidP="001E71BC">
      <w:pPr>
        <w:pStyle w:val="afffb"/>
        <w:tabs>
          <w:tab w:val="num" w:pos="240"/>
          <w:tab w:val="left" w:pos="1080"/>
        </w:tabs>
        <w:spacing w:before="120" w:after="120"/>
        <w:ind w:left="0" w:right="-1"/>
        <w:jc w:val="both"/>
        <w:rPr>
          <w:rFonts w:ascii="Garamond" w:hAnsi="Garamond" w:cstheme="minorHAnsi"/>
          <w:sz w:val="22"/>
          <w:szCs w:val="22"/>
        </w:rPr>
      </w:pPr>
      <w:r w:rsidRPr="001E71BC">
        <w:rPr>
          <w:rFonts w:ascii="Garamond" w:hAnsi="Garamond"/>
          <w:sz w:val="22"/>
          <w:szCs w:val="22"/>
        </w:rPr>
        <w:t xml:space="preserve">производится с использованием шифрования на адрес электронной почты </w:t>
      </w:r>
      <w:r w:rsidRPr="00521CAF">
        <w:rPr>
          <w:rFonts w:ascii="Garamond" w:hAnsi="Garamond"/>
          <w:sz w:val="22"/>
          <w:szCs w:val="22"/>
        </w:rPr>
        <w:t>КО</w:t>
      </w:r>
      <w:r w:rsidR="00521CAF" w:rsidRPr="00521CAF">
        <w:rPr>
          <w:rFonts w:ascii="Garamond" w:hAnsi="Garamond"/>
          <w:sz w:val="22"/>
          <w:szCs w:val="22"/>
        </w:rPr>
        <w:t>, определяемый Правилами ЭДО СЭД КО</w:t>
      </w:r>
      <w:r w:rsidRPr="00521CAF">
        <w:rPr>
          <w:rFonts w:ascii="Garamond" w:hAnsi="Garamond" w:cstheme="minorHAnsi"/>
          <w:sz w:val="22"/>
          <w:szCs w:val="22"/>
        </w:rPr>
        <w:t>.</w:t>
      </w:r>
    </w:p>
    <w:p w:rsidR="00BD5B4F" w:rsidRPr="005A2C17" w:rsidRDefault="00BD5B4F" w:rsidP="001E71BC">
      <w:pPr>
        <w:pStyle w:val="afffb"/>
        <w:tabs>
          <w:tab w:val="num" w:pos="240"/>
          <w:tab w:val="left" w:pos="1080"/>
        </w:tabs>
        <w:spacing w:before="120" w:after="120"/>
        <w:ind w:left="0" w:right="-1" w:firstLine="567"/>
        <w:jc w:val="both"/>
        <w:rPr>
          <w:rFonts w:ascii="Garamond" w:hAnsi="Garamond" w:cstheme="minorHAnsi"/>
          <w:sz w:val="22"/>
          <w:szCs w:val="22"/>
        </w:rPr>
      </w:pPr>
      <w:r w:rsidRPr="001E71BC">
        <w:rPr>
          <w:rFonts w:ascii="Garamond" w:hAnsi="Garamond" w:cstheme="minorHAnsi"/>
          <w:sz w:val="22"/>
          <w:szCs w:val="22"/>
        </w:rPr>
        <w:t xml:space="preserve">В </w:t>
      </w:r>
      <w:r w:rsidRPr="005A2C17">
        <w:rPr>
          <w:rFonts w:ascii="Garamond" w:hAnsi="Garamond" w:cstheme="minorHAnsi"/>
          <w:sz w:val="22"/>
          <w:szCs w:val="22"/>
        </w:rPr>
        <w:t xml:space="preserve">рамках одного электронного сообщения допустимо прикладывать один электронный документ (макет 90000, или макет 10000, или макет 20000). При этом макет 10000 и макет 20000 в рамках электронного сообщения направляются в архиве в формате </w:t>
      </w:r>
      <w:r w:rsidRPr="005A2C17">
        <w:rPr>
          <w:rFonts w:ascii="Garamond" w:hAnsi="Garamond" w:cstheme="minorHAnsi"/>
          <w:sz w:val="22"/>
          <w:szCs w:val="22"/>
          <w:lang w:val="en-US"/>
        </w:rPr>
        <w:t>zip</w:t>
      </w:r>
      <w:r w:rsidRPr="005A2C17">
        <w:rPr>
          <w:rFonts w:ascii="Garamond" w:hAnsi="Garamond" w:cstheme="minorHAnsi"/>
          <w:sz w:val="22"/>
          <w:szCs w:val="22"/>
        </w:rPr>
        <w:t>.</w:t>
      </w:r>
    </w:p>
    <w:p w:rsidR="005A2C17" w:rsidRPr="005A2C17" w:rsidRDefault="005A2C17" w:rsidP="005A2C17">
      <w:pPr>
        <w:pStyle w:val="afffb"/>
        <w:tabs>
          <w:tab w:val="num" w:pos="240"/>
          <w:tab w:val="left" w:pos="1080"/>
        </w:tabs>
        <w:spacing w:before="120"/>
        <w:ind w:left="0" w:firstLine="567"/>
        <w:jc w:val="both"/>
        <w:rPr>
          <w:rFonts w:ascii="Garamond" w:hAnsi="Garamond" w:cs="Calibri"/>
          <w:iCs/>
          <w:sz w:val="22"/>
          <w:szCs w:val="22"/>
        </w:rPr>
      </w:pPr>
      <w:r w:rsidRPr="005A2C17">
        <w:rPr>
          <w:rFonts w:ascii="Garamond" w:hAnsi="Garamond" w:cs="Calibri"/>
          <w:iCs/>
          <w:sz w:val="22"/>
          <w:szCs w:val="22"/>
        </w:rPr>
        <w:t>Пакет документов (</w:t>
      </w:r>
      <w:r w:rsidRPr="005A2C17">
        <w:rPr>
          <w:rFonts w:ascii="Garamond" w:hAnsi="Garamond" w:cs="Calibri"/>
          <w:iCs/>
          <w:sz w:val="22"/>
          <w:szCs w:val="22"/>
          <w:lang w:val="en-US"/>
        </w:rPr>
        <w:t>zip</w:t>
      </w:r>
      <w:r w:rsidRPr="005A2C17">
        <w:rPr>
          <w:rFonts w:ascii="Garamond" w:hAnsi="Garamond" w:cs="Calibri"/>
          <w:iCs/>
          <w:sz w:val="22"/>
          <w:szCs w:val="22"/>
        </w:rPr>
        <w:t>-архив), содержащий макет 10000 или 20000, должен быть совместим со встроенными средствами операционной системы Microsoft Windows, при этом наименование пакета документов рекомендуется составлять в формате &lt;тип макета&gt;_&lt;TRADER_COD</w:t>
      </w:r>
      <w:r w:rsidRPr="005A2C17">
        <w:rPr>
          <w:rFonts w:ascii="Garamond" w:hAnsi="Garamond" w:cs="Calibri"/>
          <w:iCs/>
          <w:sz w:val="22"/>
          <w:szCs w:val="22"/>
          <w:lang w:val="en-US"/>
        </w:rPr>
        <w:t>E</w:t>
      </w:r>
      <w:r w:rsidRPr="005A2C17">
        <w:rPr>
          <w:rFonts w:ascii="Garamond" w:hAnsi="Garamond" w:cs="Calibri"/>
          <w:iCs/>
          <w:sz w:val="22"/>
          <w:szCs w:val="22"/>
        </w:rPr>
        <w:t>&gt;_&lt;дата формирования&gt;_&lt;порядковый номер&gt;.zip, обеспечивающем уникальность, где:</w:t>
      </w:r>
    </w:p>
    <w:p w:rsidR="005A2C17" w:rsidRPr="005A2C17" w:rsidRDefault="005A2C17" w:rsidP="005A2C17">
      <w:pPr>
        <w:pStyle w:val="afffb"/>
        <w:tabs>
          <w:tab w:val="num" w:pos="240"/>
          <w:tab w:val="left" w:pos="1080"/>
        </w:tabs>
        <w:spacing w:before="120"/>
        <w:ind w:left="0" w:right="-1" w:firstLine="567"/>
        <w:jc w:val="both"/>
        <w:rPr>
          <w:rFonts w:ascii="Garamond" w:hAnsi="Garamond" w:cs="Calibri"/>
          <w:iCs/>
          <w:sz w:val="22"/>
          <w:szCs w:val="22"/>
        </w:rPr>
      </w:pPr>
      <w:r w:rsidRPr="005A2C17">
        <w:rPr>
          <w:rFonts w:ascii="Garamond" w:hAnsi="Garamond" w:cs="Calibri"/>
          <w:iCs/>
          <w:sz w:val="22"/>
          <w:szCs w:val="22"/>
        </w:rPr>
        <w:t>– тип макета – номер, присвоенный КО типу предоставляемого в архиве (в формате zi</w:t>
      </w:r>
      <w:r w:rsidRPr="005A2C17">
        <w:rPr>
          <w:rFonts w:ascii="Garamond" w:hAnsi="Garamond" w:cs="Calibri"/>
          <w:iCs/>
          <w:sz w:val="22"/>
          <w:szCs w:val="22"/>
          <w:lang w:val="en-US"/>
        </w:rPr>
        <w:t>p</w:t>
      </w:r>
      <w:r w:rsidRPr="005A2C17">
        <w:rPr>
          <w:rFonts w:ascii="Garamond" w:hAnsi="Garamond" w:cs="Calibri"/>
          <w:iCs/>
          <w:sz w:val="22"/>
          <w:szCs w:val="22"/>
        </w:rPr>
        <w:t>) документа (10000 или 20000);</w:t>
      </w:r>
    </w:p>
    <w:p w:rsidR="005A2C17" w:rsidRPr="005A2C17" w:rsidRDefault="005A2C17" w:rsidP="005A2C17">
      <w:pPr>
        <w:pStyle w:val="afffb"/>
        <w:tabs>
          <w:tab w:val="num" w:pos="240"/>
          <w:tab w:val="left" w:pos="1080"/>
        </w:tabs>
        <w:spacing w:before="120"/>
        <w:ind w:left="0" w:right="-1" w:firstLine="567"/>
        <w:jc w:val="both"/>
        <w:rPr>
          <w:rFonts w:ascii="Garamond" w:hAnsi="Garamond" w:cs="Calibri"/>
          <w:iCs/>
          <w:sz w:val="22"/>
          <w:szCs w:val="22"/>
        </w:rPr>
      </w:pPr>
      <w:r w:rsidRPr="005A2C17">
        <w:rPr>
          <w:rFonts w:ascii="Garamond" w:hAnsi="Garamond" w:cs="Calibri"/>
          <w:iCs/>
          <w:sz w:val="22"/>
          <w:szCs w:val="22"/>
        </w:rPr>
        <w:t xml:space="preserve">– </w:t>
      </w:r>
      <w:r w:rsidRPr="005A2C17">
        <w:rPr>
          <w:rFonts w:ascii="Garamond" w:hAnsi="Garamond" w:cs="Calibri"/>
          <w:iCs/>
          <w:sz w:val="22"/>
          <w:szCs w:val="22"/>
          <w:lang w:val="en-US"/>
        </w:rPr>
        <w:t>TRADER</w:t>
      </w:r>
      <w:r w:rsidRPr="005A2C17">
        <w:rPr>
          <w:rFonts w:ascii="Garamond" w:hAnsi="Garamond" w:cs="Calibri"/>
          <w:iCs/>
          <w:sz w:val="22"/>
          <w:szCs w:val="22"/>
        </w:rPr>
        <w:t>_</w:t>
      </w:r>
      <w:r w:rsidRPr="005A2C17">
        <w:rPr>
          <w:rFonts w:ascii="Garamond" w:hAnsi="Garamond" w:cs="Calibri"/>
          <w:iCs/>
          <w:sz w:val="22"/>
          <w:szCs w:val="22"/>
          <w:lang w:val="en-US"/>
        </w:rPr>
        <w:t>CODE</w:t>
      </w:r>
      <w:r w:rsidRPr="005A2C17">
        <w:rPr>
          <w:rFonts w:ascii="Garamond" w:hAnsi="Garamond" w:cs="Calibri"/>
          <w:iCs/>
          <w:sz w:val="22"/>
          <w:szCs w:val="22"/>
        </w:rPr>
        <w:t xml:space="preserve"> – код субъекта оптового рынка (заявителя), состоящий из 8 (восьми) символов, включающих буквы латинского алфавита и цифры;</w:t>
      </w:r>
    </w:p>
    <w:p w:rsidR="005A2C17" w:rsidRPr="005A2C17" w:rsidRDefault="005A2C17" w:rsidP="005A2C17">
      <w:pPr>
        <w:pStyle w:val="afffb"/>
        <w:tabs>
          <w:tab w:val="num" w:pos="240"/>
          <w:tab w:val="left" w:pos="1080"/>
        </w:tabs>
        <w:spacing w:before="120"/>
        <w:ind w:left="0" w:right="-1" w:firstLine="567"/>
        <w:jc w:val="both"/>
        <w:rPr>
          <w:rFonts w:ascii="Garamond" w:hAnsi="Garamond" w:cs="Calibri"/>
          <w:iCs/>
          <w:sz w:val="22"/>
          <w:szCs w:val="22"/>
        </w:rPr>
      </w:pPr>
      <w:r w:rsidRPr="005A2C17">
        <w:rPr>
          <w:rFonts w:ascii="Garamond" w:hAnsi="Garamond" w:cs="Calibri"/>
          <w:iCs/>
          <w:sz w:val="22"/>
          <w:szCs w:val="22"/>
        </w:rPr>
        <w:t>– дата формирования – момент времени, в который был сформирован архив, в формате «ГГГГММДД», где ГГГГ – год, ММ – порядковый номер месяца, ДД – день. Длина поля &lt;дата формирования&gt; – 8 знаков;</w:t>
      </w:r>
    </w:p>
    <w:p w:rsidR="005A2C17" w:rsidRPr="005A2C17" w:rsidRDefault="005A2C17" w:rsidP="005A2C17">
      <w:pPr>
        <w:pStyle w:val="afffb"/>
        <w:tabs>
          <w:tab w:val="num" w:pos="240"/>
          <w:tab w:val="left" w:pos="1080"/>
        </w:tabs>
        <w:spacing w:before="120"/>
        <w:ind w:left="0" w:right="-1" w:firstLine="567"/>
        <w:jc w:val="both"/>
        <w:rPr>
          <w:rFonts w:ascii="Garamond" w:hAnsi="Garamond" w:cs="Calibri"/>
          <w:iCs/>
          <w:sz w:val="22"/>
          <w:szCs w:val="22"/>
        </w:rPr>
      </w:pPr>
      <w:r w:rsidRPr="005A2C17">
        <w:rPr>
          <w:rFonts w:ascii="Garamond" w:hAnsi="Garamond" w:cs="Calibri"/>
          <w:iCs/>
          <w:sz w:val="22"/>
          <w:szCs w:val="22"/>
        </w:rPr>
        <w:t>– порядковый номер – порядковый номер пакета документов, направленного в течение суток.</w:t>
      </w:r>
    </w:p>
    <w:p w:rsidR="005A2C17" w:rsidRPr="005A2C17" w:rsidRDefault="005A2C17" w:rsidP="005A2C17">
      <w:pPr>
        <w:pStyle w:val="afffb"/>
        <w:tabs>
          <w:tab w:val="num" w:pos="240"/>
          <w:tab w:val="left" w:pos="1080"/>
        </w:tabs>
        <w:spacing w:before="120"/>
        <w:ind w:left="0" w:right="-1" w:firstLine="567"/>
        <w:jc w:val="both"/>
        <w:rPr>
          <w:rFonts w:ascii="Garamond" w:hAnsi="Garamond" w:cs="Calibri"/>
          <w:iCs/>
          <w:sz w:val="22"/>
          <w:szCs w:val="22"/>
        </w:rPr>
      </w:pPr>
      <w:r w:rsidRPr="005A2C17">
        <w:rPr>
          <w:rFonts w:ascii="Garamond" w:hAnsi="Garamond" w:cs="Calibri"/>
          <w:iCs/>
          <w:sz w:val="22"/>
          <w:szCs w:val="22"/>
        </w:rPr>
        <w:t xml:space="preserve">Подписывая пакет документов своей ЭП, субъект оптового рынка (заявитель) подтверждает полноту, достоверность, актуальность и неизменность сведений, в том числе сведений в согласованном сетевой организацией </w:t>
      </w:r>
      <w:r w:rsidR="007643A9" w:rsidRPr="007643A9">
        <w:rPr>
          <w:rFonts w:ascii="Garamond" w:hAnsi="Garamond" w:cs="Calibri"/>
          <w:iCs/>
          <w:sz w:val="22"/>
          <w:szCs w:val="22"/>
        </w:rPr>
        <w:t xml:space="preserve">(владельцем ИСУ) </w:t>
      </w:r>
      <w:r w:rsidRPr="007643A9">
        <w:rPr>
          <w:rFonts w:ascii="Garamond" w:hAnsi="Garamond" w:cs="Calibri"/>
          <w:iCs/>
          <w:sz w:val="22"/>
          <w:szCs w:val="22"/>
        </w:rPr>
        <w:t>с применением УКЭП</w:t>
      </w:r>
      <w:r w:rsidRPr="005A2C17">
        <w:rPr>
          <w:rFonts w:ascii="Garamond" w:hAnsi="Garamond" w:cs="Calibri"/>
          <w:iCs/>
          <w:sz w:val="22"/>
          <w:szCs w:val="22"/>
        </w:rPr>
        <w:t xml:space="preserve"> макете 10000 или макете 20000, включенном в такой пакет.</w:t>
      </w:r>
    </w:p>
    <w:p w:rsidR="007643A9" w:rsidRPr="007643A9" w:rsidRDefault="007643A9" w:rsidP="007643A9">
      <w:pPr>
        <w:pStyle w:val="afffb"/>
        <w:tabs>
          <w:tab w:val="num" w:pos="240"/>
          <w:tab w:val="left" w:pos="1080"/>
        </w:tabs>
        <w:spacing w:before="120"/>
        <w:ind w:left="0" w:right="-1" w:firstLine="567"/>
        <w:jc w:val="both"/>
        <w:rPr>
          <w:rFonts w:ascii="Garamond" w:hAnsi="Garamond" w:cs="Calibri"/>
          <w:iCs/>
          <w:sz w:val="22"/>
          <w:szCs w:val="22"/>
        </w:rPr>
      </w:pPr>
      <w:r w:rsidRPr="007643A9">
        <w:rPr>
          <w:rFonts w:ascii="Garamond" w:hAnsi="Garamond" w:cs="Calibri"/>
          <w:iCs/>
          <w:sz w:val="22"/>
          <w:szCs w:val="22"/>
        </w:rPr>
        <w:t>При направлении электронного документа (макет 10000, макет 20000), подписанного УКЭП представителя сетевой организации (владельца ИСУ), в составе пакета документов (архив, содержащий макет 10000 или макет 20000) субъект оптового рынка (заявитель) обязан представить доверенность в отношении представителя сетевой организации (владельца ИСУ), содержащую полномочие представителя на подписание УКЭП электронного документа (макет 10000, макет 20000), за исключением случаев, когда электронный документ (макет 10000, макет 20000) подписан УКЭП юридического лица (сетевой организации (владельца ИСУ)).</w:t>
      </w:r>
    </w:p>
    <w:p w:rsidR="007643A9" w:rsidRPr="007643A9" w:rsidRDefault="007643A9" w:rsidP="007643A9">
      <w:pPr>
        <w:pStyle w:val="afffb"/>
        <w:tabs>
          <w:tab w:val="num" w:pos="240"/>
          <w:tab w:val="left" w:pos="1080"/>
        </w:tabs>
        <w:spacing w:before="120"/>
        <w:ind w:left="0" w:right="-1" w:firstLine="567"/>
        <w:jc w:val="both"/>
        <w:rPr>
          <w:rFonts w:ascii="Garamond" w:hAnsi="Garamond" w:cs="Calibri"/>
          <w:iCs/>
          <w:sz w:val="22"/>
          <w:szCs w:val="22"/>
        </w:rPr>
      </w:pPr>
      <w:r w:rsidRPr="007643A9">
        <w:rPr>
          <w:rFonts w:ascii="Garamond" w:hAnsi="Garamond" w:cs="Calibri"/>
          <w:iCs/>
          <w:sz w:val="22"/>
          <w:szCs w:val="22"/>
        </w:rPr>
        <w:t>Пакет документов (zip-архив) должен содержать только одну доверенность представителя сетевой организации (владельца ИСУ), подписавшего УКЭП электронный документ (макет 10000, макет 20000) (в случае ее направления в КО в составе пакета документов (zip-архива) в соответствии с настоящим пунктом).</w:t>
      </w:r>
    </w:p>
    <w:p w:rsidR="007643A9" w:rsidRPr="007643A9" w:rsidRDefault="007643A9" w:rsidP="007643A9">
      <w:pPr>
        <w:pStyle w:val="afffb"/>
        <w:tabs>
          <w:tab w:val="num" w:pos="240"/>
          <w:tab w:val="left" w:pos="1080"/>
        </w:tabs>
        <w:spacing w:before="120"/>
        <w:ind w:left="0" w:right="-1" w:firstLine="567"/>
        <w:jc w:val="both"/>
        <w:rPr>
          <w:rFonts w:ascii="Garamond" w:hAnsi="Garamond" w:cs="Calibri"/>
          <w:iCs/>
          <w:sz w:val="22"/>
          <w:szCs w:val="22"/>
        </w:rPr>
      </w:pPr>
      <w:r w:rsidRPr="007643A9">
        <w:rPr>
          <w:rFonts w:ascii="Garamond" w:hAnsi="Garamond" w:cs="Calibri"/>
          <w:iCs/>
          <w:sz w:val="22"/>
          <w:szCs w:val="22"/>
        </w:rPr>
        <w:t>Если в пакете документов (zip-архиве) файл машиночитаемой доверенности прикладывается во вложенном архиве (только в формате zip), в указанный вложенный архив должен также включаться файл подписи такой машиночитаемой доверенности.</w:t>
      </w:r>
    </w:p>
    <w:p w:rsidR="007643A9" w:rsidRPr="007643A9" w:rsidRDefault="007643A9" w:rsidP="007643A9">
      <w:pPr>
        <w:pStyle w:val="afffb"/>
        <w:tabs>
          <w:tab w:val="num" w:pos="240"/>
          <w:tab w:val="left" w:pos="1080"/>
        </w:tabs>
        <w:spacing w:before="120"/>
        <w:ind w:left="0" w:right="-1" w:firstLine="567"/>
        <w:jc w:val="both"/>
        <w:rPr>
          <w:rFonts w:ascii="Garamond" w:hAnsi="Garamond" w:cs="Calibri"/>
          <w:iCs/>
          <w:sz w:val="22"/>
          <w:szCs w:val="22"/>
        </w:rPr>
      </w:pPr>
      <w:r w:rsidRPr="007643A9">
        <w:rPr>
          <w:rFonts w:ascii="Garamond" w:hAnsi="Garamond" w:cs="Calibri"/>
          <w:iCs/>
          <w:sz w:val="22"/>
          <w:szCs w:val="22"/>
        </w:rPr>
        <w:t xml:space="preserve">Наименование прилагаемого в пакете документов (zip-архиве) файла УКЭП, с использованием которой подписан электронный документ (макет 10000, или макет 20000, или доверенность), и наименование вышеуказанного электронного документа, также прилагаемого в пакете документов (zip-архиве), должны быть одинаковыми. </w:t>
      </w:r>
    </w:p>
    <w:p w:rsidR="007643A9" w:rsidRPr="007643A9" w:rsidRDefault="007643A9" w:rsidP="007643A9">
      <w:pPr>
        <w:pStyle w:val="afffb"/>
        <w:tabs>
          <w:tab w:val="num" w:pos="240"/>
          <w:tab w:val="left" w:pos="1080"/>
        </w:tabs>
        <w:spacing w:before="120"/>
        <w:ind w:left="0" w:right="-1" w:firstLine="567"/>
        <w:jc w:val="both"/>
        <w:rPr>
          <w:rFonts w:ascii="Garamond" w:hAnsi="Garamond" w:cs="Calibri"/>
          <w:iCs/>
          <w:sz w:val="22"/>
          <w:szCs w:val="22"/>
        </w:rPr>
      </w:pPr>
      <w:r w:rsidRPr="007643A9">
        <w:rPr>
          <w:rFonts w:ascii="Garamond" w:hAnsi="Garamond" w:cs="Calibri"/>
          <w:iCs/>
          <w:sz w:val="22"/>
          <w:szCs w:val="22"/>
        </w:rPr>
        <w:t>Проверка полномочий представителей сетевой организации (владельца ИСУ) проводится КО в том числе с использованием автоматизированной системы проверки полномочий ПАК КО. Автоматизированная проверка полномочий проводится в отношении доверенностей, выданных представителям сетевых организаций (владельцев ИСУ) в машиночитаемом формате, оформленных в соответствии с требованиями Приказа Минцифры России № 857 «Об утверждении единых требований к формам доверенностей, необходимых для использования квалифицированной электронной подписи» (далее – машиночитаемая доверенность) с использованием формулировки (класса) полномочий представителя сетевой организации (владельца ИСУ) на подписание УКЭП электронного документа (макет 10000, макет 20000):</w:t>
      </w:r>
    </w:p>
    <w:p w:rsidR="007643A9" w:rsidRPr="007643A9" w:rsidRDefault="007643A9" w:rsidP="007643A9">
      <w:pPr>
        <w:pStyle w:val="afffb"/>
        <w:tabs>
          <w:tab w:val="num" w:pos="240"/>
          <w:tab w:val="left" w:pos="1080"/>
        </w:tabs>
        <w:spacing w:before="120"/>
        <w:ind w:left="0" w:right="-1" w:firstLine="567"/>
        <w:jc w:val="both"/>
        <w:rPr>
          <w:rFonts w:ascii="Garamond" w:hAnsi="Garamond" w:cs="Calibri"/>
          <w:iCs/>
          <w:sz w:val="22"/>
          <w:szCs w:val="22"/>
        </w:rPr>
      </w:pPr>
      <w:r w:rsidRPr="007643A9">
        <w:rPr>
          <w:rFonts w:ascii="Garamond" w:hAnsi="Garamond" w:cs="Calibri"/>
          <w:iCs/>
          <w:sz w:val="22"/>
          <w:szCs w:val="22"/>
        </w:rPr>
        <w:t>мнемоника полномочия – OREM_TSO_XML, код полномочия – ATC_OREM_TSO_XML, наименование полномочия «Подписывать отчеты в формате хml-файла с характеристиками средств измерений, установленных в отношении точек поставки розничных рынков эл. энергии, совпадающих с точками поставки в составе групп точек поставки на оптовом рынке эл. энергии и мощности»,</w:t>
      </w:r>
    </w:p>
    <w:p w:rsidR="007643A9" w:rsidRPr="007643A9" w:rsidRDefault="007643A9" w:rsidP="007643A9">
      <w:pPr>
        <w:pStyle w:val="afffb"/>
        <w:tabs>
          <w:tab w:val="num" w:pos="240"/>
          <w:tab w:val="left" w:pos="1080"/>
        </w:tabs>
        <w:spacing w:before="120"/>
        <w:ind w:left="0" w:right="-1" w:firstLine="567"/>
        <w:jc w:val="both"/>
        <w:rPr>
          <w:rFonts w:ascii="Garamond" w:hAnsi="Garamond" w:cs="Calibri"/>
          <w:iCs/>
          <w:sz w:val="22"/>
          <w:szCs w:val="22"/>
        </w:rPr>
      </w:pPr>
      <w:r w:rsidRPr="007643A9">
        <w:rPr>
          <w:rFonts w:ascii="Garamond" w:hAnsi="Garamond" w:cs="Calibri"/>
          <w:iCs/>
          <w:sz w:val="22"/>
          <w:szCs w:val="22"/>
        </w:rPr>
        <w:t>предусмотренной классификатором полномочий, формирование и актуализация которого осуществляется Министерством цифрового развития, связи и массовых коммуникаций Российской Федерации в федеральной государственной информационной системе «Единая система нормативной справочной информации» (далее – классификатор полномочий).</w:t>
      </w:r>
    </w:p>
    <w:p w:rsidR="007643A9" w:rsidRPr="002E2C79" w:rsidRDefault="007643A9" w:rsidP="007643A9">
      <w:pPr>
        <w:pStyle w:val="afffb"/>
        <w:tabs>
          <w:tab w:val="num" w:pos="240"/>
          <w:tab w:val="left" w:pos="1080"/>
        </w:tabs>
        <w:spacing w:before="120"/>
        <w:ind w:left="0" w:right="-1" w:firstLine="567"/>
        <w:jc w:val="both"/>
        <w:rPr>
          <w:rFonts w:ascii="Garamond" w:hAnsi="Garamond" w:cs="Calibri"/>
          <w:iCs/>
          <w:sz w:val="22"/>
          <w:szCs w:val="22"/>
        </w:rPr>
      </w:pPr>
      <w:r w:rsidRPr="007643A9">
        <w:rPr>
          <w:rFonts w:ascii="Garamond" w:hAnsi="Garamond" w:cs="Calibri"/>
          <w:iCs/>
          <w:sz w:val="22"/>
          <w:szCs w:val="22"/>
        </w:rPr>
        <w:t xml:space="preserve">При проверке (в т.ч. автоматизированной) Коммерческим оператором полномочий представителя сетевой организации (владельца ИСУ), подписавшего электронный документ (макет 10000, макет 20000), КО вправе использовать также иные доверенности, выданные такой организацией этому представителю, ранее предоставленные субъектом оптового рынка (заявителем). Субъект оптового рынка обязан перед направлением КО электронного документа (макет 10000, макет 20000), подписанного от имени сетевой организации (владельца ИСУ) представителем, самостоятельно удостовериться в наличии у указанного представителя полномочий на совершение указанных действий от имени сетевой организации (владельца ИСУ). КО не несет ответственности за риски субъекта и третьих лиц, связанные с отсутствием надлежащих полномочий у представителя сетевой организации (владельца ИСУ), подписавшего соответствующий электронный документ, а равно за риски, связанные с ненадлежащим оформлением доверенности, предоставленной субъектом </w:t>
      </w:r>
      <w:r w:rsidRPr="002E2C79">
        <w:rPr>
          <w:rFonts w:ascii="Garamond" w:hAnsi="Garamond" w:cs="Calibri"/>
          <w:iCs/>
          <w:sz w:val="22"/>
          <w:szCs w:val="22"/>
        </w:rPr>
        <w:t>оптового рынка в составе пакета документов.</w:t>
      </w:r>
    </w:p>
    <w:p w:rsidR="005A2C17" w:rsidRPr="002E2C79" w:rsidRDefault="005A2C17" w:rsidP="005A2C17">
      <w:pPr>
        <w:spacing w:before="120" w:after="120"/>
        <w:ind w:firstLine="567"/>
        <w:jc w:val="both"/>
        <w:rPr>
          <w:rFonts w:ascii="Garamond" w:hAnsi="Garamond" w:cs="Calibri"/>
          <w:iCs/>
          <w:sz w:val="22"/>
          <w:szCs w:val="22"/>
        </w:rPr>
      </w:pPr>
      <w:r w:rsidRPr="002E2C79">
        <w:rPr>
          <w:rFonts w:ascii="Garamond" w:hAnsi="Garamond" w:cs="Calibri"/>
          <w:iCs/>
          <w:sz w:val="22"/>
          <w:szCs w:val="22"/>
        </w:rPr>
        <w:t>Максимальный размер одного электронного сообщения, содержащего пакет документов (архив с макетом 10000 или макетом 20000) (с учетом применения шифрования, подписания УКЭП сетевой организации (владельца ИСУ) и ЭП субъекта оптового рынка (заявителя)) и доверенностью (при ее наличии), не должен превышать 50 Мбайт.</w:t>
      </w:r>
    </w:p>
    <w:p w:rsidR="005A2C17" w:rsidRPr="002E2C79" w:rsidRDefault="005A2C17" w:rsidP="005A2C17">
      <w:pPr>
        <w:spacing w:before="120" w:after="120"/>
        <w:ind w:firstLine="567"/>
        <w:jc w:val="both"/>
        <w:rPr>
          <w:rFonts w:ascii="Garamond" w:hAnsi="Garamond"/>
          <w:iCs/>
          <w:sz w:val="22"/>
          <w:szCs w:val="22"/>
          <w:lang w:val="x-none"/>
        </w:rPr>
      </w:pPr>
      <w:r w:rsidRPr="002E2C79">
        <w:rPr>
          <w:rFonts w:ascii="Garamond" w:hAnsi="Garamond" w:cs="Calibri"/>
          <w:iCs/>
          <w:sz w:val="22"/>
          <w:szCs w:val="22"/>
        </w:rPr>
        <w:t>М</w:t>
      </w:r>
      <w:r w:rsidRPr="002E2C79">
        <w:rPr>
          <w:rFonts w:ascii="Garamond" w:hAnsi="Garamond"/>
          <w:sz w:val="22"/>
          <w:szCs w:val="22"/>
        </w:rPr>
        <w:t>акет 10000 или макет 20000 должен быть подписан с применением УКЭП только одной сетевой организаци</w:t>
      </w:r>
      <w:r w:rsidR="001F0B49">
        <w:rPr>
          <w:rFonts w:ascii="Garamond" w:hAnsi="Garamond"/>
          <w:sz w:val="22"/>
          <w:szCs w:val="22"/>
        </w:rPr>
        <w:t>и</w:t>
      </w:r>
      <w:r w:rsidRPr="002E2C79">
        <w:rPr>
          <w:rFonts w:ascii="Garamond" w:hAnsi="Garamond"/>
          <w:sz w:val="22"/>
          <w:szCs w:val="22"/>
        </w:rPr>
        <w:t xml:space="preserve"> (владельца ИСУ), содержащейся в справочнике сетевых организаций.</w:t>
      </w:r>
      <w:r w:rsidRPr="002E2C79">
        <w:rPr>
          <w:rFonts w:ascii="Garamond" w:hAnsi="Garamond"/>
          <w:iCs/>
          <w:sz w:val="22"/>
          <w:szCs w:val="22"/>
          <w:lang w:val="x-none"/>
        </w:rPr>
        <w:t xml:space="preserve"> </w:t>
      </w:r>
    </w:p>
    <w:p w:rsidR="00BA6DB9" w:rsidRPr="002E2C79" w:rsidRDefault="005A2C17" w:rsidP="001E71BC">
      <w:pPr>
        <w:pStyle w:val="affff8"/>
        <w:numPr>
          <w:ilvl w:val="1"/>
          <w:numId w:val="18"/>
        </w:numPr>
        <w:tabs>
          <w:tab w:val="clear" w:pos="0"/>
          <w:tab w:val="num" w:pos="851"/>
          <w:tab w:val="left" w:pos="960"/>
        </w:tabs>
        <w:spacing w:before="120" w:after="120"/>
        <w:ind w:firstLine="567"/>
        <w:contextualSpacing w:val="0"/>
        <w:jc w:val="both"/>
        <w:rPr>
          <w:rFonts w:ascii="Garamond" w:hAnsi="Garamond"/>
          <w:sz w:val="22"/>
          <w:szCs w:val="22"/>
        </w:rPr>
      </w:pPr>
      <w:r w:rsidRPr="002E2C79">
        <w:rPr>
          <w:rFonts w:ascii="Garamond" w:hAnsi="Garamond"/>
          <w:iCs/>
          <w:sz w:val="22"/>
          <w:szCs w:val="22"/>
        </w:rPr>
        <w:t xml:space="preserve">КО подтверждает факт получения </w:t>
      </w:r>
      <w:r w:rsidRPr="002E2C79">
        <w:rPr>
          <w:rFonts w:ascii="Garamond" w:hAnsi="Garamond"/>
          <w:sz w:val="22"/>
          <w:szCs w:val="22"/>
        </w:rPr>
        <w:t xml:space="preserve">электронных документов (пакетов документов) в ПАК КО </w:t>
      </w:r>
      <w:r w:rsidRPr="002E2C79">
        <w:rPr>
          <w:rFonts w:ascii="Garamond" w:hAnsi="Garamond"/>
          <w:iCs/>
          <w:sz w:val="22"/>
          <w:szCs w:val="22"/>
        </w:rPr>
        <w:t xml:space="preserve">путем направления в адрес субъекта оптового рынка (заявителя) ответных квитанций в формате </w:t>
      </w:r>
      <w:r w:rsidRPr="002E2C79">
        <w:rPr>
          <w:rFonts w:ascii="Garamond" w:hAnsi="Garamond"/>
          <w:iCs/>
          <w:sz w:val="22"/>
          <w:szCs w:val="22"/>
          <w:lang w:val="en-US"/>
        </w:rPr>
        <w:t>xml</w:t>
      </w:r>
      <w:r w:rsidRPr="002E2C79">
        <w:rPr>
          <w:rFonts w:ascii="Garamond" w:hAnsi="Garamond"/>
          <w:iCs/>
          <w:sz w:val="22"/>
          <w:szCs w:val="22"/>
        </w:rPr>
        <w:t xml:space="preserve">, подписанных электронной подписью КО и содержащих информацию </w:t>
      </w:r>
      <w:r w:rsidRPr="002E2C79">
        <w:rPr>
          <w:rFonts w:ascii="Garamond" w:hAnsi="Garamond" w:cs="Calibri"/>
          <w:iCs/>
          <w:sz w:val="22"/>
          <w:szCs w:val="22"/>
        </w:rPr>
        <w:t>о возможности (невозможности) машинного разбора электронного документа (опросных листов (макет 90000), макета 10000, макета 20000 соответственно)</w:t>
      </w:r>
      <w:r w:rsidRPr="002E2C79">
        <w:rPr>
          <w:rFonts w:ascii="Garamond" w:hAnsi="Garamond"/>
          <w:iCs/>
          <w:sz w:val="22"/>
          <w:szCs w:val="22"/>
        </w:rPr>
        <w:t>, в течение следующего периода времени (</w:t>
      </w:r>
      <w:r w:rsidRPr="002E2C79">
        <w:rPr>
          <w:rFonts w:ascii="Garamond" w:hAnsi="Garamond" w:cs="Calibri"/>
          <w:iCs/>
          <w:sz w:val="22"/>
          <w:szCs w:val="22"/>
        </w:rPr>
        <w:t>в зависимости от вида направленного документа):</w:t>
      </w:r>
    </w:p>
    <w:p w:rsidR="005A2C17" w:rsidRPr="002E2C79" w:rsidRDefault="005A2C17" w:rsidP="005A2C17">
      <w:pPr>
        <w:pStyle w:val="afffb"/>
        <w:spacing w:before="120"/>
        <w:ind w:left="0" w:right="-1" w:firstLine="567"/>
        <w:jc w:val="both"/>
        <w:rPr>
          <w:rFonts w:ascii="Garamond" w:hAnsi="Garamond" w:cs="Calibri"/>
          <w:iCs/>
          <w:sz w:val="22"/>
          <w:szCs w:val="22"/>
        </w:rPr>
      </w:pPr>
      <w:r w:rsidRPr="002E2C79">
        <w:rPr>
          <w:rFonts w:ascii="Garamond" w:hAnsi="Garamond"/>
          <w:iCs/>
          <w:sz w:val="22"/>
          <w:szCs w:val="22"/>
        </w:rPr>
        <w:t>1)</w:t>
      </w:r>
      <w:r w:rsidRPr="002E2C79">
        <w:rPr>
          <w:rFonts w:ascii="Garamond" w:hAnsi="Garamond" w:cs="Calibri"/>
          <w:iCs/>
          <w:sz w:val="22"/>
          <w:szCs w:val="22"/>
        </w:rPr>
        <w:t xml:space="preserve"> ответной квитанции (макет 90001) – в течение 120 минут после получения макета 90000;</w:t>
      </w:r>
    </w:p>
    <w:p w:rsidR="005A2C17" w:rsidRPr="002E2C79" w:rsidRDefault="005A2C17" w:rsidP="005A2C17">
      <w:pPr>
        <w:pStyle w:val="afffb"/>
        <w:spacing w:before="120"/>
        <w:ind w:left="0" w:right="-1" w:firstLine="567"/>
        <w:jc w:val="both"/>
        <w:rPr>
          <w:rFonts w:ascii="Garamond" w:hAnsi="Garamond" w:cs="Calibri"/>
          <w:iCs/>
          <w:sz w:val="22"/>
          <w:szCs w:val="22"/>
        </w:rPr>
      </w:pPr>
      <w:r w:rsidRPr="002E2C79">
        <w:rPr>
          <w:rFonts w:ascii="Garamond" w:hAnsi="Garamond" w:cs="Calibri"/>
          <w:iCs/>
          <w:sz w:val="22"/>
          <w:szCs w:val="22"/>
        </w:rPr>
        <w:t xml:space="preserve">2) ответной </w:t>
      </w:r>
      <w:r w:rsidRPr="00D609B7">
        <w:rPr>
          <w:rFonts w:ascii="Garamond" w:hAnsi="Garamond" w:cs="Calibri"/>
          <w:iCs/>
          <w:sz w:val="22"/>
          <w:szCs w:val="22"/>
        </w:rPr>
        <w:t xml:space="preserve">квитанции (макет 10001), ответной квитанции (макет 20001) </w:t>
      </w:r>
      <w:r w:rsidR="00F43873" w:rsidRPr="00792A8F">
        <w:rPr>
          <w:rFonts w:ascii="Garamond" w:hAnsi="Garamond" w:cs="Calibri"/>
          <w:iCs/>
          <w:sz w:val="22"/>
          <w:szCs w:val="22"/>
        </w:rPr>
        <w:t xml:space="preserve">– </w:t>
      </w:r>
      <w:r w:rsidR="00F43873" w:rsidRPr="00F43873">
        <w:rPr>
          <w:rFonts w:ascii="Garamond" w:hAnsi="Garamond" w:cs="Calibri"/>
          <w:iCs/>
          <w:sz w:val="22"/>
          <w:szCs w:val="22"/>
        </w:rPr>
        <w:t>не позднее 13:00 ближайшего рабочего дня, наступающего после даты получения пакета документов (zip-архива, содержащего макет 10000, макет 20000 соответственно) (если иное не предусмотрено настоящим пунктом),</w:t>
      </w:r>
      <w:r w:rsidR="00F43873" w:rsidRPr="00792A8F">
        <w:rPr>
          <w:rFonts w:ascii="Garamond" w:hAnsi="Garamond" w:cs="Calibri"/>
          <w:iCs/>
          <w:sz w:val="22"/>
          <w:szCs w:val="22"/>
        </w:rPr>
        <w:t xml:space="preserve"> в следующих случаях</w:t>
      </w:r>
      <w:r w:rsidRPr="00830291">
        <w:rPr>
          <w:rFonts w:ascii="Garamond" w:hAnsi="Garamond" w:cs="Calibri"/>
          <w:iCs/>
          <w:sz w:val="22"/>
          <w:szCs w:val="22"/>
        </w:rPr>
        <w:t>:</w:t>
      </w:r>
    </w:p>
    <w:p w:rsidR="005A2C17" w:rsidRPr="002E2C79" w:rsidRDefault="005A2C17" w:rsidP="005A2C17">
      <w:pPr>
        <w:pStyle w:val="afffb"/>
        <w:spacing w:before="120"/>
        <w:ind w:left="0" w:right="-1" w:firstLine="567"/>
        <w:jc w:val="both"/>
        <w:rPr>
          <w:rFonts w:ascii="Garamond" w:hAnsi="Garamond" w:cs="Calibri"/>
          <w:iCs/>
          <w:sz w:val="22"/>
          <w:szCs w:val="22"/>
        </w:rPr>
      </w:pPr>
      <w:r w:rsidRPr="002E2C79">
        <w:rPr>
          <w:rFonts w:ascii="Garamond" w:hAnsi="Garamond" w:cs="Calibri"/>
          <w:iCs/>
          <w:sz w:val="22"/>
          <w:szCs w:val="22"/>
        </w:rPr>
        <w:t>– если в вышеуказанном пакете документов в соответствии с п. 3.1 настоящих Методических указаний приложена машиночитаемая доверенность представителя сетевой организации</w:t>
      </w:r>
      <w:r w:rsidR="007643A9" w:rsidRPr="002E2C79">
        <w:rPr>
          <w:rFonts w:ascii="Garamond" w:hAnsi="Garamond" w:cs="Calibri"/>
          <w:iCs/>
          <w:sz w:val="22"/>
          <w:szCs w:val="22"/>
        </w:rPr>
        <w:t xml:space="preserve"> </w:t>
      </w:r>
      <w:r w:rsidR="007643A9" w:rsidRPr="002E2C79">
        <w:rPr>
          <w:rFonts w:ascii="Garamond" w:hAnsi="Garamond"/>
          <w:iCs/>
          <w:sz w:val="22"/>
          <w:szCs w:val="22"/>
        </w:rPr>
        <w:t>(владельца ИСУ)</w:t>
      </w:r>
      <w:r w:rsidRPr="002E2C79">
        <w:rPr>
          <w:rFonts w:ascii="Garamond" w:hAnsi="Garamond" w:cs="Calibri"/>
          <w:iCs/>
          <w:sz w:val="22"/>
          <w:szCs w:val="22"/>
        </w:rPr>
        <w:t xml:space="preserve">, содержащая следующее </w:t>
      </w:r>
      <w:r w:rsidRPr="002E2C79">
        <w:rPr>
          <w:rFonts w:ascii="Garamond" w:hAnsi="Garamond"/>
          <w:iCs/>
          <w:sz w:val="22"/>
          <w:szCs w:val="22"/>
        </w:rPr>
        <w:t>предусмотренное классификатором полномочий полномочие на подписание УКЭП электронного документа (макет 10000, макет 20000): мнемоника полномочия – OREM_TSO_XML, код полномочия – ATC_OREM_TSO_XML, наименование полномочия – «Подписывать отчеты в формате х</w:t>
      </w:r>
      <w:r w:rsidRPr="002E2C79">
        <w:rPr>
          <w:rFonts w:ascii="Garamond" w:hAnsi="Garamond"/>
          <w:iCs/>
          <w:sz w:val="22"/>
          <w:szCs w:val="22"/>
          <w:lang w:val="en-US"/>
        </w:rPr>
        <w:t>m</w:t>
      </w:r>
      <w:r w:rsidRPr="002E2C79">
        <w:rPr>
          <w:rFonts w:ascii="Garamond" w:hAnsi="Garamond"/>
          <w:iCs/>
          <w:sz w:val="22"/>
          <w:szCs w:val="22"/>
        </w:rPr>
        <w:t>l-файла с характеристиками средств измерений, установленных в отношении точек поставки розничных рынков эл. энергии, совпадающих с точками поставки в составе групп точек поставки на оптовом рынке эл. энергии и мощности» (</w:t>
      </w:r>
      <w:r w:rsidRPr="002E2C79">
        <w:rPr>
          <w:rFonts w:ascii="Garamond" w:hAnsi="Garamond"/>
          <w:sz w:val="22"/>
          <w:szCs w:val="22"/>
        </w:rPr>
        <w:t>в том числе в случае, если такая доверенность ранее предоставлялась в КО в составе иного пакета документов (</w:t>
      </w:r>
      <w:r w:rsidRPr="002E2C79">
        <w:rPr>
          <w:rFonts w:ascii="Garamond" w:hAnsi="Garamond"/>
          <w:sz w:val="22"/>
          <w:szCs w:val="22"/>
          <w:lang w:val="en-US"/>
        </w:rPr>
        <w:t>zip</w:t>
      </w:r>
      <w:r w:rsidRPr="002E2C79">
        <w:rPr>
          <w:rFonts w:ascii="Garamond" w:hAnsi="Garamond"/>
          <w:sz w:val="22"/>
          <w:szCs w:val="22"/>
        </w:rPr>
        <w:t>-архива))</w:t>
      </w:r>
      <w:r w:rsidRPr="002E2C79">
        <w:rPr>
          <w:rFonts w:ascii="Garamond" w:hAnsi="Garamond"/>
          <w:iCs/>
          <w:sz w:val="22"/>
          <w:szCs w:val="22"/>
        </w:rPr>
        <w:t>;</w:t>
      </w:r>
    </w:p>
    <w:p w:rsidR="005A2C17" w:rsidRPr="002E2C79" w:rsidRDefault="005A2C17" w:rsidP="005A2C17">
      <w:pPr>
        <w:autoSpaceDE w:val="0"/>
        <w:autoSpaceDN w:val="0"/>
        <w:adjustRightInd w:val="0"/>
        <w:ind w:firstLine="567"/>
        <w:jc w:val="both"/>
        <w:rPr>
          <w:rFonts w:ascii="Garamond" w:hAnsi="Garamond" w:cs="Calibri"/>
          <w:iCs/>
          <w:sz w:val="22"/>
          <w:szCs w:val="22"/>
        </w:rPr>
      </w:pPr>
      <w:r w:rsidRPr="002E2C79">
        <w:rPr>
          <w:rFonts w:ascii="Garamond" w:hAnsi="Garamond" w:cs="Calibri"/>
          <w:iCs/>
          <w:sz w:val="22"/>
          <w:szCs w:val="22"/>
        </w:rPr>
        <w:t>– если в вышеуказанном пакете документов в соответствии с п. 3.1 настоящих Методических указаний</w:t>
      </w:r>
      <w:r w:rsidRPr="002E2C79" w:rsidDel="00C42578">
        <w:rPr>
          <w:rFonts w:ascii="Garamond" w:hAnsi="Garamond" w:cs="Calibri"/>
          <w:iCs/>
          <w:sz w:val="22"/>
          <w:szCs w:val="22"/>
        </w:rPr>
        <w:t xml:space="preserve"> </w:t>
      </w:r>
      <w:r w:rsidRPr="002E2C79">
        <w:rPr>
          <w:rFonts w:ascii="Garamond" w:hAnsi="Garamond" w:cs="Calibri"/>
          <w:iCs/>
          <w:sz w:val="22"/>
          <w:szCs w:val="22"/>
        </w:rPr>
        <w:t>отсутствует доверенность представителя сетевой организации</w:t>
      </w:r>
      <w:r w:rsidR="007643A9" w:rsidRPr="002E2C79">
        <w:rPr>
          <w:rFonts w:ascii="Garamond" w:hAnsi="Garamond" w:cs="Calibri"/>
          <w:iCs/>
          <w:sz w:val="22"/>
          <w:szCs w:val="22"/>
        </w:rPr>
        <w:t xml:space="preserve"> </w:t>
      </w:r>
      <w:r w:rsidR="007643A9" w:rsidRPr="002E2C79">
        <w:rPr>
          <w:rFonts w:ascii="Garamond" w:hAnsi="Garamond"/>
          <w:iCs/>
          <w:sz w:val="22"/>
          <w:szCs w:val="22"/>
        </w:rPr>
        <w:t>(владельца ИСУ)</w:t>
      </w:r>
      <w:r w:rsidRPr="002E2C79">
        <w:rPr>
          <w:rFonts w:ascii="Garamond" w:hAnsi="Garamond" w:cs="Calibri"/>
          <w:iCs/>
          <w:sz w:val="22"/>
          <w:szCs w:val="22"/>
        </w:rPr>
        <w:t>, и при этом предоставленный электронный документ (макет 10000, макет 20000) подписан УКЭП сетевой организации</w:t>
      </w:r>
      <w:r w:rsidR="007643A9" w:rsidRPr="002E2C79">
        <w:rPr>
          <w:rFonts w:ascii="Garamond" w:hAnsi="Garamond" w:cs="Calibri"/>
          <w:iCs/>
          <w:sz w:val="22"/>
          <w:szCs w:val="22"/>
        </w:rPr>
        <w:t xml:space="preserve"> </w:t>
      </w:r>
      <w:r w:rsidR="007643A9" w:rsidRPr="002E2C79">
        <w:rPr>
          <w:rFonts w:ascii="Garamond" w:hAnsi="Garamond"/>
          <w:iCs/>
          <w:sz w:val="22"/>
          <w:szCs w:val="22"/>
        </w:rPr>
        <w:t>(владельца ИСУ)</w:t>
      </w:r>
      <w:r w:rsidRPr="002E2C79">
        <w:rPr>
          <w:rFonts w:ascii="Garamond" w:hAnsi="Garamond" w:cs="Calibri"/>
          <w:iCs/>
          <w:sz w:val="22"/>
          <w:szCs w:val="22"/>
        </w:rPr>
        <w:t xml:space="preserve">, </w:t>
      </w:r>
      <w:r w:rsidRPr="002E2C79">
        <w:rPr>
          <w:rFonts w:ascii="Garamond" w:hAnsi="Garamond" w:cs="Garamond"/>
          <w:sz w:val="22"/>
          <w:szCs w:val="22"/>
        </w:rPr>
        <w:t>квалифицированный сертификат которой выдан удостоверяющим центром федерального органа исполнительной власти, уполномоченного на осуществление государственной регистрации юридических лиц</w:t>
      </w:r>
      <w:r w:rsidRPr="002E2C79">
        <w:rPr>
          <w:rFonts w:ascii="Garamond" w:hAnsi="Garamond" w:cs="Calibri"/>
          <w:iCs/>
          <w:sz w:val="22"/>
          <w:szCs w:val="22"/>
        </w:rPr>
        <w:t>;</w:t>
      </w:r>
    </w:p>
    <w:p w:rsidR="005A2C17" w:rsidRPr="002E2C79" w:rsidRDefault="005A2C17" w:rsidP="005A2C17">
      <w:pPr>
        <w:autoSpaceDE w:val="0"/>
        <w:autoSpaceDN w:val="0"/>
        <w:adjustRightInd w:val="0"/>
        <w:ind w:firstLine="567"/>
        <w:jc w:val="both"/>
        <w:rPr>
          <w:rFonts w:ascii="Garamond" w:hAnsi="Garamond" w:cs="Garamond"/>
          <w:sz w:val="22"/>
          <w:szCs w:val="22"/>
        </w:rPr>
      </w:pPr>
      <w:r w:rsidRPr="002E2C79">
        <w:rPr>
          <w:rFonts w:ascii="Garamond" w:hAnsi="Garamond" w:cs="Calibri"/>
          <w:iCs/>
          <w:sz w:val="22"/>
          <w:szCs w:val="22"/>
        </w:rPr>
        <w:t xml:space="preserve">– если </w:t>
      </w:r>
      <w:r w:rsidR="007643A9" w:rsidRPr="002E2C79">
        <w:rPr>
          <w:rFonts w:ascii="Garamond" w:hAnsi="Garamond"/>
          <w:iCs/>
          <w:sz w:val="22"/>
          <w:szCs w:val="22"/>
        </w:rPr>
        <w:t>представленный субъектом оптового рынка (заявителем) в вышеуказанном пакете документов электронный документ (макет 10000, 20000) подписан УКЭП представителя сетевой организации (владельца ИСУ), полномочия которого ранее были подтверждены представленной субъектом (заявителем) в составе иного пакета документов (zip-архива, макеты 10000, 20000) доверенностью, действующей на дату подписания УКЭП электронного документа (макет 10000, 20000), включенного во вновь поступивший пакет документов (</w:t>
      </w:r>
      <w:r w:rsidR="007643A9" w:rsidRPr="002E2C79">
        <w:rPr>
          <w:rFonts w:ascii="Garamond" w:hAnsi="Garamond"/>
          <w:iCs/>
          <w:sz w:val="22"/>
          <w:szCs w:val="22"/>
          <w:lang w:val="en-US"/>
        </w:rPr>
        <w:t>zip</w:t>
      </w:r>
      <w:r w:rsidR="007643A9" w:rsidRPr="002E2C79">
        <w:rPr>
          <w:rFonts w:ascii="Garamond" w:hAnsi="Garamond"/>
          <w:iCs/>
          <w:sz w:val="22"/>
          <w:szCs w:val="22"/>
        </w:rPr>
        <w:t>-архив);</w:t>
      </w:r>
      <w:r w:rsidRPr="002E2C79">
        <w:rPr>
          <w:rFonts w:ascii="Garamond" w:hAnsi="Garamond" w:cs="Calibri"/>
          <w:iCs/>
          <w:sz w:val="22"/>
          <w:szCs w:val="22"/>
        </w:rPr>
        <w:t xml:space="preserve"> </w:t>
      </w:r>
    </w:p>
    <w:p w:rsidR="005A2C17" w:rsidRPr="002E2C79" w:rsidRDefault="005A2C17" w:rsidP="005A2C17">
      <w:pPr>
        <w:pStyle w:val="afffb"/>
        <w:spacing w:before="120"/>
        <w:ind w:left="0" w:right="-1" w:firstLine="567"/>
        <w:jc w:val="both"/>
        <w:rPr>
          <w:rFonts w:ascii="Garamond" w:hAnsi="Garamond" w:cs="Calibri"/>
          <w:iCs/>
          <w:sz w:val="22"/>
          <w:szCs w:val="22"/>
        </w:rPr>
      </w:pPr>
      <w:r w:rsidRPr="002E2C79">
        <w:rPr>
          <w:rFonts w:ascii="Garamond" w:hAnsi="Garamond" w:cs="Calibri"/>
          <w:iCs/>
          <w:sz w:val="22"/>
          <w:szCs w:val="22"/>
        </w:rPr>
        <w:t>3) ответной квитанции (макет 10001), ответной квитанции (макет 20001) – в течение 10 рабочих дней после получения пакета документов (архива, содержащего макет 10000, макет 20000 соответственно) в остальных случаях, в том числе:</w:t>
      </w:r>
    </w:p>
    <w:p w:rsidR="005A2C17" w:rsidRPr="002E2C79" w:rsidRDefault="005A2C17" w:rsidP="005A2C17">
      <w:pPr>
        <w:pStyle w:val="afffb"/>
        <w:spacing w:before="120"/>
        <w:ind w:left="0" w:right="-1" w:firstLine="567"/>
        <w:jc w:val="both"/>
        <w:rPr>
          <w:rFonts w:ascii="Garamond" w:hAnsi="Garamond"/>
          <w:sz w:val="22"/>
          <w:szCs w:val="22"/>
        </w:rPr>
      </w:pPr>
      <w:r w:rsidRPr="002E2C79">
        <w:rPr>
          <w:rFonts w:ascii="Garamond" w:hAnsi="Garamond" w:cs="Calibri"/>
          <w:iCs/>
          <w:sz w:val="22"/>
          <w:szCs w:val="22"/>
        </w:rPr>
        <w:t xml:space="preserve">– если в вышеуказанном пакете документов в соответствии с п. 3.1 настоящих Методических указаний приложена </w:t>
      </w:r>
      <w:r w:rsidRPr="002E2C79">
        <w:rPr>
          <w:rFonts w:ascii="Garamond" w:hAnsi="Garamond"/>
          <w:sz w:val="22"/>
          <w:szCs w:val="22"/>
        </w:rPr>
        <w:t xml:space="preserve">сканированная копия доверенности в формате </w:t>
      </w:r>
      <w:r w:rsidRPr="002E2C79">
        <w:rPr>
          <w:rFonts w:ascii="Garamond" w:hAnsi="Garamond"/>
          <w:sz w:val="22"/>
          <w:szCs w:val="22"/>
          <w:lang w:val="en-US"/>
        </w:rPr>
        <w:t>jpeg</w:t>
      </w:r>
      <w:r w:rsidRPr="002E2C79">
        <w:rPr>
          <w:rFonts w:ascii="Garamond" w:hAnsi="Garamond"/>
          <w:sz w:val="22"/>
          <w:szCs w:val="22"/>
        </w:rPr>
        <w:t xml:space="preserve">, </w:t>
      </w:r>
      <w:r w:rsidRPr="002E2C79">
        <w:rPr>
          <w:rFonts w:ascii="Garamond" w:hAnsi="Garamond"/>
          <w:sz w:val="22"/>
          <w:szCs w:val="22"/>
          <w:lang w:val="en-US"/>
        </w:rPr>
        <w:t>pdf</w:t>
      </w:r>
      <w:r w:rsidRPr="002E2C79">
        <w:rPr>
          <w:rFonts w:ascii="Garamond" w:hAnsi="Garamond"/>
          <w:sz w:val="22"/>
          <w:szCs w:val="22"/>
        </w:rPr>
        <w:t xml:space="preserve">, </w:t>
      </w:r>
      <w:r w:rsidRPr="002E2C79">
        <w:rPr>
          <w:rFonts w:ascii="Garamond" w:hAnsi="Garamond"/>
          <w:sz w:val="22"/>
          <w:szCs w:val="22"/>
          <w:lang w:val="en-US"/>
        </w:rPr>
        <w:t>png</w:t>
      </w:r>
      <w:r w:rsidRPr="002E2C79">
        <w:rPr>
          <w:rFonts w:ascii="Garamond" w:hAnsi="Garamond" w:cs="Calibri"/>
          <w:iCs/>
          <w:sz w:val="22"/>
          <w:szCs w:val="22"/>
        </w:rPr>
        <w:t xml:space="preserve"> </w:t>
      </w:r>
      <w:r w:rsidRPr="002E2C79">
        <w:rPr>
          <w:rFonts w:ascii="Garamond" w:hAnsi="Garamond"/>
          <w:sz w:val="22"/>
          <w:szCs w:val="22"/>
        </w:rPr>
        <w:t>представителя сетевой организации</w:t>
      </w:r>
      <w:r w:rsidR="002E2C79" w:rsidRPr="002E2C79">
        <w:rPr>
          <w:rFonts w:ascii="Garamond" w:hAnsi="Garamond"/>
          <w:sz w:val="22"/>
          <w:szCs w:val="22"/>
        </w:rPr>
        <w:t xml:space="preserve"> </w:t>
      </w:r>
      <w:r w:rsidR="002E2C79" w:rsidRPr="002E2C79">
        <w:rPr>
          <w:rFonts w:ascii="Garamond" w:hAnsi="Garamond"/>
          <w:iCs/>
          <w:sz w:val="22"/>
          <w:szCs w:val="22"/>
        </w:rPr>
        <w:t>(владельца ИСУ)</w:t>
      </w:r>
      <w:r w:rsidRPr="002E2C79">
        <w:rPr>
          <w:rFonts w:ascii="Garamond" w:hAnsi="Garamond"/>
          <w:sz w:val="22"/>
          <w:szCs w:val="22"/>
        </w:rPr>
        <w:t>, подписавшего УКЭП электронный документ (макет 10000, макет 20000);</w:t>
      </w:r>
    </w:p>
    <w:p w:rsidR="005A2C17" w:rsidRPr="0082360D" w:rsidRDefault="005A2C17" w:rsidP="005A2C17">
      <w:pPr>
        <w:pStyle w:val="afffb"/>
        <w:spacing w:before="120"/>
        <w:ind w:left="0" w:right="-1" w:firstLine="567"/>
        <w:jc w:val="both"/>
        <w:rPr>
          <w:rFonts w:ascii="Garamond" w:hAnsi="Garamond"/>
          <w:iCs/>
          <w:sz w:val="22"/>
          <w:szCs w:val="22"/>
        </w:rPr>
      </w:pPr>
      <w:r w:rsidRPr="002E2C79">
        <w:rPr>
          <w:rFonts w:ascii="Garamond" w:hAnsi="Garamond"/>
          <w:sz w:val="22"/>
          <w:szCs w:val="22"/>
        </w:rPr>
        <w:t xml:space="preserve">– </w:t>
      </w:r>
      <w:r w:rsidRPr="002E2C79">
        <w:rPr>
          <w:rFonts w:ascii="Garamond" w:hAnsi="Garamond" w:cs="Calibri"/>
          <w:iCs/>
          <w:sz w:val="22"/>
          <w:szCs w:val="22"/>
        </w:rPr>
        <w:t xml:space="preserve">если в вышеуказанном пакете документов в соответствии с п. 3.1 настоящих Методических указаний приложена машиночитаемая доверенность, содержащая </w:t>
      </w:r>
      <w:r w:rsidRPr="002E2C79">
        <w:rPr>
          <w:rFonts w:ascii="Garamond" w:hAnsi="Garamond"/>
          <w:iCs/>
          <w:sz w:val="22"/>
          <w:szCs w:val="22"/>
        </w:rPr>
        <w:t>полномочие на подписание УКЭП электронного документа (макет 10000, макет 20000), отличное от предусмотренного классификатором полномочий и указанного в подп. 2 настоящего пункта (мнемоника полномочия – OREM_TSO_XML, код полномочия – ATC_OREM_TSO_XML, наименование полномочия «Подписывать отчеты в формате х</w:t>
      </w:r>
      <w:r w:rsidRPr="002E2C79">
        <w:rPr>
          <w:rFonts w:ascii="Garamond" w:hAnsi="Garamond"/>
          <w:iCs/>
          <w:sz w:val="22"/>
          <w:szCs w:val="22"/>
          <w:lang w:val="en-US"/>
        </w:rPr>
        <w:t>m</w:t>
      </w:r>
      <w:r w:rsidRPr="002E2C79">
        <w:rPr>
          <w:rFonts w:ascii="Garamond" w:hAnsi="Garamond"/>
          <w:iCs/>
          <w:sz w:val="22"/>
          <w:szCs w:val="22"/>
        </w:rPr>
        <w:t xml:space="preserve">l-файла с характеристиками средств измерений, установленных в отношении точек поставки розничных рынков эл. энергии, </w:t>
      </w:r>
      <w:r w:rsidRPr="0082360D">
        <w:rPr>
          <w:rFonts w:ascii="Garamond" w:hAnsi="Garamond"/>
          <w:iCs/>
          <w:sz w:val="22"/>
          <w:szCs w:val="22"/>
        </w:rPr>
        <w:t>совпадающих с точками поставки в составе групп точек поставки на оптовом рынке эл. энергии и мощности»), либо машиночитаемая доверенность, содержащая ограничение полномочий представителя, равно как и выданная в порядке передоверия (или содержащая возм</w:t>
      </w:r>
      <w:r w:rsidR="002E2C79" w:rsidRPr="0082360D">
        <w:rPr>
          <w:rFonts w:ascii="Garamond" w:hAnsi="Garamond"/>
          <w:iCs/>
          <w:sz w:val="22"/>
          <w:szCs w:val="22"/>
        </w:rPr>
        <w:t>ожность передоверия полномочий)</w:t>
      </w:r>
      <w:r w:rsidR="0082360D" w:rsidRPr="0082360D">
        <w:rPr>
          <w:rFonts w:ascii="Garamond" w:hAnsi="Garamond"/>
          <w:iCs/>
          <w:sz w:val="22"/>
          <w:szCs w:val="22"/>
        </w:rPr>
        <w:t>, либо машиночитаемая доверенность, на основании которой представителем сетевой организации (владельцем ИСУ) подписаны УКЭП электронные документы (макеты 10000 и 20000) в пределах срока действия указанной доверенности, однако по состоянию на дату проверки КО полномочий представителя сетевой организации (владельца ИСУ) представитель отказался от своих полномочий по такой доверенности</w:t>
      </w:r>
      <w:r w:rsidRPr="0082360D">
        <w:rPr>
          <w:rFonts w:ascii="Garamond" w:hAnsi="Garamond"/>
          <w:iCs/>
          <w:sz w:val="22"/>
          <w:szCs w:val="22"/>
        </w:rPr>
        <w:t>;</w:t>
      </w:r>
    </w:p>
    <w:p w:rsidR="005A2C17" w:rsidRPr="002E2C79" w:rsidRDefault="005A2C17" w:rsidP="005A2C17">
      <w:pPr>
        <w:pStyle w:val="afffb"/>
        <w:spacing w:before="120"/>
        <w:ind w:left="0" w:right="-1" w:firstLine="567"/>
        <w:jc w:val="both"/>
        <w:rPr>
          <w:rFonts w:ascii="Garamond" w:hAnsi="Garamond"/>
          <w:iCs/>
          <w:sz w:val="22"/>
          <w:szCs w:val="22"/>
        </w:rPr>
      </w:pPr>
      <w:r w:rsidRPr="0082360D">
        <w:rPr>
          <w:rFonts w:ascii="Garamond" w:hAnsi="Garamond"/>
          <w:iCs/>
          <w:sz w:val="22"/>
          <w:szCs w:val="22"/>
        </w:rPr>
        <w:t xml:space="preserve">– </w:t>
      </w:r>
      <w:r w:rsidRPr="0082360D">
        <w:rPr>
          <w:rFonts w:ascii="Garamond" w:hAnsi="Garamond" w:cs="Calibri"/>
          <w:iCs/>
          <w:sz w:val="22"/>
          <w:szCs w:val="22"/>
        </w:rPr>
        <w:t>если в вышеуказанном пакете документов в соответствии с п. 3.1 настоящих Методических указаний приложена машиночитаемая</w:t>
      </w:r>
      <w:r w:rsidRPr="002E2C79">
        <w:rPr>
          <w:rFonts w:ascii="Garamond" w:hAnsi="Garamond" w:cs="Calibri"/>
          <w:iCs/>
          <w:sz w:val="22"/>
          <w:szCs w:val="22"/>
        </w:rPr>
        <w:t xml:space="preserve"> доверенность представителя сетевой организации</w:t>
      </w:r>
      <w:r w:rsidR="002E2C79" w:rsidRPr="002E2C79">
        <w:rPr>
          <w:rFonts w:ascii="Garamond" w:hAnsi="Garamond" w:cs="Calibri"/>
          <w:iCs/>
          <w:sz w:val="22"/>
          <w:szCs w:val="22"/>
        </w:rPr>
        <w:t xml:space="preserve"> </w:t>
      </w:r>
      <w:r w:rsidR="002E2C79" w:rsidRPr="002E2C79">
        <w:rPr>
          <w:rFonts w:ascii="Garamond" w:hAnsi="Garamond"/>
          <w:iCs/>
          <w:sz w:val="22"/>
          <w:szCs w:val="22"/>
        </w:rPr>
        <w:t>(владельца ИСУ)</w:t>
      </w:r>
      <w:r w:rsidRPr="002E2C79">
        <w:rPr>
          <w:rFonts w:ascii="Garamond" w:hAnsi="Garamond" w:cs="Calibri"/>
          <w:iCs/>
          <w:sz w:val="22"/>
          <w:szCs w:val="22"/>
        </w:rPr>
        <w:t xml:space="preserve">, содержащая </w:t>
      </w:r>
      <w:r w:rsidRPr="002E2C79">
        <w:rPr>
          <w:rFonts w:ascii="Garamond" w:hAnsi="Garamond"/>
          <w:iCs/>
          <w:sz w:val="22"/>
          <w:szCs w:val="22"/>
        </w:rPr>
        <w:t>предусмотренное классификатором полномочий полномочие на подписание УКЭП электронного документа (макет 10000, макет 20000) (мнемоника полномочия – OREM_TSO_XML, код полномочия – ATC_OREM_TSO_XML, наименование полномочия «Подписывать отчеты в формате х</w:t>
      </w:r>
      <w:r w:rsidRPr="002E2C79">
        <w:rPr>
          <w:rFonts w:ascii="Garamond" w:hAnsi="Garamond"/>
          <w:iCs/>
          <w:sz w:val="22"/>
          <w:szCs w:val="22"/>
          <w:lang w:val="en-US"/>
        </w:rPr>
        <w:t>m</w:t>
      </w:r>
      <w:r w:rsidRPr="002E2C79">
        <w:rPr>
          <w:rFonts w:ascii="Garamond" w:hAnsi="Garamond"/>
          <w:iCs/>
          <w:sz w:val="22"/>
          <w:szCs w:val="22"/>
        </w:rPr>
        <w:t>l-файла с характеристиками средств измерений, установленных в отношении точек поставки розничных рынков эл. энергии, совпадающих с точками поставки в составе групп точек поставки на оптовом рынке эл. энергии и мощности»), в случае отсутствия доступа к реестру машиночитаемых доверенностей, размещенному на сайте Федеральной налоговой службы, или списку отозванных сертификатов аккредитованного удостоверяющего центра, которым выдана доверенность, на момент проверки доверенности;</w:t>
      </w:r>
    </w:p>
    <w:p w:rsidR="002E2C79" w:rsidRPr="002E2C79" w:rsidRDefault="002E2C79" w:rsidP="002E2C79">
      <w:pPr>
        <w:pStyle w:val="afffb"/>
        <w:spacing w:before="120"/>
        <w:ind w:left="-10" w:firstLine="709"/>
        <w:jc w:val="both"/>
        <w:rPr>
          <w:rFonts w:ascii="Garamond" w:hAnsi="Garamond"/>
          <w:iCs/>
          <w:sz w:val="22"/>
          <w:szCs w:val="22"/>
        </w:rPr>
      </w:pPr>
      <w:r w:rsidRPr="002E2C79">
        <w:rPr>
          <w:rFonts w:ascii="Garamond" w:hAnsi="Garamond"/>
          <w:iCs/>
          <w:sz w:val="22"/>
          <w:szCs w:val="22"/>
        </w:rPr>
        <w:t>– в случае отсутствия у КО в период с 01.01.2025 до 01.04.2025 технической возможности осуществления машинного разбора, проведения автоматизированных проверок электронных документов (макет 10000, 20000, доверенность) и направления ответных квитанций (макет 10001, макет 20001) в сроки и в случаях, указанных в п. 2 настоящего пункта, о чем КО уведомляет субъектов оптового рынка (заявителей) путем публикации соответствующего электронного сообщения на своем официальном сайте в сети Интернет;</w:t>
      </w:r>
    </w:p>
    <w:p w:rsidR="002E2C79" w:rsidRPr="002E2C79" w:rsidRDefault="002E2C79" w:rsidP="002E2C79">
      <w:pPr>
        <w:pStyle w:val="afffb"/>
        <w:spacing w:before="120"/>
        <w:ind w:left="-10" w:firstLine="709"/>
        <w:jc w:val="both"/>
        <w:rPr>
          <w:rFonts w:ascii="Garamond" w:hAnsi="Garamond"/>
          <w:iCs/>
          <w:sz w:val="22"/>
          <w:szCs w:val="22"/>
        </w:rPr>
      </w:pPr>
      <w:r w:rsidRPr="002E2C79">
        <w:rPr>
          <w:rFonts w:ascii="Garamond" w:hAnsi="Garamond"/>
          <w:iCs/>
          <w:sz w:val="22"/>
          <w:szCs w:val="22"/>
        </w:rPr>
        <w:t>– в иных случаях, не указанных в подп. 2 настоящего пункта.</w:t>
      </w:r>
    </w:p>
    <w:p w:rsidR="005A2C17" w:rsidRPr="002E2C79" w:rsidRDefault="002E2C79" w:rsidP="002E2C79">
      <w:pPr>
        <w:pStyle w:val="afffb"/>
        <w:tabs>
          <w:tab w:val="left" w:pos="1276"/>
        </w:tabs>
        <w:spacing w:before="120" w:after="120"/>
        <w:ind w:left="0" w:right="-1" w:firstLine="567"/>
        <w:jc w:val="both"/>
        <w:rPr>
          <w:rFonts w:ascii="Garamond" w:hAnsi="Garamond"/>
          <w:sz w:val="22"/>
          <w:szCs w:val="22"/>
        </w:rPr>
      </w:pPr>
      <w:r w:rsidRPr="002E2C79">
        <w:rPr>
          <w:rFonts w:ascii="Garamond" w:hAnsi="Garamond"/>
          <w:iCs/>
          <w:sz w:val="22"/>
          <w:szCs w:val="22"/>
        </w:rPr>
        <w:t>Для целей настоящего Приложения к Положению о реестре датой подписания УКЭП электронного документа (макет 10000, 20000, доверенность) является дата, указанная в метке доверенного времени (timestamp) указанной УКЭП, а в случае, если указанная УКЭП не содержит метку доверенного времени (timestamp), дата проверки действительности такой УКЭП со стороны КО при осуществлении проверки пакета документов (</w:t>
      </w:r>
      <w:r w:rsidRPr="002E2C79">
        <w:rPr>
          <w:rFonts w:ascii="Garamond" w:hAnsi="Garamond"/>
          <w:iCs/>
          <w:sz w:val="22"/>
          <w:szCs w:val="22"/>
          <w:lang w:val="en-US"/>
        </w:rPr>
        <w:t>zip</w:t>
      </w:r>
      <w:r w:rsidRPr="002E2C79">
        <w:rPr>
          <w:rFonts w:ascii="Garamond" w:hAnsi="Garamond"/>
          <w:iCs/>
          <w:sz w:val="22"/>
          <w:szCs w:val="22"/>
        </w:rPr>
        <w:t>-архива) в соответствии с настоящим пунктом.</w:t>
      </w:r>
    </w:p>
    <w:p w:rsidR="00BD5B4F" w:rsidRPr="002E2C79" w:rsidRDefault="00BD5B4F" w:rsidP="001E71BC">
      <w:pPr>
        <w:pStyle w:val="afffb"/>
        <w:tabs>
          <w:tab w:val="num" w:pos="240"/>
          <w:tab w:val="left" w:pos="1276"/>
        </w:tabs>
        <w:spacing w:before="120" w:after="120"/>
        <w:ind w:left="0" w:right="-1" w:firstLine="567"/>
        <w:jc w:val="both"/>
        <w:rPr>
          <w:rFonts w:ascii="Garamond" w:hAnsi="Garamond"/>
          <w:sz w:val="22"/>
          <w:szCs w:val="22"/>
        </w:rPr>
      </w:pPr>
      <w:r w:rsidRPr="002E2C79">
        <w:rPr>
          <w:rFonts w:ascii="Garamond" w:hAnsi="Garamond"/>
          <w:sz w:val="22"/>
          <w:szCs w:val="22"/>
        </w:rPr>
        <w:t>В случае невозможности машинного разбора либо в случае наличия ошибок машинного разбора, в том числе по причине выявления ошибок при выполнении нижеперечисленных проверок, в ответной квитанции соответствующего электронного документа заявителю направляется список ошибок, обнаруженных при анализе полученного документа. Для формирования вышеуказанного электронного документа субъект оптового рынка должен устранить ошибки, указанные в ответной квитанции, и повторить передачу документа в КО.</w:t>
      </w:r>
    </w:p>
    <w:p w:rsidR="00BD5B4F" w:rsidRPr="002E2C79" w:rsidRDefault="00BD5B4F" w:rsidP="001E71BC">
      <w:pPr>
        <w:pStyle w:val="afffb"/>
        <w:tabs>
          <w:tab w:val="num" w:pos="240"/>
          <w:tab w:val="left" w:pos="1276"/>
        </w:tabs>
        <w:spacing w:before="120" w:after="120"/>
        <w:ind w:left="0" w:right="-1" w:firstLine="567"/>
        <w:jc w:val="both"/>
        <w:rPr>
          <w:rFonts w:ascii="Garamond" w:hAnsi="Garamond"/>
          <w:sz w:val="22"/>
          <w:szCs w:val="22"/>
        </w:rPr>
      </w:pPr>
      <w:r w:rsidRPr="002E2C79">
        <w:rPr>
          <w:rFonts w:ascii="Garamond" w:hAnsi="Garamond"/>
          <w:sz w:val="22"/>
          <w:szCs w:val="22"/>
        </w:rPr>
        <w:t>При направлении субъектом оптового рынка (заявителем) опросных листов (макет 90000) в ПАК КО автоматически проводятся в том числе проверки:</w:t>
      </w:r>
    </w:p>
    <w:p w:rsidR="00BD5B4F" w:rsidRPr="002E2C79" w:rsidRDefault="00BD5B4F" w:rsidP="00A4236F">
      <w:pPr>
        <w:pStyle w:val="afffb"/>
        <w:numPr>
          <w:ilvl w:val="0"/>
          <w:numId w:val="26"/>
        </w:numPr>
        <w:tabs>
          <w:tab w:val="left" w:pos="958"/>
          <w:tab w:val="left" w:pos="1276"/>
          <w:tab w:val="left" w:pos="8100"/>
        </w:tabs>
        <w:spacing w:before="120" w:after="120"/>
        <w:ind w:left="0" w:right="-1" w:firstLine="567"/>
        <w:jc w:val="both"/>
        <w:rPr>
          <w:rFonts w:ascii="Garamond" w:hAnsi="Garamond"/>
          <w:sz w:val="22"/>
          <w:szCs w:val="22"/>
        </w:rPr>
      </w:pPr>
      <w:r w:rsidRPr="002E2C79">
        <w:rPr>
          <w:rFonts w:ascii="Garamond" w:hAnsi="Garamond"/>
          <w:sz w:val="22"/>
          <w:szCs w:val="22"/>
        </w:rPr>
        <w:t>на отсутствие в макете информации о приборах учета, не включенных в справочник средств измерений;</w:t>
      </w:r>
    </w:p>
    <w:p w:rsidR="00BD5B4F" w:rsidRPr="002E2C79" w:rsidRDefault="00BD5B4F" w:rsidP="00A4236F">
      <w:pPr>
        <w:pStyle w:val="afffb"/>
        <w:numPr>
          <w:ilvl w:val="0"/>
          <w:numId w:val="26"/>
        </w:numPr>
        <w:tabs>
          <w:tab w:val="left" w:pos="958"/>
          <w:tab w:val="left" w:pos="1276"/>
          <w:tab w:val="left" w:pos="8100"/>
        </w:tabs>
        <w:spacing w:before="120" w:after="120"/>
        <w:ind w:left="0" w:right="-1" w:firstLine="567"/>
        <w:jc w:val="both"/>
        <w:rPr>
          <w:rFonts w:ascii="Garamond" w:hAnsi="Garamond"/>
          <w:sz w:val="22"/>
          <w:szCs w:val="22"/>
        </w:rPr>
      </w:pPr>
      <w:r w:rsidRPr="002E2C79">
        <w:rPr>
          <w:rFonts w:ascii="Garamond" w:hAnsi="Garamond"/>
          <w:sz w:val="22"/>
          <w:szCs w:val="22"/>
        </w:rPr>
        <w:t>отсутствие в макете приборов учета, включенных в состав АИИС КУЭ и не соответствующих техническим требованиям, указанным в Приложении № 11.1 к Положению о реестре;</w:t>
      </w:r>
    </w:p>
    <w:p w:rsidR="00BD5B4F" w:rsidRPr="002E2C79" w:rsidRDefault="00BD5B4F" w:rsidP="00A4236F">
      <w:pPr>
        <w:pStyle w:val="afffb"/>
        <w:numPr>
          <w:ilvl w:val="0"/>
          <w:numId w:val="26"/>
        </w:numPr>
        <w:tabs>
          <w:tab w:val="left" w:pos="958"/>
          <w:tab w:val="left" w:pos="1276"/>
          <w:tab w:val="left" w:pos="8100"/>
        </w:tabs>
        <w:spacing w:before="120" w:after="120"/>
        <w:ind w:left="0" w:right="-1" w:firstLine="567"/>
        <w:jc w:val="both"/>
        <w:rPr>
          <w:rFonts w:ascii="Garamond" w:hAnsi="Garamond"/>
          <w:sz w:val="22"/>
          <w:szCs w:val="22"/>
        </w:rPr>
      </w:pPr>
      <w:r w:rsidRPr="002E2C79">
        <w:rPr>
          <w:rFonts w:ascii="Garamond" w:hAnsi="Garamond"/>
          <w:sz w:val="22"/>
          <w:szCs w:val="22"/>
        </w:rPr>
        <w:t>указание в макете свидетельства о поверке соответствующей АИИС КУЭ, срок действия которого истекает не менее чем через 90 (девяносто) календарных дней. В случае указания двух и более свидетельств о поверке АИИС КУЭ срок действия каждого свидетельства о поверке АИИС КУЭ должен истекать не менее чем через 90 (девяносто) календарных дней;</w:t>
      </w:r>
    </w:p>
    <w:p w:rsidR="00BD5B4F" w:rsidRPr="002E2C79" w:rsidRDefault="00BD5B4F" w:rsidP="00A4236F">
      <w:pPr>
        <w:pStyle w:val="afffb"/>
        <w:numPr>
          <w:ilvl w:val="0"/>
          <w:numId w:val="26"/>
        </w:numPr>
        <w:tabs>
          <w:tab w:val="left" w:pos="958"/>
          <w:tab w:val="left" w:pos="1276"/>
          <w:tab w:val="left" w:pos="8100"/>
        </w:tabs>
        <w:spacing w:before="120" w:after="120"/>
        <w:ind w:left="0" w:right="-1" w:firstLine="567"/>
        <w:jc w:val="both"/>
        <w:rPr>
          <w:rFonts w:ascii="Garamond" w:hAnsi="Garamond"/>
          <w:sz w:val="22"/>
          <w:szCs w:val="22"/>
        </w:rPr>
      </w:pPr>
      <w:r w:rsidRPr="002E2C79">
        <w:rPr>
          <w:rFonts w:ascii="Garamond" w:hAnsi="Garamond"/>
          <w:sz w:val="22"/>
          <w:szCs w:val="22"/>
        </w:rPr>
        <w:t>отсутствие факта замены приборов учета, обеспечивающих интервальный учет электрической энергии, установленных в отношении «малых» точек поставки, на интегральные приборы учета (обеспечивающие только интегральный учет электроэнергии);</w:t>
      </w:r>
    </w:p>
    <w:p w:rsidR="00BD5B4F" w:rsidRPr="002E2C79" w:rsidRDefault="00BD5B4F" w:rsidP="00A4236F">
      <w:pPr>
        <w:pStyle w:val="afffb"/>
        <w:numPr>
          <w:ilvl w:val="0"/>
          <w:numId w:val="26"/>
        </w:numPr>
        <w:tabs>
          <w:tab w:val="left" w:pos="958"/>
          <w:tab w:val="left" w:pos="1276"/>
          <w:tab w:val="left" w:pos="8100"/>
        </w:tabs>
        <w:spacing w:before="120" w:after="120"/>
        <w:ind w:left="0" w:right="-1" w:firstLine="567"/>
        <w:jc w:val="both"/>
        <w:rPr>
          <w:rFonts w:ascii="Garamond" w:hAnsi="Garamond"/>
          <w:sz w:val="22"/>
          <w:szCs w:val="22"/>
        </w:rPr>
      </w:pPr>
      <w:r w:rsidRPr="002E2C79">
        <w:rPr>
          <w:rFonts w:ascii="Garamond" w:hAnsi="Garamond"/>
          <w:sz w:val="22"/>
          <w:szCs w:val="22"/>
        </w:rPr>
        <w:t>отсутствие факта оснащения новых «малых» точек поставки, входящих в состав сечения коммерческого учета между смежными гарантирующими поставщиками, приборами учета, не соответствующими требованиям раздела 3 Приложения № 11.1 к Положению о реестре;</w:t>
      </w:r>
    </w:p>
    <w:p w:rsidR="00BD5B4F" w:rsidRPr="002E2C79" w:rsidRDefault="00BD5B4F" w:rsidP="00A4236F">
      <w:pPr>
        <w:pStyle w:val="afffb"/>
        <w:numPr>
          <w:ilvl w:val="0"/>
          <w:numId w:val="26"/>
        </w:numPr>
        <w:tabs>
          <w:tab w:val="left" w:pos="958"/>
          <w:tab w:val="left" w:pos="1276"/>
          <w:tab w:val="left" w:pos="8100"/>
        </w:tabs>
        <w:spacing w:before="120" w:after="120"/>
        <w:ind w:left="0" w:right="-1" w:firstLine="567"/>
        <w:jc w:val="both"/>
        <w:rPr>
          <w:rFonts w:ascii="Garamond" w:hAnsi="Garamond"/>
          <w:sz w:val="22"/>
          <w:szCs w:val="22"/>
        </w:rPr>
      </w:pPr>
      <w:r w:rsidRPr="002E2C79">
        <w:rPr>
          <w:rFonts w:ascii="Garamond" w:hAnsi="Garamond"/>
          <w:sz w:val="22"/>
          <w:szCs w:val="22"/>
        </w:rPr>
        <w:t>отсутствие факта замены ранее установленного прибора учета на прибор учета, с использованием которого также не обеспечивается предоставление минимального функционала интеллектуальных систем учета электрической энергии (мощности) или не соответствующего требованиям раздела 3 Приложения № 11.1 к Положению о реестре, в отношении точек измерений, входящих в состав сечения коммерческого учета между смежными гарантирующими поставщиками.</w:t>
      </w:r>
    </w:p>
    <w:p w:rsidR="00BD5B4F" w:rsidRPr="002E2C79" w:rsidRDefault="00BD5B4F" w:rsidP="001E71BC">
      <w:pPr>
        <w:pStyle w:val="afffb"/>
        <w:tabs>
          <w:tab w:val="num" w:pos="240"/>
          <w:tab w:val="left" w:pos="1276"/>
        </w:tabs>
        <w:spacing w:before="120" w:after="120"/>
        <w:ind w:left="0" w:right="-1" w:firstLine="567"/>
        <w:jc w:val="both"/>
        <w:rPr>
          <w:rFonts w:ascii="Garamond" w:hAnsi="Garamond"/>
          <w:sz w:val="22"/>
          <w:szCs w:val="22"/>
        </w:rPr>
      </w:pPr>
      <w:r w:rsidRPr="002E2C79">
        <w:rPr>
          <w:rFonts w:ascii="Garamond" w:hAnsi="Garamond"/>
          <w:sz w:val="22"/>
          <w:szCs w:val="22"/>
        </w:rPr>
        <w:t>При направлении субъектом оптового рынка (заявителем) макетов 10000, 20000 в ПАК КО автоматически проводятся в том числе проверки:</w:t>
      </w:r>
    </w:p>
    <w:p w:rsidR="00BD5B4F" w:rsidRPr="002E2C79" w:rsidRDefault="00BD5B4F" w:rsidP="00A4236F">
      <w:pPr>
        <w:pStyle w:val="afffb"/>
        <w:numPr>
          <w:ilvl w:val="0"/>
          <w:numId w:val="26"/>
        </w:numPr>
        <w:tabs>
          <w:tab w:val="left" w:pos="958"/>
          <w:tab w:val="left" w:pos="1276"/>
          <w:tab w:val="left" w:pos="8100"/>
        </w:tabs>
        <w:spacing w:before="120" w:after="120"/>
        <w:ind w:left="0" w:right="-1" w:firstLine="567"/>
        <w:jc w:val="both"/>
        <w:rPr>
          <w:rFonts w:ascii="Garamond" w:hAnsi="Garamond"/>
          <w:sz w:val="22"/>
          <w:szCs w:val="22"/>
        </w:rPr>
      </w:pPr>
      <w:r w:rsidRPr="002E2C79">
        <w:rPr>
          <w:rFonts w:ascii="Garamond" w:hAnsi="Garamond"/>
          <w:sz w:val="22"/>
          <w:szCs w:val="22"/>
        </w:rPr>
        <w:t>на наличие в макете в отношении каждой точки измерений, включенной в указанный макет, информации о сроке действия свидетельств о поверке приборов учета, истекающем не менее чем через 90 (девяносто) календарных дней;</w:t>
      </w:r>
    </w:p>
    <w:p w:rsidR="00BD5B4F" w:rsidRPr="002E2C79" w:rsidRDefault="00BD5B4F" w:rsidP="00A4236F">
      <w:pPr>
        <w:pStyle w:val="afffb"/>
        <w:numPr>
          <w:ilvl w:val="0"/>
          <w:numId w:val="26"/>
        </w:numPr>
        <w:tabs>
          <w:tab w:val="left" w:pos="958"/>
          <w:tab w:val="left" w:pos="1276"/>
          <w:tab w:val="left" w:pos="8100"/>
        </w:tabs>
        <w:spacing w:before="120" w:after="120"/>
        <w:ind w:left="0" w:right="-1" w:firstLine="567"/>
        <w:jc w:val="both"/>
        <w:rPr>
          <w:rFonts w:ascii="Garamond" w:hAnsi="Garamond"/>
          <w:sz w:val="22"/>
          <w:szCs w:val="22"/>
        </w:rPr>
      </w:pPr>
      <w:r w:rsidRPr="002E2C79">
        <w:rPr>
          <w:rFonts w:ascii="Garamond" w:hAnsi="Garamond"/>
          <w:sz w:val="22"/>
          <w:szCs w:val="22"/>
        </w:rPr>
        <w:t>наличие в макете в отношении каждой точки измерений, включенной в указанный макет, информации о сроке действия свидетельств о поверке измерительного (-ых) трансформатора (-ов) тока или напряжения, УСПД, истекающем не менее чем через 30 (тридцать) календарных дней;</w:t>
      </w:r>
    </w:p>
    <w:p w:rsidR="00BD5B4F" w:rsidRPr="002E2C79" w:rsidRDefault="00BD5B4F" w:rsidP="00A4236F">
      <w:pPr>
        <w:pStyle w:val="afffb"/>
        <w:numPr>
          <w:ilvl w:val="0"/>
          <w:numId w:val="26"/>
        </w:numPr>
        <w:tabs>
          <w:tab w:val="left" w:pos="958"/>
          <w:tab w:val="left" w:pos="1276"/>
          <w:tab w:val="left" w:pos="8100"/>
        </w:tabs>
        <w:spacing w:before="120" w:after="120"/>
        <w:ind w:left="0" w:right="-1" w:firstLine="567"/>
        <w:jc w:val="both"/>
        <w:rPr>
          <w:rFonts w:ascii="Garamond" w:hAnsi="Garamond"/>
          <w:sz w:val="22"/>
          <w:szCs w:val="22"/>
        </w:rPr>
      </w:pPr>
      <w:r w:rsidRPr="002E2C79">
        <w:rPr>
          <w:rFonts w:ascii="Garamond" w:hAnsi="Garamond"/>
          <w:sz w:val="22"/>
          <w:szCs w:val="22"/>
        </w:rPr>
        <w:t>наличие в макете в отношении каждой точки измерений, включенной в указанный макет, информации о средствах измерений, включенных в справочник средств измерений;</w:t>
      </w:r>
    </w:p>
    <w:p w:rsidR="00BD5B4F" w:rsidRPr="002E2C79" w:rsidRDefault="00BD5B4F" w:rsidP="00A4236F">
      <w:pPr>
        <w:pStyle w:val="afffb"/>
        <w:numPr>
          <w:ilvl w:val="0"/>
          <w:numId w:val="26"/>
        </w:numPr>
        <w:tabs>
          <w:tab w:val="left" w:pos="958"/>
          <w:tab w:val="left" w:pos="1276"/>
          <w:tab w:val="left" w:pos="8100"/>
        </w:tabs>
        <w:spacing w:before="120" w:after="120"/>
        <w:ind w:left="0" w:right="-1" w:firstLine="567"/>
        <w:jc w:val="both"/>
        <w:rPr>
          <w:rFonts w:ascii="Garamond" w:hAnsi="Garamond"/>
          <w:sz w:val="22"/>
          <w:szCs w:val="22"/>
        </w:rPr>
      </w:pPr>
      <w:r w:rsidRPr="002E2C79">
        <w:rPr>
          <w:rFonts w:ascii="Garamond" w:hAnsi="Garamond"/>
          <w:sz w:val="22"/>
          <w:szCs w:val="22"/>
        </w:rPr>
        <w:t>наличие в макете в отношении каждой точки измерений, включенной в указанный макет, средств измерений и (или) ИИК, соответствующих техническим требованиям, указанным в Приложении № 11.1 к Положению о реестре;</w:t>
      </w:r>
    </w:p>
    <w:p w:rsidR="00BD5B4F" w:rsidRPr="002E2C79" w:rsidRDefault="00BD5B4F" w:rsidP="00A4236F">
      <w:pPr>
        <w:pStyle w:val="afffb"/>
        <w:numPr>
          <w:ilvl w:val="0"/>
          <w:numId w:val="26"/>
        </w:numPr>
        <w:tabs>
          <w:tab w:val="left" w:pos="958"/>
          <w:tab w:val="left" w:pos="1276"/>
          <w:tab w:val="left" w:pos="8100"/>
        </w:tabs>
        <w:spacing w:before="120" w:after="120"/>
        <w:ind w:left="0" w:right="-1" w:firstLine="567"/>
        <w:jc w:val="both"/>
        <w:rPr>
          <w:rFonts w:ascii="Garamond" w:hAnsi="Garamond"/>
          <w:sz w:val="22"/>
          <w:szCs w:val="22"/>
        </w:rPr>
      </w:pPr>
      <w:r w:rsidRPr="002E2C79">
        <w:rPr>
          <w:rFonts w:ascii="Garamond" w:hAnsi="Garamond"/>
          <w:sz w:val="22"/>
          <w:szCs w:val="22"/>
        </w:rPr>
        <w:t>наступление срока в 1 (один) год с даты формирования макета.</w:t>
      </w:r>
    </w:p>
    <w:p w:rsidR="00BD5B4F" w:rsidRPr="002E2C79" w:rsidRDefault="00BD5B4F" w:rsidP="001E71BC">
      <w:pPr>
        <w:pStyle w:val="afffb"/>
        <w:tabs>
          <w:tab w:val="num" w:pos="240"/>
          <w:tab w:val="left" w:pos="1276"/>
        </w:tabs>
        <w:spacing w:before="120" w:after="120"/>
        <w:ind w:left="0" w:right="-1" w:firstLine="567"/>
        <w:jc w:val="both"/>
        <w:rPr>
          <w:rFonts w:ascii="Garamond" w:hAnsi="Garamond"/>
          <w:sz w:val="22"/>
          <w:szCs w:val="22"/>
        </w:rPr>
      </w:pPr>
      <w:r w:rsidRPr="002E2C79">
        <w:rPr>
          <w:rFonts w:ascii="Garamond" w:hAnsi="Garamond"/>
          <w:sz w:val="22"/>
          <w:szCs w:val="22"/>
        </w:rPr>
        <w:t>В случае получения ответной квитанции (макеты 90001, 10001, 20001) с отрицательным результатом машинного разбора по причине отсутствия сетевой организации (владельца ИСУ) в справочнике сетевых организаций субъекту оптового рынка (заявителю) необходимо выполнить действия по включению указанной организации в справочник сетевых организаций в порядке, предусмотренном п. 1.1 настоящих Методических указаний, и повторить передачу вышеуказанного документа в КО.</w:t>
      </w:r>
    </w:p>
    <w:p w:rsidR="005A2C17" w:rsidRPr="002E2C79" w:rsidRDefault="005A2C17" w:rsidP="005A2C17">
      <w:pPr>
        <w:pStyle w:val="afffb"/>
        <w:tabs>
          <w:tab w:val="num" w:pos="240"/>
          <w:tab w:val="left" w:pos="1276"/>
        </w:tabs>
        <w:spacing w:before="120"/>
        <w:ind w:left="0" w:right="-1" w:firstLine="567"/>
        <w:jc w:val="both"/>
        <w:rPr>
          <w:rFonts w:ascii="Garamond" w:hAnsi="Garamond"/>
          <w:sz w:val="22"/>
          <w:szCs w:val="22"/>
        </w:rPr>
      </w:pPr>
      <w:r w:rsidRPr="002E2C79">
        <w:rPr>
          <w:rFonts w:ascii="Garamond" w:hAnsi="Garamond"/>
          <w:sz w:val="22"/>
          <w:szCs w:val="22"/>
        </w:rPr>
        <w:t>В случае невыполнения хотя бы одного из нижеперечисленных условий направленные субъектом оптового рынка (заявителем) в составе пакета документов (</w:t>
      </w:r>
      <w:r w:rsidRPr="002E2C79">
        <w:rPr>
          <w:rFonts w:ascii="Garamond" w:hAnsi="Garamond"/>
          <w:sz w:val="22"/>
          <w:szCs w:val="22"/>
          <w:lang w:val="en-US"/>
        </w:rPr>
        <w:t>zip</w:t>
      </w:r>
      <w:r w:rsidRPr="002E2C79">
        <w:rPr>
          <w:rFonts w:ascii="Garamond" w:hAnsi="Garamond"/>
          <w:sz w:val="22"/>
          <w:szCs w:val="22"/>
        </w:rPr>
        <w:t>-архива) макеты 10000 или 20000 не принимаются КО, при этом субъекту оптового рынка (заявителю) направляется соответствующее уведомление (без электронной подписи КО) с указанием причин, по которым вышеуказанный пакет документов не принят КО, в сроки, указанные в настоящем пункте для отправки ответных квитанций (макет 10001, макет 20001), на адрес электронной почты, с использованием которого субъект оптового рынка (заявитель) направил вышеуказанный пакет документов (</w:t>
      </w:r>
      <w:r w:rsidRPr="002E2C79">
        <w:rPr>
          <w:rFonts w:ascii="Garamond" w:hAnsi="Garamond"/>
          <w:sz w:val="22"/>
          <w:szCs w:val="22"/>
          <w:lang w:val="en-US"/>
        </w:rPr>
        <w:t>zip</w:t>
      </w:r>
      <w:r w:rsidRPr="002E2C79">
        <w:rPr>
          <w:rFonts w:ascii="Garamond" w:hAnsi="Garamond"/>
          <w:sz w:val="22"/>
          <w:szCs w:val="22"/>
        </w:rPr>
        <w:t>-архив) в КО:</w:t>
      </w:r>
    </w:p>
    <w:p w:rsidR="005A2C17" w:rsidRPr="002E2C79" w:rsidRDefault="005A2C17" w:rsidP="00A4236F">
      <w:pPr>
        <w:pStyle w:val="afffb"/>
        <w:numPr>
          <w:ilvl w:val="0"/>
          <w:numId w:val="27"/>
        </w:numPr>
        <w:tabs>
          <w:tab w:val="left" w:pos="993"/>
          <w:tab w:val="left" w:pos="8100"/>
        </w:tabs>
        <w:spacing w:before="120" w:after="120"/>
        <w:ind w:left="0" w:right="-1" w:firstLine="567"/>
        <w:jc w:val="both"/>
        <w:rPr>
          <w:rFonts w:ascii="Garamond" w:hAnsi="Garamond"/>
          <w:sz w:val="22"/>
          <w:szCs w:val="22"/>
        </w:rPr>
      </w:pPr>
      <w:r w:rsidRPr="002E2C79">
        <w:rPr>
          <w:rFonts w:ascii="Garamond" w:hAnsi="Garamond"/>
          <w:sz w:val="22"/>
          <w:szCs w:val="22"/>
        </w:rPr>
        <w:t>пакет документов, содержащий макет 10000 или макет 20000, должен быть подписан только 1 (одной) ЭП субъекта оптового рынка (заявителя);</w:t>
      </w:r>
    </w:p>
    <w:p w:rsidR="005A2C17" w:rsidRPr="002E2C79" w:rsidRDefault="002E2C79" w:rsidP="00A4236F">
      <w:pPr>
        <w:pStyle w:val="afffb"/>
        <w:numPr>
          <w:ilvl w:val="0"/>
          <w:numId w:val="27"/>
        </w:numPr>
        <w:tabs>
          <w:tab w:val="left" w:pos="993"/>
          <w:tab w:val="left" w:pos="8100"/>
        </w:tabs>
        <w:spacing w:before="120" w:after="120"/>
        <w:ind w:left="0" w:right="-1" w:firstLine="567"/>
        <w:jc w:val="both"/>
        <w:rPr>
          <w:rFonts w:ascii="Garamond" w:hAnsi="Garamond"/>
          <w:sz w:val="22"/>
          <w:szCs w:val="22"/>
        </w:rPr>
      </w:pPr>
      <w:r w:rsidRPr="002E2C79">
        <w:rPr>
          <w:rFonts w:ascii="Garamond" w:hAnsi="Garamond"/>
          <w:iCs/>
          <w:sz w:val="22"/>
          <w:szCs w:val="22"/>
        </w:rPr>
        <w:t xml:space="preserve">макет 10000 или макет 20000 должен быть подписан УКЭП юридического лица (сетевой организации (владельца ИСУ)) или представителя сетевой организации (владельца ИСУ), полномочия которого на подписание электронного документа (макета 10000, макета 20000) подтверждены КО </w:t>
      </w:r>
      <w:r w:rsidRPr="002E2C79">
        <w:rPr>
          <w:rFonts w:ascii="Garamond" w:eastAsia="Cambria" w:hAnsi="Garamond"/>
          <w:iCs/>
          <w:sz w:val="22"/>
          <w:szCs w:val="22"/>
        </w:rPr>
        <w:t>в том числе с использованием автоматизированной системы проверки полномочий ПАК КО в порядке, предусмотренном</w:t>
      </w:r>
      <w:r w:rsidRPr="002E2C79">
        <w:rPr>
          <w:rFonts w:ascii="Garamond" w:hAnsi="Garamond"/>
          <w:iCs/>
          <w:sz w:val="22"/>
          <w:szCs w:val="22"/>
        </w:rPr>
        <w:t xml:space="preserve"> п. 3.1 настоящих Методических указаний</w:t>
      </w:r>
      <w:r w:rsidR="005A2C17" w:rsidRPr="002E2C79">
        <w:rPr>
          <w:rFonts w:ascii="Garamond" w:hAnsi="Garamond"/>
          <w:sz w:val="22"/>
          <w:szCs w:val="22"/>
        </w:rPr>
        <w:t>;</w:t>
      </w:r>
    </w:p>
    <w:p w:rsidR="002E2C79" w:rsidRPr="002E2C79" w:rsidRDefault="002E2C79" w:rsidP="00A4236F">
      <w:pPr>
        <w:pStyle w:val="afffb"/>
        <w:numPr>
          <w:ilvl w:val="0"/>
          <w:numId w:val="27"/>
        </w:numPr>
        <w:tabs>
          <w:tab w:val="left" w:pos="993"/>
          <w:tab w:val="left" w:pos="8100"/>
        </w:tabs>
        <w:spacing w:before="120" w:after="120"/>
        <w:ind w:left="0" w:right="-1" w:firstLine="567"/>
        <w:jc w:val="both"/>
        <w:rPr>
          <w:rFonts w:ascii="Garamond" w:hAnsi="Garamond"/>
          <w:sz w:val="22"/>
          <w:szCs w:val="22"/>
        </w:rPr>
      </w:pPr>
      <w:r w:rsidRPr="002E2C79">
        <w:rPr>
          <w:rFonts w:ascii="Garamond" w:hAnsi="Garamond"/>
          <w:iCs/>
          <w:sz w:val="22"/>
          <w:szCs w:val="22"/>
        </w:rPr>
        <w:t>пакет документов (zip-архив) не содержит более одной доверенности, выданной в отношении представителя (-ей) сетевой организации (владельца ИСУ), подписавшего (-их) УКЭП электронный документ (макет 10000, макет 20000);</w:t>
      </w:r>
    </w:p>
    <w:p w:rsidR="005A2C17" w:rsidRPr="002E2C79" w:rsidRDefault="005A2C17" w:rsidP="00A4236F">
      <w:pPr>
        <w:pStyle w:val="afffb"/>
        <w:numPr>
          <w:ilvl w:val="0"/>
          <w:numId w:val="27"/>
        </w:numPr>
        <w:tabs>
          <w:tab w:val="left" w:pos="993"/>
          <w:tab w:val="left" w:pos="8100"/>
        </w:tabs>
        <w:spacing w:before="120" w:after="120"/>
        <w:ind w:left="0" w:right="-1" w:firstLine="567"/>
        <w:jc w:val="both"/>
        <w:rPr>
          <w:rFonts w:ascii="Garamond" w:hAnsi="Garamond"/>
          <w:sz w:val="22"/>
          <w:szCs w:val="22"/>
        </w:rPr>
      </w:pPr>
      <w:r w:rsidRPr="002E2C79">
        <w:rPr>
          <w:rFonts w:ascii="Garamond" w:hAnsi="Garamond"/>
          <w:sz w:val="22"/>
          <w:szCs w:val="22"/>
        </w:rPr>
        <w:t xml:space="preserve"> пакет документов содержит только один макет 10000 или 20000;</w:t>
      </w:r>
    </w:p>
    <w:p w:rsidR="005A2C17" w:rsidRPr="002E2C79" w:rsidRDefault="005A2C17" w:rsidP="00A4236F">
      <w:pPr>
        <w:pStyle w:val="afffb"/>
        <w:numPr>
          <w:ilvl w:val="0"/>
          <w:numId w:val="27"/>
        </w:numPr>
        <w:tabs>
          <w:tab w:val="left" w:pos="993"/>
          <w:tab w:val="left" w:pos="8100"/>
        </w:tabs>
        <w:spacing w:before="120" w:after="120"/>
        <w:ind w:left="0" w:right="-1" w:firstLine="567"/>
        <w:jc w:val="both"/>
        <w:rPr>
          <w:rFonts w:ascii="Garamond" w:hAnsi="Garamond"/>
          <w:sz w:val="22"/>
          <w:szCs w:val="22"/>
        </w:rPr>
      </w:pPr>
      <w:r w:rsidRPr="002E2C79">
        <w:rPr>
          <w:rFonts w:ascii="Garamond" w:hAnsi="Garamond"/>
          <w:sz w:val="22"/>
          <w:szCs w:val="22"/>
        </w:rPr>
        <w:t>не истек срок действия либо не отозван сертификат УКЭП, с использованием которой подписан электронный документ (макет 10000, макет 20000, доверенность</w:t>
      </w:r>
      <w:r w:rsidR="002E2C79" w:rsidRPr="002E2C79">
        <w:rPr>
          <w:rFonts w:ascii="Garamond" w:hAnsi="Garamond"/>
          <w:iCs/>
          <w:sz w:val="22"/>
          <w:szCs w:val="22"/>
        </w:rPr>
        <w:t>), на дату подписания вышеуказанного электронного документа</w:t>
      </w:r>
      <w:r w:rsidRPr="002E2C79">
        <w:rPr>
          <w:rFonts w:ascii="Garamond" w:hAnsi="Garamond"/>
          <w:sz w:val="22"/>
          <w:szCs w:val="22"/>
        </w:rPr>
        <w:t>;</w:t>
      </w:r>
    </w:p>
    <w:p w:rsidR="005A2C17" w:rsidRPr="002E2C79" w:rsidRDefault="005A2C17" w:rsidP="00A4236F">
      <w:pPr>
        <w:pStyle w:val="afffb"/>
        <w:numPr>
          <w:ilvl w:val="0"/>
          <w:numId w:val="27"/>
        </w:numPr>
        <w:tabs>
          <w:tab w:val="left" w:pos="993"/>
          <w:tab w:val="left" w:pos="8100"/>
        </w:tabs>
        <w:spacing w:before="120" w:after="120"/>
        <w:ind w:left="0" w:right="-1" w:firstLine="567"/>
        <w:jc w:val="both"/>
        <w:rPr>
          <w:rFonts w:ascii="Garamond" w:hAnsi="Garamond"/>
          <w:sz w:val="22"/>
          <w:szCs w:val="22"/>
        </w:rPr>
      </w:pPr>
      <w:r w:rsidRPr="002E2C79">
        <w:rPr>
          <w:rFonts w:ascii="Garamond" w:hAnsi="Garamond"/>
          <w:sz w:val="22"/>
          <w:szCs w:val="22"/>
        </w:rPr>
        <w:t>целостность электронного документа (макета 10000, или макета 20000, или доверенности) не нарушена (отсутствуют изменения в электронном документе с момента подписания его УКЭП);</w:t>
      </w:r>
    </w:p>
    <w:p w:rsidR="005A2C17" w:rsidRPr="002E2C79" w:rsidRDefault="005A2C17" w:rsidP="00A4236F">
      <w:pPr>
        <w:pStyle w:val="afffb"/>
        <w:numPr>
          <w:ilvl w:val="0"/>
          <w:numId w:val="27"/>
        </w:numPr>
        <w:tabs>
          <w:tab w:val="left" w:pos="993"/>
          <w:tab w:val="left" w:pos="8100"/>
        </w:tabs>
        <w:spacing w:before="120" w:after="120"/>
        <w:ind w:left="0" w:right="-1" w:firstLine="567"/>
        <w:jc w:val="both"/>
        <w:rPr>
          <w:rFonts w:ascii="Garamond" w:hAnsi="Garamond"/>
          <w:sz w:val="22"/>
          <w:szCs w:val="22"/>
        </w:rPr>
      </w:pPr>
      <w:r w:rsidRPr="002E2C79">
        <w:rPr>
          <w:rFonts w:ascii="Garamond" w:hAnsi="Garamond"/>
          <w:sz w:val="22"/>
          <w:szCs w:val="22"/>
        </w:rPr>
        <w:t>не истек срок действия закрытого ключа УКЭП, с использованием которой подписан электронный документ (макет 10000, макет 20000, доверенность</w:t>
      </w:r>
      <w:r w:rsidR="002E2C79" w:rsidRPr="002E2C79">
        <w:rPr>
          <w:rFonts w:ascii="Garamond" w:hAnsi="Garamond"/>
          <w:iCs/>
          <w:sz w:val="22"/>
          <w:szCs w:val="22"/>
        </w:rPr>
        <w:t>), на дату подписания вышеуказанного электронного документа</w:t>
      </w:r>
      <w:r w:rsidRPr="002E2C79">
        <w:rPr>
          <w:rFonts w:ascii="Garamond" w:hAnsi="Garamond"/>
          <w:sz w:val="22"/>
          <w:szCs w:val="22"/>
        </w:rPr>
        <w:t>;</w:t>
      </w:r>
    </w:p>
    <w:p w:rsidR="005A2C17" w:rsidRPr="002E2C79" w:rsidRDefault="005A2C17" w:rsidP="00A4236F">
      <w:pPr>
        <w:pStyle w:val="afffb"/>
        <w:numPr>
          <w:ilvl w:val="0"/>
          <w:numId w:val="27"/>
        </w:numPr>
        <w:tabs>
          <w:tab w:val="left" w:pos="993"/>
          <w:tab w:val="left" w:pos="8100"/>
        </w:tabs>
        <w:spacing w:before="120" w:after="120"/>
        <w:ind w:left="0" w:right="-1" w:firstLine="567"/>
        <w:jc w:val="both"/>
        <w:rPr>
          <w:rFonts w:ascii="Garamond" w:hAnsi="Garamond"/>
          <w:sz w:val="22"/>
          <w:szCs w:val="22"/>
        </w:rPr>
      </w:pPr>
      <w:r w:rsidRPr="002E2C79">
        <w:rPr>
          <w:rFonts w:ascii="Garamond" w:hAnsi="Garamond"/>
          <w:sz w:val="22"/>
          <w:szCs w:val="22"/>
        </w:rPr>
        <w:t>ИНН сетевой организации (владельца ИСУ), приведенный в УКЭП юридического лица, с использованием которой подписан электронный документ (макет 10000, макет 20000), соответствует ИНН сетевой организации (владельца ИСУ), приведенному в макете 10000 или 20000 (при подписании пакета документов с использованием УКЭП юридического лица);</w:t>
      </w:r>
    </w:p>
    <w:p w:rsidR="005A2C17" w:rsidRPr="002E2C79" w:rsidRDefault="005A2C17" w:rsidP="00A4236F">
      <w:pPr>
        <w:pStyle w:val="afffb"/>
        <w:numPr>
          <w:ilvl w:val="0"/>
          <w:numId w:val="27"/>
        </w:numPr>
        <w:tabs>
          <w:tab w:val="left" w:pos="993"/>
          <w:tab w:val="left" w:pos="8100"/>
        </w:tabs>
        <w:spacing w:before="120" w:after="120"/>
        <w:ind w:left="0" w:right="-1" w:firstLine="567"/>
        <w:jc w:val="both"/>
        <w:rPr>
          <w:rFonts w:ascii="Garamond" w:hAnsi="Garamond"/>
          <w:sz w:val="22"/>
          <w:szCs w:val="22"/>
        </w:rPr>
      </w:pPr>
      <w:r w:rsidRPr="002E2C79">
        <w:rPr>
          <w:rFonts w:ascii="Garamond" w:hAnsi="Garamond"/>
          <w:sz w:val="22"/>
          <w:szCs w:val="22"/>
        </w:rPr>
        <w:t>ИНН сетевой организации (владельца ИСУ), приведенный в доверенности, выданной в отношении представителя сетевой организации</w:t>
      </w:r>
      <w:r w:rsidR="002E2C79" w:rsidRPr="002E2C79">
        <w:rPr>
          <w:rFonts w:ascii="Garamond" w:hAnsi="Garamond"/>
          <w:sz w:val="22"/>
          <w:szCs w:val="22"/>
        </w:rPr>
        <w:t xml:space="preserve"> </w:t>
      </w:r>
      <w:r w:rsidR="002E2C79" w:rsidRPr="002E2C79">
        <w:rPr>
          <w:rFonts w:ascii="Garamond" w:hAnsi="Garamond"/>
          <w:iCs/>
          <w:sz w:val="22"/>
          <w:szCs w:val="22"/>
        </w:rPr>
        <w:t>(владельца ИСУ)</w:t>
      </w:r>
      <w:r w:rsidRPr="002E2C79">
        <w:rPr>
          <w:rFonts w:ascii="Garamond" w:hAnsi="Garamond"/>
          <w:sz w:val="22"/>
          <w:szCs w:val="22"/>
        </w:rPr>
        <w:t>, подписавшего УКЭП электронный документ (макет 10000, макет 20000)</w:t>
      </w:r>
      <w:r w:rsidRPr="002E2C79">
        <w:rPr>
          <w:rFonts w:ascii="Garamond" w:hAnsi="Garamond"/>
          <w:iCs/>
          <w:sz w:val="22"/>
          <w:szCs w:val="22"/>
        </w:rPr>
        <w:t xml:space="preserve">, </w:t>
      </w:r>
      <w:r w:rsidRPr="002E2C79">
        <w:rPr>
          <w:rFonts w:ascii="Garamond" w:hAnsi="Garamond"/>
          <w:sz w:val="22"/>
          <w:szCs w:val="22"/>
        </w:rPr>
        <w:t>соответствует ИНН сетевой организации (владельца ИСУ), приведенному в макете 10000 или 20000 (при подписании пакета документов с использованием УКЭП представителя сетевой организации);</w:t>
      </w:r>
    </w:p>
    <w:p w:rsidR="005A2C17" w:rsidRPr="002E2C79" w:rsidRDefault="005A2C17" w:rsidP="00A4236F">
      <w:pPr>
        <w:pStyle w:val="afffb"/>
        <w:numPr>
          <w:ilvl w:val="0"/>
          <w:numId w:val="27"/>
        </w:numPr>
        <w:tabs>
          <w:tab w:val="left" w:pos="993"/>
          <w:tab w:val="left" w:pos="8100"/>
        </w:tabs>
        <w:spacing w:before="120" w:after="120"/>
        <w:ind w:left="0" w:right="-1" w:firstLine="567"/>
        <w:jc w:val="both"/>
        <w:rPr>
          <w:rFonts w:ascii="Garamond" w:hAnsi="Garamond"/>
          <w:sz w:val="22"/>
          <w:szCs w:val="22"/>
        </w:rPr>
      </w:pPr>
      <w:r w:rsidRPr="002E2C79">
        <w:rPr>
          <w:rFonts w:ascii="Garamond" w:hAnsi="Garamond"/>
          <w:sz w:val="22"/>
          <w:szCs w:val="22"/>
        </w:rPr>
        <w:t>наименование файла подписи электронного документа (макета 10000, или макета 20000, или машиночитаемой доверенности, или сканированной копии доверенности), прилагаемого в пакете документов (</w:t>
      </w:r>
      <w:r w:rsidRPr="002E2C79">
        <w:rPr>
          <w:rFonts w:ascii="Garamond" w:hAnsi="Garamond"/>
          <w:sz w:val="22"/>
          <w:szCs w:val="22"/>
          <w:lang w:val="en-US"/>
        </w:rPr>
        <w:t>zip</w:t>
      </w:r>
      <w:r w:rsidRPr="002E2C79">
        <w:rPr>
          <w:rFonts w:ascii="Garamond" w:hAnsi="Garamond"/>
          <w:sz w:val="22"/>
          <w:szCs w:val="22"/>
        </w:rPr>
        <w:t>-архиве), соответствует наименованию вышеуказанного электронного документа, прилагаемого в пакете документов (</w:t>
      </w:r>
      <w:r w:rsidRPr="002E2C79">
        <w:rPr>
          <w:rFonts w:ascii="Garamond" w:hAnsi="Garamond"/>
          <w:sz w:val="22"/>
          <w:szCs w:val="22"/>
          <w:lang w:val="en-US"/>
        </w:rPr>
        <w:t>zip</w:t>
      </w:r>
      <w:r w:rsidRPr="002E2C79">
        <w:rPr>
          <w:rFonts w:ascii="Garamond" w:hAnsi="Garamond"/>
          <w:sz w:val="22"/>
          <w:szCs w:val="22"/>
        </w:rPr>
        <w:t>-архиве) и подписанного с использованием такой УКЭП</w:t>
      </w:r>
      <w:r w:rsidR="002E2C79" w:rsidRPr="002E2C79">
        <w:rPr>
          <w:rFonts w:ascii="Garamond" w:hAnsi="Garamond"/>
          <w:sz w:val="22"/>
          <w:szCs w:val="22"/>
        </w:rPr>
        <w:t xml:space="preserve"> </w:t>
      </w:r>
      <w:r w:rsidR="002E2C79" w:rsidRPr="002E2C79">
        <w:rPr>
          <w:rFonts w:ascii="Garamond" w:hAnsi="Garamond"/>
          <w:iCs/>
          <w:sz w:val="22"/>
          <w:szCs w:val="22"/>
        </w:rPr>
        <w:t>(с учетом уникальных цифровых идентификаторов в случае, если электронный документ подписан с использованием нескольких УКЭП одной сетевой организации)</w:t>
      </w:r>
      <w:r w:rsidRPr="002E2C79">
        <w:rPr>
          <w:rFonts w:ascii="Garamond" w:hAnsi="Garamond"/>
          <w:sz w:val="22"/>
          <w:szCs w:val="22"/>
        </w:rPr>
        <w:t>;</w:t>
      </w:r>
    </w:p>
    <w:p w:rsidR="002E2C79" w:rsidRPr="002E2C79" w:rsidRDefault="002E2C79" w:rsidP="00A4236F">
      <w:pPr>
        <w:pStyle w:val="afffb"/>
        <w:numPr>
          <w:ilvl w:val="0"/>
          <w:numId w:val="27"/>
        </w:numPr>
        <w:tabs>
          <w:tab w:val="left" w:pos="993"/>
          <w:tab w:val="left" w:pos="8100"/>
        </w:tabs>
        <w:spacing w:before="120" w:after="120"/>
        <w:ind w:left="0" w:right="-1" w:firstLine="567"/>
        <w:jc w:val="both"/>
        <w:rPr>
          <w:rFonts w:ascii="Garamond" w:hAnsi="Garamond"/>
          <w:sz w:val="22"/>
          <w:szCs w:val="22"/>
        </w:rPr>
      </w:pPr>
      <w:r w:rsidRPr="002E2C79">
        <w:rPr>
          <w:rFonts w:ascii="Garamond" w:hAnsi="Garamond"/>
          <w:iCs/>
          <w:sz w:val="22"/>
          <w:szCs w:val="22"/>
        </w:rPr>
        <w:t>если машиночитаемая доверенность в составе пакета документов (</w:t>
      </w:r>
      <w:r w:rsidRPr="002E2C79">
        <w:rPr>
          <w:rFonts w:ascii="Garamond" w:hAnsi="Garamond"/>
          <w:iCs/>
          <w:sz w:val="22"/>
          <w:szCs w:val="22"/>
          <w:lang w:val="en-US"/>
        </w:rPr>
        <w:t>zip</w:t>
      </w:r>
      <w:r w:rsidRPr="002E2C79">
        <w:rPr>
          <w:rFonts w:ascii="Garamond" w:hAnsi="Garamond"/>
          <w:iCs/>
          <w:sz w:val="22"/>
          <w:szCs w:val="22"/>
        </w:rPr>
        <w:t xml:space="preserve">-архива) предоставляется во вложенном архиве, указанный вложенный архив должен иметь формат </w:t>
      </w:r>
      <w:r w:rsidRPr="002E2C79">
        <w:rPr>
          <w:rFonts w:ascii="Garamond" w:hAnsi="Garamond"/>
          <w:iCs/>
          <w:sz w:val="22"/>
          <w:szCs w:val="22"/>
          <w:lang w:val="en-US"/>
        </w:rPr>
        <w:t>zip</w:t>
      </w:r>
      <w:r w:rsidRPr="002E2C79">
        <w:rPr>
          <w:rFonts w:ascii="Garamond" w:hAnsi="Garamond"/>
          <w:iCs/>
          <w:sz w:val="22"/>
          <w:szCs w:val="22"/>
        </w:rPr>
        <w:t xml:space="preserve"> и содержать файл УКЭП, с использованием которой подписана такая доверенность;</w:t>
      </w:r>
    </w:p>
    <w:p w:rsidR="005A2C17" w:rsidRPr="0082360D" w:rsidRDefault="005A2C17" w:rsidP="001E71BC">
      <w:pPr>
        <w:pStyle w:val="afffb"/>
        <w:tabs>
          <w:tab w:val="num" w:pos="240"/>
          <w:tab w:val="left" w:pos="1276"/>
        </w:tabs>
        <w:spacing w:before="120" w:after="120"/>
        <w:ind w:left="0" w:right="-1" w:firstLine="567"/>
        <w:jc w:val="both"/>
        <w:rPr>
          <w:rFonts w:ascii="Garamond" w:hAnsi="Garamond"/>
          <w:sz w:val="22"/>
          <w:szCs w:val="22"/>
        </w:rPr>
      </w:pPr>
      <w:r w:rsidRPr="002E2C79">
        <w:rPr>
          <w:rFonts w:ascii="Garamond" w:hAnsi="Garamond"/>
          <w:sz w:val="22"/>
          <w:szCs w:val="22"/>
        </w:rPr>
        <w:t>– указанный в доверенности ИНН физического лица – представителя сетевой организации</w:t>
      </w:r>
      <w:r w:rsidR="002E2C79" w:rsidRPr="002E2C79">
        <w:rPr>
          <w:rFonts w:ascii="Garamond" w:hAnsi="Garamond"/>
          <w:sz w:val="22"/>
          <w:szCs w:val="22"/>
        </w:rPr>
        <w:t xml:space="preserve"> </w:t>
      </w:r>
      <w:r w:rsidR="002E2C79" w:rsidRPr="002E2C79">
        <w:rPr>
          <w:rFonts w:ascii="Garamond" w:hAnsi="Garamond"/>
          <w:iCs/>
          <w:sz w:val="22"/>
          <w:szCs w:val="22"/>
        </w:rPr>
        <w:t>(владельца ИСУ)</w:t>
      </w:r>
      <w:r w:rsidRPr="002E2C79">
        <w:rPr>
          <w:rFonts w:ascii="Garamond" w:hAnsi="Garamond"/>
          <w:sz w:val="22"/>
          <w:szCs w:val="22"/>
        </w:rPr>
        <w:t>, подписавшего УКЭП электронный документ (макет 10000, макет 20000), соответствует ИНН физического лица, указанному в сертификате УКЭП вышеуказанного представителя сетевой организации</w:t>
      </w:r>
      <w:r w:rsidR="002E2C79" w:rsidRPr="002E2C79">
        <w:rPr>
          <w:rFonts w:ascii="Garamond" w:hAnsi="Garamond"/>
          <w:sz w:val="22"/>
          <w:szCs w:val="22"/>
        </w:rPr>
        <w:t xml:space="preserve"> </w:t>
      </w:r>
      <w:r w:rsidR="002E2C79" w:rsidRPr="002E2C79">
        <w:rPr>
          <w:rFonts w:ascii="Garamond" w:hAnsi="Garamond"/>
          <w:iCs/>
          <w:sz w:val="22"/>
          <w:szCs w:val="22"/>
        </w:rPr>
        <w:t>(владельца ИСУ)</w:t>
      </w:r>
      <w:r w:rsidRPr="002E2C79">
        <w:rPr>
          <w:rFonts w:ascii="Garamond" w:hAnsi="Garamond"/>
          <w:sz w:val="22"/>
          <w:szCs w:val="22"/>
        </w:rPr>
        <w:t xml:space="preserve"> (в случае если в доверенности не указан ИНН физического лица – представителя сетевой организации</w:t>
      </w:r>
      <w:r w:rsidR="002E2C79" w:rsidRPr="002E2C79">
        <w:rPr>
          <w:rFonts w:ascii="Garamond" w:hAnsi="Garamond"/>
          <w:sz w:val="22"/>
          <w:szCs w:val="22"/>
        </w:rPr>
        <w:t xml:space="preserve"> </w:t>
      </w:r>
      <w:r w:rsidR="002E2C79" w:rsidRPr="002E2C79">
        <w:rPr>
          <w:rFonts w:ascii="Garamond" w:hAnsi="Garamond"/>
          <w:iCs/>
          <w:sz w:val="22"/>
          <w:szCs w:val="22"/>
        </w:rPr>
        <w:t>(владельца ИСУ)</w:t>
      </w:r>
      <w:r w:rsidRPr="002E2C79">
        <w:rPr>
          <w:rFonts w:ascii="Garamond" w:hAnsi="Garamond"/>
          <w:sz w:val="22"/>
          <w:szCs w:val="22"/>
        </w:rPr>
        <w:t xml:space="preserve">, то Ф. И. О. представителя в доверенности должны соответствовать Ф. И. О. </w:t>
      </w:r>
      <w:r w:rsidRPr="0082360D">
        <w:rPr>
          <w:rFonts w:ascii="Garamond" w:hAnsi="Garamond"/>
          <w:sz w:val="22"/>
          <w:szCs w:val="22"/>
        </w:rPr>
        <w:t>владельца сертификата УКЭП).</w:t>
      </w:r>
    </w:p>
    <w:p w:rsidR="0082360D" w:rsidRPr="0082360D" w:rsidRDefault="0082360D" w:rsidP="001E71BC">
      <w:pPr>
        <w:pStyle w:val="afffb"/>
        <w:tabs>
          <w:tab w:val="num" w:pos="240"/>
          <w:tab w:val="left" w:pos="1276"/>
        </w:tabs>
        <w:spacing w:before="120" w:after="120"/>
        <w:ind w:left="0" w:right="-1" w:firstLine="567"/>
        <w:jc w:val="both"/>
        <w:rPr>
          <w:rFonts w:ascii="Garamond" w:hAnsi="Garamond"/>
          <w:sz w:val="22"/>
          <w:szCs w:val="22"/>
        </w:rPr>
      </w:pPr>
      <w:r w:rsidRPr="0082360D">
        <w:rPr>
          <w:rFonts w:ascii="Garamond" w:hAnsi="Garamond"/>
          <w:sz w:val="22"/>
          <w:szCs w:val="22"/>
        </w:rPr>
        <w:t>При проведении вышеуказанных проверок</w:t>
      </w:r>
      <w:r w:rsidRPr="0082360D">
        <w:rPr>
          <w:rFonts w:ascii="Garamond" w:hAnsi="Garamond"/>
          <w:iCs/>
          <w:sz w:val="22"/>
          <w:szCs w:val="22"/>
        </w:rPr>
        <w:t xml:space="preserve"> КО, помимо приложенных </w:t>
      </w:r>
      <w:r w:rsidRPr="0082360D">
        <w:rPr>
          <w:rFonts w:ascii="Garamond" w:hAnsi="Garamond"/>
          <w:sz w:val="22"/>
          <w:szCs w:val="22"/>
        </w:rPr>
        <w:t xml:space="preserve">в составе пакета документов (zip-архива) </w:t>
      </w:r>
      <w:r w:rsidRPr="0082360D">
        <w:rPr>
          <w:rFonts w:ascii="Garamond" w:hAnsi="Garamond"/>
          <w:iCs/>
          <w:sz w:val="22"/>
          <w:szCs w:val="22"/>
        </w:rPr>
        <w:t>доверенностей, вправе использовать также иные доверенности, выданные соответствующей сетевой организацией (владельцем ИСУ) указанному представителю, ранее предоставленные субъектом оптового рынка (заявителем).</w:t>
      </w:r>
    </w:p>
    <w:p w:rsidR="002E2C79" w:rsidRPr="002E2C79" w:rsidRDefault="002E2C79" w:rsidP="001E71BC">
      <w:pPr>
        <w:pStyle w:val="afffb"/>
        <w:tabs>
          <w:tab w:val="num" w:pos="240"/>
          <w:tab w:val="left" w:pos="1276"/>
        </w:tabs>
        <w:spacing w:before="120" w:after="120"/>
        <w:ind w:left="0" w:right="-1" w:firstLine="567"/>
        <w:jc w:val="both"/>
        <w:rPr>
          <w:rFonts w:ascii="Garamond" w:hAnsi="Garamond"/>
          <w:sz w:val="22"/>
          <w:szCs w:val="22"/>
        </w:rPr>
      </w:pPr>
      <w:r w:rsidRPr="0082360D">
        <w:rPr>
          <w:rFonts w:ascii="Garamond" w:hAnsi="Garamond"/>
          <w:sz w:val="22"/>
          <w:szCs w:val="22"/>
        </w:rPr>
        <w:t>В случае</w:t>
      </w:r>
      <w:r w:rsidRPr="002E2C79">
        <w:rPr>
          <w:rFonts w:ascii="Garamond" w:hAnsi="Garamond"/>
          <w:sz w:val="22"/>
          <w:szCs w:val="22"/>
        </w:rPr>
        <w:t xml:space="preserve"> несогласия с результатами </w:t>
      </w:r>
      <w:r w:rsidRPr="002E2C79">
        <w:rPr>
          <w:rFonts w:ascii="Garamond" w:hAnsi="Garamond"/>
          <w:iCs/>
          <w:sz w:val="22"/>
          <w:szCs w:val="22"/>
        </w:rPr>
        <w:t>машинного разбора и (или)</w:t>
      </w:r>
      <w:r w:rsidRPr="002E2C79">
        <w:rPr>
          <w:rFonts w:ascii="Garamond" w:hAnsi="Garamond"/>
          <w:sz w:val="22"/>
          <w:szCs w:val="22"/>
        </w:rPr>
        <w:t xml:space="preserve"> автоматизированной проверки электронных документов (макет 10000, макет 20000, доверенность), в том числе в случае обнаружения ошибок автоматизированной проверки по причине </w:t>
      </w:r>
      <w:r w:rsidRPr="002E2C79">
        <w:rPr>
          <w:rFonts w:ascii="Garamond" w:hAnsi="Garamond"/>
          <w:iCs/>
          <w:sz w:val="22"/>
          <w:szCs w:val="22"/>
        </w:rPr>
        <w:t>невозможности машинного разбора либо в случае наличия ошибок машинного разбора, а также по причине выявления ошибок при выполнении указанных в настоящем пункте проверок,</w:t>
      </w:r>
      <w:r w:rsidRPr="002E2C79">
        <w:rPr>
          <w:rFonts w:ascii="Garamond" w:hAnsi="Garamond"/>
          <w:sz w:val="22"/>
          <w:szCs w:val="22"/>
        </w:rPr>
        <w:t xml:space="preserve"> </w:t>
      </w:r>
      <w:r w:rsidRPr="002E2C79">
        <w:rPr>
          <w:rFonts w:ascii="Garamond" w:hAnsi="Garamond"/>
          <w:iCs/>
          <w:sz w:val="22"/>
          <w:szCs w:val="22"/>
        </w:rPr>
        <w:t>субъект оптового рынка (заявитель) вправе обратиться в КО за разъяснением причин отказа в приеме направленных субъектом оптового рынка (заявителем) в составе пакета документов (zip-архива) макетов 10000 или 20000 или ошибок, указанных в ответной квитанции соответствующего электронного документа.</w:t>
      </w:r>
    </w:p>
    <w:p w:rsidR="00BA6DB9" w:rsidRPr="001E71BC" w:rsidRDefault="007218FD" w:rsidP="001E71BC">
      <w:pPr>
        <w:pStyle w:val="affff8"/>
        <w:numPr>
          <w:ilvl w:val="1"/>
          <w:numId w:val="18"/>
        </w:numPr>
        <w:tabs>
          <w:tab w:val="clear" w:pos="0"/>
          <w:tab w:val="num" w:pos="851"/>
          <w:tab w:val="left" w:pos="960"/>
        </w:tabs>
        <w:spacing w:before="120" w:after="120"/>
        <w:ind w:firstLine="567"/>
        <w:contextualSpacing w:val="0"/>
        <w:jc w:val="both"/>
        <w:rPr>
          <w:rFonts w:ascii="Garamond" w:hAnsi="Garamond"/>
          <w:sz w:val="22"/>
          <w:szCs w:val="22"/>
        </w:rPr>
      </w:pPr>
      <w:r w:rsidRPr="002E2C79">
        <w:rPr>
          <w:rFonts w:ascii="Garamond" w:hAnsi="Garamond"/>
          <w:sz w:val="22"/>
          <w:szCs w:val="22"/>
        </w:rPr>
        <w:t>При неполучении от КО</w:t>
      </w:r>
      <w:r w:rsidRPr="007218FD">
        <w:rPr>
          <w:rFonts w:ascii="Garamond" w:hAnsi="Garamond"/>
          <w:sz w:val="22"/>
          <w:szCs w:val="22"/>
        </w:rPr>
        <w:t xml:space="preserve"> ответной квитанции (макеты 90001, 10001, 20001) в сроки, указанные в п. 3.2 настоящих Методических указаний, </w:t>
      </w:r>
      <w:r w:rsidR="00520A78" w:rsidRPr="001E71BC">
        <w:rPr>
          <w:rFonts w:ascii="Garamond" w:hAnsi="Garamond"/>
          <w:sz w:val="22"/>
          <w:szCs w:val="22"/>
        </w:rPr>
        <w:t>представитель субъекта оптового рынка (заявителя), ответственный за передачу документа, должен связаться с представителем КО, ответственным за прием информации, с целью локализации и устранения проблемы</w:t>
      </w:r>
      <w:r w:rsidR="00BA6DB9" w:rsidRPr="001E71BC">
        <w:rPr>
          <w:rFonts w:ascii="Garamond" w:hAnsi="Garamond"/>
          <w:sz w:val="22"/>
          <w:szCs w:val="22"/>
        </w:rPr>
        <w:t>.</w:t>
      </w:r>
    </w:p>
    <w:p w:rsidR="00BA6DB9" w:rsidRPr="001E71BC" w:rsidRDefault="00BB3620" w:rsidP="001E71BC">
      <w:pPr>
        <w:pStyle w:val="10"/>
        <w:numPr>
          <w:ilvl w:val="0"/>
          <w:numId w:val="19"/>
        </w:numPr>
        <w:tabs>
          <w:tab w:val="num" w:pos="0"/>
          <w:tab w:val="center" w:pos="284"/>
          <w:tab w:val="num" w:pos="1779"/>
        </w:tabs>
        <w:suppressAutoHyphens w:val="0"/>
        <w:ind w:left="0" w:firstLine="0"/>
        <w:rPr>
          <w:rFonts w:ascii="Garamond" w:hAnsi="Garamond"/>
          <w:bCs/>
          <w:caps w:val="0"/>
          <w:sz w:val="22"/>
          <w:lang w:eastAsia="en-US"/>
        </w:rPr>
      </w:pPr>
      <w:bookmarkStart w:id="29" w:name="_Toc186041435"/>
      <w:r w:rsidRPr="001E71BC">
        <w:rPr>
          <w:rFonts w:ascii="Garamond" w:hAnsi="Garamond"/>
          <w:bCs/>
          <w:caps w:val="0"/>
          <w:sz w:val="22"/>
          <w:lang w:eastAsia="en-US"/>
        </w:rPr>
        <w:t>МАКЕТ 90000. ОПРОСНЫЕ ЛИСТЫ</w:t>
      </w:r>
      <w:bookmarkEnd w:id="29"/>
    </w:p>
    <w:p w:rsidR="00BA6DB9" w:rsidRPr="001E71BC" w:rsidRDefault="00BA6DB9" w:rsidP="001E71BC">
      <w:pPr>
        <w:pStyle w:val="affff8"/>
        <w:numPr>
          <w:ilvl w:val="0"/>
          <w:numId w:val="18"/>
        </w:numPr>
        <w:tabs>
          <w:tab w:val="left" w:pos="960"/>
        </w:tabs>
        <w:spacing w:before="120" w:after="120"/>
        <w:contextualSpacing w:val="0"/>
        <w:jc w:val="both"/>
        <w:rPr>
          <w:rFonts w:ascii="Garamond" w:hAnsi="Garamond"/>
          <w:vanish/>
          <w:sz w:val="22"/>
          <w:szCs w:val="22"/>
        </w:rPr>
      </w:pPr>
    </w:p>
    <w:p w:rsidR="00BA6DB9" w:rsidRPr="001E71BC" w:rsidRDefault="00BA6DB9" w:rsidP="001E71BC">
      <w:pPr>
        <w:pStyle w:val="affff8"/>
        <w:numPr>
          <w:ilvl w:val="0"/>
          <w:numId w:val="23"/>
        </w:numPr>
        <w:tabs>
          <w:tab w:val="left" w:pos="960"/>
        </w:tabs>
        <w:spacing w:before="120" w:after="120"/>
        <w:contextualSpacing w:val="0"/>
        <w:jc w:val="both"/>
        <w:rPr>
          <w:rFonts w:ascii="Garamond" w:hAnsi="Garamond"/>
          <w:b/>
          <w:vanish/>
          <w:sz w:val="22"/>
          <w:szCs w:val="22"/>
        </w:rPr>
      </w:pPr>
      <w:bookmarkStart w:id="30" w:name="_Toc89643354"/>
      <w:bookmarkStart w:id="31" w:name="_Toc52641352"/>
      <w:bookmarkStart w:id="32" w:name="_Toc46857424"/>
      <w:bookmarkStart w:id="33" w:name="_Toc15042433"/>
      <w:bookmarkStart w:id="34" w:name="_Toc9438303"/>
      <w:bookmarkStart w:id="35" w:name="_Toc6934178"/>
    </w:p>
    <w:p w:rsidR="00BA6DB9" w:rsidRPr="001E71BC" w:rsidRDefault="00BA6DB9" w:rsidP="001E71BC">
      <w:pPr>
        <w:pStyle w:val="affff8"/>
        <w:numPr>
          <w:ilvl w:val="0"/>
          <w:numId w:val="23"/>
        </w:numPr>
        <w:tabs>
          <w:tab w:val="left" w:pos="960"/>
        </w:tabs>
        <w:spacing w:before="120" w:after="120"/>
        <w:contextualSpacing w:val="0"/>
        <w:jc w:val="both"/>
        <w:rPr>
          <w:rFonts w:ascii="Garamond" w:hAnsi="Garamond"/>
          <w:b/>
          <w:vanish/>
          <w:sz w:val="22"/>
          <w:szCs w:val="22"/>
        </w:rPr>
      </w:pPr>
    </w:p>
    <w:p w:rsidR="00BA6DB9" w:rsidRPr="001E71BC" w:rsidRDefault="00BA6DB9" w:rsidP="001E71BC">
      <w:pPr>
        <w:pStyle w:val="affff8"/>
        <w:numPr>
          <w:ilvl w:val="0"/>
          <w:numId w:val="23"/>
        </w:numPr>
        <w:tabs>
          <w:tab w:val="left" w:pos="960"/>
        </w:tabs>
        <w:spacing w:before="120" w:after="120"/>
        <w:contextualSpacing w:val="0"/>
        <w:jc w:val="both"/>
        <w:rPr>
          <w:rFonts w:ascii="Garamond" w:hAnsi="Garamond"/>
          <w:b/>
          <w:vanish/>
          <w:sz w:val="22"/>
          <w:szCs w:val="22"/>
        </w:rPr>
      </w:pPr>
    </w:p>
    <w:p w:rsidR="00BA6DB9" w:rsidRPr="001E71BC" w:rsidRDefault="00BA6DB9" w:rsidP="001E71BC">
      <w:pPr>
        <w:pStyle w:val="affff8"/>
        <w:numPr>
          <w:ilvl w:val="0"/>
          <w:numId w:val="23"/>
        </w:numPr>
        <w:tabs>
          <w:tab w:val="left" w:pos="960"/>
        </w:tabs>
        <w:spacing w:before="120" w:after="120"/>
        <w:contextualSpacing w:val="0"/>
        <w:jc w:val="both"/>
        <w:rPr>
          <w:rFonts w:ascii="Garamond" w:hAnsi="Garamond"/>
          <w:b/>
          <w:vanish/>
          <w:sz w:val="22"/>
          <w:szCs w:val="22"/>
        </w:rPr>
      </w:pPr>
    </w:p>
    <w:p w:rsidR="00BA6DB9" w:rsidRPr="001E71BC" w:rsidRDefault="00BA6DB9" w:rsidP="001E71BC">
      <w:pPr>
        <w:pStyle w:val="affff8"/>
        <w:numPr>
          <w:ilvl w:val="1"/>
          <w:numId w:val="23"/>
        </w:numPr>
        <w:tabs>
          <w:tab w:val="left" w:pos="1276"/>
        </w:tabs>
        <w:spacing w:before="120" w:after="120"/>
        <w:ind w:left="1134" w:hanging="567"/>
        <w:contextualSpacing w:val="0"/>
        <w:jc w:val="both"/>
        <w:rPr>
          <w:rFonts w:ascii="Garamond" w:hAnsi="Garamond"/>
          <w:b/>
          <w:sz w:val="22"/>
          <w:szCs w:val="22"/>
        </w:rPr>
      </w:pPr>
      <w:r w:rsidRPr="001E71BC">
        <w:rPr>
          <w:rFonts w:ascii="Garamond" w:hAnsi="Garamond"/>
          <w:b/>
          <w:sz w:val="22"/>
          <w:szCs w:val="22"/>
        </w:rPr>
        <w:t>Описание макета 90000</w:t>
      </w:r>
      <w:bookmarkEnd w:id="30"/>
      <w:bookmarkEnd w:id="31"/>
      <w:bookmarkEnd w:id="32"/>
      <w:bookmarkEnd w:id="33"/>
      <w:bookmarkEnd w:id="34"/>
      <w:bookmarkEnd w:id="35"/>
    </w:p>
    <w:p w:rsidR="00BA6DB9" w:rsidRPr="001E71BC" w:rsidRDefault="00BA6DB9" w:rsidP="001E71BC">
      <w:pPr>
        <w:spacing w:before="120" w:after="120"/>
        <w:ind w:firstLine="567"/>
        <w:jc w:val="both"/>
        <w:rPr>
          <w:rFonts w:ascii="Garamond" w:hAnsi="Garamond"/>
          <w:sz w:val="22"/>
          <w:szCs w:val="22"/>
        </w:rPr>
      </w:pPr>
      <w:r w:rsidRPr="001E71BC">
        <w:rPr>
          <w:rFonts w:ascii="Garamond" w:hAnsi="Garamond"/>
          <w:sz w:val="22"/>
          <w:szCs w:val="22"/>
        </w:rPr>
        <w:t xml:space="preserve">Формат документа используется для направления в КО данных о системе учета и входящих в ее состав ПУ, а также о ПУ, входящих в точки измерений, относящиеся к группе малых присоединений, с целью инициирования процедуры установления соответствия </w:t>
      </w:r>
      <w:r w:rsidR="00D25857" w:rsidRPr="001E71BC">
        <w:rPr>
          <w:rFonts w:ascii="Garamond" w:hAnsi="Garamond"/>
          <w:sz w:val="22"/>
          <w:szCs w:val="22"/>
        </w:rPr>
        <w:t>СУ</w:t>
      </w:r>
      <w:r w:rsidRPr="001E71BC">
        <w:rPr>
          <w:rFonts w:ascii="Garamond" w:hAnsi="Garamond"/>
          <w:sz w:val="22"/>
          <w:szCs w:val="22"/>
        </w:rPr>
        <w:t xml:space="preserve"> техническим требованиям ОРЭМ и получения Акта о соответствии </w:t>
      </w:r>
      <w:r w:rsidR="00D25857" w:rsidRPr="001E71BC">
        <w:rPr>
          <w:rFonts w:ascii="Garamond" w:hAnsi="Garamond"/>
          <w:sz w:val="22"/>
          <w:szCs w:val="22"/>
        </w:rPr>
        <w:t>СУ</w:t>
      </w:r>
      <w:r w:rsidRPr="001E71BC">
        <w:rPr>
          <w:rFonts w:ascii="Garamond" w:hAnsi="Garamond"/>
          <w:sz w:val="22"/>
          <w:szCs w:val="22"/>
        </w:rPr>
        <w:t xml:space="preserve"> техническим требованиям ОРЭМ.</w:t>
      </w:r>
    </w:p>
    <w:p w:rsidR="00BA6DB9" w:rsidRPr="001E71BC" w:rsidRDefault="00BA6DB9" w:rsidP="001E71BC">
      <w:pPr>
        <w:spacing w:before="120" w:after="120"/>
        <w:ind w:firstLine="567"/>
        <w:jc w:val="both"/>
        <w:rPr>
          <w:rFonts w:ascii="Garamond" w:hAnsi="Garamond"/>
          <w:sz w:val="22"/>
          <w:szCs w:val="22"/>
        </w:rPr>
      </w:pPr>
      <w:r w:rsidRPr="001E71BC">
        <w:rPr>
          <w:rFonts w:ascii="Garamond" w:hAnsi="Garamond"/>
          <w:sz w:val="22"/>
          <w:szCs w:val="22"/>
        </w:rPr>
        <w:t>При передаче электронного документа используется расширяемый язык разметки (</w:t>
      </w:r>
      <w:r w:rsidRPr="001E71BC">
        <w:rPr>
          <w:rFonts w:ascii="Garamond" w:hAnsi="Garamond"/>
          <w:sz w:val="22"/>
          <w:szCs w:val="22"/>
          <w:lang w:val="en-US"/>
        </w:rPr>
        <w:t>XML</w:t>
      </w:r>
      <w:r w:rsidRPr="001E71BC">
        <w:rPr>
          <w:rFonts w:ascii="Garamond" w:hAnsi="Garamond"/>
          <w:sz w:val="22"/>
          <w:szCs w:val="22"/>
        </w:rPr>
        <w:t xml:space="preserve">) в соответствии со спецификацией </w:t>
      </w:r>
      <w:r w:rsidRPr="001E71BC">
        <w:rPr>
          <w:rFonts w:ascii="Garamond" w:hAnsi="Garamond"/>
          <w:sz w:val="22"/>
          <w:szCs w:val="22"/>
          <w:lang w:val="en-US"/>
        </w:rPr>
        <w:t>Extensible</w:t>
      </w:r>
      <w:r w:rsidRPr="001E71BC">
        <w:rPr>
          <w:rFonts w:ascii="Garamond" w:hAnsi="Garamond"/>
          <w:sz w:val="22"/>
          <w:szCs w:val="22"/>
        </w:rPr>
        <w:t xml:space="preserve"> </w:t>
      </w:r>
      <w:r w:rsidRPr="001E71BC">
        <w:rPr>
          <w:rFonts w:ascii="Garamond" w:hAnsi="Garamond"/>
          <w:sz w:val="22"/>
          <w:szCs w:val="22"/>
          <w:lang w:val="en-US"/>
        </w:rPr>
        <w:t>Markup</w:t>
      </w:r>
      <w:r w:rsidRPr="001E71BC">
        <w:rPr>
          <w:rFonts w:ascii="Garamond" w:hAnsi="Garamond"/>
          <w:sz w:val="22"/>
          <w:szCs w:val="22"/>
        </w:rPr>
        <w:t xml:space="preserve"> </w:t>
      </w:r>
      <w:r w:rsidRPr="001E71BC">
        <w:rPr>
          <w:rFonts w:ascii="Garamond" w:hAnsi="Garamond"/>
          <w:sz w:val="22"/>
          <w:szCs w:val="22"/>
          <w:lang w:val="en-US"/>
        </w:rPr>
        <w:t>Language</w:t>
      </w:r>
      <w:r w:rsidRPr="001E71BC">
        <w:rPr>
          <w:rFonts w:ascii="Garamond" w:hAnsi="Garamond"/>
          <w:sz w:val="22"/>
          <w:szCs w:val="22"/>
        </w:rPr>
        <w:t xml:space="preserve"> (</w:t>
      </w:r>
      <w:r w:rsidRPr="001E71BC">
        <w:rPr>
          <w:rFonts w:ascii="Garamond" w:hAnsi="Garamond"/>
          <w:sz w:val="22"/>
          <w:szCs w:val="22"/>
          <w:lang w:val="en-US"/>
        </w:rPr>
        <w:t>XML</w:t>
      </w:r>
      <w:r w:rsidRPr="001E71BC">
        <w:rPr>
          <w:rFonts w:ascii="Garamond" w:hAnsi="Garamond"/>
          <w:sz w:val="22"/>
          <w:szCs w:val="22"/>
        </w:rPr>
        <w:t>) 1.0.</w:t>
      </w:r>
    </w:p>
    <w:p w:rsidR="00BA6DB9" w:rsidRPr="001E71BC" w:rsidRDefault="00BA6DB9" w:rsidP="001E71BC">
      <w:pPr>
        <w:spacing w:before="120" w:after="120"/>
        <w:ind w:firstLine="567"/>
        <w:jc w:val="both"/>
        <w:rPr>
          <w:rFonts w:ascii="Garamond" w:hAnsi="Garamond"/>
          <w:sz w:val="22"/>
          <w:szCs w:val="22"/>
        </w:rPr>
      </w:pPr>
      <w:r w:rsidRPr="001E71BC">
        <w:rPr>
          <w:rFonts w:ascii="Garamond" w:hAnsi="Garamond"/>
          <w:sz w:val="22"/>
          <w:szCs w:val="22"/>
        </w:rPr>
        <w:t xml:space="preserve">При декларации кодировки, являющейся частью декларации </w:t>
      </w:r>
      <w:r w:rsidRPr="001E71BC">
        <w:rPr>
          <w:rFonts w:ascii="Garamond" w:hAnsi="Garamond"/>
          <w:sz w:val="22"/>
          <w:szCs w:val="22"/>
          <w:lang w:val="en-US"/>
        </w:rPr>
        <w:t>XML</w:t>
      </w:r>
      <w:r w:rsidRPr="001E71BC">
        <w:rPr>
          <w:rFonts w:ascii="Garamond" w:hAnsi="Garamond"/>
          <w:sz w:val="22"/>
          <w:szCs w:val="22"/>
        </w:rPr>
        <w:t xml:space="preserve">, используются названия и псевдонимы русскоязычных наборов символов, зарегистрированных в </w:t>
      </w:r>
      <w:r w:rsidRPr="001E71BC">
        <w:rPr>
          <w:rFonts w:ascii="Garamond" w:hAnsi="Garamond"/>
          <w:sz w:val="22"/>
          <w:szCs w:val="22"/>
          <w:lang w:val="en-US"/>
        </w:rPr>
        <w:t>Internet</w:t>
      </w:r>
      <w:r w:rsidRPr="001E71BC">
        <w:rPr>
          <w:rFonts w:ascii="Garamond" w:hAnsi="Garamond"/>
          <w:sz w:val="22"/>
          <w:szCs w:val="22"/>
        </w:rPr>
        <w:t xml:space="preserve"> </w:t>
      </w:r>
      <w:r w:rsidRPr="001E71BC">
        <w:rPr>
          <w:rFonts w:ascii="Garamond" w:hAnsi="Garamond"/>
          <w:sz w:val="22"/>
          <w:szCs w:val="22"/>
          <w:lang w:val="en-US"/>
        </w:rPr>
        <w:t>Assigned</w:t>
      </w:r>
      <w:r w:rsidRPr="001E71BC">
        <w:rPr>
          <w:rFonts w:ascii="Garamond" w:hAnsi="Garamond"/>
          <w:sz w:val="22"/>
          <w:szCs w:val="22"/>
        </w:rPr>
        <w:t xml:space="preserve"> </w:t>
      </w:r>
      <w:r w:rsidRPr="001E71BC">
        <w:rPr>
          <w:rFonts w:ascii="Garamond" w:hAnsi="Garamond"/>
          <w:sz w:val="22"/>
          <w:szCs w:val="22"/>
          <w:lang w:val="en-US"/>
        </w:rPr>
        <w:t>Numbers</w:t>
      </w:r>
      <w:r w:rsidRPr="001E71BC">
        <w:rPr>
          <w:rFonts w:ascii="Garamond" w:hAnsi="Garamond"/>
          <w:sz w:val="22"/>
          <w:szCs w:val="22"/>
        </w:rPr>
        <w:t xml:space="preserve"> </w:t>
      </w:r>
      <w:r w:rsidRPr="001E71BC">
        <w:rPr>
          <w:rFonts w:ascii="Garamond" w:hAnsi="Garamond"/>
          <w:sz w:val="22"/>
          <w:szCs w:val="22"/>
          <w:lang w:val="en-US"/>
        </w:rPr>
        <w:t>Authority</w:t>
      </w:r>
      <w:r w:rsidRPr="001E71BC">
        <w:rPr>
          <w:rFonts w:ascii="Garamond" w:hAnsi="Garamond"/>
          <w:sz w:val="22"/>
          <w:szCs w:val="22"/>
        </w:rPr>
        <w:t>. Для данного электронного документа используется кодировка “</w:t>
      </w:r>
      <w:r w:rsidRPr="001E71BC">
        <w:rPr>
          <w:rFonts w:ascii="Garamond" w:hAnsi="Garamond"/>
          <w:sz w:val="22"/>
          <w:szCs w:val="22"/>
          <w:lang w:val="en-US"/>
        </w:rPr>
        <w:t>windows</w:t>
      </w:r>
      <w:r w:rsidRPr="001E71BC">
        <w:rPr>
          <w:rFonts w:ascii="Garamond" w:hAnsi="Garamond"/>
          <w:sz w:val="22"/>
          <w:szCs w:val="22"/>
        </w:rPr>
        <w:t>-1251”.</w:t>
      </w:r>
    </w:p>
    <w:p w:rsidR="00BA6DB9" w:rsidRPr="001E71BC" w:rsidRDefault="00BA6DB9" w:rsidP="001E71BC">
      <w:pPr>
        <w:spacing w:before="120" w:after="120"/>
        <w:ind w:firstLine="567"/>
        <w:jc w:val="both"/>
        <w:rPr>
          <w:rFonts w:ascii="Garamond" w:hAnsi="Garamond"/>
          <w:sz w:val="22"/>
          <w:szCs w:val="22"/>
        </w:rPr>
      </w:pPr>
      <w:r w:rsidRPr="001E71BC">
        <w:rPr>
          <w:rFonts w:ascii="Garamond" w:hAnsi="Garamond"/>
          <w:sz w:val="22"/>
          <w:szCs w:val="22"/>
        </w:rPr>
        <w:t>Имя файла, содержащего электронный документ, должно составляться в формате:</w:t>
      </w:r>
    </w:p>
    <w:p w:rsidR="00BA6DB9" w:rsidRPr="001E71BC" w:rsidRDefault="00BA6DB9" w:rsidP="001E71BC">
      <w:pPr>
        <w:spacing w:before="120" w:after="120"/>
        <w:ind w:firstLine="567"/>
        <w:jc w:val="both"/>
        <w:rPr>
          <w:rFonts w:ascii="Garamond" w:hAnsi="Garamond"/>
          <w:sz w:val="22"/>
          <w:szCs w:val="22"/>
        </w:rPr>
      </w:pPr>
      <w:r w:rsidRPr="001E71BC">
        <w:rPr>
          <w:rFonts w:ascii="Garamond" w:hAnsi="Garamond"/>
          <w:sz w:val="22"/>
          <w:szCs w:val="22"/>
        </w:rPr>
        <w:t>«&lt;тип документа&gt;_&lt;ИНН&gt;_&lt;дата&gt;_&lt;код ГТП генерации или сечения коммерческого учета&gt;», где</w:t>
      </w:r>
    </w:p>
    <w:p w:rsidR="00BA6DB9" w:rsidRPr="001E71BC" w:rsidRDefault="00BA6DB9" w:rsidP="001E71BC">
      <w:pPr>
        <w:widowControl w:val="0"/>
        <w:numPr>
          <w:ilvl w:val="0"/>
          <w:numId w:val="16"/>
        </w:numPr>
        <w:tabs>
          <w:tab w:val="left" w:pos="851"/>
        </w:tabs>
        <w:suppressAutoHyphens w:val="0"/>
        <w:autoSpaceDE w:val="0"/>
        <w:autoSpaceDN w:val="0"/>
        <w:adjustRightInd w:val="0"/>
        <w:spacing w:before="120" w:after="120"/>
        <w:ind w:left="0" w:firstLine="567"/>
        <w:jc w:val="both"/>
        <w:rPr>
          <w:rFonts w:ascii="Garamond" w:hAnsi="Garamond"/>
          <w:sz w:val="22"/>
          <w:szCs w:val="22"/>
        </w:rPr>
      </w:pPr>
      <w:r w:rsidRPr="001E71BC">
        <w:rPr>
          <w:rFonts w:ascii="Garamond" w:hAnsi="Garamond"/>
          <w:sz w:val="22"/>
          <w:szCs w:val="22"/>
        </w:rPr>
        <w:t>тип документа – номер, присвоенный КО данному типу документа (90000);</w:t>
      </w:r>
    </w:p>
    <w:p w:rsidR="00BA6DB9" w:rsidRPr="001E71BC" w:rsidRDefault="00BA6DB9" w:rsidP="001E71BC">
      <w:pPr>
        <w:widowControl w:val="0"/>
        <w:numPr>
          <w:ilvl w:val="0"/>
          <w:numId w:val="16"/>
        </w:numPr>
        <w:tabs>
          <w:tab w:val="left" w:pos="851"/>
        </w:tabs>
        <w:suppressAutoHyphens w:val="0"/>
        <w:autoSpaceDE w:val="0"/>
        <w:autoSpaceDN w:val="0"/>
        <w:adjustRightInd w:val="0"/>
        <w:spacing w:before="120" w:after="120"/>
        <w:ind w:left="0" w:firstLine="567"/>
        <w:jc w:val="both"/>
        <w:rPr>
          <w:rFonts w:ascii="Garamond" w:hAnsi="Garamond"/>
          <w:sz w:val="22"/>
          <w:szCs w:val="22"/>
        </w:rPr>
      </w:pPr>
      <w:r w:rsidRPr="001E71BC">
        <w:rPr>
          <w:rFonts w:ascii="Garamond" w:hAnsi="Garamond"/>
          <w:sz w:val="22"/>
          <w:szCs w:val="22"/>
        </w:rPr>
        <w:t xml:space="preserve">ИНН – ИНН организации, предоставляющей информацию, длина ИНН – 10 символов; </w:t>
      </w:r>
    </w:p>
    <w:p w:rsidR="00BA6DB9" w:rsidRPr="001E71BC" w:rsidRDefault="00BA6DB9" w:rsidP="001E71BC">
      <w:pPr>
        <w:widowControl w:val="0"/>
        <w:numPr>
          <w:ilvl w:val="0"/>
          <w:numId w:val="16"/>
        </w:numPr>
        <w:tabs>
          <w:tab w:val="left" w:pos="851"/>
        </w:tabs>
        <w:suppressAutoHyphens w:val="0"/>
        <w:autoSpaceDE w:val="0"/>
        <w:autoSpaceDN w:val="0"/>
        <w:adjustRightInd w:val="0"/>
        <w:spacing w:before="120" w:after="120"/>
        <w:ind w:left="0" w:firstLine="567"/>
        <w:jc w:val="both"/>
        <w:rPr>
          <w:rFonts w:ascii="Garamond" w:hAnsi="Garamond"/>
          <w:sz w:val="22"/>
          <w:szCs w:val="22"/>
        </w:rPr>
      </w:pPr>
      <w:r w:rsidRPr="001E71BC">
        <w:rPr>
          <w:rFonts w:ascii="Garamond" w:hAnsi="Garamond"/>
          <w:sz w:val="22"/>
          <w:szCs w:val="22"/>
        </w:rPr>
        <w:t>дата – момент времени, в который был сформирован макет 90000, в формате «ГГГГММДДччммсс», где «ГГГГ» – год, «ММ» – порядковый номер месяца, «ДД» – день, «чч» – час, «мм» – минуты, «сс» – секунды. Длина поля &lt;дата&gt; – 14 знаков. Указывается по московскому времени. Использование пробелов внутри формата указания времени не допускается;</w:t>
      </w:r>
    </w:p>
    <w:p w:rsidR="00BA6DB9" w:rsidRPr="001E71BC" w:rsidRDefault="00BA6DB9" w:rsidP="001E71BC">
      <w:pPr>
        <w:widowControl w:val="0"/>
        <w:numPr>
          <w:ilvl w:val="0"/>
          <w:numId w:val="16"/>
        </w:numPr>
        <w:tabs>
          <w:tab w:val="left" w:pos="851"/>
        </w:tabs>
        <w:suppressAutoHyphens w:val="0"/>
        <w:autoSpaceDE w:val="0"/>
        <w:autoSpaceDN w:val="0"/>
        <w:adjustRightInd w:val="0"/>
        <w:spacing w:before="120" w:after="120"/>
        <w:ind w:left="0" w:firstLine="567"/>
        <w:jc w:val="both"/>
        <w:rPr>
          <w:rFonts w:ascii="Garamond" w:hAnsi="Garamond"/>
          <w:sz w:val="22"/>
          <w:szCs w:val="22"/>
        </w:rPr>
      </w:pPr>
      <w:r w:rsidRPr="001E71BC">
        <w:rPr>
          <w:rFonts w:ascii="Garamond" w:hAnsi="Garamond"/>
          <w:sz w:val="22"/>
          <w:szCs w:val="22"/>
        </w:rPr>
        <w:t xml:space="preserve">код ГТП генерации или сечения коммерческого учета – указывается либо код ГТП генерации в формате GXXXXXXX, либо код сечения коммерческого учета в формате XXXXXXXX_YYYYYYYY, состоящий из кодов ГТП потребления смежных субъектов оптового рынка, разделенных знаком «_». </w:t>
      </w:r>
    </w:p>
    <w:p w:rsidR="00BA6DB9" w:rsidRPr="001E71BC" w:rsidRDefault="00BA6DB9" w:rsidP="001E71BC">
      <w:pPr>
        <w:widowControl w:val="0"/>
        <w:autoSpaceDE w:val="0"/>
        <w:autoSpaceDN w:val="0"/>
        <w:adjustRightInd w:val="0"/>
        <w:spacing w:before="120" w:after="120"/>
        <w:ind w:firstLine="567"/>
        <w:jc w:val="both"/>
        <w:rPr>
          <w:rFonts w:ascii="Garamond" w:hAnsi="Garamond"/>
          <w:sz w:val="22"/>
          <w:szCs w:val="22"/>
        </w:rPr>
      </w:pPr>
      <w:r w:rsidRPr="001E71BC">
        <w:rPr>
          <w:rFonts w:ascii="Garamond" w:hAnsi="Garamond"/>
          <w:sz w:val="22"/>
          <w:szCs w:val="22"/>
        </w:rPr>
        <w:t xml:space="preserve">При этом код ГТП потребления / код ГТП генерации состоит из 8 (восьми) символов, включающих строчные или прописные буквы латинского алфавита и (или) цифры. </w:t>
      </w:r>
    </w:p>
    <w:p w:rsidR="00BA6DB9" w:rsidRPr="001E71BC" w:rsidRDefault="00BA6DB9" w:rsidP="001E71BC">
      <w:pPr>
        <w:pStyle w:val="affff8"/>
        <w:numPr>
          <w:ilvl w:val="1"/>
          <w:numId w:val="23"/>
        </w:numPr>
        <w:tabs>
          <w:tab w:val="left" w:pos="1276"/>
        </w:tabs>
        <w:spacing w:before="120" w:after="120"/>
        <w:ind w:left="1134" w:hanging="567"/>
        <w:contextualSpacing w:val="0"/>
        <w:jc w:val="both"/>
        <w:rPr>
          <w:rFonts w:ascii="Garamond" w:hAnsi="Garamond"/>
          <w:b/>
          <w:sz w:val="22"/>
          <w:szCs w:val="22"/>
        </w:rPr>
      </w:pPr>
      <w:bookmarkStart w:id="36" w:name="_Toc89643355"/>
      <w:bookmarkStart w:id="37" w:name="_Toc52641353"/>
      <w:bookmarkStart w:id="38" w:name="_Toc46857425"/>
      <w:bookmarkStart w:id="39" w:name="_Toc15042434"/>
      <w:bookmarkStart w:id="40" w:name="_Toc9438304"/>
      <w:bookmarkStart w:id="41" w:name="_Toc6934179"/>
      <w:r w:rsidRPr="001E71BC">
        <w:rPr>
          <w:rFonts w:ascii="Garamond" w:hAnsi="Garamond"/>
          <w:b/>
          <w:sz w:val="22"/>
          <w:szCs w:val="22"/>
        </w:rPr>
        <w:t>Описание структуры документа. Макет 90000</w:t>
      </w:r>
    </w:p>
    <w:p w:rsidR="00BA6DB9" w:rsidRPr="001E71BC" w:rsidRDefault="00BA6DB9" w:rsidP="001E71BC">
      <w:pPr>
        <w:pStyle w:val="affff8"/>
        <w:numPr>
          <w:ilvl w:val="2"/>
          <w:numId w:val="23"/>
        </w:numPr>
        <w:tabs>
          <w:tab w:val="left" w:pos="1276"/>
        </w:tabs>
        <w:spacing w:before="120" w:after="120"/>
        <w:ind w:left="1134" w:hanging="567"/>
        <w:contextualSpacing w:val="0"/>
        <w:jc w:val="both"/>
        <w:rPr>
          <w:rFonts w:ascii="Garamond" w:hAnsi="Garamond"/>
          <w:b/>
          <w:sz w:val="22"/>
          <w:szCs w:val="22"/>
        </w:rPr>
      </w:pPr>
      <w:r w:rsidRPr="001E71BC">
        <w:rPr>
          <w:rFonts w:ascii="Garamond" w:hAnsi="Garamond"/>
          <w:b/>
          <w:sz w:val="22"/>
          <w:szCs w:val="22"/>
        </w:rPr>
        <w:t>&lt;message&gt;</w:t>
      </w:r>
    </w:p>
    <w:p w:rsidR="00BA6DB9" w:rsidRPr="001E71BC" w:rsidRDefault="00BA6DB9" w:rsidP="001E71BC">
      <w:pPr>
        <w:spacing w:before="120" w:after="120"/>
        <w:ind w:firstLine="567"/>
        <w:jc w:val="both"/>
        <w:rPr>
          <w:rFonts w:ascii="Garamond" w:hAnsi="Garamond"/>
          <w:sz w:val="22"/>
          <w:szCs w:val="22"/>
        </w:rPr>
      </w:pPr>
      <w:r w:rsidRPr="001E71BC">
        <w:rPr>
          <w:rFonts w:ascii="Garamond" w:hAnsi="Garamond"/>
          <w:sz w:val="22"/>
          <w:szCs w:val="22"/>
        </w:rPr>
        <w:t>Элемент &lt;message&gt; является обязательным корневым элементом.</w:t>
      </w:r>
    </w:p>
    <w:p w:rsidR="00BA6DB9" w:rsidRPr="001E71BC" w:rsidRDefault="00BA6DB9" w:rsidP="001E71BC">
      <w:pPr>
        <w:spacing w:before="120" w:after="120"/>
        <w:ind w:firstLine="567"/>
        <w:jc w:val="both"/>
        <w:rPr>
          <w:rFonts w:ascii="Garamond" w:hAnsi="Garamond"/>
          <w:sz w:val="22"/>
          <w:szCs w:val="22"/>
        </w:rPr>
      </w:pPr>
      <w:r w:rsidRPr="001E71BC">
        <w:rPr>
          <w:rFonts w:ascii="Garamond" w:hAnsi="Garamond"/>
          <w:sz w:val="22"/>
          <w:szCs w:val="22"/>
        </w:rPr>
        <w:t>В документе допускается наличие только одного корневого элемента &lt;message&gt;.</w:t>
      </w:r>
    </w:p>
    <w:p w:rsidR="00BA6DB9" w:rsidRPr="001E71BC" w:rsidRDefault="00BA6DB9" w:rsidP="001E71BC">
      <w:pPr>
        <w:spacing w:before="120" w:after="120"/>
        <w:ind w:firstLine="567"/>
        <w:jc w:val="both"/>
        <w:rPr>
          <w:rFonts w:ascii="Garamond" w:hAnsi="Garamond"/>
          <w:sz w:val="22"/>
          <w:szCs w:val="22"/>
        </w:rPr>
      </w:pPr>
      <w:r w:rsidRPr="001E71BC">
        <w:rPr>
          <w:rFonts w:ascii="Garamond" w:hAnsi="Garamond"/>
          <w:sz w:val="22"/>
          <w:szCs w:val="22"/>
        </w:rPr>
        <w:t>Атрибутами элемента &lt;message&gt; являются:</w:t>
      </w:r>
    </w:p>
    <w:p w:rsidR="00D25857" w:rsidRPr="001E71BC" w:rsidRDefault="00D25857" w:rsidP="001E71BC">
      <w:pPr>
        <w:pStyle w:val="affff8"/>
        <w:numPr>
          <w:ilvl w:val="0"/>
          <w:numId w:val="16"/>
        </w:numPr>
        <w:tabs>
          <w:tab w:val="left" w:pos="851"/>
        </w:tabs>
        <w:suppressAutoHyphens w:val="0"/>
        <w:spacing w:before="120" w:after="120"/>
        <w:ind w:left="0" w:firstLine="567"/>
        <w:jc w:val="both"/>
        <w:rPr>
          <w:rFonts w:ascii="Garamond" w:hAnsi="Garamond"/>
          <w:sz w:val="22"/>
          <w:szCs w:val="22"/>
        </w:rPr>
      </w:pPr>
      <w:r w:rsidRPr="001E71BC">
        <w:rPr>
          <w:rFonts w:ascii="Garamond" w:hAnsi="Garamond"/>
          <w:sz w:val="22"/>
          <w:szCs w:val="22"/>
          <w:lang w:val="en-US"/>
        </w:rPr>
        <w:t>ms</w:t>
      </w:r>
      <w:r w:rsidRPr="001E71BC">
        <w:rPr>
          <w:rFonts w:ascii="Garamond" w:hAnsi="Garamond"/>
          <w:sz w:val="22"/>
          <w:szCs w:val="22"/>
        </w:rPr>
        <w:t>-</w:t>
      </w:r>
      <w:r w:rsidRPr="001E71BC">
        <w:rPr>
          <w:rFonts w:ascii="Garamond" w:hAnsi="Garamond"/>
          <w:sz w:val="22"/>
          <w:szCs w:val="22"/>
          <w:lang w:val="en-US"/>
        </w:rPr>
        <w:t>components</w:t>
      </w:r>
      <w:r w:rsidRPr="001E71BC">
        <w:rPr>
          <w:rFonts w:ascii="Garamond" w:hAnsi="Garamond"/>
          <w:sz w:val="22"/>
          <w:szCs w:val="22"/>
        </w:rPr>
        <w:t>-</w:t>
      </w:r>
      <w:r w:rsidRPr="001E71BC">
        <w:rPr>
          <w:rFonts w:ascii="Garamond" w:hAnsi="Garamond"/>
          <w:sz w:val="22"/>
          <w:szCs w:val="22"/>
          <w:lang w:val="en-US"/>
        </w:rPr>
        <w:t>file</w:t>
      </w:r>
      <w:r w:rsidRPr="001E71BC">
        <w:rPr>
          <w:rFonts w:ascii="Garamond" w:hAnsi="Garamond"/>
          <w:sz w:val="22"/>
          <w:szCs w:val="22"/>
        </w:rPr>
        <w:t>-</w:t>
      </w:r>
      <w:r w:rsidRPr="001E71BC">
        <w:rPr>
          <w:rFonts w:ascii="Garamond" w:hAnsi="Garamond"/>
          <w:sz w:val="22"/>
          <w:szCs w:val="22"/>
          <w:lang w:val="en-US"/>
        </w:rPr>
        <w:t>name</w:t>
      </w:r>
      <w:r w:rsidRPr="001E71BC">
        <w:rPr>
          <w:rFonts w:ascii="Garamond" w:hAnsi="Garamond"/>
          <w:sz w:val="22"/>
          <w:szCs w:val="22"/>
        </w:rPr>
        <w:t xml:space="preserve"> – наименование файла справочника средств измерений, который был опубликован на сайте КО и использовался при подготовке макета. Текст до 250 символов. Является обязательным атрибутом;</w:t>
      </w:r>
    </w:p>
    <w:p w:rsidR="00D25857" w:rsidRPr="001E71BC" w:rsidRDefault="00D25857" w:rsidP="001E71BC">
      <w:pPr>
        <w:pStyle w:val="affff8"/>
        <w:numPr>
          <w:ilvl w:val="0"/>
          <w:numId w:val="16"/>
        </w:numPr>
        <w:tabs>
          <w:tab w:val="left" w:pos="851"/>
        </w:tabs>
        <w:suppressAutoHyphens w:val="0"/>
        <w:spacing w:before="120" w:after="120"/>
        <w:ind w:left="0" w:firstLine="567"/>
        <w:jc w:val="both"/>
        <w:rPr>
          <w:rFonts w:ascii="Garamond" w:hAnsi="Garamond"/>
          <w:sz w:val="22"/>
          <w:szCs w:val="22"/>
        </w:rPr>
      </w:pPr>
      <w:r w:rsidRPr="001E71BC">
        <w:rPr>
          <w:rFonts w:ascii="Garamond" w:hAnsi="Garamond"/>
          <w:sz w:val="22"/>
          <w:szCs w:val="22"/>
          <w:lang w:val="en-US"/>
        </w:rPr>
        <w:t>ms</w:t>
      </w:r>
      <w:r w:rsidRPr="001E71BC">
        <w:rPr>
          <w:rFonts w:ascii="Garamond" w:hAnsi="Garamond"/>
          <w:sz w:val="22"/>
          <w:szCs w:val="22"/>
        </w:rPr>
        <w:t>-</w:t>
      </w:r>
      <w:r w:rsidRPr="001E71BC">
        <w:rPr>
          <w:rFonts w:ascii="Garamond" w:hAnsi="Garamond"/>
          <w:sz w:val="22"/>
          <w:szCs w:val="22"/>
          <w:lang w:val="en-US"/>
        </w:rPr>
        <w:t>components</w:t>
      </w:r>
      <w:r w:rsidRPr="001E71BC">
        <w:rPr>
          <w:rFonts w:ascii="Garamond" w:hAnsi="Garamond"/>
          <w:sz w:val="22"/>
          <w:szCs w:val="22"/>
        </w:rPr>
        <w:t>-file-hash – хэш файла справочника средств измерений, который был опубликован на сайте КО и использовался при подготовке макета. Текст, состоящий из 64 символов. Является обязательным атрибутом;</w:t>
      </w:r>
    </w:p>
    <w:p w:rsidR="00D25857" w:rsidRPr="001E71BC" w:rsidRDefault="00D25857" w:rsidP="001E71BC">
      <w:pPr>
        <w:pStyle w:val="affff8"/>
        <w:numPr>
          <w:ilvl w:val="0"/>
          <w:numId w:val="16"/>
        </w:numPr>
        <w:tabs>
          <w:tab w:val="left" w:pos="851"/>
        </w:tabs>
        <w:suppressAutoHyphens w:val="0"/>
        <w:spacing w:before="120" w:after="120"/>
        <w:ind w:left="0" w:firstLine="567"/>
        <w:jc w:val="both"/>
        <w:rPr>
          <w:rFonts w:ascii="Garamond" w:hAnsi="Garamond"/>
          <w:sz w:val="22"/>
          <w:szCs w:val="22"/>
        </w:rPr>
      </w:pPr>
      <w:r w:rsidRPr="001E71BC">
        <w:rPr>
          <w:rFonts w:ascii="Garamond" w:hAnsi="Garamond"/>
          <w:sz w:val="22"/>
          <w:szCs w:val="22"/>
          <w:lang w:val="en-US"/>
        </w:rPr>
        <w:t>grid</w:t>
      </w:r>
      <w:r w:rsidRPr="001E71BC">
        <w:rPr>
          <w:rFonts w:ascii="Garamond" w:hAnsi="Garamond"/>
          <w:sz w:val="22"/>
          <w:szCs w:val="22"/>
        </w:rPr>
        <w:t>-</w:t>
      </w:r>
      <w:r w:rsidRPr="001E71BC">
        <w:rPr>
          <w:rFonts w:ascii="Garamond" w:hAnsi="Garamond"/>
          <w:sz w:val="22"/>
          <w:szCs w:val="22"/>
          <w:lang w:val="en-US"/>
        </w:rPr>
        <w:t>companies</w:t>
      </w:r>
      <w:r w:rsidRPr="001E71BC">
        <w:rPr>
          <w:rFonts w:ascii="Garamond" w:hAnsi="Garamond"/>
          <w:sz w:val="22"/>
          <w:szCs w:val="22"/>
        </w:rPr>
        <w:t>-</w:t>
      </w:r>
      <w:r w:rsidRPr="001E71BC">
        <w:rPr>
          <w:rFonts w:ascii="Garamond" w:hAnsi="Garamond"/>
          <w:sz w:val="22"/>
          <w:szCs w:val="22"/>
          <w:lang w:val="en-US"/>
        </w:rPr>
        <w:t>file</w:t>
      </w:r>
      <w:r w:rsidRPr="001E71BC">
        <w:rPr>
          <w:rFonts w:ascii="Garamond" w:hAnsi="Garamond"/>
          <w:sz w:val="22"/>
          <w:szCs w:val="22"/>
        </w:rPr>
        <w:t>-</w:t>
      </w:r>
      <w:r w:rsidRPr="001E71BC">
        <w:rPr>
          <w:rFonts w:ascii="Garamond" w:hAnsi="Garamond"/>
          <w:sz w:val="22"/>
          <w:szCs w:val="22"/>
          <w:lang w:val="en-US"/>
        </w:rPr>
        <w:t>name</w:t>
      </w:r>
      <w:r w:rsidRPr="001E71BC">
        <w:rPr>
          <w:rFonts w:ascii="Garamond" w:hAnsi="Garamond"/>
          <w:sz w:val="22"/>
          <w:szCs w:val="22"/>
        </w:rPr>
        <w:t xml:space="preserve"> – наименование файла справочника сетевых организаций, который был опубликован на сайте КО и использовался при подготовке макета. Текст до 250 символов. Является обязательным атрибутом;</w:t>
      </w:r>
    </w:p>
    <w:p w:rsidR="00D25857" w:rsidRPr="001E71BC" w:rsidRDefault="00D25857" w:rsidP="001E71BC">
      <w:pPr>
        <w:widowControl w:val="0"/>
        <w:numPr>
          <w:ilvl w:val="0"/>
          <w:numId w:val="16"/>
        </w:numPr>
        <w:tabs>
          <w:tab w:val="left" w:pos="851"/>
        </w:tabs>
        <w:suppressAutoHyphens w:val="0"/>
        <w:autoSpaceDE w:val="0"/>
        <w:autoSpaceDN w:val="0"/>
        <w:adjustRightInd w:val="0"/>
        <w:spacing w:before="120" w:after="120"/>
        <w:ind w:left="0" w:firstLine="567"/>
        <w:jc w:val="both"/>
        <w:rPr>
          <w:rFonts w:ascii="Garamond" w:hAnsi="Garamond"/>
          <w:sz w:val="22"/>
          <w:szCs w:val="22"/>
        </w:rPr>
      </w:pPr>
      <w:r w:rsidRPr="001E71BC">
        <w:rPr>
          <w:rFonts w:ascii="Garamond" w:hAnsi="Garamond"/>
          <w:sz w:val="22"/>
          <w:szCs w:val="22"/>
          <w:lang w:val="en-US"/>
        </w:rPr>
        <w:t>grid</w:t>
      </w:r>
      <w:r w:rsidRPr="001E71BC">
        <w:rPr>
          <w:rFonts w:ascii="Garamond" w:hAnsi="Garamond"/>
          <w:sz w:val="22"/>
          <w:szCs w:val="22"/>
        </w:rPr>
        <w:t>-</w:t>
      </w:r>
      <w:r w:rsidRPr="001E71BC">
        <w:rPr>
          <w:rFonts w:ascii="Garamond" w:hAnsi="Garamond"/>
          <w:sz w:val="22"/>
          <w:szCs w:val="22"/>
          <w:lang w:val="en-US"/>
        </w:rPr>
        <w:t>companies</w:t>
      </w:r>
      <w:r w:rsidRPr="001E71BC">
        <w:rPr>
          <w:rFonts w:ascii="Garamond" w:hAnsi="Garamond"/>
          <w:sz w:val="22"/>
          <w:szCs w:val="22"/>
        </w:rPr>
        <w:t>-file-hash – хэш файла справочника сетевых организаций, который был опубликован на сайте КО и использовался при подготовке макета. Текст, состоящий из 64 символов. Является обязательным атрибутом;</w:t>
      </w:r>
    </w:p>
    <w:p w:rsidR="00BA6DB9" w:rsidRPr="001E71BC" w:rsidRDefault="00BA6DB9" w:rsidP="001E71BC">
      <w:pPr>
        <w:widowControl w:val="0"/>
        <w:numPr>
          <w:ilvl w:val="0"/>
          <w:numId w:val="16"/>
        </w:numPr>
        <w:tabs>
          <w:tab w:val="left" w:pos="851"/>
        </w:tabs>
        <w:suppressAutoHyphens w:val="0"/>
        <w:autoSpaceDE w:val="0"/>
        <w:autoSpaceDN w:val="0"/>
        <w:adjustRightInd w:val="0"/>
        <w:spacing w:before="120" w:after="120"/>
        <w:ind w:left="0" w:firstLine="567"/>
        <w:jc w:val="both"/>
        <w:rPr>
          <w:rFonts w:ascii="Garamond" w:hAnsi="Garamond"/>
          <w:sz w:val="22"/>
          <w:szCs w:val="22"/>
        </w:rPr>
      </w:pPr>
      <w:r w:rsidRPr="001E71BC">
        <w:rPr>
          <w:rFonts w:ascii="Garamond" w:hAnsi="Garamond"/>
          <w:sz w:val="22"/>
          <w:szCs w:val="22"/>
        </w:rPr>
        <w:t>generationtime – обязательный атрибут, содержит дату создания документа в формате «ГГГГММДДччммсс», где «ГГГГ» – год, «ММ» – порядковый номер месяца, «ДД» – день, «чч» – час в 24-часовом формате, «мм» – минуты, «сс» – секунды. Длина – 14 знаков. Указывается по московскому времени. Использование пробелов внутри формата указания времени не допускается;</w:t>
      </w:r>
    </w:p>
    <w:p w:rsidR="00BA6DB9" w:rsidRPr="001E71BC" w:rsidRDefault="00BA6DB9" w:rsidP="001E71BC">
      <w:pPr>
        <w:widowControl w:val="0"/>
        <w:numPr>
          <w:ilvl w:val="0"/>
          <w:numId w:val="16"/>
        </w:numPr>
        <w:tabs>
          <w:tab w:val="left" w:pos="851"/>
        </w:tabs>
        <w:suppressAutoHyphens w:val="0"/>
        <w:autoSpaceDE w:val="0"/>
        <w:autoSpaceDN w:val="0"/>
        <w:adjustRightInd w:val="0"/>
        <w:spacing w:before="120" w:after="120"/>
        <w:ind w:left="0" w:firstLine="567"/>
        <w:jc w:val="both"/>
        <w:rPr>
          <w:rFonts w:ascii="Garamond" w:hAnsi="Garamond"/>
          <w:sz w:val="22"/>
          <w:szCs w:val="22"/>
        </w:rPr>
      </w:pPr>
      <w:r w:rsidRPr="001E71BC">
        <w:rPr>
          <w:rFonts w:ascii="Garamond" w:hAnsi="Garamond"/>
          <w:sz w:val="22"/>
          <w:szCs w:val="22"/>
        </w:rPr>
        <w:t>version – является обязательным атрибутом и содержит данные о версии формата (версии набора элементов). Данный атрибут определяет версию макета 90000 (равен «</w:t>
      </w:r>
      <w:r w:rsidR="00D25857" w:rsidRPr="001E71BC">
        <w:rPr>
          <w:rFonts w:ascii="Garamond" w:hAnsi="Garamond"/>
          <w:sz w:val="22"/>
          <w:szCs w:val="22"/>
        </w:rPr>
        <w:t>2</w:t>
      </w:r>
      <w:r w:rsidRPr="001E71BC">
        <w:rPr>
          <w:rFonts w:ascii="Garamond" w:hAnsi="Garamond"/>
          <w:sz w:val="22"/>
          <w:szCs w:val="22"/>
        </w:rPr>
        <w:t>»);</w:t>
      </w:r>
    </w:p>
    <w:p w:rsidR="00BA6DB9" w:rsidRPr="001E71BC" w:rsidRDefault="00BA6DB9" w:rsidP="001E71BC">
      <w:pPr>
        <w:widowControl w:val="0"/>
        <w:numPr>
          <w:ilvl w:val="0"/>
          <w:numId w:val="16"/>
        </w:numPr>
        <w:tabs>
          <w:tab w:val="left" w:pos="851"/>
        </w:tabs>
        <w:suppressAutoHyphens w:val="0"/>
        <w:autoSpaceDE w:val="0"/>
        <w:autoSpaceDN w:val="0"/>
        <w:adjustRightInd w:val="0"/>
        <w:spacing w:before="120" w:after="120"/>
        <w:ind w:left="0" w:firstLine="567"/>
        <w:jc w:val="both"/>
        <w:rPr>
          <w:rFonts w:ascii="Garamond" w:hAnsi="Garamond"/>
          <w:sz w:val="22"/>
          <w:szCs w:val="22"/>
        </w:rPr>
      </w:pPr>
      <w:r w:rsidRPr="001E71BC">
        <w:rPr>
          <w:rFonts w:ascii="Garamond" w:hAnsi="Garamond"/>
          <w:sz w:val="22"/>
          <w:szCs w:val="22"/>
        </w:rPr>
        <w:t>class – является обязательным атрибутом и содержит данные о типе электронного документа в системе ЭДО. Значение атрибута class должно быть равно «90000»;</w:t>
      </w:r>
    </w:p>
    <w:p w:rsidR="00BA6DB9" w:rsidRPr="001E71BC" w:rsidRDefault="00BA6DB9" w:rsidP="001E71BC">
      <w:pPr>
        <w:widowControl w:val="0"/>
        <w:numPr>
          <w:ilvl w:val="0"/>
          <w:numId w:val="16"/>
        </w:numPr>
        <w:tabs>
          <w:tab w:val="left" w:pos="851"/>
        </w:tabs>
        <w:suppressAutoHyphens w:val="0"/>
        <w:autoSpaceDE w:val="0"/>
        <w:autoSpaceDN w:val="0"/>
        <w:adjustRightInd w:val="0"/>
        <w:spacing w:before="120" w:after="120"/>
        <w:ind w:left="0" w:firstLine="567"/>
        <w:jc w:val="both"/>
        <w:rPr>
          <w:rFonts w:ascii="Garamond" w:hAnsi="Garamond"/>
          <w:sz w:val="22"/>
          <w:szCs w:val="22"/>
        </w:rPr>
      </w:pPr>
      <w:r w:rsidRPr="001E71BC">
        <w:rPr>
          <w:rFonts w:ascii="Garamond" w:hAnsi="Garamond"/>
          <w:sz w:val="22"/>
          <w:szCs w:val="22"/>
        </w:rPr>
        <w:t xml:space="preserve">aiis-class – является обязательным атрибутом и содержит данные о классе </w:t>
      </w:r>
      <w:r w:rsidR="00D25857" w:rsidRPr="001E71BC">
        <w:rPr>
          <w:rFonts w:ascii="Garamond" w:hAnsi="Garamond"/>
          <w:sz w:val="22"/>
          <w:szCs w:val="22"/>
        </w:rPr>
        <w:t>СУ</w:t>
      </w:r>
      <w:r w:rsidRPr="001E71BC">
        <w:rPr>
          <w:rFonts w:ascii="Garamond" w:hAnsi="Garamond"/>
          <w:sz w:val="22"/>
          <w:szCs w:val="22"/>
        </w:rPr>
        <w:t>. Может принимать значения «A» (для класса A) или «N» (для класса N).</w:t>
      </w:r>
    </w:p>
    <w:p w:rsidR="00BA6DB9" w:rsidRPr="001E71BC" w:rsidRDefault="00BA6DB9" w:rsidP="001E71BC">
      <w:pPr>
        <w:spacing w:before="120" w:after="120"/>
        <w:ind w:firstLine="567"/>
        <w:jc w:val="both"/>
        <w:rPr>
          <w:rFonts w:ascii="Garamond" w:hAnsi="Garamond"/>
          <w:sz w:val="22"/>
          <w:szCs w:val="22"/>
          <w:lang w:val="en-US"/>
        </w:rPr>
      </w:pPr>
      <w:r w:rsidRPr="001E71BC">
        <w:rPr>
          <w:rFonts w:ascii="Garamond" w:hAnsi="Garamond"/>
          <w:sz w:val="22"/>
          <w:szCs w:val="22"/>
        </w:rPr>
        <w:t>Дочерними</w:t>
      </w:r>
      <w:r w:rsidRPr="001E71BC">
        <w:rPr>
          <w:rFonts w:ascii="Garamond" w:hAnsi="Garamond"/>
          <w:sz w:val="22"/>
          <w:szCs w:val="22"/>
          <w:lang w:val="en-US"/>
        </w:rPr>
        <w:t xml:space="preserve"> </w:t>
      </w:r>
      <w:r w:rsidRPr="001E71BC">
        <w:rPr>
          <w:rFonts w:ascii="Garamond" w:hAnsi="Garamond"/>
          <w:sz w:val="22"/>
          <w:szCs w:val="22"/>
        </w:rPr>
        <w:t>элементами</w:t>
      </w:r>
      <w:r w:rsidRPr="001E71BC">
        <w:rPr>
          <w:rFonts w:ascii="Garamond" w:hAnsi="Garamond"/>
          <w:sz w:val="22"/>
          <w:szCs w:val="22"/>
          <w:lang w:val="en-US"/>
        </w:rPr>
        <w:t xml:space="preserve"> </w:t>
      </w:r>
      <w:r w:rsidRPr="001E71BC">
        <w:rPr>
          <w:rFonts w:ascii="Garamond" w:hAnsi="Garamond"/>
          <w:sz w:val="22"/>
          <w:szCs w:val="22"/>
        </w:rPr>
        <w:t>являются</w:t>
      </w:r>
      <w:r w:rsidRPr="001E71BC">
        <w:rPr>
          <w:rFonts w:ascii="Garamond" w:hAnsi="Garamond"/>
          <w:sz w:val="22"/>
          <w:szCs w:val="22"/>
          <w:lang w:val="en-US"/>
        </w:rPr>
        <w:t xml:space="preserve"> &lt;organization&gt;, &lt;psi-file&gt;, &lt;measuring-system&gt; </w:t>
      </w:r>
      <w:r w:rsidRPr="001E71BC">
        <w:rPr>
          <w:rFonts w:ascii="Garamond" w:hAnsi="Garamond"/>
          <w:sz w:val="22"/>
          <w:szCs w:val="22"/>
        </w:rPr>
        <w:t>и</w:t>
      </w:r>
      <w:r w:rsidRPr="001E71BC">
        <w:rPr>
          <w:rFonts w:ascii="Garamond" w:hAnsi="Garamond"/>
          <w:sz w:val="22"/>
          <w:szCs w:val="22"/>
          <w:lang w:val="en-US"/>
        </w:rPr>
        <w:t xml:space="preserve"> &lt;aiises-information&gt;.</w:t>
      </w:r>
    </w:p>
    <w:p w:rsidR="00BA6DB9" w:rsidRPr="001E71BC" w:rsidRDefault="00BA6DB9" w:rsidP="001E71BC">
      <w:pPr>
        <w:pStyle w:val="affff8"/>
        <w:numPr>
          <w:ilvl w:val="3"/>
          <w:numId w:val="23"/>
        </w:numPr>
        <w:tabs>
          <w:tab w:val="left" w:pos="1276"/>
        </w:tabs>
        <w:spacing w:before="120" w:after="120"/>
        <w:ind w:left="1134" w:hanging="567"/>
        <w:contextualSpacing w:val="0"/>
        <w:jc w:val="both"/>
        <w:rPr>
          <w:rFonts w:ascii="Garamond" w:hAnsi="Garamond"/>
          <w:b/>
          <w:sz w:val="22"/>
          <w:szCs w:val="22"/>
        </w:rPr>
      </w:pPr>
      <w:r w:rsidRPr="001E71BC">
        <w:rPr>
          <w:rFonts w:ascii="Garamond" w:hAnsi="Garamond"/>
          <w:b/>
          <w:sz w:val="22"/>
          <w:szCs w:val="22"/>
        </w:rPr>
        <w:t>&lt;organization&gt;</w:t>
      </w:r>
    </w:p>
    <w:p w:rsidR="00BA6DB9" w:rsidRPr="001E71BC" w:rsidRDefault="00BA6DB9" w:rsidP="001E71BC">
      <w:pPr>
        <w:spacing w:before="120" w:after="120"/>
        <w:ind w:firstLine="567"/>
        <w:jc w:val="both"/>
        <w:rPr>
          <w:rFonts w:ascii="Garamond" w:hAnsi="Garamond"/>
          <w:sz w:val="22"/>
          <w:szCs w:val="22"/>
        </w:rPr>
      </w:pPr>
      <w:r w:rsidRPr="001E71BC">
        <w:rPr>
          <w:rFonts w:ascii="Garamond" w:hAnsi="Garamond"/>
          <w:sz w:val="22"/>
          <w:szCs w:val="22"/>
        </w:rPr>
        <w:t>Элемент &lt;organization&gt; содержит информацию об организации. Обязательный элемент. В документе допускается наличие только одного элемента &lt;organization&gt;.</w:t>
      </w:r>
    </w:p>
    <w:p w:rsidR="00BA6DB9" w:rsidRPr="001E71BC" w:rsidRDefault="00BA6DB9" w:rsidP="001E71BC">
      <w:pPr>
        <w:spacing w:before="120" w:after="120"/>
        <w:ind w:firstLine="567"/>
        <w:jc w:val="both"/>
        <w:rPr>
          <w:rFonts w:ascii="Garamond" w:hAnsi="Garamond"/>
          <w:sz w:val="22"/>
          <w:szCs w:val="22"/>
        </w:rPr>
      </w:pPr>
      <w:r w:rsidRPr="001E71BC">
        <w:rPr>
          <w:rFonts w:ascii="Garamond" w:hAnsi="Garamond"/>
          <w:sz w:val="22"/>
          <w:szCs w:val="22"/>
        </w:rPr>
        <w:t>Атрибутами элемента &lt;organization&gt; являются:</w:t>
      </w:r>
    </w:p>
    <w:p w:rsidR="00BA6DB9" w:rsidRPr="001E71BC" w:rsidRDefault="00BA6DB9" w:rsidP="001E71BC">
      <w:pPr>
        <w:widowControl w:val="0"/>
        <w:numPr>
          <w:ilvl w:val="0"/>
          <w:numId w:val="16"/>
        </w:numPr>
        <w:tabs>
          <w:tab w:val="left" w:pos="851"/>
        </w:tabs>
        <w:suppressAutoHyphens w:val="0"/>
        <w:autoSpaceDE w:val="0"/>
        <w:autoSpaceDN w:val="0"/>
        <w:adjustRightInd w:val="0"/>
        <w:spacing w:before="120" w:after="120"/>
        <w:ind w:left="0" w:firstLine="567"/>
        <w:jc w:val="both"/>
        <w:rPr>
          <w:rFonts w:ascii="Garamond" w:hAnsi="Garamond"/>
          <w:sz w:val="22"/>
          <w:szCs w:val="22"/>
        </w:rPr>
      </w:pPr>
      <w:r w:rsidRPr="001E71BC">
        <w:rPr>
          <w:rFonts w:ascii="Garamond" w:hAnsi="Garamond"/>
          <w:sz w:val="22"/>
          <w:szCs w:val="22"/>
        </w:rPr>
        <w:t>inn – ИНН организации, предоставляющей информацию, длина inn – 10 символов. Является обязательным атрибутом только при отсутствии в макете атрибута successor-trader-code элемента &lt;organization&gt; (в обратном случае атрибут не указывается);</w:t>
      </w:r>
    </w:p>
    <w:p w:rsidR="00BA6DB9" w:rsidRPr="001E71BC" w:rsidRDefault="00BA6DB9" w:rsidP="001E71BC">
      <w:pPr>
        <w:widowControl w:val="0"/>
        <w:numPr>
          <w:ilvl w:val="0"/>
          <w:numId w:val="16"/>
        </w:numPr>
        <w:tabs>
          <w:tab w:val="left" w:pos="851"/>
        </w:tabs>
        <w:suppressAutoHyphens w:val="0"/>
        <w:autoSpaceDE w:val="0"/>
        <w:autoSpaceDN w:val="0"/>
        <w:adjustRightInd w:val="0"/>
        <w:spacing w:before="120" w:after="120"/>
        <w:ind w:left="0" w:firstLine="567"/>
        <w:jc w:val="both"/>
        <w:rPr>
          <w:rFonts w:ascii="Garamond" w:hAnsi="Garamond"/>
          <w:sz w:val="22"/>
          <w:szCs w:val="22"/>
        </w:rPr>
      </w:pPr>
      <w:r w:rsidRPr="001E71BC">
        <w:rPr>
          <w:rFonts w:ascii="Garamond" w:hAnsi="Garamond"/>
          <w:sz w:val="22"/>
          <w:szCs w:val="22"/>
        </w:rPr>
        <w:t>name – сокращенное наименование организации-заявителя (в случае наличия в макете атрибута successor-trader-code – сокращенное наименование организации-правопредшественника) в соответствии с данными, указанными в Реестре субъектов оптового рынка. Длина названия до 250 символов. Является обязательным атрибутом;</w:t>
      </w:r>
    </w:p>
    <w:p w:rsidR="00BA6DB9" w:rsidRPr="001E71BC" w:rsidRDefault="00BA6DB9" w:rsidP="001E71BC">
      <w:pPr>
        <w:widowControl w:val="0"/>
        <w:numPr>
          <w:ilvl w:val="0"/>
          <w:numId w:val="16"/>
        </w:numPr>
        <w:tabs>
          <w:tab w:val="left" w:pos="851"/>
        </w:tabs>
        <w:suppressAutoHyphens w:val="0"/>
        <w:autoSpaceDE w:val="0"/>
        <w:autoSpaceDN w:val="0"/>
        <w:adjustRightInd w:val="0"/>
        <w:spacing w:before="120" w:after="120"/>
        <w:ind w:left="0" w:firstLine="567"/>
        <w:jc w:val="both"/>
        <w:rPr>
          <w:rFonts w:ascii="Garamond" w:hAnsi="Garamond"/>
          <w:sz w:val="22"/>
          <w:szCs w:val="22"/>
        </w:rPr>
      </w:pPr>
      <w:r w:rsidRPr="001E71BC">
        <w:rPr>
          <w:rFonts w:ascii="Garamond" w:hAnsi="Garamond"/>
          <w:sz w:val="22"/>
          <w:szCs w:val="22"/>
        </w:rPr>
        <w:t>trader-code – код заявителя (в случае наличия в макете атрибута successor-trader-code – код организации-правопредшественника) в торговой системе КО. Является обязательным атрибутом, длина поля – ровно 8 символов, состоит из латинских букв и цифр;</w:t>
      </w:r>
    </w:p>
    <w:p w:rsidR="00BA6DB9" w:rsidRPr="001E71BC" w:rsidRDefault="00BA6DB9" w:rsidP="001E71BC">
      <w:pPr>
        <w:widowControl w:val="0"/>
        <w:numPr>
          <w:ilvl w:val="0"/>
          <w:numId w:val="16"/>
        </w:numPr>
        <w:tabs>
          <w:tab w:val="left" w:pos="851"/>
        </w:tabs>
        <w:suppressAutoHyphens w:val="0"/>
        <w:autoSpaceDE w:val="0"/>
        <w:autoSpaceDN w:val="0"/>
        <w:adjustRightInd w:val="0"/>
        <w:spacing w:before="120" w:after="120"/>
        <w:ind w:left="0" w:firstLine="567"/>
        <w:jc w:val="both"/>
        <w:rPr>
          <w:rFonts w:ascii="Garamond" w:hAnsi="Garamond"/>
          <w:sz w:val="22"/>
          <w:szCs w:val="22"/>
        </w:rPr>
      </w:pPr>
      <w:r w:rsidRPr="001E71BC">
        <w:rPr>
          <w:rFonts w:ascii="Garamond" w:hAnsi="Garamond"/>
          <w:sz w:val="22"/>
          <w:szCs w:val="22"/>
        </w:rPr>
        <w:t xml:space="preserve">successor-trader-code – код организации-правопреемника в торговой системе КО. Является необязательным атрибутом. Длина поля – ровно 8 символов, состоит из латинских букв и цифр. Атрибут заполняется в случае, если организация-правопреемник планирует инициировать процедуру установления соответствия </w:t>
      </w:r>
      <w:r w:rsidR="00D25857" w:rsidRPr="001E71BC">
        <w:rPr>
          <w:rFonts w:ascii="Garamond" w:hAnsi="Garamond"/>
          <w:sz w:val="22"/>
          <w:szCs w:val="22"/>
        </w:rPr>
        <w:t>СУ</w:t>
      </w:r>
      <w:r w:rsidRPr="001E71BC">
        <w:rPr>
          <w:rFonts w:ascii="Garamond" w:hAnsi="Garamond"/>
          <w:sz w:val="22"/>
          <w:szCs w:val="22"/>
        </w:rPr>
        <w:t xml:space="preserve"> техническим требованиям ОРЭМ в порядке, предусмотренном Приложением № 11.3 к Положению о реестре, на основании ПСИ организации-правопредшественника;</w:t>
      </w:r>
    </w:p>
    <w:p w:rsidR="00BA6DB9" w:rsidRPr="001E71BC" w:rsidRDefault="00BA6DB9" w:rsidP="001E71BC">
      <w:pPr>
        <w:widowControl w:val="0"/>
        <w:numPr>
          <w:ilvl w:val="0"/>
          <w:numId w:val="16"/>
        </w:numPr>
        <w:tabs>
          <w:tab w:val="left" w:pos="851"/>
        </w:tabs>
        <w:suppressAutoHyphens w:val="0"/>
        <w:autoSpaceDE w:val="0"/>
        <w:autoSpaceDN w:val="0"/>
        <w:adjustRightInd w:val="0"/>
        <w:spacing w:before="120" w:after="120"/>
        <w:ind w:left="0" w:firstLine="567"/>
        <w:jc w:val="both"/>
        <w:rPr>
          <w:rFonts w:ascii="Garamond" w:hAnsi="Garamond"/>
          <w:sz w:val="22"/>
          <w:szCs w:val="22"/>
        </w:rPr>
      </w:pPr>
      <w:r w:rsidRPr="001E71BC">
        <w:rPr>
          <w:rFonts w:ascii="Garamond" w:hAnsi="Garamond"/>
          <w:sz w:val="22"/>
          <w:szCs w:val="22"/>
        </w:rPr>
        <w:t xml:space="preserve">successor-inn – ИНН организации-правопреемника, предоставляющей информацию, длина атрибута successor-inn – 10 символов. Является обязательным атрибутом, если в макете присутствует атрибут successor-trader-code, в остальных случаях должен отсутствовать. Атрибут заполняется в случае, если организация-правопреемник планирует инициировать процедуру установления соответствия </w:t>
      </w:r>
      <w:r w:rsidR="00D25857" w:rsidRPr="001E71BC">
        <w:rPr>
          <w:rFonts w:ascii="Garamond" w:hAnsi="Garamond"/>
          <w:sz w:val="22"/>
          <w:szCs w:val="22"/>
        </w:rPr>
        <w:t>СУ</w:t>
      </w:r>
      <w:r w:rsidRPr="001E71BC">
        <w:rPr>
          <w:rFonts w:ascii="Garamond" w:hAnsi="Garamond"/>
          <w:sz w:val="22"/>
          <w:szCs w:val="22"/>
        </w:rPr>
        <w:t xml:space="preserve"> техническим требованиям ОРЭМ в порядке, предусмотренном Приложением № 11.3 к Положению о реестре, на основании ПСИ организации-правопредшественника;</w:t>
      </w:r>
    </w:p>
    <w:p w:rsidR="00BA6DB9" w:rsidRPr="001E71BC" w:rsidRDefault="00BA6DB9" w:rsidP="001E71BC">
      <w:pPr>
        <w:widowControl w:val="0"/>
        <w:numPr>
          <w:ilvl w:val="0"/>
          <w:numId w:val="16"/>
        </w:numPr>
        <w:tabs>
          <w:tab w:val="left" w:pos="851"/>
        </w:tabs>
        <w:suppressAutoHyphens w:val="0"/>
        <w:autoSpaceDE w:val="0"/>
        <w:autoSpaceDN w:val="0"/>
        <w:adjustRightInd w:val="0"/>
        <w:spacing w:before="120" w:after="120"/>
        <w:ind w:left="0" w:firstLine="567"/>
        <w:jc w:val="both"/>
        <w:rPr>
          <w:rFonts w:ascii="Garamond" w:hAnsi="Garamond"/>
          <w:sz w:val="22"/>
          <w:szCs w:val="22"/>
        </w:rPr>
      </w:pPr>
      <w:r w:rsidRPr="001E71BC">
        <w:rPr>
          <w:rFonts w:ascii="Garamond" w:hAnsi="Garamond"/>
          <w:sz w:val="22"/>
          <w:szCs w:val="22"/>
        </w:rPr>
        <w:t xml:space="preserve">successor-name – сокращенное наименование организации-правопреемника в соответствии с данными, указанными в Реестре субъектов оптового рынка. Длина названия до 250 символов. Является обязательным атрибутом, если в макете присутствует атрибут successor-trader-code, в остальных случаях должен отсутствовать. Атрибут заполняется в случае, если организация-правопреемник планирует инициировать процедуру установления соответствия </w:t>
      </w:r>
      <w:r w:rsidR="00D25857" w:rsidRPr="001E71BC">
        <w:rPr>
          <w:rFonts w:ascii="Garamond" w:hAnsi="Garamond"/>
          <w:sz w:val="22"/>
          <w:szCs w:val="22"/>
        </w:rPr>
        <w:t>СУ</w:t>
      </w:r>
      <w:r w:rsidRPr="001E71BC">
        <w:rPr>
          <w:rFonts w:ascii="Garamond" w:hAnsi="Garamond"/>
          <w:sz w:val="22"/>
          <w:szCs w:val="22"/>
        </w:rPr>
        <w:t xml:space="preserve"> техническим требованиям ОРЭМ в порядке, предусмотренном Приложением № 11.3 к Положению о реестре, на основании ПСИ организации-правопредшественника.</w:t>
      </w:r>
    </w:p>
    <w:p w:rsidR="00BA6DB9" w:rsidRPr="001E71BC" w:rsidRDefault="00BA6DB9" w:rsidP="001E71BC">
      <w:pPr>
        <w:pStyle w:val="affff8"/>
        <w:numPr>
          <w:ilvl w:val="3"/>
          <w:numId w:val="23"/>
        </w:numPr>
        <w:tabs>
          <w:tab w:val="left" w:pos="1276"/>
        </w:tabs>
        <w:spacing w:before="120" w:after="120"/>
        <w:ind w:left="1134" w:hanging="567"/>
        <w:contextualSpacing w:val="0"/>
        <w:jc w:val="both"/>
        <w:rPr>
          <w:rFonts w:ascii="Garamond" w:hAnsi="Garamond"/>
          <w:b/>
          <w:sz w:val="22"/>
          <w:szCs w:val="22"/>
        </w:rPr>
      </w:pPr>
      <w:r w:rsidRPr="001E71BC">
        <w:rPr>
          <w:rFonts w:ascii="Garamond" w:hAnsi="Garamond"/>
          <w:b/>
          <w:sz w:val="22"/>
          <w:szCs w:val="22"/>
        </w:rPr>
        <w:t>&lt;psi-file&gt;</w:t>
      </w:r>
    </w:p>
    <w:p w:rsidR="00BA6DB9" w:rsidRPr="001E71BC" w:rsidRDefault="00BA6DB9" w:rsidP="001E71BC">
      <w:pPr>
        <w:spacing w:before="120" w:after="120"/>
        <w:ind w:firstLine="567"/>
        <w:jc w:val="both"/>
        <w:rPr>
          <w:rFonts w:ascii="Garamond" w:hAnsi="Garamond"/>
          <w:sz w:val="22"/>
          <w:szCs w:val="22"/>
        </w:rPr>
      </w:pPr>
      <w:r w:rsidRPr="001E71BC">
        <w:rPr>
          <w:rFonts w:ascii="Garamond" w:hAnsi="Garamond"/>
          <w:sz w:val="22"/>
          <w:szCs w:val="22"/>
        </w:rPr>
        <w:t xml:space="preserve">Элемент &lt;psi-file&gt; является обязательным элементом. В документе допускается наличие только одного элемента &lt;psi-file&gt;. </w:t>
      </w:r>
    </w:p>
    <w:p w:rsidR="00BA6DB9" w:rsidRPr="001E71BC" w:rsidRDefault="00BA6DB9" w:rsidP="001E71BC">
      <w:pPr>
        <w:spacing w:before="120" w:after="120"/>
        <w:ind w:firstLine="567"/>
        <w:jc w:val="both"/>
        <w:rPr>
          <w:rFonts w:ascii="Garamond" w:hAnsi="Garamond"/>
          <w:sz w:val="22"/>
          <w:szCs w:val="22"/>
        </w:rPr>
      </w:pPr>
      <w:r w:rsidRPr="001E71BC">
        <w:rPr>
          <w:rFonts w:ascii="Garamond" w:hAnsi="Garamond"/>
          <w:sz w:val="22"/>
          <w:szCs w:val="22"/>
        </w:rPr>
        <w:t>Элемент содержит информацию о макете 60090/60002, на основании которого сформирован макет 90000.</w:t>
      </w:r>
    </w:p>
    <w:p w:rsidR="00BA6DB9" w:rsidRPr="001E71BC" w:rsidRDefault="00BA6DB9" w:rsidP="001E71BC">
      <w:pPr>
        <w:spacing w:before="120" w:after="120"/>
        <w:ind w:firstLine="567"/>
        <w:jc w:val="both"/>
        <w:rPr>
          <w:rFonts w:ascii="Garamond" w:hAnsi="Garamond"/>
          <w:sz w:val="22"/>
          <w:szCs w:val="22"/>
        </w:rPr>
      </w:pPr>
      <w:r w:rsidRPr="001E71BC">
        <w:rPr>
          <w:rFonts w:ascii="Garamond" w:hAnsi="Garamond"/>
          <w:sz w:val="22"/>
          <w:szCs w:val="22"/>
        </w:rPr>
        <w:t>Атрибутами элемента &lt;psi-file&gt; являются:</w:t>
      </w:r>
    </w:p>
    <w:p w:rsidR="00BA6DB9" w:rsidRPr="001E71BC" w:rsidRDefault="00BA6DB9" w:rsidP="001E71BC">
      <w:pPr>
        <w:widowControl w:val="0"/>
        <w:numPr>
          <w:ilvl w:val="0"/>
          <w:numId w:val="16"/>
        </w:numPr>
        <w:tabs>
          <w:tab w:val="left" w:pos="851"/>
        </w:tabs>
        <w:suppressAutoHyphens w:val="0"/>
        <w:autoSpaceDE w:val="0"/>
        <w:autoSpaceDN w:val="0"/>
        <w:adjustRightInd w:val="0"/>
        <w:spacing w:before="120" w:after="120"/>
        <w:ind w:left="0" w:firstLine="567"/>
        <w:jc w:val="both"/>
        <w:rPr>
          <w:rFonts w:ascii="Garamond" w:hAnsi="Garamond"/>
          <w:sz w:val="22"/>
          <w:szCs w:val="22"/>
        </w:rPr>
      </w:pPr>
      <w:r w:rsidRPr="001E71BC">
        <w:rPr>
          <w:rFonts w:ascii="Garamond" w:hAnsi="Garamond"/>
          <w:sz w:val="22"/>
          <w:szCs w:val="22"/>
        </w:rPr>
        <w:t>id-in-iasuku – идентификатор макета 60090/60002 в БД ИАСУ КУ. Обязательный атрибут. Числовое поле длиной не более 15 символов;</w:t>
      </w:r>
    </w:p>
    <w:p w:rsidR="00BA6DB9" w:rsidRPr="001E71BC" w:rsidRDefault="00BA6DB9" w:rsidP="001E71BC">
      <w:pPr>
        <w:widowControl w:val="0"/>
        <w:numPr>
          <w:ilvl w:val="0"/>
          <w:numId w:val="16"/>
        </w:numPr>
        <w:tabs>
          <w:tab w:val="left" w:pos="851"/>
        </w:tabs>
        <w:suppressAutoHyphens w:val="0"/>
        <w:autoSpaceDE w:val="0"/>
        <w:autoSpaceDN w:val="0"/>
        <w:adjustRightInd w:val="0"/>
        <w:spacing w:before="120" w:after="120"/>
        <w:ind w:left="0" w:firstLine="567"/>
        <w:jc w:val="both"/>
        <w:rPr>
          <w:rFonts w:ascii="Garamond" w:hAnsi="Garamond"/>
          <w:sz w:val="22"/>
          <w:szCs w:val="22"/>
        </w:rPr>
      </w:pPr>
      <w:r w:rsidRPr="001E71BC">
        <w:rPr>
          <w:rFonts w:ascii="Garamond" w:hAnsi="Garamond"/>
          <w:sz w:val="22"/>
          <w:szCs w:val="22"/>
        </w:rPr>
        <w:t>code-from – содержит информацию по одному из кодов ГТП потребления сечения коммерческого учета, указанного в макете 60090/60002. Является обязательным атрибутом, если отсутствует атрибут code. Текстовое поле из 8 символов;</w:t>
      </w:r>
    </w:p>
    <w:p w:rsidR="00BA6DB9" w:rsidRPr="001E71BC" w:rsidRDefault="00BA6DB9" w:rsidP="001E71BC">
      <w:pPr>
        <w:widowControl w:val="0"/>
        <w:numPr>
          <w:ilvl w:val="0"/>
          <w:numId w:val="16"/>
        </w:numPr>
        <w:tabs>
          <w:tab w:val="left" w:pos="851"/>
        </w:tabs>
        <w:suppressAutoHyphens w:val="0"/>
        <w:autoSpaceDE w:val="0"/>
        <w:autoSpaceDN w:val="0"/>
        <w:adjustRightInd w:val="0"/>
        <w:spacing w:before="120" w:after="120"/>
        <w:ind w:left="0" w:firstLine="567"/>
        <w:jc w:val="both"/>
        <w:rPr>
          <w:rFonts w:ascii="Garamond" w:hAnsi="Garamond"/>
          <w:sz w:val="22"/>
          <w:szCs w:val="22"/>
        </w:rPr>
      </w:pPr>
      <w:r w:rsidRPr="001E71BC">
        <w:rPr>
          <w:rFonts w:ascii="Garamond" w:hAnsi="Garamond"/>
          <w:sz w:val="22"/>
          <w:szCs w:val="22"/>
        </w:rPr>
        <w:t>code-to – содержит информацию по коду ГТП потребления сечения коммерческого учета, указанного в макете 60090/60002 и не указанного в атрибуте code-from. Является обязательным атрибутом, если отсутствует атрибут code. Текстовое поле из 8 символов;</w:t>
      </w:r>
    </w:p>
    <w:p w:rsidR="00BA6DB9" w:rsidRPr="001E71BC" w:rsidRDefault="00BA6DB9" w:rsidP="001E71BC">
      <w:pPr>
        <w:widowControl w:val="0"/>
        <w:numPr>
          <w:ilvl w:val="0"/>
          <w:numId w:val="16"/>
        </w:numPr>
        <w:tabs>
          <w:tab w:val="left" w:pos="851"/>
        </w:tabs>
        <w:suppressAutoHyphens w:val="0"/>
        <w:autoSpaceDE w:val="0"/>
        <w:autoSpaceDN w:val="0"/>
        <w:adjustRightInd w:val="0"/>
        <w:spacing w:before="120" w:after="120"/>
        <w:ind w:left="0" w:firstLine="567"/>
        <w:jc w:val="both"/>
        <w:rPr>
          <w:rFonts w:ascii="Garamond" w:hAnsi="Garamond"/>
          <w:sz w:val="22"/>
          <w:szCs w:val="22"/>
        </w:rPr>
      </w:pPr>
      <w:r w:rsidRPr="001E71BC">
        <w:rPr>
          <w:rFonts w:ascii="Garamond" w:hAnsi="Garamond"/>
          <w:sz w:val="22"/>
          <w:szCs w:val="22"/>
        </w:rPr>
        <w:t>code – содержит информацию по коду ГТП генерации, указанному в макете 60090/60002. Является обязательным атрибутом, если одновременно отсутствуют атрибуты code-from и code-to. Текстовое поле из 8 символов;</w:t>
      </w:r>
    </w:p>
    <w:p w:rsidR="00BA6DB9" w:rsidRPr="001E71BC" w:rsidRDefault="00BA6DB9" w:rsidP="001E71BC">
      <w:pPr>
        <w:widowControl w:val="0"/>
        <w:numPr>
          <w:ilvl w:val="0"/>
          <w:numId w:val="16"/>
        </w:numPr>
        <w:tabs>
          <w:tab w:val="left" w:pos="851"/>
        </w:tabs>
        <w:suppressAutoHyphens w:val="0"/>
        <w:autoSpaceDE w:val="0"/>
        <w:autoSpaceDN w:val="0"/>
        <w:adjustRightInd w:val="0"/>
        <w:spacing w:before="120" w:after="120"/>
        <w:ind w:left="0" w:firstLine="567"/>
        <w:jc w:val="both"/>
        <w:rPr>
          <w:rFonts w:ascii="Garamond" w:hAnsi="Garamond"/>
          <w:sz w:val="22"/>
          <w:szCs w:val="22"/>
        </w:rPr>
      </w:pPr>
      <w:r w:rsidRPr="001E71BC">
        <w:rPr>
          <w:rFonts w:ascii="Garamond" w:hAnsi="Garamond"/>
          <w:sz w:val="22"/>
          <w:szCs w:val="22"/>
        </w:rPr>
        <w:t>name – содержит информацию по наименованию сечения коммерческого учета / ГТП генерации, указанного в макете 60090/60002. Является обязательным атрибутом. Текстовое поле не более 512 символов.</w:t>
      </w:r>
    </w:p>
    <w:p w:rsidR="00BA6DB9" w:rsidRPr="001E71BC" w:rsidRDefault="00BA6DB9" w:rsidP="001E71BC">
      <w:pPr>
        <w:pStyle w:val="affff8"/>
        <w:numPr>
          <w:ilvl w:val="3"/>
          <w:numId w:val="23"/>
        </w:numPr>
        <w:tabs>
          <w:tab w:val="left" w:pos="1276"/>
        </w:tabs>
        <w:spacing w:before="120" w:after="120"/>
        <w:ind w:left="1134" w:hanging="567"/>
        <w:contextualSpacing w:val="0"/>
        <w:jc w:val="both"/>
        <w:rPr>
          <w:rFonts w:ascii="Garamond" w:hAnsi="Garamond"/>
          <w:b/>
          <w:sz w:val="22"/>
          <w:szCs w:val="22"/>
        </w:rPr>
      </w:pPr>
      <w:r w:rsidRPr="001E71BC">
        <w:rPr>
          <w:rFonts w:ascii="Garamond" w:hAnsi="Garamond"/>
          <w:b/>
          <w:sz w:val="22"/>
          <w:szCs w:val="22"/>
        </w:rPr>
        <w:t>&lt;measuring-system&gt;</w:t>
      </w:r>
    </w:p>
    <w:p w:rsidR="00BA6DB9" w:rsidRPr="001E71BC" w:rsidRDefault="00BA6DB9" w:rsidP="001E71BC">
      <w:pPr>
        <w:spacing w:before="120" w:after="120"/>
        <w:ind w:firstLine="567"/>
        <w:jc w:val="both"/>
        <w:rPr>
          <w:rFonts w:ascii="Garamond" w:hAnsi="Garamond"/>
          <w:sz w:val="22"/>
          <w:szCs w:val="22"/>
        </w:rPr>
      </w:pPr>
      <w:r w:rsidRPr="001E71BC">
        <w:rPr>
          <w:rFonts w:ascii="Garamond" w:hAnsi="Garamond"/>
          <w:sz w:val="22"/>
          <w:szCs w:val="22"/>
        </w:rPr>
        <w:t>Элемент &lt;measuring-system&gt; является обязательным элементом. В документе допускается наличие только одного элемента &lt;measuring-system&gt;.</w:t>
      </w:r>
    </w:p>
    <w:p w:rsidR="00BA6DB9" w:rsidRPr="001E71BC" w:rsidRDefault="00BA6DB9" w:rsidP="001E71BC">
      <w:pPr>
        <w:spacing w:before="120" w:after="120"/>
        <w:ind w:firstLine="567"/>
        <w:jc w:val="both"/>
        <w:rPr>
          <w:rFonts w:ascii="Garamond" w:hAnsi="Garamond"/>
          <w:sz w:val="22"/>
          <w:szCs w:val="22"/>
        </w:rPr>
      </w:pPr>
      <w:r w:rsidRPr="001E71BC">
        <w:rPr>
          <w:rFonts w:ascii="Garamond" w:hAnsi="Garamond"/>
          <w:sz w:val="22"/>
          <w:szCs w:val="22"/>
        </w:rPr>
        <w:t>Элемент содержит информацию о системе учета.</w:t>
      </w:r>
    </w:p>
    <w:p w:rsidR="00BA6DB9" w:rsidRPr="001E71BC" w:rsidRDefault="00BA6DB9" w:rsidP="001E71BC">
      <w:pPr>
        <w:spacing w:before="120" w:after="120"/>
        <w:ind w:firstLine="567"/>
        <w:jc w:val="both"/>
        <w:rPr>
          <w:rFonts w:ascii="Garamond" w:hAnsi="Garamond"/>
          <w:sz w:val="22"/>
          <w:szCs w:val="22"/>
        </w:rPr>
      </w:pPr>
      <w:r w:rsidRPr="001E71BC">
        <w:rPr>
          <w:rFonts w:ascii="Garamond" w:hAnsi="Garamond"/>
          <w:sz w:val="22"/>
          <w:szCs w:val="22"/>
        </w:rPr>
        <w:t>Атрибутами элемента &lt;measuring-system&gt; являются:</w:t>
      </w:r>
    </w:p>
    <w:p w:rsidR="00BA6DB9" w:rsidRPr="001E71BC" w:rsidRDefault="00BA6DB9" w:rsidP="001E71BC">
      <w:pPr>
        <w:widowControl w:val="0"/>
        <w:numPr>
          <w:ilvl w:val="0"/>
          <w:numId w:val="16"/>
        </w:numPr>
        <w:tabs>
          <w:tab w:val="left" w:pos="851"/>
        </w:tabs>
        <w:suppressAutoHyphens w:val="0"/>
        <w:autoSpaceDE w:val="0"/>
        <w:autoSpaceDN w:val="0"/>
        <w:adjustRightInd w:val="0"/>
        <w:spacing w:before="120" w:after="120"/>
        <w:ind w:left="0" w:firstLine="567"/>
        <w:jc w:val="both"/>
        <w:rPr>
          <w:rFonts w:ascii="Garamond" w:hAnsi="Garamond"/>
          <w:sz w:val="22"/>
          <w:szCs w:val="22"/>
        </w:rPr>
      </w:pPr>
      <w:r w:rsidRPr="001E71BC">
        <w:rPr>
          <w:rFonts w:ascii="Garamond" w:hAnsi="Garamond"/>
          <w:sz w:val="22"/>
          <w:szCs w:val="22"/>
        </w:rPr>
        <w:t>ats-code – код системы учета, присвоенный КО. Число из 10 символов. Является обязательным атрибутом;</w:t>
      </w:r>
    </w:p>
    <w:p w:rsidR="00BA6DB9" w:rsidRPr="001E71BC" w:rsidRDefault="00BA6DB9" w:rsidP="001E71BC">
      <w:pPr>
        <w:widowControl w:val="0"/>
        <w:numPr>
          <w:ilvl w:val="0"/>
          <w:numId w:val="16"/>
        </w:numPr>
        <w:tabs>
          <w:tab w:val="left" w:pos="851"/>
        </w:tabs>
        <w:suppressAutoHyphens w:val="0"/>
        <w:autoSpaceDE w:val="0"/>
        <w:autoSpaceDN w:val="0"/>
        <w:adjustRightInd w:val="0"/>
        <w:spacing w:before="120" w:after="120"/>
        <w:ind w:left="0" w:firstLine="567"/>
        <w:jc w:val="both"/>
        <w:rPr>
          <w:rFonts w:ascii="Garamond" w:hAnsi="Garamond"/>
          <w:sz w:val="22"/>
          <w:szCs w:val="22"/>
        </w:rPr>
      </w:pPr>
      <w:r w:rsidRPr="001E71BC">
        <w:rPr>
          <w:rFonts w:ascii="Garamond" w:hAnsi="Garamond"/>
          <w:sz w:val="22"/>
          <w:szCs w:val="22"/>
        </w:rPr>
        <w:t>name – наименование системы учета, присвоенное КО. Текстовое поле длиной 512 символов. Является обязательным атрибутом.</w:t>
      </w:r>
    </w:p>
    <w:p w:rsidR="00BA6DB9" w:rsidRPr="001E71BC" w:rsidRDefault="00BA6DB9" w:rsidP="001E71BC">
      <w:pPr>
        <w:widowControl w:val="0"/>
        <w:autoSpaceDE w:val="0"/>
        <w:autoSpaceDN w:val="0"/>
        <w:adjustRightInd w:val="0"/>
        <w:spacing w:before="120" w:after="120"/>
        <w:ind w:firstLine="567"/>
        <w:jc w:val="both"/>
        <w:rPr>
          <w:rFonts w:ascii="Garamond" w:hAnsi="Garamond"/>
          <w:sz w:val="22"/>
          <w:szCs w:val="22"/>
        </w:rPr>
      </w:pPr>
      <w:r w:rsidRPr="001E71BC">
        <w:rPr>
          <w:rFonts w:ascii="Garamond" w:hAnsi="Garamond"/>
          <w:sz w:val="22"/>
          <w:szCs w:val="22"/>
        </w:rPr>
        <w:t>Дочерним элементом является &lt;area&gt;.</w:t>
      </w:r>
    </w:p>
    <w:p w:rsidR="00BA6DB9" w:rsidRPr="001E71BC" w:rsidRDefault="00BA6DB9" w:rsidP="001E71BC">
      <w:pPr>
        <w:pStyle w:val="affff8"/>
        <w:numPr>
          <w:ilvl w:val="4"/>
          <w:numId w:val="23"/>
        </w:numPr>
        <w:tabs>
          <w:tab w:val="left" w:pos="1276"/>
        </w:tabs>
        <w:spacing w:before="120" w:after="120"/>
        <w:ind w:left="1134" w:hanging="567"/>
        <w:contextualSpacing w:val="0"/>
        <w:jc w:val="both"/>
        <w:rPr>
          <w:rFonts w:ascii="Garamond" w:hAnsi="Garamond"/>
          <w:b/>
          <w:sz w:val="22"/>
          <w:szCs w:val="22"/>
        </w:rPr>
      </w:pPr>
      <w:r w:rsidRPr="001E71BC">
        <w:rPr>
          <w:rFonts w:ascii="Garamond" w:hAnsi="Garamond"/>
          <w:b/>
          <w:sz w:val="22"/>
          <w:szCs w:val="22"/>
        </w:rPr>
        <w:t>&lt;area&gt;</w:t>
      </w:r>
    </w:p>
    <w:p w:rsidR="00BA6DB9" w:rsidRPr="001E71BC" w:rsidRDefault="00BA6DB9" w:rsidP="001E71BC">
      <w:pPr>
        <w:spacing w:before="120" w:after="120"/>
        <w:ind w:firstLine="567"/>
        <w:jc w:val="both"/>
        <w:rPr>
          <w:rFonts w:ascii="Garamond" w:hAnsi="Garamond"/>
          <w:sz w:val="22"/>
          <w:szCs w:val="22"/>
        </w:rPr>
      </w:pPr>
      <w:r w:rsidRPr="001E71BC">
        <w:rPr>
          <w:rFonts w:ascii="Garamond" w:hAnsi="Garamond"/>
          <w:sz w:val="22"/>
          <w:szCs w:val="22"/>
        </w:rPr>
        <w:t>Элемент &lt;area&gt; содержит информацию о группах (областях) передаваемой информации.</w:t>
      </w:r>
    </w:p>
    <w:p w:rsidR="00BA6DB9" w:rsidRPr="001E71BC" w:rsidRDefault="00BA6DB9" w:rsidP="001E71BC">
      <w:pPr>
        <w:spacing w:before="120" w:after="120"/>
        <w:ind w:firstLine="567"/>
        <w:jc w:val="both"/>
        <w:rPr>
          <w:rFonts w:ascii="Garamond" w:hAnsi="Garamond"/>
          <w:sz w:val="22"/>
          <w:szCs w:val="22"/>
        </w:rPr>
      </w:pPr>
      <w:r w:rsidRPr="001E71BC">
        <w:rPr>
          <w:rFonts w:ascii="Garamond" w:hAnsi="Garamond"/>
          <w:sz w:val="22"/>
          <w:szCs w:val="22"/>
        </w:rPr>
        <w:t>Обязательный элемент. Допускается наличие не более двух элементов.</w:t>
      </w:r>
    </w:p>
    <w:p w:rsidR="00BA6DB9" w:rsidRPr="001E71BC" w:rsidRDefault="00BA6DB9" w:rsidP="001E71BC">
      <w:pPr>
        <w:spacing w:before="120" w:after="120"/>
        <w:ind w:firstLine="567"/>
        <w:jc w:val="both"/>
        <w:rPr>
          <w:rFonts w:ascii="Garamond" w:hAnsi="Garamond"/>
          <w:sz w:val="22"/>
          <w:szCs w:val="22"/>
        </w:rPr>
      </w:pPr>
      <w:r w:rsidRPr="001E71BC">
        <w:rPr>
          <w:rFonts w:ascii="Garamond" w:hAnsi="Garamond"/>
          <w:sz w:val="22"/>
          <w:szCs w:val="22"/>
        </w:rPr>
        <w:t>Атрибутами элемента &lt;area&gt; являются:</w:t>
      </w:r>
    </w:p>
    <w:p w:rsidR="00BA6DB9" w:rsidRPr="001E71BC" w:rsidRDefault="00BA6DB9" w:rsidP="001E71BC">
      <w:pPr>
        <w:widowControl w:val="0"/>
        <w:numPr>
          <w:ilvl w:val="0"/>
          <w:numId w:val="16"/>
        </w:numPr>
        <w:tabs>
          <w:tab w:val="left" w:pos="851"/>
        </w:tabs>
        <w:suppressAutoHyphens w:val="0"/>
        <w:autoSpaceDE w:val="0"/>
        <w:autoSpaceDN w:val="0"/>
        <w:adjustRightInd w:val="0"/>
        <w:spacing w:before="120" w:after="120"/>
        <w:ind w:left="0" w:firstLine="567"/>
        <w:jc w:val="both"/>
        <w:rPr>
          <w:rFonts w:ascii="Garamond" w:hAnsi="Garamond"/>
          <w:sz w:val="22"/>
          <w:szCs w:val="22"/>
        </w:rPr>
      </w:pPr>
      <w:r w:rsidRPr="001E71BC">
        <w:rPr>
          <w:rFonts w:ascii="Garamond" w:hAnsi="Garamond"/>
          <w:sz w:val="22"/>
          <w:szCs w:val="22"/>
        </w:rPr>
        <w:t>ats-code – код группы (области) передаваемой информации, присвоенный КО. Число из 10 символов. Обязательный атрибут;</w:t>
      </w:r>
    </w:p>
    <w:p w:rsidR="00BA6DB9" w:rsidRPr="001E71BC" w:rsidRDefault="00BA6DB9" w:rsidP="001E71BC">
      <w:pPr>
        <w:widowControl w:val="0"/>
        <w:numPr>
          <w:ilvl w:val="0"/>
          <w:numId w:val="16"/>
        </w:numPr>
        <w:tabs>
          <w:tab w:val="left" w:pos="851"/>
        </w:tabs>
        <w:suppressAutoHyphens w:val="0"/>
        <w:autoSpaceDE w:val="0"/>
        <w:autoSpaceDN w:val="0"/>
        <w:adjustRightInd w:val="0"/>
        <w:spacing w:before="120" w:after="120"/>
        <w:ind w:left="0" w:firstLine="567"/>
        <w:jc w:val="both"/>
        <w:rPr>
          <w:rFonts w:ascii="Garamond" w:hAnsi="Garamond"/>
          <w:sz w:val="22"/>
          <w:szCs w:val="22"/>
        </w:rPr>
      </w:pPr>
      <w:r w:rsidRPr="001E71BC">
        <w:rPr>
          <w:rFonts w:ascii="Garamond" w:hAnsi="Garamond"/>
          <w:sz w:val="22"/>
          <w:szCs w:val="22"/>
        </w:rPr>
        <w:t>name – содержит название группы (области) передаваемой информации. Длина названия до 250 символов. Является обязательным атрибутом;</w:t>
      </w:r>
    </w:p>
    <w:p w:rsidR="00BA6DB9" w:rsidRPr="001E71BC" w:rsidRDefault="00BA6DB9" w:rsidP="001E71BC">
      <w:pPr>
        <w:widowControl w:val="0"/>
        <w:numPr>
          <w:ilvl w:val="0"/>
          <w:numId w:val="16"/>
        </w:numPr>
        <w:tabs>
          <w:tab w:val="left" w:pos="851"/>
        </w:tabs>
        <w:suppressAutoHyphens w:val="0"/>
        <w:autoSpaceDE w:val="0"/>
        <w:autoSpaceDN w:val="0"/>
        <w:adjustRightInd w:val="0"/>
        <w:spacing w:before="120" w:after="120"/>
        <w:ind w:left="0" w:firstLine="567"/>
        <w:jc w:val="both"/>
        <w:rPr>
          <w:rFonts w:ascii="Garamond" w:hAnsi="Garamond"/>
          <w:sz w:val="22"/>
          <w:szCs w:val="22"/>
        </w:rPr>
      </w:pPr>
      <w:r w:rsidRPr="001E71BC">
        <w:rPr>
          <w:rFonts w:ascii="Garamond" w:hAnsi="Garamond"/>
          <w:sz w:val="22"/>
          <w:szCs w:val="22"/>
        </w:rPr>
        <w:t>group-type – атрибут является обязательным и содержит значение: «1» – если группа относится к основной группе поставки информации, «2» – если относится к группе поставки информации, в состав которой включены точки измерений, относящиеся к группе малых присоединений.</w:t>
      </w:r>
    </w:p>
    <w:p w:rsidR="00BA6DB9" w:rsidRPr="001E71BC" w:rsidRDefault="00BA6DB9" w:rsidP="001E71BC">
      <w:pPr>
        <w:widowControl w:val="0"/>
        <w:autoSpaceDE w:val="0"/>
        <w:autoSpaceDN w:val="0"/>
        <w:adjustRightInd w:val="0"/>
        <w:spacing w:before="120" w:after="120"/>
        <w:ind w:firstLine="567"/>
        <w:jc w:val="both"/>
        <w:rPr>
          <w:rFonts w:ascii="Garamond" w:hAnsi="Garamond"/>
          <w:sz w:val="22"/>
          <w:szCs w:val="22"/>
        </w:rPr>
      </w:pPr>
      <w:r w:rsidRPr="001E71BC">
        <w:rPr>
          <w:rFonts w:ascii="Garamond" w:hAnsi="Garamond"/>
          <w:sz w:val="22"/>
          <w:szCs w:val="22"/>
        </w:rPr>
        <w:t>Дочерним элементом является &lt;measuring-point&gt;. У каждого элемента &lt;area&gt; должен быть как минимум один дочерний элемент &lt;measuring-point&gt;.</w:t>
      </w:r>
    </w:p>
    <w:p w:rsidR="00BA6DB9" w:rsidRPr="001E71BC" w:rsidRDefault="00BA6DB9" w:rsidP="001E71BC">
      <w:pPr>
        <w:pStyle w:val="affff8"/>
        <w:numPr>
          <w:ilvl w:val="5"/>
          <w:numId w:val="23"/>
        </w:numPr>
        <w:tabs>
          <w:tab w:val="left" w:pos="1560"/>
        </w:tabs>
        <w:spacing w:before="120" w:after="120"/>
        <w:ind w:left="1134" w:hanging="567"/>
        <w:contextualSpacing w:val="0"/>
        <w:jc w:val="both"/>
        <w:rPr>
          <w:rFonts w:ascii="Garamond" w:hAnsi="Garamond"/>
          <w:b/>
          <w:sz w:val="22"/>
          <w:szCs w:val="22"/>
        </w:rPr>
      </w:pPr>
      <w:r w:rsidRPr="001E71BC">
        <w:rPr>
          <w:rFonts w:ascii="Garamond" w:hAnsi="Garamond"/>
          <w:b/>
          <w:sz w:val="22"/>
          <w:szCs w:val="22"/>
        </w:rPr>
        <w:t>&lt;measuring-point&gt;</w:t>
      </w:r>
    </w:p>
    <w:p w:rsidR="00BA6DB9" w:rsidRPr="001E71BC" w:rsidRDefault="00BA6DB9" w:rsidP="001E71BC">
      <w:pPr>
        <w:spacing w:before="120" w:after="120"/>
        <w:ind w:firstLine="567"/>
        <w:jc w:val="both"/>
        <w:rPr>
          <w:rFonts w:ascii="Garamond" w:hAnsi="Garamond"/>
          <w:sz w:val="22"/>
          <w:szCs w:val="22"/>
        </w:rPr>
      </w:pPr>
      <w:r w:rsidRPr="001E71BC">
        <w:rPr>
          <w:rFonts w:ascii="Garamond" w:hAnsi="Garamond"/>
          <w:sz w:val="22"/>
          <w:szCs w:val="22"/>
        </w:rPr>
        <w:t xml:space="preserve">Элемент &lt;measuring-point&gt; содержит информацию о точке измерений. </w:t>
      </w:r>
    </w:p>
    <w:p w:rsidR="00BA6DB9" w:rsidRPr="001E71BC" w:rsidRDefault="00BA6DB9" w:rsidP="001E71BC">
      <w:pPr>
        <w:spacing w:before="120" w:after="120"/>
        <w:ind w:firstLine="567"/>
        <w:jc w:val="both"/>
        <w:rPr>
          <w:rFonts w:ascii="Garamond" w:hAnsi="Garamond"/>
          <w:sz w:val="22"/>
          <w:szCs w:val="22"/>
        </w:rPr>
      </w:pPr>
      <w:r w:rsidRPr="001E71BC">
        <w:rPr>
          <w:rFonts w:ascii="Garamond" w:hAnsi="Garamond"/>
          <w:sz w:val="22"/>
          <w:szCs w:val="22"/>
        </w:rPr>
        <w:t>Обязательный элемент. Допускается наличие нескольких элементов &lt;measuring-point&gt;.</w:t>
      </w:r>
    </w:p>
    <w:p w:rsidR="00BA6DB9" w:rsidRPr="001E71BC" w:rsidRDefault="00BA6DB9" w:rsidP="001E71BC">
      <w:pPr>
        <w:spacing w:before="120" w:after="120"/>
        <w:ind w:firstLine="567"/>
        <w:jc w:val="both"/>
        <w:rPr>
          <w:rFonts w:ascii="Garamond" w:hAnsi="Garamond"/>
          <w:sz w:val="22"/>
          <w:szCs w:val="22"/>
        </w:rPr>
      </w:pPr>
      <w:r w:rsidRPr="001E71BC">
        <w:rPr>
          <w:rFonts w:ascii="Garamond" w:hAnsi="Garamond"/>
          <w:sz w:val="22"/>
          <w:szCs w:val="22"/>
        </w:rPr>
        <w:t>Атрибутами элемента &lt;measuring-point&gt; являются:</w:t>
      </w:r>
    </w:p>
    <w:p w:rsidR="00BA6DB9" w:rsidRPr="001E71BC" w:rsidRDefault="00BA6DB9" w:rsidP="001E71BC">
      <w:pPr>
        <w:widowControl w:val="0"/>
        <w:numPr>
          <w:ilvl w:val="0"/>
          <w:numId w:val="16"/>
        </w:numPr>
        <w:tabs>
          <w:tab w:val="left" w:pos="851"/>
        </w:tabs>
        <w:suppressAutoHyphens w:val="0"/>
        <w:autoSpaceDE w:val="0"/>
        <w:autoSpaceDN w:val="0"/>
        <w:adjustRightInd w:val="0"/>
        <w:spacing w:before="120" w:after="120"/>
        <w:ind w:left="0" w:firstLine="567"/>
        <w:jc w:val="both"/>
        <w:rPr>
          <w:rFonts w:ascii="Garamond" w:hAnsi="Garamond"/>
          <w:sz w:val="22"/>
          <w:szCs w:val="22"/>
        </w:rPr>
      </w:pPr>
      <w:r w:rsidRPr="001E71BC">
        <w:rPr>
          <w:rFonts w:ascii="Garamond" w:hAnsi="Garamond"/>
          <w:sz w:val="22"/>
          <w:szCs w:val="22"/>
        </w:rPr>
        <w:t>ats-code – уникальный код, присвоенный КО точке измерений. Является обязательным атрибутом и состоит из 15 знаков;</w:t>
      </w:r>
    </w:p>
    <w:p w:rsidR="00D25857" w:rsidRPr="001E71BC" w:rsidRDefault="00D25857" w:rsidP="001E71BC">
      <w:pPr>
        <w:widowControl w:val="0"/>
        <w:numPr>
          <w:ilvl w:val="0"/>
          <w:numId w:val="16"/>
        </w:numPr>
        <w:tabs>
          <w:tab w:val="left" w:pos="851"/>
        </w:tabs>
        <w:suppressAutoHyphens w:val="0"/>
        <w:autoSpaceDE w:val="0"/>
        <w:autoSpaceDN w:val="0"/>
        <w:adjustRightInd w:val="0"/>
        <w:spacing w:before="120" w:after="120"/>
        <w:ind w:left="0" w:firstLine="567"/>
        <w:jc w:val="both"/>
        <w:rPr>
          <w:rFonts w:ascii="Garamond" w:hAnsi="Garamond"/>
          <w:sz w:val="22"/>
          <w:szCs w:val="22"/>
        </w:rPr>
      </w:pPr>
      <w:r w:rsidRPr="001E71BC">
        <w:rPr>
          <w:rFonts w:ascii="Garamond" w:hAnsi="Garamond"/>
          <w:sz w:val="22"/>
          <w:szCs w:val="22"/>
          <w:lang w:val="en-US"/>
        </w:rPr>
        <w:t>guid</w:t>
      </w:r>
      <w:r w:rsidRPr="001E71BC">
        <w:rPr>
          <w:rFonts w:ascii="Garamond" w:hAnsi="Garamond"/>
          <w:sz w:val="22"/>
          <w:szCs w:val="22"/>
        </w:rPr>
        <w:t xml:space="preserve"> </w:t>
      </w:r>
      <w:r w:rsidRPr="001E71BC">
        <w:rPr>
          <w:rFonts w:ascii="Garamond" w:eastAsia="MS Mincho" w:hAnsi="Garamond"/>
          <w:sz w:val="22"/>
          <w:szCs w:val="22"/>
        </w:rPr>
        <w:t xml:space="preserve">– уникальный идентификатор ТИ, присваиваемый системой, формирующей файл. Является текстовым полем с 36 символами, обязательный атрибут при формировании макета 90000 на основании ПСИ в макете 60002 для ТИ, содержащих ПУ </w:t>
      </w:r>
      <w:r w:rsidRPr="001E71BC">
        <w:rPr>
          <w:rFonts w:ascii="Garamond" w:hAnsi="Garamond"/>
          <w:sz w:val="22"/>
          <w:szCs w:val="22"/>
        </w:rPr>
        <w:t>с атрибутом device-type = «</w:t>
      </w:r>
      <w:r w:rsidRPr="001E71BC">
        <w:rPr>
          <w:rFonts w:ascii="Garamond" w:hAnsi="Garamond"/>
          <w:sz w:val="22"/>
          <w:szCs w:val="22"/>
          <w:lang w:val="en-US"/>
        </w:rPr>
        <w:t>union</w:t>
      </w:r>
      <w:r w:rsidRPr="001E71BC">
        <w:rPr>
          <w:rFonts w:ascii="Garamond" w:hAnsi="Garamond"/>
          <w:sz w:val="22"/>
          <w:szCs w:val="22"/>
        </w:rPr>
        <w:t>», в остальных случаях не указывается</w:t>
      </w:r>
      <w:r w:rsidRPr="001E71BC">
        <w:rPr>
          <w:rFonts w:ascii="Garamond" w:eastAsia="MS Mincho" w:hAnsi="Garamond"/>
          <w:sz w:val="22"/>
          <w:szCs w:val="22"/>
        </w:rPr>
        <w:t>;</w:t>
      </w:r>
    </w:p>
    <w:p w:rsidR="00BA6DB9" w:rsidRPr="001E71BC" w:rsidRDefault="00BA6DB9" w:rsidP="001E71BC">
      <w:pPr>
        <w:widowControl w:val="0"/>
        <w:numPr>
          <w:ilvl w:val="0"/>
          <w:numId w:val="16"/>
        </w:numPr>
        <w:tabs>
          <w:tab w:val="left" w:pos="851"/>
        </w:tabs>
        <w:suppressAutoHyphens w:val="0"/>
        <w:autoSpaceDE w:val="0"/>
        <w:autoSpaceDN w:val="0"/>
        <w:adjustRightInd w:val="0"/>
        <w:spacing w:before="120" w:after="120"/>
        <w:ind w:left="0" w:firstLine="567"/>
        <w:jc w:val="both"/>
        <w:rPr>
          <w:rFonts w:ascii="Garamond" w:hAnsi="Garamond"/>
          <w:sz w:val="22"/>
          <w:szCs w:val="22"/>
        </w:rPr>
      </w:pPr>
      <w:r w:rsidRPr="001E71BC">
        <w:rPr>
          <w:rFonts w:ascii="Garamond" w:hAnsi="Garamond"/>
          <w:sz w:val="22"/>
          <w:szCs w:val="22"/>
        </w:rPr>
        <w:t>schemanum – номер точки измерений на однолинейной схеме. Обязательный атрибут, текстовое поле длиной до 10 символов;</w:t>
      </w:r>
    </w:p>
    <w:p w:rsidR="00BA6DB9" w:rsidRPr="001E71BC" w:rsidRDefault="00BA6DB9" w:rsidP="001E71BC">
      <w:pPr>
        <w:widowControl w:val="0"/>
        <w:numPr>
          <w:ilvl w:val="0"/>
          <w:numId w:val="16"/>
        </w:numPr>
        <w:tabs>
          <w:tab w:val="left" w:pos="851"/>
        </w:tabs>
        <w:suppressAutoHyphens w:val="0"/>
        <w:autoSpaceDE w:val="0"/>
        <w:autoSpaceDN w:val="0"/>
        <w:adjustRightInd w:val="0"/>
        <w:spacing w:before="120" w:after="120"/>
        <w:ind w:left="0" w:firstLine="567"/>
        <w:jc w:val="both"/>
        <w:rPr>
          <w:rFonts w:ascii="Garamond" w:hAnsi="Garamond"/>
          <w:sz w:val="22"/>
          <w:szCs w:val="22"/>
        </w:rPr>
      </w:pPr>
      <w:r w:rsidRPr="001E71BC">
        <w:rPr>
          <w:rFonts w:ascii="Garamond" w:hAnsi="Garamond"/>
          <w:sz w:val="22"/>
          <w:szCs w:val="22"/>
        </w:rPr>
        <w:t>composite-name – содержит составное наименование точки измерений. Является обязательным атрибутом. Длина названия до 512 символов.</w:t>
      </w:r>
    </w:p>
    <w:p w:rsidR="00BA6DB9" w:rsidRPr="001E71BC" w:rsidRDefault="00BA6DB9" w:rsidP="001E71BC">
      <w:pPr>
        <w:spacing w:before="120" w:after="120"/>
        <w:ind w:firstLine="567"/>
        <w:jc w:val="both"/>
        <w:rPr>
          <w:rFonts w:ascii="Garamond" w:hAnsi="Garamond"/>
          <w:sz w:val="22"/>
          <w:szCs w:val="22"/>
        </w:rPr>
      </w:pPr>
      <w:r w:rsidRPr="001E71BC">
        <w:rPr>
          <w:rFonts w:ascii="Garamond" w:hAnsi="Garamond"/>
          <w:sz w:val="22"/>
          <w:szCs w:val="22"/>
        </w:rPr>
        <w:t xml:space="preserve">Дочерним элементом является &lt;measuring-device&gt;. У каждого элемента &lt;measuring-point&gt; должен быть как минимум один дочерний элемент &lt;measuring-device&gt;. </w:t>
      </w:r>
    </w:p>
    <w:p w:rsidR="00BA6DB9" w:rsidRPr="001E71BC" w:rsidRDefault="00BA6DB9" w:rsidP="001E71BC">
      <w:pPr>
        <w:pStyle w:val="affff8"/>
        <w:numPr>
          <w:ilvl w:val="6"/>
          <w:numId w:val="23"/>
        </w:numPr>
        <w:tabs>
          <w:tab w:val="left" w:pos="1701"/>
        </w:tabs>
        <w:spacing w:before="120" w:after="120"/>
        <w:ind w:left="1134" w:hanging="567"/>
        <w:contextualSpacing w:val="0"/>
        <w:jc w:val="both"/>
        <w:rPr>
          <w:rFonts w:ascii="Garamond" w:hAnsi="Garamond"/>
          <w:b/>
          <w:sz w:val="22"/>
          <w:szCs w:val="22"/>
        </w:rPr>
      </w:pPr>
      <w:r w:rsidRPr="001E71BC">
        <w:rPr>
          <w:rFonts w:ascii="Garamond" w:hAnsi="Garamond"/>
          <w:b/>
          <w:sz w:val="22"/>
          <w:szCs w:val="22"/>
        </w:rPr>
        <w:t>&lt;measuring-device&gt;</w:t>
      </w:r>
    </w:p>
    <w:p w:rsidR="00BA6DB9" w:rsidRPr="001E71BC" w:rsidRDefault="00BA6DB9" w:rsidP="001E71BC">
      <w:pPr>
        <w:spacing w:before="120" w:after="120"/>
        <w:ind w:firstLine="567"/>
        <w:jc w:val="both"/>
        <w:rPr>
          <w:rFonts w:ascii="Garamond" w:hAnsi="Garamond"/>
          <w:sz w:val="22"/>
          <w:szCs w:val="22"/>
        </w:rPr>
      </w:pPr>
      <w:r w:rsidRPr="001E71BC">
        <w:rPr>
          <w:rFonts w:ascii="Garamond" w:hAnsi="Garamond"/>
          <w:sz w:val="22"/>
          <w:szCs w:val="22"/>
        </w:rPr>
        <w:t>Элемент &lt;measuring-device&gt; cодержит информацию о системе учета и входящих в ее состав ПУ, а также о ПУ, входящих в точки измерений, относящиеся к группе малых присоединений.</w:t>
      </w:r>
    </w:p>
    <w:p w:rsidR="00BA6DB9" w:rsidRPr="001E71BC" w:rsidRDefault="00BA6DB9" w:rsidP="001E71BC">
      <w:pPr>
        <w:spacing w:before="120" w:after="120"/>
        <w:ind w:firstLine="567"/>
        <w:jc w:val="both"/>
        <w:rPr>
          <w:rFonts w:ascii="Garamond" w:hAnsi="Garamond"/>
          <w:sz w:val="22"/>
          <w:szCs w:val="22"/>
        </w:rPr>
      </w:pPr>
      <w:r w:rsidRPr="001E71BC">
        <w:rPr>
          <w:rFonts w:ascii="Garamond" w:hAnsi="Garamond"/>
          <w:sz w:val="22"/>
          <w:szCs w:val="22"/>
        </w:rPr>
        <w:t>Обязательный элемент. Допускается наличие нескольких элементов &lt;measuring-device&gt;.</w:t>
      </w:r>
    </w:p>
    <w:p w:rsidR="00BA6DB9" w:rsidRPr="001E71BC" w:rsidRDefault="00BA6DB9" w:rsidP="001E71BC">
      <w:pPr>
        <w:spacing w:before="120" w:after="120"/>
        <w:ind w:firstLine="567"/>
        <w:jc w:val="both"/>
        <w:rPr>
          <w:rFonts w:ascii="Garamond" w:hAnsi="Garamond"/>
          <w:sz w:val="22"/>
          <w:szCs w:val="22"/>
        </w:rPr>
      </w:pPr>
      <w:r w:rsidRPr="001E71BC">
        <w:rPr>
          <w:rFonts w:ascii="Garamond" w:hAnsi="Garamond"/>
          <w:sz w:val="22"/>
          <w:szCs w:val="22"/>
        </w:rPr>
        <w:t>Атрибутами элемента &lt;measuring-device&gt; являются:</w:t>
      </w:r>
    </w:p>
    <w:p w:rsidR="00BA6DB9" w:rsidRPr="001E71BC" w:rsidRDefault="00BA6DB9" w:rsidP="008253F5">
      <w:pPr>
        <w:widowControl w:val="0"/>
        <w:numPr>
          <w:ilvl w:val="0"/>
          <w:numId w:val="44"/>
        </w:numPr>
        <w:tabs>
          <w:tab w:val="left" w:pos="993"/>
        </w:tabs>
        <w:suppressAutoHyphens w:val="0"/>
        <w:autoSpaceDE w:val="0"/>
        <w:autoSpaceDN w:val="0"/>
        <w:adjustRightInd w:val="0"/>
        <w:spacing w:before="120" w:after="120"/>
        <w:ind w:left="0" w:firstLine="567"/>
        <w:jc w:val="both"/>
        <w:rPr>
          <w:rFonts w:ascii="Garamond" w:hAnsi="Garamond"/>
          <w:sz w:val="22"/>
          <w:szCs w:val="22"/>
        </w:rPr>
      </w:pPr>
      <w:r w:rsidRPr="001E71BC">
        <w:rPr>
          <w:rFonts w:ascii="Garamond" w:hAnsi="Garamond"/>
          <w:sz w:val="22"/>
          <w:szCs w:val="22"/>
        </w:rPr>
        <w:t>indexnum – порядковый номер ПУ в макете 90000. Число до 4 знаков («1», «01», «001» и «0001» считаются одинаковыми значениями). Является обязательным атрибутом;</w:t>
      </w:r>
    </w:p>
    <w:p w:rsidR="00BA6DB9" w:rsidRPr="001E71BC" w:rsidRDefault="00BA6DB9" w:rsidP="008253F5">
      <w:pPr>
        <w:widowControl w:val="0"/>
        <w:numPr>
          <w:ilvl w:val="0"/>
          <w:numId w:val="44"/>
        </w:numPr>
        <w:tabs>
          <w:tab w:val="left" w:pos="993"/>
        </w:tabs>
        <w:suppressAutoHyphens w:val="0"/>
        <w:autoSpaceDE w:val="0"/>
        <w:autoSpaceDN w:val="0"/>
        <w:adjustRightInd w:val="0"/>
        <w:spacing w:before="120" w:after="120"/>
        <w:ind w:left="0" w:firstLine="567"/>
        <w:jc w:val="both"/>
        <w:rPr>
          <w:rFonts w:ascii="Garamond" w:hAnsi="Garamond"/>
          <w:sz w:val="22"/>
          <w:szCs w:val="22"/>
        </w:rPr>
      </w:pPr>
      <w:r w:rsidRPr="001E71BC">
        <w:rPr>
          <w:rFonts w:ascii="Garamond" w:hAnsi="Garamond"/>
          <w:sz w:val="22"/>
          <w:szCs w:val="22"/>
        </w:rPr>
        <w:t>ats-code – уникальный код, присвоенный КО ПУ. Обязательный атрибут, является числом из двух символов;</w:t>
      </w:r>
    </w:p>
    <w:p w:rsidR="00D25857" w:rsidRPr="001E71BC" w:rsidRDefault="00D25857" w:rsidP="008253F5">
      <w:pPr>
        <w:widowControl w:val="0"/>
        <w:numPr>
          <w:ilvl w:val="0"/>
          <w:numId w:val="44"/>
        </w:numPr>
        <w:tabs>
          <w:tab w:val="left" w:pos="993"/>
        </w:tabs>
        <w:suppressAutoHyphens w:val="0"/>
        <w:autoSpaceDE w:val="0"/>
        <w:autoSpaceDN w:val="0"/>
        <w:adjustRightInd w:val="0"/>
        <w:spacing w:before="120" w:after="120"/>
        <w:ind w:left="0" w:firstLine="567"/>
        <w:jc w:val="both"/>
        <w:rPr>
          <w:rFonts w:ascii="Garamond" w:hAnsi="Garamond"/>
          <w:sz w:val="22"/>
          <w:szCs w:val="22"/>
        </w:rPr>
      </w:pPr>
      <w:r w:rsidRPr="001E71BC">
        <w:rPr>
          <w:rFonts w:ascii="Garamond" w:hAnsi="Garamond"/>
          <w:sz w:val="22"/>
          <w:szCs w:val="22"/>
          <w:lang w:val="en-US"/>
        </w:rPr>
        <w:t>guid</w:t>
      </w:r>
      <w:r w:rsidRPr="001E71BC">
        <w:rPr>
          <w:rFonts w:ascii="Garamond" w:hAnsi="Garamond"/>
          <w:sz w:val="22"/>
          <w:szCs w:val="22"/>
        </w:rPr>
        <w:t xml:space="preserve"> – </w:t>
      </w:r>
      <w:r w:rsidRPr="001E71BC">
        <w:rPr>
          <w:rFonts w:ascii="Garamond" w:eastAsia="MS Mincho" w:hAnsi="Garamond"/>
          <w:sz w:val="22"/>
          <w:szCs w:val="22"/>
        </w:rPr>
        <w:t xml:space="preserve">уникальный идентификатор ПУ, присваиваемый системой, формирующей файл. Является текстовым полем с 36 символами, обязательный атрибут при формировании макета 90000 на основании ПСИ в макете 60002 </w:t>
      </w:r>
      <w:r w:rsidRPr="001E71BC">
        <w:rPr>
          <w:rFonts w:ascii="Garamond" w:hAnsi="Garamond"/>
          <w:sz w:val="22"/>
          <w:szCs w:val="22"/>
        </w:rPr>
        <w:t>для ПУ с атрибутом device-type = «</w:t>
      </w:r>
      <w:r w:rsidRPr="001E71BC">
        <w:rPr>
          <w:rFonts w:ascii="Garamond" w:hAnsi="Garamond"/>
          <w:sz w:val="22"/>
          <w:szCs w:val="22"/>
          <w:lang w:val="en-US"/>
        </w:rPr>
        <w:t>union</w:t>
      </w:r>
      <w:r w:rsidRPr="001E71BC">
        <w:rPr>
          <w:rFonts w:ascii="Garamond" w:hAnsi="Garamond"/>
          <w:sz w:val="22"/>
          <w:szCs w:val="22"/>
        </w:rPr>
        <w:t>», в остальных случаях не указывается;</w:t>
      </w:r>
    </w:p>
    <w:p w:rsidR="00BA6DB9" w:rsidRPr="001E71BC" w:rsidRDefault="00BA6DB9" w:rsidP="008253F5">
      <w:pPr>
        <w:widowControl w:val="0"/>
        <w:numPr>
          <w:ilvl w:val="0"/>
          <w:numId w:val="44"/>
        </w:numPr>
        <w:tabs>
          <w:tab w:val="left" w:pos="993"/>
        </w:tabs>
        <w:suppressAutoHyphens w:val="0"/>
        <w:autoSpaceDE w:val="0"/>
        <w:autoSpaceDN w:val="0"/>
        <w:adjustRightInd w:val="0"/>
        <w:spacing w:before="120" w:after="120"/>
        <w:ind w:left="0" w:firstLine="567"/>
        <w:jc w:val="both"/>
        <w:rPr>
          <w:rFonts w:ascii="Garamond" w:hAnsi="Garamond"/>
          <w:sz w:val="22"/>
          <w:szCs w:val="22"/>
        </w:rPr>
      </w:pPr>
      <w:r w:rsidRPr="001E71BC">
        <w:rPr>
          <w:rFonts w:ascii="Garamond" w:hAnsi="Garamond"/>
          <w:sz w:val="22"/>
          <w:szCs w:val="22"/>
        </w:rPr>
        <w:t>device-modification-code – уникальный код, присвоенный КО модификации или варианту исполнения типа ПУ. Текстовое поле длиной не более 32 символов. Является обязательным атрибутом</w:t>
      </w:r>
      <w:r w:rsidR="00D25857" w:rsidRPr="001E71BC">
        <w:rPr>
          <w:rFonts w:ascii="Garamond" w:hAnsi="Garamond"/>
          <w:sz w:val="22"/>
          <w:szCs w:val="22"/>
        </w:rPr>
        <w:t xml:space="preserve"> для ПУ (элемент &lt;</w:t>
      </w:r>
      <w:r w:rsidR="00D25857" w:rsidRPr="001E71BC">
        <w:rPr>
          <w:rFonts w:ascii="Garamond" w:hAnsi="Garamond"/>
          <w:sz w:val="22"/>
          <w:szCs w:val="22"/>
          <w:lang w:val="en-US"/>
        </w:rPr>
        <w:t>measuring</w:t>
      </w:r>
      <w:r w:rsidR="00D25857" w:rsidRPr="001E71BC">
        <w:rPr>
          <w:rFonts w:ascii="Garamond" w:hAnsi="Garamond"/>
          <w:sz w:val="22"/>
          <w:szCs w:val="22"/>
        </w:rPr>
        <w:t>-</w:t>
      </w:r>
      <w:r w:rsidR="00D25857" w:rsidRPr="001E71BC">
        <w:rPr>
          <w:rFonts w:ascii="Garamond" w:hAnsi="Garamond"/>
          <w:sz w:val="22"/>
          <w:szCs w:val="22"/>
          <w:lang w:val="en-US"/>
        </w:rPr>
        <w:t>device</w:t>
      </w:r>
      <w:r w:rsidR="00D25857" w:rsidRPr="001E71BC">
        <w:rPr>
          <w:rFonts w:ascii="Garamond" w:hAnsi="Garamond"/>
          <w:sz w:val="22"/>
          <w:szCs w:val="22"/>
        </w:rPr>
        <w:t xml:space="preserve">&gt;), не имеющих атрибута </w:t>
      </w:r>
      <w:r w:rsidR="00D25857" w:rsidRPr="001E71BC">
        <w:rPr>
          <w:rFonts w:ascii="Garamond" w:hAnsi="Garamond"/>
          <w:sz w:val="22"/>
          <w:szCs w:val="22"/>
          <w:lang w:val="en-US"/>
        </w:rPr>
        <w:t>device</w:t>
      </w:r>
      <w:r w:rsidR="00D25857" w:rsidRPr="001E71BC">
        <w:rPr>
          <w:rFonts w:ascii="Garamond" w:hAnsi="Garamond"/>
          <w:sz w:val="22"/>
          <w:szCs w:val="22"/>
        </w:rPr>
        <w:t>-</w:t>
      </w:r>
      <w:r w:rsidR="00D25857" w:rsidRPr="001E71BC">
        <w:rPr>
          <w:rFonts w:ascii="Garamond" w:hAnsi="Garamond"/>
          <w:sz w:val="22"/>
          <w:szCs w:val="22"/>
          <w:lang w:val="en-US"/>
        </w:rPr>
        <w:t>type</w:t>
      </w:r>
      <w:r w:rsidR="00D25857" w:rsidRPr="001E71BC">
        <w:rPr>
          <w:rFonts w:ascii="Garamond" w:hAnsi="Garamond"/>
          <w:sz w:val="22"/>
          <w:szCs w:val="22"/>
        </w:rPr>
        <w:t xml:space="preserve"> (ПУ, входящие в точки измерений, относящиеся к группе малых присоединений), и ПУ с атрибутом device-type = «</w:t>
      </w:r>
      <w:r w:rsidR="00D25857" w:rsidRPr="001E71BC">
        <w:rPr>
          <w:rFonts w:ascii="Garamond" w:hAnsi="Garamond"/>
          <w:sz w:val="22"/>
          <w:szCs w:val="22"/>
          <w:lang w:val="en-US"/>
        </w:rPr>
        <w:t>aiis</w:t>
      </w:r>
      <w:r w:rsidR="00D25857" w:rsidRPr="001E71BC">
        <w:rPr>
          <w:rFonts w:ascii="Garamond" w:hAnsi="Garamond"/>
          <w:sz w:val="22"/>
          <w:szCs w:val="22"/>
        </w:rPr>
        <w:t>», для остальных ПУ не указывается;</w:t>
      </w:r>
    </w:p>
    <w:p w:rsidR="00A217BA" w:rsidRPr="001E71BC" w:rsidRDefault="00BA6DB9" w:rsidP="008253F5">
      <w:pPr>
        <w:pStyle w:val="affff8"/>
        <w:numPr>
          <w:ilvl w:val="0"/>
          <w:numId w:val="44"/>
        </w:numPr>
        <w:tabs>
          <w:tab w:val="left" w:pos="993"/>
        </w:tabs>
        <w:suppressAutoHyphens w:val="0"/>
        <w:spacing w:before="120" w:after="120"/>
        <w:ind w:left="0" w:firstLine="567"/>
        <w:jc w:val="both"/>
        <w:rPr>
          <w:rFonts w:ascii="Garamond" w:hAnsi="Garamond"/>
          <w:sz w:val="22"/>
          <w:szCs w:val="22"/>
        </w:rPr>
      </w:pPr>
      <w:r w:rsidRPr="001E71BC">
        <w:rPr>
          <w:rFonts w:ascii="Garamond" w:hAnsi="Garamond"/>
          <w:sz w:val="22"/>
          <w:szCs w:val="22"/>
        </w:rPr>
        <w:t xml:space="preserve">device-type – признак отнесения ПУ к системе учета. Обязательный атрибут для </w:t>
      </w:r>
      <w:r w:rsidR="00A217BA" w:rsidRPr="001E71BC">
        <w:rPr>
          <w:rFonts w:ascii="Garamond" w:hAnsi="Garamond"/>
          <w:sz w:val="22"/>
          <w:szCs w:val="22"/>
        </w:rPr>
        <w:t>ПУ, входящих в точки измерений, относящиеся к основной группе передаваемой информации (area), может принимать значения «aiis», «</w:t>
      </w:r>
      <w:r w:rsidR="00A217BA" w:rsidRPr="001E71BC">
        <w:rPr>
          <w:rFonts w:ascii="Garamond" w:hAnsi="Garamond"/>
          <w:sz w:val="22"/>
          <w:szCs w:val="22"/>
          <w:lang w:val="en-US"/>
        </w:rPr>
        <w:t>isu</w:t>
      </w:r>
      <w:r w:rsidR="00A217BA" w:rsidRPr="001E71BC">
        <w:rPr>
          <w:rFonts w:ascii="Garamond" w:hAnsi="Garamond"/>
          <w:sz w:val="22"/>
          <w:szCs w:val="22"/>
        </w:rPr>
        <w:t>» или «</w:t>
      </w:r>
      <w:r w:rsidR="00A217BA" w:rsidRPr="001E71BC">
        <w:rPr>
          <w:rFonts w:ascii="Garamond" w:hAnsi="Garamond"/>
          <w:sz w:val="22"/>
          <w:szCs w:val="22"/>
          <w:lang w:val="en-US"/>
        </w:rPr>
        <w:t>union</w:t>
      </w:r>
      <w:r w:rsidR="00A217BA" w:rsidRPr="001E71BC">
        <w:rPr>
          <w:rFonts w:ascii="Garamond" w:hAnsi="Garamond"/>
          <w:sz w:val="22"/>
          <w:szCs w:val="22"/>
        </w:rPr>
        <w:t>». Для ПУ, входящих в точки измерений, относящиеся к группе малых присоединений, должен отсутствовать;</w:t>
      </w:r>
    </w:p>
    <w:p w:rsidR="00BA6DB9" w:rsidRPr="001E71BC" w:rsidRDefault="00A217BA" w:rsidP="008253F5">
      <w:pPr>
        <w:widowControl w:val="0"/>
        <w:numPr>
          <w:ilvl w:val="0"/>
          <w:numId w:val="44"/>
        </w:numPr>
        <w:tabs>
          <w:tab w:val="left" w:pos="993"/>
        </w:tabs>
        <w:suppressAutoHyphens w:val="0"/>
        <w:autoSpaceDE w:val="0"/>
        <w:autoSpaceDN w:val="0"/>
        <w:adjustRightInd w:val="0"/>
        <w:spacing w:before="120" w:after="120"/>
        <w:ind w:left="0" w:firstLine="567"/>
        <w:jc w:val="both"/>
        <w:rPr>
          <w:rFonts w:ascii="Garamond" w:hAnsi="Garamond"/>
          <w:sz w:val="22"/>
          <w:szCs w:val="22"/>
        </w:rPr>
      </w:pPr>
      <w:r w:rsidRPr="001E71BC">
        <w:rPr>
          <w:rFonts w:ascii="Garamond" w:hAnsi="Garamond"/>
          <w:sz w:val="22"/>
          <w:szCs w:val="22"/>
          <w:lang w:val="en-US"/>
        </w:rPr>
        <w:t>code</w:t>
      </w:r>
      <w:r w:rsidRPr="001E71BC">
        <w:rPr>
          <w:rFonts w:ascii="Garamond" w:hAnsi="Garamond"/>
          <w:sz w:val="22"/>
          <w:szCs w:val="22"/>
        </w:rPr>
        <w:t>-</w:t>
      </w:r>
      <w:r w:rsidRPr="001E71BC">
        <w:rPr>
          <w:rFonts w:ascii="Garamond" w:hAnsi="Garamond"/>
          <w:sz w:val="22"/>
          <w:szCs w:val="22"/>
          <w:lang w:val="en-US"/>
        </w:rPr>
        <w:t>in</w:t>
      </w:r>
      <w:r w:rsidRPr="001E71BC">
        <w:rPr>
          <w:rFonts w:ascii="Garamond" w:hAnsi="Garamond"/>
          <w:sz w:val="22"/>
          <w:szCs w:val="22"/>
        </w:rPr>
        <w:t>-</w:t>
      </w:r>
      <w:r w:rsidRPr="001E71BC">
        <w:rPr>
          <w:rFonts w:ascii="Garamond" w:hAnsi="Garamond"/>
          <w:sz w:val="22"/>
          <w:szCs w:val="22"/>
          <w:lang w:val="en-US"/>
        </w:rPr>
        <w:t>isu</w:t>
      </w:r>
      <w:r w:rsidRPr="001E71BC">
        <w:rPr>
          <w:rFonts w:ascii="Garamond" w:hAnsi="Garamond"/>
          <w:sz w:val="22"/>
          <w:szCs w:val="22"/>
        </w:rPr>
        <w:t xml:space="preserve"> – код точки измерений в ИСУ. Обязательный атрибут для ПУ с атрибутом device-type = «</w:t>
      </w:r>
      <w:r w:rsidRPr="001E71BC">
        <w:rPr>
          <w:rFonts w:ascii="Garamond" w:hAnsi="Garamond"/>
          <w:sz w:val="22"/>
          <w:szCs w:val="22"/>
          <w:lang w:val="en-US"/>
        </w:rPr>
        <w:t>isu</w:t>
      </w:r>
      <w:r w:rsidRPr="001E71BC">
        <w:rPr>
          <w:rFonts w:ascii="Garamond" w:hAnsi="Garamond"/>
          <w:sz w:val="22"/>
          <w:szCs w:val="22"/>
        </w:rPr>
        <w:t>», для остальных ПУ не указывается. Текстовое поле длиной 36 символов;</w:t>
      </w:r>
    </w:p>
    <w:p w:rsidR="00BA6DB9" w:rsidRPr="001E71BC" w:rsidRDefault="00BA6DB9" w:rsidP="008253F5">
      <w:pPr>
        <w:widowControl w:val="0"/>
        <w:numPr>
          <w:ilvl w:val="0"/>
          <w:numId w:val="44"/>
        </w:numPr>
        <w:tabs>
          <w:tab w:val="left" w:pos="993"/>
        </w:tabs>
        <w:suppressAutoHyphens w:val="0"/>
        <w:autoSpaceDE w:val="0"/>
        <w:autoSpaceDN w:val="0"/>
        <w:adjustRightInd w:val="0"/>
        <w:spacing w:before="120" w:after="120"/>
        <w:ind w:left="0" w:firstLine="567"/>
        <w:jc w:val="both"/>
        <w:rPr>
          <w:rFonts w:ascii="Garamond" w:hAnsi="Garamond"/>
          <w:sz w:val="22"/>
          <w:szCs w:val="22"/>
        </w:rPr>
      </w:pPr>
      <w:r w:rsidRPr="001E71BC">
        <w:rPr>
          <w:rFonts w:ascii="Garamond" w:hAnsi="Garamond"/>
          <w:sz w:val="22"/>
          <w:szCs w:val="22"/>
        </w:rPr>
        <w:t>device-modification-name – тип ПУ с указанием его модификации или варианта исполнения. Тип и модификация ПУ (или вариант исполнения) должны быть приведены согласно данным, внесенным в Федеральный информационный фонд по обеспечению единства измерений. Текстовое поле длиной не более 80 символов. Является обязательным атрибутом</w:t>
      </w:r>
      <w:r w:rsidR="00A217BA" w:rsidRPr="001E71BC">
        <w:rPr>
          <w:rFonts w:ascii="Garamond" w:hAnsi="Garamond"/>
          <w:sz w:val="22"/>
          <w:szCs w:val="22"/>
        </w:rPr>
        <w:t xml:space="preserve"> для ПУ (элемент &lt;</w:t>
      </w:r>
      <w:r w:rsidR="00A217BA" w:rsidRPr="001E71BC">
        <w:rPr>
          <w:rFonts w:ascii="Garamond" w:hAnsi="Garamond"/>
          <w:sz w:val="22"/>
          <w:szCs w:val="22"/>
          <w:lang w:val="en-US"/>
        </w:rPr>
        <w:t>measuring</w:t>
      </w:r>
      <w:r w:rsidR="00A217BA" w:rsidRPr="001E71BC">
        <w:rPr>
          <w:rFonts w:ascii="Garamond" w:hAnsi="Garamond"/>
          <w:sz w:val="22"/>
          <w:szCs w:val="22"/>
        </w:rPr>
        <w:t>-</w:t>
      </w:r>
      <w:r w:rsidR="00A217BA" w:rsidRPr="001E71BC">
        <w:rPr>
          <w:rFonts w:ascii="Garamond" w:hAnsi="Garamond"/>
          <w:sz w:val="22"/>
          <w:szCs w:val="22"/>
          <w:lang w:val="en-US"/>
        </w:rPr>
        <w:t>device</w:t>
      </w:r>
      <w:r w:rsidR="00A217BA" w:rsidRPr="001E71BC">
        <w:rPr>
          <w:rFonts w:ascii="Garamond" w:hAnsi="Garamond"/>
          <w:sz w:val="22"/>
          <w:szCs w:val="22"/>
        </w:rPr>
        <w:t xml:space="preserve">&gt;), не имеющих атрибута </w:t>
      </w:r>
      <w:r w:rsidR="00A217BA" w:rsidRPr="001E71BC">
        <w:rPr>
          <w:rFonts w:ascii="Garamond" w:hAnsi="Garamond"/>
          <w:sz w:val="22"/>
          <w:szCs w:val="22"/>
          <w:lang w:val="en-US"/>
        </w:rPr>
        <w:t>device</w:t>
      </w:r>
      <w:r w:rsidR="00A217BA" w:rsidRPr="001E71BC">
        <w:rPr>
          <w:rFonts w:ascii="Garamond" w:hAnsi="Garamond"/>
          <w:sz w:val="22"/>
          <w:szCs w:val="22"/>
        </w:rPr>
        <w:t>-</w:t>
      </w:r>
      <w:r w:rsidR="00A217BA" w:rsidRPr="001E71BC">
        <w:rPr>
          <w:rFonts w:ascii="Garamond" w:hAnsi="Garamond"/>
          <w:sz w:val="22"/>
          <w:szCs w:val="22"/>
          <w:lang w:val="en-US"/>
        </w:rPr>
        <w:t>type</w:t>
      </w:r>
      <w:r w:rsidR="00A217BA" w:rsidRPr="001E71BC">
        <w:rPr>
          <w:rFonts w:ascii="Garamond" w:hAnsi="Garamond"/>
          <w:sz w:val="22"/>
          <w:szCs w:val="22"/>
        </w:rPr>
        <w:t xml:space="preserve"> (ПУ, входящие в точки измерений, относящиеся к группе малых присоединений), и ПУ с атрибутом device-type = «</w:t>
      </w:r>
      <w:r w:rsidR="00A217BA" w:rsidRPr="001E71BC">
        <w:rPr>
          <w:rFonts w:ascii="Garamond" w:hAnsi="Garamond"/>
          <w:sz w:val="22"/>
          <w:szCs w:val="22"/>
          <w:lang w:val="en-US"/>
        </w:rPr>
        <w:t>aiis</w:t>
      </w:r>
      <w:r w:rsidR="00A217BA" w:rsidRPr="001E71BC">
        <w:rPr>
          <w:rFonts w:ascii="Garamond" w:hAnsi="Garamond"/>
          <w:sz w:val="22"/>
          <w:szCs w:val="22"/>
        </w:rPr>
        <w:t>», для остальных ПУ не указывается</w:t>
      </w:r>
      <w:r w:rsidRPr="001E71BC">
        <w:rPr>
          <w:rFonts w:ascii="Garamond" w:hAnsi="Garamond"/>
          <w:sz w:val="22"/>
          <w:szCs w:val="22"/>
        </w:rPr>
        <w:t>;</w:t>
      </w:r>
    </w:p>
    <w:p w:rsidR="00BA6DB9" w:rsidRPr="001E71BC" w:rsidRDefault="00BA6DB9" w:rsidP="008253F5">
      <w:pPr>
        <w:widowControl w:val="0"/>
        <w:numPr>
          <w:ilvl w:val="0"/>
          <w:numId w:val="44"/>
        </w:numPr>
        <w:tabs>
          <w:tab w:val="left" w:pos="993"/>
        </w:tabs>
        <w:suppressAutoHyphens w:val="0"/>
        <w:autoSpaceDE w:val="0"/>
        <w:autoSpaceDN w:val="0"/>
        <w:adjustRightInd w:val="0"/>
        <w:spacing w:before="120" w:after="120"/>
        <w:ind w:left="0" w:firstLine="567"/>
        <w:jc w:val="both"/>
        <w:rPr>
          <w:rFonts w:ascii="Garamond" w:hAnsi="Garamond"/>
          <w:sz w:val="22"/>
          <w:szCs w:val="22"/>
        </w:rPr>
      </w:pPr>
      <w:r w:rsidRPr="001E71BC">
        <w:rPr>
          <w:rFonts w:ascii="Garamond" w:hAnsi="Garamond"/>
          <w:sz w:val="22"/>
          <w:szCs w:val="22"/>
        </w:rPr>
        <w:t>reg-number – регистрационный номер описания типа средства измерений АИИС КУЭ в Федеральном информационном фонде по обеспечению единства измерений (Номер в Госреестре). Обязательный атрибут для ПУ с атрибутом device-type = «aiis» при значении атрибута aiis-class элемента &lt;message&gt;, равном «A», для остальных ПУ должен отсутствовать. Числовое поле в формате «XXXXX-XX»</w:t>
      </w:r>
      <w:r w:rsidR="00A217BA" w:rsidRPr="001E71BC">
        <w:rPr>
          <w:rFonts w:ascii="Garamond" w:hAnsi="Garamond"/>
          <w:sz w:val="22"/>
          <w:szCs w:val="22"/>
        </w:rPr>
        <w:t xml:space="preserve"> либо «ХXXXXX-XX»</w:t>
      </w:r>
      <w:r w:rsidRPr="001E71BC">
        <w:rPr>
          <w:rFonts w:ascii="Garamond" w:hAnsi="Garamond"/>
          <w:sz w:val="22"/>
          <w:szCs w:val="22"/>
        </w:rPr>
        <w:t>;</w:t>
      </w:r>
    </w:p>
    <w:p w:rsidR="00BA6DB9" w:rsidRPr="001E71BC" w:rsidRDefault="00BA6DB9" w:rsidP="008253F5">
      <w:pPr>
        <w:widowControl w:val="0"/>
        <w:numPr>
          <w:ilvl w:val="0"/>
          <w:numId w:val="44"/>
        </w:numPr>
        <w:tabs>
          <w:tab w:val="left" w:pos="993"/>
        </w:tabs>
        <w:suppressAutoHyphens w:val="0"/>
        <w:autoSpaceDE w:val="0"/>
        <w:autoSpaceDN w:val="0"/>
        <w:adjustRightInd w:val="0"/>
        <w:spacing w:before="120" w:after="120"/>
        <w:ind w:left="0" w:firstLine="567"/>
        <w:jc w:val="both"/>
        <w:rPr>
          <w:rFonts w:ascii="Garamond" w:hAnsi="Garamond"/>
          <w:sz w:val="22"/>
          <w:szCs w:val="22"/>
        </w:rPr>
      </w:pPr>
      <w:r w:rsidRPr="001E71BC">
        <w:rPr>
          <w:rFonts w:ascii="Garamond" w:hAnsi="Garamond"/>
          <w:sz w:val="22"/>
          <w:szCs w:val="22"/>
        </w:rPr>
        <w:t>certificate-number – номер свидетельства о поверке АИИС КУЭ. Обязательный атрибут для ПУ с атрибутом device-type = «aiis» при значении атрибута aiis-class элемента &lt;message&gt;, равном «A», для остальных ПУ должен отсутствовать. Текстовое поле до 30 символов;</w:t>
      </w:r>
    </w:p>
    <w:p w:rsidR="00BA6DB9" w:rsidRPr="001E71BC" w:rsidRDefault="00BA6DB9" w:rsidP="008253F5">
      <w:pPr>
        <w:widowControl w:val="0"/>
        <w:numPr>
          <w:ilvl w:val="0"/>
          <w:numId w:val="44"/>
        </w:numPr>
        <w:tabs>
          <w:tab w:val="left" w:pos="993"/>
        </w:tabs>
        <w:suppressAutoHyphens w:val="0"/>
        <w:autoSpaceDE w:val="0"/>
        <w:autoSpaceDN w:val="0"/>
        <w:adjustRightInd w:val="0"/>
        <w:spacing w:before="120" w:after="120"/>
        <w:ind w:left="0" w:firstLine="567"/>
        <w:jc w:val="both"/>
        <w:rPr>
          <w:rFonts w:ascii="Garamond" w:hAnsi="Garamond"/>
          <w:sz w:val="22"/>
          <w:szCs w:val="22"/>
        </w:rPr>
      </w:pPr>
      <w:r w:rsidRPr="001E71BC">
        <w:rPr>
          <w:rFonts w:ascii="Garamond" w:hAnsi="Garamond"/>
          <w:sz w:val="22"/>
          <w:szCs w:val="22"/>
          <w:lang w:val="en-US"/>
        </w:rPr>
        <w:t xml:space="preserve">certificate-date – </w:t>
      </w:r>
      <w:r w:rsidRPr="001E71BC">
        <w:rPr>
          <w:rFonts w:ascii="Garamond" w:hAnsi="Garamond"/>
          <w:sz w:val="22"/>
          <w:szCs w:val="22"/>
        </w:rPr>
        <w:t>дата</w:t>
      </w:r>
      <w:r w:rsidRPr="001E71BC">
        <w:rPr>
          <w:rFonts w:ascii="Garamond" w:hAnsi="Garamond"/>
          <w:sz w:val="22"/>
          <w:szCs w:val="22"/>
          <w:lang w:val="en-US"/>
        </w:rPr>
        <w:t xml:space="preserve"> </w:t>
      </w:r>
      <w:r w:rsidRPr="001E71BC">
        <w:rPr>
          <w:rFonts w:ascii="Garamond" w:hAnsi="Garamond"/>
          <w:sz w:val="22"/>
          <w:szCs w:val="22"/>
        </w:rPr>
        <w:t>поверки</w:t>
      </w:r>
      <w:r w:rsidRPr="001E71BC">
        <w:rPr>
          <w:rFonts w:ascii="Garamond" w:hAnsi="Garamond"/>
          <w:sz w:val="22"/>
          <w:szCs w:val="22"/>
          <w:lang w:val="en-US"/>
        </w:rPr>
        <w:t xml:space="preserve"> </w:t>
      </w:r>
      <w:r w:rsidRPr="001E71BC">
        <w:rPr>
          <w:rFonts w:ascii="Garamond" w:hAnsi="Garamond"/>
          <w:sz w:val="22"/>
          <w:szCs w:val="22"/>
        </w:rPr>
        <w:t>АИИС</w:t>
      </w:r>
      <w:r w:rsidRPr="001E71BC">
        <w:rPr>
          <w:rFonts w:ascii="Garamond" w:hAnsi="Garamond"/>
          <w:sz w:val="22"/>
          <w:szCs w:val="22"/>
          <w:lang w:val="en-US"/>
        </w:rPr>
        <w:t xml:space="preserve"> </w:t>
      </w:r>
      <w:r w:rsidRPr="001E71BC">
        <w:rPr>
          <w:rFonts w:ascii="Garamond" w:hAnsi="Garamond"/>
          <w:sz w:val="22"/>
          <w:szCs w:val="22"/>
        </w:rPr>
        <w:t>КУЭ</w:t>
      </w:r>
      <w:r w:rsidRPr="001E71BC">
        <w:rPr>
          <w:rFonts w:ascii="Garamond" w:hAnsi="Garamond"/>
          <w:sz w:val="22"/>
          <w:szCs w:val="22"/>
          <w:lang w:val="en-US"/>
        </w:rPr>
        <w:t xml:space="preserve">. </w:t>
      </w:r>
      <w:r w:rsidRPr="001E71BC">
        <w:rPr>
          <w:rFonts w:ascii="Garamond" w:hAnsi="Garamond"/>
          <w:sz w:val="22"/>
          <w:szCs w:val="22"/>
        </w:rPr>
        <w:t>Обязательный атрибут для ПУ с атрибутом device-type = «aiis» при значении атрибута aiis-class элемента &lt;message&gt;, равном «A», для остальных ПУ должен отсутствовать. Дата в формате «ДД.ММ.ГГГГ»;</w:t>
      </w:r>
    </w:p>
    <w:p w:rsidR="00BA6DB9" w:rsidRPr="001E71BC" w:rsidRDefault="00BA6DB9" w:rsidP="008253F5">
      <w:pPr>
        <w:widowControl w:val="0"/>
        <w:numPr>
          <w:ilvl w:val="0"/>
          <w:numId w:val="44"/>
        </w:numPr>
        <w:tabs>
          <w:tab w:val="left" w:pos="993"/>
        </w:tabs>
        <w:suppressAutoHyphens w:val="0"/>
        <w:autoSpaceDE w:val="0"/>
        <w:autoSpaceDN w:val="0"/>
        <w:adjustRightInd w:val="0"/>
        <w:spacing w:before="120" w:after="120"/>
        <w:ind w:left="0" w:firstLine="567"/>
        <w:jc w:val="both"/>
        <w:rPr>
          <w:rFonts w:ascii="Garamond" w:hAnsi="Garamond"/>
          <w:sz w:val="22"/>
          <w:szCs w:val="22"/>
        </w:rPr>
      </w:pPr>
      <w:r w:rsidRPr="001E71BC">
        <w:rPr>
          <w:rFonts w:ascii="Garamond" w:hAnsi="Garamond"/>
          <w:sz w:val="22"/>
          <w:szCs w:val="22"/>
        </w:rPr>
        <w:t>certificate-period – дата, до которой действует  свидетельство о поверке АИИС КУЭ. Обязательный атрибут для ПУ с атрибутом device-type = «aiis» при значении атрибута aiis-class элемента &lt;message&gt;, равном «A», для остальных ПУ должен отсутствовать. Дата в формате «ДД.ММ.ГГГГ»;</w:t>
      </w:r>
    </w:p>
    <w:p w:rsidR="00BA6DB9" w:rsidRPr="001E71BC" w:rsidRDefault="00BA6DB9" w:rsidP="008253F5">
      <w:pPr>
        <w:widowControl w:val="0"/>
        <w:numPr>
          <w:ilvl w:val="0"/>
          <w:numId w:val="44"/>
        </w:numPr>
        <w:tabs>
          <w:tab w:val="left" w:pos="993"/>
        </w:tabs>
        <w:suppressAutoHyphens w:val="0"/>
        <w:autoSpaceDE w:val="0"/>
        <w:autoSpaceDN w:val="0"/>
        <w:adjustRightInd w:val="0"/>
        <w:spacing w:before="120" w:after="120"/>
        <w:ind w:left="0" w:firstLine="567"/>
        <w:jc w:val="both"/>
        <w:rPr>
          <w:rFonts w:ascii="Garamond" w:hAnsi="Garamond"/>
          <w:sz w:val="22"/>
          <w:szCs w:val="22"/>
        </w:rPr>
      </w:pPr>
      <w:r w:rsidRPr="001E71BC">
        <w:rPr>
          <w:rFonts w:ascii="Garamond" w:hAnsi="Garamond"/>
          <w:sz w:val="22"/>
          <w:szCs w:val="22"/>
        </w:rPr>
        <w:t>iik-number – порядковый номер ИИК, указанный в приложении к свидетельству о поверке АИИС КУЭ. Обязательный атрибут для ПУ с атрибутом device-type = «aiis» и при значении атрибута aiis-class элемента &lt;message&gt;, равном «A», для остальных ПУ должен отсутствовать. Текстовое поле до 10 символов;</w:t>
      </w:r>
    </w:p>
    <w:p w:rsidR="00BA6DB9" w:rsidRPr="001E71BC" w:rsidRDefault="00BA6DB9" w:rsidP="008253F5">
      <w:pPr>
        <w:widowControl w:val="0"/>
        <w:numPr>
          <w:ilvl w:val="0"/>
          <w:numId w:val="44"/>
        </w:numPr>
        <w:tabs>
          <w:tab w:val="left" w:pos="993"/>
        </w:tabs>
        <w:suppressAutoHyphens w:val="0"/>
        <w:autoSpaceDE w:val="0"/>
        <w:autoSpaceDN w:val="0"/>
        <w:adjustRightInd w:val="0"/>
        <w:spacing w:before="120" w:after="120"/>
        <w:ind w:left="0" w:firstLine="567"/>
        <w:jc w:val="both"/>
        <w:rPr>
          <w:rFonts w:ascii="Garamond" w:hAnsi="Garamond"/>
          <w:sz w:val="22"/>
          <w:szCs w:val="22"/>
        </w:rPr>
      </w:pPr>
      <w:r w:rsidRPr="001E71BC">
        <w:rPr>
          <w:rFonts w:ascii="Garamond" w:hAnsi="Garamond"/>
          <w:sz w:val="22"/>
          <w:szCs w:val="22"/>
        </w:rPr>
        <w:t>no-voltage-fixation – признак, отражающий возможность ПУ фиксировать отсутствие напряжения по каждой фазе с фиксацией времени пропадания и восстановления напряжения. Обязательный атрибут для ПУ с атрибутом device-type = «aiis», для остальных ПУ должен отсутствовать. Может принимать следующие значения:</w:t>
      </w:r>
    </w:p>
    <w:p w:rsidR="00BA6DB9" w:rsidRPr="001E71BC" w:rsidRDefault="00BA6DB9" w:rsidP="00912A61">
      <w:pPr>
        <w:pStyle w:val="affff8"/>
        <w:numPr>
          <w:ilvl w:val="0"/>
          <w:numId w:val="45"/>
        </w:numPr>
        <w:suppressAutoHyphens w:val="0"/>
        <w:spacing w:before="120" w:after="120"/>
        <w:ind w:right="-143"/>
        <w:jc w:val="both"/>
        <w:rPr>
          <w:rFonts w:ascii="Garamond" w:hAnsi="Garamond" w:cs="Times New Roman"/>
          <w:sz w:val="22"/>
          <w:szCs w:val="22"/>
        </w:rPr>
      </w:pPr>
      <w:r w:rsidRPr="001E71BC">
        <w:rPr>
          <w:rFonts w:ascii="Garamond" w:hAnsi="Garamond" w:cs="Times New Roman"/>
          <w:sz w:val="22"/>
          <w:szCs w:val="22"/>
        </w:rPr>
        <w:t>«</w:t>
      </w:r>
      <w:r w:rsidRPr="001E71BC">
        <w:rPr>
          <w:rFonts w:ascii="Garamond" w:hAnsi="Garamond" w:cs="Times New Roman"/>
          <w:sz w:val="22"/>
          <w:szCs w:val="22"/>
          <w:lang w:val="en-US"/>
        </w:rPr>
        <w:t>true</w:t>
      </w:r>
      <w:r w:rsidRPr="001E71BC">
        <w:rPr>
          <w:rFonts w:ascii="Garamond" w:hAnsi="Garamond" w:cs="Times New Roman"/>
          <w:sz w:val="22"/>
          <w:szCs w:val="22"/>
        </w:rPr>
        <w:t>» – для ПУ, фиксирующих отсутствие напряжения по каждой фазе с фиксацией времени пропадания и восстановления напряжения;</w:t>
      </w:r>
    </w:p>
    <w:p w:rsidR="00BA6DB9" w:rsidRPr="001E71BC" w:rsidRDefault="00BA6DB9" w:rsidP="00912A61">
      <w:pPr>
        <w:pStyle w:val="affff8"/>
        <w:numPr>
          <w:ilvl w:val="0"/>
          <w:numId w:val="45"/>
        </w:numPr>
        <w:suppressAutoHyphens w:val="0"/>
        <w:spacing w:before="120" w:after="120"/>
        <w:ind w:right="-143"/>
        <w:jc w:val="both"/>
        <w:rPr>
          <w:rFonts w:ascii="Garamond" w:hAnsi="Garamond" w:cs="Times New Roman"/>
          <w:sz w:val="22"/>
          <w:szCs w:val="22"/>
        </w:rPr>
      </w:pPr>
      <w:r w:rsidRPr="001E71BC">
        <w:rPr>
          <w:rFonts w:ascii="Garamond" w:hAnsi="Garamond" w:cs="Times New Roman"/>
          <w:sz w:val="22"/>
          <w:szCs w:val="22"/>
        </w:rPr>
        <w:t>«</w:t>
      </w:r>
      <w:r w:rsidRPr="001E71BC">
        <w:rPr>
          <w:rFonts w:ascii="Garamond" w:hAnsi="Garamond" w:cs="Times New Roman"/>
          <w:sz w:val="22"/>
          <w:szCs w:val="22"/>
          <w:lang w:val="en-US"/>
        </w:rPr>
        <w:t>false</w:t>
      </w:r>
      <w:r w:rsidRPr="001E71BC">
        <w:rPr>
          <w:rFonts w:ascii="Garamond" w:hAnsi="Garamond" w:cs="Times New Roman"/>
          <w:sz w:val="22"/>
          <w:szCs w:val="22"/>
        </w:rPr>
        <w:t>» – для ПУ, не фиксирующих отсутствие напряжения по каждой фазе с фиксацией времени пропадания и восстановления напряжения.</w:t>
      </w:r>
    </w:p>
    <w:p w:rsidR="00BA6DB9" w:rsidRPr="001E71BC" w:rsidRDefault="00BA6DB9" w:rsidP="001E71BC">
      <w:pPr>
        <w:spacing w:before="120" w:after="120"/>
        <w:ind w:firstLine="567"/>
        <w:jc w:val="both"/>
        <w:rPr>
          <w:rFonts w:ascii="Garamond" w:hAnsi="Garamond"/>
          <w:sz w:val="22"/>
          <w:szCs w:val="22"/>
        </w:rPr>
      </w:pPr>
      <w:r w:rsidRPr="001E71BC">
        <w:rPr>
          <w:rFonts w:ascii="Garamond" w:hAnsi="Garamond"/>
          <w:sz w:val="22"/>
          <w:szCs w:val="22"/>
        </w:rPr>
        <w:t>Дочерним</w:t>
      </w:r>
      <w:r w:rsidR="00A217BA" w:rsidRPr="001E71BC">
        <w:rPr>
          <w:rFonts w:ascii="Garamond" w:hAnsi="Garamond"/>
          <w:sz w:val="22"/>
          <w:szCs w:val="22"/>
        </w:rPr>
        <w:t>и</w:t>
      </w:r>
      <w:r w:rsidRPr="001E71BC">
        <w:rPr>
          <w:rFonts w:ascii="Garamond" w:hAnsi="Garamond"/>
          <w:sz w:val="22"/>
          <w:szCs w:val="22"/>
        </w:rPr>
        <w:t xml:space="preserve"> элемент</w:t>
      </w:r>
      <w:r w:rsidR="00A217BA" w:rsidRPr="001E71BC">
        <w:rPr>
          <w:rFonts w:ascii="Garamond" w:hAnsi="Garamond"/>
          <w:sz w:val="22"/>
          <w:szCs w:val="22"/>
        </w:rPr>
        <w:t>ами</w:t>
      </w:r>
      <w:r w:rsidRPr="001E71BC">
        <w:rPr>
          <w:rFonts w:ascii="Garamond" w:hAnsi="Garamond"/>
          <w:sz w:val="22"/>
          <w:szCs w:val="22"/>
        </w:rPr>
        <w:t xml:space="preserve"> явля</w:t>
      </w:r>
      <w:r w:rsidR="00A217BA" w:rsidRPr="001E71BC">
        <w:rPr>
          <w:rFonts w:ascii="Garamond" w:hAnsi="Garamond"/>
          <w:sz w:val="22"/>
          <w:szCs w:val="22"/>
        </w:rPr>
        <w:t>ю</w:t>
      </w:r>
      <w:r w:rsidRPr="001E71BC">
        <w:rPr>
          <w:rFonts w:ascii="Garamond" w:hAnsi="Garamond"/>
          <w:sz w:val="22"/>
          <w:szCs w:val="22"/>
        </w:rPr>
        <w:t>тся &lt;measuring-channel&gt;</w:t>
      </w:r>
      <w:r w:rsidR="00A217BA" w:rsidRPr="001E71BC">
        <w:rPr>
          <w:rFonts w:ascii="Garamond" w:hAnsi="Garamond"/>
          <w:sz w:val="22"/>
          <w:szCs w:val="22"/>
        </w:rPr>
        <w:t xml:space="preserve"> и &lt;</w:t>
      </w:r>
      <w:r w:rsidR="00A217BA" w:rsidRPr="001E71BC">
        <w:rPr>
          <w:rFonts w:ascii="Garamond" w:hAnsi="Garamond"/>
          <w:sz w:val="22"/>
          <w:szCs w:val="22"/>
          <w:lang w:val="en-US"/>
        </w:rPr>
        <w:t>grid</w:t>
      </w:r>
      <w:r w:rsidR="00A217BA" w:rsidRPr="001E71BC">
        <w:rPr>
          <w:rFonts w:ascii="Garamond" w:hAnsi="Garamond"/>
          <w:sz w:val="22"/>
          <w:szCs w:val="22"/>
        </w:rPr>
        <w:t>-</w:t>
      </w:r>
      <w:r w:rsidR="00A217BA" w:rsidRPr="001E71BC">
        <w:rPr>
          <w:rFonts w:ascii="Garamond" w:hAnsi="Garamond"/>
          <w:sz w:val="22"/>
          <w:szCs w:val="22"/>
          <w:lang w:val="en-US"/>
        </w:rPr>
        <w:t>companies</w:t>
      </w:r>
      <w:r w:rsidR="00A217BA" w:rsidRPr="001E71BC">
        <w:rPr>
          <w:rFonts w:ascii="Garamond" w:hAnsi="Garamond"/>
          <w:sz w:val="22"/>
          <w:szCs w:val="22"/>
        </w:rPr>
        <w:t>&gt;</w:t>
      </w:r>
      <w:r w:rsidRPr="001E71BC">
        <w:rPr>
          <w:rFonts w:ascii="Garamond" w:hAnsi="Garamond"/>
          <w:sz w:val="22"/>
          <w:szCs w:val="22"/>
        </w:rPr>
        <w:t>. У каждого элемента &lt;measuring-device&gt; должен быть как минимум один дочерний элемент &lt;measuring-channel&gt;.</w:t>
      </w:r>
    </w:p>
    <w:p w:rsidR="00BA6DB9" w:rsidRPr="001E71BC" w:rsidRDefault="00BA6DB9" w:rsidP="001E71BC">
      <w:pPr>
        <w:pStyle w:val="affff8"/>
        <w:numPr>
          <w:ilvl w:val="7"/>
          <w:numId w:val="23"/>
        </w:numPr>
        <w:tabs>
          <w:tab w:val="left" w:pos="1843"/>
        </w:tabs>
        <w:spacing w:before="120" w:after="120"/>
        <w:ind w:left="1134" w:hanging="567"/>
        <w:contextualSpacing w:val="0"/>
        <w:jc w:val="both"/>
        <w:rPr>
          <w:rFonts w:ascii="Garamond" w:hAnsi="Garamond"/>
          <w:b/>
          <w:sz w:val="22"/>
          <w:szCs w:val="22"/>
        </w:rPr>
      </w:pPr>
      <w:r w:rsidRPr="001E71BC">
        <w:rPr>
          <w:rFonts w:ascii="Garamond" w:hAnsi="Garamond"/>
          <w:b/>
          <w:sz w:val="22"/>
          <w:szCs w:val="22"/>
        </w:rPr>
        <w:t>&lt;measuring-channel&gt;</w:t>
      </w:r>
    </w:p>
    <w:p w:rsidR="00BA6DB9" w:rsidRPr="001E71BC" w:rsidRDefault="00BA6DB9" w:rsidP="001E71BC">
      <w:pPr>
        <w:spacing w:before="120" w:after="120"/>
        <w:ind w:firstLine="567"/>
        <w:jc w:val="both"/>
        <w:rPr>
          <w:rFonts w:ascii="Garamond" w:hAnsi="Garamond"/>
          <w:sz w:val="22"/>
          <w:szCs w:val="22"/>
        </w:rPr>
      </w:pPr>
      <w:r w:rsidRPr="001E71BC">
        <w:rPr>
          <w:rFonts w:ascii="Garamond" w:hAnsi="Garamond"/>
          <w:sz w:val="22"/>
          <w:szCs w:val="22"/>
        </w:rPr>
        <w:t>Элемент &lt;measuring-channel&gt; содержит информацию о каналах ПУ.</w:t>
      </w:r>
    </w:p>
    <w:p w:rsidR="00BA6DB9" w:rsidRPr="001E71BC" w:rsidRDefault="00BA6DB9" w:rsidP="001E71BC">
      <w:pPr>
        <w:spacing w:before="120" w:after="120"/>
        <w:ind w:firstLine="567"/>
        <w:jc w:val="both"/>
        <w:rPr>
          <w:rFonts w:ascii="Garamond" w:hAnsi="Garamond"/>
          <w:sz w:val="22"/>
          <w:szCs w:val="22"/>
        </w:rPr>
      </w:pPr>
      <w:r w:rsidRPr="001E71BC">
        <w:rPr>
          <w:rFonts w:ascii="Garamond" w:hAnsi="Garamond"/>
          <w:sz w:val="22"/>
          <w:szCs w:val="22"/>
        </w:rPr>
        <w:t>Обязательный элемент. Допускается наличие не более 4 элементов &lt;measuring-channel&gt;.</w:t>
      </w:r>
    </w:p>
    <w:p w:rsidR="00BA6DB9" w:rsidRPr="001E71BC" w:rsidRDefault="00BA6DB9" w:rsidP="001E71BC">
      <w:pPr>
        <w:spacing w:before="120" w:after="120"/>
        <w:ind w:firstLine="567"/>
        <w:jc w:val="both"/>
        <w:rPr>
          <w:rFonts w:ascii="Garamond" w:hAnsi="Garamond"/>
          <w:sz w:val="22"/>
          <w:szCs w:val="22"/>
        </w:rPr>
      </w:pPr>
      <w:r w:rsidRPr="001E71BC">
        <w:rPr>
          <w:rFonts w:ascii="Garamond" w:hAnsi="Garamond"/>
          <w:sz w:val="22"/>
          <w:szCs w:val="22"/>
        </w:rPr>
        <w:t>Элемент &lt;measuring-channel&gt; содержит обязательный атрибут ats-code – код АТС измерительного канала. Является числом из двух символов. Может принимать следующие двузначные значения:</w:t>
      </w:r>
    </w:p>
    <w:p w:rsidR="00BA6DB9" w:rsidRPr="001E71BC" w:rsidRDefault="00BA6DB9" w:rsidP="001E71BC">
      <w:pPr>
        <w:widowControl w:val="0"/>
        <w:numPr>
          <w:ilvl w:val="0"/>
          <w:numId w:val="16"/>
        </w:numPr>
        <w:tabs>
          <w:tab w:val="left" w:pos="851"/>
        </w:tabs>
        <w:suppressAutoHyphens w:val="0"/>
        <w:autoSpaceDE w:val="0"/>
        <w:autoSpaceDN w:val="0"/>
        <w:adjustRightInd w:val="0"/>
        <w:spacing w:before="120" w:after="120"/>
        <w:ind w:left="0" w:firstLine="567"/>
        <w:jc w:val="both"/>
        <w:rPr>
          <w:rFonts w:ascii="Garamond" w:hAnsi="Garamond"/>
          <w:sz w:val="22"/>
          <w:szCs w:val="22"/>
        </w:rPr>
      </w:pPr>
      <w:r w:rsidRPr="001E71BC">
        <w:rPr>
          <w:rFonts w:ascii="Garamond" w:hAnsi="Garamond"/>
          <w:sz w:val="22"/>
          <w:szCs w:val="22"/>
        </w:rPr>
        <w:t>для активного приема: 01, 11, 21…</w:t>
      </w:r>
    </w:p>
    <w:p w:rsidR="00BA6DB9" w:rsidRPr="001E71BC" w:rsidRDefault="00BA6DB9" w:rsidP="001E71BC">
      <w:pPr>
        <w:widowControl w:val="0"/>
        <w:numPr>
          <w:ilvl w:val="0"/>
          <w:numId w:val="16"/>
        </w:numPr>
        <w:tabs>
          <w:tab w:val="left" w:pos="851"/>
        </w:tabs>
        <w:suppressAutoHyphens w:val="0"/>
        <w:autoSpaceDE w:val="0"/>
        <w:autoSpaceDN w:val="0"/>
        <w:adjustRightInd w:val="0"/>
        <w:spacing w:before="120" w:after="120"/>
        <w:ind w:left="0" w:firstLine="567"/>
        <w:jc w:val="both"/>
        <w:rPr>
          <w:rFonts w:ascii="Garamond" w:hAnsi="Garamond"/>
          <w:sz w:val="22"/>
          <w:szCs w:val="22"/>
        </w:rPr>
      </w:pPr>
      <w:r w:rsidRPr="001E71BC">
        <w:rPr>
          <w:rFonts w:ascii="Garamond" w:hAnsi="Garamond"/>
          <w:sz w:val="22"/>
          <w:szCs w:val="22"/>
        </w:rPr>
        <w:t>для активной отдачи: 02, 12, 22…</w:t>
      </w:r>
    </w:p>
    <w:p w:rsidR="00BA6DB9" w:rsidRPr="001E71BC" w:rsidRDefault="00BA6DB9" w:rsidP="001E71BC">
      <w:pPr>
        <w:widowControl w:val="0"/>
        <w:numPr>
          <w:ilvl w:val="0"/>
          <w:numId w:val="16"/>
        </w:numPr>
        <w:tabs>
          <w:tab w:val="left" w:pos="851"/>
        </w:tabs>
        <w:suppressAutoHyphens w:val="0"/>
        <w:autoSpaceDE w:val="0"/>
        <w:autoSpaceDN w:val="0"/>
        <w:adjustRightInd w:val="0"/>
        <w:spacing w:before="120" w:after="120"/>
        <w:ind w:left="0" w:firstLine="567"/>
        <w:jc w:val="both"/>
        <w:rPr>
          <w:rFonts w:ascii="Garamond" w:hAnsi="Garamond"/>
          <w:sz w:val="22"/>
          <w:szCs w:val="22"/>
        </w:rPr>
      </w:pPr>
      <w:r w:rsidRPr="001E71BC">
        <w:rPr>
          <w:rFonts w:ascii="Garamond" w:hAnsi="Garamond"/>
          <w:sz w:val="22"/>
          <w:szCs w:val="22"/>
        </w:rPr>
        <w:t>для реактивного приема: 03, 13, 23…</w:t>
      </w:r>
    </w:p>
    <w:p w:rsidR="00BA6DB9" w:rsidRPr="001E71BC" w:rsidRDefault="00BA6DB9" w:rsidP="001E71BC">
      <w:pPr>
        <w:widowControl w:val="0"/>
        <w:numPr>
          <w:ilvl w:val="0"/>
          <w:numId w:val="16"/>
        </w:numPr>
        <w:tabs>
          <w:tab w:val="left" w:pos="851"/>
        </w:tabs>
        <w:suppressAutoHyphens w:val="0"/>
        <w:autoSpaceDE w:val="0"/>
        <w:autoSpaceDN w:val="0"/>
        <w:adjustRightInd w:val="0"/>
        <w:spacing w:before="120" w:after="120"/>
        <w:ind w:left="0" w:firstLine="567"/>
        <w:jc w:val="both"/>
        <w:rPr>
          <w:rFonts w:ascii="Garamond" w:hAnsi="Garamond"/>
          <w:sz w:val="22"/>
          <w:szCs w:val="22"/>
        </w:rPr>
      </w:pPr>
      <w:r w:rsidRPr="001E71BC">
        <w:rPr>
          <w:rFonts w:ascii="Garamond" w:hAnsi="Garamond"/>
          <w:sz w:val="22"/>
          <w:szCs w:val="22"/>
        </w:rPr>
        <w:t>для реактивной отдачи: 04, 14, 24, …</w:t>
      </w:r>
    </w:p>
    <w:p w:rsidR="00A217BA" w:rsidRPr="001E71BC" w:rsidRDefault="00A217BA" w:rsidP="001E71BC">
      <w:pPr>
        <w:tabs>
          <w:tab w:val="left" w:pos="567"/>
        </w:tabs>
        <w:spacing w:before="120" w:after="120"/>
        <w:ind w:firstLine="567"/>
        <w:jc w:val="both"/>
        <w:rPr>
          <w:rFonts w:ascii="Garamond" w:hAnsi="Garamond"/>
          <w:b/>
          <w:sz w:val="22"/>
          <w:szCs w:val="22"/>
        </w:rPr>
      </w:pPr>
      <w:r w:rsidRPr="001E71BC">
        <w:rPr>
          <w:rFonts w:ascii="Garamond" w:hAnsi="Garamond"/>
          <w:b/>
          <w:sz w:val="22"/>
          <w:szCs w:val="22"/>
          <w:lang w:eastAsia="en-US"/>
        </w:rPr>
        <w:t xml:space="preserve">4.2.1.3.1.1.1.2. </w:t>
      </w:r>
      <w:r w:rsidRPr="001E71BC">
        <w:rPr>
          <w:rFonts w:ascii="Garamond" w:hAnsi="Garamond"/>
          <w:b/>
          <w:sz w:val="22"/>
          <w:szCs w:val="22"/>
        </w:rPr>
        <w:t>&lt;grid-companies&gt;</w:t>
      </w:r>
    </w:p>
    <w:p w:rsidR="001F0B49" w:rsidRPr="001805B8" w:rsidRDefault="00A217BA" w:rsidP="001F0B49">
      <w:pPr>
        <w:tabs>
          <w:tab w:val="left" w:pos="567"/>
        </w:tabs>
        <w:spacing w:before="120" w:after="120"/>
        <w:ind w:firstLine="567"/>
        <w:jc w:val="both"/>
        <w:rPr>
          <w:rFonts w:ascii="Garamond" w:hAnsi="Garamond"/>
          <w:sz w:val="22"/>
          <w:szCs w:val="22"/>
        </w:rPr>
      </w:pPr>
      <w:r w:rsidRPr="001E71BC">
        <w:rPr>
          <w:rFonts w:ascii="Garamond" w:hAnsi="Garamond"/>
          <w:sz w:val="22"/>
          <w:szCs w:val="22"/>
        </w:rPr>
        <w:t xml:space="preserve">Элемент &lt;grid-companies&gt; содержит информацию о сетевых организациях, </w:t>
      </w:r>
      <w:r w:rsidR="001F0B49" w:rsidRPr="001F0B49">
        <w:rPr>
          <w:rFonts w:ascii="Garamond" w:hAnsi="Garamond"/>
          <w:sz w:val="22"/>
          <w:szCs w:val="22"/>
        </w:rPr>
        <w:t xml:space="preserve">к электрическим сетям которых присоединены (в том числе опосредовано) объекты, в отношении которых организована соответствующая </w:t>
      </w:r>
      <w:r w:rsidR="001F0B49" w:rsidRPr="001805B8">
        <w:rPr>
          <w:rFonts w:ascii="Garamond" w:hAnsi="Garamond"/>
          <w:sz w:val="22"/>
          <w:szCs w:val="22"/>
        </w:rPr>
        <w:t xml:space="preserve">точка поставки </w:t>
      </w:r>
      <w:r w:rsidR="001F0B49" w:rsidRPr="001F0B49">
        <w:rPr>
          <w:rFonts w:ascii="Garamond" w:hAnsi="Garamond"/>
          <w:sz w:val="22"/>
          <w:szCs w:val="22"/>
        </w:rPr>
        <w:t>на оптовом рынке, оснащенная</w:t>
      </w:r>
      <w:r w:rsidR="001F0B49" w:rsidRPr="001805B8">
        <w:rPr>
          <w:rFonts w:ascii="Garamond" w:hAnsi="Garamond"/>
          <w:sz w:val="22"/>
          <w:szCs w:val="22"/>
        </w:rPr>
        <w:t xml:space="preserve"> прибор</w:t>
      </w:r>
      <w:r w:rsidR="001F0B49" w:rsidRPr="001F0B49">
        <w:rPr>
          <w:rFonts w:ascii="Garamond" w:hAnsi="Garamond"/>
          <w:sz w:val="22"/>
          <w:szCs w:val="22"/>
        </w:rPr>
        <w:t>ом</w:t>
      </w:r>
      <w:r w:rsidR="001F0B49" w:rsidRPr="001805B8">
        <w:rPr>
          <w:rFonts w:ascii="Garamond" w:hAnsi="Garamond"/>
          <w:sz w:val="22"/>
          <w:szCs w:val="22"/>
        </w:rPr>
        <w:t xml:space="preserve"> учета (систем</w:t>
      </w:r>
      <w:r w:rsidR="001F0B49" w:rsidRPr="001F0B49">
        <w:rPr>
          <w:rFonts w:ascii="Garamond" w:hAnsi="Garamond"/>
          <w:sz w:val="22"/>
          <w:szCs w:val="22"/>
        </w:rPr>
        <w:t>ой</w:t>
      </w:r>
      <w:r w:rsidR="001F0B49" w:rsidRPr="001805B8">
        <w:rPr>
          <w:rFonts w:ascii="Garamond" w:hAnsi="Garamond"/>
          <w:sz w:val="22"/>
          <w:szCs w:val="22"/>
        </w:rPr>
        <w:t xml:space="preserve"> учета), указанн</w:t>
      </w:r>
      <w:r w:rsidR="001F0B49" w:rsidRPr="001F0B49">
        <w:rPr>
          <w:rFonts w:ascii="Garamond" w:hAnsi="Garamond"/>
          <w:sz w:val="22"/>
          <w:szCs w:val="22"/>
        </w:rPr>
        <w:t>ым</w:t>
      </w:r>
      <w:r w:rsidR="001F0B49" w:rsidRPr="001805B8">
        <w:rPr>
          <w:rFonts w:ascii="Garamond" w:hAnsi="Garamond"/>
          <w:sz w:val="22"/>
          <w:szCs w:val="22"/>
        </w:rPr>
        <w:t xml:space="preserve"> в элементе &lt;measuring-device&gt;</w:t>
      </w:r>
      <w:r w:rsidR="001F0B49" w:rsidRPr="001F0B49">
        <w:rPr>
          <w:rFonts w:ascii="Garamond" w:hAnsi="Garamond"/>
          <w:sz w:val="22"/>
          <w:szCs w:val="22"/>
        </w:rPr>
        <w:t>. Для точек измерений, относящихся к ГТП генерации, сетевые организации указываются только в случае допуска в эксплуатацию (проверки) прибора учета на розничном рынке электроэнергии в отношении соответствующей точки поставки, входящей в состав ГТП генерации (оснащенной на оптовом рынке АИИС КУЭ, в состав которой входит прибор учета, указанный в элементе &lt;measuring-device&gt;)</w:t>
      </w:r>
      <w:r w:rsidR="001F0B49" w:rsidRPr="001805B8">
        <w:rPr>
          <w:rFonts w:ascii="Garamond" w:hAnsi="Garamond"/>
          <w:sz w:val="22"/>
          <w:szCs w:val="22"/>
        </w:rPr>
        <w:t>.</w:t>
      </w:r>
    </w:p>
    <w:p w:rsidR="00A217BA" w:rsidRPr="001E71BC" w:rsidRDefault="001F0B49" w:rsidP="001F0B49">
      <w:pPr>
        <w:tabs>
          <w:tab w:val="left" w:pos="567"/>
        </w:tabs>
        <w:spacing w:before="120" w:after="120"/>
        <w:ind w:firstLine="567"/>
        <w:jc w:val="both"/>
        <w:rPr>
          <w:rFonts w:ascii="Garamond" w:hAnsi="Garamond"/>
          <w:sz w:val="22"/>
          <w:szCs w:val="22"/>
        </w:rPr>
      </w:pPr>
      <w:r w:rsidRPr="001F0B49">
        <w:rPr>
          <w:rFonts w:ascii="Garamond" w:hAnsi="Garamond"/>
          <w:sz w:val="22"/>
          <w:szCs w:val="22"/>
        </w:rPr>
        <w:t>Д</w:t>
      </w:r>
      <w:r w:rsidRPr="001805B8">
        <w:rPr>
          <w:rFonts w:ascii="Garamond" w:hAnsi="Garamond"/>
          <w:sz w:val="22"/>
          <w:szCs w:val="22"/>
        </w:rPr>
        <w:t xml:space="preserve">очерний элемент для &lt;measuring-device&gt; с атрибутом device-type = «aiis», для остальных &lt;measuring-device&gt; не указывается. </w:t>
      </w:r>
      <w:r w:rsidRPr="001F0B49">
        <w:rPr>
          <w:rFonts w:ascii="Garamond" w:hAnsi="Garamond"/>
          <w:sz w:val="22"/>
          <w:szCs w:val="22"/>
        </w:rPr>
        <w:t>Является обязательным элементом для сечений коммерческого учета и необязательным элементом для ГТП генерации.</w:t>
      </w:r>
      <w:r w:rsidRPr="001805B8">
        <w:rPr>
          <w:rFonts w:ascii="Garamond" w:hAnsi="Garamond"/>
          <w:sz w:val="22"/>
          <w:szCs w:val="22"/>
        </w:rPr>
        <w:t xml:space="preserve"> </w:t>
      </w:r>
      <w:r w:rsidR="00A217BA" w:rsidRPr="001E71BC">
        <w:rPr>
          <w:rFonts w:ascii="Garamond" w:hAnsi="Garamond"/>
          <w:sz w:val="22"/>
          <w:szCs w:val="22"/>
        </w:rPr>
        <w:t>Допускается наличие только одного дочернего элемента &lt;grid-companies&gt; для элемента &lt;measuring-device&gt;.</w:t>
      </w:r>
    </w:p>
    <w:p w:rsidR="00A217BA" w:rsidRPr="001E71BC" w:rsidRDefault="00A217BA" w:rsidP="001E71BC">
      <w:pPr>
        <w:tabs>
          <w:tab w:val="left" w:pos="567"/>
        </w:tabs>
        <w:spacing w:before="120" w:after="120"/>
        <w:ind w:firstLine="567"/>
        <w:jc w:val="both"/>
        <w:rPr>
          <w:rFonts w:ascii="Garamond" w:hAnsi="Garamond"/>
          <w:sz w:val="22"/>
          <w:szCs w:val="22"/>
        </w:rPr>
      </w:pPr>
      <w:r w:rsidRPr="001E71BC">
        <w:rPr>
          <w:rFonts w:ascii="Garamond" w:hAnsi="Garamond"/>
          <w:sz w:val="22"/>
          <w:szCs w:val="22"/>
        </w:rPr>
        <w:t>Дочерним элементом является &lt;grid-company&gt;. У элемента &lt;grid-companies&gt; должен быть только один дочерний элемент &lt;grid-company&gt;.</w:t>
      </w:r>
    </w:p>
    <w:p w:rsidR="00A217BA" w:rsidRPr="001E71BC" w:rsidRDefault="00A217BA" w:rsidP="001E71BC">
      <w:pPr>
        <w:tabs>
          <w:tab w:val="left" w:pos="567"/>
        </w:tabs>
        <w:spacing w:before="120" w:after="120"/>
        <w:ind w:firstLine="567"/>
        <w:jc w:val="both"/>
        <w:rPr>
          <w:rFonts w:ascii="Garamond" w:hAnsi="Garamond"/>
          <w:sz w:val="22"/>
          <w:szCs w:val="22"/>
        </w:rPr>
      </w:pPr>
      <w:r w:rsidRPr="001E71BC">
        <w:rPr>
          <w:rFonts w:ascii="Garamond" w:hAnsi="Garamond"/>
          <w:b/>
          <w:sz w:val="22"/>
          <w:szCs w:val="22"/>
          <w:lang w:eastAsia="en-US"/>
        </w:rPr>
        <w:t xml:space="preserve">4.2.1.3.1.1.1.2.1 </w:t>
      </w:r>
      <w:r w:rsidRPr="001E71BC">
        <w:rPr>
          <w:rFonts w:ascii="Garamond" w:hAnsi="Garamond"/>
          <w:b/>
          <w:sz w:val="22"/>
          <w:szCs w:val="22"/>
        </w:rPr>
        <w:t>&lt;grid-company&gt;</w:t>
      </w:r>
    </w:p>
    <w:p w:rsidR="00A217BA" w:rsidRPr="001E71BC" w:rsidRDefault="00A217BA" w:rsidP="001E71BC">
      <w:pPr>
        <w:tabs>
          <w:tab w:val="left" w:pos="567"/>
        </w:tabs>
        <w:spacing w:before="120" w:after="120"/>
        <w:ind w:firstLine="567"/>
        <w:jc w:val="both"/>
        <w:rPr>
          <w:rFonts w:ascii="Garamond" w:hAnsi="Garamond"/>
          <w:sz w:val="22"/>
          <w:szCs w:val="22"/>
        </w:rPr>
      </w:pPr>
      <w:r w:rsidRPr="001E71BC">
        <w:rPr>
          <w:rFonts w:ascii="Garamond" w:hAnsi="Garamond"/>
          <w:sz w:val="22"/>
          <w:szCs w:val="22"/>
        </w:rPr>
        <w:t xml:space="preserve">Элемент &lt;grid-company&gt; содержит информацию о сетевой организации, </w:t>
      </w:r>
      <w:r w:rsidR="001F0B49" w:rsidRPr="001F0B49">
        <w:rPr>
          <w:rFonts w:ascii="Garamond" w:hAnsi="Garamond"/>
          <w:sz w:val="22"/>
          <w:szCs w:val="22"/>
        </w:rPr>
        <w:t xml:space="preserve">к электрическим сетям которой присоединены (в том числе опосредовано) объекты, в отношении которых организована соответствующая </w:t>
      </w:r>
      <w:r w:rsidR="001F0B49" w:rsidRPr="001805B8">
        <w:rPr>
          <w:rFonts w:ascii="Garamond" w:hAnsi="Garamond"/>
          <w:sz w:val="22"/>
          <w:szCs w:val="22"/>
        </w:rPr>
        <w:t xml:space="preserve">точка поставки </w:t>
      </w:r>
      <w:r w:rsidR="001F0B49" w:rsidRPr="001F0B49">
        <w:rPr>
          <w:rFonts w:ascii="Garamond" w:hAnsi="Garamond"/>
          <w:sz w:val="22"/>
          <w:szCs w:val="22"/>
        </w:rPr>
        <w:t>на оптовом рынке, оснащенная</w:t>
      </w:r>
      <w:r w:rsidR="001F0B49" w:rsidRPr="001805B8">
        <w:rPr>
          <w:rFonts w:ascii="Garamond" w:hAnsi="Garamond"/>
          <w:sz w:val="22"/>
          <w:szCs w:val="22"/>
        </w:rPr>
        <w:t xml:space="preserve"> прибор</w:t>
      </w:r>
      <w:r w:rsidR="001F0B49" w:rsidRPr="001F0B49">
        <w:rPr>
          <w:rFonts w:ascii="Garamond" w:hAnsi="Garamond"/>
          <w:sz w:val="22"/>
          <w:szCs w:val="22"/>
        </w:rPr>
        <w:t>ом</w:t>
      </w:r>
      <w:r w:rsidR="001F0B49" w:rsidRPr="001805B8">
        <w:rPr>
          <w:rFonts w:ascii="Garamond" w:hAnsi="Garamond"/>
          <w:sz w:val="22"/>
          <w:szCs w:val="22"/>
        </w:rPr>
        <w:t xml:space="preserve"> учета (систем</w:t>
      </w:r>
      <w:r w:rsidR="001F0B49" w:rsidRPr="001F0B49">
        <w:rPr>
          <w:rFonts w:ascii="Garamond" w:hAnsi="Garamond"/>
          <w:sz w:val="22"/>
          <w:szCs w:val="22"/>
        </w:rPr>
        <w:t>ой</w:t>
      </w:r>
      <w:r w:rsidR="001F0B49" w:rsidRPr="001805B8">
        <w:rPr>
          <w:rFonts w:ascii="Garamond" w:hAnsi="Garamond"/>
          <w:sz w:val="22"/>
          <w:szCs w:val="22"/>
        </w:rPr>
        <w:t xml:space="preserve"> учета), указанн</w:t>
      </w:r>
      <w:r w:rsidR="001F0B49" w:rsidRPr="001F0B49">
        <w:rPr>
          <w:rFonts w:ascii="Garamond" w:hAnsi="Garamond"/>
          <w:sz w:val="22"/>
          <w:szCs w:val="22"/>
        </w:rPr>
        <w:t>ым</w:t>
      </w:r>
      <w:r w:rsidR="001F0B49" w:rsidRPr="001805B8">
        <w:rPr>
          <w:rFonts w:ascii="Garamond" w:hAnsi="Garamond"/>
          <w:sz w:val="22"/>
          <w:szCs w:val="22"/>
        </w:rPr>
        <w:t xml:space="preserve"> в элементе &lt;measuring-device&gt; </w:t>
      </w:r>
      <w:r w:rsidR="001F0B49" w:rsidRPr="001F0B49">
        <w:rPr>
          <w:rFonts w:ascii="Garamond" w:hAnsi="Garamond"/>
          <w:sz w:val="22"/>
          <w:szCs w:val="22"/>
        </w:rPr>
        <w:t>(в случае наличия нескольких сетевых организаций при опосредованном присоединении объектов, указывается одна из таких сетевых организаций (при наличии сведений – та сетевая организация, питающие центры которой имеют более высокий класс напряжения по отношению к соответствующей точке поставки заявителя или из сетей которой осуществляется преимущественный переток электроэнергии за последний год)). Для точек измерений, относящихся к ГТП генерации, сетевая организация указывается только в случае допуска в эксплуатацию (проверки) прибора учета на розничном рынке электроэнергии в отношении соответствующей точки поставки, входящей в состав ГТП генерации (оснащенной на оптовом рынке АИИС КУЭ, в состав которой входит прибор учета, указанный в элементе &lt;measuring-device&gt;).</w:t>
      </w:r>
    </w:p>
    <w:p w:rsidR="00A217BA" w:rsidRPr="001E71BC" w:rsidRDefault="00A217BA" w:rsidP="001E71BC">
      <w:pPr>
        <w:tabs>
          <w:tab w:val="left" w:pos="567"/>
        </w:tabs>
        <w:spacing w:before="120" w:after="120"/>
        <w:ind w:firstLine="567"/>
        <w:jc w:val="both"/>
        <w:rPr>
          <w:rFonts w:ascii="Garamond" w:hAnsi="Garamond"/>
          <w:sz w:val="22"/>
          <w:szCs w:val="22"/>
        </w:rPr>
      </w:pPr>
      <w:r w:rsidRPr="001E71BC">
        <w:rPr>
          <w:rFonts w:ascii="Garamond" w:hAnsi="Garamond"/>
          <w:sz w:val="22"/>
          <w:szCs w:val="22"/>
        </w:rPr>
        <w:t>Обязательный элемент.</w:t>
      </w:r>
    </w:p>
    <w:p w:rsidR="00A217BA" w:rsidRPr="001E71BC" w:rsidRDefault="00A217BA" w:rsidP="001E71BC">
      <w:pPr>
        <w:tabs>
          <w:tab w:val="left" w:pos="567"/>
        </w:tabs>
        <w:spacing w:before="120" w:after="120"/>
        <w:ind w:firstLine="567"/>
        <w:jc w:val="both"/>
        <w:rPr>
          <w:rFonts w:ascii="Garamond" w:hAnsi="Garamond"/>
          <w:sz w:val="22"/>
          <w:szCs w:val="22"/>
        </w:rPr>
      </w:pPr>
      <w:r w:rsidRPr="001E71BC">
        <w:rPr>
          <w:rFonts w:ascii="Garamond" w:hAnsi="Garamond"/>
          <w:sz w:val="22"/>
          <w:szCs w:val="22"/>
        </w:rPr>
        <w:t>Атрибутами элемента &lt;grid-company&gt; являются:</w:t>
      </w:r>
    </w:p>
    <w:p w:rsidR="00A217BA" w:rsidRPr="001E71BC" w:rsidRDefault="00A217BA" w:rsidP="001E71BC">
      <w:pPr>
        <w:widowControl w:val="0"/>
        <w:numPr>
          <w:ilvl w:val="0"/>
          <w:numId w:val="16"/>
        </w:numPr>
        <w:tabs>
          <w:tab w:val="left" w:pos="567"/>
          <w:tab w:val="left" w:pos="851"/>
        </w:tabs>
        <w:suppressAutoHyphens w:val="0"/>
        <w:autoSpaceDE w:val="0"/>
        <w:autoSpaceDN w:val="0"/>
        <w:adjustRightInd w:val="0"/>
        <w:spacing w:before="120" w:after="120"/>
        <w:ind w:left="0" w:firstLine="567"/>
        <w:jc w:val="both"/>
        <w:rPr>
          <w:rFonts w:ascii="Garamond" w:hAnsi="Garamond"/>
          <w:sz w:val="22"/>
          <w:szCs w:val="22"/>
        </w:rPr>
      </w:pPr>
      <w:r w:rsidRPr="001E71BC">
        <w:rPr>
          <w:rFonts w:ascii="Garamond" w:hAnsi="Garamond"/>
          <w:sz w:val="22"/>
          <w:szCs w:val="22"/>
        </w:rPr>
        <w:t>grid-company-inn – ИНН сетевой организации. Обязательный атрибут, числовое поле длиной 10 или 12 символов;</w:t>
      </w:r>
    </w:p>
    <w:p w:rsidR="00A217BA" w:rsidRPr="001E71BC" w:rsidRDefault="00A217BA" w:rsidP="001E71BC">
      <w:pPr>
        <w:widowControl w:val="0"/>
        <w:tabs>
          <w:tab w:val="left" w:pos="567"/>
          <w:tab w:val="left" w:pos="851"/>
        </w:tabs>
        <w:suppressAutoHyphens w:val="0"/>
        <w:autoSpaceDE w:val="0"/>
        <w:autoSpaceDN w:val="0"/>
        <w:adjustRightInd w:val="0"/>
        <w:spacing w:before="120" w:after="120"/>
        <w:ind w:firstLine="567"/>
        <w:jc w:val="both"/>
        <w:rPr>
          <w:rFonts w:ascii="Garamond" w:hAnsi="Garamond"/>
          <w:sz w:val="22"/>
          <w:szCs w:val="22"/>
        </w:rPr>
      </w:pPr>
      <w:r w:rsidRPr="001E71BC">
        <w:rPr>
          <w:rFonts w:ascii="Garamond" w:hAnsi="Garamond"/>
          <w:sz w:val="22"/>
          <w:szCs w:val="22"/>
        </w:rPr>
        <w:t>grid-company-name – наименование сетевой организации. Обязательный атрибут, текстовое поле длиной до 250 символов.</w:t>
      </w:r>
    </w:p>
    <w:p w:rsidR="00BA6DB9" w:rsidRPr="001E71BC" w:rsidRDefault="00BA6DB9" w:rsidP="001E71BC">
      <w:pPr>
        <w:pStyle w:val="affff8"/>
        <w:numPr>
          <w:ilvl w:val="3"/>
          <w:numId w:val="23"/>
        </w:numPr>
        <w:tabs>
          <w:tab w:val="left" w:pos="1276"/>
        </w:tabs>
        <w:spacing w:before="120" w:after="120"/>
        <w:ind w:left="1134" w:hanging="567"/>
        <w:contextualSpacing w:val="0"/>
        <w:jc w:val="both"/>
        <w:rPr>
          <w:rFonts w:ascii="Garamond" w:hAnsi="Garamond"/>
          <w:b/>
          <w:sz w:val="22"/>
          <w:szCs w:val="22"/>
        </w:rPr>
      </w:pPr>
      <w:r w:rsidRPr="001E71BC">
        <w:rPr>
          <w:rFonts w:ascii="Garamond" w:hAnsi="Garamond"/>
          <w:b/>
          <w:sz w:val="22"/>
          <w:szCs w:val="22"/>
        </w:rPr>
        <w:t>&lt;aiises-information&gt;</w:t>
      </w:r>
    </w:p>
    <w:p w:rsidR="00BA6DB9" w:rsidRPr="001E71BC" w:rsidRDefault="00BA6DB9" w:rsidP="001E71BC">
      <w:pPr>
        <w:spacing w:before="120" w:after="120"/>
        <w:ind w:firstLine="567"/>
        <w:jc w:val="both"/>
        <w:rPr>
          <w:rFonts w:ascii="Garamond" w:hAnsi="Garamond"/>
          <w:sz w:val="22"/>
          <w:szCs w:val="22"/>
        </w:rPr>
      </w:pPr>
      <w:r w:rsidRPr="001E71BC">
        <w:rPr>
          <w:rFonts w:ascii="Garamond" w:hAnsi="Garamond"/>
          <w:sz w:val="22"/>
          <w:szCs w:val="22"/>
        </w:rPr>
        <w:t>Элемент &lt;aiises-information&gt; содержит информацию об АИИС КУЭ, используемых для обеспечения коммерческого учета, сведения о которых не указаны в элементе &lt;measuring-device&gt; (например, в случаях использования отдельной АИИС КУЭ в отношении информационно-вычислительного комплекса и (или) системы обеспечения единого времени).</w:t>
      </w:r>
    </w:p>
    <w:p w:rsidR="00BA6DB9" w:rsidRPr="001E71BC" w:rsidRDefault="00BA6DB9" w:rsidP="001E71BC">
      <w:pPr>
        <w:spacing w:before="120" w:after="120"/>
        <w:ind w:firstLine="567"/>
        <w:jc w:val="both"/>
        <w:rPr>
          <w:rFonts w:ascii="Garamond" w:hAnsi="Garamond"/>
          <w:sz w:val="22"/>
          <w:szCs w:val="22"/>
        </w:rPr>
      </w:pPr>
      <w:r w:rsidRPr="001E71BC">
        <w:rPr>
          <w:rFonts w:ascii="Garamond" w:hAnsi="Garamond"/>
          <w:sz w:val="22"/>
          <w:szCs w:val="22"/>
        </w:rPr>
        <w:t>Необязательный элемент. При значении атрибута aiis-class элемента &lt;message&gt;, равном «N», а также при наличии в документе единственного элемента &lt;area&gt; с атрибутом group-type, равным «2», должен отсутствовать. В документе допускается наличие только одного элемента &lt;aiises-information&gt;.</w:t>
      </w:r>
    </w:p>
    <w:p w:rsidR="00BA6DB9" w:rsidRPr="001E71BC" w:rsidRDefault="00BA6DB9" w:rsidP="001E71BC">
      <w:pPr>
        <w:spacing w:before="120" w:after="120"/>
        <w:ind w:firstLine="567"/>
        <w:jc w:val="both"/>
        <w:rPr>
          <w:rFonts w:ascii="Garamond" w:hAnsi="Garamond"/>
          <w:sz w:val="22"/>
          <w:szCs w:val="22"/>
        </w:rPr>
      </w:pPr>
      <w:r w:rsidRPr="001E71BC">
        <w:rPr>
          <w:rFonts w:ascii="Garamond" w:hAnsi="Garamond"/>
          <w:sz w:val="22"/>
          <w:szCs w:val="22"/>
        </w:rPr>
        <w:t>Дочерним элементом является &lt;aiis-information&gt;.</w:t>
      </w:r>
    </w:p>
    <w:p w:rsidR="00BA6DB9" w:rsidRPr="001E71BC" w:rsidRDefault="00BA6DB9" w:rsidP="001E71BC">
      <w:pPr>
        <w:pStyle w:val="affff8"/>
        <w:numPr>
          <w:ilvl w:val="4"/>
          <w:numId w:val="23"/>
        </w:numPr>
        <w:tabs>
          <w:tab w:val="left" w:pos="1276"/>
        </w:tabs>
        <w:spacing w:before="120" w:after="120"/>
        <w:ind w:left="1134" w:hanging="567"/>
        <w:contextualSpacing w:val="0"/>
        <w:jc w:val="both"/>
        <w:rPr>
          <w:rFonts w:ascii="Garamond" w:hAnsi="Garamond"/>
          <w:b/>
          <w:sz w:val="22"/>
          <w:szCs w:val="22"/>
        </w:rPr>
      </w:pPr>
      <w:r w:rsidRPr="001E71BC">
        <w:rPr>
          <w:rFonts w:ascii="Garamond" w:hAnsi="Garamond"/>
          <w:b/>
          <w:sz w:val="22"/>
          <w:szCs w:val="22"/>
        </w:rPr>
        <w:t>&lt;aiis-information&gt;</w:t>
      </w:r>
    </w:p>
    <w:p w:rsidR="00BA6DB9" w:rsidRPr="001E71BC" w:rsidRDefault="00BA6DB9" w:rsidP="001E71BC">
      <w:pPr>
        <w:spacing w:before="120" w:after="120"/>
        <w:ind w:firstLine="567"/>
        <w:jc w:val="both"/>
        <w:rPr>
          <w:rFonts w:ascii="Garamond" w:hAnsi="Garamond"/>
          <w:sz w:val="22"/>
          <w:szCs w:val="22"/>
        </w:rPr>
      </w:pPr>
      <w:r w:rsidRPr="001E71BC">
        <w:rPr>
          <w:rFonts w:ascii="Garamond" w:hAnsi="Garamond"/>
          <w:sz w:val="22"/>
          <w:szCs w:val="22"/>
        </w:rPr>
        <w:t>Элемент &lt;aiis-information&gt; содержит информацию о конкретной АИИС КУЭ, используемой для обеспечения коммерческого учета, сведения о которой не указаны в элементе &lt;measuring-device&gt;.</w:t>
      </w:r>
    </w:p>
    <w:p w:rsidR="00BA6DB9" w:rsidRPr="001E71BC" w:rsidRDefault="00BA6DB9" w:rsidP="001E71BC">
      <w:pPr>
        <w:spacing w:before="120" w:after="120"/>
        <w:ind w:firstLine="567"/>
        <w:jc w:val="both"/>
        <w:rPr>
          <w:rFonts w:ascii="Garamond" w:hAnsi="Garamond"/>
          <w:sz w:val="22"/>
          <w:szCs w:val="22"/>
        </w:rPr>
      </w:pPr>
      <w:r w:rsidRPr="001E71BC">
        <w:rPr>
          <w:rFonts w:ascii="Garamond" w:hAnsi="Garamond"/>
          <w:sz w:val="22"/>
          <w:szCs w:val="22"/>
        </w:rPr>
        <w:t>Обязательный элемент, если в макете имеется элемент &lt;aiises-information&gt;. Допускается наличие нескольких элементов &lt;aiis-information&gt;.</w:t>
      </w:r>
    </w:p>
    <w:p w:rsidR="00BA6DB9" w:rsidRPr="001E71BC" w:rsidRDefault="00BA6DB9" w:rsidP="001E71BC">
      <w:pPr>
        <w:spacing w:before="120" w:after="120"/>
        <w:ind w:firstLine="567"/>
        <w:jc w:val="both"/>
        <w:rPr>
          <w:rFonts w:ascii="Garamond" w:hAnsi="Garamond"/>
          <w:sz w:val="22"/>
          <w:szCs w:val="22"/>
        </w:rPr>
      </w:pPr>
      <w:r w:rsidRPr="001E71BC">
        <w:rPr>
          <w:rFonts w:ascii="Garamond" w:hAnsi="Garamond"/>
          <w:sz w:val="22"/>
          <w:szCs w:val="22"/>
        </w:rPr>
        <w:t>Атрибутами элемента &lt;aiis-information&gt; являются:</w:t>
      </w:r>
    </w:p>
    <w:p w:rsidR="00BA6DB9" w:rsidRPr="001E71BC" w:rsidRDefault="00BA6DB9" w:rsidP="001E71BC">
      <w:pPr>
        <w:widowControl w:val="0"/>
        <w:numPr>
          <w:ilvl w:val="0"/>
          <w:numId w:val="16"/>
        </w:numPr>
        <w:tabs>
          <w:tab w:val="left" w:pos="851"/>
        </w:tabs>
        <w:suppressAutoHyphens w:val="0"/>
        <w:autoSpaceDE w:val="0"/>
        <w:autoSpaceDN w:val="0"/>
        <w:adjustRightInd w:val="0"/>
        <w:spacing w:before="120" w:after="120"/>
        <w:ind w:left="0" w:firstLine="567"/>
        <w:jc w:val="both"/>
        <w:rPr>
          <w:rFonts w:ascii="Garamond" w:hAnsi="Garamond"/>
          <w:sz w:val="22"/>
          <w:szCs w:val="22"/>
        </w:rPr>
      </w:pPr>
      <w:r w:rsidRPr="001E71BC">
        <w:rPr>
          <w:rFonts w:ascii="Garamond" w:hAnsi="Garamond"/>
          <w:sz w:val="22"/>
          <w:szCs w:val="22"/>
        </w:rPr>
        <w:t>indexnum – порядковый номер АИИС КУЭ в макете 90000. Число до 4 знаков («1», «01», «001» и «0001» считаются одинаковыми значениями). Является обязательным атрибутом;</w:t>
      </w:r>
    </w:p>
    <w:p w:rsidR="00BA6DB9" w:rsidRPr="001E71BC" w:rsidRDefault="00BA6DB9" w:rsidP="001E71BC">
      <w:pPr>
        <w:widowControl w:val="0"/>
        <w:numPr>
          <w:ilvl w:val="0"/>
          <w:numId w:val="16"/>
        </w:numPr>
        <w:tabs>
          <w:tab w:val="left" w:pos="851"/>
        </w:tabs>
        <w:suppressAutoHyphens w:val="0"/>
        <w:autoSpaceDE w:val="0"/>
        <w:autoSpaceDN w:val="0"/>
        <w:adjustRightInd w:val="0"/>
        <w:spacing w:before="120" w:after="120"/>
        <w:ind w:left="0" w:firstLine="567"/>
        <w:jc w:val="both"/>
        <w:rPr>
          <w:rFonts w:ascii="Garamond" w:hAnsi="Garamond"/>
          <w:sz w:val="22"/>
          <w:szCs w:val="22"/>
        </w:rPr>
      </w:pPr>
      <w:r w:rsidRPr="001E71BC">
        <w:rPr>
          <w:rFonts w:ascii="Garamond" w:hAnsi="Garamond"/>
          <w:sz w:val="22"/>
          <w:szCs w:val="22"/>
        </w:rPr>
        <w:t>reg-number – регистрационный номер описания типа средства измерений АИИС КУЭ в Федеральном информационном фонде по обеспечению единства измерений (Номер в Госреестре). Обязательный атрибут. Числовое поле в формате «XXXXX-XX»</w:t>
      </w:r>
      <w:r w:rsidR="003F782B" w:rsidRPr="001E71BC">
        <w:rPr>
          <w:rFonts w:ascii="Garamond" w:hAnsi="Garamond"/>
          <w:sz w:val="22"/>
          <w:szCs w:val="22"/>
        </w:rPr>
        <w:t xml:space="preserve"> либо «ХXXXXX-XX»;</w:t>
      </w:r>
    </w:p>
    <w:p w:rsidR="00BA6DB9" w:rsidRPr="001E71BC" w:rsidRDefault="00BA6DB9" w:rsidP="001E71BC">
      <w:pPr>
        <w:widowControl w:val="0"/>
        <w:numPr>
          <w:ilvl w:val="0"/>
          <w:numId w:val="16"/>
        </w:numPr>
        <w:tabs>
          <w:tab w:val="left" w:pos="851"/>
        </w:tabs>
        <w:suppressAutoHyphens w:val="0"/>
        <w:autoSpaceDE w:val="0"/>
        <w:autoSpaceDN w:val="0"/>
        <w:adjustRightInd w:val="0"/>
        <w:spacing w:before="120" w:after="120"/>
        <w:ind w:left="0" w:firstLine="567"/>
        <w:jc w:val="both"/>
        <w:rPr>
          <w:rFonts w:ascii="Garamond" w:hAnsi="Garamond"/>
          <w:sz w:val="22"/>
          <w:szCs w:val="22"/>
        </w:rPr>
      </w:pPr>
      <w:r w:rsidRPr="001E71BC">
        <w:rPr>
          <w:rFonts w:ascii="Garamond" w:hAnsi="Garamond"/>
          <w:sz w:val="22"/>
          <w:szCs w:val="22"/>
        </w:rPr>
        <w:t>certificate-number – номер свидетельства о поверке АИИС КУЭ. Обязательный атрибут, текстовое поле до 30 символов;</w:t>
      </w:r>
    </w:p>
    <w:p w:rsidR="00BA6DB9" w:rsidRPr="001E71BC" w:rsidRDefault="00BA6DB9" w:rsidP="001E71BC">
      <w:pPr>
        <w:widowControl w:val="0"/>
        <w:numPr>
          <w:ilvl w:val="0"/>
          <w:numId w:val="16"/>
        </w:numPr>
        <w:tabs>
          <w:tab w:val="left" w:pos="851"/>
        </w:tabs>
        <w:suppressAutoHyphens w:val="0"/>
        <w:autoSpaceDE w:val="0"/>
        <w:autoSpaceDN w:val="0"/>
        <w:adjustRightInd w:val="0"/>
        <w:spacing w:before="120" w:after="120"/>
        <w:ind w:left="0" w:firstLine="567"/>
        <w:jc w:val="both"/>
        <w:rPr>
          <w:rFonts w:ascii="Garamond" w:hAnsi="Garamond"/>
          <w:sz w:val="22"/>
          <w:szCs w:val="22"/>
        </w:rPr>
      </w:pPr>
      <w:r w:rsidRPr="001E71BC">
        <w:rPr>
          <w:rFonts w:ascii="Garamond" w:hAnsi="Garamond"/>
          <w:sz w:val="22"/>
          <w:szCs w:val="22"/>
          <w:lang w:val="en-US"/>
        </w:rPr>
        <w:t xml:space="preserve">certificate-date – </w:t>
      </w:r>
      <w:r w:rsidRPr="001E71BC">
        <w:rPr>
          <w:rFonts w:ascii="Garamond" w:hAnsi="Garamond"/>
          <w:sz w:val="22"/>
          <w:szCs w:val="22"/>
        </w:rPr>
        <w:t>дата</w:t>
      </w:r>
      <w:r w:rsidRPr="001E71BC">
        <w:rPr>
          <w:rFonts w:ascii="Garamond" w:hAnsi="Garamond"/>
          <w:sz w:val="22"/>
          <w:szCs w:val="22"/>
          <w:lang w:val="en-US"/>
        </w:rPr>
        <w:t xml:space="preserve"> </w:t>
      </w:r>
      <w:r w:rsidRPr="001E71BC">
        <w:rPr>
          <w:rFonts w:ascii="Garamond" w:hAnsi="Garamond"/>
          <w:sz w:val="22"/>
          <w:szCs w:val="22"/>
        </w:rPr>
        <w:t>поверки</w:t>
      </w:r>
      <w:r w:rsidRPr="001E71BC">
        <w:rPr>
          <w:rFonts w:ascii="Garamond" w:hAnsi="Garamond"/>
          <w:sz w:val="22"/>
          <w:szCs w:val="22"/>
          <w:lang w:val="en-US"/>
        </w:rPr>
        <w:t xml:space="preserve"> </w:t>
      </w:r>
      <w:r w:rsidRPr="001E71BC">
        <w:rPr>
          <w:rFonts w:ascii="Garamond" w:hAnsi="Garamond"/>
          <w:sz w:val="22"/>
          <w:szCs w:val="22"/>
        </w:rPr>
        <w:t>АИИС</w:t>
      </w:r>
      <w:r w:rsidRPr="001E71BC">
        <w:rPr>
          <w:rFonts w:ascii="Garamond" w:hAnsi="Garamond"/>
          <w:sz w:val="22"/>
          <w:szCs w:val="22"/>
          <w:lang w:val="en-US"/>
        </w:rPr>
        <w:t xml:space="preserve"> </w:t>
      </w:r>
      <w:r w:rsidRPr="001E71BC">
        <w:rPr>
          <w:rFonts w:ascii="Garamond" w:hAnsi="Garamond"/>
          <w:sz w:val="22"/>
          <w:szCs w:val="22"/>
        </w:rPr>
        <w:t>КУЭ</w:t>
      </w:r>
      <w:r w:rsidRPr="001E71BC">
        <w:rPr>
          <w:rFonts w:ascii="Garamond" w:hAnsi="Garamond"/>
          <w:sz w:val="22"/>
          <w:szCs w:val="22"/>
          <w:lang w:val="en-US"/>
        </w:rPr>
        <w:t xml:space="preserve">. </w:t>
      </w:r>
      <w:r w:rsidRPr="001E71BC">
        <w:rPr>
          <w:rFonts w:ascii="Garamond" w:hAnsi="Garamond"/>
          <w:sz w:val="22"/>
          <w:szCs w:val="22"/>
        </w:rPr>
        <w:t>Обязательный атрибут, дата в формате «ДД.ММ.ГГГГ»;</w:t>
      </w:r>
    </w:p>
    <w:p w:rsidR="00BA6DB9" w:rsidRPr="001E71BC" w:rsidRDefault="00BA6DB9" w:rsidP="001E71BC">
      <w:pPr>
        <w:widowControl w:val="0"/>
        <w:numPr>
          <w:ilvl w:val="0"/>
          <w:numId w:val="16"/>
        </w:numPr>
        <w:tabs>
          <w:tab w:val="left" w:pos="851"/>
        </w:tabs>
        <w:suppressAutoHyphens w:val="0"/>
        <w:autoSpaceDE w:val="0"/>
        <w:autoSpaceDN w:val="0"/>
        <w:adjustRightInd w:val="0"/>
        <w:spacing w:before="120" w:after="120"/>
        <w:ind w:left="0" w:firstLine="567"/>
        <w:jc w:val="both"/>
        <w:rPr>
          <w:rFonts w:ascii="Garamond" w:hAnsi="Garamond"/>
          <w:sz w:val="22"/>
          <w:szCs w:val="22"/>
        </w:rPr>
      </w:pPr>
      <w:r w:rsidRPr="001E71BC">
        <w:rPr>
          <w:rFonts w:ascii="Garamond" w:hAnsi="Garamond"/>
          <w:sz w:val="22"/>
          <w:szCs w:val="22"/>
        </w:rPr>
        <w:t>certificate-period – дата, до которой действует свидетельство о поверке АИИС КУЭ. Обязательный атрибут, дата в формате «ДД.ММ.ГГГГ».</w:t>
      </w:r>
    </w:p>
    <w:p w:rsidR="00BA6DB9" w:rsidRPr="001E71BC" w:rsidRDefault="00BB3620" w:rsidP="001E71BC">
      <w:pPr>
        <w:pStyle w:val="10"/>
        <w:numPr>
          <w:ilvl w:val="0"/>
          <w:numId w:val="19"/>
        </w:numPr>
        <w:tabs>
          <w:tab w:val="num" w:pos="0"/>
          <w:tab w:val="center" w:pos="284"/>
          <w:tab w:val="num" w:pos="1779"/>
        </w:tabs>
        <w:suppressAutoHyphens w:val="0"/>
        <w:ind w:left="0" w:firstLine="0"/>
        <w:rPr>
          <w:rFonts w:ascii="Garamond" w:hAnsi="Garamond"/>
          <w:bCs/>
          <w:caps w:val="0"/>
          <w:sz w:val="22"/>
          <w:lang w:eastAsia="en-US"/>
        </w:rPr>
      </w:pPr>
      <w:bookmarkStart w:id="42" w:name="_Toc186041436"/>
      <w:bookmarkEnd w:id="36"/>
      <w:bookmarkEnd w:id="37"/>
      <w:bookmarkEnd w:id="38"/>
      <w:bookmarkEnd w:id="39"/>
      <w:bookmarkEnd w:id="40"/>
      <w:bookmarkEnd w:id="41"/>
      <w:r w:rsidRPr="001E71BC">
        <w:rPr>
          <w:rFonts w:ascii="Garamond" w:hAnsi="Garamond"/>
          <w:bCs/>
          <w:caps w:val="0"/>
          <w:sz w:val="22"/>
          <w:lang w:eastAsia="en-US"/>
        </w:rPr>
        <w:t>МАКЕТ 90001. ОТВЕТНАЯ КВИТАНЦИЯ НА МАКЕТ 90000</w:t>
      </w:r>
      <w:bookmarkEnd w:id="42"/>
    </w:p>
    <w:p w:rsidR="00BA6DB9" w:rsidRPr="001E71BC" w:rsidRDefault="00BA6DB9" w:rsidP="001E71BC">
      <w:pPr>
        <w:pStyle w:val="affff8"/>
        <w:numPr>
          <w:ilvl w:val="0"/>
          <w:numId w:val="18"/>
        </w:numPr>
        <w:tabs>
          <w:tab w:val="left" w:pos="960"/>
        </w:tabs>
        <w:spacing w:before="120" w:after="120"/>
        <w:contextualSpacing w:val="0"/>
        <w:jc w:val="both"/>
        <w:rPr>
          <w:rFonts w:ascii="Garamond" w:hAnsi="Garamond"/>
          <w:vanish/>
          <w:sz w:val="22"/>
          <w:szCs w:val="22"/>
        </w:rPr>
      </w:pPr>
    </w:p>
    <w:p w:rsidR="00BA6DB9" w:rsidRPr="001E71BC" w:rsidRDefault="00BA6DB9" w:rsidP="001E71BC">
      <w:pPr>
        <w:pStyle w:val="affff8"/>
        <w:numPr>
          <w:ilvl w:val="0"/>
          <w:numId w:val="23"/>
        </w:numPr>
        <w:tabs>
          <w:tab w:val="left" w:pos="1276"/>
        </w:tabs>
        <w:spacing w:before="120" w:after="120"/>
        <w:contextualSpacing w:val="0"/>
        <w:jc w:val="both"/>
        <w:rPr>
          <w:rFonts w:ascii="Garamond" w:hAnsi="Garamond"/>
          <w:b/>
          <w:vanish/>
          <w:sz w:val="22"/>
          <w:szCs w:val="22"/>
        </w:rPr>
      </w:pPr>
    </w:p>
    <w:p w:rsidR="00BA6DB9" w:rsidRPr="001E71BC" w:rsidRDefault="00BA6DB9" w:rsidP="001E71BC">
      <w:pPr>
        <w:pStyle w:val="affff8"/>
        <w:numPr>
          <w:ilvl w:val="1"/>
          <w:numId w:val="23"/>
        </w:numPr>
        <w:tabs>
          <w:tab w:val="left" w:pos="1276"/>
        </w:tabs>
        <w:spacing w:before="120" w:after="120"/>
        <w:ind w:left="999"/>
        <w:contextualSpacing w:val="0"/>
        <w:jc w:val="both"/>
        <w:rPr>
          <w:rFonts w:ascii="Garamond" w:hAnsi="Garamond"/>
          <w:b/>
          <w:sz w:val="22"/>
          <w:szCs w:val="22"/>
        </w:rPr>
      </w:pPr>
      <w:r w:rsidRPr="001E71BC">
        <w:rPr>
          <w:rFonts w:ascii="Garamond" w:hAnsi="Garamond"/>
          <w:b/>
          <w:sz w:val="22"/>
          <w:szCs w:val="22"/>
        </w:rPr>
        <w:t xml:space="preserve"> Описание макета 90001</w:t>
      </w:r>
    </w:p>
    <w:p w:rsidR="00BA6DB9" w:rsidRPr="001E71BC" w:rsidRDefault="00BA6DB9" w:rsidP="001E71BC">
      <w:pPr>
        <w:spacing w:before="120" w:after="120"/>
        <w:ind w:firstLine="567"/>
        <w:jc w:val="both"/>
        <w:rPr>
          <w:rFonts w:ascii="Garamond" w:hAnsi="Garamond"/>
          <w:sz w:val="22"/>
          <w:szCs w:val="22"/>
        </w:rPr>
      </w:pPr>
      <w:r w:rsidRPr="001E71BC">
        <w:rPr>
          <w:rFonts w:ascii="Garamond" w:hAnsi="Garamond"/>
          <w:sz w:val="22"/>
          <w:szCs w:val="22"/>
        </w:rPr>
        <w:t xml:space="preserve">Для информирования заявителя о результате приема макета 90000 на стороне КО автоматически формируется ответная квитанция в макете 90001. Ответное сообщение содержит информацию о результате автоматической проверки. Результат может быть положительным (документ принят КО) и отрицательным (документ не прошел автоматическую проверку, не принят КО). При отрицательном результате необходимо устранить выявленные ошибки и повторить передачу макета. </w:t>
      </w:r>
    </w:p>
    <w:p w:rsidR="00BA6DB9" w:rsidRPr="001E71BC" w:rsidRDefault="00BA6DB9" w:rsidP="001E71BC">
      <w:pPr>
        <w:spacing w:before="120" w:after="120"/>
        <w:ind w:firstLine="567"/>
        <w:jc w:val="both"/>
        <w:rPr>
          <w:rFonts w:ascii="Garamond" w:hAnsi="Garamond"/>
          <w:sz w:val="22"/>
          <w:szCs w:val="22"/>
        </w:rPr>
      </w:pPr>
      <w:r w:rsidRPr="001E71BC">
        <w:rPr>
          <w:rFonts w:ascii="Garamond" w:hAnsi="Garamond"/>
          <w:sz w:val="22"/>
          <w:szCs w:val="22"/>
        </w:rPr>
        <w:t>Несоответствие версии макета 90000 требованиям п. 1.</w:t>
      </w:r>
      <w:r w:rsidR="003F782B" w:rsidRPr="001E71BC">
        <w:rPr>
          <w:rFonts w:ascii="Garamond" w:hAnsi="Garamond"/>
          <w:sz w:val="22"/>
          <w:szCs w:val="22"/>
        </w:rPr>
        <w:t>1</w:t>
      </w:r>
      <w:r w:rsidRPr="001E71BC">
        <w:rPr>
          <w:rFonts w:ascii="Garamond" w:hAnsi="Garamond"/>
          <w:sz w:val="22"/>
          <w:szCs w:val="22"/>
        </w:rPr>
        <w:t xml:space="preserve"> настоящих Методических указаний влечет формирование ответной квитанции с отрицательным результатом автоматической проверки.</w:t>
      </w:r>
    </w:p>
    <w:p w:rsidR="00BA6DB9" w:rsidRPr="001E71BC" w:rsidRDefault="00BA6DB9" w:rsidP="001E71BC">
      <w:pPr>
        <w:spacing w:before="120" w:after="120"/>
        <w:ind w:firstLine="567"/>
        <w:jc w:val="both"/>
        <w:rPr>
          <w:rFonts w:ascii="Garamond" w:hAnsi="Garamond"/>
          <w:sz w:val="22"/>
          <w:szCs w:val="22"/>
        </w:rPr>
      </w:pPr>
      <w:r w:rsidRPr="001E71BC">
        <w:rPr>
          <w:rFonts w:ascii="Garamond" w:hAnsi="Garamond"/>
          <w:sz w:val="22"/>
          <w:szCs w:val="22"/>
        </w:rPr>
        <w:t xml:space="preserve">При декларации кодировки, являющейся частью декларации </w:t>
      </w:r>
      <w:r w:rsidRPr="001E71BC">
        <w:rPr>
          <w:rFonts w:ascii="Garamond" w:hAnsi="Garamond"/>
          <w:sz w:val="22"/>
          <w:szCs w:val="22"/>
          <w:lang w:val="en-US"/>
        </w:rPr>
        <w:t>XML</w:t>
      </w:r>
      <w:r w:rsidRPr="001E71BC">
        <w:rPr>
          <w:rFonts w:ascii="Garamond" w:hAnsi="Garamond"/>
          <w:sz w:val="22"/>
          <w:szCs w:val="22"/>
        </w:rPr>
        <w:t xml:space="preserve">, используются названия и псевдонимы русскоязычных наборов символов, зарегистрированных в </w:t>
      </w:r>
      <w:r w:rsidRPr="001E71BC">
        <w:rPr>
          <w:rFonts w:ascii="Garamond" w:hAnsi="Garamond"/>
          <w:sz w:val="22"/>
          <w:szCs w:val="22"/>
          <w:lang w:val="en-US"/>
        </w:rPr>
        <w:t>Internet</w:t>
      </w:r>
      <w:r w:rsidRPr="001E71BC">
        <w:rPr>
          <w:rFonts w:ascii="Garamond" w:hAnsi="Garamond"/>
          <w:sz w:val="22"/>
          <w:szCs w:val="22"/>
        </w:rPr>
        <w:t xml:space="preserve"> </w:t>
      </w:r>
      <w:r w:rsidRPr="001E71BC">
        <w:rPr>
          <w:rFonts w:ascii="Garamond" w:hAnsi="Garamond"/>
          <w:sz w:val="22"/>
          <w:szCs w:val="22"/>
          <w:lang w:val="en-US"/>
        </w:rPr>
        <w:t>Assigned</w:t>
      </w:r>
      <w:r w:rsidRPr="001E71BC">
        <w:rPr>
          <w:rFonts w:ascii="Garamond" w:hAnsi="Garamond"/>
          <w:sz w:val="22"/>
          <w:szCs w:val="22"/>
        </w:rPr>
        <w:t xml:space="preserve"> </w:t>
      </w:r>
      <w:r w:rsidRPr="001E71BC">
        <w:rPr>
          <w:rFonts w:ascii="Garamond" w:hAnsi="Garamond"/>
          <w:sz w:val="22"/>
          <w:szCs w:val="22"/>
          <w:lang w:val="en-US"/>
        </w:rPr>
        <w:t>Numbers</w:t>
      </w:r>
      <w:r w:rsidRPr="001E71BC">
        <w:rPr>
          <w:rFonts w:ascii="Garamond" w:hAnsi="Garamond"/>
          <w:sz w:val="22"/>
          <w:szCs w:val="22"/>
        </w:rPr>
        <w:t xml:space="preserve"> </w:t>
      </w:r>
      <w:r w:rsidRPr="001E71BC">
        <w:rPr>
          <w:rFonts w:ascii="Garamond" w:hAnsi="Garamond"/>
          <w:sz w:val="22"/>
          <w:szCs w:val="22"/>
          <w:lang w:val="en-US"/>
        </w:rPr>
        <w:t>Authority</w:t>
      </w:r>
      <w:r w:rsidRPr="001E71BC">
        <w:rPr>
          <w:rFonts w:ascii="Garamond" w:hAnsi="Garamond"/>
          <w:sz w:val="22"/>
          <w:szCs w:val="22"/>
        </w:rPr>
        <w:t>. Для данного электронного документа используется кодировка “</w:t>
      </w:r>
      <w:r w:rsidRPr="001E71BC">
        <w:rPr>
          <w:rFonts w:ascii="Garamond" w:hAnsi="Garamond"/>
          <w:sz w:val="22"/>
          <w:szCs w:val="22"/>
          <w:lang w:val="en-US"/>
        </w:rPr>
        <w:t>windows</w:t>
      </w:r>
      <w:r w:rsidRPr="001E71BC">
        <w:rPr>
          <w:rFonts w:ascii="Garamond" w:hAnsi="Garamond"/>
          <w:sz w:val="22"/>
          <w:szCs w:val="22"/>
        </w:rPr>
        <w:t>-1251”.</w:t>
      </w:r>
    </w:p>
    <w:p w:rsidR="00BA6DB9" w:rsidRPr="001E71BC" w:rsidRDefault="00BA6DB9" w:rsidP="001E71BC">
      <w:pPr>
        <w:spacing w:before="120" w:after="120"/>
        <w:ind w:firstLine="567"/>
        <w:jc w:val="both"/>
        <w:rPr>
          <w:rFonts w:ascii="Garamond" w:hAnsi="Garamond"/>
          <w:sz w:val="22"/>
          <w:szCs w:val="22"/>
        </w:rPr>
      </w:pPr>
      <w:r w:rsidRPr="001E71BC">
        <w:rPr>
          <w:rFonts w:ascii="Garamond" w:hAnsi="Garamond"/>
          <w:sz w:val="22"/>
          <w:szCs w:val="22"/>
        </w:rPr>
        <w:t>Имя файла, содержащего электронный документ, должно составляться в формате:</w:t>
      </w:r>
    </w:p>
    <w:p w:rsidR="00BA6DB9" w:rsidRPr="001E71BC" w:rsidRDefault="00BA6DB9" w:rsidP="001E71BC">
      <w:pPr>
        <w:spacing w:before="120" w:after="120"/>
        <w:ind w:firstLine="567"/>
        <w:jc w:val="both"/>
        <w:rPr>
          <w:rFonts w:ascii="Garamond" w:hAnsi="Garamond"/>
          <w:sz w:val="22"/>
          <w:szCs w:val="22"/>
        </w:rPr>
      </w:pPr>
      <w:r w:rsidRPr="001E71BC">
        <w:rPr>
          <w:rFonts w:ascii="Garamond" w:hAnsi="Garamond"/>
          <w:sz w:val="22"/>
          <w:szCs w:val="22"/>
        </w:rPr>
        <w:t>«&lt;тип документа&gt;_&lt;ИНН&gt;_&lt;дата&gt;_&lt;код ГТП генерации или сечения коммерческого учета&gt;», где</w:t>
      </w:r>
    </w:p>
    <w:p w:rsidR="00BA6DB9" w:rsidRPr="001E71BC" w:rsidRDefault="00BA6DB9" w:rsidP="001E71BC">
      <w:pPr>
        <w:widowControl w:val="0"/>
        <w:numPr>
          <w:ilvl w:val="0"/>
          <w:numId w:val="16"/>
        </w:numPr>
        <w:tabs>
          <w:tab w:val="left" w:pos="851"/>
        </w:tabs>
        <w:suppressAutoHyphens w:val="0"/>
        <w:autoSpaceDE w:val="0"/>
        <w:autoSpaceDN w:val="0"/>
        <w:adjustRightInd w:val="0"/>
        <w:spacing w:before="120" w:after="120"/>
        <w:ind w:left="0" w:firstLine="567"/>
        <w:jc w:val="both"/>
        <w:rPr>
          <w:rFonts w:ascii="Garamond" w:hAnsi="Garamond"/>
          <w:sz w:val="22"/>
          <w:szCs w:val="22"/>
        </w:rPr>
      </w:pPr>
      <w:r w:rsidRPr="001E71BC">
        <w:rPr>
          <w:rFonts w:ascii="Garamond" w:hAnsi="Garamond"/>
          <w:sz w:val="22"/>
          <w:szCs w:val="22"/>
        </w:rPr>
        <w:t>тип документа – номер, присвоенный КО данному типу документа (90001);</w:t>
      </w:r>
    </w:p>
    <w:p w:rsidR="00BA6DB9" w:rsidRPr="001E71BC" w:rsidRDefault="00BA6DB9" w:rsidP="001E71BC">
      <w:pPr>
        <w:widowControl w:val="0"/>
        <w:numPr>
          <w:ilvl w:val="0"/>
          <w:numId w:val="16"/>
        </w:numPr>
        <w:tabs>
          <w:tab w:val="left" w:pos="851"/>
        </w:tabs>
        <w:suppressAutoHyphens w:val="0"/>
        <w:autoSpaceDE w:val="0"/>
        <w:autoSpaceDN w:val="0"/>
        <w:adjustRightInd w:val="0"/>
        <w:spacing w:before="120" w:after="120"/>
        <w:ind w:left="0" w:firstLine="567"/>
        <w:jc w:val="both"/>
        <w:rPr>
          <w:rFonts w:ascii="Garamond" w:hAnsi="Garamond"/>
          <w:sz w:val="22"/>
          <w:szCs w:val="22"/>
        </w:rPr>
      </w:pPr>
      <w:r w:rsidRPr="001E71BC">
        <w:rPr>
          <w:rFonts w:ascii="Garamond" w:hAnsi="Garamond"/>
          <w:sz w:val="22"/>
          <w:szCs w:val="22"/>
        </w:rPr>
        <w:t xml:space="preserve">ИНН – ИНН организации, предоставляющей информацию, длина ИНН – 10 символов; </w:t>
      </w:r>
    </w:p>
    <w:p w:rsidR="00BA6DB9" w:rsidRPr="001E71BC" w:rsidRDefault="00BA6DB9" w:rsidP="001E71BC">
      <w:pPr>
        <w:widowControl w:val="0"/>
        <w:numPr>
          <w:ilvl w:val="0"/>
          <w:numId w:val="16"/>
        </w:numPr>
        <w:tabs>
          <w:tab w:val="left" w:pos="851"/>
        </w:tabs>
        <w:suppressAutoHyphens w:val="0"/>
        <w:autoSpaceDE w:val="0"/>
        <w:autoSpaceDN w:val="0"/>
        <w:adjustRightInd w:val="0"/>
        <w:spacing w:before="120" w:after="120"/>
        <w:ind w:left="0" w:firstLine="567"/>
        <w:jc w:val="both"/>
        <w:rPr>
          <w:rFonts w:ascii="Garamond" w:hAnsi="Garamond"/>
          <w:sz w:val="22"/>
          <w:szCs w:val="22"/>
        </w:rPr>
      </w:pPr>
      <w:r w:rsidRPr="001E71BC">
        <w:rPr>
          <w:rFonts w:ascii="Garamond" w:hAnsi="Garamond"/>
          <w:sz w:val="22"/>
          <w:szCs w:val="22"/>
        </w:rPr>
        <w:t>дата – момент времени, в который был сформирован макет 90001, в формате «ГГГГММДДччммсс», где «ГГГГ» – год, «ММ» – порядковый номер месяца, «ДД» – день, «чч» – час, «мм» – минуты, «сс» – секунды. Длина поля &lt;дата&gt; – 14 знаков. Указывается по московскому времени. Использование пробелов внутри формата указания времени не допускается;</w:t>
      </w:r>
    </w:p>
    <w:p w:rsidR="00BA6DB9" w:rsidRPr="001E71BC" w:rsidRDefault="00BA6DB9" w:rsidP="001E71BC">
      <w:pPr>
        <w:widowControl w:val="0"/>
        <w:numPr>
          <w:ilvl w:val="0"/>
          <w:numId w:val="16"/>
        </w:numPr>
        <w:tabs>
          <w:tab w:val="left" w:pos="851"/>
        </w:tabs>
        <w:suppressAutoHyphens w:val="0"/>
        <w:autoSpaceDE w:val="0"/>
        <w:autoSpaceDN w:val="0"/>
        <w:adjustRightInd w:val="0"/>
        <w:spacing w:before="120" w:after="120"/>
        <w:ind w:left="0" w:firstLine="567"/>
        <w:jc w:val="both"/>
        <w:rPr>
          <w:rFonts w:ascii="Garamond" w:hAnsi="Garamond"/>
          <w:sz w:val="22"/>
          <w:szCs w:val="22"/>
        </w:rPr>
      </w:pPr>
      <w:r w:rsidRPr="001E71BC">
        <w:rPr>
          <w:rFonts w:ascii="Garamond" w:hAnsi="Garamond"/>
          <w:sz w:val="22"/>
          <w:szCs w:val="22"/>
        </w:rPr>
        <w:t xml:space="preserve">код ГТП генерации или сечения коммерческого учета – указывается либо код ГТП генерации в формате GXXXXXXX, либо код сечения коммерческого учета в формате XXXXXXXX_YYYYYYYY, состоящий из кодов ГТП потребления смежных субъектов оптового рынка, разделенных знаком «_». </w:t>
      </w:r>
    </w:p>
    <w:p w:rsidR="00BA6DB9" w:rsidRPr="001E71BC" w:rsidRDefault="00BA6DB9" w:rsidP="001E71BC">
      <w:pPr>
        <w:widowControl w:val="0"/>
        <w:autoSpaceDE w:val="0"/>
        <w:autoSpaceDN w:val="0"/>
        <w:adjustRightInd w:val="0"/>
        <w:spacing w:before="120" w:after="120"/>
        <w:ind w:firstLine="567"/>
        <w:jc w:val="both"/>
        <w:rPr>
          <w:rFonts w:ascii="Garamond" w:eastAsia="Times New Roman" w:hAnsi="Garamond"/>
          <w:sz w:val="22"/>
          <w:szCs w:val="22"/>
        </w:rPr>
      </w:pPr>
      <w:r w:rsidRPr="001E71BC">
        <w:rPr>
          <w:rFonts w:ascii="Garamond" w:hAnsi="Garamond"/>
          <w:sz w:val="22"/>
          <w:szCs w:val="22"/>
        </w:rPr>
        <w:t>При этом код ГТП потребления / код ГТП генерации состоит из 8 (восьми) символов, включающих строчные или прописные буквы латинского алфавита и (или) цифры.</w:t>
      </w:r>
    </w:p>
    <w:p w:rsidR="00BA6DB9" w:rsidRPr="001E71BC" w:rsidRDefault="00BA6DB9" w:rsidP="001E71BC">
      <w:pPr>
        <w:pStyle w:val="affff8"/>
        <w:numPr>
          <w:ilvl w:val="1"/>
          <w:numId w:val="23"/>
        </w:numPr>
        <w:tabs>
          <w:tab w:val="num" w:pos="567"/>
          <w:tab w:val="left" w:pos="1276"/>
        </w:tabs>
        <w:spacing w:before="120" w:after="120"/>
        <w:ind w:left="999"/>
        <w:contextualSpacing w:val="0"/>
        <w:jc w:val="both"/>
        <w:rPr>
          <w:rFonts w:ascii="Garamond" w:hAnsi="Garamond"/>
          <w:b/>
          <w:sz w:val="22"/>
          <w:szCs w:val="22"/>
        </w:rPr>
      </w:pPr>
      <w:r w:rsidRPr="001E71BC">
        <w:rPr>
          <w:rFonts w:ascii="Garamond" w:hAnsi="Garamond"/>
          <w:b/>
          <w:sz w:val="22"/>
          <w:szCs w:val="22"/>
        </w:rPr>
        <w:t>Описание структуры документа. Макет 90001</w:t>
      </w:r>
    </w:p>
    <w:p w:rsidR="00BA6DB9" w:rsidRPr="001E71BC" w:rsidRDefault="00BA6DB9" w:rsidP="001E71BC">
      <w:pPr>
        <w:pStyle w:val="affff8"/>
        <w:widowControl w:val="0"/>
        <w:numPr>
          <w:ilvl w:val="0"/>
          <w:numId w:val="22"/>
        </w:numPr>
        <w:tabs>
          <w:tab w:val="left" w:pos="851"/>
        </w:tabs>
        <w:suppressAutoHyphens w:val="0"/>
        <w:autoSpaceDE w:val="0"/>
        <w:autoSpaceDN w:val="0"/>
        <w:adjustRightInd w:val="0"/>
        <w:spacing w:before="120" w:after="120"/>
        <w:contextualSpacing w:val="0"/>
        <w:jc w:val="both"/>
        <w:rPr>
          <w:rFonts w:ascii="Garamond" w:hAnsi="Garamond"/>
          <w:vanish/>
          <w:sz w:val="22"/>
          <w:szCs w:val="22"/>
        </w:rPr>
      </w:pPr>
    </w:p>
    <w:p w:rsidR="00BA6DB9" w:rsidRPr="001E71BC" w:rsidRDefault="00BA6DB9" w:rsidP="001E71BC">
      <w:pPr>
        <w:pStyle w:val="affff8"/>
        <w:widowControl w:val="0"/>
        <w:numPr>
          <w:ilvl w:val="1"/>
          <w:numId w:val="22"/>
        </w:numPr>
        <w:tabs>
          <w:tab w:val="left" w:pos="851"/>
        </w:tabs>
        <w:suppressAutoHyphens w:val="0"/>
        <w:autoSpaceDE w:val="0"/>
        <w:autoSpaceDN w:val="0"/>
        <w:adjustRightInd w:val="0"/>
        <w:spacing w:before="120" w:after="120"/>
        <w:contextualSpacing w:val="0"/>
        <w:jc w:val="both"/>
        <w:rPr>
          <w:rFonts w:ascii="Garamond" w:hAnsi="Garamond"/>
          <w:vanish/>
          <w:sz w:val="22"/>
          <w:szCs w:val="22"/>
        </w:rPr>
      </w:pPr>
    </w:p>
    <w:p w:rsidR="00BA6DB9" w:rsidRPr="001E71BC" w:rsidRDefault="00BA6DB9" w:rsidP="001E71BC">
      <w:pPr>
        <w:pStyle w:val="affff8"/>
        <w:widowControl w:val="0"/>
        <w:numPr>
          <w:ilvl w:val="1"/>
          <w:numId w:val="22"/>
        </w:numPr>
        <w:tabs>
          <w:tab w:val="left" w:pos="851"/>
        </w:tabs>
        <w:suppressAutoHyphens w:val="0"/>
        <w:autoSpaceDE w:val="0"/>
        <w:autoSpaceDN w:val="0"/>
        <w:adjustRightInd w:val="0"/>
        <w:spacing w:before="120" w:after="120"/>
        <w:contextualSpacing w:val="0"/>
        <w:jc w:val="both"/>
        <w:rPr>
          <w:rFonts w:ascii="Garamond" w:hAnsi="Garamond"/>
          <w:vanish/>
          <w:sz w:val="22"/>
          <w:szCs w:val="22"/>
        </w:rPr>
      </w:pPr>
    </w:p>
    <w:p w:rsidR="00BA6DB9" w:rsidRPr="001E71BC" w:rsidRDefault="00BA6DB9" w:rsidP="001E71BC">
      <w:pPr>
        <w:pStyle w:val="affff8"/>
        <w:numPr>
          <w:ilvl w:val="2"/>
          <w:numId w:val="23"/>
        </w:numPr>
        <w:tabs>
          <w:tab w:val="left" w:pos="1276"/>
        </w:tabs>
        <w:spacing w:before="120" w:after="120"/>
        <w:ind w:left="1134" w:hanging="567"/>
        <w:contextualSpacing w:val="0"/>
        <w:jc w:val="both"/>
        <w:rPr>
          <w:rFonts w:ascii="Garamond" w:hAnsi="Garamond"/>
          <w:b/>
          <w:sz w:val="22"/>
          <w:szCs w:val="22"/>
        </w:rPr>
      </w:pPr>
      <w:r w:rsidRPr="001E71BC">
        <w:rPr>
          <w:rFonts w:ascii="Garamond" w:hAnsi="Garamond"/>
          <w:b/>
          <w:sz w:val="22"/>
          <w:szCs w:val="22"/>
        </w:rPr>
        <w:t>&lt;message&gt;</w:t>
      </w:r>
    </w:p>
    <w:p w:rsidR="00BA6DB9" w:rsidRPr="001E71BC" w:rsidRDefault="00BA6DB9" w:rsidP="001E71BC">
      <w:pPr>
        <w:spacing w:before="120" w:after="120"/>
        <w:ind w:firstLine="567"/>
        <w:jc w:val="both"/>
        <w:rPr>
          <w:rFonts w:ascii="Garamond" w:hAnsi="Garamond"/>
          <w:sz w:val="22"/>
          <w:szCs w:val="22"/>
        </w:rPr>
      </w:pPr>
      <w:r w:rsidRPr="001E71BC">
        <w:rPr>
          <w:rFonts w:ascii="Garamond" w:hAnsi="Garamond"/>
          <w:sz w:val="22"/>
          <w:szCs w:val="22"/>
        </w:rPr>
        <w:t>Элемент &lt;message&gt; является обязательным корневым элементом.</w:t>
      </w:r>
    </w:p>
    <w:p w:rsidR="00BA6DB9" w:rsidRPr="001E71BC" w:rsidRDefault="00BA6DB9" w:rsidP="001E71BC">
      <w:pPr>
        <w:spacing w:before="120" w:after="120"/>
        <w:ind w:firstLine="567"/>
        <w:jc w:val="both"/>
        <w:rPr>
          <w:rFonts w:ascii="Garamond" w:hAnsi="Garamond"/>
          <w:sz w:val="22"/>
          <w:szCs w:val="22"/>
        </w:rPr>
      </w:pPr>
      <w:r w:rsidRPr="001E71BC">
        <w:rPr>
          <w:rFonts w:ascii="Garamond" w:hAnsi="Garamond"/>
          <w:sz w:val="22"/>
          <w:szCs w:val="22"/>
        </w:rPr>
        <w:t>В документе допускается наличие только одного корневого элемента &lt;message&gt;.</w:t>
      </w:r>
    </w:p>
    <w:p w:rsidR="00BA6DB9" w:rsidRPr="001E71BC" w:rsidRDefault="00BA6DB9" w:rsidP="001E71BC">
      <w:pPr>
        <w:spacing w:before="120" w:after="120"/>
        <w:ind w:firstLine="567"/>
        <w:jc w:val="both"/>
        <w:rPr>
          <w:rFonts w:ascii="Garamond" w:hAnsi="Garamond"/>
          <w:sz w:val="22"/>
          <w:szCs w:val="22"/>
        </w:rPr>
      </w:pPr>
      <w:r w:rsidRPr="001E71BC">
        <w:rPr>
          <w:rFonts w:ascii="Garamond" w:hAnsi="Garamond"/>
          <w:sz w:val="22"/>
          <w:szCs w:val="22"/>
        </w:rPr>
        <w:t>Атрибуты элемента &lt;message&gt;:</w:t>
      </w:r>
    </w:p>
    <w:p w:rsidR="00BA6DB9" w:rsidRPr="001E71BC" w:rsidRDefault="00BA6DB9" w:rsidP="001E71BC">
      <w:pPr>
        <w:widowControl w:val="0"/>
        <w:numPr>
          <w:ilvl w:val="0"/>
          <w:numId w:val="16"/>
        </w:numPr>
        <w:tabs>
          <w:tab w:val="left" w:pos="851"/>
        </w:tabs>
        <w:suppressAutoHyphens w:val="0"/>
        <w:autoSpaceDE w:val="0"/>
        <w:autoSpaceDN w:val="0"/>
        <w:adjustRightInd w:val="0"/>
        <w:spacing w:before="120" w:after="120"/>
        <w:ind w:left="0" w:firstLine="567"/>
        <w:jc w:val="both"/>
        <w:rPr>
          <w:rFonts w:ascii="Garamond" w:hAnsi="Garamond"/>
          <w:sz w:val="22"/>
          <w:szCs w:val="22"/>
        </w:rPr>
      </w:pPr>
      <w:r w:rsidRPr="001E71BC">
        <w:rPr>
          <w:rFonts w:ascii="Garamond" w:hAnsi="Garamond"/>
          <w:sz w:val="22"/>
          <w:szCs w:val="22"/>
        </w:rPr>
        <w:t>class – содержит данные о типе электронного документа в системе ЭДО. Является обязательным атрибутом. Значение должно быть равно «90001»;</w:t>
      </w:r>
    </w:p>
    <w:p w:rsidR="00BA6DB9" w:rsidRPr="001E71BC" w:rsidRDefault="00BA6DB9" w:rsidP="001E71BC">
      <w:pPr>
        <w:widowControl w:val="0"/>
        <w:numPr>
          <w:ilvl w:val="0"/>
          <w:numId w:val="16"/>
        </w:numPr>
        <w:tabs>
          <w:tab w:val="left" w:pos="851"/>
        </w:tabs>
        <w:suppressAutoHyphens w:val="0"/>
        <w:autoSpaceDE w:val="0"/>
        <w:autoSpaceDN w:val="0"/>
        <w:adjustRightInd w:val="0"/>
        <w:spacing w:before="120" w:after="120"/>
        <w:ind w:left="0" w:firstLine="567"/>
        <w:jc w:val="both"/>
        <w:rPr>
          <w:rFonts w:ascii="Garamond" w:hAnsi="Garamond"/>
          <w:sz w:val="22"/>
          <w:szCs w:val="22"/>
        </w:rPr>
      </w:pPr>
      <w:r w:rsidRPr="001E71BC">
        <w:rPr>
          <w:rFonts w:ascii="Garamond" w:hAnsi="Garamond"/>
          <w:sz w:val="22"/>
          <w:szCs w:val="22"/>
        </w:rPr>
        <w:t>version – содержит данные о версии документа. Является обязательным атрибутом. Текущее значение версии равно «</w:t>
      </w:r>
      <w:r w:rsidR="003F782B" w:rsidRPr="001E71BC">
        <w:rPr>
          <w:rFonts w:ascii="Garamond" w:hAnsi="Garamond"/>
          <w:sz w:val="22"/>
          <w:szCs w:val="22"/>
        </w:rPr>
        <w:t>2</w:t>
      </w:r>
      <w:r w:rsidRPr="001E71BC">
        <w:rPr>
          <w:rFonts w:ascii="Garamond" w:hAnsi="Garamond"/>
          <w:sz w:val="22"/>
          <w:szCs w:val="22"/>
        </w:rPr>
        <w:t>»;</w:t>
      </w:r>
    </w:p>
    <w:p w:rsidR="00BA6DB9" w:rsidRPr="001E71BC" w:rsidRDefault="00BA6DB9" w:rsidP="001E71BC">
      <w:pPr>
        <w:widowControl w:val="0"/>
        <w:numPr>
          <w:ilvl w:val="0"/>
          <w:numId w:val="16"/>
        </w:numPr>
        <w:tabs>
          <w:tab w:val="left" w:pos="851"/>
        </w:tabs>
        <w:suppressAutoHyphens w:val="0"/>
        <w:autoSpaceDE w:val="0"/>
        <w:autoSpaceDN w:val="0"/>
        <w:adjustRightInd w:val="0"/>
        <w:spacing w:before="120" w:after="120"/>
        <w:ind w:left="0" w:firstLine="567"/>
        <w:jc w:val="both"/>
        <w:rPr>
          <w:rFonts w:ascii="Garamond" w:hAnsi="Garamond"/>
          <w:sz w:val="22"/>
          <w:szCs w:val="22"/>
        </w:rPr>
      </w:pPr>
      <w:r w:rsidRPr="001E71BC">
        <w:rPr>
          <w:rFonts w:ascii="Garamond" w:hAnsi="Garamond"/>
          <w:sz w:val="22"/>
          <w:szCs w:val="22"/>
        </w:rPr>
        <w:t>datetime – содержит дату создания ответного сообщения в виде «ГГГГММДДччммсс», где «ГГГГ» − год, «ММ» − месяц, «ДД» − день, «чч» − час в 24-часовом формате, «мм» − минуты, «сс» − секунды. Является необязательным атрибутом.</w:t>
      </w:r>
    </w:p>
    <w:p w:rsidR="00BA6DB9" w:rsidRPr="001E71BC" w:rsidRDefault="00BA6DB9" w:rsidP="001E71BC">
      <w:pPr>
        <w:spacing w:before="120" w:after="120"/>
        <w:ind w:firstLine="567"/>
        <w:jc w:val="both"/>
        <w:rPr>
          <w:rFonts w:ascii="Garamond" w:hAnsi="Garamond"/>
          <w:sz w:val="22"/>
          <w:szCs w:val="22"/>
        </w:rPr>
      </w:pPr>
      <w:r w:rsidRPr="001E71BC">
        <w:rPr>
          <w:rFonts w:ascii="Garamond" w:hAnsi="Garamond"/>
          <w:sz w:val="22"/>
          <w:szCs w:val="22"/>
        </w:rPr>
        <w:t>Потомками корневого элемента &lt;message&gt; являются элементы &lt;file&gt;, &lt;reply&gt;, &lt;information-90000&gt;.</w:t>
      </w:r>
    </w:p>
    <w:p w:rsidR="00BA6DB9" w:rsidRPr="001E71BC" w:rsidRDefault="00BA6DB9" w:rsidP="001E71BC">
      <w:pPr>
        <w:pStyle w:val="affff8"/>
        <w:numPr>
          <w:ilvl w:val="3"/>
          <w:numId w:val="23"/>
        </w:numPr>
        <w:tabs>
          <w:tab w:val="left" w:pos="1276"/>
        </w:tabs>
        <w:spacing w:before="120" w:after="120"/>
        <w:ind w:left="1134" w:hanging="567"/>
        <w:contextualSpacing w:val="0"/>
        <w:jc w:val="both"/>
        <w:rPr>
          <w:rFonts w:ascii="Garamond" w:hAnsi="Garamond"/>
          <w:b/>
          <w:sz w:val="22"/>
          <w:szCs w:val="22"/>
        </w:rPr>
      </w:pPr>
      <w:r w:rsidRPr="001E71BC">
        <w:rPr>
          <w:rFonts w:ascii="Garamond" w:hAnsi="Garamond"/>
          <w:b/>
          <w:sz w:val="22"/>
          <w:szCs w:val="22"/>
        </w:rPr>
        <w:t>&lt;file&gt;</w:t>
      </w:r>
    </w:p>
    <w:p w:rsidR="00BA6DB9" w:rsidRPr="001E71BC" w:rsidRDefault="00BA6DB9" w:rsidP="001E71BC">
      <w:pPr>
        <w:spacing w:before="120" w:after="120"/>
        <w:ind w:firstLine="567"/>
        <w:jc w:val="both"/>
        <w:rPr>
          <w:rFonts w:ascii="Garamond" w:hAnsi="Garamond"/>
          <w:sz w:val="22"/>
          <w:szCs w:val="22"/>
        </w:rPr>
      </w:pPr>
      <w:r w:rsidRPr="001E71BC">
        <w:rPr>
          <w:rFonts w:ascii="Garamond" w:hAnsi="Garamond"/>
          <w:sz w:val="22"/>
          <w:szCs w:val="22"/>
        </w:rPr>
        <w:t>Элемент &lt;file&gt; является потомком корневого элемента &lt;message&gt; и содержит информацию о макете 90000, в ответ на который было сформировано данное ответное сообщение.</w:t>
      </w:r>
    </w:p>
    <w:p w:rsidR="00BA6DB9" w:rsidRPr="001E71BC" w:rsidRDefault="00BA6DB9" w:rsidP="001E71BC">
      <w:pPr>
        <w:spacing w:before="120" w:after="120"/>
        <w:ind w:firstLine="567"/>
        <w:jc w:val="both"/>
        <w:rPr>
          <w:rFonts w:ascii="Garamond" w:hAnsi="Garamond"/>
          <w:sz w:val="22"/>
          <w:szCs w:val="22"/>
        </w:rPr>
      </w:pPr>
      <w:r w:rsidRPr="001E71BC">
        <w:rPr>
          <w:rFonts w:ascii="Garamond" w:hAnsi="Garamond"/>
          <w:sz w:val="22"/>
          <w:szCs w:val="22"/>
        </w:rPr>
        <w:t>В документе допускается наличие только одного элемента &lt;file&gt;.</w:t>
      </w:r>
    </w:p>
    <w:p w:rsidR="00BA6DB9" w:rsidRPr="001E71BC" w:rsidRDefault="00BA6DB9" w:rsidP="001E71BC">
      <w:pPr>
        <w:spacing w:before="120" w:after="120"/>
        <w:ind w:firstLine="567"/>
        <w:jc w:val="both"/>
        <w:rPr>
          <w:rFonts w:ascii="Garamond" w:hAnsi="Garamond"/>
          <w:sz w:val="22"/>
          <w:szCs w:val="22"/>
        </w:rPr>
      </w:pPr>
      <w:r w:rsidRPr="001E71BC">
        <w:rPr>
          <w:rFonts w:ascii="Garamond" w:hAnsi="Garamond"/>
          <w:sz w:val="22"/>
          <w:szCs w:val="22"/>
        </w:rPr>
        <w:t>Потомками элемента &lt;</w:t>
      </w:r>
      <w:r w:rsidRPr="001E71BC">
        <w:rPr>
          <w:rFonts w:ascii="Garamond" w:hAnsi="Garamond"/>
          <w:sz w:val="22"/>
          <w:szCs w:val="22"/>
          <w:lang w:val="en-US"/>
        </w:rPr>
        <w:t>file</w:t>
      </w:r>
      <w:r w:rsidRPr="001E71BC">
        <w:rPr>
          <w:rFonts w:ascii="Garamond" w:hAnsi="Garamond"/>
          <w:sz w:val="22"/>
          <w:szCs w:val="22"/>
        </w:rPr>
        <w:t>&gt; являются элементы &lt;</w:t>
      </w:r>
      <w:r w:rsidRPr="001E71BC">
        <w:rPr>
          <w:rFonts w:ascii="Garamond" w:hAnsi="Garamond"/>
          <w:sz w:val="22"/>
          <w:szCs w:val="22"/>
          <w:lang w:val="en-US"/>
        </w:rPr>
        <w:t>fromaddr</w:t>
      </w:r>
      <w:r w:rsidRPr="001E71BC">
        <w:rPr>
          <w:rFonts w:ascii="Garamond" w:hAnsi="Garamond"/>
          <w:sz w:val="22"/>
          <w:szCs w:val="22"/>
        </w:rPr>
        <w:t>&gt;, &lt;</w:t>
      </w:r>
      <w:r w:rsidRPr="001E71BC">
        <w:rPr>
          <w:rFonts w:ascii="Garamond" w:hAnsi="Garamond"/>
          <w:sz w:val="22"/>
          <w:szCs w:val="22"/>
          <w:lang w:val="en-US"/>
        </w:rPr>
        <w:t>name</w:t>
      </w:r>
      <w:r w:rsidRPr="001E71BC">
        <w:rPr>
          <w:rFonts w:ascii="Garamond" w:hAnsi="Garamond"/>
          <w:sz w:val="22"/>
          <w:szCs w:val="22"/>
        </w:rPr>
        <w:t>&gt;, &lt;</w:t>
      </w:r>
      <w:r w:rsidRPr="001E71BC">
        <w:rPr>
          <w:rFonts w:ascii="Garamond" w:hAnsi="Garamond"/>
          <w:sz w:val="22"/>
          <w:szCs w:val="22"/>
          <w:lang w:val="en-US"/>
        </w:rPr>
        <w:t>sender</w:t>
      </w:r>
      <w:r w:rsidRPr="001E71BC">
        <w:rPr>
          <w:rFonts w:ascii="Garamond" w:hAnsi="Garamond"/>
          <w:sz w:val="22"/>
          <w:szCs w:val="22"/>
        </w:rPr>
        <w:t>&gt;, &lt;</w:t>
      </w:r>
      <w:r w:rsidRPr="001E71BC">
        <w:rPr>
          <w:rFonts w:ascii="Garamond" w:hAnsi="Garamond"/>
          <w:sz w:val="22"/>
          <w:szCs w:val="22"/>
          <w:lang w:val="en-US"/>
        </w:rPr>
        <w:t>id</w:t>
      </w:r>
      <w:r w:rsidRPr="001E71BC">
        <w:rPr>
          <w:rFonts w:ascii="Garamond" w:hAnsi="Garamond"/>
          <w:sz w:val="22"/>
          <w:szCs w:val="22"/>
        </w:rPr>
        <w:t>&gt;, &lt;</w:t>
      </w:r>
      <w:r w:rsidRPr="001E71BC">
        <w:rPr>
          <w:rFonts w:ascii="Garamond" w:hAnsi="Garamond"/>
          <w:sz w:val="22"/>
          <w:szCs w:val="22"/>
          <w:lang w:val="en-US"/>
        </w:rPr>
        <w:t>received</w:t>
      </w:r>
      <w:r w:rsidRPr="001E71BC">
        <w:rPr>
          <w:rFonts w:ascii="Garamond" w:hAnsi="Garamond"/>
          <w:sz w:val="22"/>
          <w:szCs w:val="22"/>
        </w:rPr>
        <w:t>&gt;.</w:t>
      </w:r>
    </w:p>
    <w:p w:rsidR="00BA6DB9" w:rsidRPr="001E71BC" w:rsidRDefault="00BA6DB9" w:rsidP="001E71BC">
      <w:pPr>
        <w:pStyle w:val="affff8"/>
        <w:numPr>
          <w:ilvl w:val="4"/>
          <w:numId w:val="23"/>
        </w:numPr>
        <w:tabs>
          <w:tab w:val="left" w:pos="1276"/>
        </w:tabs>
        <w:spacing w:before="120" w:after="120"/>
        <w:ind w:left="1134" w:hanging="567"/>
        <w:contextualSpacing w:val="0"/>
        <w:jc w:val="both"/>
        <w:rPr>
          <w:rFonts w:ascii="Garamond" w:hAnsi="Garamond"/>
          <w:b/>
          <w:sz w:val="22"/>
          <w:szCs w:val="22"/>
        </w:rPr>
      </w:pPr>
      <w:r w:rsidRPr="001E71BC">
        <w:rPr>
          <w:rFonts w:ascii="Garamond" w:hAnsi="Garamond"/>
          <w:b/>
          <w:sz w:val="22"/>
          <w:szCs w:val="22"/>
        </w:rPr>
        <w:t>&lt;fromaddr&gt;</w:t>
      </w:r>
    </w:p>
    <w:p w:rsidR="00BA6DB9" w:rsidRPr="001E71BC" w:rsidRDefault="00BA6DB9" w:rsidP="001E71BC">
      <w:pPr>
        <w:spacing w:before="120" w:after="120"/>
        <w:ind w:firstLine="567"/>
        <w:jc w:val="both"/>
        <w:rPr>
          <w:rFonts w:ascii="Garamond" w:hAnsi="Garamond"/>
          <w:sz w:val="22"/>
          <w:szCs w:val="22"/>
        </w:rPr>
      </w:pPr>
      <w:r w:rsidRPr="001E71BC">
        <w:rPr>
          <w:rFonts w:ascii="Garamond" w:hAnsi="Garamond"/>
          <w:sz w:val="22"/>
          <w:szCs w:val="22"/>
        </w:rPr>
        <w:t>Элемент &lt;fromaddr&gt; является необязательным потомком элемента &lt;file&gt; и содержит адрес электронной почты, с которой пришло письмо, содержащее входящий макет 90000, на который было сформировано данное ответное сообщение.</w:t>
      </w:r>
    </w:p>
    <w:p w:rsidR="00BA6DB9" w:rsidRPr="001E71BC" w:rsidRDefault="00BA6DB9" w:rsidP="001E71BC">
      <w:pPr>
        <w:pStyle w:val="affff8"/>
        <w:numPr>
          <w:ilvl w:val="4"/>
          <w:numId w:val="23"/>
        </w:numPr>
        <w:tabs>
          <w:tab w:val="left" w:pos="1276"/>
        </w:tabs>
        <w:spacing w:before="120" w:after="120"/>
        <w:ind w:left="1134" w:hanging="567"/>
        <w:contextualSpacing w:val="0"/>
        <w:jc w:val="both"/>
        <w:rPr>
          <w:rFonts w:ascii="Garamond" w:hAnsi="Garamond"/>
          <w:b/>
          <w:sz w:val="22"/>
          <w:szCs w:val="22"/>
        </w:rPr>
      </w:pPr>
      <w:r w:rsidRPr="001E71BC">
        <w:rPr>
          <w:rFonts w:ascii="Garamond" w:hAnsi="Garamond"/>
          <w:b/>
          <w:sz w:val="22"/>
          <w:szCs w:val="22"/>
        </w:rPr>
        <w:t>&lt;name&gt;</w:t>
      </w:r>
    </w:p>
    <w:p w:rsidR="00BA6DB9" w:rsidRPr="001E71BC" w:rsidRDefault="00BA6DB9" w:rsidP="001E71BC">
      <w:pPr>
        <w:spacing w:before="120" w:after="120"/>
        <w:ind w:firstLine="567"/>
        <w:jc w:val="both"/>
        <w:rPr>
          <w:rFonts w:ascii="Garamond" w:hAnsi="Garamond"/>
          <w:sz w:val="22"/>
          <w:szCs w:val="22"/>
        </w:rPr>
      </w:pPr>
      <w:r w:rsidRPr="001E71BC">
        <w:rPr>
          <w:rFonts w:ascii="Garamond" w:hAnsi="Garamond"/>
          <w:sz w:val="22"/>
          <w:szCs w:val="22"/>
        </w:rPr>
        <w:t>Элемент &lt;name&gt; является обязательным потомком элемента &lt;file&gt; и содержит название макета 90000, на который было сформировано данное ответное сообщение.</w:t>
      </w:r>
    </w:p>
    <w:p w:rsidR="00BA6DB9" w:rsidRPr="001E71BC" w:rsidRDefault="00BA6DB9" w:rsidP="001E71BC">
      <w:pPr>
        <w:pStyle w:val="affff8"/>
        <w:numPr>
          <w:ilvl w:val="4"/>
          <w:numId w:val="23"/>
        </w:numPr>
        <w:tabs>
          <w:tab w:val="left" w:pos="1276"/>
        </w:tabs>
        <w:spacing w:before="120" w:after="120"/>
        <w:ind w:left="1134" w:hanging="567"/>
        <w:contextualSpacing w:val="0"/>
        <w:jc w:val="both"/>
        <w:rPr>
          <w:rFonts w:ascii="Garamond" w:hAnsi="Garamond"/>
          <w:b/>
          <w:sz w:val="22"/>
          <w:szCs w:val="22"/>
        </w:rPr>
      </w:pPr>
      <w:r w:rsidRPr="001E71BC">
        <w:rPr>
          <w:rFonts w:ascii="Garamond" w:hAnsi="Garamond"/>
          <w:b/>
          <w:sz w:val="22"/>
          <w:szCs w:val="22"/>
        </w:rPr>
        <w:t>&lt;sender&gt;</w:t>
      </w:r>
    </w:p>
    <w:p w:rsidR="00BA6DB9" w:rsidRPr="001E71BC" w:rsidRDefault="00BA6DB9" w:rsidP="001E71BC">
      <w:pPr>
        <w:spacing w:before="120" w:after="120"/>
        <w:ind w:firstLine="567"/>
        <w:jc w:val="both"/>
        <w:rPr>
          <w:rFonts w:ascii="Garamond" w:hAnsi="Garamond"/>
          <w:sz w:val="22"/>
          <w:szCs w:val="22"/>
        </w:rPr>
      </w:pPr>
      <w:r w:rsidRPr="001E71BC">
        <w:rPr>
          <w:rFonts w:ascii="Garamond" w:hAnsi="Garamond"/>
          <w:sz w:val="22"/>
          <w:szCs w:val="22"/>
        </w:rPr>
        <w:t>Элемент &lt;sender&gt; является необязательным потомком элемента &lt;file&gt; и содержит ИНН организации-заявителя, которая направила макет 90000 в ПАК КО.</w:t>
      </w:r>
    </w:p>
    <w:p w:rsidR="00BA6DB9" w:rsidRPr="001E71BC" w:rsidRDefault="00BA6DB9" w:rsidP="001E71BC">
      <w:pPr>
        <w:pStyle w:val="affff8"/>
        <w:numPr>
          <w:ilvl w:val="4"/>
          <w:numId w:val="23"/>
        </w:numPr>
        <w:tabs>
          <w:tab w:val="left" w:pos="1276"/>
        </w:tabs>
        <w:spacing w:before="120" w:after="120"/>
        <w:ind w:left="1134" w:hanging="567"/>
        <w:contextualSpacing w:val="0"/>
        <w:jc w:val="both"/>
        <w:rPr>
          <w:rFonts w:ascii="Garamond" w:hAnsi="Garamond"/>
          <w:b/>
          <w:sz w:val="22"/>
          <w:szCs w:val="22"/>
        </w:rPr>
      </w:pPr>
      <w:r w:rsidRPr="001E71BC">
        <w:rPr>
          <w:rFonts w:ascii="Garamond" w:hAnsi="Garamond"/>
          <w:b/>
          <w:sz w:val="22"/>
          <w:szCs w:val="22"/>
        </w:rPr>
        <w:t>&lt;id&gt;</w:t>
      </w:r>
    </w:p>
    <w:p w:rsidR="00BA6DB9" w:rsidRPr="001E71BC" w:rsidRDefault="00BA6DB9" w:rsidP="001E71BC">
      <w:pPr>
        <w:spacing w:before="120" w:after="120"/>
        <w:ind w:firstLine="567"/>
        <w:jc w:val="both"/>
        <w:rPr>
          <w:rFonts w:ascii="Garamond" w:hAnsi="Garamond"/>
          <w:sz w:val="22"/>
          <w:szCs w:val="22"/>
        </w:rPr>
      </w:pPr>
      <w:r w:rsidRPr="001E71BC">
        <w:rPr>
          <w:rFonts w:ascii="Garamond" w:hAnsi="Garamond"/>
          <w:sz w:val="22"/>
          <w:szCs w:val="22"/>
        </w:rPr>
        <w:t>Элемент &lt;id&gt; является обязательным потомком элемента &lt;file&gt; и содержит код входящего макета 90000, присвоенный в ПАК КО.</w:t>
      </w:r>
    </w:p>
    <w:p w:rsidR="00BA6DB9" w:rsidRPr="001E71BC" w:rsidRDefault="00BA6DB9" w:rsidP="001E71BC">
      <w:pPr>
        <w:pStyle w:val="affff8"/>
        <w:numPr>
          <w:ilvl w:val="4"/>
          <w:numId w:val="23"/>
        </w:numPr>
        <w:tabs>
          <w:tab w:val="left" w:pos="1276"/>
        </w:tabs>
        <w:spacing w:before="120" w:after="120"/>
        <w:ind w:left="1134" w:hanging="567"/>
        <w:contextualSpacing w:val="0"/>
        <w:jc w:val="both"/>
        <w:rPr>
          <w:rFonts w:ascii="Garamond" w:hAnsi="Garamond"/>
          <w:b/>
          <w:sz w:val="22"/>
          <w:szCs w:val="22"/>
        </w:rPr>
      </w:pPr>
      <w:r w:rsidRPr="001E71BC">
        <w:rPr>
          <w:rFonts w:ascii="Garamond" w:hAnsi="Garamond"/>
          <w:b/>
          <w:sz w:val="22"/>
          <w:szCs w:val="22"/>
        </w:rPr>
        <w:t>&lt;received&gt;</w:t>
      </w:r>
    </w:p>
    <w:p w:rsidR="00BA6DB9" w:rsidRPr="001E71BC" w:rsidRDefault="00BA6DB9" w:rsidP="001E71BC">
      <w:pPr>
        <w:spacing w:before="120" w:after="120"/>
        <w:ind w:firstLine="567"/>
        <w:jc w:val="both"/>
        <w:rPr>
          <w:rFonts w:ascii="Garamond" w:hAnsi="Garamond"/>
          <w:sz w:val="22"/>
          <w:szCs w:val="22"/>
        </w:rPr>
      </w:pPr>
      <w:bookmarkStart w:id="43" w:name="_Toc6934202"/>
      <w:bookmarkStart w:id="44" w:name="_Toc9438327"/>
      <w:bookmarkStart w:id="45" w:name="_Toc15042457"/>
      <w:r w:rsidRPr="001E71BC">
        <w:rPr>
          <w:rFonts w:ascii="Garamond" w:hAnsi="Garamond"/>
          <w:sz w:val="22"/>
          <w:szCs w:val="22"/>
        </w:rPr>
        <w:t>Элемент &lt;received&gt; является обязательным потомком элемента &lt;file&gt; и содержит дату получения входящего файла системой ПАК КО в виде «ГГГГММДДччммсс», где «ГГГГ» − год, «ММ» − месяц, «ДД» − день, «чч» − час в 24-часовом формате, «мм» − минуты, «сс» − секунды.</w:t>
      </w:r>
    </w:p>
    <w:p w:rsidR="00BA6DB9" w:rsidRPr="001E71BC" w:rsidRDefault="00BA6DB9" w:rsidP="001E71BC">
      <w:pPr>
        <w:pStyle w:val="affff8"/>
        <w:numPr>
          <w:ilvl w:val="3"/>
          <w:numId w:val="23"/>
        </w:numPr>
        <w:tabs>
          <w:tab w:val="left" w:pos="1276"/>
        </w:tabs>
        <w:spacing w:before="120" w:after="120"/>
        <w:ind w:left="1134" w:hanging="567"/>
        <w:contextualSpacing w:val="0"/>
        <w:jc w:val="both"/>
        <w:rPr>
          <w:rFonts w:ascii="Garamond" w:hAnsi="Garamond"/>
          <w:b/>
          <w:sz w:val="22"/>
          <w:szCs w:val="22"/>
        </w:rPr>
      </w:pPr>
      <w:r w:rsidRPr="001E71BC">
        <w:rPr>
          <w:rFonts w:ascii="Garamond" w:hAnsi="Garamond"/>
          <w:b/>
          <w:sz w:val="22"/>
          <w:szCs w:val="22"/>
        </w:rPr>
        <w:t>&lt;reply&gt;</w:t>
      </w:r>
    </w:p>
    <w:bookmarkEnd w:id="43"/>
    <w:bookmarkEnd w:id="44"/>
    <w:bookmarkEnd w:id="45"/>
    <w:p w:rsidR="00BA6DB9" w:rsidRPr="001E71BC" w:rsidRDefault="00BA6DB9" w:rsidP="001E71BC">
      <w:pPr>
        <w:spacing w:before="120" w:after="120"/>
        <w:ind w:firstLine="567"/>
        <w:jc w:val="both"/>
        <w:rPr>
          <w:rFonts w:ascii="Garamond" w:hAnsi="Garamond"/>
          <w:sz w:val="22"/>
          <w:szCs w:val="22"/>
        </w:rPr>
      </w:pPr>
      <w:r w:rsidRPr="001E71BC">
        <w:rPr>
          <w:rFonts w:ascii="Garamond" w:hAnsi="Garamond"/>
          <w:sz w:val="22"/>
          <w:szCs w:val="22"/>
        </w:rPr>
        <w:t>Элемент &lt;reply&gt; является обязательным потомком корневого элемента &lt;message&gt; и содержит информацию по ошибкам файла и статусу его обработки.</w:t>
      </w:r>
    </w:p>
    <w:p w:rsidR="00BA6DB9" w:rsidRPr="001E71BC" w:rsidRDefault="00BA6DB9" w:rsidP="001E71BC">
      <w:pPr>
        <w:spacing w:before="120" w:after="120"/>
        <w:ind w:firstLine="567"/>
        <w:jc w:val="both"/>
        <w:rPr>
          <w:rFonts w:ascii="Garamond" w:hAnsi="Garamond"/>
          <w:sz w:val="22"/>
          <w:szCs w:val="22"/>
        </w:rPr>
      </w:pPr>
      <w:r w:rsidRPr="001E71BC">
        <w:rPr>
          <w:rFonts w:ascii="Garamond" w:hAnsi="Garamond"/>
          <w:sz w:val="22"/>
          <w:szCs w:val="22"/>
        </w:rPr>
        <w:t>В документе допускается наличие только одного элемента &lt;reply&gt;.</w:t>
      </w:r>
    </w:p>
    <w:p w:rsidR="00BA6DB9" w:rsidRPr="001E71BC" w:rsidRDefault="00BA6DB9" w:rsidP="001E71BC">
      <w:pPr>
        <w:spacing w:before="120" w:after="120"/>
        <w:ind w:firstLine="567"/>
        <w:jc w:val="both"/>
        <w:rPr>
          <w:rFonts w:ascii="Garamond" w:hAnsi="Garamond"/>
          <w:sz w:val="22"/>
          <w:szCs w:val="22"/>
        </w:rPr>
      </w:pPr>
      <w:r w:rsidRPr="001E71BC">
        <w:rPr>
          <w:rFonts w:ascii="Garamond" w:hAnsi="Garamond"/>
          <w:sz w:val="22"/>
          <w:szCs w:val="22"/>
        </w:rPr>
        <w:t>Атрибутами элемента &lt;reply&gt; являются:</w:t>
      </w:r>
    </w:p>
    <w:p w:rsidR="00BA6DB9" w:rsidRPr="001E71BC" w:rsidRDefault="00BA6DB9" w:rsidP="00912A61">
      <w:pPr>
        <w:widowControl w:val="0"/>
        <w:numPr>
          <w:ilvl w:val="0"/>
          <w:numId w:val="48"/>
        </w:numPr>
        <w:tabs>
          <w:tab w:val="left" w:pos="993"/>
        </w:tabs>
        <w:suppressAutoHyphens w:val="0"/>
        <w:autoSpaceDE w:val="0"/>
        <w:autoSpaceDN w:val="0"/>
        <w:adjustRightInd w:val="0"/>
        <w:spacing w:before="120" w:after="120"/>
        <w:ind w:left="0" w:firstLine="567"/>
        <w:jc w:val="both"/>
        <w:rPr>
          <w:rFonts w:ascii="Garamond" w:hAnsi="Garamond"/>
          <w:sz w:val="22"/>
          <w:szCs w:val="22"/>
        </w:rPr>
      </w:pPr>
      <w:r w:rsidRPr="001E71BC">
        <w:rPr>
          <w:rFonts w:ascii="Garamond" w:hAnsi="Garamond"/>
          <w:sz w:val="22"/>
          <w:szCs w:val="22"/>
        </w:rPr>
        <w:t xml:space="preserve">filestatus – содержит цифровой код статуса обработки файла. Может принимать следующие значения: </w:t>
      </w:r>
    </w:p>
    <w:p w:rsidR="00BA6DB9" w:rsidRPr="001E71BC" w:rsidRDefault="00BA6DB9" w:rsidP="00912A61">
      <w:pPr>
        <w:widowControl w:val="0"/>
        <w:numPr>
          <w:ilvl w:val="0"/>
          <w:numId w:val="46"/>
        </w:numPr>
        <w:tabs>
          <w:tab w:val="left" w:pos="1134"/>
        </w:tabs>
        <w:suppressAutoHyphens w:val="0"/>
        <w:autoSpaceDE w:val="0"/>
        <w:autoSpaceDN w:val="0"/>
        <w:adjustRightInd w:val="0"/>
        <w:spacing w:before="120" w:after="120"/>
        <w:jc w:val="both"/>
        <w:rPr>
          <w:rFonts w:ascii="Garamond" w:hAnsi="Garamond"/>
          <w:sz w:val="22"/>
          <w:szCs w:val="22"/>
        </w:rPr>
      </w:pPr>
      <w:r w:rsidRPr="001E71BC">
        <w:rPr>
          <w:rFonts w:ascii="Garamond" w:hAnsi="Garamond"/>
          <w:sz w:val="22"/>
          <w:szCs w:val="22"/>
        </w:rPr>
        <w:t>0 – файл принят;</w:t>
      </w:r>
    </w:p>
    <w:p w:rsidR="00BA6DB9" w:rsidRPr="001E71BC" w:rsidRDefault="00BA6DB9" w:rsidP="00912A61">
      <w:pPr>
        <w:widowControl w:val="0"/>
        <w:numPr>
          <w:ilvl w:val="0"/>
          <w:numId w:val="46"/>
        </w:numPr>
        <w:tabs>
          <w:tab w:val="left" w:pos="1134"/>
        </w:tabs>
        <w:suppressAutoHyphens w:val="0"/>
        <w:autoSpaceDE w:val="0"/>
        <w:autoSpaceDN w:val="0"/>
        <w:adjustRightInd w:val="0"/>
        <w:spacing w:before="120" w:after="120"/>
        <w:jc w:val="both"/>
        <w:rPr>
          <w:rFonts w:ascii="Garamond" w:hAnsi="Garamond"/>
          <w:sz w:val="22"/>
          <w:szCs w:val="22"/>
        </w:rPr>
      </w:pPr>
      <w:r w:rsidRPr="001E71BC">
        <w:rPr>
          <w:rFonts w:ascii="Garamond" w:hAnsi="Garamond"/>
          <w:sz w:val="22"/>
          <w:szCs w:val="22"/>
        </w:rPr>
        <w:t>3 – файл не принят, обнаружены ошибки при проверке;</w:t>
      </w:r>
    </w:p>
    <w:p w:rsidR="00BA6DB9" w:rsidRPr="001E71BC" w:rsidRDefault="00BA6DB9" w:rsidP="00912A61">
      <w:pPr>
        <w:widowControl w:val="0"/>
        <w:numPr>
          <w:ilvl w:val="0"/>
          <w:numId w:val="46"/>
        </w:numPr>
        <w:tabs>
          <w:tab w:val="left" w:pos="1134"/>
        </w:tabs>
        <w:suppressAutoHyphens w:val="0"/>
        <w:autoSpaceDE w:val="0"/>
        <w:autoSpaceDN w:val="0"/>
        <w:adjustRightInd w:val="0"/>
        <w:spacing w:before="120" w:after="120"/>
        <w:jc w:val="both"/>
        <w:rPr>
          <w:rFonts w:ascii="Garamond" w:hAnsi="Garamond"/>
          <w:sz w:val="22"/>
          <w:szCs w:val="22"/>
        </w:rPr>
      </w:pPr>
      <w:r w:rsidRPr="001E71BC">
        <w:rPr>
          <w:rFonts w:ascii="Garamond" w:hAnsi="Garamond"/>
          <w:sz w:val="22"/>
          <w:szCs w:val="22"/>
        </w:rPr>
        <w:t>666 – файл не принят, произошла непредвиденная ошибка.</w:t>
      </w:r>
    </w:p>
    <w:p w:rsidR="00BA6DB9" w:rsidRPr="001E71BC" w:rsidRDefault="00BA6DB9" w:rsidP="001E71BC">
      <w:pPr>
        <w:tabs>
          <w:tab w:val="left" w:pos="1134"/>
        </w:tabs>
        <w:spacing w:before="120" w:after="120"/>
        <w:ind w:left="1134" w:hanging="283"/>
        <w:jc w:val="both"/>
        <w:rPr>
          <w:rFonts w:ascii="Garamond" w:hAnsi="Garamond"/>
          <w:sz w:val="22"/>
          <w:szCs w:val="22"/>
        </w:rPr>
      </w:pPr>
      <w:r w:rsidRPr="001E71BC">
        <w:rPr>
          <w:rFonts w:ascii="Garamond" w:hAnsi="Garamond"/>
          <w:sz w:val="22"/>
          <w:szCs w:val="22"/>
        </w:rPr>
        <w:t>Является обязательным атрибутом. Числовое поле длиной не более 3 символов;</w:t>
      </w:r>
    </w:p>
    <w:p w:rsidR="00BA6DB9" w:rsidRPr="001E71BC" w:rsidRDefault="00BA6DB9" w:rsidP="00912A61">
      <w:pPr>
        <w:widowControl w:val="0"/>
        <w:numPr>
          <w:ilvl w:val="0"/>
          <w:numId w:val="48"/>
        </w:numPr>
        <w:tabs>
          <w:tab w:val="left" w:pos="993"/>
        </w:tabs>
        <w:suppressAutoHyphens w:val="0"/>
        <w:autoSpaceDE w:val="0"/>
        <w:autoSpaceDN w:val="0"/>
        <w:adjustRightInd w:val="0"/>
        <w:spacing w:before="120" w:after="120"/>
        <w:ind w:left="0" w:firstLine="567"/>
        <w:jc w:val="both"/>
        <w:rPr>
          <w:rFonts w:ascii="Garamond" w:hAnsi="Garamond"/>
          <w:sz w:val="22"/>
          <w:szCs w:val="22"/>
        </w:rPr>
      </w:pPr>
      <w:r w:rsidRPr="001E71BC">
        <w:rPr>
          <w:rFonts w:ascii="Garamond" w:hAnsi="Garamond"/>
          <w:sz w:val="22"/>
          <w:szCs w:val="22"/>
        </w:rPr>
        <w:t>desc – содержит короткое текстовое описание кода статуса обработки из атрибута filestatus. Является необязательным атрибутом. Текстовое поле длиной не более 50 символов.</w:t>
      </w:r>
    </w:p>
    <w:p w:rsidR="00BA6DB9" w:rsidRPr="001E71BC" w:rsidRDefault="00BA6DB9" w:rsidP="001E71BC">
      <w:pPr>
        <w:spacing w:before="120" w:after="120"/>
        <w:ind w:firstLine="567"/>
        <w:jc w:val="both"/>
        <w:rPr>
          <w:rFonts w:ascii="Garamond" w:hAnsi="Garamond"/>
          <w:sz w:val="22"/>
          <w:szCs w:val="22"/>
        </w:rPr>
      </w:pPr>
      <w:r w:rsidRPr="001E71BC">
        <w:rPr>
          <w:rFonts w:ascii="Garamond" w:hAnsi="Garamond"/>
          <w:sz w:val="22"/>
          <w:szCs w:val="22"/>
        </w:rPr>
        <w:t>Потомками элемента &lt;reply&gt; являются элементы &lt;error&gt;.</w:t>
      </w:r>
    </w:p>
    <w:p w:rsidR="00BA6DB9" w:rsidRPr="001E71BC" w:rsidRDefault="00BA6DB9" w:rsidP="001E71BC">
      <w:pPr>
        <w:pStyle w:val="affff8"/>
        <w:numPr>
          <w:ilvl w:val="4"/>
          <w:numId w:val="23"/>
        </w:numPr>
        <w:tabs>
          <w:tab w:val="left" w:pos="1276"/>
        </w:tabs>
        <w:spacing w:before="120" w:after="120"/>
        <w:ind w:left="1134" w:hanging="567"/>
        <w:contextualSpacing w:val="0"/>
        <w:jc w:val="both"/>
        <w:rPr>
          <w:rFonts w:ascii="Garamond" w:hAnsi="Garamond"/>
          <w:b/>
          <w:sz w:val="22"/>
          <w:szCs w:val="22"/>
        </w:rPr>
      </w:pPr>
      <w:r w:rsidRPr="001E71BC">
        <w:rPr>
          <w:rFonts w:ascii="Garamond" w:hAnsi="Garamond"/>
          <w:b/>
          <w:sz w:val="22"/>
          <w:szCs w:val="22"/>
        </w:rPr>
        <w:t>&lt;error&gt;</w:t>
      </w:r>
    </w:p>
    <w:p w:rsidR="00BA6DB9" w:rsidRPr="001E71BC" w:rsidRDefault="00BA6DB9" w:rsidP="001E71BC">
      <w:pPr>
        <w:spacing w:before="120" w:after="120"/>
        <w:ind w:firstLine="567"/>
        <w:jc w:val="both"/>
        <w:rPr>
          <w:rFonts w:ascii="Garamond" w:hAnsi="Garamond"/>
          <w:sz w:val="22"/>
          <w:szCs w:val="22"/>
        </w:rPr>
      </w:pPr>
      <w:r w:rsidRPr="001E71BC">
        <w:rPr>
          <w:rFonts w:ascii="Garamond" w:hAnsi="Garamond"/>
          <w:sz w:val="22"/>
          <w:szCs w:val="22"/>
        </w:rPr>
        <w:t xml:space="preserve">Элемент &lt;error&gt; является обязательным потомком элемента &lt;reply&gt;, если атрибут filestatus элемента &lt;reply&gt; не равен 0. Содержит текст ошибки, найденной во входящем файле. </w:t>
      </w:r>
    </w:p>
    <w:p w:rsidR="00BA6DB9" w:rsidRPr="001E71BC" w:rsidRDefault="00BA6DB9" w:rsidP="001E71BC">
      <w:pPr>
        <w:spacing w:before="120" w:after="120"/>
        <w:ind w:firstLine="567"/>
        <w:jc w:val="both"/>
        <w:rPr>
          <w:rFonts w:ascii="Garamond" w:hAnsi="Garamond"/>
          <w:sz w:val="22"/>
          <w:szCs w:val="22"/>
        </w:rPr>
      </w:pPr>
      <w:r w:rsidRPr="001E71BC">
        <w:rPr>
          <w:rFonts w:ascii="Garamond" w:hAnsi="Garamond"/>
          <w:sz w:val="22"/>
          <w:szCs w:val="22"/>
        </w:rPr>
        <w:t>В документе допускается наличие нескольких элементов &lt;error&gt;.</w:t>
      </w:r>
    </w:p>
    <w:p w:rsidR="00BA6DB9" w:rsidRPr="001E71BC" w:rsidRDefault="00BA6DB9" w:rsidP="001E71BC">
      <w:pPr>
        <w:spacing w:before="120" w:after="120"/>
        <w:ind w:firstLine="567"/>
        <w:jc w:val="both"/>
        <w:rPr>
          <w:rFonts w:ascii="Garamond" w:hAnsi="Garamond"/>
          <w:sz w:val="22"/>
          <w:szCs w:val="22"/>
        </w:rPr>
      </w:pPr>
      <w:r w:rsidRPr="001E71BC">
        <w:rPr>
          <w:rFonts w:ascii="Garamond" w:hAnsi="Garamond"/>
          <w:sz w:val="22"/>
          <w:szCs w:val="22"/>
        </w:rPr>
        <w:t>Атрибутами элемента &lt;error&gt; являются:</w:t>
      </w:r>
    </w:p>
    <w:p w:rsidR="00BA6DB9" w:rsidRPr="001E71BC" w:rsidRDefault="00BA6DB9" w:rsidP="001E71BC">
      <w:pPr>
        <w:widowControl w:val="0"/>
        <w:numPr>
          <w:ilvl w:val="0"/>
          <w:numId w:val="16"/>
        </w:numPr>
        <w:tabs>
          <w:tab w:val="left" w:pos="851"/>
        </w:tabs>
        <w:suppressAutoHyphens w:val="0"/>
        <w:autoSpaceDE w:val="0"/>
        <w:autoSpaceDN w:val="0"/>
        <w:adjustRightInd w:val="0"/>
        <w:spacing w:before="120" w:after="120"/>
        <w:ind w:left="0" w:firstLine="567"/>
        <w:jc w:val="both"/>
        <w:rPr>
          <w:rFonts w:ascii="Garamond" w:hAnsi="Garamond"/>
          <w:sz w:val="22"/>
          <w:szCs w:val="22"/>
        </w:rPr>
      </w:pPr>
      <w:r w:rsidRPr="001E71BC">
        <w:rPr>
          <w:rFonts w:ascii="Garamond" w:hAnsi="Garamond"/>
          <w:sz w:val="22"/>
          <w:szCs w:val="22"/>
        </w:rPr>
        <w:t>type – тип ошибки из словаря БД ИАСУ КУ. Обязательный атрибут, числовое поле длиной не более 3 символов;</w:t>
      </w:r>
    </w:p>
    <w:p w:rsidR="00BA6DB9" w:rsidRPr="001E71BC" w:rsidRDefault="00BA6DB9" w:rsidP="001E71BC">
      <w:pPr>
        <w:widowControl w:val="0"/>
        <w:numPr>
          <w:ilvl w:val="0"/>
          <w:numId w:val="16"/>
        </w:numPr>
        <w:tabs>
          <w:tab w:val="left" w:pos="851"/>
        </w:tabs>
        <w:suppressAutoHyphens w:val="0"/>
        <w:autoSpaceDE w:val="0"/>
        <w:autoSpaceDN w:val="0"/>
        <w:adjustRightInd w:val="0"/>
        <w:spacing w:before="120" w:after="120"/>
        <w:ind w:left="0" w:firstLine="567"/>
        <w:jc w:val="both"/>
        <w:rPr>
          <w:rFonts w:ascii="Garamond" w:hAnsi="Garamond"/>
          <w:sz w:val="22"/>
          <w:szCs w:val="22"/>
        </w:rPr>
      </w:pPr>
      <w:r w:rsidRPr="001E71BC">
        <w:rPr>
          <w:rFonts w:ascii="Garamond" w:hAnsi="Garamond"/>
          <w:sz w:val="22"/>
          <w:szCs w:val="22"/>
        </w:rPr>
        <w:t>subtype – подтип ошибки из словаря БД ИАСУ КУ. Обязательный атрибут, числовое поле длиной не более 3 символов.</w:t>
      </w:r>
    </w:p>
    <w:p w:rsidR="00BA6DB9" w:rsidRPr="001E71BC" w:rsidRDefault="00BA6DB9" w:rsidP="001E71BC">
      <w:pPr>
        <w:pStyle w:val="affff8"/>
        <w:numPr>
          <w:ilvl w:val="3"/>
          <w:numId w:val="23"/>
        </w:numPr>
        <w:tabs>
          <w:tab w:val="left" w:pos="1276"/>
        </w:tabs>
        <w:spacing w:before="120" w:after="120"/>
        <w:ind w:left="1134" w:hanging="567"/>
        <w:contextualSpacing w:val="0"/>
        <w:jc w:val="both"/>
        <w:rPr>
          <w:rFonts w:ascii="Garamond" w:hAnsi="Garamond"/>
          <w:b/>
          <w:sz w:val="22"/>
          <w:szCs w:val="22"/>
        </w:rPr>
      </w:pPr>
      <w:r w:rsidRPr="001E71BC">
        <w:rPr>
          <w:rFonts w:ascii="Garamond" w:hAnsi="Garamond"/>
          <w:b/>
          <w:sz w:val="22"/>
          <w:szCs w:val="22"/>
        </w:rPr>
        <w:t>&lt;information-90000&gt;</w:t>
      </w:r>
    </w:p>
    <w:p w:rsidR="00BA6DB9" w:rsidRPr="001E71BC" w:rsidRDefault="00BA6DB9" w:rsidP="001E71BC">
      <w:pPr>
        <w:spacing w:before="120" w:after="120"/>
        <w:ind w:firstLine="567"/>
        <w:jc w:val="both"/>
        <w:rPr>
          <w:rFonts w:ascii="Garamond" w:hAnsi="Garamond"/>
          <w:sz w:val="22"/>
          <w:szCs w:val="22"/>
        </w:rPr>
      </w:pPr>
      <w:r w:rsidRPr="001E71BC">
        <w:rPr>
          <w:rFonts w:ascii="Garamond" w:hAnsi="Garamond"/>
          <w:sz w:val="22"/>
          <w:szCs w:val="22"/>
        </w:rPr>
        <w:t>Элемент &lt;information-90000&gt; является обязательным потомком элемента &lt;message&gt;, если атрибут filestatus элемента &lt;reply&gt; равен 0. В остальных случаях элемент отсутствует в файле. Содержит сведения из поступившего формата 90000: наименование и код ГТП генерации или сечения коммерческого учета, количество точек измерений и ПУ в основной группе поставки информации и группе малых присоединений</w:t>
      </w:r>
      <w:r w:rsidR="003F782B" w:rsidRPr="001E71BC">
        <w:rPr>
          <w:rFonts w:ascii="Garamond" w:hAnsi="Garamond"/>
          <w:sz w:val="22"/>
          <w:szCs w:val="22"/>
        </w:rPr>
        <w:t>, а также информацию о минимальном сроке действия поверки АИИС КУЭ</w:t>
      </w:r>
      <w:r w:rsidRPr="001E71BC">
        <w:rPr>
          <w:rFonts w:ascii="Garamond" w:hAnsi="Garamond"/>
          <w:sz w:val="22"/>
          <w:szCs w:val="22"/>
        </w:rPr>
        <w:t>.</w:t>
      </w:r>
    </w:p>
    <w:p w:rsidR="00BA6DB9" w:rsidRPr="001E71BC" w:rsidRDefault="00BA6DB9" w:rsidP="001E71BC">
      <w:pPr>
        <w:spacing w:before="120" w:after="120"/>
        <w:ind w:firstLine="567"/>
        <w:jc w:val="both"/>
        <w:rPr>
          <w:rFonts w:ascii="Garamond" w:hAnsi="Garamond"/>
          <w:sz w:val="22"/>
          <w:szCs w:val="22"/>
        </w:rPr>
      </w:pPr>
      <w:r w:rsidRPr="001E71BC">
        <w:rPr>
          <w:rFonts w:ascii="Garamond" w:hAnsi="Garamond"/>
          <w:sz w:val="22"/>
          <w:szCs w:val="22"/>
        </w:rPr>
        <w:t>Потомками элемента &lt;information-90000&gt; являются элементы &lt;generation&gt; (обязателен только для ответа на 90000 по ГТП генерации), &lt;peretok&gt; (обязателен только для ответа на 90000 по сечению коммерческого учета).</w:t>
      </w:r>
    </w:p>
    <w:p w:rsidR="00BA6DB9" w:rsidRPr="001E71BC" w:rsidRDefault="00BA6DB9" w:rsidP="001E71BC">
      <w:pPr>
        <w:pStyle w:val="affff8"/>
        <w:numPr>
          <w:ilvl w:val="4"/>
          <w:numId w:val="23"/>
        </w:numPr>
        <w:tabs>
          <w:tab w:val="left" w:pos="1276"/>
        </w:tabs>
        <w:spacing w:before="120" w:after="120"/>
        <w:ind w:left="1134" w:hanging="567"/>
        <w:contextualSpacing w:val="0"/>
        <w:jc w:val="both"/>
        <w:rPr>
          <w:rFonts w:ascii="Garamond" w:hAnsi="Garamond"/>
          <w:b/>
          <w:sz w:val="22"/>
          <w:szCs w:val="22"/>
        </w:rPr>
      </w:pPr>
      <w:r w:rsidRPr="001E71BC">
        <w:rPr>
          <w:rFonts w:ascii="Garamond" w:hAnsi="Garamond"/>
          <w:b/>
          <w:sz w:val="22"/>
          <w:szCs w:val="22"/>
        </w:rPr>
        <w:t>&lt;generation&gt;</w:t>
      </w:r>
    </w:p>
    <w:p w:rsidR="00BA6DB9" w:rsidRPr="001E71BC" w:rsidRDefault="00BA6DB9" w:rsidP="001E71BC">
      <w:pPr>
        <w:spacing w:before="120" w:after="120"/>
        <w:ind w:firstLine="567"/>
        <w:jc w:val="both"/>
        <w:rPr>
          <w:rFonts w:ascii="Garamond" w:hAnsi="Garamond"/>
          <w:sz w:val="22"/>
          <w:szCs w:val="22"/>
        </w:rPr>
      </w:pPr>
      <w:r w:rsidRPr="001E71BC">
        <w:rPr>
          <w:rFonts w:ascii="Garamond" w:hAnsi="Garamond"/>
          <w:sz w:val="22"/>
          <w:szCs w:val="22"/>
        </w:rPr>
        <w:t xml:space="preserve">Элемент &lt;generation&gt; является обязательным потомком элемента </w:t>
      </w:r>
      <w:r w:rsidR="006542CB" w:rsidRPr="001E71BC">
        <w:rPr>
          <w:rFonts w:ascii="Garamond" w:hAnsi="Garamond"/>
          <w:sz w:val="22"/>
          <w:szCs w:val="22"/>
        </w:rPr>
        <w:t>&lt;information-90000&gt;</w:t>
      </w:r>
      <w:r w:rsidRPr="001E71BC">
        <w:rPr>
          <w:rFonts w:ascii="Garamond" w:hAnsi="Garamond"/>
          <w:sz w:val="22"/>
          <w:szCs w:val="22"/>
        </w:rPr>
        <w:t>, если файл 90000 содержал информацию по ГТП генерации. В остальных случаях элемент должен отсутствовать в файле.</w:t>
      </w:r>
    </w:p>
    <w:p w:rsidR="00BA6DB9" w:rsidRPr="001E71BC" w:rsidRDefault="00BA6DB9" w:rsidP="001E71BC">
      <w:pPr>
        <w:spacing w:before="120" w:after="120"/>
        <w:ind w:firstLine="567"/>
        <w:jc w:val="both"/>
        <w:rPr>
          <w:rFonts w:ascii="Garamond" w:hAnsi="Garamond"/>
          <w:sz w:val="22"/>
          <w:szCs w:val="22"/>
        </w:rPr>
      </w:pPr>
      <w:r w:rsidRPr="001E71BC">
        <w:rPr>
          <w:rFonts w:ascii="Garamond" w:hAnsi="Garamond"/>
          <w:sz w:val="22"/>
          <w:szCs w:val="22"/>
        </w:rPr>
        <w:t xml:space="preserve">Атрибутами элемента &lt;generation&gt; являются: </w:t>
      </w:r>
    </w:p>
    <w:p w:rsidR="00BA6DB9" w:rsidRPr="001E71BC" w:rsidRDefault="00BA6DB9" w:rsidP="001E71BC">
      <w:pPr>
        <w:widowControl w:val="0"/>
        <w:numPr>
          <w:ilvl w:val="0"/>
          <w:numId w:val="16"/>
        </w:numPr>
        <w:tabs>
          <w:tab w:val="left" w:pos="851"/>
        </w:tabs>
        <w:suppressAutoHyphens w:val="0"/>
        <w:autoSpaceDE w:val="0"/>
        <w:autoSpaceDN w:val="0"/>
        <w:adjustRightInd w:val="0"/>
        <w:spacing w:before="120" w:after="120"/>
        <w:ind w:left="0" w:firstLine="567"/>
        <w:jc w:val="both"/>
        <w:rPr>
          <w:rFonts w:ascii="Garamond" w:hAnsi="Garamond"/>
          <w:sz w:val="22"/>
          <w:szCs w:val="22"/>
        </w:rPr>
      </w:pPr>
      <w:r w:rsidRPr="001E71BC">
        <w:rPr>
          <w:rFonts w:ascii="Garamond" w:hAnsi="Garamond"/>
          <w:sz w:val="22"/>
          <w:szCs w:val="22"/>
        </w:rPr>
        <w:t>trader-code – код заявителя в торговой системе КО (в случае наличия в макете атрибута successor-trader-code – код организации-правопредшественника). Является обязательным атрибутом, длина поля – ровно 8 символов, состоит из латинских букв и цифр;</w:t>
      </w:r>
    </w:p>
    <w:p w:rsidR="00BA6DB9" w:rsidRPr="001E71BC" w:rsidRDefault="00BA6DB9" w:rsidP="001E71BC">
      <w:pPr>
        <w:widowControl w:val="0"/>
        <w:numPr>
          <w:ilvl w:val="0"/>
          <w:numId w:val="16"/>
        </w:numPr>
        <w:tabs>
          <w:tab w:val="left" w:pos="851"/>
        </w:tabs>
        <w:suppressAutoHyphens w:val="0"/>
        <w:autoSpaceDE w:val="0"/>
        <w:autoSpaceDN w:val="0"/>
        <w:adjustRightInd w:val="0"/>
        <w:spacing w:before="120" w:after="120"/>
        <w:ind w:left="0" w:firstLine="567"/>
        <w:jc w:val="both"/>
        <w:rPr>
          <w:rFonts w:ascii="Garamond" w:hAnsi="Garamond"/>
          <w:sz w:val="22"/>
          <w:szCs w:val="22"/>
        </w:rPr>
      </w:pPr>
      <w:r w:rsidRPr="001E71BC">
        <w:rPr>
          <w:rFonts w:ascii="Garamond" w:hAnsi="Garamond"/>
          <w:sz w:val="22"/>
          <w:szCs w:val="22"/>
        </w:rPr>
        <w:t>successor-trader-code – код организации-правопреемника в торговой системе КО. Является необязательным атрибутом, должен отсутствовать в ответной квитанции, если атрибут successor-trader-code отсутствует в макете 90000. Длина поля – ровно 8 символов, состоит из латинских букв и цифр;</w:t>
      </w:r>
    </w:p>
    <w:p w:rsidR="00BA6DB9" w:rsidRPr="001E71BC" w:rsidRDefault="00BA6DB9" w:rsidP="001E71BC">
      <w:pPr>
        <w:widowControl w:val="0"/>
        <w:numPr>
          <w:ilvl w:val="0"/>
          <w:numId w:val="16"/>
        </w:numPr>
        <w:tabs>
          <w:tab w:val="left" w:pos="851"/>
        </w:tabs>
        <w:suppressAutoHyphens w:val="0"/>
        <w:autoSpaceDE w:val="0"/>
        <w:autoSpaceDN w:val="0"/>
        <w:adjustRightInd w:val="0"/>
        <w:spacing w:before="120" w:after="120"/>
        <w:ind w:left="0" w:firstLine="567"/>
        <w:jc w:val="both"/>
        <w:rPr>
          <w:rFonts w:ascii="Garamond" w:hAnsi="Garamond"/>
          <w:sz w:val="22"/>
          <w:szCs w:val="22"/>
        </w:rPr>
      </w:pPr>
      <w:r w:rsidRPr="001E71BC">
        <w:rPr>
          <w:rFonts w:ascii="Garamond" w:hAnsi="Garamond"/>
          <w:sz w:val="22"/>
          <w:szCs w:val="22"/>
        </w:rPr>
        <w:t>code – содержит информацию по коду ГТП генерации, указанному в макете 90000. Является обязательным атрибутом. Текстовое поле из 8 символов;</w:t>
      </w:r>
    </w:p>
    <w:p w:rsidR="00BA6DB9" w:rsidRPr="001E71BC" w:rsidRDefault="00BA6DB9" w:rsidP="001E71BC">
      <w:pPr>
        <w:widowControl w:val="0"/>
        <w:numPr>
          <w:ilvl w:val="0"/>
          <w:numId w:val="16"/>
        </w:numPr>
        <w:tabs>
          <w:tab w:val="left" w:pos="851"/>
        </w:tabs>
        <w:suppressAutoHyphens w:val="0"/>
        <w:autoSpaceDE w:val="0"/>
        <w:autoSpaceDN w:val="0"/>
        <w:adjustRightInd w:val="0"/>
        <w:spacing w:before="120" w:after="120"/>
        <w:ind w:left="0" w:firstLine="567"/>
        <w:jc w:val="both"/>
        <w:rPr>
          <w:rFonts w:ascii="Garamond" w:hAnsi="Garamond"/>
          <w:sz w:val="22"/>
          <w:szCs w:val="22"/>
        </w:rPr>
      </w:pPr>
      <w:r w:rsidRPr="001E71BC">
        <w:rPr>
          <w:rFonts w:ascii="Garamond" w:hAnsi="Garamond"/>
          <w:sz w:val="22"/>
          <w:szCs w:val="22"/>
        </w:rPr>
        <w:t>name – содержит информацию по наименованию ГТП генерации, указанному в макете 90000. Является обязательным атрибутом. Текстовое поле не более 512 символов;</w:t>
      </w:r>
    </w:p>
    <w:p w:rsidR="00BA6DB9" w:rsidRPr="001E71BC" w:rsidRDefault="00BA6DB9" w:rsidP="001E71BC">
      <w:pPr>
        <w:widowControl w:val="0"/>
        <w:numPr>
          <w:ilvl w:val="0"/>
          <w:numId w:val="16"/>
        </w:numPr>
        <w:tabs>
          <w:tab w:val="left" w:pos="851"/>
        </w:tabs>
        <w:suppressAutoHyphens w:val="0"/>
        <w:autoSpaceDE w:val="0"/>
        <w:autoSpaceDN w:val="0"/>
        <w:adjustRightInd w:val="0"/>
        <w:spacing w:before="120" w:after="120"/>
        <w:ind w:left="0" w:firstLine="567"/>
        <w:jc w:val="both"/>
        <w:rPr>
          <w:rFonts w:ascii="Garamond" w:hAnsi="Garamond"/>
          <w:sz w:val="22"/>
          <w:szCs w:val="22"/>
        </w:rPr>
      </w:pPr>
      <w:r w:rsidRPr="001E71BC">
        <w:rPr>
          <w:rFonts w:ascii="Garamond" w:hAnsi="Garamond"/>
          <w:sz w:val="22"/>
          <w:szCs w:val="22"/>
        </w:rPr>
        <w:t>id-psi – содержит код макета 60090/60002, присвоенный в ПАК КО и указанный в соответствующем макете 90000. Является обязательным атрибутом. Числовое поле длиной не более 15 символов;</w:t>
      </w:r>
    </w:p>
    <w:p w:rsidR="00BA6DB9" w:rsidRPr="001E71BC" w:rsidRDefault="00BA6DB9" w:rsidP="001E71BC">
      <w:pPr>
        <w:widowControl w:val="0"/>
        <w:numPr>
          <w:ilvl w:val="0"/>
          <w:numId w:val="16"/>
        </w:numPr>
        <w:tabs>
          <w:tab w:val="left" w:pos="851"/>
        </w:tabs>
        <w:suppressAutoHyphens w:val="0"/>
        <w:autoSpaceDE w:val="0"/>
        <w:autoSpaceDN w:val="0"/>
        <w:adjustRightInd w:val="0"/>
        <w:spacing w:before="120" w:after="120"/>
        <w:ind w:left="0" w:firstLine="567"/>
        <w:jc w:val="both"/>
        <w:rPr>
          <w:rFonts w:ascii="Garamond" w:hAnsi="Garamond"/>
          <w:sz w:val="22"/>
          <w:szCs w:val="22"/>
        </w:rPr>
      </w:pPr>
      <w:r w:rsidRPr="001E71BC">
        <w:rPr>
          <w:rFonts w:ascii="Garamond" w:hAnsi="Garamond"/>
          <w:sz w:val="22"/>
          <w:szCs w:val="22"/>
        </w:rPr>
        <w:t>measuring-points-in-ms – содержит информацию о количестве точек измерений, включенных в систему учета, переданных в макете 90000. Является обязательным атрибутом. Числовое поле длиной не более 5 символов;</w:t>
      </w:r>
    </w:p>
    <w:p w:rsidR="00BA6DB9" w:rsidRPr="001E71BC" w:rsidRDefault="00BA6DB9" w:rsidP="001E71BC">
      <w:pPr>
        <w:widowControl w:val="0"/>
        <w:numPr>
          <w:ilvl w:val="0"/>
          <w:numId w:val="16"/>
        </w:numPr>
        <w:tabs>
          <w:tab w:val="left" w:pos="851"/>
        </w:tabs>
        <w:suppressAutoHyphens w:val="0"/>
        <w:autoSpaceDE w:val="0"/>
        <w:autoSpaceDN w:val="0"/>
        <w:adjustRightInd w:val="0"/>
        <w:spacing w:before="120" w:after="120"/>
        <w:ind w:left="0" w:firstLine="567"/>
        <w:jc w:val="both"/>
        <w:rPr>
          <w:rFonts w:ascii="Garamond" w:hAnsi="Garamond"/>
          <w:sz w:val="22"/>
          <w:szCs w:val="22"/>
        </w:rPr>
      </w:pPr>
      <w:r w:rsidRPr="001E71BC">
        <w:rPr>
          <w:rFonts w:ascii="Garamond" w:hAnsi="Garamond"/>
          <w:sz w:val="22"/>
          <w:szCs w:val="22"/>
        </w:rPr>
        <w:t>measuring-devices-in-ms – содержит информацию о количестве ПУ, включенных в систему учета, переданных в макете 90000. Является обязательным атрибутом. Числовое по</w:t>
      </w:r>
      <w:r w:rsidR="003F782B" w:rsidRPr="001E71BC">
        <w:rPr>
          <w:rFonts w:ascii="Garamond" w:hAnsi="Garamond"/>
          <w:sz w:val="22"/>
          <w:szCs w:val="22"/>
        </w:rPr>
        <w:t>ле длиной не более 5 символов;</w:t>
      </w:r>
    </w:p>
    <w:p w:rsidR="003F782B" w:rsidRPr="001E71BC" w:rsidRDefault="003F782B" w:rsidP="001E71BC">
      <w:pPr>
        <w:widowControl w:val="0"/>
        <w:numPr>
          <w:ilvl w:val="0"/>
          <w:numId w:val="16"/>
        </w:numPr>
        <w:tabs>
          <w:tab w:val="left" w:pos="851"/>
        </w:tabs>
        <w:suppressAutoHyphens w:val="0"/>
        <w:autoSpaceDE w:val="0"/>
        <w:autoSpaceDN w:val="0"/>
        <w:adjustRightInd w:val="0"/>
        <w:spacing w:before="120" w:after="120"/>
        <w:ind w:left="0" w:firstLine="567"/>
        <w:jc w:val="both"/>
        <w:rPr>
          <w:rFonts w:ascii="Garamond" w:hAnsi="Garamond"/>
          <w:sz w:val="22"/>
          <w:szCs w:val="22"/>
        </w:rPr>
      </w:pPr>
      <w:r w:rsidRPr="001E71BC">
        <w:rPr>
          <w:rFonts w:ascii="Garamond" w:hAnsi="Garamond"/>
          <w:sz w:val="22"/>
          <w:szCs w:val="22"/>
        </w:rPr>
        <w:t>minimal-certificate-period – содержит информацию о минимальной дате, до которой действуют свидетельства о поверке АИИС КУЭ, содержащейся в атрибутах certificate-period элементов &lt;measuring-device&gt; и &lt;aiis-information&gt; макета 90000. Обязательный атрибут при наличии хотя бы одного ПУ с атрибутом device-type = «aiis» в макете 90000 и при значении в макете 90000 атрибута aiis-class элемента &lt;message&gt;, равном «A», в остальных случаях должен отсутствовать. Дата в формате «ДД.ММ.ГГГГ».</w:t>
      </w:r>
    </w:p>
    <w:p w:rsidR="00BA6DB9" w:rsidRPr="001E71BC" w:rsidRDefault="00BA6DB9" w:rsidP="001E71BC">
      <w:pPr>
        <w:pStyle w:val="affff8"/>
        <w:numPr>
          <w:ilvl w:val="4"/>
          <w:numId w:val="23"/>
        </w:numPr>
        <w:tabs>
          <w:tab w:val="left" w:pos="1276"/>
        </w:tabs>
        <w:spacing w:before="120" w:after="120"/>
        <w:ind w:left="1134" w:hanging="567"/>
        <w:contextualSpacing w:val="0"/>
        <w:jc w:val="both"/>
        <w:rPr>
          <w:rFonts w:ascii="Garamond" w:hAnsi="Garamond"/>
          <w:b/>
          <w:sz w:val="22"/>
          <w:szCs w:val="22"/>
        </w:rPr>
      </w:pPr>
      <w:r w:rsidRPr="001E71BC">
        <w:rPr>
          <w:rFonts w:ascii="Garamond" w:hAnsi="Garamond"/>
          <w:b/>
          <w:sz w:val="22"/>
          <w:szCs w:val="22"/>
        </w:rPr>
        <w:t>&lt;peretok&gt;</w:t>
      </w:r>
    </w:p>
    <w:p w:rsidR="00BA6DB9" w:rsidRPr="001E71BC" w:rsidRDefault="00BA6DB9" w:rsidP="001E71BC">
      <w:pPr>
        <w:spacing w:before="120" w:after="120"/>
        <w:ind w:firstLine="567"/>
        <w:jc w:val="both"/>
        <w:rPr>
          <w:rFonts w:ascii="Garamond" w:hAnsi="Garamond"/>
          <w:sz w:val="22"/>
          <w:szCs w:val="22"/>
        </w:rPr>
      </w:pPr>
      <w:r w:rsidRPr="001E71BC">
        <w:rPr>
          <w:rFonts w:ascii="Garamond" w:hAnsi="Garamond"/>
          <w:sz w:val="22"/>
          <w:szCs w:val="22"/>
        </w:rPr>
        <w:t xml:space="preserve">Элемент &lt;peretok&gt; является обязательным потомком элемента </w:t>
      </w:r>
      <w:r w:rsidR="006542CB" w:rsidRPr="001E71BC">
        <w:rPr>
          <w:rFonts w:ascii="Garamond" w:hAnsi="Garamond"/>
          <w:sz w:val="22"/>
          <w:szCs w:val="22"/>
        </w:rPr>
        <w:t>&lt;information-90000&gt;</w:t>
      </w:r>
      <w:r w:rsidRPr="001E71BC">
        <w:rPr>
          <w:rFonts w:ascii="Garamond" w:hAnsi="Garamond"/>
          <w:sz w:val="22"/>
          <w:szCs w:val="22"/>
        </w:rPr>
        <w:t>, если файл 90000 содержал информацию по сечению коммерческого учета. В остальных случаях элемент должен отсутствовать в файле.</w:t>
      </w:r>
    </w:p>
    <w:p w:rsidR="00BA6DB9" w:rsidRPr="001E71BC" w:rsidRDefault="00BA6DB9" w:rsidP="001E71BC">
      <w:pPr>
        <w:spacing w:before="120" w:after="120"/>
        <w:ind w:firstLine="567"/>
        <w:jc w:val="both"/>
        <w:rPr>
          <w:rFonts w:ascii="Garamond" w:hAnsi="Garamond"/>
          <w:sz w:val="22"/>
          <w:szCs w:val="22"/>
        </w:rPr>
      </w:pPr>
      <w:r w:rsidRPr="001E71BC">
        <w:rPr>
          <w:rFonts w:ascii="Garamond" w:hAnsi="Garamond"/>
          <w:sz w:val="22"/>
          <w:szCs w:val="22"/>
        </w:rPr>
        <w:t>Атрибутами элемента &lt;peretok&gt; являются:</w:t>
      </w:r>
    </w:p>
    <w:p w:rsidR="00BA6DB9" w:rsidRPr="001E71BC" w:rsidRDefault="00BA6DB9" w:rsidP="001E71BC">
      <w:pPr>
        <w:widowControl w:val="0"/>
        <w:numPr>
          <w:ilvl w:val="0"/>
          <w:numId w:val="16"/>
        </w:numPr>
        <w:tabs>
          <w:tab w:val="left" w:pos="851"/>
        </w:tabs>
        <w:suppressAutoHyphens w:val="0"/>
        <w:autoSpaceDE w:val="0"/>
        <w:autoSpaceDN w:val="0"/>
        <w:adjustRightInd w:val="0"/>
        <w:spacing w:before="120" w:after="120"/>
        <w:ind w:left="0" w:firstLine="567"/>
        <w:jc w:val="both"/>
        <w:rPr>
          <w:rFonts w:ascii="Garamond" w:hAnsi="Garamond"/>
          <w:sz w:val="22"/>
          <w:szCs w:val="22"/>
        </w:rPr>
      </w:pPr>
      <w:r w:rsidRPr="001E71BC">
        <w:rPr>
          <w:rFonts w:ascii="Garamond" w:hAnsi="Garamond"/>
          <w:sz w:val="22"/>
          <w:szCs w:val="22"/>
        </w:rPr>
        <w:t>trader-code – код заявителя в торговой системе КО (в случае наличия в макете атрибута successor-trader-code – код организации-правопредшественника). Является обязательным атрибутом, длина поля – ровно 8 символов, состоит из латинских букв и цифр;</w:t>
      </w:r>
    </w:p>
    <w:p w:rsidR="00BA6DB9" w:rsidRPr="001E71BC" w:rsidRDefault="00BA6DB9" w:rsidP="001E71BC">
      <w:pPr>
        <w:widowControl w:val="0"/>
        <w:numPr>
          <w:ilvl w:val="0"/>
          <w:numId w:val="16"/>
        </w:numPr>
        <w:tabs>
          <w:tab w:val="left" w:pos="851"/>
        </w:tabs>
        <w:suppressAutoHyphens w:val="0"/>
        <w:autoSpaceDE w:val="0"/>
        <w:autoSpaceDN w:val="0"/>
        <w:adjustRightInd w:val="0"/>
        <w:spacing w:before="120" w:after="120"/>
        <w:ind w:left="0" w:firstLine="567"/>
        <w:jc w:val="both"/>
        <w:rPr>
          <w:rFonts w:ascii="Garamond" w:hAnsi="Garamond"/>
          <w:sz w:val="22"/>
          <w:szCs w:val="22"/>
        </w:rPr>
      </w:pPr>
      <w:r w:rsidRPr="001E71BC">
        <w:rPr>
          <w:rFonts w:ascii="Garamond" w:hAnsi="Garamond"/>
          <w:sz w:val="22"/>
          <w:szCs w:val="22"/>
        </w:rPr>
        <w:t>successor-trader-code – код организации-правопреемника в торговой системе КО. Является необязательным атрибутом, должен отсутствовать в ответной квитанции, если атрибут successor-trader-code отсутствует в макете 90000. Длина поля – ровно 8 символов, состоит из латинских букв и цифр;</w:t>
      </w:r>
    </w:p>
    <w:p w:rsidR="00BA6DB9" w:rsidRPr="001E71BC" w:rsidRDefault="00BA6DB9" w:rsidP="001E71BC">
      <w:pPr>
        <w:widowControl w:val="0"/>
        <w:numPr>
          <w:ilvl w:val="0"/>
          <w:numId w:val="16"/>
        </w:numPr>
        <w:tabs>
          <w:tab w:val="left" w:pos="851"/>
        </w:tabs>
        <w:suppressAutoHyphens w:val="0"/>
        <w:autoSpaceDE w:val="0"/>
        <w:autoSpaceDN w:val="0"/>
        <w:adjustRightInd w:val="0"/>
        <w:spacing w:before="120" w:after="120"/>
        <w:ind w:left="0" w:firstLine="567"/>
        <w:jc w:val="both"/>
        <w:rPr>
          <w:rFonts w:ascii="Garamond" w:hAnsi="Garamond"/>
          <w:sz w:val="22"/>
          <w:szCs w:val="22"/>
        </w:rPr>
      </w:pPr>
      <w:r w:rsidRPr="001E71BC">
        <w:rPr>
          <w:rFonts w:ascii="Garamond" w:hAnsi="Garamond"/>
          <w:sz w:val="22"/>
          <w:szCs w:val="22"/>
        </w:rPr>
        <w:t>code-from – содержит информацию по коду первой ГТП потребления сечения коммерческого учета, указанного в наименовании макета 90000. Является обязательным атрибутом. Текстовое поле из 8 символов;</w:t>
      </w:r>
    </w:p>
    <w:p w:rsidR="00BA6DB9" w:rsidRPr="001E71BC" w:rsidRDefault="00BA6DB9" w:rsidP="001E71BC">
      <w:pPr>
        <w:widowControl w:val="0"/>
        <w:numPr>
          <w:ilvl w:val="0"/>
          <w:numId w:val="16"/>
        </w:numPr>
        <w:tabs>
          <w:tab w:val="left" w:pos="851"/>
        </w:tabs>
        <w:suppressAutoHyphens w:val="0"/>
        <w:autoSpaceDE w:val="0"/>
        <w:autoSpaceDN w:val="0"/>
        <w:adjustRightInd w:val="0"/>
        <w:spacing w:before="120" w:after="120"/>
        <w:ind w:left="0" w:firstLine="567"/>
        <w:jc w:val="both"/>
        <w:rPr>
          <w:rFonts w:ascii="Garamond" w:hAnsi="Garamond"/>
          <w:sz w:val="22"/>
          <w:szCs w:val="22"/>
        </w:rPr>
      </w:pPr>
      <w:r w:rsidRPr="001E71BC">
        <w:rPr>
          <w:rFonts w:ascii="Garamond" w:hAnsi="Garamond"/>
          <w:sz w:val="22"/>
          <w:szCs w:val="22"/>
        </w:rPr>
        <w:t>code-to – содержит информацию по коду второй ГТП потребления сечения коммерческого учета, указанного в наименовании макета 90000. Является обязательным атрибутом. Текстовое поле из 8 символов;</w:t>
      </w:r>
    </w:p>
    <w:p w:rsidR="00BA6DB9" w:rsidRPr="001E71BC" w:rsidRDefault="00BA6DB9" w:rsidP="001E71BC">
      <w:pPr>
        <w:widowControl w:val="0"/>
        <w:numPr>
          <w:ilvl w:val="0"/>
          <w:numId w:val="16"/>
        </w:numPr>
        <w:tabs>
          <w:tab w:val="left" w:pos="851"/>
        </w:tabs>
        <w:suppressAutoHyphens w:val="0"/>
        <w:autoSpaceDE w:val="0"/>
        <w:autoSpaceDN w:val="0"/>
        <w:adjustRightInd w:val="0"/>
        <w:spacing w:before="120" w:after="120"/>
        <w:ind w:left="0" w:firstLine="567"/>
        <w:jc w:val="both"/>
        <w:rPr>
          <w:rFonts w:ascii="Garamond" w:hAnsi="Garamond"/>
          <w:sz w:val="22"/>
          <w:szCs w:val="22"/>
        </w:rPr>
      </w:pPr>
      <w:r w:rsidRPr="001E71BC">
        <w:rPr>
          <w:rFonts w:ascii="Garamond" w:hAnsi="Garamond"/>
          <w:sz w:val="22"/>
          <w:szCs w:val="22"/>
        </w:rPr>
        <w:t>name – содержит информацию по наименованию сечения коммерческого учета, указанного в макете 90000. Является обязательным атрибутом. Текстовое поле не более 512 символов;</w:t>
      </w:r>
    </w:p>
    <w:p w:rsidR="00BA6DB9" w:rsidRPr="001E71BC" w:rsidRDefault="00BA6DB9" w:rsidP="001E71BC">
      <w:pPr>
        <w:widowControl w:val="0"/>
        <w:numPr>
          <w:ilvl w:val="0"/>
          <w:numId w:val="16"/>
        </w:numPr>
        <w:tabs>
          <w:tab w:val="left" w:pos="851"/>
        </w:tabs>
        <w:suppressAutoHyphens w:val="0"/>
        <w:autoSpaceDE w:val="0"/>
        <w:autoSpaceDN w:val="0"/>
        <w:adjustRightInd w:val="0"/>
        <w:spacing w:before="120" w:after="120"/>
        <w:ind w:left="0" w:firstLine="567"/>
        <w:jc w:val="both"/>
        <w:rPr>
          <w:rFonts w:ascii="Garamond" w:hAnsi="Garamond"/>
          <w:sz w:val="22"/>
          <w:szCs w:val="22"/>
        </w:rPr>
      </w:pPr>
      <w:r w:rsidRPr="001E71BC">
        <w:rPr>
          <w:rFonts w:ascii="Garamond" w:hAnsi="Garamond"/>
          <w:sz w:val="22"/>
          <w:szCs w:val="22"/>
        </w:rPr>
        <w:t>id-psi – содержит код макета 60090/60002, присвоенный в ПАК КО и указанный в соответствующем макете 90000. Является обязательным атрибутом. Числовое поле длиной не более 15 символов;</w:t>
      </w:r>
    </w:p>
    <w:p w:rsidR="00BA6DB9" w:rsidRPr="001E71BC" w:rsidRDefault="00BA6DB9" w:rsidP="001E71BC">
      <w:pPr>
        <w:widowControl w:val="0"/>
        <w:numPr>
          <w:ilvl w:val="0"/>
          <w:numId w:val="16"/>
        </w:numPr>
        <w:tabs>
          <w:tab w:val="left" w:pos="851"/>
        </w:tabs>
        <w:suppressAutoHyphens w:val="0"/>
        <w:autoSpaceDE w:val="0"/>
        <w:autoSpaceDN w:val="0"/>
        <w:adjustRightInd w:val="0"/>
        <w:spacing w:before="120" w:after="120"/>
        <w:ind w:left="0" w:firstLine="567"/>
        <w:jc w:val="both"/>
        <w:rPr>
          <w:rFonts w:ascii="Garamond" w:hAnsi="Garamond"/>
          <w:sz w:val="22"/>
          <w:szCs w:val="22"/>
        </w:rPr>
      </w:pPr>
      <w:r w:rsidRPr="001E71BC">
        <w:rPr>
          <w:rFonts w:ascii="Garamond" w:hAnsi="Garamond"/>
          <w:sz w:val="22"/>
          <w:szCs w:val="22"/>
        </w:rPr>
        <w:t>measuring-points-in-ms – содержит информацию о количестве точек измерений, включенных в систему учета и переданных в макете 90000. Является обязательным атрибутом. Числовое поле длиной не более 5 символов;</w:t>
      </w:r>
    </w:p>
    <w:p w:rsidR="00BA6DB9" w:rsidRPr="001E71BC" w:rsidRDefault="00BA6DB9" w:rsidP="001E71BC">
      <w:pPr>
        <w:widowControl w:val="0"/>
        <w:numPr>
          <w:ilvl w:val="0"/>
          <w:numId w:val="16"/>
        </w:numPr>
        <w:tabs>
          <w:tab w:val="left" w:pos="851"/>
        </w:tabs>
        <w:suppressAutoHyphens w:val="0"/>
        <w:autoSpaceDE w:val="0"/>
        <w:autoSpaceDN w:val="0"/>
        <w:adjustRightInd w:val="0"/>
        <w:spacing w:before="120" w:after="120"/>
        <w:ind w:left="0" w:firstLine="567"/>
        <w:jc w:val="both"/>
        <w:rPr>
          <w:rFonts w:ascii="Garamond" w:hAnsi="Garamond"/>
          <w:sz w:val="22"/>
          <w:szCs w:val="22"/>
        </w:rPr>
      </w:pPr>
      <w:r w:rsidRPr="001E71BC">
        <w:rPr>
          <w:rFonts w:ascii="Garamond" w:hAnsi="Garamond"/>
          <w:sz w:val="22"/>
          <w:szCs w:val="22"/>
        </w:rPr>
        <w:t>small-measuring-points – содержит информацию о количестве точек измерений, относящихся к группе малых присоединений, переданных в макете 90000. Является обязательным атрибутом. Числовое поле длиной не более 5 символов;</w:t>
      </w:r>
    </w:p>
    <w:p w:rsidR="00BA6DB9" w:rsidRPr="001E71BC" w:rsidRDefault="00BA6DB9" w:rsidP="001E71BC">
      <w:pPr>
        <w:widowControl w:val="0"/>
        <w:numPr>
          <w:ilvl w:val="0"/>
          <w:numId w:val="16"/>
        </w:numPr>
        <w:tabs>
          <w:tab w:val="left" w:pos="851"/>
        </w:tabs>
        <w:suppressAutoHyphens w:val="0"/>
        <w:autoSpaceDE w:val="0"/>
        <w:autoSpaceDN w:val="0"/>
        <w:adjustRightInd w:val="0"/>
        <w:spacing w:before="120" w:after="120"/>
        <w:ind w:left="0" w:firstLine="567"/>
        <w:jc w:val="both"/>
        <w:rPr>
          <w:rFonts w:ascii="Garamond" w:hAnsi="Garamond"/>
          <w:sz w:val="22"/>
          <w:szCs w:val="22"/>
        </w:rPr>
      </w:pPr>
      <w:r w:rsidRPr="001E71BC">
        <w:rPr>
          <w:rFonts w:ascii="Garamond" w:hAnsi="Garamond"/>
          <w:sz w:val="22"/>
          <w:szCs w:val="22"/>
        </w:rPr>
        <w:t xml:space="preserve">measuring-devices-in-ms – содержит информацию о количестве ПУ, включенных в систему учета и переданных в макете 90000. Является обязательным атрибутом. Числовое поле длиной не более 5 символов;  </w:t>
      </w:r>
    </w:p>
    <w:p w:rsidR="00BA6DB9" w:rsidRPr="001E71BC" w:rsidRDefault="00BA6DB9" w:rsidP="001E71BC">
      <w:pPr>
        <w:widowControl w:val="0"/>
        <w:numPr>
          <w:ilvl w:val="0"/>
          <w:numId w:val="16"/>
        </w:numPr>
        <w:tabs>
          <w:tab w:val="left" w:pos="851"/>
        </w:tabs>
        <w:suppressAutoHyphens w:val="0"/>
        <w:autoSpaceDE w:val="0"/>
        <w:autoSpaceDN w:val="0"/>
        <w:adjustRightInd w:val="0"/>
        <w:spacing w:before="120" w:after="120"/>
        <w:ind w:left="0" w:firstLine="567"/>
        <w:jc w:val="both"/>
        <w:rPr>
          <w:rFonts w:ascii="Garamond" w:hAnsi="Garamond"/>
          <w:sz w:val="22"/>
          <w:szCs w:val="22"/>
        </w:rPr>
      </w:pPr>
      <w:r w:rsidRPr="001E71BC">
        <w:rPr>
          <w:rFonts w:ascii="Garamond" w:hAnsi="Garamond"/>
          <w:sz w:val="22"/>
          <w:szCs w:val="22"/>
        </w:rPr>
        <w:t>small-measuring-devices – содержит информацию о количестве ПУ, отнесенных к точкам измерений, включенным в группу малых присоединений и переданным в макете 90000. Является обязательным атрибутом. Числовое поле длиной н</w:t>
      </w:r>
      <w:r w:rsidR="00AA5E5D" w:rsidRPr="001E71BC">
        <w:rPr>
          <w:rFonts w:ascii="Garamond" w:hAnsi="Garamond"/>
          <w:sz w:val="22"/>
          <w:szCs w:val="22"/>
        </w:rPr>
        <w:t>е более 5 символов;</w:t>
      </w:r>
    </w:p>
    <w:p w:rsidR="00AA5E5D" w:rsidRPr="001E71BC" w:rsidRDefault="00AA5E5D" w:rsidP="001E71BC">
      <w:pPr>
        <w:widowControl w:val="0"/>
        <w:numPr>
          <w:ilvl w:val="0"/>
          <w:numId w:val="16"/>
        </w:numPr>
        <w:tabs>
          <w:tab w:val="left" w:pos="851"/>
        </w:tabs>
        <w:suppressAutoHyphens w:val="0"/>
        <w:autoSpaceDE w:val="0"/>
        <w:autoSpaceDN w:val="0"/>
        <w:adjustRightInd w:val="0"/>
        <w:spacing w:before="120" w:after="120"/>
        <w:ind w:left="0" w:firstLine="567"/>
        <w:jc w:val="both"/>
        <w:rPr>
          <w:rFonts w:ascii="Garamond" w:hAnsi="Garamond"/>
          <w:sz w:val="22"/>
          <w:szCs w:val="22"/>
        </w:rPr>
      </w:pPr>
      <w:r w:rsidRPr="001E71BC">
        <w:rPr>
          <w:rFonts w:ascii="Garamond" w:hAnsi="Garamond"/>
          <w:sz w:val="22"/>
          <w:szCs w:val="22"/>
        </w:rPr>
        <w:t>minimal-certificate-period – содержит информацию о минимальной дате, до которой действуют свидетельства о поверке АИИС КУЭ, содержащейся в атрибутах certificate-period элементов &lt;measuring-device&gt; и &lt;aiis-information&gt; макета 90000. Обязательный атрибут при наличии хотя бы одного ПУ с атрибутом device-type = «aiis» в макете 90000 и при значении в макете 90000 атрибута aiis-class элемента &lt;message&gt;, равном «A», в остальных случаях должен отсутствовать. Дата в формате «ДД.ММ.ГГГГ».</w:t>
      </w:r>
    </w:p>
    <w:p w:rsidR="00AA5E5D" w:rsidRPr="001E71BC" w:rsidRDefault="00AA5E5D" w:rsidP="001E71BC">
      <w:pPr>
        <w:pStyle w:val="10"/>
        <w:numPr>
          <w:ilvl w:val="0"/>
          <w:numId w:val="19"/>
        </w:numPr>
        <w:tabs>
          <w:tab w:val="num" w:pos="0"/>
          <w:tab w:val="center" w:pos="284"/>
          <w:tab w:val="num" w:pos="1779"/>
        </w:tabs>
        <w:suppressAutoHyphens w:val="0"/>
        <w:ind w:left="0" w:firstLine="0"/>
        <w:rPr>
          <w:rFonts w:ascii="Garamond" w:hAnsi="Garamond"/>
          <w:bCs/>
          <w:caps w:val="0"/>
          <w:sz w:val="22"/>
          <w:lang w:eastAsia="en-US"/>
        </w:rPr>
      </w:pPr>
      <w:bookmarkStart w:id="46" w:name="_Toc186041437"/>
      <w:r w:rsidRPr="001E71BC">
        <w:rPr>
          <w:rFonts w:ascii="Garamond" w:hAnsi="Garamond"/>
          <w:sz w:val="22"/>
          <w:lang w:eastAsia="en-US"/>
        </w:rPr>
        <w:t>МАКЕТ 10000</w:t>
      </w:r>
      <w:bookmarkEnd w:id="46"/>
    </w:p>
    <w:p w:rsidR="00AA5E5D" w:rsidRPr="001E71BC" w:rsidRDefault="00AA5E5D" w:rsidP="001E71BC">
      <w:pPr>
        <w:pStyle w:val="affff8"/>
        <w:tabs>
          <w:tab w:val="left" w:pos="1276"/>
        </w:tabs>
        <w:spacing w:before="120" w:after="120"/>
        <w:ind w:left="0" w:firstLine="567"/>
        <w:jc w:val="both"/>
        <w:rPr>
          <w:rFonts w:ascii="Garamond" w:hAnsi="Garamond"/>
          <w:b/>
          <w:sz w:val="22"/>
          <w:szCs w:val="22"/>
        </w:rPr>
      </w:pPr>
      <w:r w:rsidRPr="001E71BC">
        <w:rPr>
          <w:rFonts w:ascii="Garamond" w:hAnsi="Garamond"/>
          <w:b/>
          <w:sz w:val="22"/>
          <w:szCs w:val="22"/>
        </w:rPr>
        <w:t>Описание макета 10000</w:t>
      </w:r>
    </w:p>
    <w:p w:rsidR="00AA5E5D" w:rsidRPr="001E71BC" w:rsidRDefault="00AA5E5D" w:rsidP="001E71BC">
      <w:pPr>
        <w:spacing w:before="120" w:after="120"/>
        <w:ind w:firstLine="567"/>
        <w:jc w:val="both"/>
        <w:rPr>
          <w:rFonts w:ascii="Garamond" w:hAnsi="Garamond"/>
          <w:bCs/>
          <w:sz w:val="22"/>
          <w:szCs w:val="22"/>
        </w:rPr>
      </w:pPr>
      <w:r w:rsidRPr="001E71BC">
        <w:rPr>
          <w:rFonts w:ascii="Garamond" w:hAnsi="Garamond"/>
          <w:bCs/>
          <w:sz w:val="22"/>
          <w:szCs w:val="22"/>
        </w:rPr>
        <w:t xml:space="preserve">Формат документа используется для формирования субъектом электроэнергетики xml-документа в соответствии с п. 55 </w:t>
      </w:r>
      <w:r w:rsidRPr="001E71BC">
        <w:rPr>
          <w:rFonts w:ascii="Garamond" w:hAnsi="Garamond"/>
          <w:sz w:val="22"/>
          <w:szCs w:val="22"/>
        </w:rPr>
        <w:t>Правил предоставления доступа к минимальному набору функций интеллектуальных систем учета</w:t>
      </w:r>
      <w:r w:rsidRPr="001E71BC">
        <w:rPr>
          <w:rFonts w:ascii="Garamond" w:hAnsi="Garamond"/>
          <w:bCs/>
          <w:sz w:val="22"/>
          <w:szCs w:val="22"/>
        </w:rPr>
        <w:t xml:space="preserve"> для последующего направления в адрес Коммерческого оператора оптового рынка с целью установления соответствия интеллектуальных приборов учета (ИПУ) и интеллектуальных систем учета (ИСУ) требованиям Правил оптового рынка.</w:t>
      </w:r>
    </w:p>
    <w:p w:rsidR="00AA5E5D" w:rsidRPr="001E71BC" w:rsidRDefault="00AA5E5D" w:rsidP="001E71BC">
      <w:pPr>
        <w:spacing w:before="120" w:after="120"/>
        <w:ind w:firstLine="567"/>
        <w:jc w:val="both"/>
        <w:rPr>
          <w:rFonts w:ascii="Garamond" w:hAnsi="Garamond"/>
          <w:bCs/>
          <w:sz w:val="22"/>
          <w:szCs w:val="22"/>
        </w:rPr>
      </w:pPr>
      <w:r w:rsidRPr="001E71BC">
        <w:rPr>
          <w:rFonts w:ascii="Garamond" w:hAnsi="Garamond"/>
          <w:bCs/>
          <w:sz w:val="22"/>
          <w:szCs w:val="22"/>
        </w:rPr>
        <w:t>При передаче электронного документа используется расширяемый язык разметки (XML) в соответствии со спецификацией Extensible Markup Language (XML) 1.0.</w:t>
      </w:r>
    </w:p>
    <w:p w:rsidR="00AA5E5D" w:rsidRPr="001E71BC" w:rsidRDefault="00AA5E5D" w:rsidP="001E71BC">
      <w:pPr>
        <w:spacing w:before="120" w:after="120"/>
        <w:ind w:firstLine="567"/>
        <w:jc w:val="both"/>
        <w:rPr>
          <w:rFonts w:ascii="Garamond" w:hAnsi="Garamond"/>
          <w:bCs/>
          <w:sz w:val="22"/>
          <w:szCs w:val="22"/>
        </w:rPr>
      </w:pPr>
      <w:r w:rsidRPr="001E71BC">
        <w:rPr>
          <w:rFonts w:ascii="Garamond" w:hAnsi="Garamond"/>
          <w:bCs/>
          <w:sz w:val="22"/>
          <w:szCs w:val="22"/>
        </w:rPr>
        <w:t>При декларации кодировки, являющейся частью декларации XML, используются названия и псевдонимы русскоязычных наборов символов, зарегистрированных в Internet Assigned Numbers Authority. Для данного электронного документа может быть использована кодировка “windows-1251” или “utf-8”.</w:t>
      </w:r>
    </w:p>
    <w:p w:rsidR="00AA5E5D" w:rsidRPr="001E71BC" w:rsidRDefault="00AA5E5D" w:rsidP="001E71BC">
      <w:pPr>
        <w:spacing w:before="120" w:after="120"/>
        <w:ind w:firstLine="567"/>
        <w:jc w:val="both"/>
        <w:rPr>
          <w:rFonts w:ascii="Garamond" w:hAnsi="Garamond"/>
          <w:bCs/>
          <w:sz w:val="22"/>
          <w:szCs w:val="22"/>
        </w:rPr>
      </w:pPr>
      <w:r w:rsidRPr="001E71BC">
        <w:rPr>
          <w:rFonts w:ascii="Garamond" w:hAnsi="Garamond"/>
          <w:bCs/>
          <w:sz w:val="22"/>
          <w:szCs w:val="22"/>
        </w:rPr>
        <w:t>Имя файла, содержащего электронный документ, должно составляться в формате «&lt;тип документа&gt;_&lt;дата формирования&gt;», где:</w:t>
      </w:r>
    </w:p>
    <w:p w:rsidR="00AA5E5D" w:rsidRPr="001E71BC" w:rsidRDefault="00AA5E5D" w:rsidP="001E71BC">
      <w:pPr>
        <w:spacing w:before="120" w:after="120"/>
        <w:ind w:firstLine="567"/>
        <w:jc w:val="both"/>
        <w:rPr>
          <w:rFonts w:ascii="Garamond" w:hAnsi="Garamond"/>
          <w:bCs/>
          <w:sz w:val="22"/>
          <w:szCs w:val="22"/>
        </w:rPr>
      </w:pPr>
      <w:r w:rsidRPr="001E71BC">
        <w:rPr>
          <w:rFonts w:ascii="Garamond" w:hAnsi="Garamond"/>
          <w:bCs/>
          <w:sz w:val="22"/>
          <w:szCs w:val="22"/>
        </w:rPr>
        <w:t>–</w:t>
      </w:r>
      <w:r w:rsidRPr="001E71BC">
        <w:rPr>
          <w:rFonts w:ascii="Garamond" w:hAnsi="Garamond"/>
          <w:bCs/>
          <w:sz w:val="22"/>
          <w:szCs w:val="22"/>
        </w:rPr>
        <w:tab/>
        <w:t xml:space="preserve"> тип документа – номер, присвоенный КО данному типу документа (10000);</w:t>
      </w:r>
    </w:p>
    <w:p w:rsidR="00AA5E5D" w:rsidRPr="001E71BC" w:rsidRDefault="00AA5E5D" w:rsidP="001E71BC">
      <w:pPr>
        <w:spacing w:before="120" w:after="120"/>
        <w:ind w:firstLine="567"/>
        <w:jc w:val="both"/>
        <w:rPr>
          <w:rFonts w:ascii="Garamond" w:hAnsi="Garamond"/>
          <w:bCs/>
          <w:sz w:val="22"/>
          <w:szCs w:val="22"/>
        </w:rPr>
      </w:pPr>
      <w:r w:rsidRPr="001E71BC">
        <w:rPr>
          <w:rFonts w:ascii="Garamond" w:hAnsi="Garamond"/>
          <w:bCs/>
          <w:sz w:val="22"/>
          <w:szCs w:val="22"/>
        </w:rPr>
        <w:t>–</w:t>
      </w:r>
      <w:r w:rsidRPr="001E71BC">
        <w:rPr>
          <w:rFonts w:ascii="Garamond" w:hAnsi="Garamond"/>
          <w:bCs/>
          <w:sz w:val="22"/>
          <w:szCs w:val="22"/>
        </w:rPr>
        <w:tab/>
        <w:t xml:space="preserve"> дата формирования – момент времени, в который был сформирован макет, в формате «ГГГГММДДччммсс», где ГГГГ – год, ММ – порядковый номер месяца, ДД – день, чч – час, мм – минуты, сс – секунды. Длина поля &lt;дата формирования&gt; – 14 знаков. Указывается по московскому времени. Дата формирования, используемая в имени электронного документа, должна соответствовать дате, указанной в элементе &lt;podis:Timestamp&gt; (за исключением данных о миллисекундах).</w:t>
      </w:r>
    </w:p>
    <w:p w:rsidR="00AA5E5D" w:rsidRPr="001E71BC" w:rsidRDefault="00AA5E5D" w:rsidP="001E71BC">
      <w:pPr>
        <w:suppressAutoHyphens w:val="0"/>
        <w:spacing w:before="120" w:after="120"/>
        <w:ind w:firstLine="567"/>
        <w:jc w:val="both"/>
        <w:rPr>
          <w:rFonts w:ascii="Garamond" w:hAnsi="Garamond"/>
          <w:b/>
          <w:bCs/>
          <w:sz w:val="22"/>
          <w:szCs w:val="22"/>
        </w:rPr>
      </w:pPr>
      <w:r w:rsidRPr="001E71BC">
        <w:rPr>
          <w:rFonts w:ascii="Garamond" w:hAnsi="Garamond"/>
          <w:b/>
          <w:bCs/>
          <w:sz w:val="22"/>
          <w:szCs w:val="22"/>
        </w:rPr>
        <w:t>Описание структуры макета 10000</w:t>
      </w:r>
    </w:p>
    <w:p w:rsidR="00AA5E5D" w:rsidRPr="001E71BC" w:rsidRDefault="00AA5E5D" w:rsidP="001E71BC">
      <w:pPr>
        <w:spacing w:before="120" w:after="120"/>
        <w:ind w:left="-33" w:firstLine="567"/>
        <w:jc w:val="both"/>
        <w:rPr>
          <w:rFonts w:ascii="Garamond" w:hAnsi="Garamond"/>
          <w:b/>
          <w:bCs/>
          <w:sz w:val="22"/>
          <w:szCs w:val="22"/>
        </w:rPr>
      </w:pPr>
      <w:r w:rsidRPr="001E71BC">
        <w:rPr>
          <w:rFonts w:ascii="Garamond" w:hAnsi="Garamond"/>
          <w:b/>
          <w:bCs/>
          <w:sz w:val="22"/>
          <w:szCs w:val="22"/>
        </w:rPr>
        <w:t>6.1. &lt;podis:Request&gt;</w:t>
      </w:r>
      <w:r w:rsidRPr="001E71BC">
        <w:rPr>
          <w:rFonts w:ascii="Garamond" w:hAnsi="Garamond"/>
          <w:bCs/>
          <w:sz w:val="22"/>
          <w:szCs w:val="22"/>
        </w:rPr>
        <w:t xml:space="preserve"> – сообщение с информацией об ИСУ. Является обязательным корневым элементом.</w:t>
      </w:r>
    </w:p>
    <w:p w:rsidR="00AA5E5D" w:rsidRPr="001E71BC" w:rsidRDefault="00AA5E5D" w:rsidP="001E71BC">
      <w:pPr>
        <w:spacing w:before="120" w:after="120"/>
        <w:ind w:left="-33" w:firstLine="567"/>
        <w:jc w:val="both"/>
        <w:rPr>
          <w:rFonts w:ascii="Garamond" w:hAnsi="Garamond"/>
          <w:bCs/>
          <w:sz w:val="22"/>
          <w:szCs w:val="22"/>
        </w:rPr>
      </w:pPr>
      <w:r w:rsidRPr="001E71BC">
        <w:rPr>
          <w:rFonts w:ascii="Garamond" w:hAnsi="Garamond"/>
          <w:bCs/>
          <w:sz w:val="22"/>
          <w:szCs w:val="22"/>
        </w:rPr>
        <w:t>В документе допускается наличие только одного корневого элемента &lt;podis:Request&gt;.</w:t>
      </w:r>
    </w:p>
    <w:p w:rsidR="00AA5E5D" w:rsidRPr="001E71BC" w:rsidRDefault="00AA5E5D" w:rsidP="001E71BC">
      <w:pPr>
        <w:spacing w:before="120" w:after="120"/>
        <w:ind w:left="-33" w:firstLine="567"/>
        <w:jc w:val="both"/>
        <w:rPr>
          <w:rFonts w:ascii="Garamond" w:hAnsi="Garamond"/>
          <w:bCs/>
          <w:sz w:val="22"/>
          <w:szCs w:val="22"/>
        </w:rPr>
      </w:pPr>
      <w:r w:rsidRPr="001E71BC">
        <w:rPr>
          <w:rFonts w:ascii="Garamond" w:hAnsi="Garamond"/>
          <w:bCs/>
          <w:sz w:val="22"/>
          <w:szCs w:val="22"/>
        </w:rPr>
        <w:t>Атрибутами элемента &lt;podis:Request&gt; являются:</w:t>
      </w:r>
    </w:p>
    <w:p w:rsidR="00AA5E5D" w:rsidRPr="001E71BC" w:rsidRDefault="00AA5E5D" w:rsidP="001E71BC">
      <w:pPr>
        <w:spacing w:before="120" w:after="120"/>
        <w:ind w:left="-33" w:firstLine="567"/>
        <w:jc w:val="both"/>
        <w:rPr>
          <w:rFonts w:ascii="Garamond" w:hAnsi="Garamond"/>
          <w:bCs/>
          <w:sz w:val="22"/>
          <w:szCs w:val="22"/>
        </w:rPr>
      </w:pPr>
      <w:r w:rsidRPr="001E71BC">
        <w:rPr>
          <w:rFonts w:ascii="Garamond" w:hAnsi="Garamond"/>
          <w:bCs/>
          <w:sz w:val="22"/>
          <w:szCs w:val="22"/>
        </w:rPr>
        <w:t>–</w:t>
      </w:r>
      <w:r w:rsidRPr="001E71BC">
        <w:rPr>
          <w:rFonts w:ascii="Garamond" w:hAnsi="Garamond"/>
          <w:bCs/>
          <w:sz w:val="22"/>
          <w:szCs w:val="22"/>
        </w:rPr>
        <w:tab/>
        <w:t xml:space="preserve"> xmlns:podis. Является обязательным атрибутом, обозначает пространство имен модели протокола обмена данными между интеллектуальными системами учета электрической энергии (далее – ПОДИС) в рамках макета 10000. Принимает строго определенное значение «http://iec.ch/TC57/2011/schema/podis/Layout_10000#»;</w:t>
      </w:r>
    </w:p>
    <w:p w:rsidR="00AA5E5D" w:rsidRPr="001E71BC" w:rsidRDefault="00AA5E5D" w:rsidP="001E71BC">
      <w:pPr>
        <w:spacing w:before="120" w:after="120"/>
        <w:ind w:left="-33" w:firstLine="567"/>
        <w:jc w:val="both"/>
        <w:rPr>
          <w:rFonts w:ascii="Garamond" w:hAnsi="Garamond"/>
          <w:bCs/>
          <w:sz w:val="22"/>
          <w:szCs w:val="22"/>
        </w:rPr>
      </w:pPr>
      <w:r w:rsidRPr="001E71BC">
        <w:rPr>
          <w:rFonts w:ascii="Garamond" w:hAnsi="Garamond"/>
          <w:bCs/>
          <w:sz w:val="22"/>
          <w:szCs w:val="22"/>
        </w:rPr>
        <w:t>–</w:t>
      </w:r>
      <w:r w:rsidRPr="001E71BC">
        <w:rPr>
          <w:rFonts w:ascii="Garamond" w:hAnsi="Garamond"/>
          <w:bCs/>
          <w:sz w:val="22"/>
          <w:szCs w:val="22"/>
        </w:rPr>
        <w:tab/>
        <w:t xml:space="preserve"> xmlns:sawsdl. Является обязательным атрибутом, обозначает семантическую аннотацию модели ПОДИС к атрибутам макета. Принимает строго определенное значение «http://www.w3.org/ns/sawsdl»;</w:t>
      </w:r>
    </w:p>
    <w:p w:rsidR="00AA5E5D" w:rsidRPr="001E71BC" w:rsidRDefault="00AA5E5D" w:rsidP="001E71BC">
      <w:pPr>
        <w:spacing w:before="120" w:after="120"/>
        <w:ind w:left="-33" w:firstLine="567"/>
        <w:jc w:val="both"/>
        <w:rPr>
          <w:rFonts w:ascii="Garamond" w:hAnsi="Garamond"/>
          <w:bCs/>
          <w:sz w:val="22"/>
          <w:szCs w:val="22"/>
        </w:rPr>
      </w:pPr>
      <w:r w:rsidRPr="001E71BC">
        <w:rPr>
          <w:rFonts w:ascii="Garamond" w:hAnsi="Garamond"/>
          <w:bCs/>
          <w:sz w:val="22"/>
          <w:szCs w:val="22"/>
        </w:rPr>
        <w:t>–</w:t>
      </w:r>
      <w:r w:rsidRPr="001E71BC">
        <w:rPr>
          <w:rFonts w:ascii="Garamond" w:hAnsi="Garamond"/>
          <w:bCs/>
          <w:sz w:val="22"/>
          <w:szCs w:val="22"/>
        </w:rPr>
        <w:tab/>
        <w:t xml:space="preserve"> class – является обязательным и содержит данные о типе электронного документа в системе ЭДО. Значение атрибута class должно быть равно «10000».</w:t>
      </w:r>
    </w:p>
    <w:p w:rsidR="00AA5E5D" w:rsidRPr="001E71BC" w:rsidRDefault="00AA5E5D" w:rsidP="001E71BC">
      <w:pPr>
        <w:spacing w:before="120" w:after="120"/>
        <w:ind w:left="-33" w:firstLine="567"/>
        <w:jc w:val="both"/>
        <w:rPr>
          <w:rFonts w:ascii="Garamond" w:hAnsi="Garamond"/>
          <w:bCs/>
          <w:sz w:val="22"/>
          <w:szCs w:val="22"/>
        </w:rPr>
      </w:pPr>
      <w:r w:rsidRPr="001E71BC">
        <w:rPr>
          <w:rFonts w:ascii="Garamond" w:hAnsi="Garamond"/>
          <w:bCs/>
          <w:sz w:val="22"/>
          <w:szCs w:val="22"/>
        </w:rPr>
        <w:t>Дочерними элементами &lt;podis:Request&gt; являются элементы &lt;podis:Header&gt; и &lt;podis:Payload&gt;. У элемента &lt;podis:Request&gt; может быть только один дочерний элемент &lt;podis:Header&gt; и &lt;podis:Payload&gt;.</w:t>
      </w:r>
    </w:p>
    <w:p w:rsidR="00AA5E5D" w:rsidRPr="001E71BC" w:rsidRDefault="00AA5E5D" w:rsidP="001E71BC">
      <w:pPr>
        <w:spacing w:before="120" w:after="120"/>
        <w:ind w:left="-33" w:firstLine="567"/>
        <w:jc w:val="both"/>
        <w:rPr>
          <w:rFonts w:ascii="Garamond" w:hAnsi="Garamond"/>
          <w:b/>
          <w:bCs/>
          <w:sz w:val="22"/>
          <w:szCs w:val="22"/>
        </w:rPr>
      </w:pPr>
      <w:r w:rsidRPr="001E71BC">
        <w:rPr>
          <w:rFonts w:ascii="Garamond" w:hAnsi="Garamond"/>
          <w:b/>
          <w:bCs/>
          <w:sz w:val="22"/>
          <w:szCs w:val="22"/>
        </w:rPr>
        <w:t>6.1.1. &lt;podis:Header&gt;</w:t>
      </w:r>
    </w:p>
    <w:p w:rsidR="00AA5E5D" w:rsidRPr="001E71BC" w:rsidRDefault="00AA5E5D" w:rsidP="001E71BC">
      <w:pPr>
        <w:spacing w:before="120" w:after="120"/>
        <w:ind w:left="-33" w:firstLine="567"/>
        <w:jc w:val="both"/>
        <w:rPr>
          <w:rFonts w:ascii="Garamond" w:hAnsi="Garamond"/>
          <w:bCs/>
          <w:sz w:val="22"/>
          <w:szCs w:val="22"/>
        </w:rPr>
      </w:pPr>
      <w:r w:rsidRPr="001E71BC">
        <w:rPr>
          <w:rFonts w:ascii="Garamond" w:hAnsi="Garamond"/>
          <w:bCs/>
          <w:sz w:val="22"/>
          <w:szCs w:val="22"/>
        </w:rPr>
        <w:t>Элемент &lt;podis:Header&gt; – заголовок сообщения, содержащий данные со служебными элементами. Является обязательным элементом.</w:t>
      </w:r>
    </w:p>
    <w:p w:rsidR="00AA5E5D" w:rsidRPr="001E71BC" w:rsidRDefault="00AA5E5D" w:rsidP="001E71BC">
      <w:pPr>
        <w:spacing w:before="120" w:after="120"/>
        <w:ind w:left="-33" w:firstLine="567"/>
        <w:jc w:val="both"/>
        <w:rPr>
          <w:rFonts w:ascii="Garamond" w:hAnsi="Garamond"/>
          <w:bCs/>
          <w:sz w:val="22"/>
          <w:szCs w:val="22"/>
        </w:rPr>
      </w:pPr>
      <w:r w:rsidRPr="001E71BC">
        <w:rPr>
          <w:rFonts w:ascii="Garamond" w:hAnsi="Garamond"/>
          <w:bCs/>
          <w:sz w:val="22"/>
          <w:szCs w:val="22"/>
        </w:rPr>
        <w:t>Дочерними элементами &lt;podis:Header&gt; являются элементы &lt;podis:Timestamp&gt;, &lt;podis:Revision&gt; и &lt;podis:MessageID&gt;. У элемента &lt;podis:Header&gt; может быть только один дочерний элемент &lt;podis:Timestamp&gt;, &lt;podis:Revision&gt; и &lt;podis:MessageID&gt;.</w:t>
      </w:r>
    </w:p>
    <w:p w:rsidR="00AA5E5D" w:rsidRPr="001E71BC" w:rsidRDefault="00AA5E5D" w:rsidP="001E71BC">
      <w:pPr>
        <w:pStyle w:val="affff8"/>
        <w:spacing w:before="120" w:after="120"/>
        <w:ind w:left="-33" w:firstLine="567"/>
        <w:jc w:val="both"/>
        <w:rPr>
          <w:rFonts w:ascii="Garamond" w:hAnsi="Garamond"/>
          <w:b/>
          <w:bCs/>
          <w:sz w:val="22"/>
          <w:szCs w:val="22"/>
        </w:rPr>
      </w:pPr>
      <w:r w:rsidRPr="001E71BC">
        <w:rPr>
          <w:rFonts w:ascii="Garamond" w:hAnsi="Garamond"/>
          <w:b/>
          <w:bCs/>
          <w:sz w:val="22"/>
          <w:szCs w:val="22"/>
        </w:rPr>
        <w:t>6.1.1.</w:t>
      </w:r>
      <w:r w:rsidR="00E26632">
        <w:rPr>
          <w:rFonts w:ascii="Garamond" w:hAnsi="Garamond"/>
          <w:b/>
          <w:bCs/>
          <w:sz w:val="22"/>
          <w:szCs w:val="22"/>
        </w:rPr>
        <w:t>1</w:t>
      </w:r>
      <w:r w:rsidRPr="001E71BC">
        <w:rPr>
          <w:rFonts w:ascii="Garamond" w:hAnsi="Garamond"/>
          <w:b/>
          <w:bCs/>
          <w:sz w:val="22"/>
          <w:szCs w:val="22"/>
        </w:rPr>
        <w:t>. &lt;podis:Revision&gt;</w:t>
      </w:r>
    </w:p>
    <w:p w:rsidR="00AA5E5D" w:rsidRPr="001E71BC" w:rsidRDefault="00AA5E5D" w:rsidP="001E71BC">
      <w:pPr>
        <w:spacing w:before="120" w:after="120"/>
        <w:ind w:left="-33" w:firstLine="567"/>
        <w:jc w:val="both"/>
        <w:rPr>
          <w:rFonts w:ascii="Garamond" w:hAnsi="Garamond"/>
          <w:bCs/>
          <w:sz w:val="22"/>
          <w:szCs w:val="22"/>
        </w:rPr>
      </w:pPr>
      <w:r w:rsidRPr="001E71BC">
        <w:rPr>
          <w:rFonts w:ascii="Garamond" w:hAnsi="Garamond"/>
          <w:bCs/>
          <w:sz w:val="22"/>
          <w:szCs w:val="22"/>
        </w:rPr>
        <w:t>Элемент &lt;podis:Revision&gt; содержит данные о версии формата (версии набора элементов). Данный элемент определяет версию макета 10000 (равен «1»). Является обязательным элементом.</w:t>
      </w:r>
    </w:p>
    <w:p w:rsidR="00E26632" w:rsidRPr="00E26632" w:rsidRDefault="00E26632" w:rsidP="00E26632">
      <w:pPr>
        <w:pStyle w:val="affff8"/>
        <w:spacing w:before="120" w:after="120"/>
        <w:ind w:left="-33" w:firstLine="567"/>
        <w:jc w:val="both"/>
        <w:rPr>
          <w:rFonts w:ascii="Garamond" w:hAnsi="Garamond"/>
          <w:b/>
          <w:bCs/>
          <w:sz w:val="22"/>
          <w:szCs w:val="22"/>
        </w:rPr>
      </w:pPr>
      <w:r w:rsidRPr="00E26632">
        <w:rPr>
          <w:rFonts w:ascii="Garamond" w:hAnsi="Garamond"/>
          <w:b/>
          <w:bCs/>
          <w:sz w:val="22"/>
          <w:szCs w:val="22"/>
        </w:rPr>
        <w:t>6.1.1.2. &lt;podis:Timestamp&gt;</w:t>
      </w:r>
    </w:p>
    <w:p w:rsidR="00E26632" w:rsidRPr="00E26632" w:rsidRDefault="00E26632" w:rsidP="00E26632">
      <w:pPr>
        <w:spacing w:before="120" w:after="120"/>
        <w:ind w:left="-33" w:firstLine="567"/>
        <w:jc w:val="both"/>
        <w:rPr>
          <w:rFonts w:ascii="Garamond" w:hAnsi="Garamond"/>
          <w:bCs/>
          <w:sz w:val="22"/>
          <w:szCs w:val="22"/>
        </w:rPr>
      </w:pPr>
      <w:r w:rsidRPr="00E26632">
        <w:rPr>
          <w:rFonts w:ascii="Garamond" w:hAnsi="Garamond"/>
          <w:bCs/>
          <w:sz w:val="22"/>
          <w:szCs w:val="22"/>
        </w:rPr>
        <w:t>Элемент &lt;podis:Timestamp&gt; содержит дату создания документа в формате «ГГГГ-ММ-ДДчч:мм:сс.мсс», где ГГГГ – год, ММ – порядковый номер месяца, ДД – день, чч – час, мм – минуты, сс – секунды, мсс – миллисекунды. Длина поля – 23 знака. Указывается по московскому времени. Является обязательным элементом. Дата создания документа, указанная в элементе &lt;podis:Timestamp&gt;, должна соответствовать дате, указанной в наименовании электронного документа (за исключением данных о миллисекундах).</w:t>
      </w:r>
    </w:p>
    <w:p w:rsidR="00AA5E5D" w:rsidRPr="001E71BC" w:rsidRDefault="00AA5E5D" w:rsidP="001E71BC">
      <w:pPr>
        <w:pStyle w:val="affff8"/>
        <w:spacing w:before="120" w:after="120"/>
        <w:ind w:left="-33" w:firstLine="567"/>
        <w:jc w:val="both"/>
        <w:rPr>
          <w:rFonts w:ascii="Garamond" w:hAnsi="Garamond"/>
          <w:b/>
          <w:bCs/>
          <w:sz w:val="22"/>
          <w:szCs w:val="22"/>
        </w:rPr>
      </w:pPr>
      <w:r w:rsidRPr="001E71BC">
        <w:rPr>
          <w:rFonts w:ascii="Garamond" w:hAnsi="Garamond"/>
          <w:b/>
          <w:bCs/>
          <w:sz w:val="22"/>
          <w:szCs w:val="22"/>
        </w:rPr>
        <w:t>6.1.1.3. &lt;podis:MessageID&gt;</w:t>
      </w:r>
    </w:p>
    <w:p w:rsidR="00AA5E5D" w:rsidRPr="001E71BC" w:rsidRDefault="00AA5E5D" w:rsidP="001E71BC">
      <w:pPr>
        <w:spacing w:before="120" w:after="120"/>
        <w:ind w:left="-33" w:firstLine="567"/>
        <w:jc w:val="both"/>
        <w:rPr>
          <w:rFonts w:ascii="Garamond" w:hAnsi="Garamond"/>
          <w:bCs/>
          <w:sz w:val="22"/>
          <w:szCs w:val="22"/>
        </w:rPr>
      </w:pPr>
      <w:r w:rsidRPr="001E71BC">
        <w:rPr>
          <w:rFonts w:ascii="Garamond" w:hAnsi="Garamond"/>
          <w:bCs/>
          <w:sz w:val="22"/>
          <w:szCs w:val="22"/>
        </w:rPr>
        <w:t>Элемент &lt;podis:MessageID&gt; содержит данные с уникальным идентификатором сообщения. Представляет собой текст, состоящий из 36 символов. Является обязательным элементом. Представляет из себя UUID – Universal Unique Identifier – универсальный идентификатор информации, состоящий из 36 символов. Генерируется при помощи основанного на времени алгоритма генерации согласно ГОСТ Р ИСО/МЭК 9834-8-2011.</w:t>
      </w:r>
    </w:p>
    <w:p w:rsidR="00AA5E5D" w:rsidRPr="001E71BC" w:rsidRDefault="00AA5E5D" w:rsidP="001E71BC">
      <w:pPr>
        <w:pStyle w:val="affff8"/>
        <w:spacing w:before="120" w:after="120"/>
        <w:ind w:left="-33" w:firstLine="567"/>
        <w:jc w:val="both"/>
        <w:rPr>
          <w:rFonts w:ascii="Garamond" w:hAnsi="Garamond"/>
          <w:b/>
          <w:bCs/>
          <w:sz w:val="22"/>
          <w:szCs w:val="22"/>
        </w:rPr>
      </w:pPr>
      <w:r w:rsidRPr="001E71BC">
        <w:rPr>
          <w:rFonts w:ascii="Garamond" w:hAnsi="Garamond"/>
          <w:b/>
          <w:bCs/>
          <w:sz w:val="22"/>
          <w:szCs w:val="22"/>
        </w:rPr>
        <w:t>6.1.2. &lt;podis:Payload&gt;</w:t>
      </w:r>
    </w:p>
    <w:p w:rsidR="00AA5E5D" w:rsidRPr="001E71BC" w:rsidRDefault="00AA5E5D" w:rsidP="001E71BC">
      <w:pPr>
        <w:spacing w:before="120" w:after="120"/>
        <w:ind w:left="-33" w:firstLine="567"/>
        <w:jc w:val="both"/>
        <w:rPr>
          <w:rFonts w:ascii="Garamond" w:hAnsi="Garamond"/>
          <w:bCs/>
          <w:sz w:val="22"/>
          <w:szCs w:val="22"/>
        </w:rPr>
      </w:pPr>
      <w:r w:rsidRPr="001E71BC">
        <w:rPr>
          <w:rFonts w:ascii="Garamond" w:hAnsi="Garamond"/>
          <w:bCs/>
          <w:sz w:val="22"/>
          <w:szCs w:val="22"/>
        </w:rPr>
        <w:t>Элемент &lt;podis:Payload&gt; содержит в себе профиль информационной модели. Является обязательным элементом.</w:t>
      </w:r>
    </w:p>
    <w:p w:rsidR="00AA5E5D" w:rsidRPr="001E71BC" w:rsidRDefault="00AA5E5D" w:rsidP="001E71BC">
      <w:pPr>
        <w:spacing w:before="120" w:after="120"/>
        <w:ind w:left="-33" w:firstLine="567"/>
        <w:jc w:val="both"/>
        <w:rPr>
          <w:rFonts w:ascii="Garamond" w:hAnsi="Garamond"/>
          <w:bCs/>
          <w:sz w:val="22"/>
          <w:szCs w:val="22"/>
        </w:rPr>
      </w:pPr>
      <w:r w:rsidRPr="001E71BC">
        <w:rPr>
          <w:rFonts w:ascii="Garamond" w:hAnsi="Garamond"/>
          <w:bCs/>
          <w:sz w:val="22"/>
          <w:szCs w:val="22"/>
        </w:rPr>
        <w:t>Дочерним элементом &lt;podis:Payload&gt; является элемент &lt;podis:AMIConfig&gt;. У элемента &lt;podis:Payload&gt; может быть только один дочерний элемент &lt;podis:AMIConfig&gt;.</w:t>
      </w:r>
    </w:p>
    <w:p w:rsidR="00AA5E5D" w:rsidRPr="001E71BC" w:rsidRDefault="00AA5E5D" w:rsidP="001E71BC">
      <w:pPr>
        <w:pStyle w:val="affff8"/>
        <w:spacing w:before="120" w:after="120"/>
        <w:ind w:left="-33" w:firstLine="567"/>
        <w:jc w:val="both"/>
        <w:rPr>
          <w:rFonts w:ascii="Garamond" w:hAnsi="Garamond"/>
          <w:b/>
          <w:bCs/>
          <w:sz w:val="22"/>
          <w:szCs w:val="22"/>
        </w:rPr>
      </w:pPr>
      <w:r w:rsidRPr="001E71BC">
        <w:rPr>
          <w:rFonts w:ascii="Garamond" w:hAnsi="Garamond"/>
          <w:b/>
          <w:bCs/>
          <w:sz w:val="22"/>
          <w:szCs w:val="22"/>
        </w:rPr>
        <w:t>6.1.2.1. &lt;podis:AMIConfig&gt;</w:t>
      </w:r>
    </w:p>
    <w:p w:rsidR="00AA5E5D" w:rsidRPr="001E71BC" w:rsidRDefault="00AA5E5D" w:rsidP="001E71BC">
      <w:pPr>
        <w:spacing w:before="120" w:after="120"/>
        <w:ind w:left="-33" w:firstLine="567"/>
        <w:jc w:val="both"/>
        <w:rPr>
          <w:rFonts w:ascii="Garamond" w:hAnsi="Garamond"/>
          <w:bCs/>
          <w:sz w:val="22"/>
          <w:szCs w:val="22"/>
        </w:rPr>
      </w:pPr>
      <w:r w:rsidRPr="001E71BC">
        <w:rPr>
          <w:rFonts w:ascii="Garamond" w:hAnsi="Garamond"/>
          <w:bCs/>
          <w:sz w:val="22"/>
          <w:szCs w:val="22"/>
        </w:rPr>
        <w:t xml:space="preserve">Элемент &lt;podis:AMIConfig&gt; содержит информацию (профиль) об ИСУ. Является обязательным элементом. </w:t>
      </w:r>
    </w:p>
    <w:p w:rsidR="00AA5E5D" w:rsidRPr="001E71BC" w:rsidRDefault="00AA5E5D" w:rsidP="001E71BC">
      <w:pPr>
        <w:spacing w:before="120" w:after="120"/>
        <w:ind w:left="-33" w:firstLine="567"/>
        <w:jc w:val="both"/>
        <w:rPr>
          <w:rFonts w:ascii="Garamond" w:hAnsi="Garamond"/>
          <w:bCs/>
          <w:sz w:val="22"/>
          <w:szCs w:val="22"/>
        </w:rPr>
      </w:pPr>
      <w:r w:rsidRPr="001E71BC">
        <w:rPr>
          <w:rFonts w:ascii="Garamond" w:hAnsi="Garamond"/>
          <w:bCs/>
          <w:sz w:val="22"/>
          <w:szCs w:val="22"/>
        </w:rPr>
        <w:t>Дочерними элементами &lt;podis:AMIConfig&gt; являются элементы &lt;podis:partner&gt; и &lt;podis:usagePoints&gt;. У элемента &lt;podis:AMIConfig&gt; может быть только один дочерний элемент &lt;podis:partner&gt; и &lt;podis:usagePoints&gt;.</w:t>
      </w:r>
    </w:p>
    <w:p w:rsidR="00AA5E5D" w:rsidRPr="001E71BC" w:rsidRDefault="00AA5E5D" w:rsidP="001E71BC">
      <w:pPr>
        <w:pStyle w:val="affff8"/>
        <w:spacing w:before="120" w:after="120"/>
        <w:ind w:left="-33" w:firstLine="567"/>
        <w:jc w:val="both"/>
        <w:rPr>
          <w:rFonts w:ascii="Garamond" w:hAnsi="Garamond"/>
          <w:b/>
          <w:bCs/>
          <w:sz w:val="22"/>
          <w:szCs w:val="22"/>
        </w:rPr>
      </w:pPr>
      <w:r w:rsidRPr="001E71BC">
        <w:rPr>
          <w:rFonts w:ascii="Garamond" w:hAnsi="Garamond"/>
          <w:b/>
          <w:bCs/>
          <w:sz w:val="22"/>
          <w:szCs w:val="22"/>
        </w:rPr>
        <w:t>6.1.2.1.1. &lt;podis:partner&gt;</w:t>
      </w:r>
    </w:p>
    <w:p w:rsidR="00AA5E5D" w:rsidRPr="001E71BC" w:rsidRDefault="00AA5E5D" w:rsidP="001E71BC">
      <w:pPr>
        <w:spacing w:before="120" w:after="120"/>
        <w:ind w:left="-33" w:firstLine="567"/>
        <w:jc w:val="both"/>
        <w:rPr>
          <w:rFonts w:ascii="Garamond" w:hAnsi="Garamond"/>
          <w:bCs/>
          <w:sz w:val="22"/>
          <w:szCs w:val="22"/>
        </w:rPr>
      </w:pPr>
      <w:r w:rsidRPr="001E71BC">
        <w:rPr>
          <w:rFonts w:ascii="Garamond" w:hAnsi="Garamond"/>
          <w:bCs/>
          <w:sz w:val="22"/>
          <w:szCs w:val="22"/>
        </w:rPr>
        <w:t>Элемент &lt;podis:partner&gt; содержит информацию об организации – владельце ИСУ. Является обязательным элементом.</w:t>
      </w:r>
    </w:p>
    <w:p w:rsidR="00AA5E5D" w:rsidRPr="001E71BC" w:rsidRDefault="00AA5E5D" w:rsidP="001E71BC">
      <w:pPr>
        <w:spacing w:before="120" w:after="120"/>
        <w:ind w:left="-33" w:firstLine="567"/>
        <w:jc w:val="both"/>
        <w:rPr>
          <w:rFonts w:ascii="Garamond" w:hAnsi="Garamond"/>
          <w:bCs/>
          <w:sz w:val="22"/>
          <w:szCs w:val="22"/>
        </w:rPr>
      </w:pPr>
      <w:r w:rsidRPr="001E71BC">
        <w:rPr>
          <w:rFonts w:ascii="Garamond" w:hAnsi="Garamond"/>
          <w:bCs/>
          <w:sz w:val="22"/>
          <w:szCs w:val="22"/>
        </w:rPr>
        <w:t>Дочерними элементами &lt;podis:partner&gt; являются элементы &lt;podis:mRID&gt; и &lt;podis:organisation&gt;. У элемента &lt;podis:partner&gt; может быть только один дочерний элемент &lt;podis:mRID&gt; и &lt;podis:organisation&gt;.</w:t>
      </w:r>
    </w:p>
    <w:p w:rsidR="00AA5E5D" w:rsidRPr="001E71BC" w:rsidRDefault="00AA5E5D" w:rsidP="001E71BC">
      <w:pPr>
        <w:pStyle w:val="affff8"/>
        <w:spacing w:before="120" w:after="120"/>
        <w:ind w:left="-33" w:firstLine="567"/>
        <w:jc w:val="both"/>
        <w:rPr>
          <w:rFonts w:ascii="Garamond" w:hAnsi="Garamond"/>
          <w:b/>
          <w:bCs/>
          <w:sz w:val="22"/>
          <w:szCs w:val="22"/>
        </w:rPr>
      </w:pPr>
      <w:r w:rsidRPr="001E71BC">
        <w:rPr>
          <w:rFonts w:ascii="Garamond" w:hAnsi="Garamond"/>
          <w:b/>
          <w:bCs/>
          <w:sz w:val="22"/>
          <w:szCs w:val="22"/>
        </w:rPr>
        <w:t xml:space="preserve">6.1.2.1.1.1. &lt;podis:mRID&gt; </w:t>
      </w:r>
    </w:p>
    <w:p w:rsidR="00AA5E5D" w:rsidRPr="001E71BC" w:rsidRDefault="00AA5E5D" w:rsidP="001E71BC">
      <w:pPr>
        <w:spacing w:before="120" w:after="120"/>
        <w:ind w:left="-33" w:firstLine="567"/>
        <w:jc w:val="both"/>
        <w:rPr>
          <w:rFonts w:ascii="Garamond" w:hAnsi="Garamond"/>
          <w:bCs/>
          <w:sz w:val="22"/>
          <w:szCs w:val="22"/>
        </w:rPr>
      </w:pPr>
      <w:r w:rsidRPr="001E71BC">
        <w:rPr>
          <w:rFonts w:ascii="Garamond" w:hAnsi="Garamond"/>
          <w:bCs/>
          <w:sz w:val="22"/>
          <w:szCs w:val="22"/>
        </w:rPr>
        <w:t>Элемент &lt;podis:mRID&gt; содержит уникальный идентификатор организации – владельца ИСУ в системе – источнике данных. Является обязательным элементом. Представляет из себя UUID – Universal Unique Identifier – универсальный идентификатор информации, состоящий из 36 символов. Генерируется при помощи основанного на именах алгоритма генерации согласно ГОСТ Р ИСО/МЭК 9834-8-2011. При использовании основанного на именах алгоритма генерации согласно ГОСТ Р ИСО/МЭК 9834-8-2011 в качестве имени используется конкатенация следующих строк:</w:t>
      </w:r>
    </w:p>
    <w:p w:rsidR="00AA5E5D" w:rsidRPr="001E71BC" w:rsidRDefault="00AA5E5D" w:rsidP="001E71BC">
      <w:pPr>
        <w:tabs>
          <w:tab w:val="left" w:pos="851"/>
        </w:tabs>
        <w:spacing w:before="120" w:after="120"/>
        <w:ind w:left="-33" w:firstLine="567"/>
        <w:jc w:val="both"/>
        <w:rPr>
          <w:rFonts w:ascii="Garamond" w:hAnsi="Garamond"/>
          <w:bCs/>
          <w:sz w:val="22"/>
          <w:szCs w:val="22"/>
        </w:rPr>
      </w:pPr>
      <w:r w:rsidRPr="001E71BC">
        <w:rPr>
          <w:rFonts w:ascii="Garamond" w:hAnsi="Garamond"/>
          <w:bCs/>
          <w:sz w:val="22"/>
          <w:szCs w:val="22"/>
        </w:rPr>
        <w:t xml:space="preserve">– </w:t>
      </w:r>
      <w:r w:rsidRPr="001E71BC">
        <w:rPr>
          <w:rFonts w:ascii="Garamond" w:hAnsi="Garamond"/>
          <w:bCs/>
          <w:sz w:val="22"/>
          <w:szCs w:val="22"/>
        </w:rPr>
        <w:tab/>
        <w:t>идентификатор объекта в ИСУ (программном комплексе ИСУ, в котором ведется учет оборудования ИСУ);</w:t>
      </w:r>
    </w:p>
    <w:p w:rsidR="00AA5E5D" w:rsidRPr="001E71BC" w:rsidRDefault="00AA5E5D" w:rsidP="001E71BC">
      <w:pPr>
        <w:spacing w:before="120" w:after="120"/>
        <w:ind w:left="-33" w:firstLine="567"/>
        <w:jc w:val="both"/>
        <w:rPr>
          <w:rFonts w:ascii="Garamond" w:hAnsi="Garamond"/>
          <w:bCs/>
          <w:sz w:val="22"/>
          <w:szCs w:val="22"/>
        </w:rPr>
      </w:pPr>
      <w:r w:rsidRPr="001E71BC">
        <w:rPr>
          <w:rFonts w:ascii="Garamond" w:hAnsi="Garamond"/>
          <w:bCs/>
          <w:sz w:val="22"/>
          <w:szCs w:val="22"/>
        </w:rPr>
        <w:t>–</w:t>
      </w:r>
      <w:r w:rsidRPr="001E71BC">
        <w:rPr>
          <w:rFonts w:ascii="Garamond" w:hAnsi="Garamond"/>
          <w:bCs/>
          <w:sz w:val="22"/>
          <w:szCs w:val="22"/>
        </w:rPr>
        <w:tab/>
        <w:t xml:space="preserve"> мнемоника сущности ПОДИС – "Partner";</w:t>
      </w:r>
    </w:p>
    <w:p w:rsidR="00AA5E5D" w:rsidRPr="001E71BC" w:rsidRDefault="00AA5E5D" w:rsidP="001E71BC">
      <w:pPr>
        <w:spacing w:before="120" w:after="120"/>
        <w:ind w:left="-33" w:firstLine="567"/>
        <w:jc w:val="both"/>
        <w:rPr>
          <w:rFonts w:ascii="Garamond" w:hAnsi="Garamond"/>
          <w:bCs/>
          <w:sz w:val="22"/>
          <w:szCs w:val="22"/>
        </w:rPr>
      </w:pPr>
      <w:r w:rsidRPr="001E71BC">
        <w:rPr>
          <w:rFonts w:ascii="Garamond" w:hAnsi="Garamond"/>
          <w:bCs/>
          <w:sz w:val="22"/>
          <w:szCs w:val="22"/>
        </w:rPr>
        <w:t>–</w:t>
      </w:r>
      <w:r w:rsidRPr="001E71BC">
        <w:rPr>
          <w:rFonts w:ascii="Garamond" w:hAnsi="Garamond"/>
          <w:bCs/>
          <w:sz w:val="22"/>
          <w:szCs w:val="22"/>
        </w:rPr>
        <w:tab/>
        <w:t xml:space="preserve"> идентификатор ИСУ (при отсутствии идентификатора используется полное наименование организации – владельца ИСУ).</w:t>
      </w:r>
    </w:p>
    <w:p w:rsidR="00AA5E5D" w:rsidRPr="001E71BC" w:rsidRDefault="00AA5E5D" w:rsidP="001E71BC">
      <w:pPr>
        <w:pStyle w:val="affff8"/>
        <w:spacing w:before="120" w:after="120"/>
        <w:ind w:left="-33" w:firstLine="567"/>
        <w:jc w:val="both"/>
        <w:rPr>
          <w:rFonts w:ascii="Garamond" w:hAnsi="Garamond"/>
          <w:b/>
          <w:bCs/>
          <w:sz w:val="22"/>
          <w:szCs w:val="22"/>
        </w:rPr>
      </w:pPr>
      <w:r w:rsidRPr="001E71BC">
        <w:rPr>
          <w:rFonts w:ascii="Garamond" w:hAnsi="Garamond"/>
          <w:b/>
          <w:bCs/>
          <w:sz w:val="22"/>
          <w:szCs w:val="22"/>
        </w:rPr>
        <w:t>6.1.2.1.1.2. &lt;podis:organisation&gt;</w:t>
      </w:r>
    </w:p>
    <w:p w:rsidR="00AA5E5D" w:rsidRPr="001E71BC" w:rsidRDefault="00AA5E5D" w:rsidP="001E71BC">
      <w:pPr>
        <w:spacing w:before="120" w:after="120"/>
        <w:ind w:left="-33" w:firstLine="567"/>
        <w:jc w:val="both"/>
        <w:rPr>
          <w:rFonts w:ascii="Garamond" w:hAnsi="Garamond"/>
          <w:bCs/>
          <w:sz w:val="22"/>
          <w:szCs w:val="22"/>
        </w:rPr>
      </w:pPr>
      <w:r w:rsidRPr="001E71BC">
        <w:rPr>
          <w:rFonts w:ascii="Garamond" w:hAnsi="Garamond"/>
          <w:bCs/>
          <w:sz w:val="22"/>
          <w:szCs w:val="22"/>
        </w:rPr>
        <w:t xml:space="preserve">Элемент &lt;podis:organisation&gt; содержит в себе сведения об организации – владельце ИСУ. Является обязательным элементом. </w:t>
      </w:r>
    </w:p>
    <w:p w:rsidR="00AA5E5D" w:rsidRPr="001E71BC" w:rsidRDefault="00AA5E5D" w:rsidP="001E71BC">
      <w:pPr>
        <w:spacing w:before="120" w:after="120"/>
        <w:ind w:left="-33" w:firstLine="567"/>
        <w:jc w:val="both"/>
        <w:rPr>
          <w:rFonts w:ascii="Garamond" w:hAnsi="Garamond"/>
          <w:bCs/>
          <w:sz w:val="22"/>
          <w:szCs w:val="22"/>
        </w:rPr>
      </w:pPr>
      <w:r w:rsidRPr="001E71BC">
        <w:rPr>
          <w:rFonts w:ascii="Garamond" w:hAnsi="Garamond"/>
          <w:bCs/>
          <w:sz w:val="22"/>
          <w:szCs w:val="22"/>
        </w:rPr>
        <w:t xml:space="preserve">Дочерними элементами &lt;podis:organisation&gt; являются элементы &lt;podis:orgINN&gt; и &lt;podis:orgNameFull&gt;. У элемента &lt;podis:organisation&gt; может быть только один дочерний элемент &lt;podis:orgINN&gt; и &lt;podis:orgNameFull&gt;. </w:t>
      </w:r>
    </w:p>
    <w:p w:rsidR="00AA5E5D" w:rsidRPr="001E71BC" w:rsidRDefault="00AA5E5D" w:rsidP="001E71BC">
      <w:pPr>
        <w:pStyle w:val="affff8"/>
        <w:spacing w:before="120" w:after="120"/>
        <w:ind w:left="-33" w:firstLine="567"/>
        <w:jc w:val="both"/>
        <w:rPr>
          <w:rFonts w:ascii="Garamond" w:hAnsi="Garamond"/>
          <w:b/>
          <w:bCs/>
          <w:sz w:val="22"/>
          <w:szCs w:val="22"/>
        </w:rPr>
      </w:pPr>
      <w:r w:rsidRPr="001E71BC">
        <w:rPr>
          <w:rFonts w:ascii="Garamond" w:hAnsi="Garamond"/>
          <w:b/>
          <w:bCs/>
          <w:sz w:val="22"/>
          <w:szCs w:val="22"/>
        </w:rPr>
        <w:t>6.1.2.1.1.2.1. &lt;podis:orgINN&gt;</w:t>
      </w:r>
    </w:p>
    <w:p w:rsidR="00AA5E5D" w:rsidRPr="001E71BC" w:rsidRDefault="00AA5E5D" w:rsidP="001E71BC">
      <w:pPr>
        <w:spacing w:before="120" w:after="120"/>
        <w:ind w:left="-33" w:firstLine="567"/>
        <w:jc w:val="both"/>
        <w:rPr>
          <w:rFonts w:ascii="Garamond" w:hAnsi="Garamond"/>
          <w:bCs/>
          <w:sz w:val="22"/>
          <w:szCs w:val="22"/>
        </w:rPr>
      </w:pPr>
      <w:r w:rsidRPr="001E71BC">
        <w:rPr>
          <w:rFonts w:ascii="Garamond" w:hAnsi="Garamond"/>
          <w:bCs/>
          <w:sz w:val="22"/>
          <w:szCs w:val="22"/>
        </w:rPr>
        <w:t>Элемент &lt;podis:orgINN&gt; содержит ИНН организации – владельца ИСУ. Является обязательным элементом и состоит из 10 или 12 цифр.</w:t>
      </w:r>
    </w:p>
    <w:p w:rsidR="00AA5E5D" w:rsidRPr="001E71BC" w:rsidRDefault="00AA5E5D" w:rsidP="001E71BC">
      <w:pPr>
        <w:pStyle w:val="affff8"/>
        <w:spacing w:before="120" w:after="120"/>
        <w:ind w:left="-33" w:firstLine="567"/>
        <w:jc w:val="both"/>
        <w:rPr>
          <w:rFonts w:ascii="Garamond" w:hAnsi="Garamond"/>
          <w:b/>
          <w:bCs/>
          <w:sz w:val="22"/>
          <w:szCs w:val="22"/>
        </w:rPr>
      </w:pPr>
      <w:r w:rsidRPr="001E71BC">
        <w:rPr>
          <w:rFonts w:ascii="Garamond" w:hAnsi="Garamond"/>
          <w:b/>
          <w:bCs/>
          <w:sz w:val="22"/>
          <w:szCs w:val="22"/>
        </w:rPr>
        <w:t>6.1.2.1.1.2.2. &lt;podis:orgNameFull&gt;</w:t>
      </w:r>
    </w:p>
    <w:p w:rsidR="00AA5E5D" w:rsidRPr="001E71BC" w:rsidRDefault="00AA5E5D" w:rsidP="001E71BC">
      <w:pPr>
        <w:spacing w:before="120" w:after="120"/>
        <w:ind w:left="-33" w:firstLine="567"/>
        <w:jc w:val="both"/>
        <w:rPr>
          <w:rFonts w:ascii="Garamond" w:hAnsi="Garamond"/>
          <w:bCs/>
          <w:sz w:val="22"/>
          <w:szCs w:val="22"/>
        </w:rPr>
      </w:pPr>
      <w:r w:rsidRPr="001E71BC">
        <w:rPr>
          <w:rFonts w:ascii="Garamond" w:hAnsi="Garamond"/>
          <w:bCs/>
          <w:sz w:val="22"/>
          <w:szCs w:val="22"/>
        </w:rPr>
        <w:t>Элемент &lt;podis:orgNameFull&gt; содержит наименование организации – владельца ИСУ. Является обязательным элементом. Длина наименования до 512 символов.</w:t>
      </w:r>
    </w:p>
    <w:p w:rsidR="00AA5E5D" w:rsidRPr="001E71BC" w:rsidRDefault="00AA5E5D" w:rsidP="001E71BC">
      <w:pPr>
        <w:pStyle w:val="affff8"/>
        <w:spacing w:before="120" w:after="120"/>
        <w:ind w:left="-33" w:firstLine="567"/>
        <w:jc w:val="both"/>
        <w:rPr>
          <w:rFonts w:ascii="Garamond" w:hAnsi="Garamond"/>
          <w:b/>
          <w:bCs/>
          <w:sz w:val="22"/>
          <w:szCs w:val="22"/>
        </w:rPr>
      </w:pPr>
      <w:r w:rsidRPr="001E71BC">
        <w:rPr>
          <w:rFonts w:ascii="Garamond" w:hAnsi="Garamond"/>
          <w:b/>
          <w:bCs/>
          <w:sz w:val="22"/>
          <w:szCs w:val="22"/>
        </w:rPr>
        <w:t>6.1.2.1.2. &lt;podis:usagePoints&gt;</w:t>
      </w:r>
    </w:p>
    <w:p w:rsidR="00AA5E5D" w:rsidRPr="001E71BC" w:rsidRDefault="00AA5E5D" w:rsidP="001E71BC">
      <w:pPr>
        <w:spacing w:before="120" w:after="120"/>
        <w:ind w:left="-33" w:firstLine="567"/>
        <w:jc w:val="both"/>
        <w:rPr>
          <w:rFonts w:ascii="Garamond" w:hAnsi="Garamond"/>
          <w:bCs/>
          <w:sz w:val="22"/>
          <w:szCs w:val="22"/>
        </w:rPr>
      </w:pPr>
      <w:r w:rsidRPr="001E71BC">
        <w:rPr>
          <w:rFonts w:ascii="Garamond" w:hAnsi="Garamond"/>
          <w:bCs/>
          <w:sz w:val="22"/>
          <w:szCs w:val="22"/>
        </w:rPr>
        <w:t xml:space="preserve">Элемент &lt;podis:usagePoints&gt; содержит справочник точек измерений ИСУ. Является обязательным элементом. </w:t>
      </w:r>
    </w:p>
    <w:p w:rsidR="00AA5E5D" w:rsidRPr="001E71BC" w:rsidRDefault="00AA5E5D" w:rsidP="001E71BC">
      <w:pPr>
        <w:spacing w:before="120" w:after="120"/>
        <w:ind w:left="-33" w:firstLine="567"/>
        <w:jc w:val="both"/>
        <w:rPr>
          <w:rFonts w:ascii="Garamond" w:hAnsi="Garamond"/>
          <w:bCs/>
          <w:sz w:val="22"/>
          <w:szCs w:val="22"/>
        </w:rPr>
      </w:pPr>
      <w:r w:rsidRPr="001E71BC">
        <w:rPr>
          <w:rFonts w:ascii="Garamond" w:hAnsi="Garamond"/>
          <w:bCs/>
          <w:sz w:val="22"/>
          <w:szCs w:val="22"/>
        </w:rPr>
        <w:t>Дочерними элементами &lt;podis:usagePoints&gt; являются элементы &lt;podis:usagePoint&gt;. У каждого элемента &lt;podis:usagePoints&gt; должен быть как минимум один дочерний элемент &lt;podis:usagePoint&gt;.</w:t>
      </w:r>
    </w:p>
    <w:p w:rsidR="00AA5E5D" w:rsidRPr="001E71BC" w:rsidRDefault="00AA5E5D" w:rsidP="001E71BC">
      <w:pPr>
        <w:pStyle w:val="affff8"/>
        <w:spacing w:before="120" w:after="120"/>
        <w:ind w:left="-33" w:firstLine="567"/>
        <w:jc w:val="both"/>
        <w:rPr>
          <w:rFonts w:ascii="Garamond" w:hAnsi="Garamond"/>
          <w:b/>
          <w:bCs/>
          <w:sz w:val="22"/>
          <w:szCs w:val="22"/>
        </w:rPr>
      </w:pPr>
      <w:r w:rsidRPr="001E71BC">
        <w:rPr>
          <w:rFonts w:ascii="Garamond" w:hAnsi="Garamond"/>
          <w:b/>
          <w:bCs/>
          <w:sz w:val="22"/>
          <w:szCs w:val="22"/>
        </w:rPr>
        <w:t>6.1.2.1.2.1. &lt;podis:usagePoint&gt;</w:t>
      </w:r>
    </w:p>
    <w:p w:rsidR="00AA5E5D" w:rsidRPr="001E71BC" w:rsidRDefault="00AA5E5D" w:rsidP="001E71BC">
      <w:pPr>
        <w:spacing w:before="120" w:after="120"/>
        <w:ind w:left="-33" w:firstLine="567"/>
        <w:jc w:val="both"/>
        <w:rPr>
          <w:rFonts w:ascii="Garamond" w:hAnsi="Garamond"/>
          <w:bCs/>
          <w:sz w:val="22"/>
          <w:szCs w:val="22"/>
        </w:rPr>
      </w:pPr>
      <w:r w:rsidRPr="001E71BC">
        <w:rPr>
          <w:rFonts w:ascii="Garamond" w:hAnsi="Garamond"/>
          <w:bCs/>
          <w:sz w:val="22"/>
          <w:szCs w:val="22"/>
        </w:rPr>
        <w:t xml:space="preserve">Элемент &lt;podis:usagePoint&gt; содержит информацию о точке измерений. Является обязательным элементом. </w:t>
      </w:r>
    </w:p>
    <w:p w:rsidR="00AA5E5D" w:rsidRPr="001E71BC" w:rsidRDefault="00AA5E5D" w:rsidP="001E71BC">
      <w:pPr>
        <w:spacing w:before="120" w:after="120"/>
        <w:ind w:left="-33" w:firstLine="567"/>
        <w:jc w:val="both"/>
        <w:rPr>
          <w:rFonts w:ascii="Garamond" w:hAnsi="Garamond"/>
          <w:bCs/>
          <w:sz w:val="22"/>
          <w:szCs w:val="22"/>
        </w:rPr>
      </w:pPr>
      <w:r w:rsidRPr="001E71BC">
        <w:rPr>
          <w:rFonts w:ascii="Garamond" w:hAnsi="Garamond"/>
          <w:bCs/>
          <w:sz w:val="22"/>
          <w:szCs w:val="22"/>
        </w:rPr>
        <w:t>Дочерними элементами &lt;podis:usagePoint&gt; являются элементы &lt;podis:mRID&gt;, &lt;podis:name&gt; и &lt;podis:accountPointRole&gt;. У элемента &lt;podis:usagePoint&gt; может быть только один дочерний элемент &lt;podis:mRID&gt;, &lt;podis:name&gt; и &lt;podis:accountPointRole&gt;.</w:t>
      </w:r>
    </w:p>
    <w:p w:rsidR="00AA5E5D" w:rsidRPr="001E71BC" w:rsidRDefault="00AA5E5D" w:rsidP="001E71BC">
      <w:pPr>
        <w:pStyle w:val="affff8"/>
        <w:spacing w:before="120" w:after="120"/>
        <w:ind w:left="-33" w:firstLine="567"/>
        <w:jc w:val="both"/>
        <w:rPr>
          <w:rFonts w:ascii="Garamond" w:hAnsi="Garamond"/>
          <w:b/>
          <w:bCs/>
          <w:sz w:val="22"/>
          <w:szCs w:val="22"/>
        </w:rPr>
      </w:pPr>
      <w:r w:rsidRPr="001E71BC">
        <w:rPr>
          <w:rFonts w:ascii="Garamond" w:hAnsi="Garamond"/>
          <w:b/>
          <w:bCs/>
          <w:sz w:val="22"/>
          <w:szCs w:val="22"/>
        </w:rPr>
        <w:t>6.1.2.1.2.1.1. &lt;podis:mRID&gt;</w:t>
      </w:r>
    </w:p>
    <w:p w:rsidR="00AA5E5D" w:rsidRPr="001E71BC" w:rsidRDefault="00AA5E5D" w:rsidP="001E71BC">
      <w:pPr>
        <w:spacing w:before="120" w:after="120"/>
        <w:ind w:left="-33" w:firstLine="567"/>
        <w:jc w:val="both"/>
        <w:rPr>
          <w:rFonts w:ascii="Garamond" w:hAnsi="Garamond"/>
          <w:bCs/>
          <w:sz w:val="22"/>
          <w:szCs w:val="22"/>
        </w:rPr>
      </w:pPr>
      <w:r w:rsidRPr="001E71BC">
        <w:rPr>
          <w:rFonts w:ascii="Garamond" w:hAnsi="Garamond"/>
          <w:bCs/>
          <w:sz w:val="22"/>
          <w:szCs w:val="22"/>
        </w:rPr>
        <w:t>Элемент &lt;podis:mRID&gt; содержит уникальный идентификатор точки измерений в ИСУ, присвоенный в соответствии с утвержденным Минэнерго России порядком кодификации мест установки приборов учета электрической энергии и точек поставки электрической энергии, и является обязательным элементом. Представляет из себя UUID – Universal Unique Identifier – универсальный идентификатор информации, состоящий из 36 символов. Генерируется при помощи основанного на именах алгоритма генерации согласно ГОСТ Р ИСО/МЭК 9834-8-2011. При использовании основанного на именах алгоритма генерации согласно ГОСТ Р ИСО/МЭК 9834-8-2011 в качестве имени используется конкатенация следующих строк:</w:t>
      </w:r>
    </w:p>
    <w:p w:rsidR="00AA5E5D" w:rsidRPr="001E71BC" w:rsidRDefault="00AA5E5D" w:rsidP="001E71BC">
      <w:pPr>
        <w:spacing w:before="120" w:after="120"/>
        <w:ind w:left="-33" w:firstLine="567"/>
        <w:jc w:val="both"/>
        <w:rPr>
          <w:rFonts w:ascii="Garamond" w:hAnsi="Garamond"/>
          <w:bCs/>
          <w:sz w:val="22"/>
          <w:szCs w:val="22"/>
        </w:rPr>
      </w:pPr>
      <w:r w:rsidRPr="001E71BC">
        <w:rPr>
          <w:rFonts w:ascii="Garamond" w:hAnsi="Garamond"/>
          <w:bCs/>
          <w:sz w:val="22"/>
          <w:szCs w:val="22"/>
        </w:rPr>
        <w:t>–</w:t>
      </w:r>
      <w:r w:rsidRPr="001E71BC">
        <w:rPr>
          <w:rFonts w:ascii="Garamond" w:hAnsi="Garamond"/>
          <w:bCs/>
          <w:sz w:val="22"/>
          <w:szCs w:val="22"/>
        </w:rPr>
        <w:tab/>
        <w:t xml:space="preserve"> идентификатор объекта в ИСУ (программном комплексе ИСУ, в котором ведется учет оборудования ИСУ);</w:t>
      </w:r>
    </w:p>
    <w:p w:rsidR="00AA5E5D" w:rsidRPr="001E71BC" w:rsidRDefault="00AA5E5D" w:rsidP="001E71BC">
      <w:pPr>
        <w:spacing w:before="120" w:after="120"/>
        <w:ind w:left="-33" w:firstLine="567"/>
        <w:jc w:val="both"/>
        <w:rPr>
          <w:rFonts w:ascii="Garamond" w:hAnsi="Garamond"/>
          <w:bCs/>
          <w:sz w:val="22"/>
          <w:szCs w:val="22"/>
        </w:rPr>
      </w:pPr>
      <w:r w:rsidRPr="001E71BC">
        <w:rPr>
          <w:rFonts w:ascii="Garamond" w:hAnsi="Garamond"/>
          <w:bCs/>
          <w:sz w:val="22"/>
          <w:szCs w:val="22"/>
        </w:rPr>
        <w:t>–</w:t>
      </w:r>
      <w:r w:rsidRPr="001E71BC">
        <w:rPr>
          <w:rFonts w:ascii="Garamond" w:hAnsi="Garamond"/>
          <w:bCs/>
          <w:sz w:val="22"/>
          <w:szCs w:val="22"/>
        </w:rPr>
        <w:tab/>
        <w:t xml:space="preserve"> мнемоника сущности ПОДИС – "UsagePoint";</w:t>
      </w:r>
    </w:p>
    <w:p w:rsidR="00AA5E5D" w:rsidRPr="001E71BC" w:rsidRDefault="00AA5E5D" w:rsidP="001E71BC">
      <w:pPr>
        <w:spacing w:before="120" w:after="120"/>
        <w:ind w:left="-33" w:firstLine="567"/>
        <w:jc w:val="both"/>
        <w:rPr>
          <w:rFonts w:ascii="Garamond" w:hAnsi="Garamond"/>
          <w:bCs/>
          <w:sz w:val="22"/>
          <w:szCs w:val="22"/>
        </w:rPr>
      </w:pPr>
      <w:r w:rsidRPr="001E71BC">
        <w:rPr>
          <w:rFonts w:ascii="Garamond" w:hAnsi="Garamond"/>
          <w:bCs/>
          <w:sz w:val="22"/>
          <w:szCs w:val="22"/>
        </w:rPr>
        <w:t>–</w:t>
      </w:r>
      <w:r w:rsidRPr="001E71BC">
        <w:rPr>
          <w:rFonts w:ascii="Garamond" w:hAnsi="Garamond"/>
          <w:bCs/>
          <w:sz w:val="22"/>
          <w:szCs w:val="22"/>
        </w:rPr>
        <w:tab/>
        <w:t xml:space="preserve"> идентификатор ИСУ (при отсутствии идентификатора используется полное наименование организации – владельца ИСУ).</w:t>
      </w:r>
    </w:p>
    <w:p w:rsidR="00AA5E5D" w:rsidRPr="001E71BC" w:rsidRDefault="00AA5E5D" w:rsidP="001E71BC">
      <w:pPr>
        <w:pStyle w:val="affff8"/>
        <w:spacing w:before="120" w:after="120"/>
        <w:ind w:left="-33" w:firstLine="567"/>
        <w:jc w:val="both"/>
        <w:rPr>
          <w:rFonts w:ascii="Garamond" w:hAnsi="Garamond"/>
          <w:b/>
          <w:bCs/>
          <w:sz w:val="22"/>
          <w:szCs w:val="22"/>
        </w:rPr>
      </w:pPr>
      <w:r w:rsidRPr="001E71BC">
        <w:rPr>
          <w:rFonts w:ascii="Garamond" w:hAnsi="Garamond"/>
          <w:b/>
          <w:bCs/>
          <w:sz w:val="22"/>
          <w:szCs w:val="22"/>
        </w:rPr>
        <w:t>6.1.2.1.2.1.2. &lt;podis:name&gt;</w:t>
      </w:r>
    </w:p>
    <w:p w:rsidR="00AA5E5D" w:rsidRPr="001E71BC" w:rsidRDefault="00AA5E5D" w:rsidP="001E71BC">
      <w:pPr>
        <w:spacing w:before="120" w:after="120"/>
        <w:ind w:left="-33" w:firstLine="567"/>
        <w:jc w:val="both"/>
        <w:rPr>
          <w:rFonts w:ascii="Garamond" w:hAnsi="Garamond"/>
          <w:bCs/>
          <w:sz w:val="22"/>
          <w:szCs w:val="22"/>
        </w:rPr>
      </w:pPr>
      <w:r w:rsidRPr="001E71BC">
        <w:rPr>
          <w:rFonts w:ascii="Garamond" w:hAnsi="Garamond"/>
          <w:bCs/>
          <w:sz w:val="22"/>
          <w:szCs w:val="22"/>
        </w:rPr>
        <w:t>Элемент &lt;podis:name&gt; содержит наименование точки измерений в ИСУ. Является обязательным элементом. Длина наименования до 512 символов.</w:t>
      </w:r>
    </w:p>
    <w:p w:rsidR="00AA5E5D" w:rsidRPr="001E71BC" w:rsidRDefault="00AA5E5D" w:rsidP="001E71BC">
      <w:pPr>
        <w:pStyle w:val="affff8"/>
        <w:spacing w:before="120" w:after="120"/>
        <w:ind w:left="-33" w:firstLine="567"/>
        <w:jc w:val="both"/>
        <w:rPr>
          <w:rFonts w:ascii="Garamond" w:hAnsi="Garamond"/>
          <w:b/>
          <w:bCs/>
          <w:sz w:val="22"/>
          <w:szCs w:val="22"/>
        </w:rPr>
      </w:pPr>
      <w:r w:rsidRPr="001E71BC">
        <w:rPr>
          <w:rFonts w:ascii="Garamond" w:hAnsi="Garamond"/>
          <w:b/>
          <w:bCs/>
          <w:sz w:val="22"/>
          <w:szCs w:val="22"/>
        </w:rPr>
        <w:t>6.1.2.1.2.1.3. &lt;podis:accountPointRole&gt;</w:t>
      </w:r>
    </w:p>
    <w:p w:rsidR="00AA5E5D" w:rsidRPr="001E71BC" w:rsidRDefault="00AA5E5D" w:rsidP="001E71BC">
      <w:pPr>
        <w:spacing w:before="120" w:after="120"/>
        <w:ind w:left="-33" w:firstLine="567"/>
        <w:jc w:val="both"/>
        <w:rPr>
          <w:rFonts w:ascii="Garamond" w:hAnsi="Garamond"/>
          <w:bCs/>
          <w:sz w:val="22"/>
          <w:szCs w:val="22"/>
        </w:rPr>
      </w:pPr>
      <w:r w:rsidRPr="001E71BC">
        <w:rPr>
          <w:rFonts w:ascii="Garamond" w:hAnsi="Garamond"/>
          <w:bCs/>
          <w:sz w:val="22"/>
          <w:szCs w:val="22"/>
        </w:rPr>
        <w:t>Элемент &lt;podis:accountPointRole&gt; содержит в себе элементы, которые характерны для точки измерений. Является обязательным элементом.</w:t>
      </w:r>
    </w:p>
    <w:p w:rsidR="00AA5E5D" w:rsidRPr="001E71BC" w:rsidRDefault="00AA5E5D" w:rsidP="001E71BC">
      <w:pPr>
        <w:spacing w:before="120" w:after="120"/>
        <w:ind w:left="-33" w:firstLine="567"/>
        <w:jc w:val="both"/>
        <w:rPr>
          <w:rFonts w:ascii="Garamond" w:hAnsi="Garamond"/>
          <w:bCs/>
          <w:sz w:val="22"/>
          <w:szCs w:val="22"/>
        </w:rPr>
      </w:pPr>
      <w:r w:rsidRPr="001E71BC">
        <w:rPr>
          <w:rFonts w:ascii="Garamond" w:hAnsi="Garamond"/>
          <w:bCs/>
          <w:sz w:val="22"/>
          <w:szCs w:val="22"/>
        </w:rPr>
        <w:t>Дочерними элементами &lt;podis:accountPointRole&gt; являются элементы &lt;podis:endDevices&gt; и &lt;podis:equipments&gt;. У элемента &lt;podis:accountPointRole&gt; может быть только один дочерний элемент &lt;podis:endDevices&gt; и &lt;podis:equipments&gt;.</w:t>
      </w:r>
    </w:p>
    <w:p w:rsidR="00AA5E5D" w:rsidRPr="001E71BC" w:rsidRDefault="00AA5E5D" w:rsidP="001E71BC">
      <w:pPr>
        <w:pStyle w:val="affff8"/>
        <w:spacing w:before="120" w:after="120"/>
        <w:ind w:left="-33" w:firstLine="567"/>
        <w:jc w:val="both"/>
        <w:rPr>
          <w:rFonts w:ascii="Garamond" w:hAnsi="Garamond"/>
          <w:b/>
          <w:bCs/>
          <w:sz w:val="22"/>
          <w:szCs w:val="22"/>
        </w:rPr>
      </w:pPr>
      <w:r w:rsidRPr="001E71BC">
        <w:rPr>
          <w:rFonts w:ascii="Garamond" w:hAnsi="Garamond"/>
          <w:b/>
          <w:bCs/>
          <w:sz w:val="22"/>
          <w:szCs w:val="22"/>
        </w:rPr>
        <w:t>6.1.2.1.2.1.3.1 &lt;podis:endDevices&gt;</w:t>
      </w:r>
    </w:p>
    <w:p w:rsidR="00AA5E5D" w:rsidRPr="001E71BC" w:rsidRDefault="00AA5E5D" w:rsidP="001E71BC">
      <w:pPr>
        <w:spacing w:before="120" w:after="120"/>
        <w:ind w:left="-33" w:firstLine="567"/>
        <w:jc w:val="both"/>
        <w:rPr>
          <w:rFonts w:ascii="Garamond" w:hAnsi="Garamond"/>
          <w:bCs/>
          <w:sz w:val="22"/>
          <w:szCs w:val="22"/>
        </w:rPr>
      </w:pPr>
      <w:r w:rsidRPr="001E71BC">
        <w:rPr>
          <w:rFonts w:ascii="Garamond" w:hAnsi="Garamond"/>
          <w:bCs/>
          <w:sz w:val="22"/>
          <w:szCs w:val="22"/>
        </w:rPr>
        <w:t>Элемент &lt;podis:endDevices&gt; содержит информацию о приборах учета и устройствах сбора и передачи данных (далее – УСПД) точки измерений. Является обязательным элементом.</w:t>
      </w:r>
    </w:p>
    <w:p w:rsidR="00AA5E5D" w:rsidRPr="001E71BC" w:rsidRDefault="00AA5E5D" w:rsidP="001E71BC">
      <w:pPr>
        <w:spacing w:before="120" w:after="120"/>
        <w:ind w:left="-33" w:firstLine="567"/>
        <w:jc w:val="both"/>
        <w:rPr>
          <w:rFonts w:ascii="Garamond" w:hAnsi="Garamond"/>
          <w:bCs/>
          <w:sz w:val="22"/>
          <w:szCs w:val="22"/>
        </w:rPr>
      </w:pPr>
      <w:r w:rsidRPr="001E71BC">
        <w:rPr>
          <w:rFonts w:ascii="Garamond" w:hAnsi="Garamond"/>
          <w:bCs/>
          <w:sz w:val="22"/>
          <w:szCs w:val="22"/>
        </w:rPr>
        <w:t>Дочерними элементами &lt;podis:endDevices&gt; являются элементы &lt;podis:meter&gt; и &lt;podis:rtu&gt;. У элемента &lt;podis:endDevices&gt; может быть только один дочерний элемент &lt;podis:meter&gt; и не более двух дочерних элементов &lt;podis:rtu&gt;.</w:t>
      </w:r>
    </w:p>
    <w:p w:rsidR="00AA5E5D" w:rsidRPr="001E71BC" w:rsidRDefault="00AA5E5D" w:rsidP="001E71BC">
      <w:pPr>
        <w:pStyle w:val="affff8"/>
        <w:spacing w:before="120" w:after="120"/>
        <w:ind w:left="-33" w:firstLine="567"/>
        <w:jc w:val="both"/>
        <w:rPr>
          <w:rFonts w:ascii="Garamond" w:hAnsi="Garamond"/>
          <w:b/>
          <w:bCs/>
          <w:sz w:val="22"/>
          <w:szCs w:val="22"/>
        </w:rPr>
      </w:pPr>
      <w:r w:rsidRPr="001E71BC">
        <w:rPr>
          <w:rFonts w:ascii="Garamond" w:hAnsi="Garamond"/>
          <w:b/>
          <w:bCs/>
          <w:sz w:val="22"/>
          <w:szCs w:val="22"/>
        </w:rPr>
        <w:t>6.1.2.1.2.1.3.1.1. &lt;podis:meter&gt;</w:t>
      </w:r>
    </w:p>
    <w:p w:rsidR="00AA5E5D" w:rsidRPr="001E71BC" w:rsidRDefault="00AA5E5D" w:rsidP="001E71BC">
      <w:pPr>
        <w:spacing w:before="120" w:after="120"/>
        <w:ind w:left="-33" w:firstLine="567"/>
        <w:jc w:val="both"/>
        <w:rPr>
          <w:rFonts w:ascii="Garamond" w:hAnsi="Garamond"/>
          <w:bCs/>
          <w:sz w:val="22"/>
          <w:szCs w:val="22"/>
        </w:rPr>
      </w:pPr>
      <w:r w:rsidRPr="001E71BC">
        <w:rPr>
          <w:rFonts w:ascii="Garamond" w:hAnsi="Garamond"/>
          <w:bCs/>
          <w:sz w:val="22"/>
          <w:szCs w:val="22"/>
        </w:rPr>
        <w:t xml:space="preserve">Элемент &lt;podis:meter&gt; содержит информацию о приборе учета. Является обязательным элементом. </w:t>
      </w:r>
    </w:p>
    <w:p w:rsidR="00AA5E5D" w:rsidRPr="001E71BC" w:rsidRDefault="00AA5E5D" w:rsidP="001E71BC">
      <w:pPr>
        <w:spacing w:before="120" w:after="120"/>
        <w:ind w:left="-33" w:firstLine="567"/>
        <w:jc w:val="both"/>
        <w:rPr>
          <w:rFonts w:ascii="Garamond" w:hAnsi="Garamond"/>
          <w:bCs/>
          <w:sz w:val="22"/>
          <w:szCs w:val="22"/>
        </w:rPr>
      </w:pPr>
      <w:r w:rsidRPr="001E71BC">
        <w:rPr>
          <w:rFonts w:ascii="Garamond" w:hAnsi="Garamond"/>
          <w:bCs/>
          <w:sz w:val="22"/>
          <w:szCs w:val="22"/>
        </w:rPr>
        <w:t>Дочерними элементами &lt;podis:meter&gt; являются элементы &lt;podis:mRID&gt;, &lt;podis:lifeCycleDate&gt;, &lt;podis:serialNumber&gt; и &lt;podis:meterInfoLink&gt;. У элемента &lt;podis:meter&gt; может быть только один дочерний элемент &lt;podis:mRID&gt;, &lt;podis:lifeCycleDate&gt;, &lt;podis:serialNumber&gt; и &lt;podis:meterInfoLink&gt;.</w:t>
      </w:r>
    </w:p>
    <w:p w:rsidR="00AA5E5D" w:rsidRPr="001E71BC" w:rsidRDefault="00AA5E5D" w:rsidP="001E71BC">
      <w:pPr>
        <w:spacing w:before="120" w:after="120"/>
        <w:ind w:left="-33" w:firstLine="567"/>
        <w:jc w:val="both"/>
        <w:rPr>
          <w:rFonts w:ascii="Garamond" w:hAnsi="Garamond"/>
          <w:b/>
          <w:bCs/>
          <w:sz w:val="22"/>
          <w:szCs w:val="22"/>
        </w:rPr>
      </w:pPr>
      <w:r w:rsidRPr="001E71BC">
        <w:rPr>
          <w:rFonts w:ascii="Garamond" w:hAnsi="Garamond"/>
          <w:b/>
          <w:bCs/>
          <w:sz w:val="22"/>
          <w:szCs w:val="22"/>
        </w:rPr>
        <w:t>6.1.2.1.2.1.3.1.1.1. &lt;podis:mRID&gt;</w:t>
      </w:r>
    </w:p>
    <w:p w:rsidR="00AA5E5D" w:rsidRPr="001E71BC" w:rsidRDefault="00AA5E5D" w:rsidP="001E71BC">
      <w:pPr>
        <w:spacing w:before="120" w:after="120"/>
        <w:ind w:left="-33" w:firstLine="567"/>
        <w:jc w:val="both"/>
        <w:rPr>
          <w:rFonts w:ascii="Garamond" w:hAnsi="Garamond"/>
          <w:bCs/>
          <w:sz w:val="22"/>
          <w:szCs w:val="22"/>
        </w:rPr>
      </w:pPr>
      <w:r w:rsidRPr="001E71BC">
        <w:rPr>
          <w:rFonts w:ascii="Garamond" w:hAnsi="Garamond"/>
          <w:bCs/>
          <w:sz w:val="22"/>
          <w:szCs w:val="22"/>
        </w:rPr>
        <w:t>Элемент &lt;podis:mRID&gt; содержит уникальный идентификатор прибора учета в ИСУ. Является обязательным элементом. Представляет из себя UUID – Universal Unique Identifier – универсальный идентификатор информации, состоящий из 36 символов. Генерируется при помощи основанного на именах алгоритма генерации согласно ГОСТ Р ИСО/МЭК 9834-8-2011. При использовании основанного на именах алгоритма генерации согласно ГОСТ Р ИСО/МЭК 9834-8-2011 в качестве имени используется конкатенация следующих строк:</w:t>
      </w:r>
    </w:p>
    <w:p w:rsidR="00AA5E5D" w:rsidRPr="001E71BC" w:rsidRDefault="00AA5E5D" w:rsidP="001E71BC">
      <w:pPr>
        <w:tabs>
          <w:tab w:val="left" w:pos="851"/>
        </w:tabs>
        <w:spacing w:before="120" w:after="120"/>
        <w:ind w:left="-33" w:firstLine="567"/>
        <w:jc w:val="both"/>
        <w:rPr>
          <w:rFonts w:ascii="Garamond" w:hAnsi="Garamond"/>
          <w:bCs/>
          <w:sz w:val="22"/>
          <w:szCs w:val="22"/>
        </w:rPr>
      </w:pPr>
      <w:r w:rsidRPr="001E71BC">
        <w:rPr>
          <w:rFonts w:ascii="Garamond" w:hAnsi="Garamond"/>
          <w:bCs/>
          <w:sz w:val="22"/>
          <w:szCs w:val="22"/>
        </w:rPr>
        <w:t xml:space="preserve">– </w:t>
      </w:r>
      <w:r w:rsidRPr="001E71BC">
        <w:rPr>
          <w:rFonts w:ascii="Garamond" w:hAnsi="Garamond"/>
          <w:bCs/>
          <w:sz w:val="22"/>
          <w:szCs w:val="22"/>
        </w:rPr>
        <w:tab/>
        <w:t>идентификатор объекта в ИСУ (программном комплексе ИСУ, в котором ведется учет оборудования ИСУ);</w:t>
      </w:r>
    </w:p>
    <w:p w:rsidR="00AA5E5D" w:rsidRPr="001E71BC" w:rsidRDefault="00AA5E5D" w:rsidP="001E71BC">
      <w:pPr>
        <w:spacing w:before="120" w:after="120"/>
        <w:ind w:left="-33" w:firstLine="567"/>
        <w:jc w:val="both"/>
        <w:rPr>
          <w:rFonts w:ascii="Garamond" w:hAnsi="Garamond"/>
          <w:bCs/>
          <w:sz w:val="22"/>
          <w:szCs w:val="22"/>
        </w:rPr>
      </w:pPr>
      <w:r w:rsidRPr="001E71BC">
        <w:rPr>
          <w:rFonts w:ascii="Garamond" w:hAnsi="Garamond"/>
          <w:bCs/>
          <w:sz w:val="22"/>
          <w:szCs w:val="22"/>
        </w:rPr>
        <w:t>–</w:t>
      </w:r>
      <w:r w:rsidRPr="001E71BC">
        <w:rPr>
          <w:rFonts w:ascii="Garamond" w:hAnsi="Garamond"/>
          <w:bCs/>
          <w:sz w:val="22"/>
          <w:szCs w:val="22"/>
        </w:rPr>
        <w:tab/>
        <w:t xml:space="preserve"> мнемоника сущности ПОДИС – "Meter";</w:t>
      </w:r>
    </w:p>
    <w:p w:rsidR="00AA5E5D" w:rsidRPr="001E71BC" w:rsidRDefault="00AA5E5D" w:rsidP="001E71BC">
      <w:pPr>
        <w:spacing w:before="120" w:after="120"/>
        <w:ind w:left="-33" w:firstLine="567"/>
        <w:jc w:val="both"/>
        <w:rPr>
          <w:rFonts w:ascii="Garamond" w:hAnsi="Garamond"/>
          <w:bCs/>
          <w:sz w:val="22"/>
          <w:szCs w:val="22"/>
        </w:rPr>
      </w:pPr>
      <w:r w:rsidRPr="001E71BC">
        <w:rPr>
          <w:rFonts w:ascii="Garamond" w:hAnsi="Garamond"/>
          <w:bCs/>
          <w:sz w:val="22"/>
          <w:szCs w:val="22"/>
        </w:rPr>
        <w:t>–</w:t>
      </w:r>
      <w:r w:rsidRPr="001E71BC">
        <w:rPr>
          <w:rFonts w:ascii="Garamond" w:hAnsi="Garamond"/>
          <w:bCs/>
          <w:sz w:val="22"/>
          <w:szCs w:val="22"/>
        </w:rPr>
        <w:tab/>
        <w:t xml:space="preserve"> идентификатор ИСУ (при отсутствии идентификатора используется полное наименование организации – владельца ИСУ).</w:t>
      </w:r>
    </w:p>
    <w:p w:rsidR="00AA5E5D" w:rsidRPr="001E71BC" w:rsidRDefault="00AA5E5D" w:rsidP="001E71BC">
      <w:pPr>
        <w:suppressAutoHyphens w:val="0"/>
        <w:spacing w:before="120" w:after="120"/>
        <w:ind w:left="-33" w:firstLine="567"/>
        <w:jc w:val="both"/>
        <w:rPr>
          <w:rFonts w:ascii="Garamond" w:hAnsi="Garamond"/>
          <w:b/>
          <w:bCs/>
          <w:sz w:val="22"/>
          <w:szCs w:val="22"/>
        </w:rPr>
      </w:pPr>
      <w:r w:rsidRPr="001E71BC">
        <w:rPr>
          <w:rFonts w:ascii="Garamond" w:hAnsi="Garamond"/>
          <w:b/>
          <w:bCs/>
          <w:sz w:val="22"/>
          <w:szCs w:val="22"/>
        </w:rPr>
        <w:t>6.1.2.1.2.1.3.1.1.2. &lt;podis:lifeCycleDate&gt;</w:t>
      </w:r>
    </w:p>
    <w:p w:rsidR="00AA5E5D" w:rsidRPr="001E71BC" w:rsidRDefault="00AA5E5D" w:rsidP="001E71BC">
      <w:pPr>
        <w:spacing w:before="120" w:after="120"/>
        <w:ind w:left="-33" w:firstLine="567"/>
        <w:jc w:val="both"/>
        <w:rPr>
          <w:rFonts w:ascii="Garamond" w:hAnsi="Garamond"/>
          <w:bCs/>
          <w:sz w:val="22"/>
          <w:szCs w:val="22"/>
        </w:rPr>
      </w:pPr>
      <w:r w:rsidRPr="001E71BC">
        <w:rPr>
          <w:rFonts w:ascii="Garamond" w:hAnsi="Garamond"/>
          <w:bCs/>
          <w:sz w:val="22"/>
          <w:szCs w:val="22"/>
        </w:rPr>
        <w:t>Элемент &lt;podis:lifeCycleDate&gt; содержит даты жизненного цикла прибора учета. Является обязательным элементом.</w:t>
      </w:r>
    </w:p>
    <w:p w:rsidR="00AA5E5D" w:rsidRPr="001E71BC" w:rsidRDefault="00AA5E5D" w:rsidP="001E71BC">
      <w:pPr>
        <w:spacing w:before="120" w:after="120"/>
        <w:ind w:left="-33" w:firstLine="567"/>
        <w:jc w:val="both"/>
        <w:rPr>
          <w:rFonts w:ascii="Garamond" w:hAnsi="Garamond"/>
          <w:bCs/>
          <w:sz w:val="22"/>
          <w:szCs w:val="22"/>
        </w:rPr>
      </w:pPr>
      <w:r w:rsidRPr="001E71BC">
        <w:rPr>
          <w:rFonts w:ascii="Garamond" w:hAnsi="Garamond"/>
          <w:bCs/>
          <w:sz w:val="22"/>
          <w:szCs w:val="22"/>
        </w:rPr>
        <w:t>Дочерним элементом &lt;podis:lifeCycleDate&gt; является элемент &lt;podis:nextDateValid&gt;. У элемента &lt;podis:lifeCycleDate&gt; может быть только один дочерний элемент &lt;podis:nextDateValid&gt;.</w:t>
      </w:r>
    </w:p>
    <w:p w:rsidR="00AA5E5D" w:rsidRPr="001E71BC" w:rsidRDefault="00AA5E5D" w:rsidP="001E71BC">
      <w:pPr>
        <w:suppressAutoHyphens w:val="0"/>
        <w:spacing w:before="120" w:after="120"/>
        <w:ind w:left="-33" w:firstLine="567"/>
        <w:jc w:val="both"/>
        <w:rPr>
          <w:rFonts w:ascii="Garamond" w:hAnsi="Garamond"/>
          <w:b/>
          <w:bCs/>
          <w:sz w:val="22"/>
          <w:szCs w:val="22"/>
        </w:rPr>
      </w:pPr>
      <w:r w:rsidRPr="001E71BC">
        <w:rPr>
          <w:rFonts w:ascii="Garamond" w:hAnsi="Garamond"/>
          <w:b/>
          <w:bCs/>
          <w:sz w:val="22"/>
          <w:szCs w:val="22"/>
        </w:rPr>
        <w:t>6.1.2.1.2.1.3.1.1.2.1. &lt;podis:nextDateValid&gt;</w:t>
      </w:r>
    </w:p>
    <w:p w:rsidR="00AA5E5D" w:rsidRPr="001E71BC" w:rsidRDefault="00AA5E5D" w:rsidP="001E71BC">
      <w:pPr>
        <w:spacing w:before="120" w:after="120"/>
        <w:ind w:left="-33" w:firstLine="567"/>
        <w:jc w:val="both"/>
        <w:rPr>
          <w:rFonts w:ascii="Garamond" w:hAnsi="Garamond"/>
          <w:bCs/>
          <w:sz w:val="22"/>
          <w:szCs w:val="22"/>
        </w:rPr>
      </w:pPr>
      <w:r w:rsidRPr="001E71BC">
        <w:rPr>
          <w:rFonts w:ascii="Garamond" w:hAnsi="Garamond"/>
          <w:bCs/>
          <w:sz w:val="22"/>
          <w:szCs w:val="22"/>
        </w:rPr>
        <w:t xml:space="preserve">Элемент &lt;podis:nextDateValid&gt; </w:t>
      </w:r>
      <w:r w:rsidRPr="00B5257F">
        <w:rPr>
          <w:rFonts w:ascii="Garamond" w:hAnsi="Garamond"/>
          <w:bCs/>
          <w:sz w:val="22"/>
          <w:szCs w:val="22"/>
        </w:rPr>
        <w:t>содержит дату</w:t>
      </w:r>
      <w:r w:rsidR="00B5257F" w:rsidRPr="00B5257F">
        <w:rPr>
          <w:rFonts w:ascii="Garamond" w:hAnsi="Garamond"/>
          <w:bCs/>
          <w:sz w:val="22"/>
          <w:szCs w:val="22"/>
        </w:rPr>
        <w:t xml:space="preserve">, до которой действует поверка, </w:t>
      </w:r>
      <w:r w:rsidRPr="00B5257F">
        <w:rPr>
          <w:rFonts w:ascii="Garamond" w:hAnsi="Garamond"/>
          <w:bCs/>
          <w:sz w:val="22"/>
          <w:szCs w:val="22"/>
        </w:rPr>
        <w:t>дата в формате «ГГГГ-ММ-ДД». Является обязательным элементом.</w:t>
      </w:r>
    </w:p>
    <w:p w:rsidR="00AA5E5D" w:rsidRPr="001E71BC" w:rsidRDefault="00AA5E5D" w:rsidP="001E71BC">
      <w:pPr>
        <w:suppressAutoHyphens w:val="0"/>
        <w:spacing w:before="120" w:after="120"/>
        <w:ind w:left="-33" w:firstLine="567"/>
        <w:jc w:val="both"/>
        <w:rPr>
          <w:rFonts w:ascii="Garamond" w:hAnsi="Garamond"/>
          <w:b/>
          <w:bCs/>
          <w:sz w:val="22"/>
          <w:szCs w:val="22"/>
        </w:rPr>
      </w:pPr>
      <w:r w:rsidRPr="001E71BC">
        <w:rPr>
          <w:rFonts w:ascii="Garamond" w:hAnsi="Garamond"/>
          <w:b/>
          <w:bCs/>
          <w:sz w:val="22"/>
          <w:szCs w:val="22"/>
        </w:rPr>
        <w:t>6.1.2.1.2.1.3.1.1.3. &lt;podis:serialNumber&gt;</w:t>
      </w:r>
    </w:p>
    <w:p w:rsidR="00AA5E5D" w:rsidRPr="001E71BC" w:rsidRDefault="00AA5E5D" w:rsidP="001E71BC">
      <w:pPr>
        <w:spacing w:before="120" w:after="120"/>
        <w:ind w:left="-33" w:firstLine="567"/>
        <w:jc w:val="both"/>
        <w:rPr>
          <w:rFonts w:ascii="Garamond" w:hAnsi="Garamond"/>
          <w:bCs/>
          <w:sz w:val="22"/>
          <w:szCs w:val="22"/>
        </w:rPr>
      </w:pPr>
      <w:r w:rsidRPr="001E71BC">
        <w:rPr>
          <w:rFonts w:ascii="Garamond" w:hAnsi="Garamond"/>
          <w:bCs/>
          <w:sz w:val="22"/>
          <w:szCs w:val="22"/>
        </w:rPr>
        <w:t>Элемент &lt;podis:serialNumber&gt; содержит заводской номер прибора учета. Обязательный элемент, текстовое поле длиной не более 250 символов.</w:t>
      </w:r>
    </w:p>
    <w:p w:rsidR="00AA5E5D" w:rsidRPr="001E71BC" w:rsidRDefault="00AA5E5D" w:rsidP="001E71BC">
      <w:pPr>
        <w:suppressAutoHyphens w:val="0"/>
        <w:spacing w:before="120" w:after="120"/>
        <w:ind w:left="-33" w:firstLine="567"/>
        <w:jc w:val="both"/>
        <w:rPr>
          <w:rFonts w:ascii="Garamond" w:hAnsi="Garamond"/>
          <w:b/>
          <w:bCs/>
          <w:sz w:val="22"/>
          <w:szCs w:val="22"/>
        </w:rPr>
      </w:pPr>
      <w:r w:rsidRPr="001E71BC">
        <w:rPr>
          <w:rFonts w:ascii="Garamond" w:hAnsi="Garamond"/>
          <w:b/>
          <w:bCs/>
          <w:sz w:val="22"/>
          <w:szCs w:val="22"/>
        </w:rPr>
        <w:t>6.1.2.1.2.1.3.1.1.4. &lt;podis:meterInfoLink&gt;</w:t>
      </w:r>
    </w:p>
    <w:p w:rsidR="00AA5E5D" w:rsidRPr="001E71BC" w:rsidRDefault="00AA5E5D" w:rsidP="001E71BC">
      <w:pPr>
        <w:spacing w:before="120" w:after="120"/>
        <w:ind w:left="-33" w:firstLine="567"/>
        <w:jc w:val="both"/>
        <w:rPr>
          <w:rFonts w:ascii="Garamond" w:hAnsi="Garamond"/>
          <w:bCs/>
          <w:sz w:val="22"/>
          <w:szCs w:val="22"/>
        </w:rPr>
      </w:pPr>
      <w:r w:rsidRPr="001E71BC">
        <w:rPr>
          <w:rFonts w:ascii="Garamond" w:hAnsi="Garamond"/>
          <w:bCs/>
          <w:sz w:val="22"/>
          <w:szCs w:val="22"/>
        </w:rPr>
        <w:t xml:space="preserve">Элемент &lt;podis:meterInfoLink&gt; содержит </w:t>
      </w:r>
      <w:r w:rsidRPr="00F43873">
        <w:rPr>
          <w:rFonts w:ascii="Garamond" w:hAnsi="Garamond"/>
          <w:bCs/>
          <w:sz w:val="22"/>
          <w:szCs w:val="22"/>
        </w:rPr>
        <w:t xml:space="preserve">описание </w:t>
      </w:r>
      <w:r w:rsidR="00F43873" w:rsidRPr="00F43873">
        <w:rPr>
          <w:rFonts w:ascii="Garamond" w:hAnsi="Garamond"/>
          <w:bCs/>
          <w:sz w:val="22"/>
          <w:szCs w:val="22"/>
        </w:rPr>
        <w:t>типа (модификации или варианта исполнения) прибора учета</w:t>
      </w:r>
      <w:r w:rsidRPr="00F43873">
        <w:rPr>
          <w:rFonts w:ascii="Garamond" w:hAnsi="Garamond"/>
          <w:bCs/>
          <w:sz w:val="22"/>
          <w:szCs w:val="22"/>
        </w:rPr>
        <w:t>. Является обязательным элементом.</w:t>
      </w:r>
      <w:r w:rsidRPr="001E71BC">
        <w:rPr>
          <w:rFonts w:ascii="Garamond" w:hAnsi="Garamond"/>
          <w:bCs/>
          <w:sz w:val="22"/>
          <w:szCs w:val="22"/>
        </w:rPr>
        <w:t xml:space="preserve"> </w:t>
      </w:r>
    </w:p>
    <w:p w:rsidR="00AA5E5D" w:rsidRPr="001E71BC" w:rsidRDefault="00AA5E5D" w:rsidP="001E71BC">
      <w:pPr>
        <w:spacing w:before="120" w:after="120"/>
        <w:ind w:left="-33" w:firstLine="567"/>
        <w:jc w:val="both"/>
        <w:rPr>
          <w:rFonts w:ascii="Garamond" w:hAnsi="Garamond"/>
          <w:bCs/>
          <w:sz w:val="22"/>
          <w:szCs w:val="22"/>
        </w:rPr>
      </w:pPr>
      <w:r w:rsidRPr="001E71BC">
        <w:rPr>
          <w:rFonts w:ascii="Garamond" w:hAnsi="Garamond"/>
          <w:bCs/>
          <w:sz w:val="22"/>
          <w:szCs w:val="22"/>
        </w:rPr>
        <w:t>Дочерними элементами &lt;podis:meterInfoLink&gt; являются элементы &lt;podis:mRID&gt;, &lt;podis:modelNumber&gt;, &lt;podis:accuracyClass&gt;, &lt;podis:accuracyClassR&gt; и &lt;podis:regNumber&gt;. У элемента &lt;podis:meterInfoLink&gt; может быть только один дочерний элемент &lt;podis:mRID&gt;, &lt;podis:modelNumber&gt;, &lt;podis:accuracyClass&gt;, &lt;podis:accuracyClassR&gt; и &lt;podis:regNumber&gt;.</w:t>
      </w:r>
    </w:p>
    <w:p w:rsidR="00AA5E5D" w:rsidRPr="001E71BC" w:rsidRDefault="00AA5E5D" w:rsidP="001E71BC">
      <w:pPr>
        <w:spacing w:before="120" w:after="120"/>
        <w:ind w:left="-33" w:firstLine="567"/>
        <w:jc w:val="both"/>
        <w:rPr>
          <w:rFonts w:ascii="Garamond" w:hAnsi="Garamond"/>
          <w:b/>
          <w:bCs/>
          <w:sz w:val="22"/>
          <w:szCs w:val="22"/>
        </w:rPr>
      </w:pPr>
      <w:r w:rsidRPr="001E71BC">
        <w:rPr>
          <w:rFonts w:ascii="Garamond" w:hAnsi="Garamond"/>
          <w:b/>
          <w:bCs/>
          <w:sz w:val="22"/>
          <w:szCs w:val="22"/>
        </w:rPr>
        <w:t>6.1.2.1.2.1.3.1.1.4.1. &lt;podis:mRID&gt;</w:t>
      </w:r>
    </w:p>
    <w:p w:rsidR="00AA5E5D" w:rsidRPr="001E71BC" w:rsidRDefault="00AA5E5D" w:rsidP="001E71BC">
      <w:pPr>
        <w:spacing w:before="120" w:after="120"/>
        <w:ind w:left="-33" w:firstLine="567"/>
        <w:jc w:val="both"/>
        <w:rPr>
          <w:rFonts w:ascii="Garamond" w:hAnsi="Garamond"/>
          <w:bCs/>
          <w:sz w:val="22"/>
          <w:szCs w:val="22"/>
        </w:rPr>
      </w:pPr>
      <w:r w:rsidRPr="001E71BC">
        <w:rPr>
          <w:rFonts w:ascii="Garamond" w:hAnsi="Garamond"/>
          <w:bCs/>
          <w:sz w:val="22"/>
          <w:szCs w:val="22"/>
        </w:rPr>
        <w:t xml:space="preserve">Элемент &lt;podis:mRID&gt; содержит уникальный </w:t>
      </w:r>
      <w:r w:rsidRPr="00F43873">
        <w:rPr>
          <w:rFonts w:ascii="Garamond" w:hAnsi="Garamond"/>
          <w:bCs/>
          <w:sz w:val="22"/>
          <w:szCs w:val="22"/>
        </w:rPr>
        <w:t xml:space="preserve">идентификатор </w:t>
      </w:r>
      <w:r w:rsidR="00F43873" w:rsidRPr="00F43873">
        <w:rPr>
          <w:rFonts w:ascii="Garamond" w:hAnsi="Garamond"/>
          <w:bCs/>
          <w:sz w:val="22"/>
          <w:szCs w:val="22"/>
        </w:rPr>
        <w:t>типа (модификации или варианта исполнения)</w:t>
      </w:r>
      <w:r w:rsidR="00F43873" w:rsidRPr="00F43873">
        <w:rPr>
          <w:rFonts w:ascii="Garamond" w:hAnsi="Garamond"/>
          <w:bCs/>
          <w:sz w:val="22"/>
          <w:szCs w:val="22"/>
        </w:rPr>
        <w:t xml:space="preserve"> </w:t>
      </w:r>
      <w:r w:rsidRPr="00F43873">
        <w:rPr>
          <w:rFonts w:ascii="Garamond" w:hAnsi="Garamond"/>
          <w:bCs/>
          <w:sz w:val="22"/>
          <w:szCs w:val="22"/>
        </w:rPr>
        <w:t>прибора учета в ИСУ. Является обязательным элем</w:t>
      </w:r>
      <w:r w:rsidRPr="001E71BC">
        <w:rPr>
          <w:rFonts w:ascii="Garamond" w:hAnsi="Garamond"/>
          <w:bCs/>
          <w:sz w:val="22"/>
          <w:szCs w:val="22"/>
        </w:rPr>
        <w:t>ентом. Представляет из себя UUID – Universal Unique Identifier – универсальный идентификатор информации, состоящий из 36 символов. Генерируется при помощи основанного на именах алгоритма генерации согласно ГОСТ Р ИСО/МЭК 9834-8-2011. При использовании основанного на именах алгоритма генерации согласно ГОСТ Р ИСО/МЭК 9834-8-2011 в качестве имени используется конкатенация следующих строк:</w:t>
      </w:r>
    </w:p>
    <w:p w:rsidR="00AA5E5D" w:rsidRPr="001E71BC" w:rsidRDefault="00AA5E5D" w:rsidP="001E71BC">
      <w:pPr>
        <w:spacing w:before="120" w:after="120"/>
        <w:ind w:left="-33" w:firstLine="567"/>
        <w:jc w:val="both"/>
        <w:rPr>
          <w:rFonts w:ascii="Garamond" w:hAnsi="Garamond"/>
          <w:bCs/>
          <w:sz w:val="22"/>
          <w:szCs w:val="22"/>
        </w:rPr>
      </w:pPr>
      <w:r w:rsidRPr="001E71BC">
        <w:rPr>
          <w:rFonts w:ascii="Garamond" w:hAnsi="Garamond"/>
          <w:bCs/>
          <w:sz w:val="22"/>
          <w:szCs w:val="22"/>
        </w:rPr>
        <w:t>–</w:t>
      </w:r>
      <w:r w:rsidRPr="001E71BC">
        <w:rPr>
          <w:rFonts w:ascii="Garamond" w:hAnsi="Garamond"/>
          <w:bCs/>
          <w:sz w:val="22"/>
          <w:szCs w:val="22"/>
        </w:rPr>
        <w:tab/>
        <w:t xml:space="preserve"> идентификатор объекта в ИСУ (программном комплексе ИСУ, в котором ведется учет оборудования ИСУ);</w:t>
      </w:r>
    </w:p>
    <w:p w:rsidR="00AA5E5D" w:rsidRPr="001E71BC" w:rsidRDefault="00AA5E5D" w:rsidP="001E71BC">
      <w:pPr>
        <w:tabs>
          <w:tab w:val="left" w:pos="851"/>
        </w:tabs>
        <w:spacing w:before="120" w:after="120"/>
        <w:ind w:left="-33" w:firstLine="567"/>
        <w:jc w:val="both"/>
        <w:rPr>
          <w:rFonts w:ascii="Garamond" w:hAnsi="Garamond"/>
          <w:bCs/>
          <w:sz w:val="22"/>
          <w:szCs w:val="22"/>
        </w:rPr>
      </w:pPr>
      <w:r w:rsidRPr="001E71BC">
        <w:rPr>
          <w:rFonts w:ascii="Garamond" w:hAnsi="Garamond"/>
          <w:bCs/>
          <w:sz w:val="22"/>
          <w:szCs w:val="22"/>
        </w:rPr>
        <w:t xml:space="preserve">– </w:t>
      </w:r>
      <w:r w:rsidRPr="001E71BC">
        <w:rPr>
          <w:rFonts w:ascii="Garamond" w:hAnsi="Garamond"/>
          <w:bCs/>
          <w:sz w:val="22"/>
          <w:szCs w:val="22"/>
        </w:rPr>
        <w:tab/>
        <w:t>мнемоника сущности ПОДИС – "MeterInfo";</w:t>
      </w:r>
    </w:p>
    <w:p w:rsidR="00AA5E5D" w:rsidRPr="001E71BC" w:rsidRDefault="00AA5E5D" w:rsidP="001E71BC">
      <w:pPr>
        <w:tabs>
          <w:tab w:val="left" w:pos="851"/>
        </w:tabs>
        <w:spacing w:before="120" w:after="120"/>
        <w:ind w:left="-33" w:firstLine="567"/>
        <w:jc w:val="both"/>
        <w:rPr>
          <w:rFonts w:ascii="Garamond" w:hAnsi="Garamond"/>
          <w:bCs/>
          <w:sz w:val="22"/>
          <w:szCs w:val="22"/>
        </w:rPr>
      </w:pPr>
      <w:r w:rsidRPr="001E71BC">
        <w:rPr>
          <w:rFonts w:ascii="Garamond" w:hAnsi="Garamond"/>
          <w:bCs/>
          <w:sz w:val="22"/>
          <w:szCs w:val="22"/>
        </w:rPr>
        <w:t xml:space="preserve">– </w:t>
      </w:r>
      <w:r w:rsidRPr="001E71BC">
        <w:rPr>
          <w:rFonts w:ascii="Garamond" w:hAnsi="Garamond"/>
          <w:bCs/>
          <w:sz w:val="22"/>
          <w:szCs w:val="22"/>
        </w:rPr>
        <w:tab/>
        <w:t>идентификатор ИСУ (при отсутствии идентификатора используется полное наименование организации – владельца ИСУ).</w:t>
      </w:r>
    </w:p>
    <w:p w:rsidR="00AA5E5D" w:rsidRPr="001E71BC" w:rsidRDefault="00AA5E5D" w:rsidP="001E71BC">
      <w:pPr>
        <w:spacing w:before="120" w:after="120"/>
        <w:ind w:left="-33" w:firstLine="567"/>
        <w:jc w:val="both"/>
        <w:rPr>
          <w:rFonts w:ascii="Garamond" w:hAnsi="Garamond"/>
          <w:b/>
          <w:bCs/>
          <w:sz w:val="22"/>
          <w:szCs w:val="22"/>
        </w:rPr>
      </w:pPr>
      <w:r w:rsidRPr="001E71BC">
        <w:rPr>
          <w:rFonts w:ascii="Garamond" w:hAnsi="Garamond"/>
          <w:b/>
          <w:bCs/>
          <w:sz w:val="22"/>
          <w:szCs w:val="22"/>
        </w:rPr>
        <w:t>6.1.2.1.2.1.3.1.1.4.2. &lt;podis:modelNumber&gt;</w:t>
      </w:r>
    </w:p>
    <w:p w:rsidR="00AA5E5D" w:rsidRPr="001E71BC" w:rsidRDefault="00AA5E5D" w:rsidP="001E71BC">
      <w:pPr>
        <w:spacing w:before="120" w:after="120"/>
        <w:ind w:left="-33" w:firstLine="567"/>
        <w:jc w:val="both"/>
        <w:rPr>
          <w:rFonts w:ascii="Garamond" w:hAnsi="Garamond"/>
          <w:bCs/>
          <w:sz w:val="22"/>
          <w:szCs w:val="22"/>
        </w:rPr>
      </w:pPr>
      <w:r w:rsidRPr="001E71BC">
        <w:rPr>
          <w:rFonts w:ascii="Garamond" w:hAnsi="Garamond"/>
          <w:bCs/>
          <w:sz w:val="22"/>
          <w:szCs w:val="22"/>
        </w:rPr>
        <w:t>Элемент &lt;podis:modelNumber&gt; содержит тип прибора учета с указанием его модификации или варианта исполнения. Тип и модификация или вариант исполнения должны быть приведены согласно данным, внесенным в Федеральный информационный фонд по обеспечению единства измерений. Текстовое поле длиной не более 80 символов. Является обязательным элементом.</w:t>
      </w:r>
    </w:p>
    <w:p w:rsidR="00AA5E5D" w:rsidRPr="001E71BC" w:rsidRDefault="00AA5E5D" w:rsidP="001E71BC">
      <w:pPr>
        <w:spacing w:before="120" w:after="120"/>
        <w:ind w:left="-33" w:firstLine="567"/>
        <w:jc w:val="both"/>
        <w:rPr>
          <w:rFonts w:ascii="Garamond" w:hAnsi="Garamond"/>
          <w:b/>
          <w:bCs/>
          <w:sz w:val="22"/>
          <w:szCs w:val="22"/>
        </w:rPr>
      </w:pPr>
      <w:r w:rsidRPr="001E71BC">
        <w:rPr>
          <w:rFonts w:ascii="Garamond" w:hAnsi="Garamond"/>
          <w:b/>
          <w:bCs/>
          <w:sz w:val="22"/>
          <w:szCs w:val="22"/>
        </w:rPr>
        <w:t>6.1.2.1.2.1.3.1.1.4.3. &lt;podis:accuracyClass&gt;</w:t>
      </w:r>
    </w:p>
    <w:p w:rsidR="00AA5E5D" w:rsidRPr="001E71BC" w:rsidRDefault="00AA5E5D" w:rsidP="001E71BC">
      <w:pPr>
        <w:spacing w:before="120" w:after="120"/>
        <w:ind w:left="-33" w:firstLine="567"/>
        <w:jc w:val="both"/>
        <w:rPr>
          <w:rFonts w:ascii="Garamond" w:hAnsi="Garamond"/>
          <w:bCs/>
          <w:sz w:val="22"/>
          <w:szCs w:val="22"/>
        </w:rPr>
      </w:pPr>
      <w:r w:rsidRPr="001E71BC">
        <w:rPr>
          <w:rFonts w:ascii="Garamond" w:hAnsi="Garamond"/>
          <w:bCs/>
          <w:sz w:val="22"/>
          <w:szCs w:val="22"/>
        </w:rPr>
        <w:t xml:space="preserve">Элемент &lt;podis:accuracyClass&gt; содержит класс точности прибора учета по активной энергии. Текстовое поле, содержащее от 1 до 3 символов до десятичного разделителя и от 1 до 3 символов после десятичного разделителя. Является обязательным элементом. В качестве десятичного разделителя должна быть использована точка. Допускается использовать только один десятичный разделитель. В случае отсутствия символов после десятичного разделителя он должен отсутствовать. </w:t>
      </w:r>
    </w:p>
    <w:p w:rsidR="00AA5E5D" w:rsidRPr="001E71BC" w:rsidRDefault="00AA5E5D" w:rsidP="001E71BC">
      <w:pPr>
        <w:spacing w:before="120" w:after="120"/>
        <w:ind w:left="-33" w:firstLine="567"/>
        <w:jc w:val="both"/>
        <w:rPr>
          <w:rFonts w:ascii="Garamond" w:hAnsi="Garamond"/>
          <w:b/>
          <w:bCs/>
          <w:sz w:val="22"/>
          <w:szCs w:val="22"/>
        </w:rPr>
      </w:pPr>
      <w:r w:rsidRPr="001E71BC">
        <w:rPr>
          <w:rFonts w:ascii="Garamond" w:hAnsi="Garamond"/>
          <w:b/>
          <w:bCs/>
          <w:sz w:val="22"/>
          <w:szCs w:val="22"/>
        </w:rPr>
        <w:t>6.1.2.1.2.1.3.1.1.4.4. &lt;podis:accuracyClassR&gt;</w:t>
      </w:r>
    </w:p>
    <w:p w:rsidR="00AA5E5D" w:rsidRPr="001E71BC" w:rsidRDefault="00AA5E5D" w:rsidP="001E71BC">
      <w:pPr>
        <w:spacing w:before="120" w:after="120"/>
        <w:ind w:left="-33" w:firstLine="567"/>
        <w:jc w:val="both"/>
        <w:rPr>
          <w:rFonts w:ascii="Garamond" w:hAnsi="Garamond"/>
          <w:bCs/>
          <w:sz w:val="22"/>
          <w:szCs w:val="22"/>
        </w:rPr>
      </w:pPr>
      <w:r w:rsidRPr="001E71BC">
        <w:rPr>
          <w:rFonts w:ascii="Garamond" w:hAnsi="Garamond"/>
          <w:bCs/>
          <w:sz w:val="22"/>
          <w:szCs w:val="22"/>
        </w:rPr>
        <w:t>Элемент &lt;podis:accuracyClassR&gt; содержит класс точности прибора учета по реактивной энергии. Текстовое поле, содержащее от 1 до 3 символов до десятичного разделителя и от 1 до 3 символов после десятичного разделителя. Является обязательным элементом в случае наличия для данной модификации прибора учета возможности измерения реактивной электроэнергии, в противном случае должен отсутствовать. В качестве десятичного разделителя должна быть использована точка. Допускается использовать только один десятичный разделитель. В случае отсутствия символов после десятичного разделителя он должен отсутствовать.</w:t>
      </w:r>
    </w:p>
    <w:p w:rsidR="00AA5E5D" w:rsidRPr="001E71BC" w:rsidRDefault="00AA5E5D" w:rsidP="001E71BC">
      <w:pPr>
        <w:spacing w:before="120" w:after="120"/>
        <w:ind w:left="-33" w:firstLine="567"/>
        <w:jc w:val="both"/>
        <w:rPr>
          <w:rFonts w:ascii="Garamond" w:hAnsi="Garamond"/>
          <w:b/>
          <w:bCs/>
          <w:sz w:val="22"/>
          <w:szCs w:val="22"/>
        </w:rPr>
      </w:pPr>
      <w:r w:rsidRPr="001E71BC">
        <w:rPr>
          <w:rFonts w:ascii="Garamond" w:hAnsi="Garamond"/>
          <w:b/>
          <w:bCs/>
          <w:sz w:val="22"/>
          <w:szCs w:val="22"/>
        </w:rPr>
        <w:t>6.1.2.1.2.1.3.1.1.4.5. &lt;podis:regNumber&gt;</w:t>
      </w:r>
    </w:p>
    <w:p w:rsidR="00AA5E5D" w:rsidRPr="001E71BC" w:rsidRDefault="00AA5E5D" w:rsidP="001E71BC">
      <w:pPr>
        <w:spacing w:before="120" w:after="120"/>
        <w:ind w:left="-33" w:firstLine="567"/>
        <w:jc w:val="both"/>
        <w:rPr>
          <w:rFonts w:ascii="Garamond" w:hAnsi="Garamond"/>
          <w:bCs/>
          <w:sz w:val="22"/>
          <w:szCs w:val="22"/>
        </w:rPr>
      </w:pPr>
      <w:r w:rsidRPr="001E71BC">
        <w:rPr>
          <w:rFonts w:ascii="Garamond" w:hAnsi="Garamond"/>
          <w:bCs/>
          <w:sz w:val="22"/>
          <w:szCs w:val="22"/>
        </w:rPr>
        <w:t>Элемент &lt;podis:regNumber&gt; содержит регистрационный номер прибора учета в Федеральном информационном фонде по обеспечению единства измерений (Госреестр). Текстовое поле длиной не более 20 символов. Является обязательным элементом.</w:t>
      </w:r>
    </w:p>
    <w:p w:rsidR="00AA5E5D" w:rsidRPr="001E71BC" w:rsidRDefault="00AA5E5D" w:rsidP="001E71BC">
      <w:pPr>
        <w:pStyle w:val="affff8"/>
        <w:spacing w:before="120" w:after="120"/>
        <w:ind w:left="-33" w:firstLine="567"/>
        <w:jc w:val="both"/>
        <w:rPr>
          <w:rFonts w:ascii="Garamond" w:hAnsi="Garamond"/>
          <w:b/>
          <w:bCs/>
          <w:sz w:val="22"/>
          <w:szCs w:val="22"/>
        </w:rPr>
      </w:pPr>
      <w:r w:rsidRPr="001E71BC">
        <w:rPr>
          <w:rFonts w:ascii="Garamond" w:hAnsi="Garamond"/>
          <w:b/>
          <w:bCs/>
          <w:sz w:val="22"/>
          <w:szCs w:val="22"/>
        </w:rPr>
        <w:t>6.1.2.1.2.1.3.1.2. &lt;podis:rtu&gt;</w:t>
      </w:r>
    </w:p>
    <w:p w:rsidR="00AA5E5D" w:rsidRPr="001E71BC" w:rsidRDefault="00AA5E5D" w:rsidP="001E71BC">
      <w:pPr>
        <w:spacing w:before="120" w:after="120"/>
        <w:ind w:left="-33" w:firstLine="567"/>
        <w:jc w:val="both"/>
        <w:rPr>
          <w:rFonts w:ascii="Garamond" w:hAnsi="Garamond"/>
          <w:bCs/>
          <w:sz w:val="22"/>
          <w:szCs w:val="22"/>
        </w:rPr>
      </w:pPr>
      <w:r w:rsidRPr="001E71BC">
        <w:rPr>
          <w:rFonts w:ascii="Garamond" w:hAnsi="Garamond"/>
          <w:bCs/>
          <w:sz w:val="22"/>
          <w:szCs w:val="22"/>
        </w:rPr>
        <w:t>Элемент &lt;podis:rtu&gt; содержит информацию об УСПД. Является обязательным элементом в случае выполнения УСПД функции преобразования результатов измерений с учетом коэффициентов трансформации измерительных трансформаторов, в ином случае должен отсутствовать. Допускается наличие не более двух элементов &lt;podis:rtu&gt; для одного элемента &lt;podis:endDevices&gt;.</w:t>
      </w:r>
    </w:p>
    <w:p w:rsidR="00AA5E5D" w:rsidRPr="001E71BC" w:rsidRDefault="00AA5E5D" w:rsidP="001E71BC">
      <w:pPr>
        <w:spacing w:before="120" w:after="120"/>
        <w:ind w:left="-33" w:firstLine="567"/>
        <w:jc w:val="both"/>
        <w:rPr>
          <w:rFonts w:ascii="Garamond" w:hAnsi="Garamond"/>
          <w:bCs/>
          <w:sz w:val="22"/>
          <w:szCs w:val="22"/>
        </w:rPr>
      </w:pPr>
      <w:r w:rsidRPr="001E71BC">
        <w:rPr>
          <w:rFonts w:ascii="Garamond" w:hAnsi="Garamond"/>
          <w:bCs/>
          <w:sz w:val="22"/>
          <w:szCs w:val="22"/>
        </w:rPr>
        <w:t>Дочерними элементами &lt;podis:rtu&gt; являются элементы &lt;podis:mRID&gt;, &lt;podis:lifeCycleDate&gt;, &lt;podis:serialNumber&gt; и &lt;podis:rtuInfoLink&gt;. У элемента &lt;podis:rtu&gt; может быть только один дочерний элемент &lt;podis:mRID&gt;, &lt;podis:lifeCycleDate&gt;, &lt;podis:serialNumber&gt; и &lt;podis:rtuInfoLink&gt;.</w:t>
      </w:r>
    </w:p>
    <w:p w:rsidR="00AA5E5D" w:rsidRPr="001E71BC" w:rsidRDefault="00AA5E5D" w:rsidP="001E71BC">
      <w:pPr>
        <w:suppressAutoHyphens w:val="0"/>
        <w:spacing w:before="120" w:after="120"/>
        <w:ind w:left="-33" w:firstLine="567"/>
        <w:jc w:val="both"/>
        <w:rPr>
          <w:rFonts w:ascii="Garamond" w:hAnsi="Garamond"/>
          <w:b/>
          <w:bCs/>
          <w:sz w:val="22"/>
          <w:szCs w:val="22"/>
        </w:rPr>
      </w:pPr>
      <w:r w:rsidRPr="001E71BC">
        <w:rPr>
          <w:rFonts w:ascii="Garamond" w:hAnsi="Garamond"/>
          <w:b/>
          <w:bCs/>
          <w:sz w:val="22"/>
          <w:szCs w:val="22"/>
        </w:rPr>
        <w:t>6.1.2.1.2.1.3.1.2.1. &lt;podis:mRID&gt;</w:t>
      </w:r>
    </w:p>
    <w:p w:rsidR="00AA5E5D" w:rsidRPr="001E71BC" w:rsidRDefault="00AA5E5D" w:rsidP="001E71BC">
      <w:pPr>
        <w:spacing w:before="120" w:after="120"/>
        <w:ind w:left="-33" w:firstLine="567"/>
        <w:jc w:val="both"/>
        <w:rPr>
          <w:rFonts w:ascii="Garamond" w:hAnsi="Garamond"/>
          <w:bCs/>
          <w:sz w:val="22"/>
          <w:szCs w:val="22"/>
        </w:rPr>
      </w:pPr>
      <w:r w:rsidRPr="001E71BC">
        <w:rPr>
          <w:rFonts w:ascii="Garamond" w:hAnsi="Garamond"/>
          <w:bCs/>
          <w:sz w:val="22"/>
          <w:szCs w:val="22"/>
        </w:rPr>
        <w:t>Элемент &lt;podis:mRID&gt; содержит уникальный идентификатор УСПД в ИСУ. Является обязательным элементом в случае наличия в макете элемента &lt;podis:rtu&gt;. Представляет из себя UUID – Universal Unique Identifier – универсальный идентификатор информации, состоящий из 36 символов. Генерируется при помощи основанного на именах алгоритма генерации согласно ГОСТ Р ИСО/МЭК 9834-8-2011. При использовании основанного на именах алгоритма генерации согласно ГОСТ Р ИСО/МЭК 9834-8-2011 в качестве имени используется конкатенация следующих строк:</w:t>
      </w:r>
    </w:p>
    <w:p w:rsidR="00AA5E5D" w:rsidRPr="001E71BC" w:rsidRDefault="00AA5E5D" w:rsidP="001E71BC">
      <w:pPr>
        <w:spacing w:before="120" w:after="120"/>
        <w:ind w:left="-33" w:firstLine="567"/>
        <w:jc w:val="both"/>
        <w:rPr>
          <w:rFonts w:ascii="Garamond" w:hAnsi="Garamond"/>
          <w:bCs/>
          <w:sz w:val="22"/>
          <w:szCs w:val="22"/>
        </w:rPr>
      </w:pPr>
      <w:r w:rsidRPr="001E71BC">
        <w:rPr>
          <w:rFonts w:ascii="Garamond" w:hAnsi="Garamond"/>
          <w:bCs/>
          <w:sz w:val="22"/>
          <w:szCs w:val="22"/>
        </w:rPr>
        <w:t>–</w:t>
      </w:r>
      <w:r w:rsidRPr="001E71BC">
        <w:rPr>
          <w:rFonts w:ascii="Garamond" w:hAnsi="Garamond"/>
          <w:bCs/>
          <w:sz w:val="22"/>
          <w:szCs w:val="22"/>
        </w:rPr>
        <w:tab/>
        <w:t xml:space="preserve"> идентификатор объекта в ИСУ (программном комплексе ИСУ, в котором ведется учет оборудования ИСУ);</w:t>
      </w:r>
    </w:p>
    <w:p w:rsidR="00AA5E5D" w:rsidRPr="001E71BC" w:rsidRDefault="00AA5E5D" w:rsidP="001E71BC">
      <w:pPr>
        <w:tabs>
          <w:tab w:val="left" w:pos="851"/>
        </w:tabs>
        <w:spacing w:before="120" w:after="120"/>
        <w:ind w:left="-33" w:firstLine="567"/>
        <w:jc w:val="both"/>
        <w:rPr>
          <w:rFonts w:ascii="Garamond" w:hAnsi="Garamond"/>
          <w:bCs/>
          <w:sz w:val="22"/>
          <w:szCs w:val="22"/>
        </w:rPr>
      </w:pPr>
      <w:r w:rsidRPr="001E71BC">
        <w:rPr>
          <w:rFonts w:ascii="Garamond" w:hAnsi="Garamond"/>
          <w:bCs/>
          <w:sz w:val="22"/>
          <w:szCs w:val="22"/>
        </w:rPr>
        <w:t xml:space="preserve">– </w:t>
      </w:r>
      <w:r w:rsidRPr="001E71BC">
        <w:rPr>
          <w:rFonts w:ascii="Garamond" w:hAnsi="Garamond"/>
          <w:bCs/>
          <w:sz w:val="22"/>
          <w:szCs w:val="22"/>
        </w:rPr>
        <w:tab/>
        <w:t>мнемоника сущности ПОДИС – "RTU";</w:t>
      </w:r>
    </w:p>
    <w:p w:rsidR="00AA5E5D" w:rsidRPr="001E71BC" w:rsidRDefault="00AA5E5D" w:rsidP="001E71BC">
      <w:pPr>
        <w:spacing w:before="120" w:after="120"/>
        <w:ind w:left="-33" w:firstLine="567"/>
        <w:jc w:val="both"/>
        <w:rPr>
          <w:rFonts w:ascii="Garamond" w:hAnsi="Garamond"/>
          <w:bCs/>
          <w:sz w:val="22"/>
          <w:szCs w:val="22"/>
        </w:rPr>
      </w:pPr>
      <w:r w:rsidRPr="001E71BC">
        <w:rPr>
          <w:rFonts w:ascii="Garamond" w:hAnsi="Garamond"/>
          <w:bCs/>
          <w:sz w:val="22"/>
          <w:szCs w:val="22"/>
        </w:rPr>
        <w:t>–</w:t>
      </w:r>
      <w:r w:rsidRPr="001E71BC">
        <w:rPr>
          <w:rFonts w:ascii="Garamond" w:hAnsi="Garamond"/>
          <w:bCs/>
          <w:sz w:val="22"/>
          <w:szCs w:val="22"/>
        </w:rPr>
        <w:tab/>
        <w:t xml:space="preserve"> идентификатор ИСУ (при отсутствии идентификатора используется полное наименование организации – владельца ИСУ).</w:t>
      </w:r>
    </w:p>
    <w:p w:rsidR="00AA5E5D" w:rsidRPr="001E71BC" w:rsidRDefault="00AA5E5D" w:rsidP="001E71BC">
      <w:pPr>
        <w:suppressAutoHyphens w:val="0"/>
        <w:spacing w:before="120" w:after="120"/>
        <w:ind w:left="-33" w:firstLine="567"/>
        <w:jc w:val="both"/>
        <w:rPr>
          <w:rFonts w:ascii="Garamond" w:hAnsi="Garamond"/>
          <w:b/>
          <w:bCs/>
          <w:sz w:val="22"/>
          <w:szCs w:val="22"/>
        </w:rPr>
      </w:pPr>
      <w:r w:rsidRPr="001E71BC">
        <w:rPr>
          <w:rFonts w:ascii="Garamond" w:hAnsi="Garamond"/>
          <w:b/>
          <w:bCs/>
          <w:sz w:val="22"/>
          <w:szCs w:val="22"/>
        </w:rPr>
        <w:t>6.1.2.1.2.1.3.1.2.2. &lt;podis:lifeCycleDate&gt;</w:t>
      </w:r>
    </w:p>
    <w:p w:rsidR="00AA5E5D" w:rsidRPr="001E71BC" w:rsidRDefault="00AA5E5D" w:rsidP="001E71BC">
      <w:pPr>
        <w:spacing w:before="120" w:after="120"/>
        <w:ind w:left="-33" w:firstLine="567"/>
        <w:jc w:val="both"/>
        <w:rPr>
          <w:rFonts w:ascii="Garamond" w:hAnsi="Garamond"/>
          <w:bCs/>
          <w:sz w:val="22"/>
          <w:szCs w:val="22"/>
        </w:rPr>
      </w:pPr>
      <w:r w:rsidRPr="001E71BC">
        <w:rPr>
          <w:rFonts w:ascii="Garamond" w:hAnsi="Garamond"/>
          <w:bCs/>
          <w:sz w:val="22"/>
          <w:szCs w:val="22"/>
        </w:rPr>
        <w:t>Элемент &lt;podis:lifeCycleDate&gt; содержит даты жизненного цикла УСПД. Является обязательным элементом в случае наличия в макете элемента &lt;podis:rtu&gt;.</w:t>
      </w:r>
    </w:p>
    <w:p w:rsidR="00AA5E5D" w:rsidRPr="001E71BC" w:rsidRDefault="00AA5E5D" w:rsidP="001E71BC">
      <w:pPr>
        <w:spacing w:before="120" w:after="120"/>
        <w:ind w:left="-33" w:firstLine="567"/>
        <w:jc w:val="both"/>
        <w:rPr>
          <w:rFonts w:ascii="Garamond" w:hAnsi="Garamond"/>
          <w:bCs/>
          <w:sz w:val="22"/>
          <w:szCs w:val="22"/>
        </w:rPr>
      </w:pPr>
      <w:r w:rsidRPr="001E71BC">
        <w:rPr>
          <w:rFonts w:ascii="Garamond" w:hAnsi="Garamond"/>
          <w:bCs/>
          <w:sz w:val="22"/>
          <w:szCs w:val="22"/>
        </w:rPr>
        <w:t>Дочерним элементом &lt;podis:lifeCycleDate&gt; является элемент &lt;podis:nextDateValid&gt;. У элемента &lt;podis:lifeCycleDate&gt; может быть только один дочерний элемент &lt;podis:nextDateValid&gt;.</w:t>
      </w:r>
    </w:p>
    <w:p w:rsidR="00AA5E5D" w:rsidRPr="001E71BC" w:rsidRDefault="00AA5E5D" w:rsidP="001E71BC">
      <w:pPr>
        <w:spacing w:before="120" w:after="120"/>
        <w:ind w:left="-33" w:firstLine="567"/>
        <w:jc w:val="both"/>
        <w:rPr>
          <w:rFonts w:ascii="Garamond" w:hAnsi="Garamond"/>
          <w:b/>
          <w:bCs/>
          <w:sz w:val="22"/>
          <w:szCs w:val="22"/>
        </w:rPr>
      </w:pPr>
      <w:r w:rsidRPr="001E71BC">
        <w:rPr>
          <w:rFonts w:ascii="Garamond" w:hAnsi="Garamond"/>
          <w:b/>
          <w:bCs/>
          <w:sz w:val="22"/>
          <w:szCs w:val="22"/>
        </w:rPr>
        <w:t>6.1.2.1.2.1.3.1.2.2.1. &lt;podis:nextDateValid&gt;</w:t>
      </w:r>
    </w:p>
    <w:p w:rsidR="00AA5E5D" w:rsidRPr="001E71BC" w:rsidRDefault="00AA5E5D" w:rsidP="001E71BC">
      <w:pPr>
        <w:spacing w:before="120" w:after="120"/>
        <w:ind w:left="-33" w:firstLine="567"/>
        <w:jc w:val="both"/>
        <w:rPr>
          <w:rFonts w:ascii="Garamond" w:hAnsi="Garamond"/>
          <w:bCs/>
          <w:sz w:val="22"/>
          <w:szCs w:val="22"/>
        </w:rPr>
      </w:pPr>
      <w:r w:rsidRPr="001E71BC">
        <w:rPr>
          <w:rFonts w:ascii="Garamond" w:hAnsi="Garamond"/>
          <w:bCs/>
          <w:sz w:val="22"/>
          <w:szCs w:val="22"/>
        </w:rPr>
        <w:t xml:space="preserve">Элемент &lt;podis:nextDateValid&gt; содержит </w:t>
      </w:r>
      <w:r w:rsidRPr="00B5257F">
        <w:rPr>
          <w:rFonts w:ascii="Garamond" w:hAnsi="Garamond"/>
          <w:bCs/>
          <w:sz w:val="22"/>
          <w:szCs w:val="22"/>
        </w:rPr>
        <w:t>дату</w:t>
      </w:r>
      <w:r w:rsidR="00B5257F" w:rsidRPr="00B5257F">
        <w:rPr>
          <w:rFonts w:ascii="Garamond" w:hAnsi="Garamond"/>
          <w:bCs/>
          <w:sz w:val="22"/>
          <w:szCs w:val="22"/>
        </w:rPr>
        <w:t xml:space="preserve">, до которой действует поверка, </w:t>
      </w:r>
      <w:r w:rsidRPr="00B5257F">
        <w:rPr>
          <w:rFonts w:ascii="Garamond" w:hAnsi="Garamond"/>
          <w:bCs/>
          <w:sz w:val="22"/>
          <w:szCs w:val="22"/>
        </w:rPr>
        <w:t>дата в формате «ГГГГ-ММ-ДД». Является обязательным элементом в сл</w:t>
      </w:r>
      <w:r w:rsidRPr="001E71BC">
        <w:rPr>
          <w:rFonts w:ascii="Garamond" w:hAnsi="Garamond"/>
          <w:bCs/>
          <w:sz w:val="22"/>
          <w:szCs w:val="22"/>
        </w:rPr>
        <w:t>учае наличия в макете элемента &lt;podis:rtu&gt;.</w:t>
      </w:r>
    </w:p>
    <w:p w:rsidR="00AA5E5D" w:rsidRPr="001E71BC" w:rsidRDefault="00AA5E5D" w:rsidP="001E71BC">
      <w:pPr>
        <w:suppressAutoHyphens w:val="0"/>
        <w:spacing w:before="120" w:after="120"/>
        <w:ind w:left="-33" w:firstLine="567"/>
        <w:jc w:val="both"/>
        <w:rPr>
          <w:rFonts w:ascii="Garamond" w:hAnsi="Garamond"/>
          <w:b/>
          <w:bCs/>
          <w:sz w:val="22"/>
          <w:szCs w:val="22"/>
        </w:rPr>
      </w:pPr>
      <w:r w:rsidRPr="001E71BC">
        <w:rPr>
          <w:rFonts w:ascii="Garamond" w:hAnsi="Garamond"/>
          <w:b/>
          <w:bCs/>
          <w:sz w:val="22"/>
          <w:szCs w:val="22"/>
        </w:rPr>
        <w:t>6.1.2.1.2.1.3.1.2.3. &lt;podis:serialNumber&gt;</w:t>
      </w:r>
    </w:p>
    <w:p w:rsidR="00AA5E5D" w:rsidRPr="001E71BC" w:rsidRDefault="00AA5E5D" w:rsidP="001E71BC">
      <w:pPr>
        <w:spacing w:before="120" w:after="120"/>
        <w:ind w:left="-33" w:firstLine="567"/>
        <w:jc w:val="both"/>
        <w:rPr>
          <w:rFonts w:ascii="Garamond" w:hAnsi="Garamond"/>
          <w:bCs/>
          <w:sz w:val="22"/>
          <w:szCs w:val="22"/>
        </w:rPr>
      </w:pPr>
      <w:r w:rsidRPr="001E71BC">
        <w:rPr>
          <w:rFonts w:ascii="Garamond" w:hAnsi="Garamond"/>
          <w:bCs/>
          <w:sz w:val="22"/>
          <w:szCs w:val="22"/>
        </w:rPr>
        <w:t>Элемент &lt;podis:serialNumber&gt; содержит заводской номер УСПД. Обязательный элемент (в случае наличия в макете элемента &lt;podis:rtu&gt;), текстовое поле длиной не более 250 символов.</w:t>
      </w:r>
    </w:p>
    <w:p w:rsidR="00AA5E5D" w:rsidRPr="001E71BC" w:rsidRDefault="00AA5E5D" w:rsidP="001E71BC">
      <w:pPr>
        <w:suppressAutoHyphens w:val="0"/>
        <w:spacing w:before="120" w:after="120"/>
        <w:ind w:left="-33" w:firstLine="567"/>
        <w:jc w:val="both"/>
        <w:rPr>
          <w:rFonts w:ascii="Garamond" w:hAnsi="Garamond"/>
          <w:b/>
          <w:bCs/>
          <w:sz w:val="22"/>
          <w:szCs w:val="22"/>
        </w:rPr>
      </w:pPr>
      <w:r w:rsidRPr="001E71BC">
        <w:rPr>
          <w:rFonts w:ascii="Garamond" w:hAnsi="Garamond"/>
          <w:b/>
          <w:bCs/>
          <w:sz w:val="22"/>
          <w:szCs w:val="22"/>
        </w:rPr>
        <w:t>6.1.2.1.2.1.3.1.2.4. &lt;podis:rtuInfoLink&gt;</w:t>
      </w:r>
    </w:p>
    <w:p w:rsidR="00AA5E5D" w:rsidRPr="001E71BC" w:rsidRDefault="00AA5E5D" w:rsidP="001E71BC">
      <w:pPr>
        <w:spacing w:before="120" w:after="120"/>
        <w:ind w:left="-33" w:firstLine="567"/>
        <w:jc w:val="both"/>
        <w:rPr>
          <w:rFonts w:ascii="Garamond" w:hAnsi="Garamond"/>
          <w:bCs/>
          <w:sz w:val="22"/>
          <w:szCs w:val="22"/>
        </w:rPr>
      </w:pPr>
      <w:r w:rsidRPr="001E71BC">
        <w:rPr>
          <w:rFonts w:ascii="Garamond" w:hAnsi="Garamond"/>
          <w:bCs/>
          <w:sz w:val="22"/>
          <w:szCs w:val="22"/>
        </w:rPr>
        <w:t xml:space="preserve">Элемент &lt;podis:rtuInfoLink&gt; содержит описание </w:t>
      </w:r>
      <w:r w:rsidRPr="004D6B67">
        <w:rPr>
          <w:rFonts w:ascii="Garamond" w:hAnsi="Garamond"/>
          <w:bCs/>
          <w:sz w:val="22"/>
          <w:szCs w:val="22"/>
        </w:rPr>
        <w:t xml:space="preserve">типа </w:t>
      </w:r>
      <w:r w:rsidR="004D6B67" w:rsidRPr="004D6B67">
        <w:rPr>
          <w:rFonts w:ascii="Garamond" w:hAnsi="Garamond"/>
          <w:bCs/>
          <w:sz w:val="22"/>
          <w:szCs w:val="22"/>
        </w:rPr>
        <w:t xml:space="preserve">(модификации) </w:t>
      </w:r>
      <w:r w:rsidRPr="004D6B67">
        <w:rPr>
          <w:rFonts w:ascii="Garamond" w:hAnsi="Garamond"/>
          <w:bCs/>
          <w:sz w:val="22"/>
          <w:szCs w:val="22"/>
        </w:rPr>
        <w:t>УСПД. Является обязательным элементом в случае наличия в макете элемента &lt;podis:rtu</w:t>
      </w:r>
      <w:r w:rsidRPr="001E71BC">
        <w:rPr>
          <w:rFonts w:ascii="Garamond" w:hAnsi="Garamond"/>
          <w:bCs/>
          <w:sz w:val="22"/>
          <w:szCs w:val="22"/>
        </w:rPr>
        <w:t xml:space="preserve">&gt;. </w:t>
      </w:r>
    </w:p>
    <w:p w:rsidR="00AA5E5D" w:rsidRPr="001E71BC" w:rsidRDefault="00AA5E5D" w:rsidP="001E71BC">
      <w:pPr>
        <w:spacing w:before="120" w:after="120"/>
        <w:ind w:left="-33" w:firstLine="567"/>
        <w:jc w:val="both"/>
        <w:rPr>
          <w:rFonts w:ascii="Garamond" w:hAnsi="Garamond"/>
          <w:bCs/>
          <w:sz w:val="22"/>
          <w:szCs w:val="22"/>
        </w:rPr>
      </w:pPr>
      <w:r w:rsidRPr="001E71BC">
        <w:rPr>
          <w:rFonts w:ascii="Garamond" w:hAnsi="Garamond"/>
          <w:bCs/>
          <w:sz w:val="22"/>
          <w:szCs w:val="22"/>
        </w:rPr>
        <w:t>Дочерними элементами &lt;podis:rtuInfoLink&gt; являются элементы &lt;podis:mRID&gt;, &lt;podis:modelNumber&gt; и &lt;podis:regNumber&gt;. У элемента &lt;podis:rtuInfoLink&gt; может быть только один дочерний элемент &lt;podis:mRID&gt;, &lt;podis:modelNumber&gt; и &lt;podis:regNumber&gt;.</w:t>
      </w:r>
    </w:p>
    <w:p w:rsidR="00AA5E5D" w:rsidRPr="001E71BC" w:rsidRDefault="00AA5E5D" w:rsidP="001E71BC">
      <w:pPr>
        <w:spacing w:before="120" w:after="120"/>
        <w:ind w:left="-33" w:firstLine="567"/>
        <w:jc w:val="both"/>
        <w:rPr>
          <w:rFonts w:ascii="Garamond" w:hAnsi="Garamond"/>
          <w:b/>
          <w:bCs/>
          <w:sz w:val="22"/>
          <w:szCs w:val="22"/>
        </w:rPr>
      </w:pPr>
      <w:r w:rsidRPr="001E71BC">
        <w:rPr>
          <w:rFonts w:ascii="Garamond" w:hAnsi="Garamond"/>
          <w:b/>
          <w:bCs/>
          <w:sz w:val="22"/>
          <w:szCs w:val="22"/>
        </w:rPr>
        <w:t>6.1.2.1.2.1.3.1.2.4.1. &lt;podis:mRID&gt;</w:t>
      </w:r>
    </w:p>
    <w:p w:rsidR="00AA5E5D" w:rsidRPr="001E71BC" w:rsidRDefault="00AA5E5D" w:rsidP="001E71BC">
      <w:pPr>
        <w:spacing w:before="120" w:after="120"/>
        <w:ind w:left="-33" w:firstLine="567"/>
        <w:jc w:val="both"/>
        <w:rPr>
          <w:rFonts w:ascii="Garamond" w:hAnsi="Garamond"/>
          <w:bCs/>
          <w:sz w:val="22"/>
          <w:szCs w:val="22"/>
        </w:rPr>
      </w:pPr>
      <w:r w:rsidRPr="001E71BC">
        <w:rPr>
          <w:rFonts w:ascii="Garamond" w:hAnsi="Garamond"/>
          <w:bCs/>
          <w:sz w:val="22"/>
          <w:szCs w:val="22"/>
        </w:rPr>
        <w:t xml:space="preserve">Элемент &lt;podis:mRID&gt; содержит уникальный </w:t>
      </w:r>
      <w:r w:rsidRPr="004D6B67">
        <w:rPr>
          <w:rFonts w:ascii="Garamond" w:hAnsi="Garamond"/>
          <w:bCs/>
          <w:sz w:val="22"/>
          <w:szCs w:val="22"/>
        </w:rPr>
        <w:t xml:space="preserve">идентификатор типа </w:t>
      </w:r>
      <w:r w:rsidR="004D6B67" w:rsidRPr="004D6B67">
        <w:rPr>
          <w:rFonts w:ascii="Garamond" w:hAnsi="Garamond"/>
          <w:bCs/>
          <w:sz w:val="22"/>
          <w:szCs w:val="22"/>
        </w:rPr>
        <w:t xml:space="preserve">(модификации) </w:t>
      </w:r>
      <w:r w:rsidRPr="004D6B67">
        <w:rPr>
          <w:rFonts w:ascii="Garamond" w:hAnsi="Garamond"/>
          <w:bCs/>
          <w:sz w:val="22"/>
          <w:szCs w:val="22"/>
        </w:rPr>
        <w:t>УСПД в ИСУ. Является обязательным элементом в случае наличия в макете элемента &lt;podis:rtu&gt;. Представляет из себя UUID – Universal Unique Identifier – универсальный идентификатор</w:t>
      </w:r>
      <w:r w:rsidRPr="001E71BC">
        <w:rPr>
          <w:rFonts w:ascii="Garamond" w:hAnsi="Garamond"/>
          <w:bCs/>
          <w:sz w:val="22"/>
          <w:szCs w:val="22"/>
        </w:rPr>
        <w:t xml:space="preserve"> информации, состоящий из 36 символов. Генерируется при помощи основанного на именах алгоритма генерации согласно ГОСТ Р ИСО/МЭК 9834-8-2011. При использовании основанного на именах алгоритма генерации согласно ГОСТ Р ИСО/МЭК 9834-8-2011 в качестве имени используется конкатенация следующих строк:</w:t>
      </w:r>
    </w:p>
    <w:p w:rsidR="00AA5E5D" w:rsidRPr="001E71BC" w:rsidRDefault="00AA5E5D" w:rsidP="001E71BC">
      <w:pPr>
        <w:spacing w:before="120" w:after="120"/>
        <w:ind w:left="-33" w:firstLine="567"/>
        <w:jc w:val="both"/>
        <w:rPr>
          <w:rFonts w:ascii="Garamond" w:hAnsi="Garamond"/>
          <w:bCs/>
          <w:sz w:val="22"/>
          <w:szCs w:val="22"/>
        </w:rPr>
      </w:pPr>
      <w:r w:rsidRPr="001E71BC">
        <w:rPr>
          <w:rFonts w:ascii="Garamond" w:hAnsi="Garamond"/>
          <w:bCs/>
          <w:sz w:val="22"/>
          <w:szCs w:val="22"/>
        </w:rPr>
        <w:t>–</w:t>
      </w:r>
      <w:r w:rsidRPr="001E71BC">
        <w:rPr>
          <w:rFonts w:ascii="Garamond" w:hAnsi="Garamond"/>
          <w:bCs/>
          <w:sz w:val="22"/>
          <w:szCs w:val="22"/>
        </w:rPr>
        <w:tab/>
        <w:t xml:space="preserve"> идентификатор объекта в ИСУ (программном комплексе ИСУ, в котором ведется учет оборудования ИСУ);</w:t>
      </w:r>
    </w:p>
    <w:p w:rsidR="00AA5E5D" w:rsidRPr="001E71BC" w:rsidRDefault="00AA5E5D" w:rsidP="001E71BC">
      <w:pPr>
        <w:spacing w:before="120" w:after="120"/>
        <w:ind w:left="-33" w:firstLine="567"/>
        <w:jc w:val="both"/>
        <w:rPr>
          <w:rFonts w:ascii="Garamond" w:hAnsi="Garamond"/>
          <w:bCs/>
          <w:sz w:val="22"/>
          <w:szCs w:val="22"/>
        </w:rPr>
      </w:pPr>
      <w:r w:rsidRPr="001E71BC">
        <w:rPr>
          <w:rFonts w:ascii="Garamond" w:hAnsi="Garamond"/>
          <w:bCs/>
          <w:sz w:val="22"/>
          <w:szCs w:val="22"/>
        </w:rPr>
        <w:t>– мнемоника сущности ПОДИС – "RTUInfo";</w:t>
      </w:r>
    </w:p>
    <w:p w:rsidR="00AA5E5D" w:rsidRPr="001E71BC" w:rsidRDefault="00AA5E5D" w:rsidP="001E71BC">
      <w:pPr>
        <w:spacing w:before="120" w:after="120"/>
        <w:ind w:left="-33" w:firstLine="567"/>
        <w:jc w:val="both"/>
        <w:rPr>
          <w:rFonts w:ascii="Garamond" w:hAnsi="Garamond"/>
          <w:bCs/>
          <w:sz w:val="22"/>
          <w:szCs w:val="22"/>
        </w:rPr>
      </w:pPr>
      <w:r w:rsidRPr="001E71BC">
        <w:rPr>
          <w:rFonts w:ascii="Garamond" w:hAnsi="Garamond"/>
          <w:bCs/>
          <w:sz w:val="22"/>
          <w:szCs w:val="22"/>
        </w:rPr>
        <w:t>–</w:t>
      </w:r>
      <w:r w:rsidRPr="001E71BC">
        <w:rPr>
          <w:rFonts w:ascii="Garamond" w:hAnsi="Garamond"/>
          <w:bCs/>
          <w:sz w:val="22"/>
          <w:szCs w:val="22"/>
        </w:rPr>
        <w:tab/>
        <w:t xml:space="preserve"> идентификатор ИСУ (при отсутствии идентификатора используется полное наименование организации – владельца ИСУ).</w:t>
      </w:r>
    </w:p>
    <w:p w:rsidR="00AA5E5D" w:rsidRPr="001E71BC" w:rsidRDefault="00AA5E5D" w:rsidP="001E71BC">
      <w:pPr>
        <w:spacing w:before="120" w:after="120"/>
        <w:ind w:left="-33" w:firstLine="567"/>
        <w:jc w:val="both"/>
        <w:rPr>
          <w:rFonts w:ascii="Garamond" w:hAnsi="Garamond"/>
          <w:b/>
          <w:bCs/>
          <w:sz w:val="22"/>
          <w:szCs w:val="22"/>
        </w:rPr>
      </w:pPr>
      <w:r w:rsidRPr="001E71BC">
        <w:rPr>
          <w:rFonts w:ascii="Garamond" w:hAnsi="Garamond"/>
          <w:b/>
          <w:bCs/>
          <w:sz w:val="22"/>
          <w:szCs w:val="22"/>
        </w:rPr>
        <w:t>6.1.2.1.2.1.3.1.2.4.2. &lt;podis:modelNumber&gt;</w:t>
      </w:r>
    </w:p>
    <w:p w:rsidR="00AA5E5D" w:rsidRPr="001E71BC" w:rsidRDefault="00AA5E5D" w:rsidP="001E71BC">
      <w:pPr>
        <w:spacing w:before="120" w:after="120"/>
        <w:ind w:left="-33" w:firstLine="567"/>
        <w:jc w:val="both"/>
        <w:rPr>
          <w:rFonts w:ascii="Garamond" w:hAnsi="Garamond"/>
          <w:bCs/>
          <w:sz w:val="22"/>
          <w:szCs w:val="22"/>
        </w:rPr>
      </w:pPr>
      <w:r w:rsidRPr="004D6B67">
        <w:rPr>
          <w:rFonts w:ascii="Garamond" w:hAnsi="Garamond"/>
          <w:bCs/>
          <w:sz w:val="22"/>
          <w:szCs w:val="22"/>
        </w:rPr>
        <w:t xml:space="preserve">Элемент &lt;podis:modelNumber&gt; содержит тип </w:t>
      </w:r>
      <w:r w:rsidR="004D6B67" w:rsidRPr="004D6B67">
        <w:rPr>
          <w:rFonts w:ascii="Garamond" w:hAnsi="Garamond"/>
          <w:bCs/>
          <w:sz w:val="22"/>
          <w:szCs w:val="22"/>
        </w:rPr>
        <w:t xml:space="preserve">(модификацию) УСПД. Тип </w:t>
      </w:r>
      <w:r w:rsidR="004D6B67" w:rsidRPr="004D6B67">
        <w:rPr>
          <w:rFonts w:ascii="Garamond" w:hAnsi="Garamond"/>
          <w:sz w:val="22"/>
          <w:szCs w:val="22"/>
        </w:rPr>
        <w:t>(модификация)</w:t>
      </w:r>
      <w:r w:rsidR="004D6B67" w:rsidRPr="004D6B67">
        <w:rPr>
          <w:rFonts w:ascii="Garamond" w:hAnsi="Garamond"/>
          <w:bCs/>
          <w:sz w:val="22"/>
          <w:szCs w:val="22"/>
        </w:rPr>
        <w:t xml:space="preserve"> должен быть приведен согласно данным, внесенным в Федеральный информационный фонд по обеспечению единства измерений. </w:t>
      </w:r>
      <w:r w:rsidR="004D6B67" w:rsidRPr="004D6B67">
        <w:rPr>
          <w:rFonts w:ascii="Garamond" w:hAnsi="Garamond"/>
          <w:sz w:val="22"/>
          <w:szCs w:val="22"/>
        </w:rPr>
        <w:t xml:space="preserve">В случае если в обозначении типа УСПД в Федеральном информационном фонде по обеспечению единства измерений приведены несколько типов для одного и того же регистрационного номера, то необходимо указать один тип (модификацию) УСПД, используемого в соответствующей точке измерений. Рекомендуется указывать тип (модификацию) используемого УСПД согласно информации, приведенной в справочнике средств измерений. </w:t>
      </w:r>
      <w:r w:rsidRPr="004D6B67">
        <w:rPr>
          <w:rFonts w:ascii="Garamond" w:hAnsi="Garamond"/>
          <w:bCs/>
          <w:sz w:val="22"/>
          <w:szCs w:val="22"/>
        </w:rPr>
        <w:t>Текстовое поле длиной не более 80 символов. Является обязательным элементом в случае наличия в макете элемента &lt;podis:rtu&gt;.</w:t>
      </w:r>
    </w:p>
    <w:p w:rsidR="00AA5E5D" w:rsidRPr="001E71BC" w:rsidRDefault="00AA5E5D" w:rsidP="001E71BC">
      <w:pPr>
        <w:spacing w:before="120" w:after="120"/>
        <w:ind w:left="-33" w:firstLine="567"/>
        <w:jc w:val="both"/>
        <w:rPr>
          <w:rFonts w:ascii="Garamond" w:hAnsi="Garamond"/>
          <w:b/>
          <w:bCs/>
          <w:sz w:val="22"/>
          <w:szCs w:val="22"/>
        </w:rPr>
      </w:pPr>
      <w:r w:rsidRPr="001E71BC">
        <w:rPr>
          <w:rFonts w:ascii="Garamond" w:hAnsi="Garamond"/>
          <w:b/>
          <w:bCs/>
          <w:sz w:val="22"/>
          <w:szCs w:val="22"/>
        </w:rPr>
        <w:t>6.1.2.1.2.1.3.1.2.4.3. &lt;podis:regNumber&gt;</w:t>
      </w:r>
    </w:p>
    <w:p w:rsidR="00AA5E5D" w:rsidRPr="001E71BC" w:rsidRDefault="00AA5E5D" w:rsidP="001E71BC">
      <w:pPr>
        <w:spacing w:before="120" w:after="120"/>
        <w:ind w:left="-33" w:firstLine="567"/>
        <w:jc w:val="both"/>
        <w:rPr>
          <w:rFonts w:ascii="Garamond" w:hAnsi="Garamond"/>
          <w:bCs/>
          <w:sz w:val="22"/>
          <w:szCs w:val="22"/>
        </w:rPr>
      </w:pPr>
      <w:r w:rsidRPr="001E71BC">
        <w:rPr>
          <w:rFonts w:ascii="Garamond" w:hAnsi="Garamond"/>
          <w:bCs/>
          <w:sz w:val="22"/>
          <w:szCs w:val="22"/>
        </w:rPr>
        <w:t>Элемент &lt;podis:regNumber&gt; содержит регистрационный номер УСПД в Федеральном информационном фонде по обеспечению единства измерений (Госреестр). Текстовое поле длиной не более 20 символов. Является обязательным элементом в случае наличия в макете элемента &lt;podis:rtu&gt;.</w:t>
      </w:r>
    </w:p>
    <w:p w:rsidR="00AA5E5D" w:rsidRPr="001E71BC" w:rsidRDefault="00AA5E5D" w:rsidP="001E71BC">
      <w:pPr>
        <w:pStyle w:val="affff8"/>
        <w:spacing w:before="120" w:after="120"/>
        <w:ind w:left="-33" w:firstLine="567"/>
        <w:jc w:val="both"/>
        <w:rPr>
          <w:rFonts w:ascii="Garamond" w:hAnsi="Garamond"/>
          <w:b/>
          <w:bCs/>
          <w:sz w:val="22"/>
          <w:szCs w:val="22"/>
        </w:rPr>
      </w:pPr>
      <w:r w:rsidRPr="001E71BC">
        <w:rPr>
          <w:rFonts w:ascii="Garamond" w:hAnsi="Garamond"/>
          <w:b/>
          <w:bCs/>
          <w:sz w:val="22"/>
          <w:szCs w:val="22"/>
        </w:rPr>
        <w:t>6.1.2.1.2.1.3.2. &lt;podis:equipments&gt;</w:t>
      </w:r>
    </w:p>
    <w:p w:rsidR="00AA5E5D" w:rsidRPr="001E71BC" w:rsidRDefault="00AA5E5D" w:rsidP="001E71BC">
      <w:pPr>
        <w:spacing w:before="120" w:after="120"/>
        <w:ind w:left="-33" w:firstLine="567"/>
        <w:jc w:val="both"/>
        <w:rPr>
          <w:rFonts w:ascii="Garamond" w:hAnsi="Garamond"/>
          <w:bCs/>
          <w:sz w:val="22"/>
          <w:szCs w:val="22"/>
        </w:rPr>
      </w:pPr>
      <w:r w:rsidRPr="001E71BC">
        <w:rPr>
          <w:rFonts w:ascii="Garamond" w:hAnsi="Garamond"/>
          <w:bCs/>
          <w:sz w:val="22"/>
          <w:szCs w:val="22"/>
        </w:rPr>
        <w:t>Элемент &lt;podis:equipments&gt; содержит информацию об измерительных трансформаторах тока и напряжения точки измерений. Является обязательным элементом в случае наличия трансформаторов тока и (или) трансформаторов напряжения, в противном случае должен отсутствовать.</w:t>
      </w:r>
    </w:p>
    <w:p w:rsidR="00AA5E5D" w:rsidRPr="001E71BC" w:rsidRDefault="00AA5E5D" w:rsidP="001E71BC">
      <w:pPr>
        <w:spacing w:before="120" w:after="120"/>
        <w:ind w:left="-33" w:firstLine="567"/>
        <w:jc w:val="both"/>
        <w:rPr>
          <w:rFonts w:ascii="Garamond" w:hAnsi="Garamond"/>
          <w:sz w:val="22"/>
          <w:szCs w:val="22"/>
          <w:lang w:val="en-US"/>
        </w:rPr>
      </w:pPr>
      <w:r w:rsidRPr="001E71BC">
        <w:rPr>
          <w:rFonts w:ascii="Garamond" w:hAnsi="Garamond"/>
          <w:bCs/>
          <w:sz w:val="22"/>
          <w:szCs w:val="22"/>
        </w:rPr>
        <w:t>Дочерними</w:t>
      </w:r>
      <w:r w:rsidRPr="001E71BC">
        <w:rPr>
          <w:rFonts w:ascii="Garamond" w:hAnsi="Garamond"/>
          <w:sz w:val="22"/>
          <w:szCs w:val="22"/>
          <w:lang w:val="en-US"/>
        </w:rPr>
        <w:t xml:space="preserve"> </w:t>
      </w:r>
      <w:r w:rsidRPr="001E71BC">
        <w:rPr>
          <w:rFonts w:ascii="Garamond" w:hAnsi="Garamond"/>
          <w:bCs/>
          <w:sz w:val="22"/>
          <w:szCs w:val="22"/>
        </w:rPr>
        <w:t>элементами</w:t>
      </w:r>
      <w:r w:rsidRPr="001E71BC">
        <w:rPr>
          <w:rFonts w:ascii="Garamond" w:hAnsi="Garamond"/>
          <w:sz w:val="22"/>
          <w:szCs w:val="22"/>
          <w:lang w:val="en-US"/>
        </w:rPr>
        <w:t xml:space="preserve"> &lt;</w:t>
      </w:r>
      <w:r w:rsidRPr="001E71BC">
        <w:rPr>
          <w:rFonts w:ascii="Garamond" w:hAnsi="Garamond"/>
          <w:bCs/>
          <w:sz w:val="22"/>
          <w:szCs w:val="22"/>
          <w:lang w:val="en-US"/>
        </w:rPr>
        <w:t>podis</w:t>
      </w:r>
      <w:r w:rsidRPr="001E71BC">
        <w:rPr>
          <w:rFonts w:ascii="Garamond" w:hAnsi="Garamond"/>
          <w:sz w:val="22"/>
          <w:szCs w:val="22"/>
          <w:lang w:val="en-US"/>
        </w:rPr>
        <w:t>:</w:t>
      </w:r>
      <w:r w:rsidRPr="001E71BC">
        <w:rPr>
          <w:rFonts w:ascii="Garamond" w:hAnsi="Garamond"/>
          <w:bCs/>
          <w:sz w:val="22"/>
          <w:szCs w:val="22"/>
          <w:lang w:val="en-US"/>
        </w:rPr>
        <w:t>equipments</w:t>
      </w:r>
      <w:r w:rsidRPr="001E71BC">
        <w:rPr>
          <w:rFonts w:ascii="Garamond" w:hAnsi="Garamond"/>
          <w:sz w:val="22"/>
          <w:szCs w:val="22"/>
          <w:lang w:val="en-US"/>
        </w:rPr>
        <w:t xml:space="preserve">&gt; </w:t>
      </w:r>
      <w:r w:rsidRPr="001E71BC">
        <w:rPr>
          <w:rFonts w:ascii="Garamond" w:hAnsi="Garamond"/>
          <w:bCs/>
          <w:sz w:val="22"/>
          <w:szCs w:val="22"/>
        </w:rPr>
        <w:t>являются</w:t>
      </w:r>
      <w:r w:rsidRPr="001E71BC">
        <w:rPr>
          <w:rFonts w:ascii="Garamond" w:hAnsi="Garamond"/>
          <w:sz w:val="22"/>
          <w:szCs w:val="22"/>
          <w:lang w:val="en-US"/>
        </w:rPr>
        <w:t xml:space="preserve"> </w:t>
      </w:r>
      <w:r w:rsidRPr="001E71BC">
        <w:rPr>
          <w:rFonts w:ascii="Garamond" w:hAnsi="Garamond"/>
          <w:bCs/>
          <w:sz w:val="22"/>
          <w:szCs w:val="22"/>
        </w:rPr>
        <w:t>элементы</w:t>
      </w:r>
      <w:r w:rsidRPr="001E71BC">
        <w:rPr>
          <w:rFonts w:ascii="Garamond" w:hAnsi="Garamond"/>
          <w:sz w:val="22"/>
          <w:szCs w:val="22"/>
          <w:lang w:val="en-US"/>
        </w:rPr>
        <w:t xml:space="preserve"> &lt;</w:t>
      </w:r>
      <w:r w:rsidRPr="001E71BC">
        <w:rPr>
          <w:rFonts w:ascii="Garamond" w:hAnsi="Garamond"/>
          <w:bCs/>
          <w:sz w:val="22"/>
          <w:szCs w:val="22"/>
          <w:lang w:val="en-US"/>
        </w:rPr>
        <w:t>podis</w:t>
      </w:r>
      <w:r w:rsidRPr="001E71BC">
        <w:rPr>
          <w:rFonts w:ascii="Garamond" w:hAnsi="Garamond"/>
          <w:sz w:val="22"/>
          <w:szCs w:val="22"/>
          <w:lang w:val="en-US"/>
        </w:rPr>
        <w:t>:</w:t>
      </w:r>
      <w:r w:rsidRPr="001E71BC">
        <w:rPr>
          <w:rFonts w:ascii="Garamond" w:hAnsi="Garamond"/>
          <w:bCs/>
          <w:sz w:val="22"/>
          <w:szCs w:val="22"/>
          <w:lang w:val="en-US"/>
        </w:rPr>
        <w:t>currentTransformer</w:t>
      </w:r>
      <w:r w:rsidRPr="001E71BC">
        <w:rPr>
          <w:rFonts w:ascii="Garamond" w:hAnsi="Garamond"/>
          <w:sz w:val="22"/>
          <w:szCs w:val="22"/>
          <w:lang w:val="en-US"/>
        </w:rPr>
        <w:t xml:space="preserve">&gt; </w:t>
      </w:r>
      <w:r w:rsidRPr="001E71BC">
        <w:rPr>
          <w:rFonts w:ascii="Garamond" w:hAnsi="Garamond"/>
          <w:bCs/>
          <w:sz w:val="22"/>
          <w:szCs w:val="22"/>
        </w:rPr>
        <w:t>и</w:t>
      </w:r>
      <w:r w:rsidRPr="001E71BC">
        <w:rPr>
          <w:rFonts w:ascii="Garamond" w:hAnsi="Garamond"/>
          <w:sz w:val="22"/>
          <w:szCs w:val="22"/>
          <w:lang w:val="en-US"/>
        </w:rPr>
        <w:t xml:space="preserve"> &lt;</w:t>
      </w:r>
      <w:r w:rsidRPr="001E71BC">
        <w:rPr>
          <w:rFonts w:ascii="Garamond" w:hAnsi="Garamond"/>
          <w:bCs/>
          <w:sz w:val="22"/>
          <w:szCs w:val="22"/>
          <w:lang w:val="en-US"/>
        </w:rPr>
        <w:t>podis</w:t>
      </w:r>
      <w:r w:rsidRPr="001E71BC">
        <w:rPr>
          <w:rFonts w:ascii="Garamond" w:hAnsi="Garamond"/>
          <w:sz w:val="22"/>
          <w:szCs w:val="22"/>
          <w:lang w:val="en-US"/>
        </w:rPr>
        <w:t>:</w:t>
      </w:r>
      <w:r w:rsidRPr="001E71BC">
        <w:rPr>
          <w:rFonts w:ascii="Garamond" w:hAnsi="Garamond"/>
          <w:bCs/>
          <w:sz w:val="22"/>
          <w:szCs w:val="22"/>
          <w:lang w:val="en-US"/>
        </w:rPr>
        <w:t>potentialTransformer</w:t>
      </w:r>
      <w:r w:rsidRPr="001E71BC">
        <w:rPr>
          <w:rFonts w:ascii="Garamond" w:hAnsi="Garamond"/>
          <w:sz w:val="22"/>
          <w:szCs w:val="22"/>
          <w:lang w:val="en-US"/>
        </w:rPr>
        <w:t xml:space="preserve">&gt;. </w:t>
      </w:r>
      <w:r w:rsidRPr="001E71BC">
        <w:rPr>
          <w:rFonts w:ascii="Garamond" w:hAnsi="Garamond"/>
          <w:bCs/>
          <w:sz w:val="22"/>
          <w:szCs w:val="22"/>
        </w:rPr>
        <w:t>У</w:t>
      </w:r>
      <w:r w:rsidRPr="001E71BC">
        <w:rPr>
          <w:rFonts w:ascii="Garamond" w:hAnsi="Garamond"/>
          <w:sz w:val="22"/>
          <w:szCs w:val="22"/>
          <w:lang w:val="en-US"/>
        </w:rPr>
        <w:t xml:space="preserve"> </w:t>
      </w:r>
      <w:r w:rsidRPr="001E71BC">
        <w:rPr>
          <w:rFonts w:ascii="Garamond" w:hAnsi="Garamond"/>
          <w:bCs/>
          <w:sz w:val="22"/>
          <w:szCs w:val="22"/>
        </w:rPr>
        <w:t>элемента</w:t>
      </w:r>
      <w:r w:rsidRPr="001E71BC">
        <w:rPr>
          <w:rFonts w:ascii="Garamond" w:hAnsi="Garamond"/>
          <w:sz w:val="22"/>
          <w:szCs w:val="22"/>
          <w:lang w:val="en-US"/>
        </w:rPr>
        <w:t xml:space="preserve"> &lt;</w:t>
      </w:r>
      <w:r w:rsidRPr="001E71BC">
        <w:rPr>
          <w:rFonts w:ascii="Garamond" w:hAnsi="Garamond"/>
          <w:bCs/>
          <w:sz w:val="22"/>
          <w:szCs w:val="22"/>
          <w:lang w:val="en-US"/>
        </w:rPr>
        <w:t>podis</w:t>
      </w:r>
      <w:r w:rsidRPr="001E71BC">
        <w:rPr>
          <w:rFonts w:ascii="Garamond" w:hAnsi="Garamond"/>
          <w:sz w:val="22"/>
          <w:szCs w:val="22"/>
          <w:lang w:val="en-US"/>
        </w:rPr>
        <w:t>:</w:t>
      </w:r>
      <w:r w:rsidRPr="001E71BC">
        <w:rPr>
          <w:rFonts w:ascii="Garamond" w:hAnsi="Garamond"/>
          <w:bCs/>
          <w:sz w:val="22"/>
          <w:szCs w:val="22"/>
          <w:lang w:val="en-US"/>
        </w:rPr>
        <w:t>equipments</w:t>
      </w:r>
      <w:r w:rsidRPr="001E71BC">
        <w:rPr>
          <w:rFonts w:ascii="Garamond" w:hAnsi="Garamond"/>
          <w:sz w:val="22"/>
          <w:szCs w:val="22"/>
          <w:lang w:val="en-US"/>
        </w:rPr>
        <w:t xml:space="preserve">&gt; </w:t>
      </w:r>
      <w:r w:rsidRPr="001E71BC">
        <w:rPr>
          <w:rFonts w:ascii="Garamond" w:hAnsi="Garamond"/>
          <w:bCs/>
          <w:sz w:val="22"/>
          <w:szCs w:val="22"/>
        </w:rPr>
        <w:t>может</w:t>
      </w:r>
      <w:r w:rsidRPr="001E71BC">
        <w:rPr>
          <w:rFonts w:ascii="Garamond" w:hAnsi="Garamond"/>
          <w:sz w:val="22"/>
          <w:szCs w:val="22"/>
          <w:lang w:val="en-US"/>
        </w:rPr>
        <w:t xml:space="preserve"> </w:t>
      </w:r>
      <w:r w:rsidRPr="001E71BC">
        <w:rPr>
          <w:rFonts w:ascii="Garamond" w:hAnsi="Garamond"/>
          <w:bCs/>
          <w:sz w:val="22"/>
          <w:szCs w:val="22"/>
        </w:rPr>
        <w:t>быть</w:t>
      </w:r>
      <w:r w:rsidRPr="001E71BC">
        <w:rPr>
          <w:rFonts w:ascii="Garamond" w:hAnsi="Garamond"/>
          <w:sz w:val="22"/>
          <w:szCs w:val="22"/>
          <w:lang w:val="en-US"/>
        </w:rPr>
        <w:t xml:space="preserve"> </w:t>
      </w:r>
      <w:r w:rsidRPr="001E71BC">
        <w:rPr>
          <w:rFonts w:ascii="Garamond" w:hAnsi="Garamond"/>
          <w:bCs/>
          <w:sz w:val="22"/>
          <w:szCs w:val="22"/>
        </w:rPr>
        <w:t>не</w:t>
      </w:r>
      <w:r w:rsidRPr="001E71BC">
        <w:rPr>
          <w:rFonts w:ascii="Garamond" w:hAnsi="Garamond"/>
          <w:sz w:val="22"/>
          <w:szCs w:val="22"/>
          <w:lang w:val="en-US"/>
        </w:rPr>
        <w:t xml:space="preserve"> </w:t>
      </w:r>
      <w:r w:rsidRPr="001E71BC">
        <w:rPr>
          <w:rFonts w:ascii="Garamond" w:hAnsi="Garamond"/>
          <w:bCs/>
          <w:sz w:val="22"/>
          <w:szCs w:val="22"/>
        </w:rPr>
        <w:t>более</w:t>
      </w:r>
      <w:r w:rsidRPr="001E71BC">
        <w:rPr>
          <w:rFonts w:ascii="Garamond" w:hAnsi="Garamond"/>
          <w:sz w:val="22"/>
          <w:szCs w:val="22"/>
          <w:lang w:val="en-US"/>
        </w:rPr>
        <w:t xml:space="preserve"> </w:t>
      </w:r>
      <w:r w:rsidRPr="001E71BC">
        <w:rPr>
          <w:rFonts w:ascii="Garamond" w:hAnsi="Garamond"/>
          <w:bCs/>
          <w:sz w:val="22"/>
          <w:szCs w:val="22"/>
        </w:rPr>
        <w:t>шести</w:t>
      </w:r>
      <w:r w:rsidRPr="001E71BC">
        <w:rPr>
          <w:rFonts w:ascii="Garamond" w:hAnsi="Garamond"/>
          <w:sz w:val="22"/>
          <w:szCs w:val="22"/>
          <w:lang w:val="en-US"/>
        </w:rPr>
        <w:t xml:space="preserve"> </w:t>
      </w:r>
      <w:r w:rsidRPr="001E71BC">
        <w:rPr>
          <w:rFonts w:ascii="Garamond" w:hAnsi="Garamond"/>
          <w:bCs/>
          <w:sz w:val="22"/>
          <w:szCs w:val="22"/>
        </w:rPr>
        <w:t>дочерних</w:t>
      </w:r>
      <w:r w:rsidRPr="001E71BC">
        <w:rPr>
          <w:rFonts w:ascii="Garamond" w:hAnsi="Garamond"/>
          <w:sz w:val="22"/>
          <w:szCs w:val="22"/>
          <w:lang w:val="en-US"/>
        </w:rPr>
        <w:t xml:space="preserve"> </w:t>
      </w:r>
      <w:r w:rsidRPr="001E71BC">
        <w:rPr>
          <w:rFonts w:ascii="Garamond" w:hAnsi="Garamond"/>
          <w:bCs/>
          <w:sz w:val="22"/>
          <w:szCs w:val="22"/>
        </w:rPr>
        <w:t>элементов</w:t>
      </w:r>
      <w:r w:rsidRPr="001E71BC">
        <w:rPr>
          <w:rFonts w:ascii="Garamond" w:hAnsi="Garamond"/>
          <w:sz w:val="22"/>
          <w:szCs w:val="22"/>
          <w:lang w:val="en-US"/>
        </w:rPr>
        <w:t xml:space="preserve"> &lt;</w:t>
      </w:r>
      <w:r w:rsidRPr="001E71BC">
        <w:rPr>
          <w:rFonts w:ascii="Garamond" w:hAnsi="Garamond"/>
          <w:bCs/>
          <w:sz w:val="22"/>
          <w:szCs w:val="22"/>
          <w:lang w:val="en-US"/>
        </w:rPr>
        <w:t>podis</w:t>
      </w:r>
      <w:r w:rsidRPr="001E71BC">
        <w:rPr>
          <w:rFonts w:ascii="Garamond" w:hAnsi="Garamond"/>
          <w:sz w:val="22"/>
          <w:szCs w:val="22"/>
          <w:lang w:val="en-US"/>
        </w:rPr>
        <w:t>:</w:t>
      </w:r>
      <w:r w:rsidRPr="001E71BC">
        <w:rPr>
          <w:rFonts w:ascii="Garamond" w:hAnsi="Garamond"/>
          <w:bCs/>
          <w:sz w:val="22"/>
          <w:szCs w:val="22"/>
          <w:lang w:val="en-US"/>
        </w:rPr>
        <w:t>currentTransformer</w:t>
      </w:r>
      <w:r w:rsidRPr="001E71BC">
        <w:rPr>
          <w:rFonts w:ascii="Garamond" w:hAnsi="Garamond"/>
          <w:sz w:val="22"/>
          <w:szCs w:val="22"/>
          <w:lang w:val="en-US"/>
        </w:rPr>
        <w:t xml:space="preserve">&gt; </w:t>
      </w:r>
      <w:r w:rsidRPr="001E71BC">
        <w:rPr>
          <w:rFonts w:ascii="Garamond" w:hAnsi="Garamond"/>
          <w:bCs/>
          <w:sz w:val="22"/>
          <w:szCs w:val="22"/>
        </w:rPr>
        <w:t>и</w:t>
      </w:r>
      <w:r w:rsidRPr="001E71BC">
        <w:rPr>
          <w:rFonts w:ascii="Garamond" w:hAnsi="Garamond"/>
          <w:sz w:val="22"/>
          <w:szCs w:val="22"/>
          <w:lang w:val="en-US"/>
        </w:rPr>
        <w:t xml:space="preserve"> </w:t>
      </w:r>
      <w:r w:rsidRPr="001E71BC">
        <w:rPr>
          <w:rFonts w:ascii="Garamond" w:hAnsi="Garamond"/>
          <w:bCs/>
          <w:sz w:val="22"/>
          <w:szCs w:val="22"/>
        </w:rPr>
        <w:t>не</w:t>
      </w:r>
      <w:r w:rsidRPr="001E71BC">
        <w:rPr>
          <w:rFonts w:ascii="Garamond" w:hAnsi="Garamond"/>
          <w:sz w:val="22"/>
          <w:szCs w:val="22"/>
          <w:lang w:val="en-US"/>
        </w:rPr>
        <w:t xml:space="preserve"> </w:t>
      </w:r>
      <w:r w:rsidRPr="001E71BC">
        <w:rPr>
          <w:rFonts w:ascii="Garamond" w:hAnsi="Garamond"/>
          <w:bCs/>
          <w:sz w:val="22"/>
          <w:szCs w:val="22"/>
        </w:rPr>
        <w:t>более</w:t>
      </w:r>
      <w:r w:rsidRPr="001E71BC">
        <w:rPr>
          <w:rFonts w:ascii="Garamond" w:hAnsi="Garamond"/>
          <w:sz w:val="22"/>
          <w:szCs w:val="22"/>
          <w:lang w:val="en-US"/>
        </w:rPr>
        <w:t xml:space="preserve"> </w:t>
      </w:r>
      <w:r w:rsidRPr="001E71BC">
        <w:rPr>
          <w:rFonts w:ascii="Garamond" w:hAnsi="Garamond"/>
          <w:bCs/>
          <w:sz w:val="22"/>
          <w:szCs w:val="22"/>
        </w:rPr>
        <w:t>шести</w:t>
      </w:r>
      <w:r w:rsidRPr="001E71BC">
        <w:rPr>
          <w:rFonts w:ascii="Garamond" w:hAnsi="Garamond"/>
          <w:sz w:val="22"/>
          <w:szCs w:val="22"/>
          <w:lang w:val="en-US"/>
        </w:rPr>
        <w:t xml:space="preserve"> </w:t>
      </w:r>
      <w:r w:rsidRPr="001E71BC">
        <w:rPr>
          <w:rFonts w:ascii="Garamond" w:hAnsi="Garamond"/>
          <w:bCs/>
          <w:sz w:val="22"/>
          <w:szCs w:val="22"/>
        </w:rPr>
        <w:t>дочерних</w:t>
      </w:r>
      <w:r w:rsidRPr="001E71BC">
        <w:rPr>
          <w:rFonts w:ascii="Garamond" w:hAnsi="Garamond"/>
          <w:sz w:val="22"/>
          <w:szCs w:val="22"/>
          <w:lang w:val="en-US"/>
        </w:rPr>
        <w:t xml:space="preserve"> </w:t>
      </w:r>
      <w:r w:rsidRPr="001E71BC">
        <w:rPr>
          <w:rFonts w:ascii="Garamond" w:hAnsi="Garamond"/>
          <w:bCs/>
          <w:sz w:val="22"/>
          <w:szCs w:val="22"/>
        </w:rPr>
        <w:t>элементов</w:t>
      </w:r>
      <w:r w:rsidRPr="001E71BC">
        <w:rPr>
          <w:rFonts w:ascii="Garamond" w:hAnsi="Garamond"/>
          <w:sz w:val="22"/>
          <w:szCs w:val="22"/>
          <w:lang w:val="en-US"/>
        </w:rPr>
        <w:t xml:space="preserve"> &lt;</w:t>
      </w:r>
      <w:r w:rsidRPr="001E71BC">
        <w:rPr>
          <w:rFonts w:ascii="Garamond" w:hAnsi="Garamond"/>
          <w:bCs/>
          <w:sz w:val="22"/>
          <w:szCs w:val="22"/>
          <w:lang w:val="en-US"/>
        </w:rPr>
        <w:t>podis</w:t>
      </w:r>
      <w:r w:rsidRPr="001E71BC">
        <w:rPr>
          <w:rFonts w:ascii="Garamond" w:hAnsi="Garamond"/>
          <w:sz w:val="22"/>
          <w:szCs w:val="22"/>
          <w:lang w:val="en-US"/>
        </w:rPr>
        <w:t>:</w:t>
      </w:r>
      <w:r w:rsidRPr="001E71BC">
        <w:rPr>
          <w:rFonts w:ascii="Garamond" w:hAnsi="Garamond"/>
          <w:bCs/>
          <w:sz w:val="22"/>
          <w:szCs w:val="22"/>
          <w:lang w:val="en-US"/>
        </w:rPr>
        <w:t>potentialTransformer</w:t>
      </w:r>
      <w:r w:rsidRPr="001E71BC">
        <w:rPr>
          <w:rFonts w:ascii="Garamond" w:hAnsi="Garamond"/>
          <w:sz w:val="22"/>
          <w:szCs w:val="22"/>
          <w:lang w:val="en-US"/>
        </w:rPr>
        <w:t>&gt;.</w:t>
      </w:r>
    </w:p>
    <w:p w:rsidR="00AA5E5D" w:rsidRPr="001E71BC" w:rsidRDefault="00AA5E5D" w:rsidP="001E71BC">
      <w:pPr>
        <w:pStyle w:val="affff8"/>
        <w:spacing w:before="120" w:after="120"/>
        <w:ind w:left="-33" w:firstLine="567"/>
        <w:jc w:val="both"/>
        <w:rPr>
          <w:rFonts w:ascii="Garamond" w:hAnsi="Garamond"/>
          <w:b/>
          <w:bCs/>
          <w:sz w:val="22"/>
          <w:szCs w:val="22"/>
          <w:lang w:val="en-US"/>
        </w:rPr>
      </w:pPr>
      <w:r w:rsidRPr="001E71BC">
        <w:rPr>
          <w:rFonts w:ascii="Garamond" w:hAnsi="Garamond"/>
          <w:b/>
          <w:bCs/>
          <w:sz w:val="22"/>
          <w:szCs w:val="22"/>
          <w:lang w:val="en-US"/>
        </w:rPr>
        <w:t>6.1.2.1.2.1.3.2.1</w:t>
      </w:r>
      <w:r w:rsidRPr="001E71BC">
        <w:rPr>
          <w:rFonts w:ascii="Garamond" w:hAnsi="Garamond"/>
          <w:b/>
          <w:bCs/>
          <w:sz w:val="22"/>
          <w:szCs w:val="22"/>
        </w:rPr>
        <w:t xml:space="preserve">. </w:t>
      </w:r>
      <w:r w:rsidRPr="001E71BC">
        <w:rPr>
          <w:rFonts w:ascii="Garamond" w:hAnsi="Garamond"/>
          <w:b/>
          <w:bCs/>
          <w:sz w:val="22"/>
          <w:szCs w:val="22"/>
          <w:lang w:val="en-US"/>
        </w:rPr>
        <w:t>&lt;podis:currentTransformer&gt;</w:t>
      </w:r>
    </w:p>
    <w:p w:rsidR="00AA5E5D" w:rsidRPr="001E71BC" w:rsidRDefault="00AA5E5D" w:rsidP="001E71BC">
      <w:pPr>
        <w:spacing w:before="120" w:after="120"/>
        <w:ind w:left="-33" w:firstLine="567"/>
        <w:jc w:val="both"/>
        <w:rPr>
          <w:rFonts w:ascii="Garamond" w:hAnsi="Garamond"/>
          <w:bCs/>
          <w:sz w:val="22"/>
          <w:szCs w:val="22"/>
        </w:rPr>
      </w:pPr>
      <w:r w:rsidRPr="001E71BC">
        <w:rPr>
          <w:rFonts w:ascii="Garamond" w:hAnsi="Garamond"/>
          <w:bCs/>
          <w:sz w:val="22"/>
          <w:szCs w:val="22"/>
        </w:rPr>
        <w:t>Элемент &lt;</w:t>
      </w:r>
      <w:r w:rsidRPr="001E71BC">
        <w:rPr>
          <w:rFonts w:ascii="Garamond" w:hAnsi="Garamond"/>
          <w:bCs/>
          <w:sz w:val="22"/>
          <w:szCs w:val="22"/>
          <w:lang w:val="en-US"/>
        </w:rPr>
        <w:t>podis</w:t>
      </w:r>
      <w:r w:rsidRPr="001E71BC">
        <w:rPr>
          <w:rFonts w:ascii="Garamond" w:hAnsi="Garamond"/>
          <w:bCs/>
          <w:sz w:val="22"/>
          <w:szCs w:val="22"/>
        </w:rPr>
        <w:t>:</w:t>
      </w:r>
      <w:r w:rsidRPr="001E71BC">
        <w:rPr>
          <w:rFonts w:ascii="Garamond" w:hAnsi="Garamond"/>
          <w:bCs/>
          <w:sz w:val="22"/>
          <w:szCs w:val="22"/>
          <w:lang w:val="en-US"/>
        </w:rPr>
        <w:t>currentTransformer</w:t>
      </w:r>
      <w:r w:rsidRPr="001E71BC">
        <w:rPr>
          <w:rFonts w:ascii="Garamond" w:hAnsi="Garamond"/>
          <w:bCs/>
          <w:sz w:val="22"/>
          <w:szCs w:val="22"/>
        </w:rPr>
        <w:t>&gt; содержит информацию о трансформаторе тока. Является необязательным элементом, обязательно указывается для &lt;podis:usagePoint&gt; с элементами &lt;podis:potentialTransformer&gt;. При использовании в конкретной точке измерений (элемент &lt;podis:usagePoint&gt;) прибора учета (элемент &lt;podis:meter&gt;) с классом точности (элемент &lt;podis:accuracyClass&gt;) 1.0 по активной электроэнергии элементы &lt;podis:currentTransformer&gt; должны отсутствовать в макете для такой точки измерений. Допускается наличие не более шести элементов &lt;podis:currentTransformer&gt; для одного элемента &lt;podis:equipments&gt;.</w:t>
      </w:r>
    </w:p>
    <w:p w:rsidR="00AA5E5D" w:rsidRPr="001E71BC" w:rsidRDefault="00AA5E5D" w:rsidP="001E71BC">
      <w:pPr>
        <w:spacing w:before="120" w:after="120"/>
        <w:ind w:left="-33" w:firstLine="567"/>
        <w:jc w:val="both"/>
        <w:rPr>
          <w:rFonts w:ascii="Garamond" w:hAnsi="Garamond"/>
          <w:sz w:val="22"/>
          <w:szCs w:val="22"/>
          <w:lang w:val="en-US"/>
        </w:rPr>
      </w:pPr>
      <w:r w:rsidRPr="001E71BC">
        <w:rPr>
          <w:rFonts w:ascii="Garamond" w:hAnsi="Garamond"/>
          <w:bCs/>
          <w:sz w:val="22"/>
          <w:szCs w:val="22"/>
        </w:rPr>
        <w:t>Дочерними</w:t>
      </w:r>
      <w:r w:rsidRPr="001E71BC">
        <w:rPr>
          <w:rFonts w:ascii="Garamond" w:hAnsi="Garamond"/>
          <w:sz w:val="22"/>
          <w:szCs w:val="22"/>
          <w:lang w:val="en-US"/>
        </w:rPr>
        <w:t xml:space="preserve"> </w:t>
      </w:r>
      <w:r w:rsidRPr="001E71BC">
        <w:rPr>
          <w:rFonts w:ascii="Garamond" w:hAnsi="Garamond"/>
          <w:bCs/>
          <w:sz w:val="22"/>
          <w:szCs w:val="22"/>
        </w:rPr>
        <w:t>элементами</w:t>
      </w:r>
      <w:r w:rsidRPr="001E71BC">
        <w:rPr>
          <w:rFonts w:ascii="Garamond" w:hAnsi="Garamond"/>
          <w:sz w:val="22"/>
          <w:szCs w:val="22"/>
          <w:lang w:val="en-US"/>
        </w:rPr>
        <w:t xml:space="preserve"> &lt;</w:t>
      </w:r>
      <w:r w:rsidRPr="001E71BC">
        <w:rPr>
          <w:rFonts w:ascii="Garamond" w:hAnsi="Garamond"/>
          <w:bCs/>
          <w:sz w:val="22"/>
          <w:szCs w:val="22"/>
          <w:lang w:val="en-US"/>
        </w:rPr>
        <w:t>podis</w:t>
      </w:r>
      <w:r w:rsidRPr="001E71BC">
        <w:rPr>
          <w:rFonts w:ascii="Garamond" w:hAnsi="Garamond"/>
          <w:sz w:val="22"/>
          <w:szCs w:val="22"/>
          <w:lang w:val="en-US"/>
        </w:rPr>
        <w:t>:</w:t>
      </w:r>
      <w:r w:rsidRPr="001E71BC">
        <w:rPr>
          <w:rFonts w:ascii="Garamond" w:hAnsi="Garamond"/>
          <w:bCs/>
          <w:sz w:val="22"/>
          <w:szCs w:val="22"/>
          <w:lang w:val="en-US"/>
        </w:rPr>
        <w:t>currentTransformer</w:t>
      </w:r>
      <w:r w:rsidRPr="001E71BC">
        <w:rPr>
          <w:rFonts w:ascii="Garamond" w:hAnsi="Garamond"/>
          <w:sz w:val="22"/>
          <w:szCs w:val="22"/>
          <w:lang w:val="en-US"/>
        </w:rPr>
        <w:t xml:space="preserve">&gt; </w:t>
      </w:r>
      <w:r w:rsidRPr="001E71BC">
        <w:rPr>
          <w:rFonts w:ascii="Garamond" w:hAnsi="Garamond"/>
          <w:bCs/>
          <w:sz w:val="22"/>
          <w:szCs w:val="22"/>
        </w:rPr>
        <w:t>являются</w:t>
      </w:r>
      <w:r w:rsidRPr="001E71BC">
        <w:rPr>
          <w:rFonts w:ascii="Garamond" w:hAnsi="Garamond"/>
          <w:sz w:val="22"/>
          <w:szCs w:val="22"/>
          <w:lang w:val="en-US"/>
        </w:rPr>
        <w:t xml:space="preserve"> </w:t>
      </w:r>
      <w:r w:rsidRPr="001E71BC">
        <w:rPr>
          <w:rFonts w:ascii="Garamond" w:hAnsi="Garamond"/>
          <w:bCs/>
          <w:sz w:val="22"/>
          <w:szCs w:val="22"/>
        </w:rPr>
        <w:t>элементы</w:t>
      </w:r>
      <w:r w:rsidRPr="001E71BC">
        <w:rPr>
          <w:rFonts w:ascii="Garamond" w:hAnsi="Garamond"/>
          <w:sz w:val="22"/>
          <w:szCs w:val="22"/>
          <w:lang w:val="en-US"/>
        </w:rPr>
        <w:t xml:space="preserve"> &lt;</w:t>
      </w:r>
      <w:r w:rsidRPr="001E71BC">
        <w:rPr>
          <w:rFonts w:ascii="Garamond" w:hAnsi="Garamond"/>
          <w:bCs/>
          <w:sz w:val="22"/>
          <w:szCs w:val="22"/>
          <w:lang w:val="en-US"/>
        </w:rPr>
        <w:t>podis</w:t>
      </w:r>
      <w:r w:rsidRPr="001E71BC">
        <w:rPr>
          <w:rFonts w:ascii="Garamond" w:hAnsi="Garamond"/>
          <w:sz w:val="22"/>
          <w:szCs w:val="22"/>
          <w:lang w:val="en-US"/>
        </w:rPr>
        <w:t>:</w:t>
      </w:r>
      <w:r w:rsidRPr="001E71BC">
        <w:rPr>
          <w:rFonts w:ascii="Garamond" w:hAnsi="Garamond"/>
          <w:bCs/>
          <w:sz w:val="22"/>
          <w:szCs w:val="22"/>
          <w:lang w:val="en-US"/>
        </w:rPr>
        <w:t>mRID</w:t>
      </w:r>
      <w:r w:rsidRPr="001E71BC">
        <w:rPr>
          <w:rFonts w:ascii="Garamond" w:hAnsi="Garamond"/>
          <w:sz w:val="22"/>
          <w:szCs w:val="22"/>
          <w:lang w:val="en-US"/>
        </w:rPr>
        <w:t>&gt;, &lt;</w:t>
      </w:r>
      <w:r w:rsidRPr="001E71BC">
        <w:rPr>
          <w:rFonts w:ascii="Garamond" w:hAnsi="Garamond"/>
          <w:bCs/>
          <w:sz w:val="22"/>
          <w:szCs w:val="22"/>
          <w:lang w:val="en-US"/>
        </w:rPr>
        <w:t>podis</w:t>
      </w:r>
      <w:r w:rsidRPr="001E71BC">
        <w:rPr>
          <w:rFonts w:ascii="Garamond" w:hAnsi="Garamond"/>
          <w:sz w:val="22"/>
          <w:szCs w:val="22"/>
          <w:lang w:val="en-US"/>
        </w:rPr>
        <w:t>:</w:t>
      </w:r>
      <w:r w:rsidRPr="001E71BC">
        <w:rPr>
          <w:rFonts w:ascii="Garamond" w:hAnsi="Garamond"/>
          <w:bCs/>
          <w:sz w:val="22"/>
          <w:szCs w:val="22"/>
          <w:lang w:val="en-US"/>
        </w:rPr>
        <w:t>lifeCycleDate</w:t>
      </w:r>
      <w:r w:rsidRPr="001E71BC">
        <w:rPr>
          <w:rFonts w:ascii="Garamond" w:hAnsi="Garamond"/>
          <w:sz w:val="22"/>
          <w:szCs w:val="22"/>
          <w:lang w:val="en-US"/>
        </w:rPr>
        <w:t>&gt;, &lt;</w:t>
      </w:r>
      <w:r w:rsidRPr="001E71BC">
        <w:rPr>
          <w:rFonts w:ascii="Garamond" w:hAnsi="Garamond"/>
          <w:bCs/>
          <w:sz w:val="22"/>
          <w:szCs w:val="22"/>
          <w:lang w:val="en-US"/>
        </w:rPr>
        <w:t>podis</w:t>
      </w:r>
      <w:r w:rsidRPr="001E71BC">
        <w:rPr>
          <w:rFonts w:ascii="Garamond" w:hAnsi="Garamond"/>
          <w:sz w:val="22"/>
          <w:szCs w:val="22"/>
          <w:lang w:val="en-US"/>
        </w:rPr>
        <w:t>:</w:t>
      </w:r>
      <w:r w:rsidRPr="001E71BC">
        <w:rPr>
          <w:rFonts w:ascii="Garamond" w:hAnsi="Garamond"/>
          <w:bCs/>
          <w:sz w:val="22"/>
          <w:szCs w:val="22"/>
          <w:lang w:val="en-US"/>
        </w:rPr>
        <w:t>customAttributes</w:t>
      </w:r>
      <w:r w:rsidRPr="001E71BC">
        <w:rPr>
          <w:rFonts w:ascii="Garamond" w:hAnsi="Garamond"/>
          <w:sz w:val="22"/>
          <w:szCs w:val="22"/>
          <w:lang w:val="en-US"/>
        </w:rPr>
        <w:t>&gt;, &lt;</w:t>
      </w:r>
      <w:r w:rsidRPr="001E71BC">
        <w:rPr>
          <w:rFonts w:ascii="Garamond" w:hAnsi="Garamond"/>
          <w:bCs/>
          <w:sz w:val="22"/>
          <w:szCs w:val="22"/>
          <w:lang w:val="en-US"/>
        </w:rPr>
        <w:t>podis</w:t>
      </w:r>
      <w:r w:rsidRPr="001E71BC">
        <w:rPr>
          <w:rFonts w:ascii="Garamond" w:hAnsi="Garamond"/>
          <w:sz w:val="22"/>
          <w:szCs w:val="22"/>
          <w:lang w:val="en-US"/>
        </w:rPr>
        <w:t>:</w:t>
      </w:r>
      <w:r w:rsidRPr="001E71BC">
        <w:rPr>
          <w:rFonts w:ascii="Garamond" w:hAnsi="Garamond"/>
          <w:bCs/>
          <w:sz w:val="22"/>
          <w:szCs w:val="22"/>
          <w:lang w:val="en-US"/>
        </w:rPr>
        <w:t>serialNumber</w:t>
      </w:r>
      <w:r w:rsidRPr="001E71BC">
        <w:rPr>
          <w:rFonts w:ascii="Garamond" w:hAnsi="Garamond"/>
          <w:sz w:val="22"/>
          <w:szCs w:val="22"/>
          <w:lang w:val="en-US"/>
        </w:rPr>
        <w:t xml:space="preserve">&gt; </w:t>
      </w:r>
      <w:r w:rsidRPr="001E71BC">
        <w:rPr>
          <w:rFonts w:ascii="Garamond" w:hAnsi="Garamond"/>
          <w:bCs/>
          <w:sz w:val="22"/>
          <w:szCs w:val="22"/>
        </w:rPr>
        <w:t>и</w:t>
      </w:r>
      <w:r w:rsidRPr="001E71BC">
        <w:rPr>
          <w:rFonts w:ascii="Garamond" w:hAnsi="Garamond"/>
          <w:sz w:val="22"/>
          <w:szCs w:val="22"/>
          <w:lang w:val="en-US"/>
        </w:rPr>
        <w:t xml:space="preserve"> &lt;</w:t>
      </w:r>
      <w:r w:rsidRPr="001E71BC">
        <w:rPr>
          <w:rFonts w:ascii="Garamond" w:hAnsi="Garamond"/>
          <w:bCs/>
          <w:sz w:val="22"/>
          <w:szCs w:val="22"/>
          <w:lang w:val="en-US"/>
        </w:rPr>
        <w:t>podis</w:t>
      </w:r>
      <w:r w:rsidRPr="001E71BC">
        <w:rPr>
          <w:rFonts w:ascii="Garamond" w:hAnsi="Garamond"/>
          <w:sz w:val="22"/>
          <w:szCs w:val="22"/>
          <w:lang w:val="en-US"/>
        </w:rPr>
        <w:t>:</w:t>
      </w:r>
      <w:r w:rsidRPr="001E71BC">
        <w:rPr>
          <w:rFonts w:ascii="Garamond" w:hAnsi="Garamond"/>
          <w:bCs/>
          <w:sz w:val="22"/>
          <w:szCs w:val="22"/>
          <w:lang w:val="en-US"/>
        </w:rPr>
        <w:t>currentTransformerInfo</w:t>
      </w:r>
      <w:r w:rsidRPr="001E71BC">
        <w:rPr>
          <w:rFonts w:ascii="Garamond" w:hAnsi="Garamond"/>
          <w:sz w:val="22"/>
          <w:szCs w:val="22"/>
          <w:lang w:val="en-US"/>
        </w:rPr>
        <w:t xml:space="preserve">&gt;. </w:t>
      </w:r>
      <w:r w:rsidRPr="001E71BC">
        <w:rPr>
          <w:rFonts w:ascii="Garamond" w:hAnsi="Garamond"/>
          <w:bCs/>
          <w:sz w:val="22"/>
          <w:szCs w:val="22"/>
        </w:rPr>
        <w:t>У</w:t>
      </w:r>
      <w:r w:rsidRPr="001E71BC">
        <w:rPr>
          <w:rFonts w:ascii="Garamond" w:hAnsi="Garamond"/>
          <w:sz w:val="22"/>
          <w:szCs w:val="22"/>
          <w:lang w:val="en-US"/>
        </w:rPr>
        <w:t xml:space="preserve"> </w:t>
      </w:r>
      <w:r w:rsidRPr="001E71BC">
        <w:rPr>
          <w:rFonts w:ascii="Garamond" w:hAnsi="Garamond"/>
          <w:bCs/>
          <w:sz w:val="22"/>
          <w:szCs w:val="22"/>
        </w:rPr>
        <w:t>элемента</w:t>
      </w:r>
      <w:r w:rsidRPr="001E71BC">
        <w:rPr>
          <w:rFonts w:ascii="Garamond" w:hAnsi="Garamond"/>
          <w:sz w:val="22"/>
          <w:szCs w:val="22"/>
          <w:lang w:val="en-US"/>
        </w:rPr>
        <w:t xml:space="preserve"> &lt;</w:t>
      </w:r>
      <w:r w:rsidRPr="001E71BC">
        <w:rPr>
          <w:rFonts w:ascii="Garamond" w:hAnsi="Garamond"/>
          <w:bCs/>
          <w:sz w:val="22"/>
          <w:szCs w:val="22"/>
          <w:lang w:val="en-US"/>
        </w:rPr>
        <w:t>podis</w:t>
      </w:r>
      <w:r w:rsidRPr="001E71BC">
        <w:rPr>
          <w:rFonts w:ascii="Garamond" w:hAnsi="Garamond"/>
          <w:sz w:val="22"/>
          <w:szCs w:val="22"/>
          <w:lang w:val="en-US"/>
        </w:rPr>
        <w:t>:</w:t>
      </w:r>
      <w:r w:rsidRPr="001E71BC">
        <w:rPr>
          <w:rFonts w:ascii="Garamond" w:hAnsi="Garamond"/>
          <w:bCs/>
          <w:sz w:val="22"/>
          <w:szCs w:val="22"/>
          <w:lang w:val="en-US"/>
        </w:rPr>
        <w:t>currentTransformer</w:t>
      </w:r>
      <w:r w:rsidRPr="001E71BC">
        <w:rPr>
          <w:rFonts w:ascii="Garamond" w:hAnsi="Garamond"/>
          <w:sz w:val="22"/>
          <w:szCs w:val="22"/>
          <w:lang w:val="en-US"/>
        </w:rPr>
        <w:t xml:space="preserve">&gt; </w:t>
      </w:r>
      <w:r w:rsidRPr="001E71BC">
        <w:rPr>
          <w:rFonts w:ascii="Garamond" w:hAnsi="Garamond"/>
          <w:bCs/>
          <w:sz w:val="22"/>
          <w:szCs w:val="22"/>
        </w:rPr>
        <w:t>может</w:t>
      </w:r>
      <w:r w:rsidRPr="001E71BC">
        <w:rPr>
          <w:rFonts w:ascii="Garamond" w:hAnsi="Garamond"/>
          <w:sz w:val="22"/>
          <w:szCs w:val="22"/>
          <w:lang w:val="en-US"/>
        </w:rPr>
        <w:t xml:space="preserve"> </w:t>
      </w:r>
      <w:r w:rsidRPr="001E71BC">
        <w:rPr>
          <w:rFonts w:ascii="Garamond" w:hAnsi="Garamond"/>
          <w:bCs/>
          <w:sz w:val="22"/>
          <w:szCs w:val="22"/>
        </w:rPr>
        <w:t>быть</w:t>
      </w:r>
      <w:r w:rsidRPr="001E71BC">
        <w:rPr>
          <w:rFonts w:ascii="Garamond" w:hAnsi="Garamond"/>
          <w:sz w:val="22"/>
          <w:szCs w:val="22"/>
          <w:lang w:val="en-US"/>
        </w:rPr>
        <w:t xml:space="preserve"> </w:t>
      </w:r>
      <w:r w:rsidRPr="001E71BC">
        <w:rPr>
          <w:rFonts w:ascii="Garamond" w:hAnsi="Garamond"/>
          <w:bCs/>
          <w:sz w:val="22"/>
          <w:szCs w:val="22"/>
        </w:rPr>
        <w:t>только</w:t>
      </w:r>
      <w:r w:rsidRPr="001E71BC">
        <w:rPr>
          <w:rFonts w:ascii="Garamond" w:hAnsi="Garamond"/>
          <w:sz w:val="22"/>
          <w:szCs w:val="22"/>
          <w:lang w:val="en-US"/>
        </w:rPr>
        <w:t xml:space="preserve"> </w:t>
      </w:r>
      <w:r w:rsidRPr="001E71BC">
        <w:rPr>
          <w:rFonts w:ascii="Garamond" w:hAnsi="Garamond"/>
          <w:bCs/>
          <w:sz w:val="22"/>
          <w:szCs w:val="22"/>
        </w:rPr>
        <w:t>один</w:t>
      </w:r>
      <w:r w:rsidRPr="001E71BC">
        <w:rPr>
          <w:rFonts w:ascii="Garamond" w:hAnsi="Garamond"/>
          <w:sz w:val="22"/>
          <w:szCs w:val="22"/>
          <w:lang w:val="en-US"/>
        </w:rPr>
        <w:t xml:space="preserve"> </w:t>
      </w:r>
      <w:r w:rsidRPr="001E71BC">
        <w:rPr>
          <w:rFonts w:ascii="Garamond" w:hAnsi="Garamond"/>
          <w:bCs/>
          <w:sz w:val="22"/>
          <w:szCs w:val="22"/>
        </w:rPr>
        <w:t>дочерний</w:t>
      </w:r>
      <w:r w:rsidRPr="001E71BC">
        <w:rPr>
          <w:rFonts w:ascii="Garamond" w:hAnsi="Garamond"/>
          <w:sz w:val="22"/>
          <w:szCs w:val="22"/>
          <w:lang w:val="en-US"/>
        </w:rPr>
        <w:t xml:space="preserve"> </w:t>
      </w:r>
      <w:r w:rsidRPr="001E71BC">
        <w:rPr>
          <w:rFonts w:ascii="Garamond" w:hAnsi="Garamond"/>
          <w:bCs/>
          <w:sz w:val="22"/>
          <w:szCs w:val="22"/>
        </w:rPr>
        <w:t>элемент</w:t>
      </w:r>
      <w:r w:rsidRPr="001E71BC">
        <w:rPr>
          <w:rFonts w:ascii="Garamond" w:hAnsi="Garamond"/>
          <w:sz w:val="22"/>
          <w:szCs w:val="22"/>
          <w:lang w:val="en-US"/>
        </w:rPr>
        <w:t xml:space="preserve"> &lt;</w:t>
      </w:r>
      <w:r w:rsidRPr="001E71BC">
        <w:rPr>
          <w:rFonts w:ascii="Garamond" w:hAnsi="Garamond"/>
          <w:bCs/>
          <w:sz w:val="22"/>
          <w:szCs w:val="22"/>
          <w:lang w:val="en-US"/>
        </w:rPr>
        <w:t>podis</w:t>
      </w:r>
      <w:r w:rsidRPr="001E71BC">
        <w:rPr>
          <w:rFonts w:ascii="Garamond" w:hAnsi="Garamond"/>
          <w:sz w:val="22"/>
          <w:szCs w:val="22"/>
          <w:lang w:val="en-US"/>
        </w:rPr>
        <w:t>:</w:t>
      </w:r>
      <w:r w:rsidRPr="001E71BC">
        <w:rPr>
          <w:rFonts w:ascii="Garamond" w:hAnsi="Garamond"/>
          <w:bCs/>
          <w:sz w:val="22"/>
          <w:szCs w:val="22"/>
          <w:lang w:val="en-US"/>
        </w:rPr>
        <w:t>mRID</w:t>
      </w:r>
      <w:r w:rsidRPr="001E71BC">
        <w:rPr>
          <w:rFonts w:ascii="Garamond" w:hAnsi="Garamond"/>
          <w:sz w:val="22"/>
          <w:szCs w:val="22"/>
          <w:lang w:val="en-US"/>
        </w:rPr>
        <w:t>&gt;, &lt;</w:t>
      </w:r>
      <w:r w:rsidRPr="001E71BC">
        <w:rPr>
          <w:rFonts w:ascii="Garamond" w:hAnsi="Garamond"/>
          <w:bCs/>
          <w:sz w:val="22"/>
          <w:szCs w:val="22"/>
          <w:lang w:val="en-US"/>
        </w:rPr>
        <w:t>podis</w:t>
      </w:r>
      <w:r w:rsidRPr="001E71BC">
        <w:rPr>
          <w:rFonts w:ascii="Garamond" w:hAnsi="Garamond"/>
          <w:sz w:val="22"/>
          <w:szCs w:val="22"/>
          <w:lang w:val="en-US"/>
        </w:rPr>
        <w:t>:</w:t>
      </w:r>
      <w:r w:rsidRPr="001E71BC">
        <w:rPr>
          <w:rFonts w:ascii="Garamond" w:hAnsi="Garamond"/>
          <w:bCs/>
          <w:sz w:val="22"/>
          <w:szCs w:val="22"/>
          <w:lang w:val="en-US"/>
        </w:rPr>
        <w:t>lifeCycleDate</w:t>
      </w:r>
      <w:r w:rsidRPr="001E71BC">
        <w:rPr>
          <w:rFonts w:ascii="Garamond" w:hAnsi="Garamond"/>
          <w:sz w:val="22"/>
          <w:szCs w:val="22"/>
          <w:lang w:val="en-US"/>
        </w:rPr>
        <w:t>&gt;, &lt;</w:t>
      </w:r>
      <w:r w:rsidRPr="001E71BC">
        <w:rPr>
          <w:rFonts w:ascii="Garamond" w:hAnsi="Garamond"/>
          <w:bCs/>
          <w:sz w:val="22"/>
          <w:szCs w:val="22"/>
          <w:lang w:val="en-US"/>
        </w:rPr>
        <w:t>podis</w:t>
      </w:r>
      <w:r w:rsidRPr="001E71BC">
        <w:rPr>
          <w:rFonts w:ascii="Garamond" w:hAnsi="Garamond"/>
          <w:sz w:val="22"/>
          <w:szCs w:val="22"/>
          <w:lang w:val="en-US"/>
        </w:rPr>
        <w:t>:</w:t>
      </w:r>
      <w:r w:rsidRPr="001E71BC">
        <w:rPr>
          <w:rFonts w:ascii="Garamond" w:hAnsi="Garamond"/>
          <w:bCs/>
          <w:sz w:val="22"/>
          <w:szCs w:val="22"/>
          <w:lang w:val="en-US"/>
        </w:rPr>
        <w:t>customAttributes</w:t>
      </w:r>
      <w:r w:rsidRPr="001E71BC">
        <w:rPr>
          <w:rFonts w:ascii="Garamond" w:hAnsi="Garamond"/>
          <w:sz w:val="22"/>
          <w:szCs w:val="22"/>
          <w:lang w:val="en-US"/>
        </w:rPr>
        <w:t>&gt;, &lt;</w:t>
      </w:r>
      <w:r w:rsidRPr="001E71BC">
        <w:rPr>
          <w:rFonts w:ascii="Garamond" w:hAnsi="Garamond"/>
          <w:bCs/>
          <w:sz w:val="22"/>
          <w:szCs w:val="22"/>
          <w:lang w:val="en-US"/>
        </w:rPr>
        <w:t>podis</w:t>
      </w:r>
      <w:r w:rsidRPr="001E71BC">
        <w:rPr>
          <w:rFonts w:ascii="Garamond" w:hAnsi="Garamond"/>
          <w:sz w:val="22"/>
          <w:szCs w:val="22"/>
          <w:lang w:val="en-US"/>
        </w:rPr>
        <w:t>:</w:t>
      </w:r>
      <w:r w:rsidRPr="001E71BC">
        <w:rPr>
          <w:rFonts w:ascii="Garamond" w:hAnsi="Garamond"/>
          <w:bCs/>
          <w:sz w:val="22"/>
          <w:szCs w:val="22"/>
          <w:lang w:val="en-US"/>
        </w:rPr>
        <w:t>serialNumber</w:t>
      </w:r>
      <w:r w:rsidRPr="001E71BC">
        <w:rPr>
          <w:rFonts w:ascii="Garamond" w:hAnsi="Garamond"/>
          <w:sz w:val="22"/>
          <w:szCs w:val="22"/>
          <w:lang w:val="en-US"/>
        </w:rPr>
        <w:t xml:space="preserve">&gt; </w:t>
      </w:r>
      <w:r w:rsidRPr="001E71BC">
        <w:rPr>
          <w:rFonts w:ascii="Garamond" w:hAnsi="Garamond"/>
          <w:bCs/>
          <w:sz w:val="22"/>
          <w:szCs w:val="22"/>
        </w:rPr>
        <w:t>и</w:t>
      </w:r>
      <w:r w:rsidRPr="001E71BC">
        <w:rPr>
          <w:rFonts w:ascii="Garamond" w:hAnsi="Garamond"/>
          <w:sz w:val="22"/>
          <w:szCs w:val="22"/>
          <w:lang w:val="en-US"/>
        </w:rPr>
        <w:t xml:space="preserve"> &lt;</w:t>
      </w:r>
      <w:r w:rsidRPr="001E71BC">
        <w:rPr>
          <w:rFonts w:ascii="Garamond" w:hAnsi="Garamond"/>
          <w:bCs/>
          <w:sz w:val="22"/>
          <w:szCs w:val="22"/>
          <w:lang w:val="en-US"/>
        </w:rPr>
        <w:t>podis</w:t>
      </w:r>
      <w:r w:rsidRPr="001E71BC">
        <w:rPr>
          <w:rFonts w:ascii="Garamond" w:hAnsi="Garamond"/>
          <w:sz w:val="22"/>
          <w:szCs w:val="22"/>
          <w:lang w:val="en-US"/>
        </w:rPr>
        <w:t>:</w:t>
      </w:r>
      <w:r w:rsidRPr="001E71BC">
        <w:rPr>
          <w:rFonts w:ascii="Garamond" w:hAnsi="Garamond"/>
          <w:bCs/>
          <w:sz w:val="22"/>
          <w:szCs w:val="22"/>
          <w:lang w:val="en-US"/>
        </w:rPr>
        <w:t>currentTransformerInfo</w:t>
      </w:r>
      <w:r w:rsidRPr="001E71BC">
        <w:rPr>
          <w:rFonts w:ascii="Garamond" w:hAnsi="Garamond"/>
          <w:sz w:val="22"/>
          <w:szCs w:val="22"/>
          <w:lang w:val="en-US"/>
        </w:rPr>
        <w:t>&gt;.</w:t>
      </w:r>
    </w:p>
    <w:p w:rsidR="00AA5E5D" w:rsidRPr="001E71BC" w:rsidRDefault="00AA5E5D" w:rsidP="001E71BC">
      <w:pPr>
        <w:spacing w:before="120" w:after="120"/>
        <w:ind w:left="-33" w:firstLine="567"/>
        <w:jc w:val="both"/>
        <w:rPr>
          <w:rFonts w:ascii="Garamond" w:hAnsi="Garamond"/>
          <w:b/>
          <w:bCs/>
          <w:sz w:val="22"/>
          <w:szCs w:val="22"/>
        </w:rPr>
      </w:pPr>
      <w:r w:rsidRPr="001E71BC">
        <w:rPr>
          <w:rFonts w:ascii="Garamond" w:hAnsi="Garamond"/>
          <w:b/>
          <w:bCs/>
          <w:sz w:val="22"/>
          <w:szCs w:val="22"/>
        </w:rPr>
        <w:t>6.1.2.1.2.1.3.2.1.1. &lt;podis:mRID&gt;</w:t>
      </w:r>
    </w:p>
    <w:p w:rsidR="00AA5E5D" w:rsidRPr="001E71BC" w:rsidRDefault="00AA5E5D" w:rsidP="001E71BC">
      <w:pPr>
        <w:spacing w:before="120" w:after="120"/>
        <w:ind w:left="-33" w:firstLine="567"/>
        <w:jc w:val="both"/>
        <w:rPr>
          <w:rFonts w:ascii="Garamond" w:hAnsi="Garamond"/>
          <w:bCs/>
          <w:sz w:val="22"/>
          <w:szCs w:val="22"/>
        </w:rPr>
      </w:pPr>
      <w:r w:rsidRPr="001E71BC">
        <w:rPr>
          <w:rFonts w:ascii="Garamond" w:hAnsi="Garamond"/>
          <w:bCs/>
          <w:sz w:val="22"/>
          <w:szCs w:val="22"/>
        </w:rPr>
        <w:t>Элемент &lt;podis:mRID&gt; содержит уникальный идентификатор трансформатора тока в ИСУ. Является обязательным элементом. Представляет из себя UUID – Universal Unique Identifier – универсальный идентификатор информации, состоящий из 36 символов. Генерируется при помощи основанного на именах алгоритма генерации согласно ГОСТ Р ИСО/МЭК 9834-8-2011. При использовании основанного на именах алгоритма генерации согласно ГОСТ Р ИСО/МЭК 9834-8-2011 в качестве имени используется конкатенация следующих строк:</w:t>
      </w:r>
    </w:p>
    <w:p w:rsidR="00AA5E5D" w:rsidRPr="001E71BC" w:rsidRDefault="00AA5E5D" w:rsidP="001E71BC">
      <w:pPr>
        <w:spacing w:before="120" w:after="120"/>
        <w:ind w:left="-33" w:firstLine="567"/>
        <w:jc w:val="both"/>
        <w:rPr>
          <w:rFonts w:ascii="Garamond" w:hAnsi="Garamond"/>
          <w:bCs/>
          <w:sz w:val="22"/>
          <w:szCs w:val="22"/>
        </w:rPr>
      </w:pPr>
      <w:r w:rsidRPr="001E71BC">
        <w:rPr>
          <w:rFonts w:ascii="Garamond" w:hAnsi="Garamond"/>
          <w:bCs/>
          <w:sz w:val="22"/>
          <w:szCs w:val="22"/>
        </w:rPr>
        <w:t>–</w:t>
      </w:r>
      <w:r w:rsidRPr="001E71BC">
        <w:rPr>
          <w:rFonts w:ascii="Garamond" w:hAnsi="Garamond"/>
          <w:bCs/>
          <w:sz w:val="22"/>
          <w:szCs w:val="22"/>
        </w:rPr>
        <w:tab/>
        <w:t xml:space="preserve"> идентификатор объекта в ИСУ (программном комплексе ИСУ, в котором ведется учет оборудования ИСУ);</w:t>
      </w:r>
    </w:p>
    <w:p w:rsidR="00AA5E5D" w:rsidRPr="001E71BC" w:rsidRDefault="00AA5E5D" w:rsidP="001E71BC">
      <w:pPr>
        <w:spacing w:before="120" w:after="120"/>
        <w:ind w:left="-33" w:firstLine="567"/>
        <w:jc w:val="both"/>
        <w:rPr>
          <w:rFonts w:ascii="Garamond" w:hAnsi="Garamond"/>
          <w:bCs/>
          <w:sz w:val="22"/>
          <w:szCs w:val="22"/>
        </w:rPr>
      </w:pPr>
      <w:r w:rsidRPr="001E71BC">
        <w:rPr>
          <w:rFonts w:ascii="Garamond" w:hAnsi="Garamond"/>
          <w:bCs/>
          <w:sz w:val="22"/>
          <w:szCs w:val="22"/>
        </w:rPr>
        <w:t>–</w:t>
      </w:r>
      <w:r w:rsidRPr="001E71BC">
        <w:rPr>
          <w:rFonts w:ascii="Garamond" w:hAnsi="Garamond"/>
          <w:bCs/>
          <w:sz w:val="22"/>
          <w:szCs w:val="22"/>
        </w:rPr>
        <w:tab/>
        <w:t xml:space="preserve"> мнемоника сущности ПОДИС – "CurrentTransformer";</w:t>
      </w:r>
    </w:p>
    <w:p w:rsidR="00AA5E5D" w:rsidRPr="001E71BC" w:rsidRDefault="00AA5E5D" w:rsidP="001E71BC">
      <w:pPr>
        <w:spacing w:before="120" w:after="120"/>
        <w:ind w:left="-33" w:firstLine="567"/>
        <w:jc w:val="both"/>
        <w:rPr>
          <w:rFonts w:ascii="Garamond" w:hAnsi="Garamond"/>
          <w:bCs/>
          <w:sz w:val="22"/>
          <w:szCs w:val="22"/>
        </w:rPr>
      </w:pPr>
      <w:r w:rsidRPr="001E71BC">
        <w:rPr>
          <w:rFonts w:ascii="Garamond" w:hAnsi="Garamond"/>
          <w:bCs/>
          <w:sz w:val="22"/>
          <w:szCs w:val="22"/>
        </w:rPr>
        <w:t>–</w:t>
      </w:r>
      <w:r w:rsidRPr="001E71BC">
        <w:rPr>
          <w:rFonts w:ascii="Garamond" w:hAnsi="Garamond"/>
          <w:bCs/>
          <w:sz w:val="22"/>
          <w:szCs w:val="22"/>
        </w:rPr>
        <w:tab/>
        <w:t xml:space="preserve"> идентификатор ИСУ (при отсутствии идентификатора используется полное наименование организации – владельца ИСУ).</w:t>
      </w:r>
    </w:p>
    <w:p w:rsidR="00AA5E5D" w:rsidRPr="001E71BC" w:rsidRDefault="00AA5E5D" w:rsidP="001E71BC">
      <w:pPr>
        <w:spacing w:before="120" w:after="120"/>
        <w:ind w:left="-33" w:firstLine="567"/>
        <w:jc w:val="both"/>
        <w:rPr>
          <w:rFonts w:ascii="Garamond" w:hAnsi="Garamond"/>
          <w:b/>
          <w:bCs/>
          <w:sz w:val="22"/>
          <w:szCs w:val="22"/>
        </w:rPr>
      </w:pPr>
      <w:r w:rsidRPr="001E71BC">
        <w:rPr>
          <w:rFonts w:ascii="Garamond" w:hAnsi="Garamond"/>
          <w:b/>
          <w:bCs/>
          <w:sz w:val="22"/>
          <w:szCs w:val="22"/>
        </w:rPr>
        <w:t>6.1.2.1.2.1.3.2.1.2. &lt;podis:serialNumber&gt;</w:t>
      </w:r>
    </w:p>
    <w:p w:rsidR="00AA5E5D" w:rsidRPr="001E71BC" w:rsidRDefault="00AA5E5D" w:rsidP="001E71BC">
      <w:pPr>
        <w:spacing w:before="120" w:after="120"/>
        <w:ind w:left="-33" w:firstLine="567"/>
        <w:jc w:val="both"/>
        <w:rPr>
          <w:rFonts w:ascii="Garamond" w:hAnsi="Garamond"/>
          <w:bCs/>
          <w:sz w:val="22"/>
          <w:szCs w:val="22"/>
        </w:rPr>
      </w:pPr>
      <w:r w:rsidRPr="001E71BC">
        <w:rPr>
          <w:rFonts w:ascii="Garamond" w:hAnsi="Garamond"/>
          <w:bCs/>
          <w:sz w:val="22"/>
          <w:szCs w:val="22"/>
        </w:rPr>
        <w:t>Элемент &lt;podis:serialNumber&gt; содержит заводской номер трансформатора тока. Обязательный элемент, текстовое поле длиной не более 250 символов.</w:t>
      </w:r>
    </w:p>
    <w:p w:rsidR="00AA5E5D" w:rsidRPr="001E71BC" w:rsidRDefault="00AA5E5D" w:rsidP="001E71BC">
      <w:pPr>
        <w:spacing w:before="120" w:after="120"/>
        <w:ind w:left="-33" w:firstLine="567"/>
        <w:jc w:val="both"/>
        <w:rPr>
          <w:rFonts w:ascii="Garamond" w:hAnsi="Garamond"/>
          <w:b/>
          <w:bCs/>
          <w:sz w:val="22"/>
          <w:szCs w:val="22"/>
        </w:rPr>
      </w:pPr>
      <w:r w:rsidRPr="001E71BC">
        <w:rPr>
          <w:rFonts w:ascii="Garamond" w:hAnsi="Garamond"/>
          <w:b/>
          <w:bCs/>
          <w:sz w:val="22"/>
          <w:szCs w:val="22"/>
        </w:rPr>
        <w:t>6.1.2.1.2.1.3.2.1.</w:t>
      </w:r>
      <w:r w:rsidR="00E26632">
        <w:rPr>
          <w:rFonts w:ascii="Garamond" w:hAnsi="Garamond"/>
          <w:b/>
          <w:bCs/>
          <w:sz w:val="22"/>
          <w:szCs w:val="22"/>
        </w:rPr>
        <w:t>3</w:t>
      </w:r>
      <w:r w:rsidRPr="001E71BC">
        <w:rPr>
          <w:rFonts w:ascii="Garamond" w:hAnsi="Garamond"/>
          <w:b/>
          <w:bCs/>
          <w:sz w:val="22"/>
          <w:szCs w:val="22"/>
        </w:rPr>
        <w:t>. &lt;podis:customAttributes&gt;</w:t>
      </w:r>
    </w:p>
    <w:p w:rsidR="00AA5E5D" w:rsidRPr="001E71BC" w:rsidRDefault="00AA5E5D" w:rsidP="001E71BC">
      <w:pPr>
        <w:spacing w:before="120" w:after="120"/>
        <w:ind w:left="-33" w:firstLine="567"/>
        <w:jc w:val="both"/>
        <w:rPr>
          <w:rFonts w:ascii="Garamond" w:hAnsi="Garamond"/>
          <w:bCs/>
          <w:sz w:val="22"/>
          <w:szCs w:val="22"/>
        </w:rPr>
      </w:pPr>
      <w:r w:rsidRPr="001E71BC">
        <w:rPr>
          <w:rFonts w:ascii="Garamond" w:hAnsi="Garamond"/>
          <w:bCs/>
          <w:sz w:val="22"/>
          <w:szCs w:val="22"/>
        </w:rPr>
        <w:t>Элемент &lt;podis:customAttributes&gt; содержит сведения о принадлежности трансформатора тока. Данный элемент должен содержаться только для измерительных трансформаторов тока и напряжения (&lt;podis:currentTransformer&gt; и &lt;podis:potentialTransformer&gt;), для остальных элементов не указывается.</w:t>
      </w:r>
    </w:p>
    <w:p w:rsidR="00AA5E5D" w:rsidRPr="001E71BC" w:rsidRDefault="00AA5E5D" w:rsidP="001E71BC">
      <w:pPr>
        <w:spacing w:before="120" w:after="120"/>
        <w:ind w:left="-33" w:firstLine="567"/>
        <w:jc w:val="both"/>
        <w:rPr>
          <w:rFonts w:ascii="Garamond" w:hAnsi="Garamond"/>
          <w:bCs/>
          <w:sz w:val="22"/>
          <w:szCs w:val="22"/>
        </w:rPr>
      </w:pPr>
      <w:r w:rsidRPr="001E71BC">
        <w:rPr>
          <w:rFonts w:ascii="Garamond" w:hAnsi="Garamond"/>
          <w:bCs/>
          <w:sz w:val="22"/>
          <w:szCs w:val="22"/>
        </w:rPr>
        <w:t>Дочерними элементами &lt;podis:customAttributes&gt; являются элементы &lt;podis:name&gt; и &lt;podis:value&gt;. У элемента &lt;podis:customAttributes&gt; может быть только один дочерний элемент &lt;podis:name&gt; и &lt;podis:value&gt;.</w:t>
      </w:r>
    </w:p>
    <w:p w:rsidR="00AA5E5D" w:rsidRPr="001E71BC" w:rsidRDefault="00AA5E5D" w:rsidP="001E71BC">
      <w:pPr>
        <w:spacing w:before="120" w:after="120"/>
        <w:ind w:left="-33" w:firstLine="567"/>
        <w:jc w:val="both"/>
        <w:rPr>
          <w:rFonts w:ascii="Garamond" w:hAnsi="Garamond"/>
          <w:b/>
          <w:bCs/>
          <w:sz w:val="22"/>
          <w:szCs w:val="22"/>
        </w:rPr>
      </w:pPr>
      <w:r w:rsidRPr="001E71BC">
        <w:rPr>
          <w:rFonts w:ascii="Garamond" w:hAnsi="Garamond"/>
          <w:b/>
          <w:bCs/>
          <w:sz w:val="22"/>
          <w:szCs w:val="22"/>
        </w:rPr>
        <w:t>6.1.2.1.2.1.3.2.1.</w:t>
      </w:r>
      <w:r w:rsidR="00E26632">
        <w:rPr>
          <w:rFonts w:ascii="Garamond" w:hAnsi="Garamond"/>
          <w:b/>
          <w:bCs/>
          <w:sz w:val="22"/>
          <w:szCs w:val="22"/>
        </w:rPr>
        <w:t>3</w:t>
      </w:r>
      <w:r w:rsidRPr="001E71BC">
        <w:rPr>
          <w:rFonts w:ascii="Garamond" w:hAnsi="Garamond"/>
          <w:b/>
          <w:bCs/>
          <w:sz w:val="22"/>
          <w:szCs w:val="22"/>
        </w:rPr>
        <w:t>.1. &lt;podis:name&gt;</w:t>
      </w:r>
    </w:p>
    <w:p w:rsidR="00AA5E5D" w:rsidRPr="001E71BC" w:rsidRDefault="00AA5E5D" w:rsidP="001E71BC">
      <w:pPr>
        <w:spacing w:before="120" w:after="120"/>
        <w:ind w:left="-33" w:firstLine="567"/>
        <w:jc w:val="both"/>
        <w:rPr>
          <w:rFonts w:ascii="Garamond" w:hAnsi="Garamond"/>
          <w:bCs/>
          <w:sz w:val="22"/>
          <w:szCs w:val="22"/>
        </w:rPr>
      </w:pPr>
      <w:r w:rsidRPr="001E71BC">
        <w:rPr>
          <w:rFonts w:ascii="Garamond" w:hAnsi="Garamond"/>
          <w:bCs/>
          <w:sz w:val="22"/>
          <w:szCs w:val="22"/>
        </w:rPr>
        <w:t>Элемент &lt;podis:name&gt; содержит имя дополнительного пользовательского элемента. Является обязательным элементом, принимает значение «assetOwnerKind».</w:t>
      </w:r>
    </w:p>
    <w:p w:rsidR="00AA5E5D" w:rsidRPr="001E71BC" w:rsidRDefault="00AA5E5D" w:rsidP="001E71BC">
      <w:pPr>
        <w:spacing w:before="120" w:after="120"/>
        <w:ind w:left="-33" w:firstLine="567"/>
        <w:jc w:val="both"/>
        <w:rPr>
          <w:rFonts w:ascii="Garamond" w:hAnsi="Garamond"/>
          <w:b/>
          <w:bCs/>
          <w:sz w:val="22"/>
          <w:szCs w:val="22"/>
        </w:rPr>
      </w:pPr>
      <w:r w:rsidRPr="001E71BC">
        <w:rPr>
          <w:rFonts w:ascii="Garamond" w:hAnsi="Garamond"/>
          <w:b/>
          <w:bCs/>
          <w:sz w:val="22"/>
          <w:szCs w:val="22"/>
        </w:rPr>
        <w:t>6.1.2.1.2.1.3.2.1.</w:t>
      </w:r>
      <w:r w:rsidR="00E26632">
        <w:rPr>
          <w:rFonts w:ascii="Garamond" w:hAnsi="Garamond"/>
          <w:b/>
          <w:bCs/>
          <w:sz w:val="22"/>
          <w:szCs w:val="22"/>
        </w:rPr>
        <w:t>3</w:t>
      </w:r>
      <w:r w:rsidRPr="001E71BC">
        <w:rPr>
          <w:rFonts w:ascii="Garamond" w:hAnsi="Garamond"/>
          <w:b/>
          <w:bCs/>
          <w:sz w:val="22"/>
          <w:szCs w:val="22"/>
        </w:rPr>
        <w:t>.2. &lt;podis:value&gt;</w:t>
      </w:r>
    </w:p>
    <w:p w:rsidR="00AA5E5D" w:rsidRPr="001E71BC" w:rsidRDefault="00AA5E5D" w:rsidP="001E71BC">
      <w:pPr>
        <w:spacing w:before="120" w:after="120"/>
        <w:ind w:left="-33" w:firstLine="567"/>
        <w:jc w:val="both"/>
        <w:rPr>
          <w:rFonts w:ascii="Garamond" w:hAnsi="Garamond"/>
          <w:bCs/>
          <w:sz w:val="22"/>
          <w:szCs w:val="22"/>
        </w:rPr>
      </w:pPr>
      <w:r w:rsidRPr="001E71BC">
        <w:rPr>
          <w:rFonts w:ascii="Garamond" w:hAnsi="Garamond"/>
          <w:bCs/>
          <w:sz w:val="22"/>
          <w:szCs w:val="22"/>
        </w:rPr>
        <w:t xml:space="preserve">Элемент &lt;podis:value&gt; содержит значение дополнительного пользовательского элемента. Обязательный элемент, принимает значение «tso_or_gp» (если трансформатор тока принадлежит сетевой организации (гарантирующему поставщику)) или «other» – в противном случае. </w:t>
      </w:r>
    </w:p>
    <w:p w:rsidR="00E26632" w:rsidRPr="00E26632" w:rsidRDefault="00E26632" w:rsidP="00E26632">
      <w:pPr>
        <w:spacing w:before="120" w:after="120"/>
        <w:ind w:left="-33" w:firstLine="567"/>
        <w:jc w:val="both"/>
        <w:rPr>
          <w:rFonts w:ascii="Garamond" w:hAnsi="Garamond"/>
          <w:b/>
          <w:bCs/>
          <w:iCs/>
          <w:sz w:val="22"/>
          <w:szCs w:val="22"/>
        </w:rPr>
      </w:pPr>
      <w:r w:rsidRPr="00E26632">
        <w:rPr>
          <w:rFonts w:ascii="Garamond" w:hAnsi="Garamond"/>
          <w:b/>
          <w:bCs/>
          <w:iCs/>
          <w:sz w:val="22"/>
          <w:szCs w:val="22"/>
        </w:rPr>
        <w:t>6.1.2.1.2.1.3.2.1.4. &lt;podis:lifeCycleDate&gt;</w:t>
      </w:r>
    </w:p>
    <w:p w:rsidR="00E26632" w:rsidRPr="00E26632" w:rsidRDefault="00E26632" w:rsidP="00E26632">
      <w:pPr>
        <w:spacing w:before="120" w:after="120"/>
        <w:ind w:left="-33" w:firstLine="567"/>
        <w:jc w:val="both"/>
        <w:rPr>
          <w:rFonts w:ascii="Garamond" w:hAnsi="Garamond"/>
          <w:bCs/>
          <w:sz w:val="22"/>
          <w:szCs w:val="22"/>
        </w:rPr>
      </w:pPr>
      <w:r w:rsidRPr="00E26632">
        <w:rPr>
          <w:rFonts w:ascii="Garamond" w:hAnsi="Garamond"/>
          <w:bCs/>
          <w:sz w:val="22"/>
          <w:szCs w:val="22"/>
        </w:rPr>
        <w:t>Элемент &lt;podis:lifeCycleDate&gt; содержит даты жизненного цикла трансформатора тока. Является обязательным элементом.</w:t>
      </w:r>
    </w:p>
    <w:p w:rsidR="00E26632" w:rsidRPr="00E26632" w:rsidRDefault="00E26632" w:rsidP="00E26632">
      <w:pPr>
        <w:spacing w:before="120" w:after="120"/>
        <w:ind w:left="-33" w:firstLine="567"/>
        <w:jc w:val="both"/>
        <w:rPr>
          <w:rFonts w:ascii="Garamond" w:hAnsi="Garamond"/>
          <w:bCs/>
          <w:sz w:val="22"/>
          <w:szCs w:val="22"/>
        </w:rPr>
      </w:pPr>
      <w:r w:rsidRPr="00E26632">
        <w:rPr>
          <w:rFonts w:ascii="Garamond" w:hAnsi="Garamond"/>
          <w:bCs/>
          <w:sz w:val="22"/>
          <w:szCs w:val="22"/>
        </w:rPr>
        <w:t>Дочерним элементом &lt;podis:lifeCycleDate&gt; является элемент &lt;podis:nextDateValid&gt;. У элемента &lt;podis:lifeCycleDate&gt; может быть только один дочерний элемент &lt;podis:nextDateValid&gt;.</w:t>
      </w:r>
    </w:p>
    <w:p w:rsidR="00E26632" w:rsidRPr="00E26632" w:rsidRDefault="00E26632" w:rsidP="00E26632">
      <w:pPr>
        <w:spacing w:before="120" w:after="120"/>
        <w:ind w:left="-33" w:firstLine="567"/>
        <w:jc w:val="both"/>
        <w:rPr>
          <w:rFonts w:ascii="Garamond" w:hAnsi="Garamond"/>
          <w:b/>
          <w:bCs/>
          <w:iCs/>
          <w:sz w:val="22"/>
          <w:szCs w:val="22"/>
        </w:rPr>
      </w:pPr>
      <w:r w:rsidRPr="00E26632">
        <w:rPr>
          <w:rFonts w:ascii="Garamond" w:hAnsi="Garamond"/>
          <w:b/>
          <w:bCs/>
          <w:iCs/>
          <w:sz w:val="22"/>
          <w:szCs w:val="22"/>
        </w:rPr>
        <w:t>6.1.2.1.2.1.3.2.1.4.1. &lt;podis:nextDateValid&gt;</w:t>
      </w:r>
    </w:p>
    <w:p w:rsidR="00E26632" w:rsidRPr="00E26632" w:rsidRDefault="00E26632" w:rsidP="00E26632">
      <w:pPr>
        <w:spacing w:before="120" w:after="120"/>
        <w:ind w:left="-33" w:firstLine="567"/>
        <w:jc w:val="both"/>
        <w:rPr>
          <w:rFonts w:ascii="Garamond" w:hAnsi="Garamond"/>
          <w:b/>
          <w:bCs/>
          <w:sz w:val="22"/>
          <w:szCs w:val="22"/>
        </w:rPr>
      </w:pPr>
      <w:r w:rsidRPr="00B5257F">
        <w:rPr>
          <w:rFonts w:ascii="Garamond" w:hAnsi="Garamond"/>
          <w:bCs/>
          <w:iCs/>
          <w:sz w:val="22"/>
          <w:szCs w:val="22"/>
        </w:rPr>
        <w:t>Элемент &lt;podis:nextDateValid&gt; содержит дату</w:t>
      </w:r>
      <w:r w:rsidR="00B5257F" w:rsidRPr="00B5257F">
        <w:rPr>
          <w:rFonts w:ascii="Garamond" w:hAnsi="Garamond"/>
          <w:bCs/>
          <w:sz w:val="22"/>
          <w:szCs w:val="22"/>
        </w:rPr>
        <w:t>, до которой действует поверка,</w:t>
      </w:r>
      <w:r w:rsidR="00B5257F" w:rsidRPr="00B5257F">
        <w:rPr>
          <w:rFonts w:ascii="Garamond" w:hAnsi="Garamond"/>
          <w:bCs/>
          <w:iCs/>
          <w:sz w:val="22"/>
          <w:szCs w:val="22"/>
        </w:rPr>
        <w:t xml:space="preserve"> </w:t>
      </w:r>
      <w:r w:rsidRPr="00B5257F">
        <w:rPr>
          <w:rFonts w:ascii="Garamond" w:hAnsi="Garamond"/>
          <w:bCs/>
          <w:iCs/>
          <w:sz w:val="22"/>
          <w:szCs w:val="22"/>
        </w:rPr>
        <w:t>дата в формате «ГГГГ-ММ-ДД». Является обязательным элементом.</w:t>
      </w:r>
    </w:p>
    <w:p w:rsidR="00AA5E5D" w:rsidRPr="001E71BC" w:rsidRDefault="00AA5E5D" w:rsidP="001E71BC">
      <w:pPr>
        <w:spacing w:before="120" w:after="120"/>
        <w:ind w:left="-33" w:firstLine="567"/>
        <w:jc w:val="both"/>
        <w:rPr>
          <w:rFonts w:ascii="Garamond" w:hAnsi="Garamond"/>
          <w:b/>
          <w:bCs/>
          <w:sz w:val="22"/>
          <w:szCs w:val="22"/>
        </w:rPr>
      </w:pPr>
      <w:r w:rsidRPr="001E71BC">
        <w:rPr>
          <w:rFonts w:ascii="Garamond" w:hAnsi="Garamond"/>
          <w:b/>
          <w:bCs/>
          <w:sz w:val="22"/>
          <w:szCs w:val="22"/>
        </w:rPr>
        <w:t>6.1.2.1.2.1.3.2.1.5. &lt;podis:currentTransformerInfo&gt;</w:t>
      </w:r>
    </w:p>
    <w:p w:rsidR="00AA5E5D" w:rsidRPr="001E71BC" w:rsidRDefault="00AA5E5D" w:rsidP="001E71BC">
      <w:pPr>
        <w:spacing w:before="120" w:after="120"/>
        <w:ind w:left="-33" w:firstLine="567"/>
        <w:jc w:val="both"/>
        <w:rPr>
          <w:rFonts w:ascii="Garamond" w:hAnsi="Garamond"/>
          <w:bCs/>
          <w:sz w:val="22"/>
          <w:szCs w:val="22"/>
        </w:rPr>
      </w:pPr>
      <w:r w:rsidRPr="001E71BC">
        <w:rPr>
          <w:rFonts w:ascii="Garamond" w:hAnsi="Garamond"/>
          <w:bCs/>
          <w:sz w:val="22"/>
          <w:szCs w:val="22"/>
        </w:rPr>
        <w:t xml:space="preserve">Элемент &lt;podis:currentTransformerInfo&gt; содержит описание </w:t>
      </w:r>
      <w:r w:rsidRPr="00055BE0">
        <w:rPr>
          <w:rFonts w:ascii="Garamond" w:hAnsi="Garamond"/>
          <w:bCs/>
          <w:sz w:val="22"/>
          <w:szCs w:val="22"/>
        </w:rPr>
        <w:t xml:space="preserve">типа </w:t>
      </w:r>
      <w:r w:rsidR="00055BE0" w:rsidRPr="00055BE0">
        <w:rPr>
          <w:rFonts w:ascii="Garamond" w:hAnsi="Garamond"/>
          <w:bCs/>
          <w:sz w:val="22"/>
          <w:szCs w:val="22"/>
        </w:rPr>
        <w:t xml:space="preserve">(модификации) </w:t>
      </w:r>
      <w:r w:rsidRPr="00055BE0">
        <w:rPr>
          <w:rFonts w:ascii="Garamond" w:hAnsi="Garamond"/>
          <w:bCs/>
          <w:sz w:val="22"/>
          <w:szCs w:val="22"/>
        </w:rPr>
        <w:t>трансформатора тока. Является обязательным элементом.</w:t>
      </w:r>
      <w:r w:rsidRPr="001E71BC">
        <w:rPr>
          <w:rFonts w:ascii="Garamond" w:hAnsi="Garamond"/>
          <w:bCs/>
          <w:sz w:val="22"/>
          <w:szCs w:val="22"/>
        </w:rPr>
        <w:t xml:space="preserve"> </w:t>
      </w:r>
    </w:p>
    <w:p w:rsidR="00AA5E5D" w:rsidRPr="001E71BC" w:rsidRDefault="00AA5E5D" w:rsidP="001E71BC">
      <w:pPr>
        <w:spacing w:before="120" w:after="120"/>
        <w:ind w:left="-33" w:firstLine="567"/>
        <w:jc w:val="both"/>
        <w:rPr>
          <w:rFonts w:ascii="Garamond" w:hAnsi="Garamond"/>
          <w:bCs/>
          <w:sz w:val="22"/>
          <w:szCs w:val="22"/>
        </w:rPr>
      </w:pPr>
      <w:r w:rsidRPr="001E71BC">
        <w:rPr>
          <w:rFonts w:ascii="Garamond" w:hAnsi="Garamond"/>
          <w:bCs/>
          <w:sz w:val="22"/>
          <w:szCs w:val="22"/>
        </w:rPr>
        <w:t xml:space="preserve">Дочерними элементами &lt;podis:currentTransformerInfo&gt; являются элементы &lt;podis:mRID&gt;, &lt;podis:modelNumber&gt;, &lt;podis:ratedCurrent&gt;, &lt;podis:ratedSecondaryCurrent&gt;, &lt;podis:secondaryFlsRating&gt;, &lt;podis:accuracyClass&gt; и &lt;podis:regNumber&gt;. У элемента &lt;podis:currentTransformerInfo&gt; может быть только один дочерний элемент &lt;podis:mRID&gt;, &lt;podis:modelNumber&gt;, &lt;podis:ratedCurrent&gt;, &lt;podis:ratedSecondaryCurrent&gt;, &lt;podis:secondaryFlsRating&gt;, &lt;podis:accuracyClass&gt; и &lt;podis:regNumber&gt;. </w:t>
      </w:r>
    </w:p>
    <w:p w:rsidR="00AA5E5D" w:rsidRPr="001E71BC" w:rsidRDefault="00AA5E5D" w:rsidP="001E71BC">
      <w:pPr>
        <w:spacing w:before="120" w:after="120"/>
        <w:ind w:left="-33" w:firstLine="567"/>
        <w:jc w:val="both"/>
        <w:rPr>
          <w:rFonts w:ascii="Garamond" w:hAnsi="Garamond"/>
          <w:b/>
          <w:bCs/>
          <w:sz w:val="22"/>
          <w:szCs w:val="22"/>
        </w:rPr>
      </w:pPr>
      <w:r w:rsidRPr="001E71BC">
        <w:rPr>
          <w:rFonts w:ascii="Garamond" w:hAnsi="Garamond"/>
          <w:b/>
          <w:bCs/>
          <w:sz w:val="22"/>
          <w:szCs w:val="22"/>
        </w:rPr>
        <w:t>6.1.2.1.2.1.3.2.1.5.1. &lt;podis:mRID&gt;</w:t>
      </w:r>
    </w:p>
    <w:p w:rsidR="00AA5E5D" w:rsidRPr="001E71BC" w:rsidRDefault="00AA5E5D" w:rsidP="001E71BC">
      <w:pPr>
        <w:spacing w:before="120" w:after="120"/>
        <w:ind w:left="-33" w:firstLine="567"/>
        <w:jc w:val="both"/>
        <w:rPr>
          <w:rFonts w:ascii="Garamond" w:hAnsi="Garamond"/>
          <w:bCs/>
          <w:sz w:val="22"/>
          <w:szCs w:val="22"/>
        </w:rPr>
      </w:pPr>
      <w:r w:rsidRPr="001E71BC">
        <w:rPr>
          <w:rFonts w:ascii="Garamond" w:hAnsi="Garamond"/>
          <w:bCs/>
          <w:sz w:val="22"/>
          <w:szCs w:val="22"/>
        </w:rPr>
        <w:t xml:space="preserve">Элемент &lt;podis:mRID&gt; содержит уникальный идентификатор </w:t>
      </w:r>
      <w:r w:rsidRPr="00055BE0">
        <w:rPr>
          <w:rFonts w:ascii="Garamond" w:hAnsi="Garamond"/>
          <w:bCs/>
          <w:sz w:val="22"/>
          <w:szCs w:val="22"/>
        </w:rPr>
        <w:t xml:space="preserve">типа </w:t>
      </w:r>
      <w:r w:rsidR="00055BE0" w:rsidRPr="00055BE0">
        <w:rPr>
          <w:rFonts w:ascii="Garamond" w:hAnsi="Garamond"/>
          <w:bCs/>
          <w:sz w:val="22"/>
          <w:szCs w:val="22"/>
        </w:rPr>
        <w:t xml:space="preserve">(модификации) </w:t>
      </w:r>
      <w:r w:rsidRPr="00055BE0">
        <w:rPr>
          <w:rFonts w:ascii="Garamond" w:hAnsi="Garamond"/>
          <w:bCs/>
          <w:sz w:val="22"/>
          <w:szCs w:val="22"/>
        </w:rPr>
        <w:t>трансформатора тока в ИСУ. Является обязательным элементом. Представляет из себя</w:t>
      </w:r>
      <w:r w:rsidRPr="001E71BC">
        <w:rPr>
          <w:rFonts w:ascii="Garamond" w:hAnsi="Garamond"/>
          <w:bCs/>
          <w:sz w:val="22"/>
          <w:szCs w:val="22"/>
        </w:rPr>
        <w:t xml:space="preserve"> UUID – Universal Unique Identifier – универсальный идентификатор информации, состоящий из 36 символов. Генерируется при помощи основанного на именах алгоритма генерации согласно ГОСТ Р ИСО/МЭК 9834-8-2011. При использовании основанного на именах алгоритма генерации согласно ГОСТ Р ИСО/МЭК 9834-8-2011 в качестве имени используется конкатенация следующих строк:</w:t>
      </w:r>
    </w:p>
    <w:p w:rsidR="00AA5E5D" w:rsidRPr="001E71BC" w:rsidRDefault="00AA5E5D" w:rsidP="001E71BC">
      <w:pPr>
        <w:spacing w:before="120" w:after="120"/>
        <w:ind w:left="-33" w:firstLine="567"/>
        <w:jc w:val="both"/>
        <w:rPr>
          <w:rFonts w:ascii="Garamond" w:hAnsi="Garamond"/>
          <w:bCs/>
          <w:sz w:val="22"/>
          <w:szCs w:val="22"/>
        </w:rPr>
      </w:pPr>
      <w:r w:rsidRPr="001E71BC">
        <w:rPr>
          <w:rFonts w:ascii="Garamond" w:hAnsi="Garamond"/>
          <w:bCs/>
          <w:sz w:val="22"/>
          <w:szCs w:val="22"/>
        </w:rPr>
        <w:t>–</w:t>
      </w:r>
      <w:r w:rsidRPr="001E71BC">
        <w:rPr>
          <w:rFonts w:ascii="Garamond" w:hAnsi="Garamond"/>
          <w:bCs/>
          <w:sz w:val="22"/>
          <w:szCs w:val="22"/>
        </w:rPr>
        <w:tab/>
        <w:t xml:space="preserve"> идентификатор объекта в ИСУ (программном комплексе ИСУ, в котором ведется учет оборудования ИСУ);</w:t>
      </w:r>
    </w:p>
    <w:p w:rsidR="00AA5E5D" w:rsidRPr="001E71BC" w:rsidRDefault="00AA5E5D" w:rsidP="001E71BC">
      <w:pPr>
        <w:spacing w:before="120" w:after="120"/>
        <w:ind w:left="-33" w:firstLine="567"/>
        <w:jc w:val="both"/>
        <w:rPr>
          <w:rFonts w:ascii="Garamond" w:hAnsi="Garamond"/>
          <w:bCs/>
          <w:sz w:val="22"/>
          <w:szCs w:val="22"/>
        </w:rPr>
      </w:pPr>
      <w:r w:rsidRPr="001E71BC">
        <w:rPr>
          <w:rFonts w:ascii="Garamond" w:hAnsi="Garamond"/>
          <w:bCs/>
          <w:sz w:val="22"/>
          <w:szCs w:val="22"/>
        </w:rPr>
        <w:t>–</w:t>
      </w:r>
      <w:r w:rsidRPr="001E71BC">
        <w:rPr>
          <w:rFonts w:ascii="Garamond" w:hAnsi="Garamond"/>
          <w:bCs/>
          <w:sz w:val="22"/>
          <w:szCs w:val="22"/>
        </w:rPr>
        <w:tab/>
        <w:t xml:space="preserve"> мнемоника сущности ПОДИС – "CurrentTransformerInfo";</w:t>
      </w:r>
    </w:p>
    <w:p w:rsidR="00AA5E5D" w:rsidRPr="001E71BC" w:rsidRDefault="00AA5E5D" w:rsidP="001E71BC">
      <w:pPr>
        <w:spacing w:before="120" w:after="120"/>
        <w:ind w:left="-33" w:firstLine="567"/>
        <w:jc w:val="both"/>
        <w:rPr>
          <w:rFonts w:ascii="Garamond" w:hAnsi="Garamond"/>
          <w:bCs/>
          <w:sz w:val="22"/>
          <w:szCs w:val="22"/>
        </w:rPr>
      </w:pPr>
      <w:r w:rsidRPr="001E71BC">
        <w:rPr>
          <w:rFonts w:ascii="Garamond" w:hAnsi="Garamond"/>
          <w:bCs/>
          <w:sz w:val="22"/>
          <w:szCs w:val="22"/>
        </w:rPr>
        <w:t>–</w:t>
      </w:r>
      <w:r w:rsidRPr="001E71BC">
        <w:rPr>
          <w:rFonts w:ascii="Garamond" w:hAnsi="Garamond"/>
          <w:bCs/>
          <w:sz w:val="22"/>
          <w:szCs w:val="22"/>
        </w:rPr>
        <w:tab/>
        <w:t xml:space="preserve"> идентификатор ИСУ (при отсутствии идентификатора используется полное наименование организации – владельца ИСУ).</w:t>
      </w:r>
    </w:p>
    <w:p w:rsidR="00AA5E5D" w:rsidRPr="001E71BC" w:rsidRDefault="00AA5E5D" w:rsidP="001E71BC">
      <w:pPr>
        <w:spacing w:before="120" w:after="120"/>
        <w:ind w:left="-33" w:firstLine="567"/>
        <w:jc w:val="both"/>
        <w:rPr>
          <w:rFonts w:ascii="Garamond" w:hAnsi="Garamond"/>
          <w:b/>
          <w:bCs/>
          <w:sz w:val="22"/>
          <w:szCs w:val="22"/>
        </w:rPr>
      </w:pPr>
      <w:r w:rsidRPr="001E71BC">
        <w:rPr>
          <w:rFonts w:ascii="Garamond" w:hAnsi="Garamond"/>
          <w:b/>
          <w:bCs/>
          <w:sz w:val="22"/>
          <w:szCs w:val="22"/>
        </w:rPr>
        <w:t>6.1.2.1.2.1.3.2.1.5.2. &lt;podis:modelNumber&gt;</w:t>
      </w:r>
    </w:p>
    <w:p w:rsidR="00AA5E5D" w:rsidRPr="001E71BC" w:rsidRDefault="00AA5E5D" w:rsidP="001E71BC">
      <w:pPr>
        <w:spacing w:before="120" w:after="120"/>
        <w:ind w:left="-33" w:firstLine="567"/>
        <w:jc w:val="both"/>
        <w:rPr>
          <w:rFonts w:ascii="Garamond" w:hAnsi="Garamond"/>
          <w:bCs/>
          <w:sz w:val="22"/>
          <w:szCs w:val="22"/>
        </w:rPr>
      </w:pPr>
      <w:r w:rsidRPr="00055BE0">
        <w:rPr>
          <w:rFonts w:ascii="Garamond" w:hAnsi="Garamond"/>
          <w:bCs/>
          <w:sz w:val="22"/>
          <w:szCs w:val="22"/>
        </w:rPr>
        <w:t xml:space="preserve">Элемент &lt;podis:modelNumber&gt; содержит тип </w:t>
      </w:r>
      <w:r w:rsidR="00055BE0" w:rsidRPr="00055BE0">
        <w:rPr>
          <w:rFonts w:ascii="Garamond" w:hAnsi="Garamond"/>
          <w:sz w:val="22"/>
          <w:szCs w:val="22"/>
        </w:rPr>
        <w:t>(модификацию)</w:t>
      </w:r>
      <w:r w:rsidR="00055BE0" w:rsidRPr="00055BE0">
        <w:rPr>
          <w:rFonts w:ascii="Garamond" w:hAnsi="Garamond"/>
          <w:bCs/>
          <w:sz w:val="22"/>
          <w:szCs w:val="22"/>
        </w:rPr>
        <w:t xml:space="preserve"> трансформатора тока. Тип </w:t>
      </w:r>
      <w:r w:rsidR="00055BE0" w:rsidRPr="00055BE0">
        <w:rPr>
          <w:rFonts w:ascii="Garamond" w:hAnsi="Garamond"/>
          <w:sz w:val="22"/>
          <w:szCs w:val="22"/>
        </w:rPr>
        <w:t xml:space="preserve">(модификация) </w:t>
      </w:r>
      <w:r w:rsidR="00055BE0" w:rsidRPr="00055BE0">
        <w:rPr>
          <w:rFonts w:ascii="Garamond" w:hAnsi="Garamond"/>
          <w:bCs/>
          <w:sz w:val="22"/>
          <w:szCs w:val="22"/>
        </w:rPr>
        <w:t xml:space="preserve">должен быть приведен согласно данным, внесенным в Федеральный информационный фонд по обеспечению единства измерений. </w:t>
      </w:r>
      <w:r w:rsidR="00055BE0" w:rsidRPr="00055BE0">
        <w:rPr>
          <w:rFonts w:ascii="Garamond" w:hAnsi="Garamond"/>
          <w:sz w:val="22"/>
          <w:szCs w:val="22"/>
        </w:rPr>
        <w:t xml:space="preserve">В случае если в обозначении типа трансформатора тока в Федеральном информационном фонде по обеспечению единства измерений приведены несколько типов (модификаций) для одного и того же регистрационного номера, то необходимо указать один тип (модификацию) трансформатора тока, используемого в соответствующей точке измерений. Рекомендуется указывать тип (модификацию) используемого трансформатора тока согласно информации, приведенной в справочнике средств измерений. </w:t>
      </w:r>
      <w:r w:rsidRPr="00055BE0">
        <w:rPr>
          <w:rFonts w:ascii="Garamond" w:hAnsi="Garamond"/>
          <w:bCs/>
          <w:sz w:val="22"/>
          <w:szCs w:val="22"/>
        </w:rPr>
        <w:t>Текстовое поле длиной не более 80 символов. Является обязательным элементом.</w:t>
      </w:r>
    </w:p>
    <w:p w:rsidR="00AA5E5D" w:rsidRPr="001E71BC" w:rsidRDefault="00AA5E5D" w:rsidP="001E71BC">
      <w:pPr>
        <w:spacing w:before="120" w:after="120"/>
        <w:ind w:left="-33" w:firstLine="567"/>
        <w:jc w:val="both"/>
        <w:rPr>
          <w:rFonts w:ascii="Garamond" w:hAnsi="Garamond"/>
          <w:b/>
          <w:bCs/>
          <w:sz w:val="22"/>
          <w:szCs w:val="22"/>
        </w:rPr>
      </w:pPr>
      <w:r w:rsidRPr="001E71BC">
        <w:rPr>
          <w:rFonts w:ascii="Garamond" w:hAnsi="Garamond"/>
          <w:b/>
          <w:bCs/>
          <w:sz w:val="22"/>
          <w:szCs w:val="22"/>
        </w:rPr>
        <w:t>6.1.2.1.2.1.3.2.1.5.3. &lt;podis:ratedCurrent&gt;</w:t>
      </w:r>
    </w:p>
    <w:p w:rsidR="00AA5E5D" w:rsidRPr="001E71BC" w:rsidRDefault="00AA5E5D" w:rsidP="001E71BC">
      <w:pPr>
        <w:spacing w:before="120" w:after="120"/>
        <w:ind w:left="-33" w:firstLine="567"/>
        <w:jc w:val="both"/>
        <w:rPr>
          <w:rFonts w:ascii="Garamond" w:hAnsi="Garamond"/>
          <w:bCs/>
          <w:sz w:val="22"/>
          <w:szCs w:val="22"/>
        </w:rPr>
      </w:pPr>
      <w:r w:rsidRPr="001E71BC">
        <w:rPr>
          <w:rFonts w:ascii="Garamond" w:hAnsi="Garamond"/>
          <w:bCs/>
          <w:sz w:val="22"/>
          <w:szCs w:val="22"/>
        </w:rPr>
        <w:t>Элемент &lt;podis:ratedCurrent&gt; содержит номинальный первичный ток (ток первичной обмотки), размерность: А (ампер). Является обязательным элементом. Положительное число, содержащее от 1 до 6 знаков до десятичного разделителя и от 1 до 3 знаков после десятичного разделителя, значение «0» недопустимо. В качестве десятичного разделителя должна быть использована точка. Допускается использовать только один десятичный разделитель. В случае отсутствия символов после десятичного разделителя он должен отсутствовать. В случае использования цифрового выхода трансформатора тока для передачи информации о результатах измерений на прибор учета, значение данного элемента равняется значению элемента &lt;podis:ratedSecondaryCurrent&gt;.</w:t>
      </w:r>
    </w:p>
    <w:p w:rsidR="00AA5E5D" w:rsidRPr="001E71BC" w:rsidRDefault="00AA5E5D" w:rsidP="001E71BC">
      <w:pPr>
        <w:spacing w:before="120" w:after="120"/>
        <w:ind w:left="-33" w:firstLine="567"/>
        <w:jc w:val="both"/>
        <w:rPr>
          <w:rFonts w:ascii="Garamond" w:hAnsi="Garamond"/>
          <w:b/>
          <w:bCs/>
          <w:sz w:val="22"/>
          <w:szCs w:val="22"/>
        </w:rPr>
      </w:pPr>
      <w:r w:rsidRPr="001E71BC">
        <w:rPr>
          <w:rFonts w:ascii="Garamond" w:hAnsi="Garamond"/>
          <w:b/>
          <w:bCs/>
          <w:sz w:val="22"/>
          <w:szCs w:val="22"/>
        </w:rPr>
        <w:t>6.1.2.1.2.1.3.2.1.5.</w:t>
      </w:r>
      <w:r w:rsidR="00E26632">
        <w:rPr>
          <w:rFonts w:ascii="Garamond" w:hAnsi="Garamond"/>
          <w:b/>
          <w:bCs/>
          <w:sz w:val="22"/>
          <w:szCs w:val="22"/>
        </w:rPr>
        <w:t>4</w:t>
      </w:r>
      <w:r w:rsidRPr="001E71BC">
        <w:rPr>
          <w:rFonts w:ascii="Garamond" w:hAnsi="Garamond"/>
          <w:b/>
          <w:bCs/>
          <w:sz w:val="22"/>
          <w:szCs w:val="22"/>
        </w:rPr>
        <w:t>. &lt;podis:secondaryFlsRating&gt;</w:t>
      </w:r>
    </w:p>
    <w:p w:rsidR="00AA5E5D" w:rsidRPr="001E71BC" w:rsidRDefault="00AA5E5D" w:rsidP="001E71BC">
      <w:pPr>
        <w:spacing w:before="120" w:after="120"/>
        <w:ind w:left="-33" w:firstLine="567"/>
        <w:jc w:val="both"/>
        <w:rPr>
          <w:rFonts w:ascii="Garamond" w:hAnsi="Garamond"/>
          <w:bCs/>
          <w:sz w:val="22"/>
          <w:szCs w:val="22"/>
        </w:rPr>
      </w:pPr>
      <w:r w:rsidRPr="001E71BC">
        <w:rPr>
          <w:rFonts w:ascii="Garamond" w:hAnsi="Garamond"/>
          <w:bCs/>
          <w:sz w:val="22"/>
          <w:szCs w:val="22"/>
        </w:rPr>
        <w:t xml:space="preserve">Элемент &lt;podis:secondaryFlsRating&gt; содержит данные о номинальной нагрузке вторичных цепей, размерность: В∙А (вольт-ампер). Элемент должен отсутствовать в случае использования цифрового выхода трансформатора тока для передачи информации о результатах измерений на прибор учета, в остальных случаях является обязательным. Положительное число, содержащее от 1 до 6 знаков до десятичного разделителя и от 1 до 3 знаков после десятичного разделителя, значение «0» недопустимо. В качестве десятичного разделителя должна быть использована точка. Допускается использовать только один десятичный разделитель. В случае отсутствия символов после десятичного разделителя он должен отсутствовать. </w:t>
      </w:r>
    </w:p>
    <w:p w:rsidR="00E26632" w:rsidRPr="00E26632" w:rsidRDefault="00E26632" w:rsidP="00E26632">
      <w:pPr>
        <w:spacing w:before="120" w:after="120"/>
        <w:ind w:left="-33" w:firstLine="567"/>
        <w:jc w:val="both"/>
        <w:rPr>
          <w:rFonts w:ascii="Garamond" w:hAnsi="Garamond"/>
          <w:b/>
          <w:bCs/>
          <w:sz w:val="22"/>
          <w:szCs w:val="22"/>
        </w:rPr>
      </w:pPr>
      <w:r w:rsidRPr="00E26632">
        <w:rPr>
          <w:rFonts w:ascii="Garamond" w:hAnsi="Garamond"/>
          <w:b/>
          <w:bCs/>
          <w:sz w:val="22"/>
          <w:szCs w:val="22"/>
        </w:rPr>
        <w:t>6.1.2.1.2.1.3.2.1.5.5. &lt;podis:ratedSecondaryCurrent&gt;</w:t>
      </w:r>
    </w:p>
    <w:p w:rsidR="00E26632" w:rsidRPr="00E26632" w:rsidRDefault="00E26632" w:rsidP="00E26632">
      <w:pPr>
        <w:spacing w:before="120" w:after="120"/>
        <w:ind w:left="-33" w:firstLine="567"/>
        <w:jc w:val="both"/>
        <w:rPr>
          <w:rFonts w:ascii="Garamond" w:hAnsi="Garamond"/>
          <w:b/>
          <w:bCs/>
          <w:sz w:val="22"/>
          <w:szCs w:val="22"/>
        </w:rPr>
      </w:pPr>
      <w:r w:rsidRPr="00E26632">
        <w:rPr>
          <w:rFonts w:ascii="Garamond" w:hAnsi="Garamond"/>
          <w:bCs/>
          <w:sz w:val="22"/>
          <w:szCs w:val="22"/>
        </w:rPr>
        <w:t>Элемент &lt;podis:ratedSecondaryCurrent&gt; содержит номинальный вторичный ток (ток вторичной обмотки), размерность: А (ампер). Является обязательным элементом. Положительное число, содержащее от 1 до 6 знаков до десятичного разделителя и от 1 до 3 знаков после десятичного разделителя, значение «0» недопустимо. В качестве десятичного разделителя должна быть использована точка. Допускается использовать только один десятичный разделитель. В случае отсутствия символов после десятичного разделителя он должен отсутствовать. В случае использования цифрового выхода трансформатора тока для передачи информации о результатах измерений на прибор учета, значение данного элемента равняется значению элемента &lt;podis:ratedCurrent&gt;.</w:t>
      </w:r>
    </w:p>
    <w:p w:rsidR="00AA5E5D" w:rsidRPr="001E71BC" w:rsidRDefault="00AA5E5D" w:rsidP="001E71BC">
      <w:pPr>
        <w:spacing w:before="120" w:after="120"/>
        <w:ind w:left="-33" w:firstLine="567"/>
        <w:jc w:val="both"/>
        <w:rPr>
          <w:rFonts w:ascii="Garamond" w:hAnsi="Garamond"/>
          <w:b/>
          <w:bCs/>
          <w:sz w:val="22"/>
          <w:szCs w:val="22"/>
        </w:rPr>
      </w:pPr>
      <w:r w:rsidRPr="001E71BC">
        <w:rPr>
          <w:rFonts w:ascii="Garamond" w:hAnsi="Garamond"/>
          <w:b/>
          <w:bCs/>
          <w:sz w:val="22"/>
          <w:szCs w:val="22"/>
        </w:rPr>
        <w:t>6.1.2.1.2.1.3.2.1.5.6. &lt;podis:accuracyClass&gt;</w:t>
      </w:r>
    </w:p>
    <w:p w:rsidR="00AA5E5D" w:rsidRPr="001E71BC" w:rsidRDefault="00AA5E5D" w:rsidP="001E71BC">
      <w:pPr>
        <w:spacing w:before="120" w:after="120"/>
        <w:ind w:left="-33" w:firstLine="567"/>
        <w:jc w:val="both"/>
        <w:rPr>
          <w:rFonts w:ascii="Garamond" w:hAnsi="Garamond"/>
          <w:bCs/>
          <w:sz w:val="22"/>
          <w:szCs w:val="22"/>
        </w:rPr>
      </w:pPr>
      <w:r w:rsidRPr="001E71BC">
        <w:rPr>
          <w:rFonts w:ascii="Garamond" w:hAnsi="Garamond"/>
          <w:bCs/>
          <w:sz w:val="22"/>
          <w:szCs w:val="22"/>
        </w:rPr>
        <w:t>Элемент &lt;podis:accuracyClass&gt; содержит класс точности трансформатора тока. Является обязательным элементом. Текстовое поле, содержащее от 1 до 3 символов до десятичного разделителя и от 1 до 3 символов после десятичного разделителя. В качестве десятичного разделителя должна быть использована точка. Допускается использовать только один десятичный разделитель. В случае отсутствия символов после десятичного разделителя он должен отсутствовать.</w:t>
      </w:r>
    </w:p>
    <w:p w:rsidR="00AA5E5D" w:rsidRPr="001E71BC" w:rsidRDefault="00AA5E5D" w:rsidP="001E71BC">
      <w:pPr>
        <w:spacing w:before="120" w:after="120"/>
        <w:ind w:left="-33" w:firstLine="567"/>
        <w:jc w:val="both"/>
        <w:rPr>
          <w:rFonts w:ascii="Garamond" w:hAnsi="Garamond"/>
          <w:b/>
          <w:bCs/>
          <w:sz w:val="22"/>
          <w:szCs w:val="22"/>
        </w:rPr>
      </w:pPr>
      <w:r w:rsidRPr="001E71BC">
        <w:rPr>
          <w:rFonts w:ascii="Garamond" w:hAnsi="Garamond"/>
          <w:b/>
          <w:bCs/>
          <w:sz w:val="22"/>
          <w:szCs w:val="22"/>
        </w:rPr>
        <w:t>6.1.2.1.2.1.3.2.1.5.7. &lt;podis:regNumber&gt;</w:t>
      </w:r>
    </w:p>
    <w:p w:rsidR="00AA5E5D" w:rsidRPr="001E71BC" w:rsidRDefault="00AA5E5D" w:rsidP="001E71BC">
      <w:pPr>
        <w:spacing w:before="120" w:after="120"/>
        <w:ind w:left="-33" w:firstLine="567"/>
        <w:jc w:val="both"/>
        <w:rPr>
          <w:rFonts w:ascii="Garamond" w:hAnsi="Garamond"/>
          <w:bCs/>
          <w:sz w:val="22"/>
          <w:szCs w:val="22"/>
        </w:rPr>
      </w:pPr>
      <w:r w:rsidRPr="001E71BC">
        <w:rPr>
          <w:rFonts w:ascii="Garamond" w:hAnsi="Garamond"/>
          <w:bCs/>
          <w:sz w:val="22"/>
          <w:szCs w:val="22"/>
        </w:rPr>
        <w:t>Элемент &lt;podis:regNumber&gt; содержит регистрационный номер трансформатора тока в Федеральном информационном фонде по обеспечению единства измерений (Госреестр). Текстовое поле длиной не более 20 символов. Является обязательным элементом.</w:t>
      </w:r>
    </w:p>
    <w:p w:rsidR="00AA5E5D" w:rsidRPr="001E71BC" w:rsidRDefault="00AA5E5D" w:rsidP="001E71BC">
      <w:pPr>
        <w:pStyle w:val="affff8"/>
        <w:spacing w:before="120" w:after="120"/>
        <w:ind w:left="-33" w:firstLine="567"/>
        <w:jc w:val="both"/>
        <w:rPr>
          <w:rFonts w:ascii="Garamond" w:hAnsi="Garamond"/>
          <w:b/>
          <w:bCs/>
          <w:sz w:val="22"/>
          <w:szCs w:val="22"/>
        </w:rPr>
      </w:pPr>
      <w:r w:rsidRPr="001E71BC">
        <w:rPr>
          <w:rFonts w:ascii="Garamond" w:hAnsi="Garamond"/>
          <w:b/>
          <w:bCs/>
          <w:sz w:val="22"/>
          <w:szCs w:val="22"/>
        </w:rPr>
        <w:t>6.1.2.1.2.1.3.2.2. &lt;podis:potentialTransformer&gt;</w:t>
      </w:r>
    </w:p>
    <w:p w:rsidR="00AA5E5D" w:rsidRPr="001E71BC" w:rsidRDefault="00AA5E5D" w:rsidP="001E71BC">
      <w:pPr>
        <w:spacing w:before="120" w:after="120"/>
        <w:ind w:left="-33" w:firstLine="567"/>
        <w:jc w:val="both"/>
        <w:rPr>
          <w:rFonts w:ascii="Garamond" w:hAnsi="Garamond"/>
          <w:bCs/>
          <w:sz w:val="22"/>
          <w:szCs w:val="22"/>
        </w:rPr>
      </w:pPr>
      <w:r w:rsidRPr="001E71BC">
        <w:rPr>
          <w:rFonts w:ascii="Garamond" w:hAnsi="Garamond"/>
          <w:bCs/>
          <w:sz w:val="22"/>
          <w:szCs w:val="22"/>
        </w:rPr>
        <w:t>Элемент &lt;podis:potentialTransformer&gt; содержит информацию о трансформаторе напряжения. Является необязательным элементом и может присутствовать только при наличии в макете элемента &lt;podis:currentTransformer&gt; для соответствующего &lt;podis:usagePoint&gt;. При использовании в конкретной точке измерений (элемент &lt;podis:usagePoint&gt;) прибора учета (элемент &lt;podis:meter&gt;) с классом точности (элемент &lt;podis:accuracyClass&gt;) 1.0 по активной электроэнергии элементы &lt;podis:potentialTransformer&gt; должны отсутствовать в макете для такой точки измерений. Допускается наличие не более шести элементов &lt;podis:potentialTransformer&gt; для одного элемента &lt;podis:equipments&gt;.</w:t>
      </w:r>
    </w:p>
    <w:p w:rsidR="00AA5E5D" w:rsidRPr="001E71BC" w:rsidRDefault="00AA5E5D" w:rsidP="001E71BC">
      <w:pPr>
        <w:spacing w:before="120" w:after="120"/>
        <w:ind w:left="-33" w:firstLine="567"/>
        <w:jc w:val="both"/>
        <w:rPr>
          <w:rFonts w:ascii="Garamond" w:hAnsi="Garamond"/>
          <w:sz w:val="22"/>
          <w:szCs w:val="22"/>
          <w:lang w:val="en-US"/>
        </w:rPr>
      </w:pPr>
      <w:r w:rsidRPr="001E71BC">
        <w:rPr>
          <w:rFonts w:ascii="Garamond" w:hAnsi="Garamond"/>
          <w:bCs/>
          <w:sz w:val="22"/>
          <w:szCs w:val="22"/>
        </w:rPr>
        <w:t>Дочерними</w:t>
      </w:r>
      <w:r w:rsidRPr="001E71BC">
        <w:rPr>
          <w:rFonts w:ascii="Garamond" w:hAnsi="Garamond"/>
          <w:sz w:val="22"/>
          <w:szCs w:val="22"/>
          <w:lang w:val="en-US"/>
        </w:rPr>
        <w:t xml:space="preserve"> </w:t>
      </w:r>
      <w:r w:rsidRPr="001E71BC">
        <w:rPr>
          <w:rFonts w:ascii="Garamond" w:hAnsi="Garamond"/>
          <w:bCs/>
          <w:sz w:val="22"/>
          <w:szCs w:val="22"/>
        </w:rPr>
        <w:t>элементами</w:t>
      </w:r>
      <w:r w:rsidRPr="001E71BC">
        <w:rPr>
          <w:rFonts w:ascii="Garamond" w:hAnsi="Garamond"/>
          <w:sz w:val="22"/>
          <w:szCs w:val="22"/>
          <w:lang w:val="en-US"/>
        </w:rPr>
        <w:t xml:space="preserve"> &lt;</w:t>
      </w:r>
      <w:r w:rsidRPr="001E71BC">
        <w:rPr>
          <w:rFonts w:ascii="Garamond" w:hAnsi="Garamond"/>
          <w:bCs/>
          <w:sz w:val="22"/>
          <w:szCs w:val="22"/>
          <w:lang w:val="en-US"/>
        </w:rPr>
        <w:t>podis</w:t>
      </w:r>
      <w:r w:rsidRPr="001E71BC">
        <w:rPr>
          <w:rFonts w:ascii="Garamond" w:hAnsi="Garamond"/>
          <w:sz w:val="22"/>
          <w:szCs w:val="22"/>
          <w:lang w:val="en-US"/>
        </w:rPr>
        <w:t>:</w:t>
      </w:r>
      <w:r w:rsidRPr="001E71BC">
        <w:rPr>
          <w:rFonts w:ascii="Garamond" w:hAnsi="Garamond"/>
          <w:bCs/>
          <w:sz w:val="22"/>
          <w:szCs w:val="22"/>
          <w:lang w:val="en-US"/>
        </w:rPr>
        <w:t>potentialTransformer</w:t>
      </w:r>
      <w:r w:rsidRPr="001E71BC">
        <w:rPr>
          <w:rFonts w:ascii="Garamond" w:hAnsi="Garamond"/>
          <w:sz w:val="22"/>
          <w:szCs w:val="22"/>
          <w:lang w:val="en-US"/>
        </w:rPr>
        <w:t xml:space="preserve">&gt; </w:t>
      </w:r>
      <w:r w:rsidRPr="001E71BC">
        <w:rPr>
          <w:rFonts w:ascii="Garamond" w:hAnsi="Garamond"/>
          <w:bCs/>
          <w:sz w:val="22"/>
          <w:szCs w:val="22"/>
        </w:rPr>
        <w:t>являются</w:t>
      </w:r>
      <w:r w:rsidRPr="001E71BC">
        <w:rPr>
          <w:rFonts w:ascii="Garamond" w:hAnsi="Garamond"/>
          <w:sz w:val="22"/>
          <w:szCs w:val="22"/>
          <w:lang w:val="en-US"/>
        </w:rPr>
        <w:t xml:space="preserve"> </w:t>
      </w:r>
      <w:r w:rsidRPr="001E71BC">
        <w:rPr>
          <w:rFonts w:ascii="Garamond" w:hAnsi="Garamond"/>
          <w:bCs/>
          <w:sz w:val="22"/>
          <w:szCs w:val="22"/>
        </w:rPr>
        <w:t>элементы</w:t>
      </w:r>
      <w:r w:rsidRPr="001E71BC">
        <w:rPr>
          <w:rFonts w:ascii="Garamond" w:hAnsi="Garamond"/>
          <w:sz w:val="22"/>
          <w:szCs w:val="22"/>
          <w:lang w:val="en-US"/>
        </w:rPr>
        <w:t xml:space="preserve"> &lt;</w:t>
      </w:r>
      <w:r w:rsidRPr="001E71BC">
        <w:rPr>
          <w:rFonts w:ascii="Garamond" w:hAnsi="Garamond"/>
          <w:bCs/>
          <w:sz w:val="22"/>
          <w:szCs w:val="22"/>
          <w:lang w:val="en-US"/>
        </w:rPr>
        <w:t>podis</w:t>
      </w:r>
      <w:r w:rsidRPr="001E71BC">
        <w:rPr>
          <w:rFonts w:ascii="Garamond" w:hAnsi="Garamond"/>
          <w:sz w:val="22"/>
          <w:szCs w:val="22"/>
          <w:lang w:val="en-US"/>
        </w:rPr>
        <w:t>:</w:t>
      </w:r>
      <w:r w:rsidRPr="001E71BC">
        <w:rPr>
          <w:rFonts w:ascii="Garamond" w:hAnsi="Garamond"/>
          <w:bCs/>
          <w:sz w:val="22"/>
          <w:szCs w:val="22"/>
          <w:lang w:val="en-US"/>
        </w:rPr>
        <w:t>mRID</w:t>
      </w:r>
      <w:r w:rsidRPr="001E71BC">
        <w:rPr>
          <w:rFonts w:ascii="Garamond" w:hAnsi="Garamond"/>
          <w:sz w:val="22"/>
          <w:szCs w:val="22"/>
          <w:lang w:val="en-US"/>
        </w:rPr>
        <w:t>&gt;, &lt;</w:t>
      </w:r>
      <w:r w:rsidRPr="001E71BC">
        <w:rPr>
          <w:rFonts w:ascii="Garamond" w:hAnsi="Garamond"/>
          <w:bCs/>
          <w:sz w:val="22"/>
          <w:szCs w:val="22"/>
          <w:lang w:val="en-US"/>
        </w:rPr>
        <w:t>podis</w:t>
      </w:r>
      <w:r w:rsidRPr="001E71BC">
        <w:rPr>
          <w:rFonts w:ascii="Garamond" w:hAnsi="Garamond"/>
          <w:sz w:val="22"/>
          <w:szCs w:val="22"/>
          <w:lang w:val="en-US"/>
        </w:rPr>
        <w:t>:</w:t>
      </w:r>
      <w:r w:rsidRPr="001E71BC">
        <w:rPr>
          <w:rFonts w:ascii="Garamond" w:hAnsi="Garamond"/>
          <w:bCs/>
          <w:sz w:val="22"/>
          <w:szCs w:val="22"/>
          <w:lang w:val="en-US"/>
        </w:rPr>
        <w:t>lifeCycleDate</w:t>
      </w:r>
      <w:r w:rsidRPr="001E71BC">
        <w:rPr>
          <w:rFonts w:ascii="Garamond" w:hAnsi="Garamond"/>
          <w:sz w:val="22"/>
          <w:szCs w:val="22"/>
          <w:lang w:val="en-US"/>
        </w:rPr>
        <w:t>&gt;, &lt;</w:t>
      </w:r>
      <w:r w:rsidRPr="001E71BC">
        <w:rPr>
          <w:rFonts w:ascii="Garamond" w:hAnsi="Garamond"/>
          <w:bCs/>
          <w:sz w:val="22"/>
          <w:szCs w:val="22"/>
          <w:lang w:val="en-US"/>
        </w:rPr>
        <w:t>podis</w:t>
      </w:r>
      <w:r w:rsidRPr="001E71BC">
        <w:rPr>
          <w:rFonts w:ascii="Garamond" w:hAnsi="Garamond"/>
          <w:sz w:val="22"/>
          <w:szCs w:val="22"/>
          <w:lang w:val="en-US"/>
        </w:rPr>
        <w:t>:</w:t>
      </w:r>
      <w:r w:rsidRPr="001E71BC">
        <w:rPr>
          <w:rFonts w:ascii="Garamond" w:hAnsi="Garamond"/>
          <w:bCs/>
          <w:sz w:val="22"/>
          <w:szCs w:val="22"/>
          <w:lang w:val="en-US"/>
        </w:rPr>
        <w:t>customAttributes</w:t>
      </w:r>
      <w:r w:rsidRPr="001E71BC">
        <w:rPr>
          <w:rFonts w:ascii="Garamond" w:hAnsi="Garamond"/>
          <w:sz w:val="22"/>
          <w:szCs w:val="22"/>
          <w:lang w:val="en-US"/>
        </w:rPr>
        <w:t>&gt;, &lt;</w:t>
      </w:r>
      <w:r w:rsidRPr="001E71BC">
        <w:rPr>
          <w:rFonts w:ascii="Garamond" w:hAnsi="Garamond"/>
          <w:bCs/>
          <w:sz w:val="22"/>
          <w:szCs w:val="22"/>
          <w:lang w:val="en-US"/>
        </w:rPr>
        <w:t>podis</w:t>
      </w:r>
      <w:r w:rsidRPr="001E71BC">
        <w:rPr>
          <w:rFonts w:ascii="Garamond" w:hAnsi="Garamond"/>
          <w:sz w:val="22"/>
          <w:szCs w:val="22"/>
          <w:lang w:val="en-US"/>
        </w:rPr>
        <w:t>:</w:t>
      </w:r>
      <w:r w:rsidRPr="001E71BC">
        <w:rPr>
          <w:rFonts w:ascii="Garamond" w:hAnsi="Garamond"/>
          <w:bCs/>
          <w:sz w:val="22"/>
          <w:szCs w:val="22"/>
          <w:lang w:val="en-US"/>
        </w:rPr>
        <w:t>serialNumber</w:t>
      </w:r>
      <w:r w:rsidRPr="001E71BC">
        <w:rPr>
          <w:rFonts w:ascii="Garamond" w:hAnsi="Garamond"/>
          <w:sz w:val="22"/>
          <w:szCs w:val="22"/>
          <w:lang w:val="en-US"/>
        </w:rPr>
        <w:t xml:space="preserve">&gt; </w:t>
      </w:r>
      <w:r w:rsidRPr="001E71BC">
        <w:rPr>
          <w:rFonts w:ascii="Garamond" w:hAnsi="Garamond"/>
          <w:bCs/>
          <w:sz w:val="22"/>
          <w:szCs w:val="22"/>
        </w:rPr>
        <w:t>и</w:t>
      </w:r>
      <w:r w:rsidRPr="001E71BC">
        <w:rPr>
          <w:rFonts w:ascii="Garamond" w:hAnsi="Garamond"/>
          <w:sz w:val="22"/>
          <w:szCs w:val="22"/>
          <w:lang w:val="en-US"/>
        </w:rPr>
        <w:t xml:space="preserve"> &lt;</w:t>
      </w:r>
      <w:r w:rsidRPr="001E71BC">
        <w:rPr>
          <w:rFonts w:ascii="Garamond" w:hAnsi="Garamond"/>
          <w:bCs/>
          <w:sz w:val="22"/>
          <w:szCs w:val="22"/>
          <w:lang w:val="en-US"/>
        </w:rPr>
        <w:t>podis</w:t>
      </w:r>
      <w:r w:rsidRPr="001E71BC">
        <w:rPr>
          <w:rFonts w:ascii="Garamond" w:hAnsi="Garamond"/>
          <w:sz w:val="22"/>
          <w:szCs w:val="22"/>
          <w:lang w:val="en-US"/>
        </w:rPr>
        <w:t>:</w:t>
      </w:r>
      <w:r w:rsidRPr="001E71BC">
        <w:rPr>
          <w:rFonts w:ascii="Garamond" w:hAnsi="Garamond"/>
          <w:bCs/>
          <w:sz w:val="22"/>
          <w:szCs w:val="22"/>
          <w:lang w:val="en-US"/>
        </w:rPr>
        <w:t>potentialTransformerInfo</w:t>
      </w:r>
      <w:r w:rsidRPr="001E71BC">
        <w:rPr>
          <w:rFonts w:ascii="Garamond" w:hAnsi="Garamond"/>
          <w:sz w:val="22"/>
          <w:szCs w:val="22"/>
          <w:lang w:val="en-US"/>
        </w:rPr>
        <w:t xml:space="preserve">&gt;. </w:t>
      </w:r>
      <w:r w:rsidRPr="001E71BC">
        <w:rPr>
          <w:rFonts w:ascii="Garamond" w:hAnsi="Garamond"/>
          <w:bCs/>
          <w:sz w:val="22"/>
          <w:szCs w:val="22"/>
        </w:rPr>
        <w:t>У</w:t>
      </w:r>
      <w:r w:rsidRPr="001E71BC">
        <w:rPr>
          <w:rFonts w:ascii="Garamond" w:hAnsi="Garamond"/>
          <w:sz w:val="22"/>
          <w:szCs w:val="22"/>
          <w:lang w:val="en-US"/>
        </w:rPr>
        <w:t xml:space="preserve"> </w:t>
      </w:r>
      <w:r w:rsidRPr="001E71BC">
        <w:rPr>
          <w:rFonts w:ascii="Garamond" w:hAnsi="Garamond"/>
          <w:bCs/>
          <w:sz w:val="22"/>
          <w:szCs w:val="22"/>
        </w:rPr>
        <w:t>элемента</w:t>
      </w:r>
      <w:r w:rsidRPr="001E71BC">
        <w:rPr>
          <w:rFonts w:ascii="Garamond" w:hAnsi="Garamond"/>
          <w:sz w:val="22"/>
          <w:szCs w:val="22"/>
          <w:lang w:val="en-US"/>
        </w:rPr>
        <w:t xml:space="preserve"> &lt;</w:t>
      </w:r>
      <w:r w:rsidRPr="001E71BC">
        <w:rPr>
          <w:rFonts w:ascii="Garamond" w:hAnsi="Garamond"/>
          <w:bCs/>
          <w:sz w:val="22"/>
          <w:szCs w:val="22"/>
          <w:lang w:val="en-US"/>
        </w:rPr>
        <w:t>podis</w:t>
      </w:r>
      <w:r w:rsidRPr="001E71BC">
        <w:rPr>
          <w:rFonts w:ascii="Garamond" w:hAnsi="Garamond"/>
          <w:sz w:val="22"/>
          <w:szCs w:val="22"/>
          <w:lang w:val="en-US"/>
        </w:rPr>
        <w:t>:</w:t>
      </w:r>
      <w:r w:rsidRPr="001E71BC">
        <w:rPr>
          <w:rFonts w:ascii="Garamond" w:hAnsi="Garamond"/>
          <w:bCs/>
          <w:sz w:val="22"/>
          <w:szCs w:val="22"/>
          <w:lang w:val="en-US"/>
        </w:rPr>
        <w:t>potentialTransformer</w:t>
      </w:r>
      <w:r w:rsidRPr="001E71BC">
        <w:rPr>
          <w:rFonts w:ascii="Garamond" w:hAnsi="Garamond"/>
          <w:sz w:val="22"/>
          <w:szCs w:val="22"/>
          <w:lang w:val="en-US"/>
        </w:rPr>
        <w:t xml:space="preserve">&gt; </w:t>
      </w:r>
      <w:r w:rsidRPr="001E71BC">
        <w:rPr>
          <w:rFonts w:ascii="Garamond" w:hAnsi="Garamond"/>
          <w:bCs/>
          <w:sz w:val="22"/>
          <w:szCs w:val="22"/>
        </w:rPr>
        <w:t>может</w:t>
      </w:r>
      <w:r w:rsidRPr="001E71BC">
        <w:rPr>
          <w:rFonts w:ascii="Garamond" w:hAnsi="Garamond"/>
          <w:sz w:val="22"/>
          <w:szCs w:val="22"/>
          <w:lang w:val="en-US"/>
        </w:rPr>
        <w:t xml:space="preserve"> </w:t>
      </w:r>
      <w:r w:rsidRPr="001E71BC">
        <w:rPr>
          <w:rFonts w:ascii="Garamond" w:hAnsi="Garamond"/>
          <w:bCs/>
          <w:sz w:val="22"/>
          <w:szCs w:val="22"/>
        </w:rPr>
        <w:t>быть</w:t>
      </w:r>
      <w:r w:rsidRPr="001E71BC">
        <w:rPr>
          <w:rFonts w:ascii="Garamond" w:hAnsi="Garamond"/>
          <w:sz w:val="22"/>
          <w:szCs w:val="22"/>
          <w:lang w:val="en-US"/>
        </w:rPr>
        <w:t xml:space="preserve"> </w:t>
      </w:r>
      <w:r w:rsidRPr="001E71BC">
        <w:rPr>
          <w:rFonts w:ascii="Garamond" w:hAnsi="Garamond"/>
          <w:bCs/>
          <w:sz w:val="22"/>
          <w:szCs w:val="22"/>
        </w:rPr>
        <w:t>только</w:t>
      </w:r>
      <w:r w:rsidRPr="001E71BC">
        <w:rPr>
          <w:rFonts w:ascii="Garamond" w:hAnsi="Garamond"/>
          <w:sz w:val="22"/>
          <w:szCs w:val="22"/>
          <w:lang w:val="en-US"/>
        </w:rPr>
        <w:t xml:space="preserve"> </w:t>
      </w:r>
      <w:r w:rsidRPr="001E71BC">
        <w:rPr>
          <w:rFonts w:ascii="Garamond" w:hAnsi="Garamond"/>
          <w:bCs/>
          <w:sz w:val="22"/>
          <w:szCs w:val="22"/>
        </w:rPr>
        <w:t>один</w:t>
      </w:r>
      <w:r w:rsidRPr="001E71BC">
        <w:rPr>
          <w:rFonts w:ascii="Garamond" w:hAnsi="Garamond"/>
          <w:sz w:val="22"/>
          <w:szCs w:val="22"/>
          <w:lang w:val="en-US"/>
        </w:rPr>
        <w:t xml:space="preserve"> </w:t>
      </w:r>
      <w:r w:rsidRPr="001E71BC">
        <w:rPr>
          <w:rFonts w:ascii="Garamond" w:hAnsi="Garamond"/>
          <w:bCs/>
          <w:sz w:val="22"/>
          <w:szCs w:val="22"/>
        </w:rPr>
        <w:t>дочерний</w:t>
      </w:r>
      <w:r w:rsidRPr="001E71BC">
        <w:rPr>
          <w:rFonts w:ascii="Garamond" w:hAnsi="Garamond"/>
          <w:sz w:val="22"/>
          <w:szCs w:val="22"/>
          <w:lang w:val="en-US"/>
        </w:rPr>
        <w:t xml:space="preserve"> </w:t>
      </w:r>
      <w:r w:rsidRPr="001E71BC">
        <w:rPr>
          <w:rFonts w:ascii="Garamond" w:hAnsi="Garamond"/>
          <w:bCs/>
          <w:sz w:val="22"/>
          <w:szCs w:val="22"/>
        </w:rPr>
        <w:t>элемент</w:t>
      </w:r>
      <w:r w:rsidRPr="001E71BC">
        <w:rPr>
          <w:rFonts w:ascii="Garamond" w:hAnsi="Garamond"/>
          <w:sz w:val="22"/>
          <w:szCs w:val="22"/>
          <w:lang w:val="en-US"/>
        </w:rPr>
        <w:t xml:space="preserve"> &lt;</w:t>
      </w:r>
      <w:r w:rsidRPr="001E71BC">
        <w:rPr>
          <w:rFonts w:ascii="Garamond" w:hAnsi="Garamond"/>
          <w:bCs/>
          <w:sz w:val="22"/>
          <w:szCs w:val="22"/>
          <w:lang w:val="en-US"/>
        </w:rPr>
        <w:t>podis</w:t>
      </w:r>
      <w:r w:rsidRPr="001E71BC">
        <w:rPr>
          <w:rFonts w:ascii="Garamond" w:hAnsi="Garamond"/>
          <w:sz w:val="22"/>
          <w:szCs w:val="22"/>
          <w:lang w:val="en-US"/>
        </w:rPr>
        <w:t>:</w:t>
      </w:r>
      <w:r w:rsidRPr="001E71BC">
        <w:rPr>
          <w:rFonts w:ascii="Garamond" w:hAnsi="Garamond"/>
          <w:bCs/>
          <w:sz w:val="22"/>
          <w:szCs w:val="22"/>
          <w:lang w:val="en-US"/>
        </w:rPr>
        <w:t>mRID</w:t>
      </w:r>
      <w:r w:rsidRPr="001E71BC">
        <w:rPr>
          <w:rFonts w:ascii="Garamond" w:hAnsi="Garamond"/>
          <w:sz w:val="22"/>
          <w:szCs w:val="22"/>
          <w:lang w:val="en-US"/>
        </w:rPr>
        <w:t>&gt;, &lt;</w:t>
      </w:r>
      <w:r w:rsidRPr="001E71BC">
        <w:rPr>
          <w:rFonts w:ascii="Garamond" w:hAnsi="Garamond"/>
          <w:bCs/>
          <w:sz w:val="22"/>
          <w:szCs w:val="22"/>
          <w:lang w:val="en-US"/>
        </w:rPr>
        <w:t>podis</w:t>
      </w:r>
      <w:r w:rsidRPr="001E71BC">
        <w:rPr>
          <w:rFonts w:ascii="Garamond" w:hAnsi="Garamond"/>
          <w:sz w:val="22"/>
          <w:szCs w:val="22"/>
          <w:lang w:val="en-US"/>
        </w:rPr>
        <w:t>:</w:t>
      </w:r>
      <w:r w:rsidRPr="001E71BC">
        <w:rPr>
          <w:rFonts w:ascii="Garamond" w:hAnsi="Garamond"/>
          <w:bCs/>
          <w:sz w:val="22"/>
          <w:szCs w:val="22"/>
          <w:lang w:val="en-US"/>
        </w:rPr>
        <w:t>lifeCycleDate</w:t>
      </w:r>
      <w:r w:rsidRPr="001E71BC">
        <w:rPr>
          <w:rFonts w:ascii="Garamond" w:hAnsi="Garamond"/>
          <w:sz w:val="22"/>
          <w:szCs w:val="22"/>
          <w:lang w:val="en-US"/>
        </w:rPr>
        <w:t>&gt;, &lt;</w:t>
      </w:r>
      <w:r w:rsidRPr="001E71BC">
        <w:rPr>
          <w:rFonts w:ascii="Garamond" w:hAnsi="Garamond"/>
          <w:bCs/>
          <w:sz w:val="22"/>
          <w:szCs w:val="22"/>
          <w:lang w:val="en-US"/>
        </w:rPr>
        <w:t>podis</w:t>
      </w:r>
      <w:r w:rsidRPr="001E71BC">
        <w:rPr>
          <w:rFonts w:ascii="Garamond" w:hAnsi="Garamond"/>
          <w:sz w:val="22"/>
          <w:szCs w:val="22"/>
          <w:lang w:val="en-US"/>
        </w:rPr>
        <w:t>:</w:t>
      </w:r>
      <w:r w:rsidRPr="001E71BC">
        <w:rPr>
          <w:rFonts w:ascii="Garamond" w:hAnsi="Garamond"/>
          <w:bCs/>
          <w:sz w:val="22"/>
          <w:szCs w:val="22"/>
          <w:lang w:val="en-US"/>
        </w:rPr>
        <w:t>customAttributes</w:t>
      </w:r>
      <w:r w:rsidRPr="001E71BC">
        <w:rPr>
          <w:rFonts w:ascii="Garamond" w:hAnsi="Garamond"/>
          <w:sz w:val="22"/>
          <w:szCs w:val="22"/>
          <w:lang w:val="en-US"/>
        </w:rPr>
        <w:t>&gt;, &lt;</w:t>
      </w:r>
      <w:r w:rsidRPr="001E71BC">
        <w:rPr>
          <w:rFonts w:ascii="Garamond" w:hAnsi="Garamond"/>
          <w:bCs/>
          <w:sz w:val="22"/>
          <w:szCs w:val="22"/>
          <w:lang w:val="en-US"/>
        </w:rPr>
        <w:t>podis</w:t>
      </w:r>
      <w:r w:rsidRPr="001E71BC">
        <w:rPr>
          <w:rFonts w:ascii="Garamond" w:hAnsi="Garamond"/>
          <w:sz w:val="22"/>
          <w:szCs w:val="22"/>
          <w:lang w:val="en-US"/>
        </w:rPr>
        <w:t>:</w:t>
      </w:r>
      <w:r w:rsidRPr="001E71BC">
        <w:rPr>
          <w:rFonts w:ascii="Garamond" w:hAnsi="Garamond"/>
          <w:bCs/>
          <w:sz w:val="22"/>
          <w:szCs w:val="22"/>
          <w:lang w:val="en-US"/>
        </w:rPr>
        <w:t>serialNumber</w:t>
      </w:r>
      <w:r w:rsidRPr="001E71BC">
        <w:rPr>
          <w:rFonts w:ascii="Garamond" w:hAnsi="Garamond"/>
          <w:sz w:val="22"/>
          <w:szCs w:val="22"/>
          <w:lang w:val="en-US"/>
        </w:rPr>
        <w:t xml:space="preserve">&gt; </w:t>
      </w:r>
      <w:r w:rsidRPr="001E71BC">
        <w:rPr>
          <w:rFonts w:ascii="Garamond" w:hAnsi="Garamond"/>
          <w:bCs/>
          <w:sz w:val="22"/>
          <w:szCs w:val="22"/>
        </w:rPr>
        <w:t>и</w:t>
      </w:r>
      <w:r w:rsidRPr="001E71BC">
        <w:rPr>
          <w:rFonts w:ascii="Garamond" w:hAnsi="Garamond"/>
          <w:sz w:val="22"/>
          <w:szCs w:val="22"/>
          <w:lang w:val="en-US"/>
        </w:rPr>
        <w:t xml:space="preserve"> &lt;</w:t>
      </w:r>
      <w:r w:rsidRPr="001E71BC">
        <w:rPr>
          <w:rFonts w:ascii="Garamond" w:hAnsi="Garamond"/>
          <w:bCs/>
          <w:sz w:val="22"/>
          <w:szCs w:val="22"/>
          <w:lang w:val="en-US"/>
        </w:rPr>
        <w:t>podis</w:t>
      </w:r>
      <w:r w:rsidRPr="001E71BC">
        <w:rPr>
          <w:rFonts w:ascii="Garamond" w:hAnsi="Garamond"/>
          <w:sz w:val="22"/>
          <w:szCs w:val="22"/>
          <w:lang w:val="en-US"/>
        </w:rPr>
        <w:t>:</w:t>
      </w:r>
      <w:r w:rsidRPr="001E71BC">
        <w:rPr>
          <w:rFonts w:ascii="Garamond" w:hAnsi="Garamond"/>
          <w:bCs/>
          <w:sz w:val="22"/>
          <w:szCs w:val="22"/>
          <w:lang w:val="en-US"/>
        </w:rPr>
        <w:t>potentialTransformerInfo</w:t>
      </w:r>
      <w:r w:rsidRPr="001E71BC">
        <w:rPr>
          <w:rFonts w:ascii="Garamond" w:hAnsi="Garamond"/>
          <w:sz w:val="22"/>
          <w:szCs w:val="22"/>
          <w:lang w:val="en-US"/>
        </w:rPr>
        <w:t>&gt;.</w:t>
      </w:r>
    </w:p>
    <w:p w:rsidR="00AA5E5D" w:rsidRPr="001E71BC" w:rsidRDefault="00AA5E5D" w:rsidP="001E71BC">
      <w:pPr>
        <w:spacing w:before="120" w:after="120"/>
        <w:ind w:left="-33" w:firstLine="567"/>
        <w:jc w:val="both"/>
        <w:rPr>
          <w:rFonts w:ascii="Garamond" w:hAnsi="Garamond"/>
          <w:b/>
          <w:bCs/>
          <w:sz w:val="22"/>
          <w:szCs w:val="22"/>
        </w:rPr>
      </w:pPr>
      <w:r w:rsidRPr="001E71BC">
        <w:rPr>
          <w:rFonts w:ascii="Garamond" w:hAnsi="Garamond"/>
          <w:b/>
          <w:bCs/>
          <w:sz w:val="22"/>
          <w:szCs w:val="22"/>
        </w:rPr>
        <w:t>6.1.2.1.2.1.3.2.2.1. &lt;podis:mRID&gt;</w:t>
      </w:r>
    </w:p>
    <w:p w:rsidR="00AA5E5D" w:rsidRPr="001E71BC" w:rsidRDefault="00AA5E5D" w:rsidP="001E71BC">
      <w:pPr>
        <w:spacing w:before="120" w:after="120"/>
        <w:ind w:left="-33" w:firstLine="567"/>
        <w:jc w:val="both"/>
        <w:rPr>
          <w:rFonts w:ascii="Garamond" w:hAnsi="Garamond"/>
          <w:bCs/>
          <w:sz w:val="22"/>
          <w:szCs w:val="22"/>
        </w:rPr>
      </w:pPr>
      <w:r w:rsidRPr="001E71BC">
        <w:rPr>
          <w:rFonts w:ascii="Garamond" w:hAnsi="Garamond"/>
          <w:bCs/>
          <w:sz w:val="22"/>
          <w:szCs w:val="22"/>
        </w:rPr>
        <w:t>Элемент &lt;podis:mRID&gt; содержит уникальный идентификатор трансформатора напряжения в ИСУ. Является обязательным элементом. Представляет из себя UUID – Universal Unique Identifier – универсальный идентификатор информации, состоящий из 36 символов. Генерируется при помощи основанного на именах алгоритма генерации согласно ГОСТ Р ИСО/МЭК 9834-8-2011. При использовании основанного на именах алгоритма генерации согласно ГОСТ Р ИСО/МЭК 9834-8-2011 в качестве имени используется конкатенация следующих строк:</w:t>
      </w:r>
    </w:p>
    <w:p w:rsidR="00AA5E5D" w:rsidRPr="001E71BC" w:rsidRDefault="00AA5E5D" w:rsidP="001E71BC">
      <w:pPr>
        <w:spacing w:before="120" w:after="120"/>
        <w:ind w:left="-33" w:firstLine="567"/>
        <w:jc w:val="both"/>
        <w:rPr>
          <w:rFonts w:ascii="Garamond" w:hAnsi="Garamond"/>
          <w:bCs/>
          <w:sz w:val="22"/>
          <w:szCs w:val="22"/>
        </w:rPr>
      </w:pPr>
      <w:r w:rsidRPr="001E71BC">
        <w:rPr>
          <w:rFonts w:ascii="Garamond" w:hAnsi="Garamond"/>
          <w:bCs/>
          <w:sz w:val="22"/>
          <w:szCs w:val="22"/>
        </w:rPr>
        <w:t>–</w:t>
      </w:r>
      <w:r w:rsidRPr="001E71BC">
        <w:rPr>
          <w:rFonts w:ascii="Garamond" w:hAnsi="Garamond"/>
          <w:bCs/>
          <w:sz w:val="22"/>
          <w:szCs w:val="22"/>
        </w:rPr>
        <w:tab/>
        <w:t xml:space="preserve"> идентификатор объекта в ИСУ (программном комплексе ИСУ, в котором ведется учет оборудования ИСУ);</w:t>
      </w:r>
    </w:p>
    <w:p w:rsidR="00AA5E5D" w:rsidRPr="001E71BC" w:rsidRDefault="00AA5E5D" w:rsidP="001E71BC">
      <w:pPr>
        <w:spacing w:before="120" w:after="120"/>
        <w:ind w:left="-33" w:firstLine="567"/>
        <w:jc w:val="both"/>
        <w:rPr>
          <w:rFonts w:ascii="Garamond" w:hAnsi="Garamond"/>
          <w:bCs/>
          <w:sz w:val="22"/>
          <w:szCs w:val="22"/>
        </w:rPr>
      </w:pPr>
      <w:r w:rsidRPr="001E71BC">
        <w:rPr>
          <w:rFonts w:ascii="Garamond" w:hAnsi="Garamond"/>
          <w:bCs/>
          <w:sz w:val="22"/>
          <w:szCs w:val="22"/>
        </w:rPr>
        <w:t>– мнемоника сущности ПОДИС – "PotentialTransformer";</w:t>
      </w:r>
    </w:p>
    <w:p w:rsidR="00AA5E5D" w:rsidRPr="001E71BC" w:rsidRDefault="00AA5E5D" w:rsidP="001E71BC">
      <w:pPr>
        <w:spacing w:before="120" w:after="120"/>
        <w:ind w:left="-33" w:firstLine="567"/>
        <w:jc w:val="both"/>
        <w:rPr>
          <w:rFonts w:ascii="Garamond" w:hAnsi="Garamond"/>
          <w:bCs/>
          <w:sz w:val="22"/>
          <w:szCs w:val="22"/>
        </w:rPr>
      </w:pPr>
      <w:r w:rsidRPr="001E71BC">
        <w:rPr>
          <w:rFonts w:ascii="Garamond" w:hAnsi="Garamond"/>
          <w:bCs/>
          <w:sz w:val="22"/>
          <w:szCs w:val="22"/>
        </w:rPr>
        <w:t>–</w:t>
      </w:r>
      <w:r w:rsidRPr="001E71BC">
        <w:rPr>
          <w:rFonts w:ascii="Garamond" w:hAnsi="Garamond"/>
          <w:bCs/>
          <w:sz w:val="22"/>
          <w:szCs w:val="22"/>
        </w:rPr>
        <w:tab/>
        <w:t xml:space="preserve"> идентификатор ИСУ (при отсутствии идентификатора используется полное наименование организации – владельца ИСУ).</w:t>
      </w:r>
    </w:p>
    <w:p w:rsidR="00AA5E5D" w:rsidRPr="001E71BC" w:rsidRDefault="00AA5E5D" w:rsidP="001E71BC">
      <w:pPr>
        <w:spacing w:before="120" w:after="120"/>
        <w:ind w:left="-33" w:firstLine="567"/>
        <w:jc w:val="both"/>
        <w:rPr>
          <w:rFonts w:ascii="Garamond" w:hAnsi="Garamond"/>
          <w:b/>
          <w:bCs/>
          <w:sz w:val="22"/>
          <w:szCs w:val="22"/>
        </w:rPr>
      </w:pPr>
      <w:r w:rsidRPr="001E71BC">
        <w:rPr>
          <w:rFonts w:ascii="Garamond" w:hAnsi="Garamond"/>
          <w:b/>
          <w:bCs/>
          <w:sz w:val="22"/>
          <w:szCs w:val="22"/>
        </w:rPr>
        <w:t>6.1.2.1.2.1.3.2.2.2. &lt;podis:serialNumber&gt;</w:t>
      </w:r>
    </w:p>
    <w:p w:rsidR="00AA5E5D" w:rsidRPr="001E71BC" w:rsidRDefault="00AA5E5D" w:rsidP="001E71BC">
      <w:pPr>
        <w:spacing w:before="120" w:after="120"/>
        <w:ind w:left="-33" w:firstLine="567"/>
        <w:jc w:val="both"/>
        <w:rPr>
          <w:rFonts w:ascii="Garamond" w:hAnsi="Garamond"/>
          <w:bCs/>
          <w:sz w:val="22"/>
          <w:szCs w:val="22"/>
        </w:rPr>
      </w:pPr>
      <w:r w:rsidRPr="001E71BC">
        <w:rPr>
          <w:rFonts w:ascii="Garamond" w:hAnsi="Garamond"/>
          <w:bCs/>
          <w:sz w:val="22"/>
          <w:szCs w:val="22"/>
        </w:rPr>
        <w:t>Элемент &lt;podis:serialNumber&gt; содержит заводской номер трансформатора напряжения. Обязательный элемент, текстовое поле длиной не более 250 символов.</w:t>
      </w:r>
    </w:p>
    <w:p w:rsidR="00AA5E5D" w:rsidRPr="001E71BC" w:rsidRDefault="00AA5E5D" w:rsidP="001E71BC">
      <w:pPr>
        <w:spacing w:before="120" w:after="120"/>
        <w:ind w:left="-33" w:firstLine="567"/>
        <w:jc w:val="both"/>
        <w:rPr>
          <w:rFonts w:ascii="Garamond" w:hAnsi="Garamond"/>
          <w:b/>
          <w:bCs/>
          <w:sz w:val="22"/>
          <w:szCs w:val="22"/>
        </w:rPr>
      </w:pPr>
      <w:r w:rsidRPr="001E71BC">
        <w:rPr>
          <w:rFonts w:ascii="Garamond" w:hAnsi="Garamond"/>
          <w:b/>
          <w:bCs/>
          <w:sz w:val="22"/>
          <w:szCs w:val="22"/>
        </w:rPr>
        <w:t>6.1.2.1.2.1.3.2.2.</w:t>
      </w:r>
      <w:r w:rsidR="00E26632">
        <w:rPr>
          <w:rFonts w:ascii="Garamond" w:hAnsi="Garamond"/>
          <w:b/>
          <w:bCs/>
          <w:sz w:val="22"/>
          <w:szCs w:val="22"/>
        </w:rPr>
        <w:t>3</w:t>
      </w:r>
      <w:r w:rsidRPr="001E71BC">
        <w:rPr>
          <w:rFonts w:ascii="Garamond" w:hAnsi="Garamond"/>
          <w:b/>
          <w:bCs/>
          <w:sz w:val="22"/>
          <w:szCs w:val="22"/>
        </w:rPr>
        <w:t>. &lt;podis:customAttributes&gt;</w:t>
      </w:r>
    </w:p>
    <w:p w:rsidR="00AA5E5D" w:rsidRPr="001E71BC" w:rsidRDefault="00AA5E5D" w:rsidP="001E71BC">
      <w:pPr>
        <w:spacing w:before="120" w:after="120"/>
        <w:ind w:left="-33" w:firstLine="567"/>
        <w:jc w:val="both"/>
        <w:rPr>
          <w:rFonts w:ascii="Garamond" w:hAnsi="Garamond"/>
          <w:bCs/>
          <w:sz w:val="22"/>
          <w:szCs w:val="22"/>
        </w:rPr>
      </w:pPr>
      <w:r w:rsidRPr="001E71BC">
        <w:rPr>
          <w:rFonts w:ascii="Garamond" w:hAnsi="Garamond"/>
          <w:bCs/>
          <w:sz w:val="22"/>
          <w:szCs w:val="22"/>
        </w:rPr>
        <w:t>Элемент &lt;podis:customAttributes&gt; содержит сведения о принадлежности трансформатора напряжения. Данный элемент должен содержаться только для измерительных трансформаторов тока и напряжения (&lt;podis:currentTransformer&gt; и &lt;podis:potentialTransformer&gt;), для остальных элементов не указывается.</w:t>
      </w:r>
    </w:p>
    <w:p w:rsidR="00AA5E5D" w:rsidRPr="001E71BC" w:rsidRDefault="00AA5E5D" w:rsidP="001E71BC">
      <w:pPr>
        <w:spacing w:before="120" w:after="120"/>
        <w:ind w:left="-33" w:firstLine="567"/>
        <w:jc w:val="both"/>
        <w:rPr>
          <w:rFonts w:ascii="Garamond" w:hAnsi="Garamond"/>
          <w:bCs/>
          <w:sz w:val="22"/>
          <w:szCs w:val="22"/>
        </w:rPr>
      </w:pPr>
      <w:r w:rsidRPr="001E71BC">
        <w:rPr>
          <w:rFonts w:ascii="Garamond" w:hAnsi="Garamond"/>
          <w:bCs/>
          <w:sz w:val="22"/>
          <w:szCs w:val="22"/>
        </w:rPr>
        <w:t>Дочерними элементами &lt;podis:customAttributes&gt; являются элементы &lt;podis:name&gt; и &lt;podis:value&gt;. У элемента &lt;podis:customAttributes&gt; может быть только один дочерний элемент &lt;podis:name&gt; и &lt;podis:value&gt;.</w:t>
      </w:r>
    </w:p>
    <w:p w:rsidR="00AA5E5D" w:rsidRPr="001E71BC" w:rsidRDefault="00AA5E5D" w:rsidP="001E71BC">
      <w:pPr>
        <w:spacing w:before="120" w:after="120"/>
        <w:ind w:left="-33" w:firstLine="567"/>
        <w:jc w:val="both"/>
        <w:rPr>
          <w:rFonts w:ascii="Garamond" w:hAnsi="Garamond"/>
          <w:b/>
          <w:bCs/>
          <w:sz w:val="22"/>
          <w:szCs w:val="22"/>
        </w:rPr>
      </w:pPr>
      <w:r w:rsidRPr="001E71BC">
        <w:rPr>
          <w:rFonts w:ascii="Garamond" w:hAnsi="Garamond"/>
          <w:b/>
          <w:bCs/>
          <w:sz w:val="22"/>
          <w:szCs w:val="22"/>
        </w:rPr>
        <w:t>6.1.2.1.2.1.3.2.2.</w:t>
      </w:r>
      <w:r w:rsidR="00E26632">
        <w:rPr>
          <w:rFonts w:ascii="Garamond" w:hAnsi="Garamond"/>
          <w:b/>
          <w:bCs/>
          <w:sz w:val="22"/>
          <w:szCs w:val="22"/>
        </w:rPr>
        <w:t>3</w:t>
      </w:r>
      <w:r w:rsidRPr="001E71BC">
        <w:rPr>
          <w:rFonts w:ascii="Garamond" w:hAnsi="Garamond"/>
          <w:b/>
          <w:bCs/>
          <w:sz w:val="22"/>
          <w:szCs w:val="22"/>
        </w:rPr>
        <w:t>.1. &lt;podis:name&gt;</w:t>
      </w:r>
    </w:p>
    <w:p w:rsidR="00AA5E5D" w:rsidRPr="001E71BC" w:rsidRDefault="00AA5E5D" w:rsidP="001E71BC">
      <w:pPr>
        <w:spacing w:before="120" w:after="120"/>
        <w:ind w:left="-33" w:firstLine="567"/>
        <w:jc w:val="both"/>
        <w:rPr>
          <w:rFonts w:ascii="Garamond" w:hAnsi="Garamond"/>
          <w:bCs/>
          <w:sz w:val="22"/>
          <w:szCs w:val="22"/>
        </w:rPr>
      </w:pPr>
      <w:r w:rsidRPr="001E71BC">
        <w:rPr>
          <w:rFonts w:ascii="Garamond" w:hAnsi="Garamond"/>
          <w:bCs/>
          <w:sz w:val="22"/>
          <w:szCs w:val="22"/>
        </w:rPr>
        <w:t>Элемент &lt;podis:name&gt; содержит имя дополнительного пользовательского элемента. Является обязательным элементом, принимает значение «assetOwnerKind».</w:t>
      </w:r>
    </w:p>
    <w:p w:rsidR="00AA5E5D" w:rsidRPr="001E71BC" w:rsidRDefault="00AA5E5D" w:rsidP="001E71BC">
      <w:pPr>
        <w:spacing w:before="120" w:after="120"/>
        <w:ind w:left="-33" w:firstLine="567"/>
        <w:jc w:val="both"/>
        <w:rPr>
          <w:rFonts w:ascii="Garamond" w:hAnsi="Garamond"/>
          <w:b/>
          <w:bCs/>
          <w:sz w:val="22"/>
          <w:szCs w:val="22"/>
        </w:rPr>
      </w:pPr>
      <w:r w:rsidRPr="001E71BC">
        <w:rPr>
          <w:rFonts w:ascii="Garamond" w:hAnsi="Garamond"/>
          <w:b/>
          <w:bCs/>
          <w:sz w:val="22"/>
          <w:szCs w:val="22"/>
        </w:rPr>
        <w:t>6.1.2.1.2.1.3.2.2.</w:t>
      </w:r>
      <w:r w:rsidR="00E26632">
        <w:rPr>
          <w:rFonts w:ascii="Garamond" w:hAnsi="Garamond"/>
          <w:b/>
          <w:bCs/>
          <w:sz w:val="22"/>
          <w:szCs w:val="22"/>
        </w:rPr>
        <w:t>3</w:t>
      </w:r>
      <w:r w:rsidRPr="001E71BC">
        <w:rPr>
          <w:rFonts w:ascii="Garamond" w:hAnsi="Garamond"/>
          <w:b/>
          <w:bCs/>
          <w:sz w:val="22"/>
          <w:szCs w:val="22"/>
        </w:rPr>
        <w:t>.2. &lt;podis:value&gt;</w:t>
      </w:r>
    </w:p>
    <w:p w:rsidR="00AA5E5D" w:rsidRPr="001E71BC" w:rsidRDefault="00AA5E5D" w:rsidP="001E71BC">
      <w:pPr>
        <w:spacing w:before="120" w:after="120"/>
        <w:ind w:left="-33" w:firstLine="567"/>
        <w:jc w:val="both"/>
        <w:rPr>
          <w:rFonts w:ascii="Garamond" w:hAnsi="Garamond"/>
          <w:bCs/>
          <w:sz w:val="22"/>
          <w:szCs w:val="22"/>
        </w:rPr>
      </w:pPr>
      <w:r w:rsidRPr="001E71BC">
        <w:rPr>
          <w:rFonts w:ascii="Garamond" w:hAnsi="Garamond"/>
          <w:bCs/>
          <w:sz w:val="22"/>
          <w:szCs w:val="22"/>
        </w:rPr>
        <w:t>Элемент &lt;podis:value&gt; содержит значение дополнительного пользовательского элемента. Обязательный элемент, принимает значение «tso_or_gp» (если трансформатор напряжения принадлежит сетевой организации (гарантирующему поставщику)) или «other» – в противном случае.</w:t>
      </w:r>
    </w:p>
    <w:p w:rsidR="00E26632" w:rsidRPr="00E26632" w:rsidRDefault="00E26632" w:rsidP="00E26632">
      <w:pPr>
        <w:spacing w:before="120" w:after="120"/>
        <w:ind w:left="-33" w:firstLine="567"/>
        <w:jc w:val="both"/>
        <w:rPr>
          <w:rFonts w:ascii="Garamond" w:hAnsi="Garamond"/>
          <w:b/>
          <w:bCs/>
          <w:iCs/>
          <w:sz w:val="22"/>
          <w:szCs w:val="22"/>
        </w:rPr>
      </w:pPr>
      <w:r w:rsidRPr="00E26632">
        <w:rPr>
          <w:rFonts w:ascii="Garamond" w:hAnsi="Garamond"/>
          <w:b/>
          <w:bCs/>
          <w:iCs/>
          <w:sz w:val="22"/>
          <w:szCs w:val="22"/>
        </w:rPr>
        <w:t>6.1.2.1.2.1.3.2.2.4. &lt;podis:lifeCycleDate&gt;</w:t>
      </w:r>
    </w:p>
    <w:p w:rsidR="00E26632" w:rsidRPr="00E26632" w:rsidRDefault="00E26632" w:rsidP="00E26632">
      <w:pPr>
        <w:spacing w:before="120" w:after="120"/>
        <w:ind w:left="-33" w:firstLine="567"/>
        <w:jc w:val="both"/>
        <w:rPr>
          <w:rFonts w:ascii="Garamond" w:hAnsi="Garamond"/>
          <w:bCs/>
          <w:iCs/>
          <w:sz w:val="22"/>
          <w:szCs w:val="22"/>
        </w:rPr>
      </w:pPr>
      <w:r w:rsidRPr="00E26632">
        <w:rPr>
          <w:rFonts w:ascii="Garamond" w:hAnsi="Garamond"/>
          <w:bCs/>
          <w:iCs/>
          <w:sz w:val="22"/>
          <w:szCs w:val="22"/>
        </w:rPr>
        <w:t>Элемент &lt;podis:lifeCycleDate&gt; содержит даты жизненного цикла трансформатора напряжения. Является обязательным элементом.</w:t>
      </w:r>
    </w:p>
    <w:p w:rsidR="00E26632" w:rsidRPr="00E26632" w:rsidRDefault="00E26632" w:rsidP="00E26632">
      <w:pPr>
        <w:spacing w:before="120" w:after="120"/>
        <w:ind w:left="-33" w:firstLine="567"/>
        <w:jc w:val="both"/>
        <w:rPr>
          <w:rFonts w:ascii="Garamond" w:hAnsi="Garamond"/>
          <w:bCs/>
          <w:iCs/>
          <w:sz w:val="22"/>
          <w:szCs w:val="22"/>
        </w:rPr>
      </w:pPr>
      <w:r w:rsidRPr="00E26632">
        <w:rPr>
          <w:rFonts w:ascii="Garamond" w:hAnsi="Garamond"/>
          <w:bCs/>
          <w:iCs/>
          <w:sz w:val="22"/>
          <w:szCs w:val="22"/>
        </w:rPr>
        <w:t>Дочерним элементом &lt;podis:lifeCycleDate&gt; является элемент &lt;podis:nextDateValid&gt;. У элемента &lt;podis:lifeCycleDate&gt; может быть только один дочерний элемент &lt;podis:nextDateValid&gt;.</w:t>
      </w:r>
    </w:p>
    <w:p w:rsidR="00E26632" w:rsidRPr="00E26632" w:rsidRDefault="00E26632" w:rsidP="00E26632">
      <w:pPr>
        <w:spacing w:before="120" w:after="120"/>
        <w:ind w:left="-33" w:firstLine="567"/>
        <w:jc w:val="both"/>
        <w:rPr>
          <w:rFonts w:ascii="Garamond" w:hAnsi="Garamond"/>
          <w:b/>
          <w:bCs/>
          <w:iCs/>
          <w:sz w:val="22"/>
          <w:szCs w:val="22"/>
        </w:rPr>
      </w:pPr>
      <w:r w:rsidRPr="00E26632">
        <w:rPr>
          <w:rFonts w:ascii="Garamond" w:hAnsi="Garamond"/>
          <w:b/>
          <w:bCs/>
          <w:iCs/>
          <w:sz w:val="22"/>
          <w:szCs w:val="22"/>
        </w:rPr>
        <w:t>6.1.2.1.2.1.3.2.2.4.1. &lt;podis:nextDateValid&gt;</w:t>
      </w:r>
    </w:p>
    <w:p w:rsidR="00E26632" w:rsidRPr="00E26632" w:rsidRDefault="00E26632" w:rsidP="00E26632">
      <w:pPr>
        <w:spacing w:before="120" w:after="120"/>
        <w:ind w:left="-33" w:firstLine="567"/>
        <w:jc w:val="both"/>
        <w:rPr>
          <w:rFonts w:ascii="Garamond" w:hAnsi="Garamond"/>
          <w:b/>
          <w:bCs/>
          <w:sz w:val="22"/>
          <w:szCs w:val="22"/>
        </w:rPr>
      </w:pPr>
      <w:r w:rsidRPr="00E26632">
        <w:rPr>
          <w:rFonts w:ascii="Garamond" w:hAnsi="Garamond"/>
          <w:bCs/>
          <w:iCs/>
          <w:sz w:val="22"/>
          <w:szCs w:val="22"/>
        </w:rPr>
        <w:t xml:space="preserve">Элемент &lt;podis:nextDateValid&gt; </w:t>
      </w:r>
      <w:r w:rsidRPr="00B5257F">
        <w:rPr>
          <w:rFonts w:ascii="Garamond" w:hAnsi="Garamond"/>
          <w:bCs/>
          <w:iCs/>
          <w:sz w:val="22"/>
          <w:szCs w:val="22"/>
        </w:rPr>
        <w:t>содержит дату</w:t>
      </w:r>
      <w:r w:rsidR="00B5257F" w:rsidRPr="00B5257F">
        <w:rPr>
          <w:rFonts w:ascii="Garamond" w:hAnsi="Garamond"/>
          <w:bCs/>
          <w:sz w:val="22"/>
          <w:szCs w:val="22"/>
        </w:rPr>
        <w:t>, до которой действует поверка,</w:t>
      </w:r>
      <w:r w:rsidR="00B5257F" w:rsidRPr="00B5257F">
        <w:rPr>
          <w:rFonts w:ascii="Garamond" w:hAnsi="Garamond"/>
          <w:bCs/>
          <w:iCs/>
          <w:sz w:val="22"/>
          <w:szCs w:val="22"/>
        </w:rPr>
        <w:t xml:space="preserve"> </w:t>
      </w:r>
      <w:r w:rsidRPr="00B5257F">
        <w:rPr>
          <w:rFonts w:ascii="Garamond" w:hAnsi="Garamond"/>
          <w:bCs/>
          <w:iCs/>
          <w:sz w:val="22"/>
          <w:szCs w:val="22"/>
        </w:rPr>
        <w:t>дата в формате «ГГГГ-ММ-ДД». Является обязательным элементом.</w:t>
      </w:r>
    </w:p>
    <w:p w:rsidR="00AA5E5D" w:rsidRPr="001E71BC" w:rsidRDefault="00AA5E5D" w:rsidP="001E71BC">
      <w:pPr>
        <w:spacing w:before="120" w:after="120"/>
        <w:ind w:left="-33" w:firstLine="567"/>
        <w:jc w:val="both"/>
        <w:rPr>
          <w:rFonts w:ascii="Garamond" w:hAnsi="Garamond"/>
          <w:b/>
          <w:bCs/>
          <w:sz w:val="22"/>
          <w:szCs w:val="22"/>
        </w:rPr>
      </w:pPr>
      <w:r w:rsidRPr="001E71BC">
        <w:rPr>
          <w:rFonts w:ascii="Garamond" w:hAnsi="Garamond"/>
          <w:b/>
          <w:bCs/>
          <w:sz w:val="22"/>
          <w:szCs w:val="22"/>
        </w:rPr>
        <w:t>6.1.2.1.2.1.3.2.2.5. &lt;podis:potentialTransformerInfo&gt;</w:t>
      </w:r>
    </w:p>
    <w:p w:rsidR="00AA5E5D" w:rsidRPr="001E71BC" w:rsidRDefault="00AA5E5D" w:rsidP="001E71BC">
      <w:pPr>
        <w:spacing w:before="120" w:after="120"/>
        <w:ind w:left="-33" w:firstLine="567"/>
        <w:jc w:val="both"/>
        <w:rPr>
          <w:rFonts w:ascii="Garamond" w:hAnsi="Garamond"/>
          <w:bCs/>
          <w:sz w:val="22"/>
          <w:szCs w:val="22"/>
        </w:rPr>
      </w:pPr>
      <w:r w:rsidRPr="001E71BC">
        <w:rPr>
          <w:rFonts w:ascii="Garamond" w:hAnsi="Garamond"/>
          <w:bCs/>
          <w:sz w:val="22"/>
          <w:szCs w:val="22"/>
        </w:rPr>
        <w:t xml:space="preserve">Элемент &lt;podis:potentialTransformerInfo&gt; содержит описание </w:t>
      </w:r>
      <w:r w:rsidRPr="00BD50FF">
        <w:rPr>
          <w:rFonts w:ascii="Garamond" w:hAnsi="Garamond"/>
          <w:bCs/>
          <w:sz w:val="22"/>
          <w:szCs w:val="22"/>
        </w:rPr>
        <w:t xml:space="preserve">типа </w:t>
      </w:r>
      <w:r w:rsidR="00BD50FF" w:rsidRPr="00BD50FF">
        <w:rPr>
          <w:rFonts w:ascii="Garamond" w:hAnsi="Garamond"/>
          <w:bCs/>
          <w:sz w:val="22"/>
          <w:szCs w:val="22"/>
          <w:lang w:val="en-US"/>
        </w:rPr>
        <w:t>(</w:t>
      </w:r>
      <w:r w:rsidR="00BD50FF" w:rsidRPr="00BD50FF">
        <w:rPr>
          <w:rFonts w:ascii="Garamond" w:hAnsi="Garamond"/>
          <w:bCs/>
          <w:sz w:val="22"/>
          <w:szCs w:val="22"/>
        </w:rPr>
        <w:t>модификации</w:t>
      </w:r>
      <w:r w:rsidR="00BD50FF" w:rsidRPr="00BD50FF">
        <w:rPr>
          <w:rFonts w:ascii="Garamond" w:hAnsi="Garamond"/>
          <w:bCs/>
          <w:sz w:val="22"/>
          <w:szCs w:val="22"/>
          <w:lang w:val="en-US"/>
        </w:rPr>
        <w:t xml:space="preserve">) </w:t>
      </w:r>
      <w:r w:rsidRPr="00BD50FF">
        <w:rPr>
          <w:rFonts w:ascii="Garamond" w:hAnsi="Garamond"/>
          <w:bCs/>
          <w:sz w:val="22"/>
          <w:szCs w:val="22"/>
        </w:rPr>
        <w:t>трансформатора напряжения. Является обязательным элементом.</w:t>
      </w:r>
      <w:r w:rsidRPr="001E71BC">
        <w:rPr>
          <w:rFonts w:ascii="Garamond" w:hAnsi="Garamond"/>
          <w:bCs/>
          <w:sz w:val="22"/>
          <w:szCs w:val="22"/>
        </w:rPr>
        <w:t xml:space="preserve"> </w:t>
      </w:r>
    </w:p>
    <w:p w:rsidR="00AA5E5D" w:rsidRPr="001E71BC" w:rsidRDefault="00AA5E5D" w:rsidP="001E71BC">
      <w:pPr>
        <w:spacing w:before="120" w:after="120"/>
        <w:ind w:left="-33" w:firstLine="567"/>
        <w:jc w:val="both"/>
        <w:rPr>
          <w:rFonts w:ascii="Garamond" w:hAnsi="Garamond"/>
          <w:bCs/>
          <w:sz w:val="22"/>
          <w:szCs w:val="22"/>
        </w:rPr>
      </w:pPr>
      <w:r w:rsidRPr="001E71BC">
        <w:rPr>
          <w:rFonts w:ascii="Garamond" w:hAnsi="Garamond"/>
          <w:bCs/>
          <w:sz w:val="22"/>
          <w:szCs w:val="22"/>
        </w:rPr>
        <w:t>Дочерними элементами &lt;</w:t>
      </w:r>
      <w:r w:rsidRPr="001E71BC">
        <w:rPr>
          <w:rFonts w:ascii="Garamond" w:hAnsi="Garamond"/>
          <w:bCs/>
          <w:sz w:val="22"/>
          <w:szCs w:val="22"/>
          <w:lang w:val="en-US"/>
        </w:rPr>
        <w:t>podis</w:t>
      </w:r>
      <w:r w:rsidRPr="001E71BC">
        <w:rPr>
          <w:rFonts w:ascii="Garamond" w:hAnsi="Garamond"/>
          <w:bCs/>
          <w:sz w:val="22"/>
          <w:szCs w:val="22"/>
        </w:rPr>
        <w:t>:</w:t>
      </w:r>
      <w:r w:rsidRPr="001E71BC">
        <w:rPr>
          <w:rFonts w:ascii="Garamond" w:hAnsi="Garamond"/>
          <w:bCs/>
          <w:sz w:val="22"/>
          <w:szCs w:val="22"/>
          <w:lang w:val="en-US"/>
        </w:rPr>
        <w:t>potentialTransformerInfo</w:t>
      </w:r>
      <w:r w:rsidRPr="001E71BC">
        <w:rPr>
          <w:rFonts w:ascii="Garamond" w:hAnsi="Garamond"/>
          <w:bCs/>
          <w:sz w:val="22"/>
          <w:szCs w:val="22"/>
        </w:rPr>
        <w:t>&gt; являются элементы &lt;</w:t>
      </w:r>
      <w:r w:rsidRPr="001E71BC">
        <w:rPr>
          <w:rFonts w:ascii="Garamond" w:hAnsi="Garamond"/>
          <w:bCs/>
          <w:sz w:val="22"/>
          <w:szCs w:val="22"/>
          <w:lang w:val="en-US"/>
        </w:rPr>
        <w:t>podis</w:t>
      </w:r>
      <w:r w:rsidRPr="001E71BC">
        <w:rPr>
          <w:rFonts w:ascii="Garamond" w:hAnsi="Garamond"/>
          <w:bCs/>
          <w:sz w:val="22"/>
          <w:szCs w:val="22"/>
        </w:rPr>
        <w:t>:</w:t>
      </w:r>
      <w:r w:rsidRPr="001E71BC">
        <w:rPr>
          <w:rFonts w:ascii="Garamond" w:hAnsi="Garamond"/>
          <w:bCs/>
          <w:sz w:val="22"/>
          <w:szCs w:val="22"/>
          <w:lang w:val="en-US"/>
        </w:rPr>
        <w:t>mRID</w:t>
      </w:r>
      <w:r w:rsidRPr="001E71BC">
        <w:rPr>
          <w:rFonts w:ascii="Garamond" w:hAnsi="Garamond"/>
          <w:bCs/>
          <w:sz w:val="22"/>
          <w:szCs w:val="22"/>
        </w:rPr>
        <w:t>&gt;, &lt;</w:t>
      </w:r>
      <w:r w:rsidRPr="001E71BC">
        <w:rPr>
          <w:rFonts w:ascii="Garamond" w:hAnsi="Garamond"/>
          <w:bCs/>
          <w:sz w:val="22"/>
          <w:szCs w:val="22"/>
          <w:lang w:val="en-US"/>
        </w:rPr>
        <w:t>podis</w:t>
      </w:r>
      <w:r w:rsidRPr="001E71BC">
        <w:rPr>
          <w:rFonts w:ascii="Garamond" w:hAnsi="Garamond"/>
          <w:bCs/>
          <w:sz w:val="22"/>
          <w:szCs w:val="22"/>
        </w:rPr>
        <w:t>:</w:t>
      </w:r>
      <w:r w:rsidRPr="001E71BC">
        <w:rPr>
          <w:rFonts w:ascii="Garamond" w:hAnsi="Garamond"/>
          <w:bCs/>
          <w:sz w:val="22"/>
          <w:szCs w:val="22"/>
          <w:lang w:val="en-US"/>
        </w:rPr>
        <w:t>modelNumber</w:t>
      </w:r>
      <w:r w:rsidRPr="001E71BC">
        <w:rPr>
          <w:rFonts w:ascii="Garamond" w:hAnsi="Garamond"/>
          <w:bCs/>
          <w:sz w:val="22"/>
          <w:szCs w:val="22"/>
        </w:rPr>
        <w:t>&gt;, &lt;</w:t>
      </w:r>
      <w:r w:rsidRPr="001E71BC">
        <w:rPr>
          <w:rFonts w:ascii="Garamond" w:hAnsi="Garamond"/>
          <w:bCs/>
          <w:sz w:val="22"/>
          <w:szCs w:val="22"/>
          <w:lang w:val="en-US"/>
        </w:rPr>
        <w:t>podis</w:t>
      </w:r>
      <w:r w:rsidRPr="001E71BC">
        <w:rPr>
          <w:rFonts w:ascii="Garamond" w:hAnsi="Garamond"/>
          <w:bCs/>
          <w:sz w:val="22"/>
          <w:szCs w:val="22"/>
        </w:rPr>
        <w:t>:</w:t>
      </w:r>
      <w:r w:rsidRPr="001E71BC">
        <w:rPr>
          <w:rFonts w:ascii="Garamond" w:hAnsi="Garamond"/>
          <w:bCs/>
          <w:sz w:val="22"/>
          <w:szCs w:val="22"/>
          <w:lang w:val="en-US"/>
        </w:rPr>
        <w:t>customAttributes</w:t>
      </w:r>
      <w:r w:rsidRPr="001E71BC">
        <w:rPr>
          <w:rFonts w:ascii="Garamond" w:hAnsi="Garamond"/>
          <w:bCs/>
          <w:sz w:val="22"/>
          <w:szCs w:val="22"/>
        </w:rPr>
        <w:t>&gt;, &lt;</w:t>
      </w:r>
      <w:r w:rsidRPr="001E71BC">
        <w:rPr>
          <w:rFonts w:ascii="Garamond" w:hAnsi="Garamond"/>
          <w:bCs/>
          <w:sz w:val="22"/>
          <w:szCs w:val="22"/>
          <w:lang w:val="en-US"/>
        </w:rPr>
        <w:t>podis</w:t>
      </w:r>
      <w:r w:rsidRPr="001E71BC">
        <w:rPr>
          <w:rFonts w:ascii="Garamond" w:hAnsi="Garamond"/>
          <w:bCs/>
          <w:sz w:val="22"/>
          <w:szCs w:val="22"/>
        </w:rPr>
        <w:t>:</w:t>
      </w:r>
      <w:r w:rsidRPr="001E71BC">
        <w:rPr>
          <w:rFonts w:ascii="Garamond" w:hAnsi="Garamond"/>
          <w:bCs/>
          <w:sz w:val="22"/>
          <w:szCs w:val="22"/>
          <w:lang w:val="en-US"/>
        </w:rPr>
        <w:t>nominalRatio</w:t>
      </w:r>
      <w:r w:rsidRPr="001E71BC">
        <w:rPr>
          <w:rFonts w:ascii="Garamond" w:hAnsi="Garamond"/>
          <w:bCs/>
          <w:sz w:val="22"/>
          <w:szCs w:val="22"/>
        </w:rPr>
        <w:t>&gt;, &lt;</w:t>
      </w:r>
      <w:r w:rsidRPr="001E71BC">
        <w:rPr>
          <w:rFonts w:ascii="Garamond" w:hAnsi="Garamond"/>
          <w:bCs/>
          <w:sz w:val="22"/>
          <w:szCs w:val="22"/>
          <w:lang w:val="en-US"/>
        </w:rPr>
        <w:t>podis</w:t>
      </w:r>
      <w:r w:rsidRPr="001E71BC">
        <w:rPr>
          <w:rFonts w:ascii="Garamond" w:hAnsi="Garamond"/>
          <w:bCs/>
          <w:sz w:val="22"/>
          <w:szCs w:val="22"/>
        </w:rPr>
        <w:t>:</w:t>
      </w:r>
      <w:r w:rsidRPr="001E71BC">
        <w:rPr>
          <w:rFonts w:ascii="Garamond" w:hAnsi="Garamond"/>
          <w:bCs/>
          <w:sz w:val="22"/>
          <w:szCs w:val="22"/>
          <w:lang w:val="en-US"/>
        </w:rPr>
        <w:t>accuracyClass</w:t>
      </w:r>
      <w:r w:rsidRPr="001E71BC">
        <w:rPr>
          <w:rFonts w:ascii="Garamond" w:hAnsi="Garamond"/>
          <w:bCs/>
          <w:sz w:val="22"/>
          <w:szCs w:val="22"/>
        </w:rPr>
        <w:t>&gt; и &lt;</w:t>
      </w:r>
      <w:r w:rsidRPr="001E71BC">
        <w:rPr>
          <w:rFonts w:ascii="Garamond" w:hAnsi="Garamond"/>
          <w:bCs/>
          <w:sz w:val="22"/>
          <w:szCs w:val="22"/>
          <w:lang w:val="en-US"/>
        </w:rPr>
        <w:t>podis</w:t>
      </w:r>
      <w:r w:rsidRPr="001E71BC">
        <w:rPr>
          <w:rFonts w:ascii="Garamond" w:hAnsi="Garamond"/>
          <w:bCs/>
          <w:sz w:val="22"/>
          <w:szCs w:val="22"/>
        </w:rPr>
        <w:t>:</w:t>
      </w:r>
      <w:r w:rsidRPr="001E71BC">
        <w:rPr>
          <w:rFonts w:ascii="Garamond" w:hAnsi="Garamond"/>
          <w:bCs/>
          <w:sz w:val="22"/>
          <w:szCs w:val="22"/>
          <w:lang w:val="en-US"/>
        </w:rPr>
        <w:t>regNumber</w:t>
      </w:r>
      <w:r w:rsidRPr="001E71BC">
        <w:rPr>
          <w:rFonts w:ascii="Garamond" w:hAnsi="Garamond"/>
          <w:bCs/>
          <w:sz w:val="22"/>
          <w:szCs w:val="22"/>
        </w:rPr>
        <w:t>&gt;. У элемента &lt;</w:t>
      </w:r>
      <w:r w:rsidRPr="001E71BC">
        <w:rPr>
          <w:rFonts w:ascii="Garamond" w:hAnsi="Garamond"/>
          <w:bCs/>
          <w:sz w:val="22"/>
          <w:szCs w:val="22"/>
          <w:lang w:val="en-US"/>
        </w:rPr>
        <w:t>podis</w:t>
      </w:r>
      <w:r w:rsidRPr="001E71BC">
        <w:rPr>
          <w:rFonts w:ascii="Garamond" w:hAnsi="Garamond"/>
          <w:bCs/>
          <w:sz w:val="22"/>
          <w:szCs w:val="22"/>
        </w:rPr>
        <w:t>:</w:t>
      </w:r>
      <w:r w:rsidRPr="001E71BC">
        <w:rPr>
          <w:rFonts w:ascii="Garamond" w:hAnsi="Garamond"/>
          <w:bCs/>
          <w:sz w:val="22"/>
          <w:szCs w:val="22"/>
          <w:lang w:val="en-US"/>
        </w:rPr>
        <w:t>potentialTransformerInfo</w:t>
      </w:r>
      <w:r w:rsidRPr="001E71BC">
        <w:rPr>
          <w:rFonts w:ascii="Garamond" w:hAnsi="Garamond"/>
          <w:bCs/>
          <w:sz w:val="22"/>
          <w:szCs w:val="22"/>
        </w:rPr>
        <w:t>&gt; может быть только один дочерний элемент &lt;</w:t>
      </w:r>
      <w:r w:rsidRPr="001E71BC">
        <w:rPr>
          <w:rFonts w:ascii="Garamond" w:hAnsi="Garamond"/>
          <w:bCs/>
          <w:sz w:val="22"/>
          <w:szCs w:val="22"/>
          <w:lang w:val="en-US"/>
        </w:rPr>
        <w:t>podis</w:t>
      </w:r>
      <w:r w:rsidRPr="001E71BC">
        <w:rPr>
          <w:rFonts w:ascii="Garamond" w:hAnsi="Garamond"/>
          <w:bCs/>
          <w:sz w:val="22"/>
          <w:szCs w:val="22"/>
        </w:rPr>
        <w:t>:</w:t>
      </w:r>
      <w:r w:rsidRPr="001E71BC">
        <w:rPr>
          <w:rFonts w:ascii="Garamond" w:hAnsi="Garamond"/>
          <w:bCs/>
          <w:sz w:val="22"/>
          <w:szCs w:val="22"/>
          <w:lang w:val="en-US"/>
        </w:rPr>
        <w:t>mRID</w:t>
      </w:r>
      <w:r w:rsidRPr="001E71BC">
        <w:rPr>
          <w:rFonts w:ascii="Garamond" w:hAnsi="Garamond"/>
          <w:bCs/>
          <w:sz w:val="22"/>
          <w:szCs w:val="22"/>
        </w:rPr>
        <w:t>&gt;, &lt;</w:t>
      </w:r>
      <w:r w:rsidRPr="001E71BC">
        <w:rPr>
          <w:rFonts w:ascii="Garamond" w:hAnsi="Garamond"/>
          <w:bCs/>
          <w:sz w:val="22"/>
          <w:szCs w:val="22"/>
          <w:lang w:val="en-US"/>
        </w:rPr>
        <w:t>podis</w:t>
      </w:r>
      <w:r w:rsidRPr="001E71BC">
        <w:rPr>
          <w:rFonts w:ascii="Garamond" w:hAnsi="Garamond"/>
          <w:bCs/>
          <w:sz w:val="22"/>
          <w:szCs w:val="22"/>
        </w:rPr>
        <w:t>:</w:t>
      </w:r>
      <w:r w:rsidRPr="001E71BC">
        <w:rPr>
          <w:rFonts w:ascii="Garamond" w:hAnsi="Garamond"/>
          <w:bCs/>
          <w:sz w:val="22"/>
          <w:szCs w:val="22"/>
          <w:lang w:val="en-US"/>
        </w:rPr>
        <w:t>modelNumber</w:t>
      </w:r>
      <w:r w:rsidRPr="001E71BC">
        <w:rPr>
          <w:rFonts w:ascii="Garamond" w:hAnsi="Garamond"/>
          <w:bCs/>
          <w:sz w:val="22"/>
          <w:szCs w:val="22"/>
        </w:rPr>
        <w:t>&gt;, &lt;</w:t>
      </w:r>
      <w:r w:rsidRPr="001E71BC">
        <w:rPr>
          <w:rFonts w:ascii="Garamond" w:hAnsi="Garamond"/>
          <w:bCs/>
          <w:sz w:val="22"/>
          <w:szCs w:val="22"/>
          <w:lang w:val="en-US"/>
        </w:rPr>
        <w:t>podis</w:t>
      </w:r>
      <w:r w:rsidRPr="001E71BC">
        <w:rPr>
          <w:rFonts w:ascii="Garamond" w:hAnsi="Garamond"/>
          <w:bCs/>
          <w:sz w:val="22"/>
          <w:szCs w:val="22"/>
        </w:rPr>
        <w:t>:</w:t>
      </w:r>
      <w:r w:rsidRPr="001E71BC">
        <w:rPr>
          <w:rFonts w:ascii="Garamond" w:hAnsi="Garamond"/>
          <w:bCs/>
          <w:sz w:val="22"/>
          <w:szCs w:val="22"/>
          <w:lang w:val="en-US"/>
        </w:rPr>
        <w:t>customAttributes</w:t>
      </w:r>
      <w:r w:rsidRPr="001E71BC">
        <w:rPr>
          <w:rFonts w:ascii="Garamond" w:hAnsi="Garamond"/>
          <w:bCs/>
          <w:sz w:val="22"/>
          <w:szCs w:val="22"/>
        </w:rPr>
        <w:t>&gt;, &lt;</w:t>
      </w:r>
      <w:r w:rsidRPr="001E71BC">
        <w:rPr>
          <w:rFonts w:ascii="Garamond" w:hAnsi="Garamond"/>
          <w:bCs/>
          <w:sz w:val="22"/>
          <w:szCs w:val="22"/>
          <w:lang w:val="en-US"/>
        </w:rPr>
        <w:t>podis</w:t>
      </w:r>
      <w:r w:rsidRPr="001E71BC">
        <w:rPr>
          <w:rFonts w:ascii="Garamond" w:hAnsi="Garamond"/>
          <w:bCs/>
          <w:sz w:val="22"/>
          <w:szCs w:val="22"/>
        </w:rPr>
        <w:t>:</w:t>
      </w:r>
      <w:r w:rsidRPr="001E71BC">
        <w:rPr>
          <w:rFonts w:ascii="Garamond" w:hAnsi="Garamond"/>
          <w:bCs/>
          <w:sz w:val="22"/>
          <w:szCs w:val="22"/>
          <w:lang w:val="en-US"/>
        </w:rPr>
        <w:t>nominalRatio</w:t>
      </w:r>
      <w:r w:rsidRPr="001E71BC">
        <w:rPr>
          <w:rFonts w:ascii="Garamond" w:hAnsi="Garamond"/>
          <w:bCs/>
          <w:sz w:val="22"/>
          <w:szCs w:val="22"/>
        </w:rPr>
        <w:t>&gt;, &lt;</w:t>
      </w:r>
      <w:r w:rsidRPr="001E71BC">
        <w:rPr>
          <w:rFonts w:ascii="Garamond" w:hAnsi="Garamond"/>
          <w:bCs/>
          <w:sz w:val="22"/>
          <w:szCs w:val="22"/>
          <w:lang w:val="en-US"/>
        </w:rPr>
        <w:t>podis</w:t>
      </w:r>
      <w:r w:rsidRPr="001E71BC">
        <w:rPr>
          <w:rFonts w:ascii="Garamond" w:hAnsi="Garamond"/>
          <w:bCs/>
          <w:sz w:val="22"/>
          <w:szCs w:val="22"/>
        </w:rPr>
        <w:t>:</w:t>
      </w:r>
      <w:r w:rsidRPr="001E71BC">
        <w:rPr>
          <w:rFonts w:ascii="Garamond" w:hAnsi="Garamond"/>
          <w:bCs/>
          <w:sz w:val="22"/>
          <w:szCs w:val="22"/>
          <w:lang w:val="en-US"/>
        </w:rPr>
        <w:t>accuracyClass</w:t>
      </w:r>
      <w:r w:rsidRPr="001E71BC">
        <w:rPr>
          <w:rFonts w:ascii="Garamond" w:hAnsi="Garamond"/>
          <w:bCs/>
          <w:sz w:val="22"/>
          <w:szCs w:val="22"/>
        </w:rPr>
        <w:t>&gt; и &lt;</w:t>
      </w:r>
      <w:r w:rsidRPr="001E71BC">
        <w:rPr>
          <w:rFonts w:ascii="Garamond" w:hAnsi="Garamond"/>
          <w:bCs/>
          <w:sz w:val="22"/>
          <w:szCs w:val="22"/>
          <w:lang w:val="en-US"/>
        </w:rPr>
        <w:t>podis</w:t>
      </w:r>
      <w:r w:rsidRPr="001E71BC">
        <w:rPr>
          <w:rFonts w:ascii="Garamond" w:hAnsi="Garamond"/>
          <w:bCs/>
          <w:sz w:val="22"/>
          <w:szCs w:val="22"/>
        </w:rPr>
        <w:t>:</w:t>
      </w:r>
      <w:r w:rsidRPr="001E71BC">
        <w:rPr>
          <w:rFonts w:ascii="Garamond" w:hAnsi="Garamond"/>
          <w:bCs/>
          <w:sz w:val="22"/>
          <w:szCs w:val="22"/>
          <w:lang w:val="en-US"/>
        </w:rPr>
        <w:t>regNumber</w:t>
      </w:r>
      <w:r w:rsidRPr="001E71BC">
        <w:rPr>
          <w:rFonts w:ascii="Garamond" w:hAnsi="Garamond"/>
          <w:bCs/>
          <w:sz w:val="22"/>
          <w:szCs w:val="22"/>
        </w:rPr>
        <w:t>&gt;.</w:t>
      </w:r>
    </w:p>
    <w:p w:rsidR="00AA5E5D" w:rsidRPr="001E71BC" w:rsidRDefault="00AA5E5D" w:rsidP="001E71BC">
      <w:pPr>
        <w:spacing w:before="120" w:after="120"/>
        <w:ind w:left="-33" w:firstLine="567"/>
        <w:jc w:val="both"/>
        <w:rPr>
          <w:rFonts w:ascii="Garamond" w:hAnsi="Garamond"/>
          <w:b/>
          <w:bCs/>
          <w:sz w:val="22"/>
          <w:szCs w:val="22"/>
        </w:rPr>
      </w:pPr>
      <w:r w:rsidRPr="001E71BC">
        <w:rPr>
          <w:rFonts w:ascii="Garamond" w:hAnsi="Garamond"/>
          <w:b/>
          <w:bCs/>
          <w:sz w:val="22"/>
          <w:szCs w:val="22"/>
        </w:rPr>
        <w:t>6.1.2.1.2.1.3.2.2.5.1. &lt;podis:mRID&gt;</w:t>
      </w:r>
    </w:p>
    <w:p w:rsidR="00AA5E5D" w:rsidRPr="001E71BC" w:rsidRDefault="00AA5E5D" w:rsidP="001E71BC">
      <w:pPr>
        <w:spacing w:before="120" w:after="120"/>
        <w:ind w:left="-33" w:firstLine="567"/>
        <w:jc w:val="both"/>
        <w:rPr>
          <w:rFonts w:ascii="Garamond" w:hAnsi="Garamond"/>
          <w:bCs/>
          <w:sz w:val="22"/>
          <w:szCs w:val="22"/>
        </w:rPr>
      </w:pPr>
      <w:r w:rsidRPr="001E71BC">
        <w:rPr>
          <w:rFonts w:ascii="Garamond" w:hAnsi="Garamond"/>
          <w:bCs/>
          <w:sz w:val="22"/>
          <w:szCs w:val="22"/>
        </w:rPr>
        <w:t xml:space="preserve">Элемент &lt;podis:mRID&gt; содержит уникальный идентификатор </w:t>
      </w:r>
      <w:r w:rsidRPr="00BD50FF">
        <w:rPr>
          <w:rFonts w:ascii="Garamond" w:hAnsi="Garamond"/>
          <w:bCs/>
          <w:sz w:val="22"/>
          <w:szCs w:val="22"/>
        </w:rPr>
        <w:t xml:space="preserve">типа </w:t>
      </w:r>
      <w:r w:rsidR="00BD50FF" w:rsidRPr="00BD50FF">
        <w:rPr>
          <w:rFonts w:ascii="Garamond" w:hAnsi="Garamond"/>
          <w:bCs/>
          <w:sz w:val="22"/>
          <w:szCs w:val="22"/>
        </w:rPr>
        <w:t xml:space="preserve">(модификации) </w:t>
      </w:r>
      <w:r w:rsidRPr="00BD50FF">
        <w:rPr>
          <w:rFonts w:ascii="Garamond" w:hAnsi="Garamond"/>
          <w:bCs/>
          <w:sz w:val="22"/>
          <w:szCs w:val="22"/>
        </w:rPr>
        <w:t>трансформатора напряжения в ИСУ. Является обязательным элементом. Представляет</w:t>
      </w:r>
      <w:r w:rsidRPr="001E71BC">
        <w:rPr>
          <w:rFonts w:ascii="Garamond" w:hAnsi="Garamond"/>
          <w:bCs/>
          <w:sz w:val="22"/>
          <w:szCs w:val="22"/>
        </w:rPr>
        <w:t xml:space="preserve"> из себя UUID – Universal Unique Identifier – универсальный идентификатор информации, состоящий из 36 символов. Генерируется при помощи основанного на именах алгоритма генерации согласно ГОСТ Р ИСО/МЭК 9834-8-2011. При использовании основанного на именах алгоритма генерации согласно ГОСТ Р ИСО/МЭК 9834-8-2011 в качестве имени используется конкатенация следующих строк:</w:t>
      </w:r>
    </w:p>
    <w:p w:rsidR="00AA5E5D" w:rsidRPr="001E71BC" w:rsidRDefault="00AA5E5D" w:rsidP="001E71BC">
      <w:pPr>
        <w:tabs>
          <w:tab w:val="left" w:pos="851"/>
        </w:tabs>
        <w:spacing w:before="120" w:after="120"/>
        <w:ind w:left="-33" w:firstLine="567"/>
        <w:jc w:val="both"/>
        <w:rPr>
          <w:rFonts w:ascii="Garamond" w:hAnsi="Garamond"/>
          <w:bCs/>
          <w:sz w:val="22"/>
          <w:szCs w:val="22"/>
        </w:rPr>
      </w:pPr>
      <w:r w:rsidRPr="001E71BC">
        <w:rPr>
          <w:rFonts w:ascii="Garamond" w:hAnsi="Garamond"/>
          <w:bCs/>
          <w:sz w:val="22"/>
          <w:szCs w:val="22"/>
        </w:rPr>
        <w:t xml:space="preserve">– </w:t>
      </w:r>
      <w:r w:rsidRPr="001E71BC">
        <w:rPr>
          <w:rFonts w:ascii="Garamond" w:hAnsi="Garamond"/>
          <w:bCs/>
          <w:sz w:val="22"/>
          <w:szCs w:val="22"/>
        </w:rPr>
        <w:tab/>
        <w:t>идентификатор объекта в ИСУ (программном комплексе ИСУ, в котором ведется учет оборудования ИСУ);</w:t>
      </w:r>
    </w:p>
    <w:p w:rsidR="00AA5E5D" w:rsidRPr="001E71BC" w:rsidRDefault="00AA5E5D" w:rsidP="001E71BC">
      <w:pPr>
        <w:spacing w:before="120" w:after="120"/>
        <w:ind w:left="-33" w:firstLine="567"/>
        <w:jc w:val="both"/>
        <w:rPr>
          <w:rFonts w:ascii="Garamond" w:hAnsi="Garamond"/>
          <w:bCs/>
          <w:sz w:val="22"/>
          <w:szCs w:val="22"/>
        </w:rPr>
      </w:pPr>
      <w:r w:rsidRPr="001E71BC">
        <w:rPr>
          <w:rFonts w:ascii="Garamond" w:hAnsi="Garamond"/>
          <w:bCs/>
          <w:sz w:val="22"/>
          <w:szCs w:val="22"/>
        </w:rPr>
        <w:t>–</w:t>
      </w:r>
      <w:r w:rsidRPr="001E71BC">
        <w:rPr>
          <w:rFonts w:ascii="Garamond" w:hAnsi="Garamond"/>
          <w:bCs/>
          <w:sz w:val="22"/>
          <w:szCs w:val="22"/>
        </w:rPr>
        <w:tab/>
        <w:t xml:space="preserve"> мнемоника сущности ПОДИС – "PotentialTransformerInfo";</w:t>
      </w:r>
    </w:p>
    <w:p w:rsidR="00AA5E5D" w:rsidRPr="001E71BC" w:rsidRDefault="00AA5E5D" w:rsidP="001E71BC">
      <w:pPr>
        <w:spacing w:before="120" w:after="120"/>
        <w:ind w:left="-33" w:firstLine="567"/>
        <w:jc w:val="both"/>
        <w:rPr>
          <w:rFonts w:ascii="Garamond" w:hAnsi="Garamond"/>
          <w:bCs/>
          <w:sz w:val="22"/>
          <w:szCs w:val="22"/>
        </w:rPr>
      </w:pPr>
      <w:r w:rsidRPr="001E71BC">
        <w:rPr>
          <w:rFonts w:ascii="Garamond" w:hAnsi="Garamond"/>
          <w:bCs/>
          <w:sz w:val="22"/>
          <w:szCs w:val="22"/>
        </w:rPr>
        <w:t>–</w:t>
      </w:r>
      <w:r w:rsidRPr="001E71BC">
        <w:rPr>
          <w:rFonts w:ascii="Garamond" w:hAnsi="Garamond"/>
          <w:bCs/>
          <w:sz w:val="22"/>
          <w:szCs w:val="22"/>
        </w:rPr>
        <w:tab/>
        <w:t xml:space="preserve"> идентификатор ИСУ (при отсутствии идентификатора используется полное наименование организации – владельца ИСУ).</w:t>
      </w:r>
    </w:p>
    <w:p w:rsidR="00AA5E5D" w:rsidRPr="001E71BC" w:rsidRDefault="00AA5E5D" w:rsidP="001E71BC">
      <w:pPr>
        <w:spacing w:before="120" w:after="120"/>
        <w:ind w:left="-33" w:firstLine="567"/>
        <w:jc w:val="both"/>
        <w:rPr>
          <w:rFonts w:ascii="Garamond" w:hAnsi="Garamond"/>
          <w:b/>
          <w:bCs/>
          <w:sz w:val="22"/>
          <w:szCs w:val="22"/>
        </w:rPr>
      </w:pPr>
      <w:r w:rsidRPr="001E71BC">
        <w:rPr>
          <w:rFonts w:ascii="Garamond" w:hAnsi="Garamond"/>
          <w:b/>
          <w:bCs/>
          <w:sz w:val="22"/>
          <w:szCs w:val="22"/>
        </w:rPr>
        <w:t>6.1.2.1.2.1.3.2.2.5.2. &lt;podis:modelNumber&gt;</w:t>
      </w:r>
    </w:p>
    <w:p w:rsidR="00AA5E5D" w:rsidRPr="001E71BC" w:rsidRDefault="00AA5E5D" w:rsidP="001E71BC">
      <w:pPr>
        <w:spacing w:before="120" w:after="120"/>
        <w:ind w:left="-33" w:firstLine="567"/>
        <w:jc w:val="both"/>
        <w:rPr>
          <w:rFonts w:ascii="Garamond" w:hAnsi="Garamond"/>
          <w:bCs/>
          <w:sz w:val="22"/>
          <w:szCs w:val="22"/>
        </w:rPr>
      </w:pPr>
      <w:r w:rsidRPr="00BD50FF">
        <w:rPr>
          <w:rFonts w:ascii="Garamond" w:hAnsi="Garamond"/>
          <w:bCs/>
          <w:sz w:val="22"/>
          <w:szCs w:val="22"/>
        </w:rPr>
        <w:t xml:space="preserve">Элемент &lt;podis:modelNumber&gt; содержит тип </w:t>
      </w:r>
      <w:r w:rsidR="00BD50FF" w:rsidRPr="00BD50FF">
        <w:rPr>
          <w:rFonts w:ascii="Garamond" w:hAnsi="Garamond"/>
          <w:sz w:val="22"/>
          <w:szCs w:val="22"/>
        </w:rPr>
        <w:t>(модификацию)</w:t>
      </w:r>
      <w:r w:rsidR="00BD50FF" w:rsidRPr="00BD50FF">
        <w:rPr>
          <w:rFonts w:ascii="Garamond" w:hAnsi="Garamond"/>
          <w:bCs/>
          <w:sz w:val="22"/>
          <w:szCs w:val="22"/>
        </w:rPr>
        <w:t xml:space="preserve"> трансформатора напряжения. Тип </w:t>
      </w:r>
      <w:r w:rsidR="00BD50FF" w:rsidRPr="00BD50FF">
        <w:rPr>
          <w:rFonts w:ascii="Garamond" w:hAnsi="Garamond"/>
          <w:sz w:val="22"/>
          <w:szCs w:val="22"/>
        </w:rPr>
        <w:t>(модификация)</w:t>
      </w:r>
      <w:r w:rsidR="00BD50FF" w:rsidRPr="00BD50FF">
        <w:rPr>
          <w:rFonts w:ascii="Garamond" w:hAnsi="Garamond"/>
          <w:bCs/>
          <w:sz w:val="22"/>
          <w:szCs w:val="22"/>
        </w:rPr>
        <w:t xml:space="preserve"> должен быть приведен согласно данным, внесенным в Федеральный информационный фонд по обеспечению единства измерений. </w:t>
      </w:r>
      <w:r w:rsidR="00BD50FF" w:rsidRPr="00BD50FF">
        <w:rPr>
          <w:rFonts w:ascii="Garamond" w:hAnsi="Garamond"/>
          <w:sz w:val="22"/>
          <w:szCs w:val="22"/>
        </w:rPr>
        <w:t>В случае если в обозначении типа трансформатора напряжения в Федеральном информационном фонде по обеспечению единства измерений приведены несколько типов (модификаций) для одного и того же регистрационного номера, то необходимо указать один тип (модификацию) трансформатора напряжения, используемого в соответствующей точке измерений. Рекомендуется указывать тип (модификацию) используемого трансформатора напряжения согласно информации, приведенной в справочнике средств измерений.</w:t>
      </w:r>
      <w:r w:rsidRPr="00BD50FF">
        <w:rPr>
          <w:rFonts w:ascii="Garamond" w:hAnsi="Garamond"/>
          <w:bCs/>
          <w:sz w:val="22"/>
          <w:szCs w:val="22"/>
        </w:rPr>
        <w:t xml:space="preserve"> Текстовое поле длиной не более 80 символов. Является обязательным элементом.</w:t>
      </w:r>
    </w:p>
    <w:p w:rsidR="00AA5E5D" w:rsidRPr="001E71BC" w:rsidRDefault="00AA5E5D" w:rsidP="001E71BC">
      <w:pPr>
        <w:spacing w:before="120" w:after="120"/>
        <w:ind w:left="-33" w:firstLine="567"/>
        <w:jc w:val="both"/>
        <w:rPr>
          <w:rFonts w:ascii="Garamond" w:hAnsi="Garamond"/>
          <w:b/>
          <w:bCs/>
          <w:sz w:val="22"/>
          <w:szCs w:val="22"/>
        </w:rPr>
      </w:pPr>
      <w:r w:rsidRPr="001E71BC">
        <w:rPr>
          <w:rFonts w:ascii="Garamond" w:hAnsi="Garamond"/>
          <w:b/>
          <w:bCs/>
          <w:sz w:val="22"/>
          <w:szCs w:val="22"/>
        </w:rPr>
        <w:t>6.1.2.1.2.1.3.2.2.5.</w:t>
      </w:r>
      <w:r w:rsidR="00B50E12">
        <w:rPr>
          <w:rFonts w:ascii="Garamond" w:hAnsi="Garamond"/>
          <w:b/>
          <w:bCs/>
          <w:sz w:val="22"/>
          <w:szCs w:val="22"/>
        </w:rPr>
        <w:t>3</w:t>
      </w:r>
      <w:r w:rsidRPr="001E71BC">
        <w:rPr>
          <w:rFonts w:ascii="Garamond" w:hAnsi="Garamond"/>
          <w:b/>
          <w:bCs/>
          <w:sz w:val="22"/>
          <w:szCs w:val="22"/>
        </w:rPr>
        <w:t>. &lt;podis:customAttributes&gt;</w:t>
      </w:r>
    </w:p>
    <w:p w:rsidR="00AA5E5D" w:rsidRPr="001E71BC" w:rsidRDefault="00AA5E5D" w:rsidP="001E71BC">
      <w:pPr>
        <w:spacing w:before="120" w:after="120"/>
        <w:ind w:left="-33" w:firstLine="567"/>
        <w:jc w:val="both"/>
        <w:rPr>
          <w:rFonts w:ascii="Garamond" w:hAnsi="Garamond"/>
          <w:bCs/>
          <w:sz w:val="22"/>
          <w:szCs w:val="22"/>
        </w:rPr>
      </w:pPr>
      <w:r w:rsidRPr="001E71BC">
        <w:rPr>
          <w:rFonts w:ascii="Garamond" w:hAnsi="Garamond"/>
          <w:bCs/>
          <w:sz w:val="22"/>
          <w:szCs w:val="22"/>
        </w:rPr>
        <w:t xml:space="preserve">Элемент &lt;podis:customAttributes&gt; содержит сведения о номинальной вторичной нагрузке трансформатора напряжения. Элемент должен отсутствовать в случае использования цифрового выхода трансформатора напряжения для передачи информации о результатах измерений на прибор учета, в остальных случаях является обязательным. </w:t>
      </w:r>
    </w:p>
    <w:p w:rsidR="00AA5E5D" w:rsidRPr="001E71BC" w:rsidRDefault="00AA5E5D" w:rsidP="001E71BC">
      <w:pPr>
        <w:spacing w:before="120" w:after="120"/>
        <w:ind w:left="-33" w:firstLine="567"/>
        <w:jc w:val="both"/>
        <w:rPr>
          <w:rFonts w:ascii="Garamond" w:hAnsi="Garamond"/>
          <w:bCs/>
          <w:sz w:val="22"/>
          <w:szCs w:val="22"/>
        </w:rPr>
      </w:pPr>
      <w:r w:rsidRPr="001E71BC">
        <w:rPr>
          <w:rFonts w:ascii="Garamond" w:hAnsi="Garamond"/>
          <w:bCs/>
          <w:sz w:val="22"/>
          <w:szCs w:val="22"/>
        </w:rPr>
        <w:t>Дочерними элементами &lt;podis:customAttributes&gt; являются элементы &lt;podis:name&gt; и &lt;podis:value&gt;. У элемента &lt;podis:customAttributes&gt; может быть только один дочерний элемент &lt;podis:name&gt; и &lt;podis:value&gt;.</w:t>
      </w:r>
    </w:p>
    <w:p w:rsidR="00AA5E5D" w:rsidRPr="001E71BC" w:rsidRDefault="00AA5E5D" w:rsidP="001E71BC">
      <w:pPr>
        <w:spacing w:before="120" w:after="120"/>
        <w:ind w:left="-33" w:firstLine="567"/>
        <w:jc w:val="both"/>
        <w:rPr>
          <w:rFonts w:ascii="Garamond" w:hAnsi="Garamond"/>
          <w:b/>
          <w:bCs/>
          <w:sz w:val="22"/>
          <w:szCs w:val="22"/>
        </w:rPr>
      </w:pPr>
      <w:r w:rsidRPr="001E71BC">
        <w:rPr>
          <w:rFonts w:ascii="Garamond" w:hAnsi="Garamond"/>
          <w:b/>
          <w:bCs/>
          <w:sz w:val="22"/>
          <w:szCs w:val="22"/>
        </w:rPr>
        <w:t>6.1.2.1.2.1.3.2.2.5.</w:t>
      </w:r>
      <w:r w:rsidR="00B50E12">
        <w:rPr>
          <w:rFonts w:ascii="Garamond" w:hAnsi="Garamond"/>
          <w:b/>
          <w:bCs/>
          <w:sz w:val="22"/>
          <w:szCs w:val="22"/>
        </w:rPr>
        <w:t>3</w:t>
      </w:r>
      <w:r w:rsidRPr="001E71BC">
        <w:rPr>
          <w:rFonts w:ascii="Garamond" w:hAnsi="Garamond"/>
          <w:b/>
          <w:bCs/>
          <w:sz w:val="22"/>
          <w:szCs w:val="22"/>
        </w:rPr>
        <w:t>.1 &lt;podis:name&gt;</w:t>
      </w:r>
    </w:p>
    <w:p w:rsidR="00AA5E5D" w:rsidRPr="001E71BC" w:rsidRDefault="00AA5E5D" w:rsidP="001E71BC">
      <w:pPr>
        <w:spacing w:before="120" w:after="120"/>
        <w:ind w:left="-33" w:firstLine="567"/>
        <w:jc w:val="both"/>
        <w:rPr>
          <w:rFonts w:ascii="Garamond" w:hAnsi="Garamond"/>
          <w:bCs/>
          <w:sz w:val="22"/>
          <w:szCs w:val="22"/>
        </w:rPr>
      </w:pPr>
      <w:r w:rsidRPr="001E71BC">
        <w:rPr>
          <w:rFonts w:ascii="Garamond" w:hAnsi="Garamond"/>
          <w:bCs/>
          <w:sz w:val="22"/>
          <w:szCs w:val="22"/>
        </w:rPr>
        <w:t>Элемент &lt;podis:name&gt; содержит имя дополнительного пользовательского элемента. Является обязательным элементом, принимает значение «RatedLoad».</w:t>
      </w:r>
    </w:p>
    <w:p w:rsidR="00AA5E5D" w:rsidRPr="001E71BC" w:rsidRDefault="00AA5E5D" w:rsidP="001E71BC">
      <w:pPr>
        <w:spacing w:before="120" w:after="120"/>
        <w:ind w:left="-33" w:firstLine="567"/>
        <w:jc w:val="both"/>
        <w:rPr>
          <w:rFonts w:ascii="Garamond" w:hAnsi="Garamond"/>
          <w:b/>
          <w:bCs/>
          <w:sz w:val="22"/>
          <w:szCs w:val="22"/>
        </w:rPr>
      </w:pPr>
      <w:r w:rsidRPr="001E71BC">
        <w:rPr>
          <w:rFonts w:ascii="Garamond" w:hAnsi="Garamond"/>
          <w:b/>
          <w:bCs/>
          <w:sz w:val="22"/>
          <w:szCs w:val="22"/>
        </w:rPr>
        <w:t>6.1.2.1.2.1.3.2.2.5.</w:t>
      </w:r>
      <w:r w:rsidR="00B50E12">
        <w:rPr>
          <w:rFonts w:ascii="Garamond" w:hAnsi="Garamond"/>
          <w:b/>
          <w:bCs/>
          <w:sz w:val="22"/>
          <w:szCs w:val="22"/>
        </w:rPr>
        <w:t>3</w:t>
      </w:r>
      <w:r w:rsidRPr="001E71BC">
        <w:rPr>
          <w:rFonts w:ascii="Garamond" w:hAnsi="Garamond"/>
          <w:b/>
          <w:bCs/>
          <w:sz w:val="22"/>
          <w:szCs w:val="22"/>
        </w:rPr>
        <w:t>.2. &lt;podis:value&gt;</w:t>
      </w:r>
    </w:p>
    <w:p w:rsidR="00AA5E5D" w:rsidRPr="00B50E12" w:rsidRDefault="00AA5E5D" w:rsidP="001E71BC">
      <w:pPr>
        <w:spacing w:before="120" w:after="120"/>
        <w:ind w:left="-33" w:firstLine="567"/>
        <w:jc w:val="both"/>
        <w:rPr>
          <w:rFonts w:ascii="Garamond" w:hAnsi="Garamond"/>
          <w:bCs/>
          <w:sz w:val="22"/>
          <w:szCs w:val="22"/>
        </w:rPr>
      </w:pPr>
      <w:r w:rsidRPr="001E71BC">
        <w:rPr>
          <w:rFonts w:ascii="Garamond" w:hAnsi="Garamond"/>
          <w:bCs/>
          <w:sz w:val="22"/>
          <w:szCs w:val="22"/>
        </w:rPr>
        <w:t xml:space="preserve">Элемент &lt;podis:value&gt; содержит значение номинальной вторичной нагрузки вторичных цепей, размерность: В∙А (вольт-ампер). Является обязательным элементом. Положительное число, содержащее от 1 до 6 знаков до десятичного разделителя и от 1 до 3 знаков после десятичного разделителя, значение «0» недопустимо. В качестве десятичного разделителя должна быть использована точка. Допускается использовать только один десятичный разделитель. В случае отсутствия символов после десятичного </w:t>
      </w:r>
      <w:r w:rsidRPr="00B50E12">
        <w:rPr>
          <w:rFonts w:ascii="Garamond" w:hAnsi="Garamond"/>
          <w:bCs/>
          <w:sz w:val="22"/>
          <w:szCs w:val="22"/>
        </w:rPr>
        <w:t>разделителя он должен отсутствовать.</w:t>
      </w:r>
    </w:p>
    <w:p w:rsidR="00B50E12" w:rsidRPr="00B50E12" w:rsidRDefault="00B50E12" w:rsidP="00B50E12">
      <w:pPr>
        <w:spacing w:before="120" w:after="120"/>
        <w:ind w:left="-33" w:firstLine="567"/>
        <w:jc w:val="both"/>
        <w:rPr>
          <w:rFonts w:ascii="Garamond" w:hAnsi="Garamond"/>
          <w:b/>
          <w:bCs/>
          <w:sz w:val="22"/>
          <w:szCs w:val="22"/>
        </w:rPr>
      </w:pPr>
      <w:r w:rsidRPr="00B50E12">
        <w:rPr>
          <w:rFonts w:ascii="Garamond" w:hAnsi="Garamond"/>
          <w:b/>
          <w:bCs/>
          <w:sz w:val="22"/>
          <w:szCs w:val="22"/>
        </w:rPr>
        <w:t>6.1.2.1.2.1.3.2.2.5.4. &lt;podis:nominalRatio&gt;</w:t>
      </w:r>
    </w:p>
    <w:p w:rsidR="00B50E12" w:rsidRPr="00B50E12" w:rsidRDefault="00B50E12" w:rsidP="00B50E12">
      <w:pPr>
        <w:spacing w:before="120" w:after="120"/>
        <w:ind w:left="-33" w:firstLine="567"/>
        <w:jc w:val="both"/>
        <w:rPr>
          <w:rFonts w:ascii="Garamond" w:hAnsi="Garamond"/>
          <w:bCs/>
          <w:sz w:val="22"/>
          <w:szCs w:val="22"/>
        </w:rPr>
      </w:pPr>
      <w:r w:rsidRPr="00B50E12">
        <w:rPr>
          <w:rFonts w:ascii="Garamond" w:hAnsi="Garamond"/>
          <w:bCs/>
          <w:sz w:val="22"/>
          <w:szCs w:val="22"/>
        </w:rPr>
        <w:t>Элемент &lt;podis:nominalRatio&gt; содержит данные о номинальном соотношении между первичным и вторичным напряжением. Является обязательным элементом.</w:t>
      </w:r>
    </w:p>
    <w:p w:rsidR="00B50E12" w:rsidRPr="00B50E12" w:rsidRDefault="00B50E12" w:rsidP="00B50E12">
      <w:pPr>
        <w:spacing w:before="120" w:after="120"/>
        <w:ind w:left="-33" w:firstLine="567"/>
        <w:jc w:val="both"/>
        <w:rPr>
          <w:rFonts w:ascii="Garamond" w:hAnsi="Garamond"/>
          <w:bCs/>
          <w:sz w:val="22"/>
          <w:szCs w:val="22"/>
        </w:rPr>
      </w:pPr>
      <w:r w:rsidRPr="00B50E12">
        <w:rPr>
          <w:rFonts w:ascii="Garamond" w:hAnsi="Garamond"/>
          <w:bCs/>
          <w:sz w:val="22"/>
          <w:szCs w:val="22"/>
        </w:rPr>
        <w:t>Дочерними элементами &lt;podis:nominalRatio&gt; являются элементы &lt;podis:denominator&gt; и &lt;podis:numerator&gt;. У элемента &lt;podis:nominalRatio&gt; может быть только один дочерний элемент &lt;podis:denominator&gt; и &lt;podis:numerator&gt;.</w:t>
      </w:r>
    </w:p>
    <w:p w:rsidR="00B50E12" w:rsidRPr="00B50E12" w:rsidRDefault="00B50E12" w:rsidP="00B50E12">
      <w:pPr>
        <w:spacing w:before="120" w:after="120"/>
        <w:ind w:left="-33" w:firstLine="567"/>
        <w:jc w:val="both"/>
        <w:rPr>
          <w:rFonts w:ascii="Garamond" w:hAnsi="Garamond"/>
          <w:b/>
          <w:bCs/>
          <w:sz w:val="22"/>
          <w:szCs w:val="22"/>
        </w:rPr>
      </w:pPr>
      <w:r w:rsidRPr="00B50E12">
        <w:rPr>
          <w:rFonts w:ascii="Garamond" w:hAnsi="Garamond"/>
          <w:b/>
          <w:bCs/>
          <w:sz w:val="22"/>
          <w:szCs w:val="22"/>
        </w:rPr>
        <w:t>6.1.2.1.2.1.3.2.2.5.4.1. &lt;podis:denominator&gt;</w:t>
      </w:r>
    </w:p>
    <w:p w:rsidR="00B50E12" w:rsidRPr="00B50E12" w:rsidRDefault="00B50E12" w:rsidP="00B50E12">
      <w:pPr>
        <w:spacing w:before="120" w:after="120"/>
        <w:ind w:left="-33" w:firstLine="567"/>
        <w:jc w:val="both"/>
        <w:rPr>
          <w:rFonts w:ascii="Garamond" w:hAnsi="Garamond"/>
          <w:bCs/>
          <w:sz w:val="22"/>
          <w:szCs w:val="22"/>
        </w:rPr>
      </w:pPr>
      <w:r w:rsidRPr="00B50E12">
        <w:rPr>
          <w:rFonts w:ascii="Garamond" w:hAnsi="Garamond"/>
          <w:bCs/>
          <w:sz w:val="22"/>
          <w:szCs w:val="22"/>
        </w:rPr>
        <w:t>Элемент &lt;podis:denominator&gt; содержит номинальное вторичное напряжение (напряжение вторичной обмотки), размерность: В (вольт). Является обязательным элементом. Положительное целое число не более 8 символов, значение «0» недопустимо. В случае использования цифрового выхода трансформатора напряжения для передачи информации о результатах измерений на прибор учета, значение данного элемента равняется значению элемента &lt;podis:numerator&gt;, который является дочерним элементом &lt;podis:nominalRatio&gt; соответствующего &lt;podis:potentialTransformer&gt;.</w:t>
      </w:r>
    </w:p>
    <w:p w:rsidR="00B50E12" w:rsidRPr="00B50E12" w:rsidRDefault="00B50E12" w:rsidP="00B50E12">
      <w:pPr>
        <w:spacing w:before="120" w:after="120"/>
        <w:ind w:left="-33" w:firstLine="567"/>
        <w:jc w:val="both"/>
        <w:rPr>
          <w:rFonts w:ascii="Garamond" w:hAnsi="Garamond"/>
          <w:b/>
          <w:bCs/>
          <w:sz w:val="22"/>
          <w:szCs w:val="22"/>
        </w:rPr>
      </w:pPr>
      <w:r w:rsidRPr="00B50E12">
        <w:rPr>
          <w:rFonts w:ascii="Garamond" w:hAnsi="Garamond"/>
          <w:b/>
          <w:bCs/>
          <w:sz w:val="22"/>
          <w:szCs w:val="22"/>
        </w:rPr>
        <w:t>6.1.2.1.2.1.3.2.2.5.4.2. &lt;podis:numerator&gt;</w:t>
      </w:r>
    </w:p>
    <w:p w:rsidR="00B50E12" w:rsidRPr="00B50E12" w:rsidRDefault="00B50E12" w:rsidP="00B50E12">
      <w:pPr>
        <w:spacing w:before="120" w:after="120"/>
        <w:ind w:left="-33" w:firstLine="567"/>
        <w:jc w:val="both"/>
        <w:rPr>
          <w:rFonts w:ascii="Garamond" w:hAnsi="Garamond"/>
          <w:b/>
          <w:bCs/>
          <w:sz w:val="22"/>
          <w:szCs w:val="22"/>
        </w:rPr>
      </w:pPr>
      <w:r w:rsidRPr="00B50E12">
        <w:rPr>
          <w:rFonts w:ascii="Garamond" w:hAnsi="Garamond"/>
          <w:bCs/>
          <w:sz w:val="22"/>
          <w:szCs w:val="22"/>
        </w:rPr>
        <w:t>Элемент &lt;podis:numerator&gt; содержит номинальное первичное напряжение (напряжение первичной обмотки), размерность: В (вольт). Является обязательным элементом. Положительное целое число не более 8 символов, значение «0» недопустимо. В случае использования цифрового выхода трансформатора напряжения для передачи информации о результатах измерений на прибор учета, значение данного элемента равняется значению элемента &lt;podis:denominator&gt;, который является дочерним элементом &lt;podis:nominalRatio&gt; соответствующего &lt;podis:potentialTransformer&gt;.</w:t>
      </w:r>
    </w:p>
    <w:p w:rsidR="00AA5E5D" w:rsidRPr="001E71BC" w:rsidRDefault="00AA5E5D" w:rsidP="001E71BC">
      <w:pPr>
        <w:spacing w:before="120" w:after="120"/>
        <w:ind w:left="-33" w:firstLine="567"/>
        <w:jc w:val="both"/>
        <w:rPr>
          <w:rFonts w:ascii="Garamond" w:hAnsi="Garamond"/>
          <w:b/>
          <w:bCs/>
          <w:sz w:val="22"/>
          <w:szCs w:val="22"/>
        </w:rPr>
      </w:pPr>
      <w:r w:rsidRPr="001E71BC">
        <w:rPr>
          <w:rFonts w:ascii="Garamond" w:hAnsi="Garamond"/>
          <w:b/>
          <w:bCs/>
          <w:sz w:val="22"/>
          <w:szCs w:val="22"/>
        </w:rPr>
        <w:t>6.1.2.1.2.1.3.2.2.5.5. &lt;podis:accuracyClass&gt;</w:t>
      </w:r>
    </w:p>
    <w:p w:rsidR="00AA5E5D" w:rsidRPr="001E71BC" w:rsidRDefault="00AA5E5D" w:rsidP="001E71BC">
      <w:pPr>
        <w:spacing w:before="120" w:after="120"/>
        <w:ind w:left="-33" w:firstLine="567"/>
        <w:jc w:val="both"/>
        <w:rPr>
          <w:rFonts w:ascii="Garamond" w:hAnsi="Garamond"/>
          <w:bCs/>
          <w:sz w:val="22"/>
          <w:szCs w:val="22"/>
        </w:rPr>
      </w:pPr>
      <w:r w:rsidRPr="001E71BC">
        <w:rPr>
          <w:rFonts w:ascii="Garamond" w:hAnsi="Garamond"/>
          <w:bCs/>
          <w:sz w:val="22"/>
          <w:szCs w:val="22"/>
        </w:rPr>
        <w:t>Элемент &lt;podis:accuracyClass&gt; содержит класс точности трансформатора напряжения. Является обязательным элементом. Текстовое поле, содержащее от 1 до 3 символов до десятичного разделителя и от 1 до 3 символов после десятичного разделителя. В качестве десятичного разделителя должна быть использована точка. Допускается использовать только один десятичный разделитель. В случае отсутствия символов после десятичного разделителя он должен отсутствовать.</w:t>
      </w:r>
    </w:p>
    <w:p w:rsidR="00AA5E5D" w:rsidRPr="001E71BC" w:rsidRDefault="00AA5E5D" w:rsidP="001E71BC">
      <w:pPr>
        <w:spacing w:before="120" w:after="120"/>
        <w:ind w:left="-33" w:firstLine="567"/>
        <w:jc w:val="both"/>
        <w:rPr>
          <w:rFonts w:ascii="Garamond" w:hAnsi="Garamond"/>
          <w:b/>
          <w:bCs/>
          <w:sz w:val="22"/>
          <w:szCs w:val="22"/>
        </w:rPr>
      </w:pPr>
      <w:r w:rsidRPr="001E71BC">
        <w:rPr>
          <w:rFonts w:ascii="Garamond" w:hAnsi="Garamond"/>
          <w:b/>
          <w:bCs/>
          <w:sz w:val="22"/>
          <w:szCs w:val="22"/>
        </w:rPr>
        <w:t>6.1.2.1.2.1.3.2.2.5.6. &lt;podis:regNumber&gt;</w:t>
      </w:r>
    </w:p>
    <w:p w:rsidR="00AA5E5D" w:rsidRPr="001E71BC" w:rsidRDefault="00AA5E5D" w:rsidP="001E71BC">
      <w:pPr>
        <w:spacing w:before="120" w:after="120"/>
        <w:ind w:left="-33" w:firstLine="567"/>
        <w:jc w:val="both"/>
        <w:rPr>
          <w:rFonts w:ascii="Garamond" w:hAnsi="Garamond"/>
          <w:bCs/>
          <w:sz w:val="22"/>
          <w:szCs w:val="22"/>
        </w:rPr>
      </w:pPr>
      <w:r w:rsidRPr="001E71BC">
        <w:rPr>
          <w:rFonts w:ascii="Garamond" w:hAnsi="Garamond"/>
          <w:bCs/>
          <w:sz w:val="22"/>
          <w:szCs w:val="22"/>
        </w:rPr>
        <w:t>Элемент &lt;podis:regNumber&gt; содержит регистрационный номер трансформатора напряжения в Федеральном информационном фонде по обеспечению единства измерений (Госреестр). Текстовое поле длиной не более 20 символов. Является обязательным элементом.</w:t>
      </w:r>
    </w:p>
    <w:p w:rsidR="00AA5E5D" w:rsidRPr="001E71BC" w:rsidRDefault="00AA5E5D" w:rsidP="001E71BC">
      <w:pPr>
        <w:pStyle w:val="10"/>
        <w:numPr>
          <w:ilvl w:val="0"/>
          <w:numId w:val="19"/>
        </w:numPr>
        <w:tabs>
          <w:tab w:val="num" w:pos="0"/>
          <w:tab w:val="center" w:pos="284"/>
          <w:tab w:val="num" w:pos="1779"/>
        </w:tabs>
        <w:suppressAutoHyphens w:val="0"/>
        <w:ind w:left="0" w:firstLine="0"/>
        <w:rPr>
          <w:rFonts w:ascii="Garamond" w:hAnsi="Garamond"/>
          <w:bCs/>
          <w:caps w:val="0"/>
          <w:sz w:val="22"/>
          <w:lang w:eastAsia="en-US"/>
        </w:rPr>
      </w:pPr>
      <w:bookmarkStart w:id="47" w:name="_Toc186041438"/>
      <w:r w:rsidRPr="001E71BC">
        <w:rPr>
          <w:rFonts w:ascii="Garamond" w:hAnsi="Garamond"/>
          <w:sz w:val="22"/>
          <w:lang w:eastAsia="en-US"/>
        </w:rPr>
        <w:t>МАКЕТ 10001. ОТВЕТНАЯ КВИТАНЦИЯ НА МАКЕТ 10000</w:t>
      </w:r>
      <w:bookmarkEnd w:id="47"/>
    </w:p>
    <w:p w:rsidR="00AA5E5D" w:rsidRPr="001E71BC" w:rsidRDefault="00AA5E5D" w:rsidP="001E71BC">
      <w:pPr>
        <w:pStyle w:val="affff8"/>
        <w:tabs>
          <w:tab w:val="left" w:pos="1276"/>
        </w:tabs>
        <w:spacing w:before="120" w:after="120"/>
        <w:ind w:left="0" w:firstLine="567"/>
        <w:jc w:val="both"/>
        <w:rPr>
          <w:rFonts w:ascii="Garamond" w:hAnsi="Garamond"/>
          <w:b/>
          <w:sz w:val="22"/>
          <w:szCs w:val="22"/>
        </w:rPr>
      </w:pPr>
      <w:r w:rsidRPr="001E71BC">
        <w:rPr>
          <w:rFonts w:ascii="Garamond" w:hAnsi="Garamond"/>
          <w:b/>
          <w:sz w:val="22"/>
          <w:szCs w:val="22"/>
        </w:rPr>
        <w:t>7.1. Описание макета 10001</w:t>
      </w:r>
    </w:p>
    <w:p w:rsidR="00AA5E5D" w:rsidRPr="001E71BC" w:rsidRDefault="00AA5E5D" w:rsidP="001E71BC">
      <w:pPr>
        <w:spacing w:before="120" w:after="120"/>
        <w:ind w:firstLine="567"/>
        <w:jc w:val="both"/>
        <w:rPr>
          <w:rFonts w:ascii="Garamond" w:hAnsi="Garamond"/>
          <w:sz w:val="22"/>
          <w:szCs w:val="22"/>
        </w:rPr>
      </w:pPr>
      <w:r w:rsidRPr="001E71BC">
        <w:rPr>
          <w:rFonts w:ascii="Garamond" w:hAnsi="Garamond"/>
          <w:sz w:val="22"/>
          <w:szCs w:val="22"/>
        </w:rPr>
        <w:t xml:space="preserve">Для информирования заявителя о результате приема макета 10000 на стороне КО автоматически формируется ответная квитанция в макете 10001. Ответное сообщение содержит информацию о результате автоматической проверки. Результат может быть положительным (документ принят КО) и отрицательным (документ не прошел автоматическую проверку, не принят КО). </w:t>
      </w:r>
    </w:p>
    <w:p w:rsidR="00AA5E5D" w:rsidRPr="001E71BC" w:rsidRDefault="00AA5E5D" w:rsidP="001E71BC">
      <w:pPr>
        <w:spacing w:before="120" w:after="120"/>
        <w:ind w:firstLine="567"/>
        <w:jc w:val="both"/>
        <w:rPr>
          <w:rFonts w:ascii="Garamond" w:hAnsi="Garamond"/>
          <w:sz w:val="22"/>
          <w:szCs w:val="22"/>
        </w:rPr>
      </w:pPr>
      <w:r w:rsidRPr="001E71BC">
        <w:rPr>
          <w:rFonts w:ascii="Garamond" w:hAnsi="Garamond"/>
          <w:sz w:val="22"/>
          <w:szCs w:val="22"/>
        </w:rPr>
        <w:t>Несоответствие версии макета 10000 требованиям п. 1.2 настоящих Методических указаний влечет формирование ответной квитанции с отрицательным результатом автоматической проверки.</w:t>
      </w:r>
    </w:p>
    <w:p w:rsidR="00AA5E5D" w:rsidRPr="001E71BC" w:rsidRDefault="00AA5E5D" w:rsidP="001E71BC">
      <w:pPr>
        <w:spacing w:before="120" w:after="120"/>
        <w:ind w:firstLine="567"/>
        <w:jc w:val="both"/>
        <w:rPr>
          <w:rFonts w:ascii="Garamond" w:hAnsi="Garamond"/>
          <w:sz w:val="22"/>
          <w:szCs w:val="22"/>
        </w:rPr>
      </w:pPr>
      <w:r w:rsidRPr="001E71BC">
        <w:rPr>
          <w:rFonts w:ascii="Garamond" w:hAnsi="Garamond"/>
          <w:sz w:val="22"/>
          <w:szCs w:val="22"/>
        </w:rPr>
        <w:t>При декларации кодировки, являющейся частью декларации XML, используются названия и псевдонимы русскоязычных наборов символов, зарегистрированных в Internet Assigned Numbers Authority. Для данного электронного документа используется кодировка “windows-1251”.</w:t>
      </w:r>
    </w:p>
    <w:p w:rsidR="00AA5E5D" w:rsidRPr="001E71BC" w:rsidRDefault="00AA5E5D" w:rsidP="001E71BC">
      <w:pPr>
        <w:spacing w:before="120" w:after="120"/>
        <w:ind w:firstLine="567"/>
        <w:jc w:val="both"/>
        <w:rPr>
          <w:rFonts w:ascii="Garamond" w:hAnsi="Garamond"/>
          <w:sz w:val="22"/>
          <w:szCs w:val="22"/>
        </w:rPr>
      </w:pPr>
      <w:r w:rsidRPr="001E71BC">
        <w:rPr>
          <w:rFonts w:ascii="Garamond" w:hAnsi="Garamond"/>
          <w:sz w:val="22"/>
          <w:szCs w:val="22"/>
        </w:rPr>
        <w:t>Имя файла, содержащего электронный документ, должно составляться в формате «&lt;тип документа&gt;_&lt;дата&gt;», где:</w:t>
      </w:r>
    </w:p>
    <w:p w:rsidR="00AA5E5D" w:rsidRPr="001E71BC" w:rsidRDefault="00AA5E5D" w:rsidP="00A4236F">
      <w:pPr>
        <w:pStyle w:val="affff8"/>
        <w:numPr>
          <w:ilvl w:val="0"/>
          <w:numId w:val="30"/>
        </w:numPr>
        <w:tabs>
          <w:tab w:val="left" w:pos="816"/>
        </w:tabs>
        <w:suppressAutoHyphens w:val="0"/>
        <w:spacing w:before="120" w:after="120"/>
        <w:ind w:left="0" w:firstLine="567"/>
        <w:jc w:val="both"/>
        <w:rPr>
          <w:rFonts w:ascii="Garamond" w:hAnsi="Garamond"/>
          <w:sz w:val="22"/>
          <w:szCs w:val="22"/>
        </w:rPr>
      </w:pPr>
      <w:r w:rsidRPr="001E71BC">
        <w:rPr>
          <w:rFonts w:ascii="Garamond" w:hAnsi="Garamond"/>
          <w:sz w:val="22"/>
          <w:szCs w:val="22"/>
        </w:rPr>
        <w:t>тип документа – номер, присвоенный КО данному типу документа (10001);</w:t>
      </w:r>
    </w:p>
    <w:p w:rsidR="00AA5E5D" w:rsidRPr="001E71BC" w:rsidRDefault="00AA5E5D" w:rsidP="00A4236F">
      <w:pPr>
        <w:pStyle w:val="affff8"/>
        <w:numPr>
          <w:ilvl w:val="0"/>
          <w:numId w:val="30"/>
        </w:numPr>
        <w:tabs>
          <w:tab w:val="left" w:pos="816"/>
        </w:tabs>
        <w:suppressAutoHyphens w:val="0"/>
        <w:spacing w:before="120" w:after="120"/>
        <w:ind w:left="0" w:firstLine="567"/>
        <w:jc w:val="both"/>
        <w:rPr>
          <w:rFonts w:ascii="Garamond" w:hAnsi="Garamond"/>
          <w:sz w:val="22"/>
          <w:szCs w:val="22"/>
        </w:rPr>
      </w:pPr>
      <w:r w:rsidRPr="001E71BC">
        <w:rPr>
          <w:rFonts w:ascii="Garamond" w:hAnsi="Garamond"/>
          <w:sz w:val="22"/>
          <w:szCs w:val="22"/>
        </w:rPr>
        <w:t>дата – момент времени, в который был сформирован макет 10000, в формате «ГГГГММДДччммсс», где ГГГГ – год, ММ – порядковый номер месяца, ДД – день, чч – час, мм – минуты, сс – секунды. Длина поля &lt;дата&gt; – 14 знаков. Указывается по московскому времени. Использование пробелов внутри формата указания времени не допускается.</w:t>
      </w:r>
    </w:p>
    <w:p w:rsidR="00AA5E5D" w:rsidRPr="001E71BC" w:rsidRDefault="00AA5E5D" w:rsidP="001E71BC">
      <w:pPr>
        <w:pStyle w:val="affff8"/>
        <w:tabs>
          <w:tab w:val="left" w:pos="1276"/>
        </w:tabs>
        <w:spacing w:before="120" w:after="120"/>
        <w:ind w:left="0" w:firstLine="567"/>
        <w:jc w:val="both"/>
        <w:rPr>
          <w:rFonts w:ascii="Garamond" w:hAnsi="Garamond"/>
          <w:b/>
          <w:sz w:val="22"/>
          <w:szCs w:val="22"/>
        </w:rPr>
      </w:pPr>
      <w:r w:rsidRPr="001E71BC">
        <w:rPr>
          <w:rFonts w:ascii="Garamond" w:hAnsi="Garamond"/>
          <w:b/>
          <w:sz w:val="22"/>
          <w:szCs w:val="22"/>
        </w:rPr>
        <w:t>7.2. Описание структуры документа. Макет 10001</w:t>
      </w:r>
    </w:p>
    <w:p w:rsidR="00AA5E5D" w:rsidRPr="001E71BC" w:rsidRDefault="00AA5E5D" w:rsidP="001E71BC">
      <w:pPr>
        <w:pStyle w:val="affff8"/>
        <w:tabs>
          <w:tab w:val="left" w:pos="1276"/>
        </w:tabs>
        <w:spacing w:before="120" w:after="120"/>
        <w:ind w:left="0" w:firstLine="567"/>
        <w:jc w:val="both"/>
        <w:rPr>
          <w:rFonts w:ascii="Garamond" w:hAnsi="Garamond"/>
          <w:b/>
          <w:sz w:val="22"/>
          <w:szCs w:val="22"/>
        </w:rPr>
      </w:pPr>
      <w:r w:rsidRPr="001E71BC">
        <w:rPr>
          <w:rFonts w:ascii="Garamond" w:hAnsi="Garamond"/>
          <w:b/>
          <w:sz w:val="22"/>
          <w:szCs w:val="22"/>
        </w:rPr>
        <w:t>7.2.1. &lt;message&gt;</w:t>
      </w:r>
    </w:p>
    <w:p w:rsidR="00AA5E5D" w:rsidRPr="001E71BC" w:rsidRDefault="00AA5E5D" w:rsidP="001E71BC">
      <w:pPr>
        <w:spacing w:before="120" w:after="120"/>
        <w:ind w:firstLine="567"/>
        <w:jc w:val="both"/>
        <w:rPr>
          <w:rFonts w:ascii="Garamond" w:hAnsi="Garamond"/>
          <w:sz w:val="22"/>
          <w:szCs w:val="22"/>
        </w:rPr>
      </w:pPr>
      <w:r w:rsidRPr="001E71BC">
        <w:rPr>
          <w:rFonts w:ascii="Garamond" w:hAnsi="Garamond"/>
          <w:sz w:val="22"/>
          <w:szCs w:val="22"/>
        </w:rPr>
        <w:t>Элемент &lt;message&gt; является обязательным корневым элементом.</w:t>
      </w:r>
    </w:p>
    <w:p w:rsidR="00AA5E5D" w:rsidRPr="001E71BC" w:rsidRDefault="00AA5E5D" w:rsidP="001E71BC">
      <w:pPr>
        <w:spacing w:before="120" w:after="120"/>
        <w:ind w:firstLine="567"/>
        <w:jc w:val="both"/>
        <w:rPr>
          <w:rFonts w:ascii="Garamond" w:hAnsi="Garamond"/>
          <w:sz w:val="22"/>
          <w:szCs w:val="22"/>
        </w:rPr>
      </w:pPr>
      <w:r w:rsidRPr="001E71BC">
        <w:rPr>
          <w:rFonts w:ascii="Garamond" w:hAnsi="Garamond"/>
          <w:sz w:val="22"/>
          <w:szCs w:val="22"/>
        </w:rPr>
        <w:t>В документе допускается наличие только одного корневого элемента &lt;message&gt;.</w:t>
      </w:r>
    </w:p>
    <w:p w:rsidR="00AA5E5D" w:rsidRPr="001E71BC" w:rsidRDefault="00AA5E5D" w:rsidP="001E71BC">
      <w:pPr>
        <w:spacing w:before="120" w:after="120"/>
        <w:ind w:firstLine="567"/>
        <w:jc w:val="both"/>
        <w:rPr>
          <w:rFonts w:ascii="Garamond" w:hAnsi="Garamond"/>
          <w:sz w:val="22"/>
          <w:szCs w:val="22"/>
        </w:rPr>
      </w:pPr>
      <w:r w:rsidRPr="001E71BC">
        <w:rPr>
          <w:rFonts w:ascii="Garamond" w:hAnsi="Garamond"/>
          <w:sz w:val="22"/>
          <w:szCs w:val="22"/>
        </w:rPr>
        <w:t>Атрибуты элемента &lt;message&gt;:</w:t>
      </w:r>
    </w:p>
    <w:p w:rsidR="00AA5E5D" w:rsidRPr="001E71BC" w:rsidRDefault="00AA5E5D" w:rsidP="001E71BC">
      <w:pPr>
        <w:widowControl w:val="0"/>
        <w:numPr>
          <w:ilvl w:val="0"/>
          <w:numId w:val="16"/>
        </w:numPr>
        <w:tabs>
          <w:tab w:val="left" w:pos="851"/>
        </w:tabs>
        <w:suppressAutoHyphens w:val="0"/>
        <w:autoSpaceDE w:val="0"/>
        <w:autoSpaceDN w:val="0"/>
        <w:adjustRightInd w:val="0"/>
        <w:spacing w:before="120" w:after="120"/>
        <w:ind w:left="0" w:firstLine="567"/>
        <w:jc w:val="both"/>
        <w:rPr>
          <w:rFonts w:ascii="Garamond" w:hAnsi="Garamond"/>
          <w:sz w:val="22"/>
          <w:szCs w:val="22"/>
        </w:rPr>
      </w:pPr>
      <w:r w:rsidRPr="001E71BC">
        <w:rPr>
          <w:rFonts w:ascii="Garamond" w:hAnsi="Garamond"/>
          <w:sz w:val="22"/>
          <w:szCs w:val="22"/>
        </w:rPr>
        <w:t>class – содержит данные о типе электронного документа в системе ЭДО. Является обязательным атрибутом. Значение должно быть равно «10001»;</w:t>
      </w:r>
    </w:p>
    <w:p w:rsidR="00AA5E5D" w:rsidRPr="001E71BC" w:rsidRDefault="00AA5E5D" w:rsidP="001E71BC">
      <w:pPr>
        <w:widowControl w:val="0"/>
        <w:numPr>
          <w:ilvl w:val="0"/>
          <w:numId w:val="16"/>
        </w:numPr>
        <w:tabs>
          <w:tab w:val="left" w:pos="851"/>
        </w:tabs>
        <w:suppressAutoHyphens w:val="0"/>
        <w:autoSpaceDE w:val="0"/>
        <w:autoSpaceDN w:val="0"/>
        <w:adjustRightInd w:val="0"/>
        <w:spacing w:before="120" w:after="120"/>
        <w:ind w:left="0" w:firstLine="567"/>
        <w:jc w:val="both"/>
        <w:rPr>
          <w:rFonts w:ascii="Garamond" w:hAnsi="Garamond"/>
          <w:sz w:val="22"/>
          <w:szCs w:val="22"/>
        </w:rPr>
      </w:pPr>
      <w:r w:rsidRPr="001E71BC">
        <w:rPr>
          <w:rFonts w:ascii="Garamond" w:hAnsi="Garamond"/>
          <w:sz w:val="22"/>
          <w:szCs w:val="22"/>
        </w:rPr>
        <w:t>version – содержит данные о версии документа. Является обязательным атрибутом. Текущее значение версии равно «1»;</w:t>
      </w:r>
    </w:p>
    <w:p w:rsidR="00AA5E5D" w:rsidRPr="001E71BC" w:rsidRDefault="00AA5E5D" w:rsidP="001E71BC">
      <w:pPr>
        <w:widowControl w:val="0"/>
        <w:numPr>
          <w:ilvl w:val="0"/>
          <w:numId w:val="16"/>
        </w:numPr>
        <w:tabs>
          <w:tab w:val="left" w:pos="851"/>
        </w:tabs>
        <w:suppressAutoHyphens w:val="0"/>
        <w:autoSpaceDE w:val="0"/>
        <w:autoSpaceDN w:val="0"/>
        <w:adjustRightInd w:val="0"/>
        <w:spacing w:before="120" w:after="120"/>
        <w:ind w:left="0" w:firstLine="567"/>
        <w:jc w:val="both"/>
        <w:rPr>
          <w:rFonts w:ascii="Garamond" w:hAnsi="Garamond"/>
          <w:sz w:val="22"/>
          <w:szCs w:val="22"/>
        </w:rPr>
      </w:pPr>
      <w:r w:rsidRPr="001E71BC">
        <w:rPr>
          <w:rFonts w:ascii="Garamond" w:hAnsi="Garamond"/>
          <w:sz w:val="22"/>
          <w:szCs w:val="22"/>
        </w:rPr>
        <w:t>datetime – содержит дату создания ответного сообщения в виде «ГГГГММДДччммсс», где «ГГГГ» − год, «ММ» − месяц, «ДД» − день, «чч» − час в 24-часовом формате, «мм» − минута, «сс» − секунда. Является необязательным атрибутом.</w:t>
      </w:r>
    </w:p>
    <w:p w:rsidR="00AA5E5D" w:rsidRPr="001E71BC" w:rsidRDefault="00AA5E5D" w:rsidP="001E71BC">
      <w:pPr>
        <w:spacing w:before="120" w:after="120"/>
        <w:ind w:firstLine="567"/>
        <w:jc w:val="both"/>
        <w:rPr>
          <w:rFonts w:ascii="Garamond" w:hAnsi="Garamond"/>
          <w:sz w:val="22"/>
          <w:szCs w:val="22"/>
        </w:rPr>
      </w:pPr>
      <w:r w:rsidRPr="001E71BC">
        <w:rPr>
          <w:rFonts w:ascii="Garamond" w:hAnsi="Garamond"/>
          <w:sz w:val="22"/>
          <w:szCs w:val="22"/>
        </w:rPr>
        <w:t>Потомками корневого элемента &lt;message&gt; являются элементы &lt;file&gt;, &lt;reply&gt;, &lt;information-10000&gt;.</w:t>
      </w:r>
    </w:p>
    <w:p w:rsidR="00AA5E5D" w:rsidRPr="001E71BC" w:rsidRDefault="00AA5E5D" w:rsidP="001E71BC">
      <w:pPr>
        <w:pStyle w:val="affff8"/>
        <w:spacing w:before="120" w:after="120"/>
        <w:ind w:left="0" w:firstLine="567"/>
        <w:jc w:val="both"/>
        <w:rPr>
          <w:rFonts w:ascii="Garamond" w:hAnsi="Garamond"/>
          <w:b/>
          <w:sz w:val="22"/>
          <w:szCs w:val="22"/>
        </w:rPr>
      </w:pPr>
      <w:r w:rsidRPr="001E71BC">
        <w:rPr>
          <w:rFonts w:ascii="Garamond" w:hAnsi="Garamond"/>
          <w:b/>
          <w:sz w:val="22"/>
          <w:szCs w:val="22"/>
        </w:rPr>
        <w:t>7.2.1.1. &lt;file&gt;</w:t>
      </w:r>
    </w:p>
    <w:p w:rsidR="00AA5E5D" w:rsidRPr="001E71BC" w:rsidRDefault="00AA5E5D" w:rsidP="001E71BC">
      <w:pPr>
        <w:spacing w:before="120" w:after="120"/>
        <w:ind w:firstLine="567"/>
        <w:jc w:val="both"/>
        <w:rPr>
          <w:rFonts w:ascii="Garamond" w:hAnsi="Garamond"/>
          <w:sz w:val="22"/>
          <w:szCs w:val="22"/>
        </w:rPr>
      </w:pPr>
      <w:r w:rsidRPr="001E71BC">
        <w:rPr>
          <w:rFonts w:ascii="Garamond" w:hAnsi="Garamond"/>
          <w:sz w:val="22"/>
          <w:szCs w:val="22"/>
        </w:rPr>
        <w:t>Элемент &lt;file&gt; является потомком корневого элемента &lt;message&gt; и содержит информацию о макете 10000, в ответ на который было сформировано данное ответное сообщение.</w:t>
      </w:r>
    </w:p>
    <w:p w:rsidR="00AA5E5D" w:rsidRPr="001E71BC" w:rsidRDefault="00AA5E5D" w:rsidP="001E71BC">
      <w:pPr>
        <w:spacing w:before="120" w:after="120"/>
        <w:ind w:firstLine="567"/>
        <w:jc w:val="both"/>
        <w:rPr>
          <w:rFonts w:ascii="Garamond" w:hAnsi="Garamond"/>
          <w:sz w:val="22"/>
          <w:szCs w:val="22"/>
        </w:rPr>
      </w:pPr>
      <w:r w:rsidRPr="001E71BC">
        <w:rPr>
          <w:rFonts w:ascii="Garamond" w:hAnsi="Garamond"/>
          <w:sz w:val="22"/>
          <w:szCs w:val="22"/>
        </w:rPr>
        <w:t>В документе допускается наличие только одного элемента &lt;file&gt;.</w:t>
      </w:r>
    </w:p>
    <w:p w:rsidR="00AA5E5D" w:rsidRPr="001E71BC" w:rsidRDefault="00AA5E5D" w:rsidP="001E71BC">
      <w:pPr>
        <w:spacing w:before="120" w:after="120"/>
        <w:ind w:firstLine="567"/>
        <w:jc w:val="both"/>
        <w:rPr>
          <w:rFonts w:ascii="Garamond" w:hAnsi="Garamond"/>
          <w:sz w:val="22"/>
          <w:szCs w:val="22"/>
        </w:rPr>
      </w:pPr>
      <w:r w:rsidRPr="001E71BC">
        <w:rPr>
          <w:rFonts w:ascii="Garamond" w:hAnsi="Garamond"/>
          <w:sz w:val="22"/>
          <w:szCs w:val="22"/>
        </w:rPr>
        <w:t>Потомками элемента &lt;file&gt; являются элементы &lt;fromaddr&gt;, &lt;name&gt;, &lt;sender&gt;, &lt;id&gt;, &lt;received&gt;.</w:t>
      </w:r>
    </w:p>
    <w:p w:rsidR="00AA5E5D" w:rsidRPr="001E71BC" w:rsidRDefault="00AA5E5D" w:rsidP="001E71BC">
      <w:pPr>
        <w:pStyle w:val="affff8"/>
        <w:spacing w:before="120" w:after="120"/>
        <w:ind w:left="0" w:firstLine="567"/>
        <w:jc w:val="both"/>
        <w:rPr>
          <w:rFonts w:ascii="Garamond" w:hAnsi="Garamond"/>
          <w:b/>
          <w:sz w:val="22"/>
          <w:szCs w:val="22"/>
        </w:rPr>
      </w:pPr>
      <w:r w:rsidRPr="001E71BC">
        <w:rPr>
          <w:rFonts w:ascii="Garamond" w:hAnsi="Garamond"/>
          <w:b/>
          <w:sz w:val="22"/>
          <w:szCs w:val="22"/>
        </w:rPr>
        <w:t>7.2.1.1.1 &lt;fromaddr&gt;</w:t>
      </w:r>
    </w:p>
    <w:p w:rsidR="00AA5E5D" w:rsidRPr="001E71BC" w:rsidRDefault="00AA5E5D" w:rsidP="001E71BC">
      <w:pPr>
        <w:spacing w:before="120" w:after="120"/>
        <w:ind w:firstLine="567"/>
        <w:jc w:val="both"/>
        <w:rPr>
          <w:rFonts w:ascii="Garamond" w:hAnsi="Garamond"/>
          <w:sz w:val="22"/>
          <w:szCs w:val="22"/>
        </w:rPr>
      </w:pPr>
      <w:r w:rsidRPr="001E71BC">
        <w:rPr>
          <w:rFonts w:ascii="Garamond" w:hAnsi="Garamond"/>
          <w:sz w:val="22"/>
          <w:szCs w:val="22"/>
        </w:rPr>
        <w:t>Элемент &lt;fromaddr&gt; является необязательным потомком элемента &lt;file&gt; и содержит адрес электронной почты, с которой пришло письмо, содержащее входящий макет 10000, на который было сформировано данное ответное сообщение.</w:t>
      </w:r>
    </w:p>
    <w:p w:rsidR="00AA5E5D" w:rsidRPr="001E71BC" w:rsidRDefault="00AA5E5D" w:rsidP="001E71BC">
      <w:pPr>
        <w:pStyle w:val="affff8"/>
        <w:tabs>
          <w:tab w:val="left" w:pos="1276"/>
        </w:tabs>
        <w:spacing w:before="120" w:after="120"/>
        <w:ind w:left="0" w:firstLine="567"/>
        <w:jc w:val="both"/>
        <w:rPr>
          <w:rFonts w:ascii="Garamond" w:hAnsi="Garamond"/>
          <w:b/>
          <w:sz w:val="22"/>
          <w:szCs w:val="22"/>
        </w:rPr>
      </w:pPr>
      <w:r w:rsidRPr="001E71BC">
        <w:rPr>
          <w:rFonts w:ascii="Garamond" w:hAnsi="Garamond"/>
          <w:b/>
          <w:sz w:val="22"/>
          <w:szCs w:val="22"/>
        </w:rPr>
        <w:t>7.2.1.1.2. &lt;name&gt;</w:t>
      </w:r>
    </w:p>
    <w:p w:rsidR="00AA5E5D" w:rsidRPr="001E71BC" w:rsidRDefault="00AA5E5D" w:rsidP="001E71BC">
      <w:pPr>
        <w:spacing w:before="120" w:after="120"/>
        <w:ind w:firstLine="567"/>
        <w:jc w:val="both"/>
        <w:rPr>
          <w:rFonts w:ascii="Garamond" w:hAnsi="Garamond"/>
          <w:sz w:val="22"/>
          <w:szCs w:val="22"/>
        </w:rPr>
      </w:pPr>
      <w:r w:rsidRPr="001E71BC">
        <w:rPr>
          <w:rFonts w:ascii="Garamond" w:hAnsi="Garamond"/>
          <w:sz w:val="22"/>
          <w:szCs w:val="22"/>
        </w:rPr>
        <w:t>Элемент &lt;name&gt; является обязательным потомком элемента &lt;file&gt; и содержит название макета 10000, на который было сформировано данное ответное сообщение.</w:t>
      </w:r>
    </w:p>
    <w:p w:rsidR="00AA5E5D" w:rsidRPr="001E71BC" w:rsidRDefault="00AA5E5D" w:rsidP="001E71BC">
      <w:pPr>
        <w:pStyle w:val="affff8"/>
        <w:tabs>
          <w:tab w:val="left" w:pos="1276"/>
        </w:tabs>
        <w:spacing w:before="120" w:after="120"/>
        <w:ind w:left="0" w:firstLine="567"/>
        <w:jc w:val="both"/>
        <w:rPr>
          <w:rFonts w:ascii="Garamond" w:hAnsi="Garamond"/>
          <w:b/>
          <w:sz w:val="22"/>
          <w:szCs w:val="22"/>
        </w:rPr>
      </w:pPr>
      <w:r w:rsidRPr="001E71BC">
        <w:rPr>
          <w:rFonts w:ascii="Garamond" w:hAnsi="Garamond"/>
          <w:b/>
          <w:sz w:val="22"/>
          <w:szCs w:val="22"/>
        </w:rPr>
        <w:t>7.2.1.1.3. &lt;sender&gt;</w:t>
      </w:r>
    </w:p>
    <w:p w:rsidR="00AA5E5D" w:rsidRPr="001E71BC" w:rsidRDefault="00AA5E5D" w:rsidP="001E71BC">
      <w:pPr>
        <w:spacing w:before="120" w:after="120"/>
        <w:ind w:firstLine="567"/>
        <w:jc w:val="both"/>
        <w:rPr>
          <w:rFonts w:ascii="Garamond" w:hAnsi="Garamond"/>
          <w:sz w:val="22"/>
          <w:szCs w:val="22"/>
        </w:rPr>
      </w:pPr>
      <w:r w:rsidRPr="001E71BC">
        <w:rPr>
          <w:rFonts w:ascii="Garamond" w:hAnsi="Garamond"/>
          <w:sz w:val="22"/>
          <w:szCs w:val="22"/>
        </w:rPr>
        <w:t>Элемент &lt;sender&gt; является необязательным потомком элемента &lt;file&gt; и содержит ИНН организации-заявителя, которая направила макет 10000 в ПАК сбора данных КУ.</w:t>
      </w:r>
    </w:p>
    <w:p w:rsidR="00AA5E5D" w:rsidRPr="001E71BC" w:rsidRDefault="00AA5E5D" w:rsidP="001E71BC">
      <w:pPr>
        <w:pStyle w:val="affff8"/>
        <w:tabs>
          <w:tab w:val="left" w:pos="1276"/>
        </w:tabs>
        <w:spacing w:before="120" w:after="120"/>
        <w:ind w:left="0" w:firstLine="567"/>
        <w:jc w:val="both"/>
        <w:rPr>
          <w:rFonts w:ascii="Garamond" w:hAnsi="Garamond"/>
          <w:b/>
          <w:sz w:val="22"/>
          <w:szCs w:val="22"/>
        </w:rPr>
      </w:pPr>
      <w:r w:rsidRPr="001E71BC">
        <w:rPr>
          <w:rFonts w:ascii="Garamond" w:hAnsi="Garamond"/>
          <w:b/>
          <w:sz w:val="22"/>
          <w:szCs w:val="22"/>
        </w:rPr>
        <w:t>7.2.1.1.4. &lt;id&gt;</w:t>
      </w:r>
    </w:p>
    <w:p w:rsidR="00AA5E5D" w:rsidRPr="001E71BC" w:rsidRDefault="00AA5E5D" w:rsidP="001E71BC">
      <w:pPr>
        <w:spacing w:before="120" w:after="120"/>
        <w:ind w:firstLine="567"/>
        <w:jc w:val="both"/>
        <w:rPr>
          <w:rFonts w:ascii="Garamond" w:hAnsi="Garamond"/>
          <w:sz w:val="22"/>
          <w:szCs w:val="22"/>
        </w:rPr>
      </w:pPr>
      <w:r w:rsidRPr="001E71BC">
        <w:rPr>
          <w:rFonts w:ascii="Garamond" w:hAnsi="Garamond"/>
          <w:sz w:val="22"/>
          <w:szCs w:val="22"/>
        </w:rPr>
        <w:t>Элемент &lt;id&gt; является обязательным потомком элемента &lt;file&gt; и содержит код входящего макета 10000, присвоенный в ПАК сбора данных КУ.</w:t>
      </w:r>
    </w:p>
    <w:p w:rsidR="00AA5E5D" w:rsidRPr="001E71BC" w:rsidRDefault="00AA5E5D" w:rsidP="001E71BC">
      <w:pPr>
        <w:pStyle w:val="affff8"/>
        <w:tabs>
          <w:tab w:val="left" w:pos="1276"/>
        </w:tabs>
        <w:spacing w:before="120" w:after="120"/>
        <w:ind w:left="0" w:firstLine="567"/>
        <w:jc w:val="both"/>
        <w:rPr>
          <w:rFonts w:ascii="Garamond" w:hAnsi="Garamond"/>
          <w:b/>
          <w:sz w:val="22"/>
          <w:szCs w:val="22"/>
        </w:rPr>
      </w:pPr>
      <w:r w:rsidRPr="001E71BC">
        <w:rPr>
          <w:rFonts w:ascii="Garamond" w:hAnsi="Garamond"/>
          <w:b/>
          <w:sz w:val="22"/>
          <w:szCs w:val="22"/>
        </w:rPr>
        <w:t>7.2.1.1.5. &lt;received&gt;</w:t>
      </w:r>
    </w:p>
    <w:p w:rsidR="00AA5E5D" w:rsidRPr="001E71BC" w:rsidRDefault="00AA5E5D" w:rsidP="001E71BC">
      <w:pPr>
        <w:spacing w:before="120" w:after="120"/>
        <w:ind w:firstLine="567"/>
        <w:jc w:val="both"/>
        <w:rPr>
          <w:rFonts w:ascii="Garamond" w:hAnsi="Garamond"/>
          <w:sz w:val="22"/>
          <w:szCs w:val="22"/>
        </w:rPr>
      </w:pPr>
      <w:r w:rsidRPr="001E71BC">
        <w:rPr>
          <w:rFonts w:ascii="Garamond" w:hAnsi="Garamond"/>
          <w:sz w:val="22"/>
          <w:szCs w:val="22"/>
        </w:rPr>
        <w:t>Элемент &lt;received&gt; является обязательным потомком элемента &lt;file&gt; и содержит дату получения входящего файла системой ПАК сбора данных КУ в виде «ГГГГММДДччммсс», где «ГГГГ» − год, «ММ» − месяц, «ДД» − день, «чч» − час в 24-часовом формате, «мм» − минута, «сс» − секунда.</w:t>
      </w:r>
    </w:p>
    <w:p w:rsidR="00AA5E5D" w:rsidRPr="001E71BC" w:rsidRDefault="00AA5E5D" w:rsidP="001E71BC">
      <w:pPr>
        <w:pStyle w:val="affff8"/>
        <w:spacing w:before="120" w:after="120"/>
        <w:ind w:left="0" w:firstLine="567"/>
        <w:jc w:val="both"/>
        <w:rPr>
          <w:rFonts w:ascii="Garamond" w:hAnsi="Garamond"/>
          <w:b/>
          <w:sz w:val="22"/>
          <w:szCs w:val="22"/>
        </w:rPr>
      </w:pPr>
      <w:r w:rsidRPr="001E71BC">
        <w:rPr>
          <w:rFonts w:ascii="Garamond" w:hAnsi="Garamond"/>
          <w:b/>
          <w:sz w:val="22"/>
          <w:szCs w:val="22"/>
        </w:rPr>
        <w:t>7.2.1.2. &lt;reply&gt;</w:t>
      </w:r>
    </w:p>
    <w:p w:rsidR="00AA5E5D" w:rsidRPr="001E71BC" w:rsidRDefault="00AA5E5D" w:rsidP="001E71BC">
      <w:pPr>
        <w:spacing w:before="120" w:after="120"/>
        <w:ind w:firstLine="567"/>
        <w:jc w:val="both"/>
        <w:rPr>
          <w:rFonts w:ascii="Garamond" w:hAnsi="Garamond"/>
          <w:sz w:val="22"/>
          <w:szCs w:val="22"/>
        </w:rPr>
      </w:pPr>
      <w:r w:rsidRPr="001E71BC">
        <w:rPr>
          <w:rFonts w:ascii="Garamond" w:hAnsi="Garamond"/>
          <w:sz w:val="22"/>
          <w:szCs w:val="22"/>
        </w:rPr>
        <w:t>Элемент &lt;reply&gt; является обязательным потомком корневого элемента &lt;message&gt; и содержит информацию по ошибкам файла и статусу его обработки.</w:t>
      </w:r>
    </w:p>
    <w:p w:rsidR="00AA5E5D" w:rsidRPr="001E71BC" w:rsidRDefault="00AA5E5D" w:rsidP="001E71BC">
      <w:pPr>
        <w:spacing w:before="120" w:after="120"/>
        <w:ind w:firstLine="567"/>
        <w:jc w:val="both"/>
        <w:rPr>
          <w:rFonts w:ascii="Garamond" w:hAnsi="Garamond"/>
          <w:sz w:val="22"/>
          <w:szCs w:val="22"/>
        </w:rPr>
      </w:pPr>
      <w:r w:rsidRPr="001E71BC">
        <w:rPr>
          <w:rFonts w:ascii="Garamond" w:hAnsi="Garamond"/>
          <w:sz w:val="22"/>
          <w:szCs w:val="22"/>
        </w:rPr>
        <w:t>В документе допускается наличие только одного элемента &lt;reply&gt;.</w:t>
      </w:r>
    </w:p>
    <w:p w:rsidR="00AA5E5D" w:rsidRPr="001E71BC" w:rsidRDefault="00AA5E5D" w:rsidP="001E71BC">
      <w:pPr>
        <w:spacing w:before="120" w:after="120"/>
        <w:ind w:firstLine="567"/>
        <w:jc w:val="both"/>
        <w:rPr>
          <w:rFonts w:ascii="Garamond" w:hAnsi="Garamond"/>
          <w:sz w:val="22"/>
          <w:szCs w:val="22"/>
        </w:rPr>
      </w:pPr>
      <w:r w:rsidRPr="001E71BC">
        <w:rPr>
          <w:rFonts w:ascii="Garamond" w:hAnsi="Garamond"/>
          <w:sz w:val="22"/>
          <w:szCs w:val="22"/>
        </w:rPr>
        <w:t>Атрибутами элемента &lt;reply&gt; являются:</w:t>
      </w:r>
    </w:p>
    <w:p w:rsidR="00AA5E5D" w:rsidRPr="001E71BC" w:rsidRDefault="00AA5E5D" w:rsidP="00912A61">
      <w:pPr>
        <w:widowControl w:val="0"/>
        <w:numPr>
          <w:ilvl w:val="0"/>
          <w:numId w:val="49"/>
        </w:numPr>
        <w:tabs>
          <w:tab w:val="left" w:pos="993"/>
        </w:tabs>
        <w:suppressAutoHyphens w:val="0"/>
        <w:autoSpaceDE w:val="0"/>
        <w:autoSpaceDN w:val="0"/>
        <w:adjustRightInd w:val="0"/>
        <w:spacing w:before="120" w:after="120"/>
        <w:ind w:left="0" w:firstLine="567"/>
        <w:jc w:val="both"/>
        <w:rPr>
          <w:rFonts w:ascii="Garamond" w:hAnsi="Garamond"/>
          <w:sz w:val="22"/>
          <w:szCs w:val="22"/>
        </w:rPr>
      </w:pPr>
      <w:r w:rsidRPr="001E71BC">
        <w:rPr>
          <w:rFonts w:ascii="Garamond" w:hAnsi="Garamond"/>
          <w:sz w:val="22"/>
          <w:szCs w:val="22"/>
        </w:rPr>
        <w:t xml:space="preserve">filestatus – содержит цифровой код статуса обработки файла. Может принимать следующие значения: </w:t>
      </w:r>
    </w:p>
    <w:p w:rsidR="00AA5E5D" w:rsidRPr="001E71BC" w:rsidRDefault="00AA5E5D" w:rsidP="00912A61">
      <w:pPr>
        <w:widowControl w:val="0"/>
        <w:numPr>
          <w:ilvl w:val="0"/>
          <w:numId w:val="50"/>
        </w:numPr>
        <w:tabs>
          <w:tab w:val="left" w:pos="1134"/>
        </w:tabs>
        <w:suppressAutoHyphens w:val="0"/>
        <w:autoSpaceDE w:val="0"/>
        <w:autoSpaceDN w:val="0"/>
        <w:adjustRightInd w:val="0"/>
        <w:spacing w:before="120" w:after="120"/>
        <w:jc w:val="both"/>
        <w:rPr>
          <w:rFonts w:ascii="Garamond" w:hAnsi="Garamond"/>
          <w:sz w:val="22"/>
          <w:szCs w:val="22"/>
        </w:rPr>
      </w:pPr>
      <w:r w:rsidRPr="001E71BC">
        <w:rPr>
          <w:rFonts w:ascii="Garamond" w:hAnsi="Garamond"/>
          <w:sz w:val="22"/>
          <w:szCs w:val="22"/>
        </w:rPr>
        <w:t>0 – файл принят;</w:t>
      </w:r>
    </w:p>
    <w:p w:rsidR="00AA5E5D" w:rsidRPr="001E71BC" w:rsidRDefault="00AA5E5D" w:rsidP="00912A61">
      <w:pPr>
        <w:widowControl w:val="0"/>
        <w:numPr>
          <w:ilvl w:val="0"/>
          <w:numId w:val="50"/>
        </w:numPr>
        <w:tabs>
          <w:tab w:val="left" w:pos="1134"/>
        </w:tabs>
        <w:suppressAutoHyphens w:val="0"/>
        <w:autoSpaceDE w:val="0"/>
        <w:autoSpaceDN w:val="0"/>
        <w:adjustRightInd w:val="0"/>
        <w:spacing w:before="120" w:after="120"/>
        <w:jc w:val="both"/>
        <w:rPr>
          <w:rFonts w:ascii="Garamond" w:hAnsi="Garamond"/>
          <w:sz w:val="22"/>
          <w:szCs w:val="22"/>
        </w:rPr>
      </w:pPr>
      <w:r w:rsidRPr="001E71BC">
        <w:rPr>
          <w:rFonts w:ascii="Garamond" w:hAnsi="Garamond"/>
          <w:sz w:val="22"/>
          <w:szCs w:val="22"/>
        </w:rPr>
        <w:t>3 – файл не принят, обнаружены ошибки при проверке;</w:t>
      </w:r>
    </w:p>
    <w:p w:rsidR="00AA5E5D" w:rsidRPr="001E71BC" w:rsidRDefault="00AA5E5D" w:rsidP="00912A61">
      <w:pPr>
        <w:widowControl w:val="0"/>
        <w:numPr>
          <w:ilvl w:val="0"/>
          <w:numId w:val="50"/>
        </w:numPr>
        <w:tabs>
          <w:tab w:val="left" w:pos="1134"/>
        </w:tabs>
        <w:suppressAutoHyphens w:val="0"/>
        <w:autoSpaceDE w:val="0"/>
        <w:autoSpaceDN w:val="0"/>
        <w:adjustRightInd w:val="0"/>
        <w:spacing w:before="120" w:after="120"/>
        <w:jc w:val="both"/>
        <w:rPr>
          <w:rFonts w:ascii="Garamond" w:hAnsi="Garamond"/>
          <w:sz w:val="22"/>
          <w:szCs w:val="22"/>
        </w:rPr>
      </w:pPr>
      <w:r w:rsidRPr="001E71BC">
        <w:rPr>
          <w:rFonts w:ascii="Garamond" w:hAnsi="Garamond"/>
          <w:sz w:val="22"/>
          <w:szCs w:val="22"/>
        </w:rPr>
        <w:t>666 – файл не принят, произошла непредвиденная ошибка.</w:t>
      </w:r>
    </w:p>
    <w:p w:rsidR="00AA5E5D" w:rsidRPr="001E71BC" w:rsidRDefault="00AA5E5D" w:rsidP="001E71BC">
      <w:pPr>
        <w:spacing w:before="120" w:after="120"/>
        <w:ind w:firstLine="567"/>
        <w:jc w:val="both"/>
        <w:rPr>
          <w:rFonts w:ascii="Garamond" w:hAnsi="Garamond"/>
          <w:sz w:val="22"/>
          <w:szCs w:val="22"/>
        </w:rPr>
      </w:pPr>
      <w:r w:rsidRPr="001E71BC">
        <w:rPr>
          <w:rFonts w:ascii="Garamond" w:hAnsi="Garamond"/>
          <w:sz w:val="22"/>
          <w:szCs w:val="22"/>
        </w:rPr>
        <w:t>Является обязательным атрибутом. Числовое поле длиной не более 3 символов;</w:t>
      </w:r>
    </w:p>
    <w:p w:rsidR="00AA5E5D" w:rsidRPr="001E71BC" w:rsidRDefault="00AA5E5D" w:rsidP="00912A61">
      <w:pPr>
        <w:widowControl w:val="0"/>
        <w:numPr>
          <w:ilvl w:val="0"/>
          <w:numId w:val="49"/>
        </w:numPr>
        <w:tabs>
          <w:tab w:val="left" w:pos="993"/>
        </w:tabs>
        <w:suppressAutoHyphens w:val="0"/>
        <w:autoSpaceDE w:val="0"/>
        <w:autoSpaceDN w:val="0"/>
        <w:adjustRightInd w:val="0"/>
        <w:spacing w:before="120" w:after="120"/>
        <w:ind w:left="0" w:firstLine="567"/>
        <w:jc w:val="both"/>
        <w:rPr>
          <w:rFonts w:ascii="Garamond" w:hAnsi="Garamond"/>
          <w:sz w:val="22"/>
          <w:szCs w:val="22"/>
        </w:rPr>
      </w:pPr>
      <w:r w:rsidRPr="001E71BC">
        <w:rPr>
          <w:rFonts w:ascii="Garamond" w:hAnsi="Garamond"/>
          <w:sz w:val="22"/>
          <w:szCs w:val="22"/>
        </w:rPr>
        <w:t>desc – содержит короткое текстовое описание кода статуса обработки из атрибута filestatus. Является необязательным атрибутом. Текстовое поле длиной не более 50 символов.</w:t>
      </w:r>
    </w:p>
    <w:p w:rsidR="00AA5E5D" w:rsidRPr="001E71BC" w:rsidRDefault="00AA5E5D" w:rsidP="001E71BC">
      <w:pPr>
        <w:spacing w:before="120" w:after="120"/>
        <w:ind w:firstLine="567"/>
        <w:jc w:val="both"/>
        <w:rPr>
          <w:rFonts w:ascii="Garamond" w:hAnsi="Garamond"/>
          <w:sz w:val="22"/>
          <w:szCs w:val="22"/>
        </w:rPr>
      </w:pPr>
      <w:r w:rsidRPr="001E71BC">
        <w:rPr>
          <w:rFonts w:ascii="Garamond" w:hAnsi="Garamond"/>
          <w:sz w:val="22"/>
          <w:szCs w:val="22"/>
        </w:rPr>
        <w:t>Потомками элемента &lt;reply&gt; являются элементы &lt;error&gt;.</w:t>
      </w:r>
    </w:p>
    <w:p w:rsidR="00AA5E5D" w:rsidRPr="001E71BC" w:rsidRDefault="00AA5E5D" w:rsidP="001E71BC">
      <w:pPr>
        <w:tabs>
          <w:tab w:val="left" w:pos="1276"/>
        </w:tabs>
        <w:spacing w:before="120" w:after="120"/>
        <w:ind w:firstLine="567"/>
        <w:jc w:val="both"/>
        <w:rPr>
          <w:rFonts w:ascii="Garamond" w:hAnsi="Garamond"/>
          <w:b/>
          <w:sz w:val="22"/>
          <w:szCs w:val="22"/>
        </w:rPr>
      </w:pPr>
      <w:r w:rsidRPr="001E71BC">
        <w:rPr>
          <w:rFonts w:ascii="Garamond" w:hAnsi="Garamond"/>
          <w:b/>
          <w:sz w:val="22"/>
          <w:szCs w:val="22"/>
        </w:rPr>
        <w:t>7.2.1.2.1. &lt;error&gt;</w:t>
      </w:r>
    </w:p>
    <w:p w:rsidR="00AA5E5D" w:rsidRPr="001E71BC" w:rsidRDefault="00AA5E5D" w:rsidP="001E71BC">
      <w:pPr>
        <w:spacing w:before="120" w:after="120"/>
        <w:ind w:firstLine="567"/>
        <w:jc w:val="both"/>
        <w:rPr>
          <w:rFonts w:ascii="Garamond" w:hAnsi="Garamond"/>
          <w:sz w:val="22"/>
          <w:szCs w:val="22"/>
        </w:rPr>
      </w:pPr>
      <w:r w:rsidRPr="001E71BC">
        <w:rPr>
          <w:rFonts w:ascii="Garamond" w:hAnsi="Garamond"/>
          <w:sz w:val="22"/>
          <w:szCs w:val="22"/>
        </w:rPr>
        <w:t xml:space="preserve">Элемент &lt;error&gt; является обязательным потомком элемента &lt;reply&gt;, если атрибут filestatus элемента &lt;reply&gt; не равен 0. Содержит текст ошибки, найденной во входящем файле. </w:t>
      </w:r>
    </w:p>
    <w:p w:rsidR="00AA5E5D" w:rsidRPr="001E71BC" w:rsidRDefault="00AA5E5D" w:rsidP="001E71BC">
      <w:pPr>
        <w:spacing w:before="120" w:after="120"/>
        <w:ind w:firstLine="567"/>
        <w:jc w:val="both"/>
        <w:rPr>
          <w:rFonts w:ascii="Garamond" w:hAnsi="Garamond"/>
          <w:sz w:val="22"/>
          <w:szCs w:val="22"/>
        </w:rPr>
      </w:pPr>
      <w:r w:rsidRPr="001E71BC">
        <w:rPr>
          <w:rFonts w:ascii="Garamond" w:hAnsi="Garamond"/>
          <w:sz w:val="22"/>
          <w:szCs w:val="22"/>
        </w:rPr>
        <w:t>В документе допускается наличие нескольких элементов &lt;error&gt;.</w:t>
      </w:r>
    </w:p>
    <w:p w:rsidR="00AA5E5D" w:rsidRPr="001E71BC" w:rsidRDefault="00AA5E5D" w:rsidP="001E71BC">
      <w:pPr>
        <w:spacing w:before="120" w:after="120"/>
        <w:ind w:firstLine="567"/>
        <w:jc w:val="both"/>
        <w:rPr>
          <w:rFonts w:ascii="Garamond" w:hAnsi="Garamond"/>
          <w:sz w:val="22"/>
          <w:szCs w:val="22"/>
        </w:rPr>
      </w:pPr>
      <w:r w:rsidRPr="001E71BC">
        <w:rPr>
          <w:rFonts w:ascii="Garamond" w:hAnsi="Garamond"/>
          <w:sz w:val="22"/>
          <w:szCs w:val="22"/>
        </w:rPr>
        <w:t>Атрибутами элемента &lt;error&gt; являются:</w:t>
      </w:r>
    </w:p>
    <w:p w:rsidR="00AA5E5D" w:rsidRPr="001E71BC" w:rsidRDefault="00AA5E5D" w:rsidP="001E71BC">
      <w:pPr>
        <w:widowControl w:val="0"/>
        <w:numPr>
          <w:ilvl w:val="0"/>
          <w:numId w:val="16"/>
        </w:numPr>
        <w:tabs>
          <w:tab w:val="left" w:pos="851"/>
        </w:tabs>
        <w:suppressAutoHyphens w:val="0"/>
        <w:autoSpaceDE w:val="0"/>
        <w:autoSpaceDN w:val="0"/>
        <w:adjustRightInd w:val="0"/>
        <w:spacing w:before="120" w:after="120"/>
        <w:ind w:left="0" w:firstLine="567"/>
        <w:jc w:val="both"/>
        <w:rPr>
          <w:rFonts w:ascii="Garamond" w:hAnsi="Garamond"/>
          <w:sz w:val="22"/>
          <w:szCs w:val="22"/>
        </w:rPr>
      </w:pPr>
      <w:r w:rsidRPr="001E71BC">
        <w:rPr>
          <w:rFonts w:ascii="Garamond" w:hAnsi="Garamond"/>
          <w:sz w:val="22"/>
          <w:szCs w:val="22"/>
        </w:rPr>
        <w:t>type – тип ошибки из словаря БД ИАСУ КУ. Обязательный атрибут, числовое поле длиной не более 3 символов;</w:t>
      </w:r>
    </w:p>
    <w:p w:rsidR="00AA5E5D" w:rsidRPr="001E71BC" w:rsidRDefault="00AA5E5D" w:rsidP="001E71BC">
      <w:pPr>
        <w:widowControl w:val="0"/>
        <w:numPr>
          <w:ilvl w:val="0"/>
          <w:numId w:val="16"/>
        </w:numPr>
        <w:tabs>
          <w:tab w:val="left" w:pos="851"/>
        </w:tabs>
        <w:suppressAutoHyphens w:val="0"/>
        <w:autoSpaceDE w:val="0"/>
        <w:autoSpaceDN w:val="0"/>
        <w:adjustRightInd w:val="0"/>
        <w:spacing w:before="120" w:after="120"/>
        <w:ind w:left="0" w:firstLine="567"/>
        <w:jc w:val="both"/>
        <w:rPr>
          <w:rFonts w:ascii="Garamond" w:hAnsi="Garamond"/>
          <w:sz w:val="22"/>
          <w:szCs w:val="22"/>
        </w:rPr>
      </w:pPr>
      <w:r w:rsidRPr="001E71BC">
        <w:rPr>
          <w:rFonts w:ascii="Garamond" w:hAnsi="Garamond"/>
          <w:sz w:val="22"/>
          <w:szCs w:val="22"/>
        </w:rPr>
        <w:t>subtype – подтип ошибки из словаря БД ИАСУ КУ. Обязательный атрибут, числовое поле длиной не более 3 символов.</w:t>
      </w:r>
    </w:p>
    <w:p w:rsidR="00AA5E5D" w:rsidRPr="001E71BC" w:rsidRDefault="00AA5E5D" w:rsidP="001E71BC">
      <w:pPr>
        <w:pStyle w:val="affff8"/>
        <w:tabs>
          <w:tab w:val="left" w:pos="1276"/>
        </w:tabs>
        <w:spacing w:before="120" w:after="120"/>
        <w:ind w:left="0" w:firstLine="567"/>
        <w:jc w:val="both"/>
        <w:rPr>
          <w:rFonts w:ascii="Garamond" w:hAnsi="Garamond"/>
          <w:b/>
          <w:sz w:val="22"/>
          <w:szCs w:val="22"/>
        </w:rPr>
      </w:pPr>
      <w:r w:rsidRPr="001E71BC">
        <w:rPr>
          <w:rFonts w:ascii="Garamond" w:hAnsi="Garamond"/>
          <w:b/>
          <w:sz w:val="22"/>
          <w:szCs w:val="22"/>
        </w:rPr>
        <w:t>7.2.1.3. &lt;information-10000&gt;</w:t>
      </w:r>
    </w:p>
    <w:p w:rsidR="00AA5E5D" w:rsidRPr="001E71BC" w:rsidRDefault="00AA5E5D" w:rsidP="001E71BC">
      <w:pPr>
        <w:spacing w:before="120" w:after="120"/>
        <w:ind w:firstLine="567"/>
        <w:jc w:val="both"/>
        <w:rPr>
          <w:rFonts w:ascii="Garamond" w:hAnsi="Garamond"/>
          <w:sz w:val="22"/>
          <w:szCs w:val="22"/>
        </w:rPr>
      </w:pPr>
      <w:r w:rsidRPr="001E71BC">
        <w:rPr>
          <w:rFonts w:ascii="Garamond" w:hAnsi="Garamond"/>
          <w:sz w:val="22"/>
          <w:szCs w:val="22"/>
        </w:rPr>
        <w:t>Элемент &lt;information-10000&gt; является обязательным потомком элемента &lt;message&gt;, если атрибут filestatus элемента &lt;reply&gt; равен 0. В остальных случаях элемент отсутствует в файле. Содержит сведения из поступившего формата 10000: минимальный срок действия свидетельства о поверке приборов учета, а также информацию о торговом коде субъекта ОРЭМ, подписавшего файл.</w:t>
      </w:r>
    </w:p>
    <w:p w:rsidR="00AA5E5D" w:rsidRPr="001E71BC" w:rsidRDefault="00AA5E5D" w:rsidP="001E71BC">
      <w:pPr>
        <w:spacing w:before="120" w:after="120"/>
        <w:ind w:firstLine="567"/>
        <w:jc w:val="both"/>
        <w:rPr>
          <w:rFonts w:ascii="Garamond" w:hAnsi="Garamond"/>
          <w:sz w:val="22"/>
          <w:szCs w:val="22"/>
        </w:rPr>
      </w:pPr>
      <w:r w:rsidRPr="001E71BC">
        <w:rPr>
          <w:rFonts w:ascii="Garamond" w:hAnsi="Garamond"/>
          <w:sz w:val="22"/>
          <w:szCs w:val="22"/>
        </w:rPr>
        <w:t>Атрибутами элемента &lt;information-10000&gt; являются:</w:t>
      </w:r>
    </w:p>
    <w:p w:rsidR="00AA5E5D" w:rsidRPr="001E71BC" w:rsidRDefault="00AA5E5D" w:rsidP="001E71BC">
      <w:pPr>
        <w:widowControl w:val="0"/>
        <w:numPr>
          <w:ilvl w:val="0"/>
          <w:numId w:val="16"/>
        </w:numPr>
        <w:tabs>
          <w:tab w:val="left" w:pos="851"/>
        </w:tabs>
        <w:suppressAutoHyphens w:val="0"/>
        <w:autoSpaceDE w:val="0"/>
        <w:autoSpaceDN w:val="0"/>
        <w:adjustRightInd w:val="0"/>
        <w:spacing w:before="120" w:after="120"/>
        <w:ind w:left="0" w:firstLine="567"/>
        <w:jc w:val="both"/>
        <w:rPr>
          <w:rFonts w:ascii="Garamond" w:hAnsi="Garamond"/>
          <w:sz w:val="22"/>
          <w:szCs w:val="22"/>
        </w:rPr>
      </w:pPr>
      <w:r w:rsidRPr="001E71BC">
        <w:rPr>
          <w:rFonts w:ascii="Garamond" w:hAnsi="Garamond"/>
          <w:sz w:val="22"/>
          <w:szCs w:val="22"/>
        </w:rPr>
        <w:t>minimal-certificate-period – обязательный атрибут, дата в формате «ДД.ММ.ГГГГ», где «ДД» − день, «ММ» − месяц, «ГГГГ» − год;</w:t>
      </w:r>
    </w:p>
    <w:p w:rsidR="00AA5E5D" w:rsidRPr="001E71BC" w:rsidRDefault="00AA5E5D" w:rsidP="001E71BC">
      <w:pPr>
        <w:widowControl w:val="0"/>
        <w:numPr>
          <w:ilvl w:val="0"/>
          <w:numId w:val="16"/>
        </w:numPr>
        <w:tabs>
          <w:tab w:val="left" w:pos="851"/>
        </w:tabs>
        <w:suppressAutoHyphens w:val="0"/>
        <w:autoSpaceDE w:val="0"/>
        <w:autoSpaceDN w:val="0"/>
        <w:adjustRightInd w:val="0"/>
        <w:spacing w:before="120" w:after="120"/>
        <w:ind w:left="0" w:firstLine="567"/>
        <w:jc w:val="both"/>
        <w:rPr>
          <w:rFonts w:ascii="Garamond" w:hAnsi="Garamond"/>
          <w:sz w:val="22"/>
          <w:szCs w:val="22"/>
        </w:rPr>
      </w:pPr>
      <w:r w:rsidRPr="001E71BC">
        <w:rPr>
          <w:rFonts w:ascii="Garamond" w:hAnsi="Garamond"/>
          <w:sz w:val="22"/>
          <w:szCs w:val="22"/>
        </w:rPr>
        <w:t>trader-code – обязательный атрибут, код заявителя в торговой системе КО, длина поля – ровно 8 символов, состоит из латинских букв и цифр.</w:t>
      </w:r>
    </w:p>
    <w:p w:rsidR="00971348" w:rsidRPr="001E71BC" w:rsidRDefault="00971348" w:rsidP="001E71BC">
      <w:pPr>
        <w:pStyle w:val="10"/>
        <w:numPr>
          <w:ilvl w:val="0"/>
          <w:numId w:val="19"/>
        </w:numPr>
        <w:tabs>
          <w:tab w:val="num" w:pos="0"/>
          <w:tab w:val="center" w:pos="284"/>
          <w:tab w:val="num" w:pos="1779"/>
        </w:tabs>
        <w:suppressAutoHyphens w:val="0"/>
        <w:ind w:left="0" w:firstLine="0"/>
        <w:rPr>
          <w:rFonts w:ascii="Garamond" w:hAnsi="Garamond"/>
          <w:bCs/>
          <w:caps w:val="0"/>
          <w:sz w:val="22"/>
          <w:lang w:eastAsia="en-US"/>
        </w:rPr>
      </w:pPr>
      <w:bookmarkStart w:id="48" w:name="_Toc186041439"/>
      <w:r w:rsidRPr="001E71BC">
        <w:rPr>
          <w:rFonts w:ascii="Garamond" w:hAnsi="Garamond"/>
          <w:sz w:val="22"/>
        </w:rPr>
        <w:t>МАКЕТ 20000</w:t>
      </w:r>
      <w:bookmarkEnd w:id="48"/>
    </w:p>
    <w:p w:rsidR="00971348" w:rsidRPr="001E71BC" w:rsidRDefault="00971348" w:rsidP="001E71BC">
      <w:pPr>
        <w:spacing w:before="120" w:after="120"/>
        <w:ind w:firstLine="567"/>
        <w:jc w:val="both"/>
        <w:rPr>
          <w:rFonts w:ascii="Garamond" w:hAnsi="Garamond"/>
          <w:b/>
          <w:sz w:val="22"/>
          <w:szCs w:val="22"/>
        </w:rPr>
      </w:pPr>
      <w:r w:rsidRPr="001E71BC">
        <w:rPr>
          <w:rFonts w:ascii="Garamond" w:hAnsi="Garamond"/>
          <w:b/>
          <w:sz w:val="22"/>
          <w:szCs w:val="22"/>
        </w:rPr>
        <w:t>Описание макета 20000</w:t>
      </w:r>
    </w:p>
    <w:p w:rsidR="00971348" w:rsidRPr="001E71BC" w:rsidRDefault="00971348" w:rsidP="001E71BC">
      <w:pPr>
        <w:spacing w:before="120" w:after="120"/>
        <w:ind w:firstLine="567"/>
        <w:jc w:val="both"/>
        <w:rPr>
          <w:rFonts w:ascii="Garamond" w:hAnsi="Garamond"/>
          <w:sz w:val="22"/>
          <w:szCs w:val="22"/>
        </w:rPr>
      </w:pPr>
      <w:r w:rsidRPr="001E71BC">
        <w:rPr>
          <w:rFonts w:ascii="Garamond" w:hAnsi="Garamond"/>
          <w:sz w:val="22"/>
          <w:szCs w:val="22"/>
        </w:rPr>
        <w:t>Формат документа используется для направления субъектом ОРЭМ КО метрологической информации о точках измерений, входящих в совокупность СИ и ТУ, согласованной с сетевой организацией, осуществившей допуск в эксплуатацию прибора учета или измерительного комплекса (проверку прибора учета или измерительного комплекса).</w:t>
      </w:r>
    </w:p>
    <w:p w:rsidR="00971348" w:rsidRPr="001E71BC" w:rsidRDefault="00971348" w:rsidP="001E71BC">
      <w:pPr>
        <w:spacing w:before="120" w:after="120"/>
        <w:ind w:firstLine="567"/>
        <w:jc w:val="both"/>
        <w:rPr>
          <w:rFonts w:ascii="Garamond" w:hAnsi="Garamond"/>
          <w:sz w:val="22"/>
          <w:szCs w:val="22"/>
        </w:rPr>
      </w:pPr>
      <w:r w:rsidRPr="001E71BC">
        <w:rPr>
          <w:rFonts w:ascii="Garamond" w:hAnsi="Garamond"/>
          <w:sz w:val="22"/>
          <w:szCs w:val="22"/>
        </w:rPr>
        <w:t>При передаче электронного документа используется расширяемый язык разметки (XML) в соответствии со спецификацией Extensible Markup Language (XML) 1.0.</w:t>
      </w:r>
    </w:p>
    <w:p w:rsidR="00971348" w:rsidRPr="001E71BC" w:rsidRDefault="00971348" w:rsidP="001E71BC">
      <w:pPr>
        <w:spacing w:before="120" w:after="120"/>
        <w:ind w:firstLine="567"/>
        <w:jc w:val="both"/>
        <w:rPr>
          <w:rFonts w:ascii="Garamond" w:hAnsi="Garamond"/>
          <w:sz w:val="22"/>
          <w:szCs w:val="22"/>
        </w:rPr>
      </w:pPr>
      <w:r w:rsidRPr="001E71BC">
        <w:rPr>
          <w:rFonts w:ascii="Garamond" w:hAnsi="Garamond"/>
          <w:sz w:val="22"/>
          <w:szCs w:val="22"/>
        </w:rPr>
        <w:t>При декларации кодировки, являющейся частью декларации XML, используются названия и псевдонимы русскоязычных наборов символов, зарегистрированных в Internet Assigned Numbers Authority. Для данного электронного документа может быть использована кодировка “windows-1251” или “utf-8”.</w:t>
      </w:r>
    </w:p>
    <w:p w:rsidR="00971348" w:rsidRPr="001E71BC" w:rsidRDefault="00971348" w:rsidP="001E71BC">
      <w:pPr>
        <w:spacing w:before="120" w:after="120"/>
        <w:ind w:firstLine="567"/>
        <w:jc w:val="both"/>
        <w:rPr>
          <w:rFonts w:ascii="Garamond" w:hAnsi="Garamond"/>
          <w:sz w:val="22"/>
          <w:szCs w:val="22"/>
        </w:rPr>
      </w:pPr>
      <w:r w:rsidRPr="001E71BC">
        <w:rPr>
          <w:rFonts w:ascii="Garamond" w:hAnsi="Garamond"/>
          <w:sz w:val="22"/>
          <w:szCs w:val="22"/>
        </w:rPr>
        <w:t>Имя файла, содержащего электронный документ, должно составляться в формате «&lt;тип документа&gt;_&lt;ИНН&gt;_&lt;дата формирования&gt;_&lt;код ГТП генерации или сечения коммерческого учета&gt;», где:</w:t>
      </w:r>
    </w:p>
    <w:p w:rsidR="00971348" w:rsidRPr="001E71BC" w:rsidRDefault="00971348" w:rsidP="00A4236F">
      <w:pPr>
        <w:numPr>
          <w:ilvl w:val="0"/>
          <w:numId w:val="31"/>
        </w:numPr>
        <w:suppressAutoHyphens w:val="0"/>
        <w:spacing w:before="120" w:after="120"/>
        <w:ind w:left="0" w:firstLine="567"/>
        <w:jc w:val="both"/>
        <w:rPr>
          <w:rFonts w:ascii="Garamond" w:hAnsi="Garamond"/>
          <w:sz w:val="22"/>
          <w:szCs w:val="22"/>
        </w:rPr>
      </w:pPr>
      <w:r w:rsidRPr="001E71BC">
        <w:rPr>
          <w:rFonts w:ascii="Garamond" w:hAnsi="Garamond"/>
          <w:sz w:val="22"/>
          <w:szCs w:val="22"/>
        </w:rPr>
        <w:t xml:space="preserve"> тип документа – номер, присвоенный КО данному типу документа (20000);</w:t>
      </w:r>
    </w:p>
    <w:p w:rsidR="00971348" w:rsidRPr="001E71BC" w:rsidRDefault="00971348" w:rsidP="00A4236F">
      <w:pPr>
        <w:numPr>
          <w:ilvl w:val="0"/>
          <w:numId w:val="31"/>
        </w:numPr>
        <w:suppressAutoHyphens w:val="0"/>
        <w:spacing w:before="120" w:after="120"/>
        <w:ind w:left="0" w:firstLine="567"/>
        <w:jc w:val="both"/>
        <w:rPr>
          <w:rFonts w:ascii="Garamond" w:hAnsi="Garamond"/>
          <w:sz w:val="22"/>
          <w:szCs w:val="22"/>
        </w:rPr>
      </w:pPr>
      <w:r w:rsidRPr="001E71BC">
        <w:rPr>
          <w:rFonts w:ascii="Garamond" w:hAnsi="Garamond"/>
          <w:sz w:val="22"/>
          <w:szCs w:val="22"/>
        </w:rPr>
        <w:t xml:space="preserve"> ИНН – ИНН организации, предоставляющей информацию (субъекта ОРЭМ), длина ИНН – 10 символов;</w:t>
      </w:r>
    </w:p>
    <w:p w:rsidR="00971348" w:rsidRPr="001E71BC" w:rsidRDefault="00971348" w:rsidP="00A4236F">
      <w:pPr>
        <w:numPr>
          <w:ilvl w:val="0"/>
          <w:numId w:val="31"/>
        </w:numPr>
        <w:suppressAutoHyphens w:val="0"/>
        <w:spacing w:before="120" w:after="120"/>
        <w:ind w:left="0" w:firstLine="567"/>
        <w:jc w:val="both"/>
        <w:rPr>
          <w:rFonts w:ascii="Garamond" w:hAnsi="Garamond"/>
          <w:sz w:val="22"/>
          <w:szCs w:val="22"/>
        </w:rPr>
      </w:pPr>
      <w:r w:rsidRPr="001E71BC">
        <w:rPr>
          <w:rFonts w:ascii="Garamond" w:hAnsi="Garamond"/>
          <w:sz w:val="22"/>
          <w:szCs w:val="22"/>
        </w:rPr>
        <w:t xml:space="preserve"> дата формирования – момент времени, в который был сформирован макет, в формате «ГГГГММДДччммсс», где ГГГГ – год, ММ – порядковый номер месяца, ДД – день, чч – час, мм – минуты, сс – секунды. Длина поля – 14 знаков. Указывается по московскому времени. Дата формирования, используемая в имени электронного документа, должна соответствовать дате, указанной в элементе &lt;podis:Timestamp&gt; (за исключением данных о миллисекундах);</w:t>
      </w:r>
    </w:p>
    <w:p w:rsidR="00971348" w:rsidRPr="001E71BC" w:rsidRDefault="00971348" w:rsidP="00A4236F">
      <w:pPr>
        <w:numPr>
          <w:ilvl w:val="0"/>
          <w:numId w:val="31"/>
        </w:numPr>
        <w:suppressAutoHyphens w:val="0"/>
        <w:spacing w:before="120" w:after="120"/>
        <w:ind w:left="0" w:firstLine="567"/>
        <w:jc w:val="both"/>
        <w:rPr>
          <w:rFonts w:ascii="Garamond" w:hAnsi="Garamond"/>
          <w:sz w:val="22"/>
          <w:szCs w:val="22"/>
        </w:rPr>
      </w:pPr>
      <w:r w:rsidRPr="001E71BC">
        <w:rPr>
          <w:rFonts w:ascii="Garamond" w:hAnsi="Garamond"/>
          <w:sz w:val="22"/>
          <w:szCs w:val="22"/>
        </w:rPr>
        <w:t xml:space="preserve"> код ГТП генерации или сечения коммерческого учета – указывается либо код ГТП генерации в формате GXXXXXXX, либо код сечения коммерческого учета в формате XXXXXXXX_YYYYYYYY, состоящий из кодов ГТП потребления/сечения коммерческого учета смежных субъектов оптового рынка, разделенных знаком «_». При этом код ГТП потребления / код ГТП генерации состоит из 8 (восьми) символов, включающих строчные или прописные буквы латинского алфавита и (или) цифры. Значение не проверяется сетевой организацией, осуществившей допуск в эксплуатацию прибора учета или измерительного комплекса (проверку прибора учета или измерительного комплекса).</w:t>
      </w:r>
    </w:p>
    <w:p w:rsidR="00971348" w:rsidRPr="001E71BC" w:rsidRDefault="00971348" w:rsidP="001E71BC">
      <w:pPr>
        <w:pStyle w:val="affff8"/>
        <w:spacing w:before="120" w:after="120"/>
        <w:ind w:left="0" w:firstLine="567"/>
        <w:jc w:val="both"/>
        <w:rPr>
          <w:rFonts w:ascii="Garamond" w:hAnsi="Garamond"/>
          <w:b/>
          <w:sz w:val="22"/>
          <w:szCs w:val="22"/>
        </w:rPr>
      </w:pPr>
      <w:r w:rsidRPr="001E71BC">
        <w:rPr>
          <w:rFonts w:ascii="Garamond" w:hAnsi="Garamond"/>
          <w:b/>
          <w:sz w:val="22"/>
          <w:szCs w:val="22"/>
        </w:rPr>
        <w:t>Описание структуры макета 20000</w:t>
      </w:r>
    </w:p>
    <w:p w:rsidR="00971348" w:rsidRPr="001E71BC" w:rsidRDefault="00971348" w:rsidP="00A4236F">
      <w:pPr>
        <w:pStyle w:val="affff8"/>
        <w:numPr>
          <w:ilvl w:val="0"/>
          <w:numId w:val="32"/>
        </w:numPr>
        <w:suppressAutoHyphens w:val="0"/>
        <w:spacing w:before="120" w:after="120"/>
        <w:ind w:left="0" w:firstLine="567"/>
        <w:contextualSpacing w:val="0"/>
        <w:jc w:val="both"/>
        <w:rPr>
          <w:rFonts w:ascii="Garamond" w:hAnsi="Garamond"/>
          <w:b/>
          <w:vanish/>
          <w:sz w:val="22"/>
          <w:szCs w:val="22"/>
        </w:rPr>
      </w:pPr>
    </w:p>
    <w:p w:rsidR="00971348" w:rsidRPr="001E71BC" w:rsidRDefault="00971348" w:rsidP="00A4236F">
      <w:pPr>
        <w:pStyle w:val="affff8"/>
        <w:numPr>
          <w:ilvl w:val="0"/>
          <w:numId w:val="32"/>
        </w:numPr>
        <w:suppressAutoHyphens w:val="0"/>
        <w:spacing w:before="120" w:after="120"/>
        <w:ind w:left="0" w:firstLine="567"/>
        <w:contextualSpacing w:val="0"/>
        <w:jc w:val="both"/>
        <w:rPr>
          <w:rFonts w:ascii="Garamond" w:hAnsi="Garamond"/>
          <w:b/>
          <w:vanish/>
          <w:sz w:val="22"/>
          <w:szCs w:val="22"/>
        </w:rPr>
      </w:pPr>
    </w:p>
    <w:p w:rsidR="00971348" w:rsidRPr="001E71BC" w:rsidRDefault="00971348" w:rsidP="00A4236F">
      <w:pPr>
        <w:pStyle w:val="affff8"/>
        <w:numPr>
          <w:ilvl w:val="0"/>
          <w:numId w:val="32"/>
        </w:numPr>
        <w:suppressAutoHyphens w:val="0"/>
        <w:spacing w:before="120" w:after="120"/>
        <w:ind w:left="0" w:firstLine="567"/>
        <w:contextualSpacing w:val="0"/>
        <w:jc w:val="both"/>
        <w:rPr>
          <w:rFonts w:ascii="Garamond" w:hAnsi="Garamond"/>
          <w:b/>
          <w:vanish/>
          <w:sz w:val="22"/>
          <w:szCs w:val="22"/>
        </w:rPr>
      </w:pPr>
    </w:p>
    <w:p w:rsidR="00971348" w:rsidRPr="001E71BC" w:rsidRDefault="00971348" w:rsidP="00A4236F">
      <w:pPr>
        <w:pStyle w:val="affff8"/>
        <w:numPr>
          <w:ilvl w:val="0"/>
          <w:numId w:val="32"/>
        </w:numPr>
        <w:suppressAutoHyphens w:val="0"/>
        <w:spacing w:before="120" w:after="120"/>
        <w:ind w:left="0" w:firstLine="567"/>
        <w:contextualSpacing w:val="0"/>
        <w:jc w:val="both"/>
        <w:rPr>
          <w:rFonts w:ascii="Garamond" w:hAnsi="Garamond"/>
          <w:b/>
          <w:vanish/>
          <w:sz w:val="22"/>
          <w:szCs w:val="22"/>
        </w:rPr>
      </w:pPr>
    </w:p>
    <w:p w:rsidR="00971348" w:rsidRPr="001E71BC" w:rsidRDefault="00971348" w:rsidP="00A4236F">
      <w:pPr>
        <w:pStyle w:val="affff8"/>
        <w:numPr>
          <w:ilvl w:val="0"/>
          <w:numId w:val="32"/>
        </w:numPr>
        <w:suppressAutoHyphens w:val="0"/>
        <w:spacing w:before="120" w:after="120"/>
        <w:ind w:left="0" w:firstLine="567"/>
        <w:contextualSpacing w:val="0"/>
        <w:jc w:val="both"/>
        <w:rPr>
          <w:rFonts w:ascii="Garamond" w:hAnsi="Garamond"/>
          <w:b/>
          <w:vanish/>
          <w:sz w:val="22"/>
          <w:szCs w:val="22"/>
        </w:rPr>
      </w:pPr>
    </w:p>
    <w:p w:rsidR="00971348" w:rsidRPr="001E71BC" w:rsidRDefault="00971348" w:rsidP="00A4236F">
      <w:pPr>
        <w:pStyle w:val="affff8"/>
        <w:numPr>
          <w:ilvl w:val="0"/>
          <w:numId w:val="32"/>
        </w:numPr>
        <w:suppressAutoHyphens w:val="0"/>
        <w:spacing w:before="120" w:after="120"/>
        <w:ind w:left="0" w:firstLine="567"/>
        <w:contextualSpacing w:val="0"/>
        <w:jc w:val="both"/>
        <w:rPr>
          <w:rFonts w:ascii="Garamond" w:hAnsi="Garamond"/>
          <w:b/>
          <w:vanish/>
          <w:sz w:val="22"/>
          <w:szCs w:val="22"/>
        </w:rPr>
      </w:pPr>
    </w:p>
    <w:p w:rsidR="00971348" w:rsidRPr="001E71BC" w:rsidRDefault="00971348" w:rsidP="00A4236F">
      <w:pPr>
        <w:pStyle w:val="affff8"/>
        <w:numPr>
          <w:ilvl w:val="0"/>
          <w:numId w:val="32"/>
        </w:numPr>
        <w:suppressAutoHyphens w:val="0"/>
        <w:spacing w:before="120" w:after="120"/>
        <w:ind w:left="0" w:firstLine="567"/>
        <w:contextualSpacing w:val="0"/>
        <w:jc w:val="both"/>
        <w:rPr>
          <w:rFonts w:ascii="Garamond" w:hAnsi="Garamond"/>
          <w:b/>
          <w:vanish/>
          <w:sz w:val="22"/>
          <w:szCs w:val="22"/>
        </w:rPr>
      </w:pPr>
    </w:p>
    <w:p w:rsidR="00971348" w:rsidRPr="001E71BC" w:rsidRDefault="00971348" w:rsidP="00A4236F">
      <w:pPr>
        <w:pStyle w:val="affff8"/>
        <w:numPr>
          <w:ilvl w:val="1"/>
          <w:numId w:val="32"/>
        </w:numPr>
        <w:tabs>
          <w:tab w:val="clear" w:pos="792"/>
          <w:tab w:val="num" w:pos="999"/>
        </w:tabs>
        <w:suppressAutoHyphens w:val="0"/>
        <w:spacing w:before="120" w:after="120"/>
        <w:ind w:left="0" w:firstLine="567"/>
        <w:contextualSpacing w:val="0"/>
        <w:jc w:val="both"/>
        <w:rPr>
          <w:rFonts w:ascii="Garamond" w:hAnsi="Garamond"/>
          <w:b/>
          <w:sz w:val="22"/>
          <w:szCs w:val="22"/>
        </w:rPr>
      </w:pPr>
      <w:r w:rsidRPr="001E71BC">
        <w:rPr>
          <w:rFonts w:ascii="Garamond" w:hAnsi="Garamond"/>
          <w:b/>
          <w:sz w:val="22"/>
          <w:szCs w:val="22"/>
        </w:rPr>
        <w:t xml:space="preserve">&lt;podis:Request&gt; </w:t>
      </w:r>
    </w:p>
    <w:p w:rsidR="00971348" w:rsidRPr="001E71BC" w:rsidRDefault="00971348" w:rsidP="001E71BC">
      <w:pPr>
        <w:spacing w:before="120" w:after="120"/>
        <w:ind w:firstLine="567"/>
        <w:jc w:val="both"/>
        <w:rPr>
          <w:rFonts w:ascii="Garamond" w:hAnsi="Garamond"/>
          <w:sz w:val="22"/>
          <w:szCs w:val="22"/>
        </w:rPr>
      </w:pPr>
      <w:r w:rsidRPr="001E71BC">
        <w:rPr>
          <w:rFonts w:ascii="Garamond" w:hAnsi="Garamond"/>
          <w:sz w:val="22"/>
          <w:szCs w:val="22"/>
        </w:rPr>
        <w:t>Элемент &lt;podis:Request&gt; содержит сообщение с информацией о совокупности СИ и ТУ. Является обязательным корневым элементом.</w:t>
      </w:r>
    </w:p>
    <w:p w:rsidR="00971348" w:rsidRPr="001E71BC" w:rsidRDefault="00971348" w:rsidP="001E71BC">
      <w:pPr>
        <w:spacing w:before="120" w:after="120"/>
        <w:ind w:firstLine="567"/>
        <w:jc w:val="both"/>
        <w:rPr>
          <w:rFonts w:ascii="Garamond" w:hAnsi="Garamond"/>
          <w:sz w:val="22"/>
          <w:szCs w:val="22"/>
        </w:rPr>
      </w:pPr>
      <w:r w:rsidRPr="001E71BC">
        <w:rPr>
          <w:rFonts w:ascii="Garamond" w:hAnsi="Garamond"/>
          <w:sz w:val="22"/>
          <w:szCs w:val="22"/>
        </w:rPr>
        <w:t>В документе допускается наличие только одного корневого элемента &lt;podis:Request&gt;.</w:t>
      </w:r>
    </w:p>
    <w:p w:rsidR="00971348" w:rsidRPr="001E71BC" w:rsidRDefault="00971348" w:rsidP="001E71BC">
      <w:pPr>
        <w:spacing w:before="120" w:after="120"/>
        <w:ind w:firstLine="567"/>
        <w:jc w:val="both"/>
        <w:rPr>
          <w:rFonts w:ascii="Garamond" w:hAnsi="Garamond"/>
          <w:sz w:val="22"/>
          <w:szCs w:val="22"/>
        </w:rPr>
      </w:pPr>
      <w:r w:rsidRPr="001E71BC">
        <w:rPr>
          <w:rFonts w:ascii="Garamond" w:hAnsi="Garamond"/>
          <w:sz w:val="22"/>
          <w:szCs w:val="22"/>
        </w:rPr>
        <w:t>Атрибутами элемента &lt;podis:Request&gt; являются:</w:t>
      </w:r>
    </w:p>
    <w:p w:rsidR="00971348" w:rsidRPr="001E71BC" w:rsidRDefault="00971348" w:rsidP="001E71BC">
      <w:pPr>
        <w:spacing w:before="120" w:after="120"/>
        <w:ind w:firstLine="567"/>
        <w:jc w:val="both"/>
        <w:rPr>
          <w:rFonts w:ascii="Garamond" w:hAnsi="Garamond"/>
          <w:sz w:val="22"/>
          <w:szCs w:val="22"/>
        </w:rPr>
      </w:pPr>
      <w:r w:rsidRPr="001E71BC">
        <w:rPr>
          <w:rFonts w:ascii="Garamond" w:hAnsi="Garamond"/>
          <w:sz w:val="22"/>
          <w:szCs w:val="22"/>
        </w:rPr>
        <w:t>–</w:t>
      </w:r>
      <w:r w:rsidRPr="001E71BC">
        <w:rPr>
          <w:rFonts w:ascii="Garamond" w:hAnsi="Garamond"/>
          <w:sz w:val="22"/>
          <w:szCs w:val="22"/>
        </w:rPr>
        <w:tab/>
        <w:t xml:space="preserve"> xmlns:podis. Является обязательным атрибутом, обозначает пространство имен модели протокола обмена данными между совокупностям СИ и ТУ, в рамках макета 20000. Принимает строго определенное значение «http://iec.ch/TC57/2011/schema/podis/Layout_20000#»;</w:t>
      </w:r>
    </w:p>
    <w:p w:rsidR="00971348" w:rsidRPr="001E71BC" w:rsidRDefault="00971348" w:rsidP="001E71BC">
      <w:pPr>
        <w:spacing w:before="120" w:after="120"/>
        <w:ind w:firstLine="567"/>
        <w:jc w:val="both"/>
        <w:rPr>
          <w:rFonts w:ascii="Garamond" w:hAnsi="Garamond"/>
          <w:sz w:val="22"/>
          <w:szCs w:val="22"/>
        </w:rPr>
      </w:pPr>
      <w:r w:rsidRPr="001E71BC">
        <w:rPr>
          <w:rFonts w:ascii="Garamond" w:hAnsi="Garamond"/>
          <w:sz w:val="22"/>
          <w:szCs w:val="22"/>
        </w:rPr>
        <w:t>–</w:t>
      </w:r>
      <w:r w:rsidRPr="001E71BC">
        <w:rPr>
          <w:rFonts w:ascii="Garamond" w:hAnsi="Garamond"/>
          <w:sz w:val="22"/>
          <w:szCs w:val="22"/>
        </w:rPr>
        <w:tab/>
        <w:t xml:space="preserve"> xmlns:sawsdl. Является обязательным атрибутом. Принимает строго определенное значение «http://www.w3.org/ns/sawsdl»;</w:t>
      </w:r>
    </w:p>
    <w:p w:rsidR="00971348" w:rsidRPr="001E71BC" w:rsidRDefault="00971348" w:rsidP="001E71BC">
      <w:pPr>
        <w:spacing w:before="120" w:after="120"/>
        <w:ind w:firstLine="567"/>
        <w:jc w:val="both"/>
        <w:rPr>
          <w:rFonts w:ascii="Garamond" w:hAnsi="Garamond"/>
          <w:sz w:val="22"/>
          <w:szCs w:val="22"/>
        </w:rPr>
      </w:pPr>
      <w:r w:rsidRPr="001E71BC">
        <w:rPr>
          <w:rFonts w:ascii="Garamond" w:hAnsi="Garamond"/>
          <w:sz w:val="22"/>
          <w:szCs w:val="22"/>
        </w:rPr>
        <w:t>–</w:t>
      </w:r>
      <w:r w:rsidRPr="001E71BC">
        <w:rPr>
          <w:rFonts w:ascii="Garamond" w:hAnsi="Garamond"/>
          <w:sz w:val="22"/>
          <w:szCs w:val="22"/>
        </w:rPr>
        <w:tab/>
        <w:t xml:space="preserve"> class – является обязательным и содержит данные о типе электронного документа в системе ЭДО. Значение атрибута class должно быть равно «20000»;</w:t>
      </w:r>
    </w:p>
    <w:p w:rsidR="00971348" w:rsidRPr="001E71BC" w:rsidRDefault="00971348" w:rsidP="001E71BC">
      <w:pPr>
        <w:spacing w:before="120" w:after="120"/>
        <w:ind w:firstLine="567"/>
        <w:jc w:val="both"/>
        <w:rPr>
          <w:rFonts w:ascii="Garamond" w:hAnsi="Garamond"/>
          <w:sz w:val="22"/>
          <w:szCs w:val="22"/>
        </w:rPr>
      </w:pPr>
      <w:r w:rsidRPr="001E71BC">
        <w:rPr>
          <w:rFonts w:ascii="Garamond" w:hAnsi="Garamond"/>
          <w:sz w:val="22"/>
          <w:szCs w:val="22"/>
        </w:rPr>
        <w:t>–</w:t>
      </w:r>
      <w:r w:rsidRPr="001E71BC">
        <w:rPr>
          <w:rFonts w:ascii="Garamond" w:hAnsi="Garamond"/>
          <w:sz w:val="22"/>
          <w:szCs w:val="22"/>
        </w:rPr>
        <w:tab/>
        <w:t xml:space="preserve"> base-file-name – наименование файла справочника средств измерений, который был опубликован на сайте КО и использовался при подготовке макета. Текст до 250 символов. Является обязательным атрибутом. Значение не проверяется сетевой организацией, осуществившей допуск в эксплуатацию прибора учета или измерительного комплекса (проверку прибора учета или измерительного комплекса);</w:t>
      </w:r>
    </w:p>
    <w:p w:rsidR="00971348" w:rsidRPr="001E71BC" w:rsidRDefault="00971348" w:rsidP="001E71BC">
      <w:pPr>
        <w:spacing w:before="120" w:after="120"/>
        <w:ind w:firstLine="567"/>
        <w:jc w:val="both"/>
        <w:rPr>
          <w:rFonts w:ascii="Garamond" w:hAnsi="Garamond"/>
          <w:sz w:val="22"/>
          <w:szCs w:val="22"/>
        </w:rPr>
      </w:pPr>
      <w:r w:rsidRPr="001E71BC">
        <w:rPr>
          <w:rFonts w:ascii="Garamond" w:hAnsi="Garamond"/>
          <w:sz w:val="22"/>
          <w:szCs w:val="22"/>
        </w:rPr>
        <w:t>–</w:t>
      </w:r>
      <w:r w:rsidRPr="001E71BC">
        <w:rPr>
          <w:rFonts w:ascii="Garamond" w:hAnsi="Garamond"/>
          <w:sz w:val="22"/>
          <w:szCs w:val="22"/>
        </w:rPr>
        <w:tab/>
        <w:t xml:space="preserve"> base-file-hash – хэш файла справочника средств измерений, который был опубликован на сайте КО и использовался при подготовке макета. Текст, состоящий из 64 символов. Является обязательным атрибутом. Значение не проверяется сетевой организацией, осуществившей допуск в эксплуатацию прибора учета или измерительного комплекса (проверку прибора учета или измерительного комплекса).</w:t>
      </w:r>
    </w:p>
    <w:p w:rsidR="00971348" w:rsidRPr="001E71BC" w:rsidRDefault="00971348" w:rsidP="001E71BC">
      <w:pPr>
        <w:spacing w:before="120" w:after="120"/>
        <w:ind w:firstLine="567"/>
        <w:jc w:val="both"/>
        <w:rPr>
          <w:rFonts w:ascii="Garamond" w:hAnsi="Garamond"/>
          <w:sz w:val="22"/>
          <w:szCs w:val="22"/>
        </w:rPr>
      </w:pPr>
      <w:r w:rsidRPr="001E71BC">
        <w:rPr>
          <w:rFonts w:ascii="Garamond" w:hAnsi="Garamond"/>
          <w:sz w:val="22"/>
          <w:szCs w:val="22"/>
        </w:rPr>
        <w:t>Дочерними элементами &lt;podis:Request&gt; являются элементы &lt;podis:Header&gt;, &lt;podis:psi-file&gt; и &lt;podis:Payload&gt;. У элемента &lt;podis:Request&gt; может быть только один дочерний элемент &lt;podis:Header&gt;, &lt;podis:psi-file&gt; и &lt;podis:Payload&gt;.</w:t>
      </w:r>
    </w:p>
    <w:p w:rsidR="00971348" w:rsidRPr="001E71BC" w:rsidRDefault="00971348" w:rsidP="00A4236F">
      <w:pPr>
        <w:pStyle w:val="affff8"/>
        <w:numPr>
          <w:ilvl w:val="0"/>
          <w:numId w:val="33"/>
        </w:numPr>
        <w:suppressAutoHyphens w:val="0"/>
        <w:spacing w:before="120" w:after="120"/>
        <w:ind w:left="0" w:firstLine="567"/>
        <w:contextualSpacing w:val="0"/>
        <w:jc w:val="both"/>
        <w:rPr>
          <w:rFonts w:ascii="Garamond" w:hAnsi="Garamond"/>
          <w:b/>
          <w:vanish/>
          <w:sz w:val="22"/>
          <w:szCs w:val="22"/>
        </w:rPr>
      </w:pPr>
    </w:p>
    <w:p w:rsidR="00971348" w:rsidRPr="001E71BC" w:rsidRDefault="00971348" w:rsidP="00A4236F">
      <w:pPr>
        <w:pStyle w:val="affff8"/>
        <w:numPr>
          <w:ilvl w:val="0"/>
          <w:numId w:val="33"/>
        </w:numPr>
        <w:suppressAutoHyphens w:val="0"/>
        <w:spacing w:before="120" w:after="120"/>
        <w:ind w:left="0" w:firstLine="567"/>
        <w:contextualSpacing w:val="0"/>
        <w:jc w:val="both"/>
        <w:rPr>
          <w:rFonts w:ascii="Garamond" w:hAnsi="Garamond"/>
          <w:b/>
          <w:vanish/>
          <w:sz w:val="22"/>
          <w:szCs w:val="22"/>
        </w:rPr>
      </w:pPr>
    </w:p>
    <w:p w:rsidR="00971348" w:rsidRPr="001E71BC" w:rsidRDefault="00971348" w:rsidP="00A4236F">
      <w:pPr>
        <w:pStyle w:val="affff8"/>
        <w:numPr>
          <w:ilvl w:val="0"/>
          <w:numId w:val="33"/>
        </w:numPr>
        <w:suppressAutoHyphens w:val="0"/>
        <w:spacing w:before="120" w:after="120"/>
        <w:ind w:left="0" w:firstLine="567"/>
        <w:contextualSpacing w:val="0"/>
        <w:jc w:val="both"/>
        <w:rPr>
          <w:rFonts w:ascii="Garamond" w:hAnsi="Garamond"/>
          <w:b/>
          <w:vanish/>
          <w:sz w:val="22"/>
          <w:szCs w:val="22"/>
        </w:rPr>
      </w:pPr>
    </w:p>
    <w:p w:rsidR="00971348" w:rsidRPr="001E71BC" w:rsidRDefault="00971348" w:rsidP="00A4236F">
      <w:pPr>
        <w:pStyle w:val="affff8"/>
        <w:numPr>
          <w:ilvl w:val="0"/>
          <w:numId w:val="33"/>
        </w:numPr>
        <w:suppressAutoHyphens w:val="0"/>
        <w:spacing w:before="120" w:after="120"/>
        <w:ind w:left="0" w:firstLine="567"/>
        <w:contextualSpacing w:val="0"/>
        <w:jc w:val="both"/>
        <w:rPr>
          <w:rFonts w:ascii="Garamond" w:hAnsi="Garamond"/>
          <w:b/>
          <w:vanish/>
          <w:sz w:val="22"/>
          <w:szCs w:val="22"/>
        </w:rPr>
      </w:pPr>
    </w:p>
    <w:p w:rsidR="00971348" w:rsidRPr="001E71BC" w:rsidRDefault="00971348" w:rsidP="00A4236F">
      <w:pPr>
        <w:pStyle w:val="affff8"/>
        <w:numPr>
          <w:ilvl w:val="0"/>
          <w:numId w:val="33"/>
        </w:numPr>
        <w:suppressAutoHyphens w:val="0"/>
        <w:spacing w:before="120" w:after="120"/>
        <w:ind w:left="0" w:firstLine="567"/>
        <w:contextualSpacing w:val="0"/>
        <w:jc w:val="both"/>
        <w:rPr>
          <w:rFonts w:ascii="Garamond" w:hAnsi="Garamond"/>
          <w:b/>
          <w:vanish/>
          <w:sz w:val="22"/>
          <w:szCs w:val="22"/>
        </w:rPr>
      </w:pPr>
    </w:p>
    <w:p w:rsidR="00971348" w:rsidRPr="001E71BC" w:rsidRDefault="00971348" w:rsidP="00A4236F">
      <w:pPr>
        <w:pStyle w:val="affff8"/>
        <w:numPr>
          <w:ilvl w:val="0"/>
          <w:numId w:val="33"/>
        </w:numPr>
        <w:suppressAutoHyphens w:val="0"/>
        <w:spacing w:before="120" w:after="120"/>
        <w:ind w:left="0" w:firstLine="567"/>
        <w:contextualSpacing w:val="0"/>
        <w:jc w:val="both"/>
        <w:rPr>
          <w:rFonts w:ascii="Garamond" w:hAnsi="Garamond"/>
          <w:b/>
          <w:vanish/>
          <w:sz w:val="22"/>
          <w:szCs w:val="22"/>
        </w:rPr>
      </w:pPr>
    </w:p>
    <w:p w:rsidR="00971348" w:rsidRPr="001E71BC" w:rsidRDefault="00971348" w:rsidP="00A4236F">
      <w:pPr>
        <w:pStyle w:val="affff8"/>
        <w:numPr>
          <w:ilvl w:val="0"/>
          <w:numId w:val="33"/>
        </w:numPr>
        <w:suppressAutoHyphens w:val="0"/>
        <w:spacing w:before="120" w:after="120"/>
        <w:ind w:left="0" w:firstLine="567"/>
        <w:contextualSpacing w:val="0"/>
        <w:jc w:val="both"/>
        <w:rPr>
          <w:rFonts w:ascii="Garamond" w:hAnsi="Garamond"/>
          <w:b/>
          <w:vanish/>
          <w:sz w:val="22"/>
          <w:szCs w:val="22"/>
        </w:rPr>
      </w:pPr>
    </w:p>
    <w:p w:rsidR="00971348" w:rsidRPr="001E71BC" w:rsidRDefault="00971348" w:rsidP="00A4236F">
      <w:pPr>
        <w:pStyle w:val="affff8"/>
        <w:numPr>
          <w:ilvl w:val="1"/>
          <w:numId w:val="33"/>
        </w:numPr>
        <w:suppressAutoHyphens w:val="0"/>
        <w:spacing w:before="120" w:after="120"/>
        <w:ind w:left="0" w:firstLine="567"/>
        <w:contextualSpacing w:val="0"/>
        <w:jc w:val="both"/>
        <w:rPr>
          <w:rFonts w:ascii="Garamond" w:hAnsi="Garamond"/>
          <w:b/>
          <w:vanish/>
          <w:sz w:val="22"/>
          <w:szCs w:val="22"/>
        </w:rPr>
      </w:pPr>
    </w:p>
    <w:p w:rsidR="00971348" w:rsidRPr="001E71BC" w:rsidRDefault="00971348" w:rsidP="00A4236F">
      <w:pPr>
        <w:pStyle w:val="affff8"/>
        <w:numPr>
          <w:ilvl w:val="2"/>
          <w:numId w:val="33"/>
        </w:numPr>
        <w:suppressAutoHyphens w:val="0"/>
        <w:spacing w:before="120" w:after="120"/>
        <w:ind w:left="0" w:firstLine="567"/>
        <w:contextualSpacing w:val="0"/>
        <w:jc w:val="both"/>
        <w:rPr>
          <w:rFonts w:ascii="Garamond" w:hAnsi="Garamond"/>
          <w:b/>
          <w:sz w:val="22"/>
          <w:szCs w:val="22"/>
        </w:rPr>
      </w:pPr>
      <w:r w:rsidRPr="001E71BC">
        <w:rPr>
          <w:rFonts w:ascii="Garamond" w:hAnsi="Garamond"/>
          <w:b/>
          <w:sz w:val="22"/>
          <w:szCs w:val="22"/>
        </w:rPr>
        <w:t>&lt;podis:Header&gt;</w:t>
      </w:r>
    </w:p>
    <w:p w:rsidR="00971348" w:rsidRPr="001E71BC" w:rsidRDefault="00971348" w:rsidP="001E71BC">
      <w:pPr>
        <w:spacing w:before="120" w:after="120"/>
        <w:ind w:firstLine="567"/>
        <w:jc w:val="both"/>
        <w:rPr>
          <w:rFonts w:ascii="Garamond" w:hAnsi="Garamond"/>
          <w:sz w:val="22"/>
          <w:szCs w:val="22"/>
        </w:rPr>
      </w:pPr>
      <w:r w:rsidRPr="001E71BC">
        <w:rPr>
          <w:rFonts w:ascii="Garamond" w:hAnsi="Garamond"/>
          <w:sz w:val="22"/>
          <w:szCs w:val="22"/>
        </w:rPr>
        <w:t>Элемент &lt;podis:Header&gt; – заголовок сообщения, содержащий данные со служебными элементами. Является обязательным элементом.</w:t>
      </w:r>
    </w:p>
    <w:p w:rsidR="00971348" w:rsidRPr="001E71BC" w:rsidRDefault="00971348" w:rsidP="001E71BC">
      <w:pPr>
        <w:spacing w:before="120" w:after="120"/>
        <w:ind w:firstLine="567"/>
        <w:jc w:val="both"/>
        <w:rPr>
          <w:rFonts w:ascii="Garamond" w:hAnsi="Garamond"/>
          <w:sz w:val="22"/>
          <w:szCs w:val="22"/>
        </w:rPr>
      </w:pPr>
      <w:r w:rsidRPr="001E71BC">
        <w:rPr>
          <w:rFonts w:ascii="Garamond" w:hAnsi="Garamond"/>
          <w:sz w:val="22"/>
          <w:szCs w:val="22"/>
        </w:rPr>
        <w:t>Дочерними элементами &lt;podis:Header&gt; являются элементы &lt;podis:Timestamp&gt; и &lt;podis:Revision&gt;. У элемента &lt;podis:Header&gt; может быть только один дочерний элемент &lt;podis:Timestamp&gt; и &lt;podis:Revision&gt;.</w:t>
      </w:r>
    </w:p>
    <w:p w:rsidR="00971348" w:rsidRPr="001E71BC" w:rsidRDefault="00971348" w:rsidP="00A4236F">
      <w:pPr>
        <w:pStyle w:val="affff8"/>
        <w:numPr>
          <w:ilvl w:val="3"/>
          <w:numId w:val="33"/>
        </w:numPr>
        <w:suppressAutoHyphens w:val="0"/>
        <w:spacing w:before="120" w:after="120"/>
        <w:ind w:left="0" w:firstLine="567"/>
        <w:contextualSpacing w:val="0"/>
        <w:jc w:val="both"/>
        <w:rPr>
          <w:rFonts w:ascii="Garamond" w:hAnsi="Garamond"/>
          <w:b/>
          <w:sz w:val="22"/>
          <w:szCs w:val="22"/>
        </w:rPr>
      </w:pPr>
      <w:r w:rsidRPr="001E71BC">
        <w:rPr>
          <w:rFonts w:ascii="Garamond" w:hAnsi="Garamond"/>
          <w:b/>
          <w:sz w:val="22"/>
          <w:szCs w:val="22"/>
        </w:rPr>
        <w:t>&lt;podis:Revision&gt;</w:t>
      </w:r>
    </w:p>
    <w:p w:rsidR="00971348" w:rsidRPr="00B50E12" w:rsidRDefault="00971348" w:rsidP="001E71BC">
      <w:pPr>
        <w:spacing w:before="120" w:after="120"/>
        <w:ind w:firstLine="567"/>
        <w:jc w:val="both"/>
        <w:rPr>
          <w:rFonts w:ascii="Garamond" w:hAnsi="Garamond"/>
          <w:sz w:val="22"/>
          <w:szCs w:val="22"/>
        </w:rPr>
      </w:pPr>
      <w:r w:rsidRPr="001E71BC">
        <w:rPr>
          <w:rFonts w:ascii="Garamond" w:hAnsi="Garamond"/>
          <w:sz w:val="22"/>
          <w:szCs w:val="22"/>
        </w:rPr>
        <w:t xml:space="preserve">Элемент &lt;podis:Revision&gt; содержит данные о версии формата (версии набора элементов). Данный </w:t>
      </w:r>
      <w:r w:rsidRPr="00B50E12">
        <w:rPr>
          <w:rFonts w:ascii="Garamond" w:hAnsi="Garamond"/>
          <w:sz w:val="22"/>
          <w:szCs w:val="22"/>
        </w:rPr>
        <w:t>элемент определяет версию макета 20000 (равен «1»). Является обязательным элементом.</w:t>
      </w:r>
    </w:p>
    <w:p w:rsidR="00B50E12" w:rsidRPr="00B50E12" w:rsidRDefault="00B50E12" w:rsidP="00B50E12">
      <w:pPr>
        <w:pStyle w:val="affff8"/>
        <w:spacing w:before="120" w:after="120"/>
        <w:ind w:left="567"/>
        <w:jc w:val="both"/>
        <w:rPr>
          <w:rFonts w:ascii="Garamond" w:hAnsi="Garamond"/>
          <w:b/>
          <w:i/>
          <w:iCs/>
          <w:sz w:val="22"/>
          <w:szCs w:val="22"/>
        </w:rPr>
      </w:pPr>
      <w:r w:rsidRPr="00B50E12">
        <w:rPr>
          <w:rFonts w:ascii="Garamond" w:hAnsi="Garamond"/>
          <w:b/>
          <w:iCs/>
          <w:sz w:val="22"/>
          <w:szCs w:val="22"/>
        </w:rPr>
        <w:t>8.1.1.2. &lt;podis:Timestamp&gt;</w:t>
      </w:r>
    </w:p>
    <w:p w:rsidR="00B50E12" w:rsidRPr="00B50E12" w:rsidRDefault="00B50E12" w:rsidP="00B50E12">
      <w:pPr>
        <w:spacing w:before="120" w:after="120"/>
        <w:ind w:firstLine="567"/>
        <w:jc w:val="both"/>
        <w:rPr>
          <w:rFonts w:ascii="Garamond" w:hAnsi="Garamond"/>
          <w:sz w:val="22"/>
          <w:szCs w:val="22"/>
        </w:rPr>
      </w:pPr>
      <w:r w:rsidRPr="00B50E12">
        <w:rPr>
          <w:rFonts w:ascii="Garamond" w:hAnsi="Garamond"/>
          <w:iCs/>
          <w:sz w:val="22"/>
          <w:szCs w:val="22"/>
        </w:rPr>
        <w:t>Элемент &lt;podis:Timestamp&gt; содержит дату создания документа, в формате «ГГГГ-ММ-ДДчч:мм:сс.мсс», где ГГГГ – год, ММ – порядковый номер месяца, ДД – день, чч – час, мм – минуты, сс – секунды, мсс – миллисекунды. Длина поля – 23 знака. Указывается по московскому времени. Является обязательным элементом. Дата создания документа, указанная в элементе &lt;podis:Timestamp&gt;, должна соответствовать дате, указанной в наименовании электронного документа (за исключением данных о миллисекундах).</w:t>
      </w:r>
    </w:p>
    <w:p w:rsidR="00971348" w:rsidRPr="00B50E12" w:rsidRDefault="00971348" w:rsidP="00A4236F">
      <w:pPr>
        <w:pStyle w:val="affff8"/>
        <w:numPr>
          <w:ilvl w:val="2"/>
          <w:numId w:val="33"/>
        </w:numPr>
        <w:suppressAutoHyphens w:val="0"/>
        <w:spacing w:before="120" w:after="120"/>
        <w:ind w:left="0" w:firstLine="567"/>
        <w:contextualSpacing w:val="0"/>
        <w:jc w:val="both"/>
        <w:rPr>
          <w:rFonts w:ascii="Garamond" w:hAnsi="Garamond"/>
          <w:b/>
          <w:sz w:val="22"/>
          <w:szCs w:val="22"/>
        </w:rPr>
      </w:pPr>
      <w:r w:rsidRPr="00B50E12">
        <w:rPr>
          <w:rFonts w:ascii="Garamond" w:hAnsi="Garamond"/>
          <w:b/>
          <w:sz w:val="22"/>
          <w:szCs w:val="22"/>
        </w:rPr>
        <w:t>&lt;podis:psi-file&gt;</w:t>
      </w:r>
    </w:p>
    <w:p w:rsidR="00971348" w:rsidRPr="001E71BC" w:rsidRDefault="00971348" w:rsidP="001E71BC">
      <w:pPr>
        <w:spacing w:before="120" w:after="120"/>
        <w:ind w:firstLine="567"/>
        <w:jc w:val="both"/>
        <w:rPr>
          <w:rFonts w:ascii="Garamond" w:hAnsi="Garamond"/>
          <w:sz w:val="22"/>
          <w:szCs w:val="22"/>
        </w:rPr>
      </w:pPr>
      <w:r w:rsidRPr="00B50E12">
        <w:rPr>
          <w:rFonts w:ascii="Garamond" w:hAnsi="Garamond"/>
          <w:sz w:val="22"/>
          <w:szCs w:val="22"/>
        </w:rPr>
        <w:t>Элемент &lt;podis:psi-file&gt; содержит информацию о макете 60000/60090/60002, на основании которого сформиро</w:t>
      </w:r>
      <w:r w:rsidRPr="001E71BC">
        <w:rPr>
          <w:rFonts w:ascii="Garamond" w:hAnsi="Garamond"/>
          <w:sz w:val="22"/>
          <w:szCs w:val="22"/>
        </w:rPr>
        <w:t>ван макет 20000, а также о сечении коммерческого учета (ГТП генерации), в отношении которого сформирован макет 20000. Является обязательным элементом. В документе допускается наличие только одного элемента &lt;podis:psi-file&gt;.</w:t>
      </w:r>
    </w:p>
    <w:p w:rsidR="00971348" w:rsidRPr="001E71BC" w:rsidRDefault="00971348" w:rsidP="001E71BC">
      <w:pPr>
        <w:spacing w:before="120" w:after="120"/>
        <w:ind w:firstLine="567"/>
        <w:jc w:val="both"/>
        <w:rPr>
          <w:rFonts w:ascii="Garamond" w:hAnsi="Garamond"/>
          <w:sz w:val="22"/>
          <w:szCs w:val="22"/>
        </w:rPr>
      </w:pPr>
      <w:r w:rsidRPr="001E71BC">
        <w:rPr>
          <w:rFonts w:ascii="Garamond" w:hAnsi="Garamond"/>
          <w:sz w:val="22"/>
          <w:szCs w:val="22"/>
        </w:rPr>
        <w:t>Атрибутами элемента &lt;podis:psi-file&gt; являются:</w:t>
      </w:r>
    </w:p>
    <w:p w:rsidR="00971348" w:rsidRPr="001E71BC" w:rsidRDefault="00971348" w:rsidP="001E71BC">
      <w:pPr>
        <w:spacing w:before="120" w:after="120"/>
        <w:ind w:firstLine="567"/>
        <w:jc w:val="both"/>
        <w:rPr>
          <w:rFonts w:ascii="Garamond" w:hAnsi="Garamond"/>
          <w:sz w:val="22"/>
          <w:szCs w:val="22"/>
        </w:rPr>
      </w:pPr>
      <w:r w:rsidRPr="001E71BC">
        <w:rPr>
          <w:rFonts w:ascii="Garamond" w:hAnsi="Garamond"/>
          <w:sz w:val="22"/>
          <w:szCs w:val="22"/>
        </w:rPr>
        <w:t>–</w:t>
      </w:r>
      <w:r w:rsidRPr="001E71BC">
        <w:rPr>
          <w:rFonts w:ascii="Garamond" w:hAnsi="Garamond"/>
          <w:sz w:val="22"/>
          <w:szCs w:val="22"/>
        </w:rPr>
        <w:tab/>
        <w:t xml:space="preserve"> id-in-iasuku – идентификатор макета 60090/60002 в БД ИАСУ КУ. Является обязательным атрибутом, если макет 20000 составлен на основании макета 60090/60002, в ином случае не указывается. Числовое поле длиной не более 15 символов. Значение не проверяется сетевой организацией, осуществившей допуск в эксплуатацию прибора учета или измерительного комплекса (проверку прибора учета или измерительного комплекса);</w:t>
      </w:r>
    </w:p>
    <w:p w:rsidR="00971348" w:rsidRPr="001E71BC" w:rsidRDefault="00971348" w:rsidP="001E71BC">
      <w:pPr>
        <w:tabs>
          <w:tab w:val="left" w:pos="851"/>
        </w:tabs>
        <w:spacing w:before="120" w:after="120"/>
        <w:ind w:firstLine="567"/>
        <w:jc w:val="both"/>
        <w:rPr>
          <w:rFonts w:ascii="Garamond" w:hAnsi="Garamond"/>
          <w:sz w:val="22"/>
          <w:szCs w:val="22"/>
        </w:rPr>
      </w:pPr>
      <w:r w:rsidRPr="001E71BC">
        <w:rPr>
          <w:rFonts w:ascii="Garamond" w:hAnsi="Garamond"/>
          <w:sz w:val="22"/>
          <w:szCs w:val="22"/>
        </w:rPr>
        <w:t xml:space="preserve">– </w:t>
      </w:r>
      <w:r w:rsidRPr="001E71BC">
        <w:rPr>
          <w:rFonts w:ascii="Garamond" w:hAnsi="Garamond"/>
          <w:sz w:val="22"/>
          <w:szCs w:val="22"/>
        </w:rPr>
        <w:tab/>
        <w:t>code-from – содержит информацию о коде одной из ГТП потребления сечения коммерческого учета, указанном в макете 60000/60090/60002. Является обязательным атрибутом, если отсутствует атрибут code. Текстовое поле из 8 символов. Значение не проверяется сетевой организацией, осуществившей допуск в эксплуатацию прибора учета или измерительного комплекса (проверку прибора учета или измерительного комплекса);</w:t>
      </w:r>
    </w:p>
    <w:p w:rsidR="00971348" w:rsidRPr="001E71BC" w:rsidRDefault="00971348" w:rsidP="001E71BC">
      <w:pPr>
        <w:spacing w:before="120" w:after="120"/>
        <w:ind w:firstLine="567"/>
        <w:jc w:val="both"/>
        <w:rPr>
          <w:rFonts w:ascii="Garamond" w:hAnsi="Garamond"/>
          <w:sz w:val="22"/>
          <w:szCs w:val="22"/>
        </w:rPr>
      </w:pPr>
      <w:r w:rsidRPr="001E71BC">
        <w:rPr>
          <w:rFonts w:ascii="Garamond" w:hAnsi="Garamond"/>
          <w:sz w:val="22"/>
          <w:szCs w:val="22"/>
        </w:rPr>
        <w:t>–</w:t>
      </w:r>
      <w:r w:rsidRPr="001E71BC">
        <w:rPr>
          <w:rFonts w:ascii="Garamond" w:hAnsi="Garamond"/>
          <w:sz w:val="22"/>
          <w:szCs w:val="22"/>
        </w:rPr>
        <w:tab/>
        <w:t xml:space="preserve"> code-to – содержит информацию о коде второй ГТП потребления сечения коммерческого учета, указанном в макете 60000/60090/60002. Является обязательным атрибутом, если отсутствует атрибут code. Текстовое поле из 8 символов. Значение не проверяется сетевой организацией, осуществившей допуск в эксплуатацию прибора учета или измерительного комплекса (проверку прибора учета или измерительного комплекса);</w:t>
      </w:r>
    </w:p>
    <w:p w:rsidR="00971348" w:rsidRPr="001E71BC" w:rsidRDefault="00971348" w:rsidP="001E71BC">
      <w:pPr>
        <w:spacing w:before="120" w:after="120"/>
        <w:ind w:firstLine="567"/>
        <w:jc w:val="both"/>
        <w:rPr>
          <w:rFonts w:ascii="Garamond" w:hAnsi="Garamond"/>
          <w:sz w:val="22"/>
          <w:szCs w:val="22"/>
        </w:rPr>
      </w:pPr>
      <w:r w:rsidRPr="001E71BC">
        <w:rPr>
          <w:rFonts w:ascii="Garamond" w:hAnsi="Garamond"/>
          <w:sz w:val="22"/>
          <w:szCs w:val="22"/>
        </w:rPr>
        <w:t>–</w:t>
      </w:r>
      <w:r w:rsidRPr="001E71BC">
        <w:rPr>
          <w:rFonts w:ascii="Garamond" w:hAnsi="Garamond"/>
          <w:sz w:val="22"/>
          <w:szCs w:val="22"/>
        </w:rPr>
        <w:tab/>
        <w:t xml:space="preserve"> code – содержит информацию о коде ГТП генерации, указанном в макете 60000/60090/60002. Является обязательным атрибутом, если одновременно отсутствуют атрибуты code-from и code-to. Текстовое поле из 8 символов. Значение не проверяется сетевой организацией, осуществившей допуск в эксплуатацию прибора учета или измерительного комплекса (проверку прибора учета или измерительного комплекса);</w:t>
      </w:r>
    </w:p>
    <w:p w:rsidR="00971348" w:rsidRPr="001E71BC" w:rsidRDefault="00971348" w:rsidP="001E71BC">
      <w:pPr>
        <w:spacing w:before="120" w:after="120"/>
        <w:ind w:firstLine="567"/>
        <w:jc w:val="both"/>
        <w:rPr>
          <w:rFonts w:ascii="Garamond" w:hAnsi="Garamond"/>
          <w:sz w:val="22"/>
          <w:szCs w:val="22"/>
        </w:rPr>
      </w:pPr>
      <w:r w:rsidRPr="001E71BC">
        <w:rPr>
          <w:rFonts w:ascii="Garamond" w:hAnsi="Garamond"/>
          <w:sz w:val="22"/>
          <w:szCs w:val="22"/>
        </w:rPr>
        <w:t>–</w:t>
      </w:r>
      <w:r w:rsidRPr="001E71BC">
        <w:rPr>
          <w:rFonts w:ascii="Garamond" w:hAnsi="Garamond"/>
          <w:sz w:val="22"/>
          <w:szCs w:val="22"/>
        </w:rPr>
        <w:tab/>
        <w:t xml:space="preserve"> name – содержит информацию о наименовании сечения коммерческого учета (ГТП генерации), указанном в макете 60090/60000/60002. Является обязательным атрибутом. Текстовое поле не более 512 символов. Значение не проверяется сетевой организацией, осуществившей допуск в эксплуатацию прибора учета или измерительного комплекса (проверку прибора учета или измерительного комплекса).</w:t>
      </w:r>
    </w:p>
    <w:p w:rsidR="00971348" w:rsidRPr="001E71BC" w:rsidRDefault="00971348" w:rsidP="00A4236F">
      <w:pPr>
        <w:pStyle w:val="affff8"/>
        <w:numPr>
          <w:ilvl w:val="2"/>
          <w:numId w:val="33"/>
        </w:numPr>
        <w:suppressAutoHyphens w:val="0"/>
        <w:spacing w:before="120" w:after="120"/>
        <w:ind w:left="0" w:firstLine="567"/>
        <w:contextualSpacing w:val="0"/>
        <w:jc w:val="both"/>
        <w:rPr>
          <w:rFonts w:ascii="Garamond" w:hAnsi="Garamond"/>
          <w:b/>
          <w:sz w:val="22"/>
          <w:szCs w:val="22"/>
        </w:rPr>
      </w:pPr>
      <w:r w:rsidRPr="001E71BC">
        <w:rPr>
          <w:rFonts w:ascii="Garamond" w:hAnsi="Garamond"/>
          <w:b/>
          <w:sz w:val="22"/>
          <w:szCs w:val="22"/>
        </w:rPr>
        <w:t>&lt;podis:Payload&gt;</w:t>
      </w:r>
    </w:p>
    <w:p w:rsidR="00971348" w:rsidRPr="001E71BC" w:rsidRDefault="00971348" w:rsidP="001E71BC">
      <w:pPr>
        <w:spacing w:before="120" w:after="120"/>
        <w:ind w:firstLine="567"/>
        <w:jc w:val="both"/>
        <w:rPr>
          <w:rFonts w:ascii="Garamond" w:hAnsi="Garamond"/>
          <w:sz w:val="22"/>
          <w:szCs w:val="22"/>
        </w:rPr>
      </w:pPr>
      <w:r w:rsidRPr="001E71BC">
        <w:rPr>
          <w:rFonts w:ascii="Garamond" w:hAnsi="Garamond"/>
          <w:sz w:val="22"/>
          <w:szCs w:val="22"/>
        </w:rPr>
        <w:t>Элемент &lt;podis:Payload&gt; содержит в себе профиль информационной модели. Является обязательным элементом.</w:t>
      </w:r>
    </w:p>
    <w:p w:rsidR="00971348" w:rsidRPr="001E71BC" w:rsidRDefault="00971348" w:rsidP="001E71BC">
      <w:pPr>
        <w:spacing w:before="120" w:after="120"/>
        <w:ind w:firstLine="567"/>
        <w:jc w:val="both"/>
        <w:rPr>
          <w:rFonts w:ascii="Garamond" w:hAnsi="Garamond"/>
          <w:sz w:val="22"/>
          <w:szCs w:val="22"/>
        </w:rPr>
      </w:pPr>
      <w:r w:rsidRPr="001E71BC">
        <w:rPr>
          <w:rFonts w:ascii="Garamond" w:hAnsi="Garamond"/>
          <w:sz w:val="22"/>
          <w:szCs w:val="22"/>
        </w:rPr>
        <w:t>Дочерним элементом &lt;podis:Payload&gt; является элемент &lt;podis:EEMSConfig&gt;. У элемента &lt;podis:Payload&gt; может быть только один дочерний элемент &lt;podis:EEMSConfig&gt;.</w:t>
      </w:r>
    </w:p>
    <w:p w:rsidR="00971348" w:rsidRPr="001E71BC" w:rsidRDefault="00971348" w:rsidP="00A4236F">
      <w:pPr>
        <w:pStyle w:val="affff8"/>
        <w:numPr>
          <w:ilvl w:val="3"/>
          <w:numId w:val="33"/>
        </w:numPr>
        <w:suppressAutoHyphens w:val="0"/>
        <w:spacing w:before="120" w:after="120"/>
        <w:ind w:left="0" w:firstLine="567"/>
        <w:contextualSpacing w:val="0"/>
        <w:jc w:val="both"/>
        <w:rPr>
          <w:rFonts w:ascii="Garamond" w:hAnsi="Garamond"/>
          <w:b/>
          <w:sz w:val="22"/>
          <w:szCs w:val="22"/>
        </w:rPr>
      </w:pPr>
      <w:r w:rsidRPr="001E71BC">
        <w:rPr>
          <w:rFonts w:ascii="Garamond" w:hAnsi="Garamond"/>
          <w:b/>
          <w:sz w:val="22"/>
          <w:szCs w:val="22"/>
        </w:rPr>
        <w:t>&lt;podis:EEMSConfig&gt;</w:t>
      </w:r>
    </w:p>
    <w:p w:rsidR="00971348" w:rsidRPr="001E71BC" w:rsidRDefault="00971348" w:rsidP="001E71BC">
      <w:pPr>
        <w:spacing w:before="120" w:after="120"/>
        <w:ind w:firstLine="567"/>
        <w:jc w:val="both"/>
        <w:rPr>
          <w:rFonts w:ascii="Garamond" w:hAnsi="Garamond"/>
          <w:sz w:val="22"/>
          <w:szCs w:val="22"/>
        </w:rPr>
      </w:pPr>
      <w:r w:rsidRPr="001E71BC">
        <w:rPr>
          <w:rFonts w:ascii="Garamond" w:hAnsi="Garamond"/>
          <w:sz w:val="22"/>
          <w:szCs w:val="22"/>
        </w:rPr>
        <w:t xml:space="preserve">Элемент &lt;podis:EEMSConfig&gt; содержит информацию (профиль) о совокупности СИ и ТУ. Является обязательным элементом. </w:t>
      </w:r>
    </w:p>
    <w:p w:rsidR="00971348" w:rsidRPr="001E71BC" w:rsidRDefault="00971348" w:rsidP="001E71BC">
      <w:pPr>
        <w:spacing w:before="120" w:after="120"/>
        <w:ind w:firstLine="567"/>
        <w:jc w:val="both"/>
        <w:rPr>
          <w:rFonts w:ascii="Garamond" w:hAnsi="Garamond"/>
          <w:sz w:val="22"/>
          <w:szCs w:val="22"/>
        </w:rPr>
      </w:pPr>
      <w:r w:rsidRPr="001E71BC">
        <w:rPr>
          <w:rFonts w:ascii="Garamond" w:hAnsi="Garamond"/>
          <w:sz w:val="22"/>
          <w:szCs w:val="22"/>
        </w:rPr>
        <w:t>Дочерними элементами &lt;podis:EEMSConfig&gt; являются элементы &lt;podis:subject&gt;, &lt;podis:partner&gt; и &lt;podis:usagePoints&gt;. У элемента &lt;podis:EEMSConfig&gt; может быть только один дочерний элемент &lt;podis:subject&gt;, &lt;podis:partner&gt; и &lt;podis:usagePoints&gt;.</w:t>
      </w:r>
    </w:p>
    <w:p w:rsidR="00971348" w:rsidRPr="001E71BC" w:rsidRDefault="00971348" w:rsidP="00A4236F">
      <w:pPr>
        <w:pStyle w:val="affff8"/>
        <w:numPr>
          <w:ilvl w:val="4"/>
          <w:numId w:val="33"/>
        </w:numPr>
        <w:suppressAutoHyphens w:val="0"/>
        <w:spacing w:before="120" w:after="120"/>
        <w:ind w:left="0" w:firstLine="567"/>
        <w:contextualSpacing w:val="0"/>
        <w:jc w:val="both"/>
        <w:rPr>
          <w:rFonts w:ascii="Garamond" w:hAnsi="Garamond"/>
          <w:b/>
          <w:sz w:val="22"/>
          <w:szCs w:val="22"/>
        </w:rPr>
      </w:pPr>
      <w:r w:rsidRPr="001E71BC">
        <w:rPr>
          <w:rFonts w:ascii="Garamond" w:hAnsi="Garamond"/>
          <w:b/>
          <w:sz w:val="22"/>
          <w:szCs w:val="22"/>
        </w:rPr>
        <w:t>&lt;podis:subject&gt;</w:t>
      </w:r>
    </w:p>
    <w:p w:rsidR="00971348" w:rsidRPr="001E71BC" w:rsidRDefault="00971348" w:rsidP="001E71BC">
      <w:pPr>
        <w:spacing w:before="120" w:after="120"/>
        <w:ind w:firstLine="567"/>
        <w:jc w:val="both"/>
        <w:rPr>
          <w:rFonts w:ascii="Garamond" w:hAnsi="Garamond"/>
          <w:sz w:val="22"/>
          <w:szCs w:val="22"/>
        </w:rPr>
      </w:pPr>
      <w:r w:rsidRPr="001E71BC">
        <w:rPr>
          <w:rFonts w:ascii="Garamond" w:hAnsi="Garamond"/>
          <w:sz w:val="22"/>
          <w:szCs w:val="22"/>
        </w:rPr>
        <w:t>Элемент &lt;podis:subject&gt; содержит информацию о субъекте ОРЭМ – организации – поставщике информации. Является обязательным элементом. В документе допускается наличие только одного элемента &lt;podis:subject&gt;.</w:t>
      </w:r>
    </w:p>
    <w:p w:rsidR="00971348" w:rsidRPr="001E71BC" w:rsidRDefault="00971348" w:rsidP="001E71BC">
      <w:pPr>
        <w:spacing w:before="120" w:after="120"/>
        <w:ind w:firstLine="567"/>
        <w:jc w:val="both"/>
        <w:rPr>
          <w:rFonts w:ascii="Garamond" w:hAnsi="Garamond"/>
          <w:sz w:val="22"/>
          <w:szCs w:val="22"/>
        </w:rPr>
      </w:pPr>
      <w:r w:rsidRPr="001E71BC">
        <w:rPr>
          <w:rFonts w:ascii="Garamond" w:hAnsi="Garamond"/>
          <w:sz w:val="22"/>
          <w:szCs w:val="22"/>
        </w:rPr>
        <w:t>Атрибутами элемента &lt;podis:subject&gt; являются:</w:t>
      </w:r>
    </w:p>
    <w:p w:rsidR="00971348" w:rsidRPr="001E71BC" w:rsidRDefault="00971348" w:rsidP="001E71BC">
      <w:pPr>
        <w:spacing w:before="120" w:after="120"/>
        <w:ind w:firstLine="567"/>
        <w:jc w:val="both"/>
        <w:rPr>
          <w:rFonts w:ascii="Garamond" w:hAnsi="Garamond"/>
          <w:sz w:val="22"/>
          <w:szCs w:val="22"/>
        </w:rPr>
      </w:pPr>
      <w:r w:rsidRPr="001E71BC">
        <w:rPr>
          <w:rFonts w:ascii="Garamond" w:hAnsi="Garamond"/>
          <w:sz w:val="22"/>
          <w:szCs w:val="22"/>
        </w:rPr>
        <w:t>–</w:t>
      </w:r>
      <w:r w:rsidRPr="001E71BC">
        <w:rPr>
          <w:rFonts w:ascii="Garamond" w:hAnsi="Garamond"/>
          <w:sz w:val="22"/>
          <w:szCs w:val="22"/>
        </w:rPr>
        <w:tab/>
        <w:t xml:space="preserve"> inn – ИНН организации, предоставляющей информацию, длина inn – 10 символов. Является обязательным атрибутом. Значение не проверяется сетевой организацией, осуществившей допуск в эксплуатацию прибора учета или измерительного комплекса (проверку прибора учета или измерительного комплекса);</w:t>
      </w:r>
    </w:p>
    <w:p w:rsidR="00971348" w:rsidRPr="001E71BC" w:rsidRDefault="00971348" w:rsidP="001E71BC">
      <w:pPr>
        <w:spacing w:before="120" w:after="120"/>
        <w:ind w:firstLine="567"/>
        <w:jc w:val="both"/>
        <w:rPr>
          <w:rFonts w:ascii="Garamond" w:hAnsi="Garamond"/>
          <w:sz w:val="22"/>
          <w:szCs w:val="22"/>
        </w:rPr>
      </w:pPr>
      <w:r w:rsidRPr="001E71BC">
        <w:rPr>
          <w:rFonts w:ascii="Garamond" w:hAnsi="Garamond"/>
          <w:sz w:val="22"/>
          <w:szCs w:val="22"/>
        </w:rPr>
        <w:t>–</w:t>
      </w:r>
      <w:r w:rsidRPr="001E71BC">
        <w:rPr>
          <w:rFonts w:ascii="Garamond" w:hAnsi="Garamond"/>
          <w:sz w:val="22"/>
          <w:szCs w:val="22"/>
        </w:rPr>
        <w:tab/>
        <w:t xml:space="preserve"> name – сокращенное наименование организации-заявителя в соответствии с данными, указанными в реестре субъектов оптового рынка. Длина названия до 512 символов. Является обязательным атрибутом. Значение не проверяется сетевой организацией, осуществившей допуск в эксплуатацию прибора учета или измерительного комплекса (проверку прибора учета или измерительного комплекса);</w:t>
      </w:r>
    </w:p>
    <w:p w:rsidR="00971348" w:rsidRPr="001E71BC" w:rsidRDefault="00971348" w:rsidP="001E71BC">
      <w:pPr>
        <w:spacing w:before="120" w:after="120"/>
        <w:ind w:firstLine="567"/>
        <w:jc w:val="both"/>
        <w:rPr>
          <w:rFonts w:ascii="Garamond" w:hAnsi="Garamond"/>
          <w:sz w:val="22"/>
          <w:szCs w:val="22"/>
        </w:rPr>
      </w:pPr>
      <w:r w:rsidRPr="001E71BC">
        <w:rPr>
          <w:rFonts w:ascii="Garamond" w:hAnsi="Garamond"/>
          <w:sz w:val="22"/>
          <w:szCs w:val="22"/>
        </w:rPr>
        <w:t>–</w:t>
      </w:r>
      <w:r w:rsidRPr="001E71BC">
        <w:rPr>
          <w:rFonts w:ascii="Garamond" w:hAnsi="Garamond"/>
          <w:sz w:val="22"/>
          <w:szCs w:val="22"/>
        </w:rPr>
        <w:tab/>
        <w:t xml:space="preserve"> trader-code – код заявителя в торговой системе КО. Является обязательным атрибутом, длина поля – ровно 8 символов, состоит из латинских букв и цифр. Значение не проверяется сетевой организацией, осуществившей допуск в эксплуатацию прибора учета или измерительного комплекса (проверку прибора учета или измерительного комплекса).</w:t>
      </w:r>
    </w:p>
    <w:p w:rsidR="00971348" w:rsidRPr="001E71BC" w:rsidRDefault="00971348" w:rsidP="00A4236F">
      <w:pPr>
        <w:pStyle w:val="affff8"/>
        <w:numPr>
          <w:ilvl w:val="4"/>
          <w:numId w:val="33"/>
        </w:numPr>
        <w:suppressAutoHyphens w:val="0"/>
        <w:spacing w:before="120" w:after="120"/>
        <w:ind w:left="0" w:firstLine="567"/>
        <w:contextualSpacing w:val="0"/>
        <w:jc w:val="both"/>
        <w:rPr>
          <w:rFonts w:ascii="Garamond" w:hAnsi="Garamond"/>
          <w:b/>
          <w:sz w:val="22"/>
          <w:szCs w:val="22"/>
        </w:rPr>
      </w:pPr>
      <w:r w:rsidRPr="001E71BC">
        <w:rPr>
          <w:rFonts w:ascii="Garamond" w:hAnsi="Garamond"/>
          <w:b/>
          <w:sz w:val="22"/>
          <w:szCs w:val="22"/>
        </w:rPr>
        <w:t>&lt;podis:partner&gt;</w:t>
      </w:r>
    </w:p>
    <w:p w:rsidR="00971348" w:rsidRPr="001E71BC" w:rsidRDefault="00971348" w:rsidP="001E71BC">
      <w:pPr>
        <w:spacing w:before="120" w:after="120"/>
        <w:ind w:firstLine="567"/>
        <w:jc w:val="both"/>
        <w:rPr>
          <w:rFonts w:ascii="Garamond" w:hAnsi="Garamond"/>
          <w:sz w:val="22"/>
          <w:szCs w:val="22"/>
        </w:rPr>
      </w:pPr>
      <w:r w:rsidRPr="001E71BC">
        <w:rPr>
          <w:rFonts w:ascii="Garamond" w:hAnsi="Garamond"/>
          <w:sz w:val="22"/>
          <w:szCs w:val="22"/>
        </w:rPr>
        <w:t>Элемент &lt;podis:partner&gt; содержит информацию о сетевой организации, осуществившей допуск в эксплуатацию прибора учета или измерительного комплекса (проверку прибора учета или измерительного комплекса). Является обязательным элементом.</w:t>
      </w:r>
    </w:p>
    <w:p w:rsidR="00971348" w:rsidRPr="001E71BC" w:rsidRDefault="00971348" w:rsidP="001E71BC">
      <w:pPr>
        <w:spacing w:before="120" w:after="120"/>
        <w:ind w:firstLine="567"/>
        <w:jc w:val="both"/>
        <w:rPr>
          <w:rFonts w:ascii="Garamond" w:hAnsi="Garamond"/>
          <w:sz w:val="22"/>
          <w:szCs w:val="22"/>
        </w:rPr>
      </w:pPr>
      <w:r w:rsidRPr="001E71BC">
        <w:rPr>
          <w:rFonts w:ascii="Garamond" w:hAnsi="Garamond"/>
          <w:sz w:val="22"/>
          <w:szCs w:val="22"/>
        </w:rPr>
        <w:t>Дочерним элементом &lt;podis:partner&gt; является элемент &lt;podis:organisation&gt;. У элемента &lt;podis:partner&gt; может быть только один дочерний элемент &lt;podis:organisation&gt;.</w:t>
      </w:r>
    </w:p>
    <w:p w:rsidR="00971348" w:rsidRPr="001E71BC" w:rsidRDefault="00971348" w:rsidP="00A4236F">
      <w:pPr>
        <w:pStyle w:val="affff8"/>
        <w:numPr>
          <w:ilvl w:val="5"/>
          <w:numId w:val="33"/>
        </w:numPr>
        <w:suppressAutoHyphens w:val="0"/>
        <w:spacing w:before="120" w:after="120"/>
        <w:ind w:left="0" w:firstLine="567"/>
        <w:contextualSpacing w:val="0"/>
        <w:jc w:val="both"/>
        <w:rPr>
          <w:rFonts w:ascii="Garamond" w:hAnsi="Garamond"/>
          <w:b/>
          <w:sz w:val="22"/>
          <w:szCs w:val="22"/>
        </w:rPr>
      </w:pPr>
      <w:r w:rsidRPr="001E71BC">
        <w:rPr>
          <w:rFonts w:ascii="Garamond" w:hAnsi="Garamond"/>
          <w:b/>
          <w:sz w:val="22"/>
          <w:szCs w:val="22"/>
        </w:rPr>
        <w:t>&lt;podis:organisation&gt;</w:t>
      </w:r>
    </w:p>
    <w:p w:rsidR="00971348" w:rsidRPr="001E71BC" w:rsidRDefault="00971348" w:rsidP="001E71BC">
      <w:pPr>
        <w:spacing w:before="120" w:after="120"/>
        <w:ind w:firstLine="567"/>
        <w:jc w:val="both"/>
        <w:rPr>
          <w:rFonts w:ascii="Garamond" w:hAnsi="Garamond"/>
          <w:sz w:val="22"/>
          <w:szCs w:val="22"/>
        </w:rPr>
      </w:pPr>
      <w:r w:rsidRPr="001E71BC">
        <w:rPr>
          <w:rFonts w:ascii="Garamond" w:hAnsi="Garamond"/>
          <w:sz w:val="22"/>
          <w:szCs w:val="22"/>
        </w:rPr>
        <w:t xml:space="preserve">Элемент &lt;podis:organisation&gt; содержит в себе сведения о сетевой организации, осуществившей допуск в эксплуатацию прибора учета или измерительного комплекса (проверку прибора учета или измерительного комплекса). Является обязательным элементом. </w:t>
      </w:r>
    </w:p>
    <w:p w:rsidR="00971348" w:rsidRPr="001E71BC" w:rsidRDefault="00971348" w:rsidP="001E71BC">
      <w:pPr>
        <w:spacing w:before="120" w:after="120"/>
        <w:ind w:firstLine="567"/>
        <w:jc w:val="both"/>
        <w:rPr>
          <w:rFonts w:ascii="Garamond" w:hAnsi="Garamond"/>
          <w:sz w:val="22"/>
          <w:szCs w:val="22"/>
        </w:rPr>
      </w:pPr>
      <w:r w:rsidRPr="001E71BC">
        <w:rPr>
          <w:rFonts w:ascii="Garamond" w:hAnsi="Garamond"/>
          <w:sz w:val="22"/>
          <w:szCs w:val="22"/>
        </w:rPr>
        <w:t xml:space="preserve">Дочерними элементами &lt;podis:organisation&gt; являются элементы &lt;podis:orgINN&gt; и &lt;podis:orgNameFull&gt;. У элемента &lt;podis:organisation&gt; может быть только один дочерний элемент &lt;podis:orgINN&gt;, &lt;podis:orgNameFull&gt;. </w:t>
      </w:r>
    </w:p>
    <w:p w:rsidR="00971348" w:rsidRPr="001E71BC" w:rsidRDefault="00971348" w:rsidP="00A4236F">
      <w:pPr>
        <w:pStyle w:val="affff8"/>
        <w:numPr>
          <w:ilvl w:val="6"/>
          <w:numId w:val="33"/>
        </w:numPr>
        <w:suppressAutoHyphens w:val="0"/>
        <w:spacing w:before="120" w:after="120"/>
        <w:ind w:left="0" w:firstLine="567"/>
        <w:contextualSpacing w:val="0"/>
        <w:jc w:val="both"/>
        <w:rPr>
          <w:rFonts w:ascii="Garamond" w:hAnsi="Garamond"/>
          <w:b/>
          <w:sz w:val="22"/>
          <w:szCs w:val="22"/>
        </w:rPr>
      </w:pPr>
      <w:r w:rsidRPr="001E71BC">
        <w:rPr>
          <w:rFonts w:ascii="Garamond" w:hAnsi="Garamond"/>
          <w:b/>
          <w:sz w:val="22"/>
          <w:szCs w:val="22"/>
        </w:rPr>
        <w:t>&lt;podis:orgINN&gt;</w:t>
      </w:r>
    </w:p>
    <w:p w:rsidR="00971348" w:rsidRPr="001E71BC" w:rsidRDefault="00971348" w:rsidP="001E71BC">
      <w:pPr>
        <w:spacing w:before="120" w:after="120"/>
        <w:ind w:firstLine="567"/>
        <w:jc w:val="both"/>
        <w:rPr>
          <w:rFonts w:ascii="Garamond" w:hAnsi="Garamond"/>
          <w:sz w:val="22"/>
          <w:szCs w:val="22"/>
        </w:rPr>
      </w:pPr>
      <w:r w:rsidRPr="001E71BC">
        <w:rPr>
          <w:rFonts w:ascii="Garamond" w:hAnsi="Garamond"/>
          <w:sz w:val="22"/>
          <w:szCs w:val="22"/>
        </w:rPr>
        <w:t>Элемент &lt;podis:orgINN&gt; содержит ИНН сетевой организации, осуществившей допуск в эксплуатацию прибора учета или измерительного комплекса (проверку прибора учета или измерительного комплекса). Является обязательным элементом и состоит из 10 или 12 цифр.</w:t>
      </w:r>
    </w:p>
    <w:p w:rsidR="00971348" w:rsidRPr="001E71BC" w:rsidRDefault="00971348" w:rsidP="00A4236F">
      <w:pPr>
        <w:pStyle w:val="affff8"/>
        <w:numPr>
          <w:ilvl w:val="6"/>
          <w:numId w:val="33"/>
        </w:numPr>
        <w:suppressAutoHyphens w:val="0"/>
        <w:spacing w:before="120" w:after="120"/>
        <w:ind w:left="0" w:firstLine="567"/>
        <w:contextualSpacing w:val="0"/>
        <w:jc w:val="both"/>
        <w:rPr>
          <w:rFonts w:ascii="Garamond" w:hAnsi="Garamond"/>
          <w:b/>
          <w:sz w:val="22"/>
          <w:szCs w:val="22"/>
        </w:rPr>
      </w:pPr>
      <w:r w:rsidRPr="001E71BC">
        <w:rPr>
          <w:rFonts w:ascii="Garamond" w:hAnsi="Garamond"/>
          <w:b/>
          <w:sz w:val="22"/>
          <w:szCs w:val="22"/>
        </w:rPr>
        <w:t>&lt;podis:orgNameFull&gt;</w:t>
      </w:r>
    </w:p>
    <w:p w:rsidR="00971348" w:rsidRPr="001E71BC" w:rsidRDefault="00971348" w:rsidP="001E71BC">
      <w:pPr>
        <w:spacing w:before="120" w:after="120"/>
        <w:ind w:firstLine="567"/>
        <w:jc w:val="both"/>
        <w:rPr>
          <w:rFonts w:ascii="Garamond" w:hAnsi="Garamond"/>
          <w:sz w:val="22"/>
          <w:szCs w:val="22"/>
        </w:rPr>
      </w:pPr>
      <w:r w:rsidRPr="001E71BC">
        <w:rPr>
          <w:rFonts w:ascii="Garamond" w:hAnsi="Garamond"/>
          <w:sz w:val="22"/>
          <w:szCs w:val="22"/>
        </w:rPr>
        <w:t>Элемент &lt;podis:orgNameFull&gt; содержит наименование сетевой организации, осуществившей допуск в эксплуатацию прибора учета или измерительного комплекса (проверку прибора учета или измерительного комплекса). Является обязательным элементом. Длина наименования до 512 символов.</w:t>
      </w:r>
    </w:p>
    <w:p w:rsidR="00971348" w:rsidRPr="001E71BC" w:rsidRDefault="00971348" w:rsidP="00A4236F">
      <w:pPr>
        <w:pStyle w:val="affff8"/>
        <w:numPr>
          <w:ilvl w:val="4"/>
          <w:numId w:val="33"/>
        </w:numPr>
        <w:suppressAutoHyphens w:val="0"/>
        <w:spacing w:before="120" w:after="120"/>
        <w:ind w:left="0" w:firstLine="567"/>
        <w:contextualSpacing w:val="0"/>
        <w:jc w:val="both"/>
        <w:rPr>
          <w:rFonts w:ascii="Garamond" w:hAnsi="Garamond"/>
          <w:b/>
          <w:sz w:val="22"/>
          <w:szCs w:val="22"/>
        </w:rPr>
      </w:pPr>
      <w:r w:rsidRPr="001E71BC">
        <w:rPr>
          <w:rFonts w:ascii="Garamond" w:hAnsi="Garamond"/>
          <w:b/>
          <w:sz w:val="22"/>
          <w:szCs w:val="22"/>
        </w:rPr>
        <w:t>&lt;podis:usagePoints&gt;</w:t>
      </w:r>
    </w:p>
    <w:p w:rsidR="00971348" w:rsidRPr="001E71BC" w:rsidRDefault="00971348" w:rsidP="001E71BC">
      <w:pPr>
        <w:spacing w:before="120" w:after="120"/>
        <w:ind w:firstLine="567"/>
        <w:jc w:val="both"/>
        <w:rPr>
          <w:rFonts w:ascii="Garamond" w:hAnsi="Garamond"/>
          <w:sz w:val="22"/>
          <w:szCs w:val="22"/>
        </w:rPr>
      </w:pPr>
      <w:r w:rsidRPr="001E71BC">
        <w:rPr>
          <w:rFonts w:ascii="Garamond" w:hAnsi="Garamond"/>
          <w:sz w:val="22"/>
          <w:szCs w:val="22"/>
        </w:rPr>
        <w:t xml:space="preserve">Элемент &lt;podis:usagePoints&gt; содержит справочник точек измерений совокупности СИ и ТУ. Является обязательным элементом. </w:t>
      </w:r>
    </w:p>
    <w:p w:rsidR="00971348" w:rsidRPr="001E71BC" w:rsidRDefault="00971348" w:rsidP="001E71BC">
      <w:pPr>
        <w:spacing w:before="120" w:after="120"/>
        <w:ind w:firstLine="567"/>
        <w:jc w:val="both"/>
        <w:rPr>
          <w:rFonts w:ascii="Garamond" w:hAnsi="Garamond"/>
          <w:sz w:val="22"/>
          <w:szCs w:val="22"/>
        </w:rPr>
      </w:pPr>
      <w:r w:rsidRPr="001E71BC">
        <w:rPr>
          <w:rFonts w:ascii="Garamond" w:hAnsi="Garamond"/>
          <w:sz w:val="22"/>
          <w:szCs w:val="22"/>
        </w:rPr>
        <w:t>Дочерним элементом &lt;podis:usagePoints&gt; является элемент &lt;podis:usagePoint&gt;. У каждого элемента &lt;podis:usagePoints&gt; должен быть как минимум один дочерний элемент &lt;podis:usagePoint&gt;.</w:t>
      </w:r>
    </w:p>
    <w:p w:rsidR="00971348" w:rsidRPr="001E71BC" w:rsidRDefault="00971348" w:rsidP="00A4236F">
      <w:pPr>
        <w:pStyle w:val="affff8"/>
        <w:numPr>
          <w:ilvl w:val="5"/>
          <w:numId w:val="33"/>
        </w:numPr>
        <w:suppressAutoHyphens w:val="0"/>
        <w:spacing w:before="120" w:after="120"/>
        <w:ind w:left="0" w:firstLine="567"/>
        <w:contextualSpacing w:val="0"/>
        <w:jc w:val="both"/>
        <w:rPr>
          <w:rFonts w:ascii="Garamond" w:hAnsi="Garamond"/>
          <w:b/>
          <w:sz w:val="22"/>
          <w:szCs w:val="22"/>
        </w:rPr>
      </w:pPr>
      <w:r w:rsidRPr="001E71BC">
        <w:rPr>
          <w:rFonts w:ascii="Garamond" w:hAnsi="Garamond"/>
          <w:b/>
          <w:sz w:val="22"/>
          <w:szCs w:val="22"/>
        </w:rPr>
        <w:t>&lt;podis:usagePoint&gt;</w:t>
      </w:r>
    </w:p>
    <w:p w:rsidR="00971348" w:rsidRPr="001E71BC" w:rsidRDefault="00971348" w:rsidP="001E71BC">
      <w:pPr>
        <w:spacing w:before="120" w:after="120"/>
        <w:ind w:firstLine="567"/>
        <w:jc w:val="both"/>
        <w:rPr>
          <w:rFonts w:ascii="Garamond" w:hAnsi="Garamond"/>
          <w:sz w:val="22"/>
          <w:szCs w:val="22"/>
        </w:rPr>
      </w:pPr>
      <w:r w:rsidRPr="001E71BC">
        <w:rPr>
          <w:rFonts w:ascii="Garamond" w:hAnsi="Garamond"/>
          <w:sz w:val="22"/>
          <w:szCs w:val="22"/>
        </w:rPr>
        <w:t>Элемент &lt;podis:usagePoint&gt; содержит информацию о точке измерений. Является обязательным элементом. В документе может присутствовать несколько элементов &lt;podis:usagePoint&gt;.</w:t>
      </w:r>
    </w:p>
    <w:p w:rsidR="00971348" w:rsidRPr="001E71BC" w:rsidRDefault="00971348" w:rsidP="001E71BC">
      <w:pPr>
        <w:spacing w:before="120" w:after="120"/>
        <w:ind w:firstLine="567"/>
        <w:jc w:val="both"/>
        <w:rPr>
          <w:rFonts w:ascii="Garamond" w:hAnsi="Garamond"/>
          <w:sz w:val="22"/>
          <w:szCs w:val="22"/>
        </w:rPr>
      </w:pPr>
      <w:r w:rsidRPr="001E71BC">
        <w:rPr>
          <w:rFonts w:ascii="Garamond" w:hAnsi="Garamond"/>
          <w:sz w:val="22"/>
          <w:szCs w:val="22"/>
        </w:rPr>
        <w:t>Дочерними элементами &lt;podis:usagePoint&gt; являются элементы &lt;podis:measuring-point-code&gt;, &lt;podis:guid&gt;, &lt;podis:name&gt; и &lt;podis:accountPointRole&gt;. У элемента &lt;podis:usagePoint&gt; может быть только один дочерний элемент &lt;podis:measuring-point-code&gt;, &lt;podis:guid&gt;, &lt;podis:name&gt; и &lt;podis:accountPointRole&gt;.</w:t>
      </w:r>
    </w:p>
    <w:p w:rsidR="00971348" w:rsidRPr="001E71BC" w:rsidRDefault="00971348" w:rsidP="00A4236F">
      <w:pPr>
        <w:pStyle w:val="affff8"/>
        <w:numPr>
          <w:ilvl w:val="6"/>
          <w:numId w:val="33"/>
        </w:numPr>
        <w:suppressAutoHyphens w:val="0"/>
        <w:spacing w:before="120" w:after="120"/>
        <w:ind w:left="0" w:firstLine="567"/>
        <w:contextualSpacing w:val="0"/>
        <w:jc w:val="both"/>
        <w:rPr>
          <w:rFonts w:ascii="Garamond" w:hAnsi="Garamond"/>
          <w:b/>
          <w:sz w:val="22"/>
          <w:szCs w:val="22"/>
        </w:rPr>
      </w:pPr>
      <w:r w:rsidRPr="001E71BC">
        <w:rPr>
          <w:rFonts w:ascii="Garamond" w:hAnsi="Garamond"/>
          <w:b/>
          <w:sz w:val="22"/>
          <w:szCs w:val="22"/>
        </w:rPr>
        <w:t>&lt;podis:measuring-point-code&gt;</w:t>
      </w:r>
    </w:p>
    <w:p w:rsidR="00971348" w:rsidRPr="001E71BC" w:rsidRDefault="00971348" w:rsidP="001E71BC">
      <w:pPr>
        <w:spacing w:before="120" w:after="120"/>
        <w:ind w:firstLine="567"/>
        <w:jc w:val="both"/>
        <w:rPr>
          <w:rFonts w:ascii="Garamond" w:hAnsi="Garamond"/>
          <w:sz w:val="22"/>
          <w:szCs w:val="22"/>
        </w:rPr>
      </w:pPr>
      <w:r w:rsidRPr="001E71BC">
        <w:rPr>
          <w:rFonts w:ascii="Garamond" w:hAnsi="Garamond"/>
          <w:sz w:val="22"/>
          <w:szCs w:val="22"/>
        </w:rPr>
        <w:t>Элемент &lt;podis:measuring-point-code&gt; содержит код, присвоенный КО точке измерений. Является обязательным элементом в случае наличия кода АТС точки измерений, в ином случае не указывается. Состоит из 15 знаков. Значение не проверяется сетевой организацией, осуществившей допуск в эксплуатацию прибора учета или измерительного комплекса (проверку прибора учета или измерительного комплекса).</w:t>
      </w:r>
    </w:p>
    <w:p w:rsidR="00971348" w:rsidRPr="001E71BC" w:rsidRDefault="00971348" w:rsidP="00A4236F">
      <w:pPr>
        <w:pStyle w:val="affff8"/>
        <w:numPr>
          <w:ilvl w:val="6"/>
          <w:numId w:val="33"/>
        </w:numPr>
        <w:suppressAutoHyphens w:val="0"/>
        <w:spacing w:before="120" w:after="120"/>
        <w:ind w:left="0" w:firstLine="567"/>
        <w:contextualSpacing w:val="0"/>
        <w:jc w:val="both"/>
        <w:rPr>
          <w:rFonts w:ascii="Garamond" w:hAnsi="Garamond"/>
          <w:b/>
          <w:sz w:val="22"/>
          <w:szCs w:val="22"/>
        </w:rPr>
      </w:pPr>
      <w:r w:rsidRPr="001E71BC">
        <w:rPr>
          <w:rFonts w:ascii="Garamond" w:hAnsi="Garamond"/>
          <w:b/>
          <w:sz w:val="22"/>
          <w:szCs w:val="22"/>
        </w:rPr>
        <w:t>&lt;podis:guid&gt;</w:t>
      </w:r>
    </w:p>
    <w:p w:rsidR="00971348" w:rsidRPr="001E71BC" w:rsidRDefault="00971348" w:rsidP="001E71BC">
      <w:pPr>
        <w:spacing w:before="120" w:after="120"/>
        <w:ind w:firstLine="567"/>
        <w:jc w:val="both"/>
        <w:rPr>
          <w:rFonts w:ascii="Garamond" w:hAnsi="Garamond"/>
          <w:sz w:val="22"/>
          <w:szCs w:val="22"/>
        </w:rPr>
      </w:pPr>
      <w:r w:rsidRPr="001E71BC">
        <w:rPr>
          <w:rFonts w:ascii="Garamond" w:hAnsi="Garamond"/>
          <w:sz w:val="22"/>
          <w:szCs w:val="22"/>
        </w:rPr>
        <w:t>Элемент &lt;podis:guid&gt; содержит уникальный идентификатор (globally unique identifier (GUID)) точки измерений, присваиваемый системой, формирующей файл 60000. Является текстовым полем из 36 символов. Обязательный элемент в случае отсутствия элемента &lt;podis:measuring-point-code&gt;, дочернего для &lt;podis:usagePoint&gt;, в ином случае не указывается. Значение не проверяется сетевой организацией, осуществившей допуск в эксплуатацию прибора учета или измерительного комплекса (проверку прибора учета или измерительного комплекса).</w:t>
      </w:r>
    </w:p>
    <w:p w:rsidR="00971348" w:rsidRPr="001E71BC" w:rsidRDefault="00971348" w:rsidP="00A4236F">
      <w:pPr>
        <w:pStyle w:val="affff8"/>
        <w:numPr>
          <w:ilvl w:val="6"/>
          <w:numId w:val="33"/>
        </w:numPr>
        <w:suppressAutoHyphens w:val="0"/>
        <w:spacing w:before="120" w:after="120"/>
        <w:ind w:left="0" w:firstLine="567"/>
        <w:contextualSpacing w:val="0"/>
        <w:jc w:val="both"/>
        <w:rPr>
          <w:rFonts w:ascii="Garamond" w:hAnsi="Garamond"/>
          <w:b/>
          <w:sz w:val="22"/>
          <w:szCs w:val="22"/>
        </w:rPr>
      </w:pPr>
      <w:r w:rsidRPr="001E71BC">
        <w:rPr>
          <w:rFonts w:ascii="Garamond" w:hAnsi="Garamond"/>
          <w:b/>
          <w:sz w:val="22"/>
          <w:szCs w:val="22"/>
        </w:rPr>
        <w:t>&lt;podis:name&gt;</w:t>
      </w:r>
    </w:p>
    <w:p w:rsidR="00971348" w:rsidRPr="001E71BC" w:rsidRDefault="00971348" w:rsidP="001E71BC">
      <w:pPr>
        <w:spacing w:before="120" w:after="120"/>
        <w:ind w:firstLine="567"/>
        <w:jc w:val="both"/>
        <w:rPr>
          <w:rFonts w:ascii="Garamond" w:hAnsi="Garamond"/>
          <w:sz w:val="22"/>
          <w:szCs w:val="22"/>
        </w:rPr>
      </w:pPr>
      <w:r w:rsidRPr="001E71BC">
        <w:rPr>
          <w:rFonts w:ascii="Garamond" w:hAnsi="Garamond"/>
          <w:sz w:val="22"/>
          <w:szCs w:val="22"/>
        </w:rPr>
        <w:t>Элемент &lt;podis:name&gt; содержит наименование точки измерений, присвоенное КО. Является обязательным элементом. Длина наименования до 512 символов.</w:t>
      </w:r>
    </w:p>
    <w:p w:rsidR="00971348" w:rsidRPr="001E71BC" w:rsidRDefault="00971348" w:rsidP="00A4236F">
      <w:pPr>
        <w:pStyle w:val="affff8"/>
        <w:numPr>
          <w:ilvl w:val="6"/>
          <w:numId w:val="33"/>
        </w:numPr>
        <w:suppressAutoHyphens w:val="0"/>
        <w:spacing w:before="120" w:after="120"/>
        <w:ind w:left="0" w:firstLine="567"/>
        <w:contextualSpacing w:val="0"/>
        <w:jc w:val="both"/>
        <w:rPr>
          <w:rFonts w:ascii="Garamond" w:hAnsi="Garamond"/>
          <w:b/>
          <w:sz w:val="22"/>
          <w:szCs w:val="22"/>
        </w:rPr>
      </w:pPr>
      <w:r w:rsidRPr="001E71BC">
        <w:rPr>
          <w:rFonts w:ascii="Garamond" w:hAnsi="Garamond"/>
          <w:b/>
          <w:sz w:val="22"/>
          <w:szCs w:val="22"/>
        </w:rPr>
        <w:t>&lt;podis:accountPointRole&gt;</w:t>
      </w:r>
    </w:p>
    <w:p w:rsidR="00971348" w:rsidRPr="001E71BC" w:rsidRDefault="00971348" w:rsidP="001E71BC">
      <w:pPr>
        <w:spacing w:before="120" w:after="120"/>
        <w:ind w:firstLine="567"/>
        <w:jc w:val="both"/>
        <w:rPr>
          <w:rFonts w:ascii="Garamond" w:hAnsi="Garamond"/>
          <w:sz w:val="22"/>
          <w:szCs w:val="22"/>
        </w:rPr>
      </w:pPr>
      <w:r w:rsidRPr="001E71BC">
        <w:rPr>
          <w:rFonts w:ascii="Garamond" w:hAnsi="Garamond"/>
          <w:sz w:val="22"/>
          <w:szCs w:val="22"/>
        </w:rPr>
        <w:t>Элемент &lt;podis:accountPointRole&gt; содержит в себе элементы, которые характерны для точки измерений. Является обязательным элементом.</w:t>
      </w:r>
    </w:p>
    <w:p w:rsidR="00971348" w:rsidRPr="001E71BC" w:rsidRDefault="00971348" w:rsidP="001E71BC">
      <w:pPr>
        <w:spacing w:before="120" w:after="120"/>
        <w:ind w:firstLine="567"/>
        <w:jc w:val="both"/>
        <w:rPr>
          <w:rFonts w:ascii="Garamond" w:hAnsi="Garamond"/>
          <w:sz w:val="22"/>
          <w:szCs w:val="22"/>
        </w:rPr>
      </w:pPr>
      <w:r w:rsidRPr="001E71BC">
        <w:rPr>
          <w:rFonts w:ascii="Garamond" w:hAnsi="Garamond"/>
          <w:sz w:val="22"/>
          <w:szCs w:val="22"/>
        </w:rPr>
        <w:t>Дочерними элементами &lt;podis:accountPointRole&gt; являются элементы &lt;podis:endDevices&gt; и &lt;podis:equipments&gt;. У элемента &lt;podis:accountPointRole&gt; может быть только один дочерний элемент &lt;podis:endDevices&gt; и &lt;podis:equipments&gt;.</w:t>
      </w:r>
    </w:p>
    <w:p w:rsidR="00971348" w:rsidRPr="001E71BC" w:rsidRDefault="00971348" w:rsidP="00A4236F">
      <w:pPr>
        <w:pStyle w:val="affff8"/>
        <w:numPr>
          <w:ilvl w:val="7"/>
          <w:numId w:val="33"/>
        </w:numPr>
        <w:suppressAutoHyphens w:val="0"/>
        <w:spacing w:before="120" w:after="120"/>
        <w:ind w:left="0" w:firstLine="567"/>
        <w:contextualSpacing w:val="0"/>
        <w:jc w:val="both"/>
        <w:rPr>
          <w:rFonts w:ascii="Garamond" w:hAnsi="Garamond"/>
          <w:b/>
          <w:sz w:val="22"/>
          <w:szCs w:val="22"/>
        </w:rPr>
      </w:pPr>
      <w:r w:rsidRPr="001E71BC">
        <w:rPr>
          <w:rFonts w:ascii="Garamond" w:hAnsi="Garamond"/>
          <w:b/>
          <w:sz w:val="22"/>
          <w:szCs w:val="22"/>
        </w:rPr>
        <w:t>&lt;podis:endDevices&gt;</w:t>
      </w:r>
    </w:p>
    <w:p w:rsidR="00971348" w:rsidRPr="001E71BC" w:rsidRDefault="00971348" w:rsidP="001E71BC">
      <w:pPr>
        <w:spacing w:before="120" w:after="120"/>
        <w:ind w:firstLine="567"/>
        <w:jc w:val="both"/>
        <w:rPr>
          <w:rFonts w:ascii="Garamond" w:hAnsi="Garamond"/>
          <w:sz w:val="22"/>
          <w:szCs w:val="22"/>
        </w:rPr>
      </w:pPr>
      <w:r w:rsidRPr="001E71BC">
        <w:rPr>
          <w:rFonts w:ascii="Garamond" w:hAnsi="Garamond"/>
          <w:sz w:val="22"/>
          <w:szCs w:val="22"/>
        </w:rPr>
        <w:t>Элемент &lt;podis:endDevices&gt; содержит информацию о приборах учета и устройствах сбора и передачи данных (далее – УСПД) точки измерений. Является обязательным элементом.</w:t>
      </w:r>
    </w:p>
    <w:p w:rsidR="00971348" w:rsidRPr="001E71BC" w:rsidRDefault="00971348" w:rsidP="001E71BC">
      <w:pPr>
        <w:spacing w:before="120" w:after="120"/>
        <w:ind w:firstLine="567"/>
        <w:jc w:val="both"/>
        <w:rPr>
          <w:rFonts w:ascii="Garamond" w:hAnsi="Garamond"/>
          <w:sz w:val="22"/>
          <w:szCs w:val="22"/>
        </w:rPr>
      </w:pPr>
      <w:r w:rsidRPr="001E71BC">
        <w:rPr>
          <w:rFonts w:ascii="Garamond" w:hAnsi="Garamond"/>
          <w:sz w:val="22"/>
          <w:szCs w:val="22"/>
        </w:rPr>
        <w:t>Дочерними элементами &lt;podis:endDevices&gt; являются элементы &lt;podis:meter&gt; и &lt;podis:rtu&gt;. У элемента &lt;podis:endDevices&gt; может быть только один дочерний элемент &lt;podis:meter&gt; и не более двух дочерних элементов &lt;podis:rtu&gt;.</w:t>
      </w:r>
    </w:p>
    <w:p w:rsidR="00971348" w:rsidRPr="001E71BC" w:rsidRDefault="00971348" w:rsidP="00A4236F">
      <w:pPr>
        <w:pStyle w:val="affff8"/>
        <w:numPr>
          <w:ilvl w:val="8"/>
          <w:numId w:val="33"/>
        </w:numPr>
        <w:suppressAutoHyphens w:val="0"/>
        <w:spacing w:before="120" w:after="120"/>
        <w:ind w:left="0" w:firstLine="567"/>
        <w:contextualSpacing w:val="0"/>
        <w:jc w:val="both"/>
        <w:rPr>
          <w:rFonts w:ascii="Garamond" w:hAnsi="Garamond"/>
          <w:b/>
          <w:sz w:val="22"/>
          <w:szCs w:val="22"/>
        </w:rPr>
      </w:pPr>
      <w:r w:rsidRPr="001E71BC">
        <w:rPr>
          <w:rFonts w:ascii="Garamond" w:hAnsi="Garamond"/>
          <w:b/>
          <w:sz w:val="22"/>
          <w:szCs w:val="22"/>
        </w:rPr>
        <w:t>&lt;podis:meter&gt;</w:t>
      </w:r>
    </w:p>
    <w:p w:rsidR="00971348" w:rsidRPr="001E71BC" w:rsidRDefault="00971348" w:rsidP="001E71BC">
      <w:pPr>
        <w:spacing w:before="120" w:after="120"/>
        <w:ind w:firstLine="567"/>
        <w:jc w:val="both"/>
        <w:rPr>
          <w:rFonts w:ascii="Garamond" w:hAnsi="Garamond"/>
          <w:sz w:val="22"/>
          <w:szCs w:val="22"/>
        </w:rPr>
      </w:pPr>
      <w:r w:rsidRPr="001E71BC">
        <w:rPr>
          <w:rFonts w:ascii="Garamond" w:hAnsi="Garamond"/>
          <w:sz w:val="22"/>
          <w:szCs w:val="22"/>
        </w:rPr>
        <w:t xml:space="preserve">Элемент &lt;podis:meter&gt; содержит информацию о приборе учета. Является обязательным элементом. </w:t>
      </w:r>
    </w:p>
    <w:p w:rsidR="00971348" w:rsidRPr="001E71BC" w:rsidRDefault="00971348" w:rsidP="001E71BC">
      <w:pPr>
        <w:spacing w:before="120" w:after="120"/>
        <w:ind w:firstLine="567"/>
        <w:jc w:val="both"/>
        <w:rPr>
          <w:rFonts w:ascii="Garamond" w:hAnsi="Garamond"/>
          <w:sz w:val="22"/>
          <w:szCs w:val="22"/>
        </w:rPr>
      </w:pPr>
      <w:r w:rsidRPr="001E71BC">
        <w:rPr>
          <w:rFonts w:ascii="Garamond" w:hAnsi="Garamond"/>
          <w:sz w:val="22"/>
          <w:szCs w:val="22"/>
        </w:rPr>
        <w:t>Дочерними элементами &lt;</w:t>
      </w:r>
      <w:r w:rsidRPr="001E71BC">
        <w:rPr>
          <w:rFonts w:ascii="Garamond" w:hAnsi="Garamond"/>
          <w:sz w:val="22"/>
          <w:szCs w:val="22"/>
          <w:lang w:val="en-US"/>
        </w:rPr>
        <w:t>podis</w:t>
      </w:r>
      <w:r w:rsidRPr="001E71BC">
        <w:rPr>
          <w:rFonts w:ascii="Garamond" w:hAnsi="Garamond"/>
          <w:sz w:val="22"/>
          <w:szCs w:val="22"/>
        </w:rPr>
        <w:t>:</w:t>
      </w:r>
      <w:r w:rsidRPr="001E71BC">
        <w:rPr>
          <w:rFonts w:ascii="Garamond" w:hAnsi="Garamond"/>
          <w:sz w:val="22"/>
          <w:szCs w:val="22"/>
          <w:lang w:val="en-US"/>
        </w:rPr>
        <w:t>meter</w:t>
      </w:r>
      <w:r w:rsidRPr="001E71BC">
        <w:rPr>
          <w:rFonts w:ascii="Garamond" w:hAnsi="Garamond"/>
          <w:sz w:val="22"/>
          <w:szCs w:val="22"/>
        </w:rPr>
        <w:t>&gt; являются элементы &lt;</w:t>
      </w:r>
      <w:r w:rsidRPr="001E71BC">
        <w:rPr>
          <w:rFonts w:ascii="Garamond" w:hAnsi="Garamond"/>
          <w:sz w:val="22"/>
          <w:szCs w:val="22"/>
          <w:lang w:val="en-US"/>
        </w:rPr>
        <w:t>podis</w:t>
      </w:r>
      <w:r w:rsidRPr="001E71BC">
        <w:rPr>
          <w:rFonts w:ascii="Garamond" w:hAnsi="Garamond"/>
          <w:sz w:val="22"/>
          <w:szCs w:val="22"/>
        </w:rPr>
        <w:t>:</w:t>
      </w:r>
      <w:r w:rsidRPr="001E71BC">
        <w:rPr>
          <w:rFonts w:ascii="Garamond" w:hAnsi="Garamond"/>
          <w:sz w:val="22"/>
          <w:szCs w:val="22"/>
          <w:lang w:val="en-US"/>
        </w:rPr>
        <w:t>measuring</w:t>
      </w:r>
      <w:r w:rsidRPr="001E71BC">
        <w:rPr>
          <w:rFonts w:ascii="Garamond" w:hAnsi="Garamond"/>
          <w:sz w:val="22"/>
          <w:szCs w:val="22"/>
        </w:rPr>
        <w:t>-</w:t>
      </w:r>
      <w:r w:rsidRPr="001E71BC">
        <w:rPr>
          <w:rFonts w:ascii="Garamond" w:hAnsi="Garamond"/>
          <w:sz w:val="22"/>
          <w:szCs w:val="22"/>
          <w:lang w:val="en-US"/>
        </w:rPr>
        <w:t>device</w:t>
      </w:r>
      <w:r w:rsidRPr="001E71BC">
        <w:rPr>
          <w:rFonts w:ascii="Garamond" w:hAnsi="Garamond"/>
          <w:sz w:val="22"/>
          <w:szCs w:val="22"/>
        </w:rPr>
        <w:t>-</w:t>
      </w:r>
      <w:r w:rsidRPr="001E71BC">
        <w:rPr>
          <w:rFonts w:ascii="Garamond" w:hAnsi="Garamond"/>
          <w:sz w:val="22"/>
          <w:szCs w:val="22"/>
          <w:lang w:val="en-US"/>
        </w:rPr>
        <w:t>code</w:t>
      </w:r>
      <w:r w:rsidRPr="001E71BC">
        <w:rPr>
          <w:rFonts w:ascii="Garamond" w:hAnsi="Garamond"/>
          <w:sz w:val="22"/>
          <w:szCs w:val="22"/>
        </w:rPr>
        <w:t>&gt;, &lt;</w:t>
      </w:r>
      <w:r w:rsidRPr="001E71BC">
        <w:rPr>
          <w:rFonts w:ascii="Garamond" w:hAnsi="Garamond"/>
          <w:sz w:val="22"/>
          <w:szCs w:val="22"/>
          <w:lang w:val="en-US"/>
        </w:rPr>
        <w:t>podis</w:t>
      </w:r>
      <w:r w:rsidRPr="001E71BC">
        <w:rPr>
          <w:rFonts w:ascii="Garamond" w:hAnsi="Garamond"/>
          <w:sz w:val="22"/>
          <w:szCs w:val="22"/>
        </w:rPr>
        <w:t>:</w:t>
      </w:r>
      <w:r w:rsidRPr="001E71BC">
        <w:rPr>
          <w:rFonts w:ascii="Garamond" w:hAnsi="Garamond"/>
          <w:sz w:val="22"/>
          <w:szCs w:val="22"/>
          <w:lang w:val="en-US"/>
        </w:rPr>
        <w:t>guid</w:t>
      </w:r>
      <w:r w:rsidRPr="001E71BC">
        <w:rPr>
          <w:rFonts w:ascii="Garamond" w:hAnsi="Garamond"/>
          <w:sz w:val="22"/>
          <w:szCs w:val="22"/>
        </w:rPr>
        <w:t>&gt;, &lt;</w:t>
      </w:r>
      <w:r w:rsidRPr="001E71BC">
        <w:rPr>
          <w:rFonts w:ascii="Garamond" w:hAnsi="Garamond"/>
          <w:sz w:val="22"/>
          <w:szCs w:val="22"/>
          <w:lang w:val="en-US"/>
        </w:rPr>
        <w:t>podis</w:t>
      </w:r>
      <w:r w:rsidRPr="001E71BC">
        <w:rPr>
          <w:rFonts w:ascii="Garamond" w:hAnsi="Garamond"/>
          <w:sz w:val="22"/>
          <w:szCs w:val="22"/>
        </w:rPr>
        <w:t>:</w:t>
      </w:r>
      <w:r w:rsidRPr="001E71BC">
        <w:rPr>
          <w:rFonts w:ascii="Garamond" w:hAnsi="Garamond"/>
          <w:sz w:val="22"/>
          <w:szCs w:val="22"/>
          <w:lang w:val="en-US"/>
        </w:rPr>
        <w:t>lifeCycleDate</w:t>
      </w:r>
      <w:r w:rsidRPr="001E71BC">
        <w:rPr>
          <w:rFonts w:ascii="Garamond" w:hAnsi="Garamond"/>
          <w:sz w:val="22"/>
          <w:szCs w:val="22"/>
        </w:rPr>
        <w:t>&gt;, &lt;</w:t>
      </w:r>
      <w:r w:rsidRPr="001E71BC">
        <w:rPr>
          <w:rFonts w:ascii="Garamond" w:hAnsi="Garamond"/>
          <w:sz w:val="22"/>
          <w:szCs w:val="22"/>
          <w:lang w:val="en-US"/>
        </w:rPr>
        <w:t>podis</w:t>
      </w:r>
      <w:r w:rsidRPr="001E71BC">
        <w:rPr>
          <w:rFonts w:ascii="Garamond" w:hAnsi="Garamond"/>
          <w:sz w:val="22"/>
          <w:szCs w:val="22"/>
        </w:rPr>
        <w:t>:</w:t>
      </w:r>
      <w:r w:rsidRPr="001E71BC">
        <w:rPr>
          <w:rFonts w:ascii="Garamond" w:hAnsi="Garamond"/>
          <w:sz w:val="22"/>
          <w:szCs w:val="22"/>
          <w:lang w:val="en-US"/>
        </w:rPr>
        <w:t>serialNumber</w:t>
      </w:r>
      <w:r w:rsidRPr="001E71BC">
        <w:rPr>
          <w:rFonts w:ascii="Garamond" w:hAnsi="Garamond"/>
          <w:sz w:val="22"/>
          <w:szCs w:val="22"/>
        </w:rPr>
        <w:t>&gt;, &lt;</w:t>
      </w:r>
      <w:r w:rsidRPr="001E71BC">
        <w:rPr>
          <w:rFonts w:ascii="Garamond" w:hAnsi="Garamond"/>
          <w:sz w:val="22"/>
          <w:szCs w:val="22"/>
          <w:lang w:val="en-US"/>
        </w:rPr>
        <w:t>podis</w:t>
      </w:r>
      <w:r w:rsidRPr="001E71BC">
        <w:rPr>
          <w:rFonts w:ascii="Garamond" w:hAnsi="Garamond"/>
          <w:sz w:val="22"/>
          <w:szCs w:val="22"/>
        </w:rPr>
        <w:t>:</w:t>
      </w:r>
      <w:r w:rsidRPr="001E71BC">
        <w:rPr>
          <w:rFonts w:ascii="Garamond" w:hAnsi="Garamond"/>
          <w:sz w:val="22"/>
          <w:szCs w:val="22"/>
          <w:lang w:val="en-US"/>
        </w:rPr>
        <w:t>n</w:t>
      </w:r>
      <w:r w:rsidRPr="001E71BC">
        <w:rPr>
          <w:rFonts w:ascii="Garamond" w:hAnsi="Garamond"/>
          <w:sz w:val="22"/>
          <w:szCs w:val="22"/>
        </w:rPr>
        <w:t>-</w:t>
      </w:r>
      <w:r w:rsidRPr="001E71BC">
        <w:rPr>
          <w:rFonts w:ascii="Garamond" w:hAnsi="Garamond"/>
          <w:sz w:val="22"/>
          <w:szCs w:val="22"/>
          <w:lang w:val="en-US"/>
        </w:rPr>
        <w:t>active</w:t>
      </w:r>
      <w:r w:rsidRPr="001E71BC">
        <w:rPr>
          <w:rFonts w:ascii="Garamond" w:hAnsi="Garamond"/>
          <w:sz w:val="22"/>
          <w:szCs w:val="22"/>
        </w:rPr>
        <w:t>-</w:t>
      </w:r>
      <w:r w:rsidRPr="001E71BC">
        <w:rPr>
          <w:rFonts w:ascii="Garamond" w:hAnsi="Garamond"/>
          <w:sz w:val="22"/>
          <w:szCs w:val="22"/>
          <w:lang w:val="en-US"/>
        </w:rPr>
        <w:t>channels</w:t>
      </w:r>
      <w:r w:rsidRPr="001E71BC">
        <w:rPr>
          <w:rFonts w:ascii="Garamond" w:hAnsi="Garamond"/>
          <w:sz w:val="22"/>
          <w:szCs w:val="22"/>
        </w:rPr>
        <w:t>&gt;, &lt;</w:t>
      </w:r>
      <w:r w:rsidRPr="001E71BC">
        <w:rPr>
          <w:rFonts w:ascii="Garamond" w:hAnsi="Garamond"/>
          <w:sz w:val="22"/>
          <w:szCs w:val="22"/>
          <w:lang w:val="en-US"/>
        </w:rPr>
        <w:t>podis</w:t>
      </w:r>
      <w:r w:rsidRPr="001E71BC">
        <w:rPr>
          <w:rFonts w:ascii="Garamond" w:hAnsi="Garamond"/>
          <w:sz w:val="22"/>
          <w:szCs w:val="22"/>
        </w:rPr>
        <w:t>:</w:t>
      </w:r>
      <w:r w:rsidRPr="001E71BC">
        <w:rPr>
          <w:rFonts w:ascii="Garamond" w:hAnsi="Garamond"/>
          <w:sz w:val="22"/>
          <w:szCs w:val="22"/>
          <w:lang w:val="en-US"/>
        </w:rPr>
        <w:t>n</w:t>
      </w:r>
      <w:r w:rsidRPr="001E71BC">
        <w:rPr>
          <w:rFonts w:ascii="Garamond" w:hAnsi="Garamond"/>
          <w:sz w:val="22"/>
          <w:szCs w:val="22"/>
        </w:rPr>
        <w:t>-</w:t>
      </w:r>
      <w:r w:rsidRPr="001E71BC">
        <w:rPr>
          <w:rFonts w:ascii="Garamond" w:hAnsi="Garamond"/>
          <w:sz w:val="22"/>
          <w:szCs w:val="22"/>
          <w:lang w:val="en-US"/>
        </w:rPr>
        <w:t>reactive</w:t>
      </w:r>
      <w:r w:rsidRPr="001E71BC">
        <w:rPr>
          <w:rFonts w:ascii="Garamond" w:hAnsi="Garamond"/>
          <w:sz w:val="22"/>
          <w:szCs w:val="22"/>
        </w:rPr>
        <w:t>-</w:t>
      </w:r>
      <w:r w:rsidRPr="001E71BC">
        <w:rPr>
          <w:rFonts w:ascii="Garamond" w:hAnsi="Garamond"/>
          <w:sz w:val="22"/>
          <w:szCs w:val="22"/>
          <w:lang w:val="en-US"/>
        </w:rPr>
        <w:t>channels</w:t>
      </w:r>
      <w:r w:rsidRPr="001E71BC">
        <w:rPr>
          <w:rFonts w:ascii="Garamond" w:hAnsi="Garamond"/>
          <w:sz w:val="22"/>
          <w:szCs w:val="22"/>
        </w:rPr>
        <w:t>&gt; и &lt;</w:t>
      </w:r>
      <w:r w:rsidRPr="001E71BC">
        <w:rPr>
          <w:rFonts w:ascii="Garamond" w:hAnsi="Garamond"/>
          <w:sz w:val="22"/>
          <w:szCs w:val="22"/>
          <w:lang w:val="en-US"/>
        </w:rPr>
        <w:t>podis</w:t>
      </w:r>
      <w:r w:rsidRPr="001E71BC">
        <w:rPr>
          <w:rFonts w:ascii="Garamond" w:hAnsi="Garamond"/>
          <w:sz w:val="22"/>
          <w:szCs w:val="22"/>
        </w:rPr>
        <w:t>:</w:t>
      </w:r>
      <w:r w:rsidRPr="001E71BC">
        <w:rPr>
          <w:rFonts w:ascii="Garamond" w:hAnsi="Garamond"/>
          <w:sz w:val="22"/>
          <w:szCs w:val="22"/>
          <w:lang w:val="en-US"/>
        </w:rPr>
        <w:t>meterInfoLink</w:t>
      </w:r>
      <w:r w:rsidRPr="001E71BC">
        <w:rPr>
          <w:rFonts w:ascii="Garamond" w:hAnsi="Garamond"/>
          <w:sz w:val="22"/>
          <w:szCs w:val="22"/>
        </w:rPr>
        <w:t>&gt;. У элемента &lt;</w:t>
      </w:r>
      <w:r w:rsidRPr="001E71BC">
        <w:rPr>
          <w:rFonts w:ascii="Garamond" w:hAnsi="Garamond"/>
          <w:sz w:val="22"/>
          <w:szCs w:val="22"/>
          <w:lang w:val="en-US"/>
        </w:rPr>
        <w:t>podis</w:t>
      </w:r>
      <w:r w:rsidRPr="001E71BC">
        <w:rPr>
          <w:rFonts w:ascii="Garamond" w:hAnsi="Garamond"/>
          <w:sz w:val="22"/>
          <w:szCs w:val="22"/>
        </w:rPr>
        <w:t>:</w:t>
      </w:r>
      <w:r w:rsidRPr="001E71BC">
        <w:rPr>
          <w:rFonts w:ascii="Garamond" w:hAnsi="Garamond"/>
          <w:sz w:val="22"/>
          <w:szCs w:val="22"/>
          <w:lang w:val="en-US"/>
        </w:rPr>
        <w:t>meter</w:t>
      </w:r>
      <w:r w:rsidRPr="001E71BC">
        <w:rPr>
          <w:rFonts w:ascii="Garamond" w:hAnsi="Garamond"/>
          <w:sz w:val="22"/>
          <w:szCs w:val="22"/>
        </w:rPr>
        <w:t>&gt; может быть только один дочерний элемент &lt;</w:t>
      </w:r>
      <w:r w:rsidRPr="001E71BC">
        <w:rPr>
          <w:rFonts w:ascii="Garamond" w:hAnsi="Garamond"/>
          <w:sz w:val="22"/>
          <w:szCs w:val="22"/>
          <w:lang w:val="en-US"/>
        </w:rPr>
        <w:t>podis</w:t>
      </w:r>
      <w:r w:rsidRPr="001E71BC">
        <w:rPr>
          <w:rFonts w:ascii="Garamond" w:hAnsi="Garamond"/>
          <w:sz w:val="22"/>
          <w:szCs w:val="22"/>
        </w:rPr>
        <w:t>:</w:t>
      </w:r>
      <w:r w:rsidRPr="001E71BC">
        <w:rPr>
          <w:rFonts w:ascii="Garamond" w:hAnsi="Garamond"/>
          <w:sz w:val="22"/>
          <w:szCs w:val="22"/>
          <w:lang w:val="en-US"/>
        </w:rPr>
        <w:t>measuring</w:t>
      </w:r>
      <w:r w:rsidRPr="001E71BC">
        <w:rPr>
          <w:rFonts w:ascii="Garamond" w:hAnsi="Garamond"/>
          <w:sz w:val="22"/>
          <w:szCs w:val="22"/>
        </w:rPr>
        <w:t>-</w:t>
      </w:r>
      <w:r w:rsidRPr="001E71BC">
        <w:rPr>
          <w:rFonts w:ascii="Garamond" w:hAnsi="Garamond"/>
          <w:sz w:val="22"/>
          <w:szCs w:val="22"/>
          <w:lang w:val="en-US"/>
        </w:rPr>
        <w:t>device</w:t>
      </w:r>
      <w:r w:rsidRPr="001E71BC">
        <w:rPr>
          <w:rFonts w:ascii="Garamond" w:hAnsi="Garamond"/>
          <w:sz w:val="22"/>
          <w:szCs w:val="22"/>
        </w:rPr>
        <w:t>-</w:t>
      </w:r>
      <w:r w:rsidRPr="001E71BC">
        <w:rPr>
          <w:rFonts w:ascii="Garamond" w:hAnsi="Garamond"/>
          <w:sz w:val="22"/>
          <w:szCs w:val="22"/>
          <w:lang w:val="en-US"/>
        </w:rPr>
        <w:t>code</w:t>
      </w:r>
      <w:r w:rsidRPr="001E71BC">
        <w:rPr>
          <w:rFonts w:ascii="Garamond" w:hAnsi="Garamond"/>
          <w:sz w:val="22"/>
          <w:szCs w:val="22"/>
        </w:rPr>
        <w:t>&gt;, &lt;</w:t>
      </w:r>
      <w:r w:rsidRPr="001E71BC">
        <w:rPr>
          <w:rFonts w:ascii="Garamond" w:hAnsi="Garamond"/>
          <w:sz w:val="22"/>
          <w:szCs w:val="22"/>
          <w:lang w:val="en-US"/>
        </w:rPr>
        <w:t>podis</w:t>
      </w:r>
      <w:r w:rsidRPr="001E71BC">
        <w:rPr>
          <w:rFonts w:ascii="Garamond" w:hAnsi="Garamond"/>
          <w:sz w:val="22"/>
          <w:szCs w:val="22"/>
        </w:rPr>
        <w:t>:</w:t>
      </w:r>
      <w:r w:rsidRPr="001E71BC">
        <w:rPr>
          <w:rFonts w:ascii="Garamond" w:hAnsi="Garamond"/>
          <w:sz w:val="22"/>
          <w:szCs w:val="22"/>
          <w:lang w:val="en-US"/>
        </w:rPr>
        <w:t>guid</w:t>
      </w:r>
      <w:r w:rsidRPr="001E71BC">
        <w:rPr>
          <w:rFonts w:ascii="Garamond" w:hAnsi="Garamond"/>
          <w:sz w:val="22"/>
          <w:szCs w:val="22"/>
        </w:rPr>
        <w:t>&gt;, &lt;</w:t>
      </w:r>
      <w:r w:rsidRPr="001E71BC">
        <w:rPr>
          <w:rFonts w:ascii="Garamond" w:hAnsi="Garamond"/>
          <w:sz w:val="22"/>
          <w:szCs w:val="22"/>
          <w:lang w:val="en-US"/>
        </w:rPr>
        <w:t>podis</w:t>
      </w:r>
      <w:r w:rsidRPr="001E71BC">
        <w:rPr>
          <w:rFonts w:ascii="Garamond" w:hAnsi="Garamond"/>
          <w:sz w:val="22"/>
          <w:szCs w:val="22"/>
        </w:rPr>
        <w:t>:</w:t>
      </w:r>
      <w:r w:rsidRPr="001E71BC">
        <w:rPr>
          <w:rFonts w:ascii="Garamond" w:hAnsi="Garamond"/>
          <w:sz w:val="22"/>
          <w:szCs w:val="22"/>
          <w:lang w:val="en-US"/>
        </w:rPr>
        <w:t>lifeCycleDate</w:t>
      </w:r>
      <w:r w:rsidRPr="001E71BC">
        <w:rPr>
          <w:rFonts w:ascii="Garamond" w:hAnsi="Garamond"/>
          <w:sz w:val="22"/>
          <w:szCs w:val="22"/>
        </w:rPr>
        <w:t>&gt;, &lt;</w:t>
      </w:r>
      <w:r w:rsidRPr="001E71BC">
        <w:rPr>
          <w:rFonts w:ascii="Garamond" w:hAnsi="Garamond"/>
          <w:sz w:val="22"/>
          <w:szCs w:val="22"/>
          <w:lang w:val="en-US"/>
        </w:rPr>
        <w:t>podis</w:t>
      </w:r>
      <w:r w:rsidRPr="001E71BC">
        <w:rPr>
          <w:rFonts w:ascii="Garamond" w:hAnsi="Garamond"/>
          <w:sz w:val="22"/>
          <w:szCs w:val="22"/>
        </w:rPr>
        <w:t>:</w:t>
      </w:r>
      <w:r w:rsidRPr="001E71BC">
        <w:rPr>
          <w:rFonts w:ascii="Garamond" w:hAnsi="Garamond"/>
          <w:sz w:val="22"/>
          <w:szCs w:val="22"/>
          <w:lang w:val="en-US"/>
        </w:rPr>
        <w:t>serialNumber</w:t>
      </w:r>
      <w:r w:rsidRPr="001E71BC">
        <w:rPr>
          <w:rFonts w:ascii="Garamond" w:hAnsi="Garamond"/>
          <w:sz w:val="22"/>
          <w:szCs w:val="22"/>
        </w:rPr>
        <w:t>&gt;, &lt;</w:t>
      </w:r>
      <w:r w:rsidRPr="001E71BC">
        <w:rPr>
          <w:rFonts w:ascii="Garamond" w:hAnsi="Garamond"/>
          <w:sz w:val="22"/>
          <w:szCs w:val="22"/>
          <w:lang w:val="en-US"/>
        </w:rPr>
        <w:t>podis</w:t>
      </w:r>
      <w:r w:rsidRPr="001E71BC">
        <w:rPr>
          <w:rFonts w:ascii="Garamond" w:hAnsi="Garamond"/>
          <w:sz w:val="22"/>
          <w:szCs w:val="22"/>
        </w:rPr>
        <w:t>:</w:t>
      </w:r>
      <w:r w:rsidRPr="001E71BC">
        <w:rPr>
          <w:rFonts w:ascii="Garamond" w:hAnsi="Garamond"/>
          <w:sz w:val="22"/>
          <w:szCs w:val="22"/>
          <w:lang w:val="en-US"/>
        </w:rPr>
        <w:t>n</w:t>
      </w:r>
      <w:r w:rsidRPr="001E71BC">
        <w:rPr>
          <w:rFonts w:ascii="Garamond" w:hAnsi="Garamond"/>
          <w:sz w:val="22"/>
          <w:szCs w:val="22"/>
        </w:rPr>
        <w:t>-</w:t>
      </w:r>
      <w:r w:rsidRPr="001E71BC">
        <w:rPr>
          <w:rFonts w:ascii="Garamond" w:hAnsi="Garamond"/>
          <w:sz w:val="22"/>
          <w:szCs w:val="22"/>
          <w:lang w:val="en-US"/>
        </w:rPr>
        <w:t>active</w:t>
      </w:r>
      <w:r w:rsidRPr="001E71BC">
        <w:rPr>
          <w:rFonts w:ascii="Garamond" w:hAnsi="Garamond"/>
          <w:sz w:val="22"/>
          <w:szCs w:val="22"/>
        </w:rPr>
        <w:t>-</w:t>
      </w:r>
      <w:r w:rsidRPr="001E71BC">
        <w:rPr>
          <w:rFonts w:ascii="Garamond" w:hAnsi="Garamond"/>
          <w:sz w:val="22"/>
          <w:szCs w:val="22"/>
          <w:lang w:val="en-US"/>
        </w:rPr>
        <w:t>channels</w:t>
      </w:r>
      <w:r w:rsidRPr="001E71BC">
        <w:rPr>
          <w:rFonts w:ascii="Garamond" w:hAnsi="Garamond"/>
          <w:sz w:val="22"/>
          <w:szCs w:val="22"/>
        </w:rPr>
        <w:t>&gt;, &lt;</w:t>
      </w:r>
      <w:r w:rsidRPr="001E71BC">
        <w:rPr>
          <w:rFonts w:ascii="Garamond" w:hAnsi="Garamond"/>
          <w:sz w:val="22"/>
          <w:szCs w:val="22"/>
          <w:lang w:val="en-US"/>
        </w:rPr>
        <w:t>podis</w:t>
      </w:r>
      <w:r w:rsidRPr="001E71BC">
        <w:rPr>
          <w:rFonts w:ascii="Garamond" w:hAnsi="Garamond"/>
          <w:sz w:val="22"/>
          <w:szCs w:val="22"/>
        </w:rPr>
        <w:t>:</w:t>
      </w:r>
      <w:r w:rsidRPr="001E71BC">
        <w:rPr>
          <w:rFonts w:ascii="Garamond" w:hAnsi="Garamond"/>
          <w:sz w:val="22"/>
          <w:szCs w:val="22"/>
          <w:lang w:val="en-US"/>
        </w:rPr>
        <w:t>n</w:t>
      </w:r>
      <w:r w:rsidRPr="001E71BC">
        <w:rPr>
          <w:rFonts w:ascii="Garamond" w:hAnsi="Garamond"/>
          <w:sz w:val="22"/>
          <w:szCs w:val="22"/>
        </w:rPr>
        <w:t>-</w:t>
      </w:r>
      <w:r w:rsidRPr="001E71BC">
        <w:rPr>
          <w:rFonts w:ascii="Garamond" w:hAnsi="Garamond"/>
          <w:sz w:val="22"/>
          <w:szCs w:val="22"/>
          <w:lang w:val="en-US"/>
        </w:rPr>
        <w:t>reactive</w:t>
      </w:r>
      <w:r w:rsidRPr="001E71BC">
        <w:rPr>
          <w:rFonts w:ascii="Garamond" w:hAnsi="Garamond"/>
          <w:sz w:val="22"/>
          <w:szCs w:val="22"/>
        </w:rPr>
        <w:t>-</w:t>
      </w:r>
      <w:r w:rsidRPr="001E71BC">
        <w:rPr>
          <w:rFonts w:ascii="Garamond" w:hAnsi="Garamond"/>
          <w:sz w:val="22"/>
          <w:szCs w:val="22"/>
          <w:lang w:val="en-US"/>
        </w:rPr>
        <w:t>channels</w:t>
      </w:r>
      <w:r w:rsidRPr="001E71BC">
        <w:rPr>
          <w:rFonts w:ascii="Garamond" w:hAnsi="Garamond"/>
          <w:sz w:val="22"/>
          <w:szCs w:val="22"/>
        </w:rPr>
        <w:t>&gt; и &lt;</w:t>
      </w:r>
      <w:r w:rsidRPr="001E71BC">
        <w:rPr>
          <w:rFonts w:ascii="Garamond" w:hAnsi="Garamond"/>
          <w:sz w:val="22"/>
          <w:szCs w:val="22"/>
          <w:lang w:val="en-US"/>
        </w:rPr>
        <w:t>podis</w:t>
      </w:r>
      <w:r w:rsidRPr="001E71BC">
        <w:rPr>
          <w:rFonts w:ascii="Garamond" w:hAnsi="Garamond"/>
          <w:sz w:val="22"/>
          <w:szCs w:val="22"/>
        </w:rPr>
        <w:t>:</w:t>
      </w:r>
      <w:r w:rsidRPr="001E71BC">
        <w:rPr>
          <w:rFonts w:ascii="Garamond" w:hAnsi="Garamond"/>
          <w:sz w:val="22"/>
          <w:szCs w:val="22"/>
          <w:lang w:val="en-US"/>
        </w:rPr>
        <w:t>meterInfoLink</w:t>
      </w:r>
      <w:r w:rsidRPr="001E71BC">
        <w:rPr>
          <w:rFonts w:ascii="Garamond" w:hAnsi="Garamond"/>
          <w:sz w:val="22"/>
          <w:szCs w:val="22"/>
        </w:rPr>
        <w:t>&gt;.</w:t>
      </w:r>
    </w:p>
    <w:p w:rsidR="00971348" w:rsidRPr="001E71BC" w:rsidRDefault="00971348" w:rsidP="001E71BC">
      <w:pPr>
        <w:spacing w:before="120" w:after="120"/>
        <w:ind w:firstLine="567"/>
        <w:jc w:val="both"/>
        <w:rPr>
          <w:rFonts w:ascii="Garamond" w:hAnsi="Garamond"/>
          <w:b/>
          <w:sz w:val="22"/>
          <w:szCs w:val="22"/>
        </w:rPr>
      </w:pPr>
      <w:r w:rsidRPr="001E71BC">
        <w:rPr>
          <w:rFonts w:ascii="Garamond" w:hAnsi="Garamond"/>
          <w:b/>
          <w:sz w:val="22"/>
          <w:szCs w:val="22"/>
        </w:rPr>
        <w:t>8.1.3.1.3.1.4.1.1.1. &lt;podis:measuring-device-code&gt;</w:t>
      </w:r>
    </w:p>
    <w:p w:rsidR="00971348" w:rsidRPr="001E71BC" w:rsidRDefault="00971348" w:rsidP="001E71BC">
      <w:pPr>
        <w:spacing w:before="120" w:after="120"/>
        <w:ind w:firstLine="567"/>
        <w:jc w:val="both"/>
        <w:rPr>
          <w:rFonts w:ascii="Garamond" w:hAnsi="Garamond"/>
          <w:sz w:val="22"/>
          <w:szCs w:val="22"/>
        </w:rPr>
      </w:pPr>
      <w:r w:rsidRPr="001E71BC">
        <w:rPr>
          <w:rFonts w:ascii="Garamond" w:hAnsi="Garamond"/>
          <w:sz w:val="22"/>
          <w:szCs w:val="22"/>
        </w:rPr>
        <w:t>Элемент &lt;podis:measuring-device-code&gt; содержит код, присвоенный КО прибору учета. Является обязательным элементом в случае наличия кода АТС прибора учета, в ином случае не указывается. Состоит из двух знаков. Значение не проверяется сетевой организацией, осуществившей допуск в эксплуатацию прибора учета или измерительного комплекса (проверку прибора учета или измерительного комплекса).</w:t>
      </w:r>
    </w:p>
    <w:p w:rsidR="00971348" w:rsidRPr="001E71BC" w:rsidRDefault="00971348" w:rsidP="001E71BC">
      <w:pPr>
        <w:spacing w:before="120" w:after="120"/>
        <w:ind w:firstLine="567"/>
        <w:jc w:val="both"/>
        <w:rPr>
          <w:rFonts w:ascii="Garamond" w:hAnsi="Garamond"/>
          <w:b/>
          <w:sz w:val="22"/>
          <w:szCs w:val="22"/>
        </w:rPr>
      </w:pPr>
      <w:r w:rsidRPr="001E71BC">
        <w:rPr>
          <w:rFonts w:ascii="Garamond" w:hAnsi="Garamond"/>
          <w:b/>
          <w:sz w:val="22"/>
          <w:szCs w:val="22"/>
        </w:rPr>
        <w:t>8.1.3.1.3.1.4.1.1.2. &lt;podis:guid&gt;</w:t>
      </w:r>
    </w:p>
    <w:p w:rsidR="00971348" w:rsidRPr="001E71BC" w:rsidRDefault="00971348" w:rsidP="001E71BC">
      <w:pPr>
        <w:spacing w:before="120" w:after="120"/>
        <w:ind w:firstLine="567"/>
        <w:jc w:val="both"/>
        <w:rPr>
          <w:rFonts w:ascii="Garamond" w:hAnsi="Garamond"/>
          <w:sz w:val="22"/>
          <w:szCs w:val="22"/>
        </w:rPr>
      </w:pPr>
      <w:r w:rsidRPr="001E71BC">
        <w:rPr>
          <w:rFonts w:ascii="Garamond" w:hAnsi="Garamond"/>
          <w:sz w:val="22"/>
          <w:szCs w:val="22"/>
        </w:rPr>
        <w:t>Элемент &lt;podis:guid&gt; содержит уникальный идентификатор (globally unique identifier (GUID)) прибора учета, присваиваемый системой, формирующей файл 60000. Является текстовым полем из 36 символов. Обязательный элемент в случае отсутствия элемента &lt;podis:measuring-device-code&gt;, дочернего для &lt;podis:meter&gt;, в ином случае не указывается. Значение не проверяется сетевой организацией, осуществившей допуск в эксплуатацию прибора учета или измерительного комплекса (проверку прибора учета или измерительного комплекса).</w:t>
      </w:r>
    </w:p>
    <w:p w:rsidR="00971348" w:rsidRPr="001E71BC" w:rsidRDefault="00971348" w:rsidP="001E71BC">
      <w:pPr>
        <w:spacing w:before="120" w:after="120"/>
        <w:ind w:firstLine="567"/>
        <w:jc w:val="both"/>
        <w:rPr>
          <w:rFonts w:ascii="Garamond" w:hAnsi="Garamond"/>
          <w:b/>
          <w:sz w:val="22"/>
          <w:szCs w:val="22"/>
        </w:rPr>
      </w:pPr>
      <w:r w:rsidRPr="001E71BC">
        <w:rPr>
          <w:rFonts w:ascii="Garamond" w:hAnsi="Garamond"/>
          <w:b/>
          <w:sz w:val="22"/>
          <w:szCs w:val="22"/>
        </w:rPr>
        <w:t>8.1.3.1.3.1.4.1.1.3. &lt;podis:lifeCycleDate&gt;</w:t>
      </w:r>
    </w:p>
    <w:p w:rsidR="00971348" w:rsidRPr="001E71BC" w:rsidRDefault="00971348" w:rsidP="001E71BC">
      <w:pPr>
        <w:spacing w:before="120" w:after="120"/>
        <w:ind w:firstLine="567"/>
        <w:jc w:val="both"/>
        <w:rPr>
          <w:rFonts w:ascii="Garamond" w:hAnsi="Garamond"/>
          <w:sz w:val="22"/>
          <w:szCs w:val="22"/>
        </w:rPr>
      </w:pPr>
      <w:r w:rsidRPr="001E71BC">
        <w:rPr>
          <w:rFonts w:ascii="Garamond" w:hAnsi="Garamond"/>
          <w:sz w:val="22"/>
          <w:szCs w:val="22"/>
        </w:rPr>
        <w:t>Элемент &lt;podis:lifeCycleDate&gt; содержит даты жизненного цикла прибора учета. Является обязательным элементом.</w:t>
      </w:r>
    </w:p>
    <w:p w:rsidR="00971348" w:rsidRPr="001E71BC" w:rsidRDefault="00971348" w:rsidP="001E71BC">
      <w:pPr>
        <w:spacing w:before="120" w:after="120"/>
        <w:ind w:firstLine="567"/>
        <w:jc w:val="both"/>
        <w:rPr>
          <w:rFonts w:ascii="Garamond" w:hAnsi="Garamond"/>
          <w:sz w:val="22"/>
          <w:szCs w:val="22"/>
        </w:rPr>
      </w:pPr>
      <w:r w:rsidRPr="001E71BC">
        <w:rPr>
          <w:rFonts w:ascii="Garamond" w:hAnsi="Garamond"/>
          <w:sz w:val="22"/>
          <w:szCs w:val="22"/>
        </w:rPr>
        <w:t>Дочерним элементом &lt;podis:lifeCycleDate&gt; является элемент &lt;podis:nextDateValid&gt;. У элемента &lt;podis:lifeCycleDate&gt; может быть только один дочерний элемент &lt;podis:nextDateValid&gt;.</w:t>
      </w:r>
    </w:p>
    <w:p w:rsidR="00971348" w:rsidRPr="001E71BC" w:rsidRDefault="00971348" w:rsidP="001E71BC">
      <w:pPr>
        <w:spacing w:before="120" w:after="120"/>
        <w:ind w:firstLine="567"/>
        <w:jc w:val="both"/>
        <w:rPr>
          <w:rFonts w:ascii="Garamond" w:hAnsi="Garamond"/>
          <w:b/>
          <w:sz w:val="22"/>
          <w:szCs w:val="22"/>
        </w:rPr>
      </w:pPr>
      <w:r w:rsidRPr="001E71BC">
        <w:rPr>
          <w:rFonts w:ascii="Garamond" w:hAnsi="Garamond"/>
          <w:b/>
          <w:sz w:val="22"/>
          <w:szCs w:val="22"/>
        </w:rPr>
        <w:t>8.1.3.1.3.1.4.1.1.3.1. &lt;podis:nextDateValid&gt;</w:t>
      </w:r>
    </w:p>
    <w:p w:rsidR="00971348" w:rsidRPr="001E71BC" w:rsidRDefault="00971348" w:rsidP="001E71BC">
      <w:pPr>
        <w:spacing w:before="120" w:after="120"/>
        <w:ind w:firstLine="567"/>
        <w:jc w:val="both"/>
        <w:rPr>
          <w:rFonts w:ascii="Garamond" w:hAnsi="Garamond"/>
          <w:sz w:val="22"/>
          <w:szCs w:val="22"/>
        </w:rPr>
      </w:pPr>
      <w:r w:rsidRPr="001E71BC">
        <w:rPr>
          <w:rFonts w:ascii="Garamond" w:hAnsi="Garamond"/>
          <w:sz w:val="22"/>
          <w:szCs w:val="22"/>
        </w:rPr>
        <w:t xml:space="preserve">Элемент &lt;podis:nextDateValid&gt; </w:t>
      </w:r>
      <w:r w:rsidRPr="00B5257F">
        <w:rPr>
          <w:rFonts w:ascii="Garamond" w:hAnsi="Garamond"/>
          <w:sz w:val="22"/>
          <w:szCs w:val="22"/>
        </w:rPr>
        <w:t>содержит дату</w:t>
      </w:r>
      <w:r w:rsidR="00B5257F" w:rsidRPr="00B5257F">
        <w:rPr>
          <w:rFonts w:ascii="Garamond" w:hAnsi="Garamond"/>
          <w:bCs/>
          <w:sz w:val="22"/>
          <w:szCs w:val="22"/>
        </w:rPr>
        <w:t>, до которой действует поверка,</w:t>
      </w:r>
      <w:r w:rsidR="00B5257F" w:rsidRPr="00B5257F">
        <w:rPr>
          <w:rFonts w:ascii="Garamond" w:hAnsi="Garamond"/>
          <w:sz w:val="22"/>
          <w:szCs w:val="22"/>
        </w:rPr>
        <w:t xml:space="preserve"> </w:t>
      </w:r>
      <w:r w:rsidRPr="00B5257F">
        <w:rPr>
          <w:rFonts w:ascii="Garamond" w:hAnsi="Garamond"/>
          <w:sz w:val="22"/>
          <w:szCs w:val="22"/>
        </w:rPr>
        <w:t>дата в формате «ГГГГ-ММ-ДД». Является обязательным элементом.</w:t>
      </w:r>
    </w:p>
    <w:p w:rsidR="00971348" w:rsidRPr="001E71BC" w:rsidRDefault="00971348" w:rsidP="001E71BC">
      <w:pPr>
        <w:spacing w:before="120" w:after="120"/>
        <w:ind w:firstLine="567"/>
        <w:jc w:val="both"/>
        <w:rPr>
          <w:rFonts w:ascii="Garamond" w:hAnsi="Garamond"/>
          <w:b/>
          <w:sz w:val="22"/>
          <w:szCs w:val="22"/>
        </w:rPr>
      </w:pPr>
      <w:r w:rsidRPr="001E71BC">
        <w:rPr>
          <w:rFonts w:ascii="Garamond" w:hAnsi="Garamond"/>
          <w:b/>
          <w:sz w:val="22"/>
          <w:szCs w:val="22"/>
        </w:rPr>
        <w:t>8.1.3.1.3.1.4.1.1.4. &lt;podis:serialNumber&gt;</w:t>
      </w:r>
    </w:p>
    <w:p w:rsidR="00971348" w:rsidRPr="001E71BC" w:rsidRDefault="00971348" w:rsidP="001E71BC">
      <w:pPr>
        <w:spacing w:before="120" w:after="120"/>
        <w:ind w:firstLine="567"/>
        <w:jc w:val="both"/>
        <w:rPr>
          <w:rFonts w:ascii="Garamond" w:hAnsi="Garamond"/>
          <w:sz w:val="22"/>
          <w:szCs w:val="22"/>
        </w:rPr>
      </w:pPr>
      <w:r w:rsidRPr="001E71BC">
        <w:rPr>
          <w:rFonts w:ascii="Garamond" w:hAnsi="Garamond"/>
          <w:sz w:val="22"/>
          <w:szCs w:val="22"/>
        </w:rPr>
        <w:t>Элемент &lt;podis:serialNumber&gt; содержит заводской номер прибора учета. Обязательный элемент, содержит буквенно-числовые обозначения (любые цифры, буквы латинского и русского алфавита). Длина поля не более 250 символов.</w:t>
      </w:r>
    </w:p>
    <w:p w:rsidR="00971348" w:rsidRPr="001E71BC" w:rsidRDefault="00971348" w:rsidP="001E71BC">
      <w:pPr>
        <w:spacing w:before="120" w:after="120"/>
        <w:ind w:firstLine="567"/>
        <w:jc w:val="both"/>
        <w:rPr>
          <w:rFonts w:ascii="Garamond" w:hAnsi="Garamond"/>
          <w:b/>
          <w:sz w:val="22"/>
          <w:szCs w:val="22"/>
        </w:rPr>
      </w:pPr>
      <w:r w:rsidRPr="001E71BC">
        <w:rPr>
          <w:rFonts w:ascii="Garamond" w:hAnsi="Garamond"/>
          <w:b/>
          <w:sz w:val="22"/>
          <w:szCs w:val="22"/>
        </w:rPr>
        <w:t>8.1.3.1.3.1.4.1.1.5. &lt;podis:n-active-channels&gt;</w:t>
      </w:r>
    </w:p>
    <w:p w:rsidR="00971348" w:rsidRPr="001E71BC" w:rsidRDefault="00971348" w:rsidP="001E71BC">
      <w:pPr>
        <w:spacing w:before="120" w:after="120"/>
        <w:ind w:firstLine="567"/>
        <w:jc w:val="both"/>
        <w:rPr>
          <w:rFonts w:ascii="Garamond" w:hAnsi="Garamond"/>
          <w:sz w:val="22"/>
          <w:szCs w:val="22"/>
        </w:rPr>
      </w:pPr>
      <w:r w:rsidRPr="001E71BC">
        <w:rPr>
          <w:rFonts w:ascii="Garamond" w:hAnsi="Garamond"/>
          <w:sz w:val="22"/>
          <w:szCs w:val="22"/>
        </w:rPr>
        <w:t>Элемент &lt;podis:n-active-channels&gt; содержит значение количества измерительных каналов прибора учета по активной энергии, предназначенных для кодирования КО. Обязательный элемент, может содержать только одно значение «0», «1» или «2». Значение не проверяется сетевой организацией, осуществившей допуск в эксплуатацию прибора учета или измерительного комплекса (проверку прибора учета или измерительного комплекса).</w:t>
      </w:r>
    </w:p>
    <w:p w:rsidR="00971348" w:rsidRPr="001E71BC" w:rsidRDefault="00971348" w:rsidP="001E71BC">
      <w:pPr>
        <w:spacing w:before="120" w:after="120"/>
        <w:ind w:firstLine="567"/>
        <w:jc w:val="both"/>
        <w:rPr>
          <w:rFonts w:ascii="Garamond" w:hAnsi="Garamond"/>
          <w:b/>
          <w:sz w:val="22"/>
          <w:szCs w:val="22"/>
        </w:rPr>
      </w:pPr>
      <w:r w:rsidRPr="001E71BC">
        <w:rPr>
          <w:rFonts w:ascii="Garamond" w:hAnsi="Garamond"/>
          <w:b/>
          <w:sz w:val="22"/>
          <w:szCs w:val="22"/>
        </w:rPr>
        <w:t>8.1.3.1.3.1.4.1.1.6. &lt;podis:n-reactive-channels&gt;</w:t>
      </w:r>
    </w:p>
    <w:p w:rsidR="00971348" w:rsidRPr="001E71BC" w:rsidRDefault="00971348" w:rsidP="001E71BC">
      <w:pPr>
        <w:spacing w:before="120" w:after="120"/>
        <w:ind w:firstLine="567"/>
        <w:jc w:val="both"/>
        <w:rPr>
          <w:rFonts w:ascii="Garamond" w:hAnsi="Garamond"/>
          <w:sz w:val="22"/>
          <w:szCs w:val="22"/>
        </w:rPr>
      </w:pPr>
      <w:r w:rsidRPr="001E71BC">
        <w:rPr>
          <w:rFonts w:ascii="Garamond" w:hAnsi="Garamond"/>
          <w:sz w:val="22"/>
          <w:szCs w:val="22"/>
        </w:rPr>
        <w:t>Элемент &lt;podis:n-reactive-channels&gt; содержит значение количества измерительных каналов прибора учета по реактивной энергии, предназначенных для кодирования КО. Обязательный элемент, может содержать только одно значение «0», «1» или «2». Значение не проверяется сетевой организацией, осуществившей допуск в эксплуатацию прибора учета или измерительного комплекса (проверку прибора учета или измерительного комплекса).</w:t>
      </w:r>
    </w:p>
    <w:p w:rsidR="00971348" w:rsidRPr="001E71BC" w:rsidRDefault="00971348" w:rsidP="001E71BC">
      <w:pPr>
        <w:spacing w:before="120" w:after="120"/>
        <w:ind w:firstLine="567"/>
        <w:jc w:val="both"/>
        <w:rPr>
          <w:rFonts w:ascii="Garamond" w:hAnsi="Garamond"/>
          <w:b/>
          <w:sz w:val="22"/>
          <w:szCs w:val="22"/>
        </w:rPr>
      </w:pPr>
      <w:r w:rsidRPr="001E71BC">
        <w:rPr>
          <w:rFonts w:ascii="Garamond" w:hAnsi="Garamond"/>
          <w:b/>
          <w:sz w:val="22"/>
          <w:szCs w:val="22"/>
        </w:rPr>
        <w:t>8.1.3.1.3.1.4.1.1.7. &lt;podis:meterInfoLink&gt;</w:t>
      </w:r>
    </w:p>
    <w:p w:rsidR="00971348" w:rsidRPr="00325C62" w:rsidRDefault="00971348" w:rsidP="001E71BC">
      <w:pPr>
        <w:spacing w:before="120" w:after="120"/>
        <w:ind w:firstLine="567"/>
        <w:jc w:val="both"/>
        <w:rPr>
          <w:rFonts w:ascii="Garamond" w:hAnsi="Garamond"/>
          <w:sz w:val="22"/>
          <w:szCs w:val="22"/>
        </w:rPr>
      </w:pPr>
      <w:r w:rsidRPr="001E71BC">
        <w:rPr>
          <w:rFonts w:ascii="Garamond" w:hAnsi="Garamond"/>
          <w:sz w:val="22"/>
          <w:szCs w:val="22"/>
        </w:rPr>
        <w:t>Элемент &lt;podis:meterInfoLink</w:t>
      </w:r>
      <w:r w:rsidRPr="00325C62">
        <w:rPr>
          <w:rFonts w:ascii="Garamond" w:hAnsi="Garamond"/>
          <w:sz w:val="22"/>
          <w:szCs w:val="22"/>
        </w:rPr>
        <w:t xml:space="preserve">&gt; содержит описание </w:t>
      </w:r>
      <w:r w:rsidR="00325C62" w:rsidRPr="00325C62">
        <w:rPr>
          <w:rFonts w:ascii="Garamond" w:hAnsi="Garamond"/>
          <w:bCs/>
          <w:sz w:val="22"/>
          <w:szCs w:val="22"/>
        </w:rPr>
        <w:t xml:space="preserve">типа (модификации или варианта исполнения) </w:t>
      </w:r>
      <w:r w:rsidRPr="00325C62">
        <w:rPr>
          <w:rFonts w:ascii="Garamond" w:hAnsi="Garamond"/>
          <w:sz w:val="22"/>
          <w:szCs w:val="22"/>
        </w:rPr>
        <w:t xml:space="preserve">прибора учета. Является обязательным элементом. </w:t>
      </w:r>
    </w:p>
    <w:p w:rsidR="00971348" w:rsidRPr="001E71BC" w:rsidRDefault="00971348" w:rsidP="001E71BC">
      <w:pPr>
        <w:spacing w:before="120" w:after="120"/>
        <w:ind w:firstLine="567"/>
        <w:jc w:val="both"/>
        <w:rPr>
          <w:rFonts w:ascii="Garamond" w:hAnsi="Garamond"/>
          <w:sz w:val="22"/>
          <w:szCs w:val="22"/>
        </w:rPr>
      </w:pPr>
      <w:r w:rsidRPr="00325C62">
        <w:rPr>
          <w:rFonts w:ascii="Garamond" w:hAnsi="Garamond"/>
          <w:sz w:val="22"/>
          <w:szCs w:val="22"/>
        </w:rPr>
        <w:t>Дочерними элементами &lt;podis</w:t>
      </w:r>
      <w:r w:rsidRPr="001E71BC">
        <w:rPr>
          <w:rFonts w:ascii="Garamond" w:hAnsi="Garamond"/>
          <w:sz w:val="22"/>
          <w:szCs w:val="22"/>
        </w:rPr>
        <w:t>:meterInfoLink&gt; являются элементы &lt;podis:measuring-tool-code&gt;, &lt;podis:modelNumber&gt;, &lt;podis:accuracyClass&gt;, &lt;podis:accuracyClassR&gt; и &lt;podis:regNumber&gt;. У элемента &lt;podis:meterInfoLink&gt; может быть только один дочерний элемент &lt;podis:measuring-tool-code&gt;, &lt;podis:modelNumber&gt;, &lt;podis:accuracyClass&gt;, &lt;podis:accuracyClassR&gt; и &lt;podis:regNumber&gt;.</w:t>
      </w:r>
    </w:p>
    <w:p w:rsidR="00971348" w:rsidRPr="001E71BC" w:rsidRDefault="00971348" w:rsidP="001E71BC">
      <w:pPr>
        <w:spacing w:before="120" w:after="120"/>
        <w:ind w:firstLine="567"/>
        <w:jc w:val="both"/>
        <w:rPr>
          <w:rFonts w:ascii="Garamond" w:hAnsi="Garamond"/>
          <w:b/>
          <w:sz w:val="22"/>
          <w:szCs w:val="22"/>
        </w:rPr>
      </w:pPr>
      <w:r w:rsidRPr="001E71BC">
        <w:rPr>
          <w:rFonts w:ascii="Garamond" w:hAnsi="Garamond"/>
          <w:b/>
          <w:sz w:val="22"/>
          <w:szCs w:val="22"/>
        </w:rPr>
        <w:t>8.1.3.1.3.1.4.1.1.7.1. &lt;podis:measuring-tool-code&gt;</w:t>
      </w:r>
    </w:p>
    <w:p w:rsidR="00971348" w:rsidRPr="001E71BC" w:rsidRDefault="00971348" w:rsidP="001E71BC">
      <w:pPr>
        <w:spacing w:before="120" w:after="120"/>
        <w:ind w:firstLine="567"/>
        <w:jc w:val="both"/>
        <w:rPr>
          <w:rFonts w:ascii="Garamond" w:hAnsi="Garamond"/>
          <w:sz w:val="22"/>
          <w:szCs w:val="22"/>
        </w:rPr>
      </w:pPr>
      <w:r w:rsidRPr="001E71BC">
        <w:rPr>
          <w:rFonts w:ascii="Garamond" w:hAnsi="Garamond"/>
          <w:sz w:val="22"/>
          <w:szCs w:val="22"/>
        </w:rPr>
        <w:t>Элемент &lt;podis:measuring-tool-code&gt; содержит уникальный код, присвоенный КО модификации или варианту исполнения типа ПУ. Текстовое поле длиной не более 32 символов. Является обязательным элементом. Значение не проверяется сетевой организацией, осуществившей допуск в эксплуатацию прибора учета или измерительного комплекса (проверку прибора учета или измерительного комплекса).</w:t>
      </w:r>
    </w:p>
    <w:p w:rsidR="00971348" w:rsidRPr="001E71BC" w:rsidRDefault="00971348" w:rsidP="001E71BC">
      <w:pPr>
        <w:spacing w:before="120" w:after="120"/>
        <w:ind w:firstLine="567"/>
        <w:jc w:val="both"/>
        <w:rPr>
          <w:rFonts w:ascii="Garamond" w:hAnsi="Garamond"/>
          <w:b/>
          <w:sz w:val="22"/>
          <w:szCs w:val="22"/>
        </w:rPr>
      </w:pPr>
      <w:r w:rsidRPr="001E71BC">
        <w:rPr>
          <w:rFonts w:ascii="Garamond" w:hAnsi="Garamond"/>
          <w:b/>
          <w:sz w:val="22"/>
          <w:szCs w:val="22"/>
        </w:rPr>
        <w:t>8.1.3.1.3.1.4.1.1.7.2. &lt;podis:modelNumber&gt;</w:t>
      </w:r>
    </w:p>
    <w:p w:rsidR="00971348" w:rsidRPr="001E71BC" w:rsidRDefault="00971348" w:rsidP="001E71BC">
      <w:pPr>
        <w:spacing w:before="120" w:after="120"/>
        <w:ind w:firstLine="567"/>
        <w:jc w:val="both"/>
        <w:rPr>
          <w:rFonts w:ascii="Garamond" w:hAnsi="Garamond"/>
          <w:sz w:val="22"/>
          <w:szCs w:val="22"/>
        </w:rPr>
      </w:pPr>
      <w:r w:rsidRPr="001E71BC">
        <w:rPr>
          <w:rFonts w:ascii="Garamond" w:hAnsi="Garamond"/>
          <w:sz w:val="22"/>
          <w:szCs w:val="22"/>
        </w:rPr>
        <w:t>Элемент &lt;podis:modelNumber&gt; содержит тип прибора учета с указанием его модификации или варианта исполнения. Тип и модификация или вариант исполнения должны быть приведены согласно данным, внесенным в Федеральный информационный фонд по обеспечению единства измерений. Текстовое поле длиной не более 80 символов. Является обязательным элементом.</w:t>
      </w:r>
    </w:p>
    <w:p w:rsidR="00971348" w:rsidRPr="001E71BC" w:rsidRDefault="00971348" w:rsidP="001E71BC">
      <w:pPr>
        <w:spacing w:before="120" w:after="120"/>
        <w:ind w:firstLine="567"/>
        <w:jc w:val="both"/>
        <w:rPr>
          <w:rFonts w:ascii="Garamond" w:hAnsi="Garamond"/>
          <w:b/>
          <w:sz w:val="22"/>
          <w:szCs w:val="22"/>
        </w:rPr>
      </w:pPr>
      <w:r w:rsidRPr="001E71BC">
        <w:rPr>
          <w:rFonts w:ascii="Garamond" w:hAnsi="Garamond"/>
          <w:b/>
          <w:sz w:val="22"/>
          <w:szCs w:val="22"/>
        </w:rPr>
        <w:t>8.1.3.1.3.1.4.1.1.7.3. &lt;podis:accuracyClass&gt;</w:t>
      </w:r>
    </w:p>
    <w:p w:rsidR="00971348" w:rsidRPr="001E71BC" w:rsidRDefault="00971348" w:rsidP="001E71BC">
      <w:pPr>
        <w:spacing w:before="120" w:after="120"/>
        <w:ind w:firstLine="567"/>
        <w:jc w:val="both"/>
        <w:rPr>
          <w:rFonts w:ascii="Garamond" w:hAnsi="Garamond"/>
          <w:sz w:val="22"/>
          <w:szCs w:val="22"/>
        </w:rPr>
      </w:pPr>
      <w:r w:rsidRPr="001E71BC">
        <w:rPr>
          <w:rFonts w:ascii="Garamond" w:hAnsi="Garamond"/>
          <w:sz w:val="22"/>
          <w:szCs w:val="22"/>
        </w:rPr>
        <w:t>Элемент &lt;podis:accuracyClass&gt; содержит класс точности прибора учета по активной энергии. Текстовое поле, содержащее от 1 до 3 символов до десятичного разделителя и от 1 до 3 символов после десятичного разделителя. Является обязательным элементом. В качестве десятичного разделителя должна быть использована точка. Допускается использовать только один десятичный разделитель. В случае отсутствия символов после десятичного разделителя он должен отсутствовать.</w:t>
      </w:r>
    </w:p>
    <w:p w:rsidR="00971348" w:rsidRPr="001E71BC" w:rsidRDefault="00971348" w:rsidP="001E71BC">
      <w:pPr>
        <w:spacing w:before="120" w:after="120"/>
        <w:ind w:firstLine="567"/>
        <w:jc w:val="both"/>
        <w:rPr>
          <w:rFonts w:ascii="Garamond" w:hAnsi="Garamond"/>
          <w:b/>
          <w:sz w:val="22"/>
          <w:szCs w:val="22"/>
        </w:rPr>
      </w:pPr>
      <w:r w:rsidRPr="001E71BC">
        <w:rPr>
          <w:rFonts w:ascii="Garamond" w:hAnsi="Garamond"/>
          <w:b/>
          <w:sz w:val="22"/>
          <w:szCs w:val="22"/>
        </w:rPr>
        <w:t>8.1.3.1.3.1.4.1.1.7.4. &lt;podis:accuracyClassR&gt;</w:t>
      </w:r>
    </w:p>
    <w:p w:rsidR="00971348" w:rsidRPr="001E71BC" w:rsidRDefault="00971348" w:rsidP="001E71BC">
      <w:pPr>
        <w:spacing w:before="120" w:after="120"/>
        <w:ind w:firstLine="567"/>
        <w:jc w:val="both"/>
        <w:rPr>
          <w:rFonts w:ascii="Garamond" w:hAnsi="Garamond"/>
          <w:sz w:val="22"/>
          <w:szCs w:val="22"/>
        </w:rPr>
      </w:pPr>
      <w:r w:rsidRPr="001E71BC">
        <w:rPr>
          <w:rFonts w:ascii="Garamond" w:hAnsi="Garamond"/>
          <w:sz w:val="22"/>
          <w:szCs w:val="22"/>
        </w:rPr>
        <w:t>Элемент &lt;podis:accuracyClassR&gt; содержит класс точности прибора учета по реактивной энергии. Текстовое поле, содержащее от 1 до 3 символов до десятичного разделителя и от 1 до 3 символов после десятичного разделителя. Является обязательным элементом в случае наличия для данной модификации прибора учета возможности измерения реактивной электроэнергии, в противном случае должен отсутствовать. В качестве десятичного разделителя должна быть использована точка. Допускается использовать только один десятичный разделитель. В случае отсутствия символов после десятичного разделителя он должен отсутствовать.</w:t>
      </w:r>
    </w:p>
    <w:p w:rsidR="00971348" w:rsidRPr="001E71BC" w:rsidRDefault="00971348" w:rsidP="001E71BC">
      <w:pPr>
        <w:spacing w:before="120" w:after="120"/>
        <w:ind w:firstLine="567"/>
        <w:jc w:val="both"/>
        <w:rPr>
          <w:rFonts w:ascii="Garamond" w:hAnsi="Garamond"/>
          <w:b/>
          <w:sz w:val="22"/>
          <w:szCs w:val="22"/>
        </w:rPr>
      </w:pPr>
      <w:r w:rsidRPr="001E71BC">
        <w:rPr>
          <w:rFonts w:ascii="Garamond" w:hAnsi="Garamond"/>
          <w:b/>
          <w:sz w:val="22"/>
          <w:szCs w:val="22"/>
        </w:rPr>
        <w:t>8.1.3.1.3.1.4.1.1.7.5. &lt;podis:regNumber&gt;</w:t>
      </w:r>
    </w:p>
    <w:p w:rsidR="00971348" w:rsidRPr="001E71BC" w:rsidRDefault="00971348" w:rsidP="001E71BC">
      <w:pPr>
        <w:spacing w:before="120" w:after="120"/>
        <w:ind w:firstLine="567"/>
        <w:jc w:val="both"/>
        <w:rPr>
          <w:rFonts w:ascii="Garamond" w:hAnsi="Garamond"/>
          <w:sz w:val="22"/>
          <w:szCs w:val="22"/>
        </w:rPr>
      </w:pPr>
      <w:r w:rsidRPr="001E71BC">
        <w:rPr>
          <w:rFonts w:ascii="Garamond" w:hAnsi="Garamond"/>
          <w:sz w:val="22"/>
          <w:szCs w:val="22"/>
        </w:rPr>
        <w:t>Элемент &lt;podis:regNumber&gt; содержит регистрационный номер прибора учета в Федеральном информационном фонде по обеспечению единства измерений (Госреестр). Текстовое поле длиной не более 20 символов. Является обязательным элементом.</w:t>
      </w:r>
    </w:p>
    <w:p w:rsidR="00971348" w:rsidRPr="001E71BC" w:rsidRDefault="00971348" w:rsidP="00A4236F">
      <w:pPr>
        <w:pStyle w:val="affff8"/>
        <w:numPr>
          <w:ilvl w:val="8"/>
          <w:numId w:val="33"/>
        </w:numPr>
        <w:suppressAutoHyphens w:val="0"/>
        <w:spacing w:before="120" w:after="120"/>
        <w:ind w:left="0" w:firstLine="567"/>
        <w:contextualSpacing w:val="0"/>
        <w:jc w:val="both"/>
        <w:rPr>
          <w:rFonts w:ascii="Garamond" w:hAnsi="Garamond"/>
          <w:b/>
          <w:sz w:val="22"/>
          <w:szCs w:val="22"/>
        </w:rPr>
      </w:pPr>
      <w:r w:rsidRPr="001E71BC">
        <w:rPr>
          <w:rFonts w:ascii="Garamond" w:hAnsi="Garamond"/>
          <w:b/>
          <w:sz w:val="22"/>
          <w:szCs w:val="22"/>
        </w:rPr>
        <w:t>&lt;podis:rtu&gt;</w:t>
      </w:r>
    </w:p>
    <w:p w:rsidR="00971348" w:rsidRPr="001E71BC" w:rsidRDefault="00971348" w:rsidP="001E71BC">
      <w:pPr>
        <w:spacing w:before="120" w:after="120"/>
        <w:ind w:firstLine="567"/>
        <w:jc w:val="both"/>
        <w:rPr>
          <w:rFonts w:ascii="Garamond" w:hAnsi="Garamond"/>
          <w:sz w:val="22"/>
          <w:szCs w:val="22"/>
        </w:rPr>
      </w:pPr>
      <w:r w:rsidRPr="001E71BC">
        <w:rPr>
          <w:rFonts w:ascii="Garamond" w:hAnsi="Garamond"/>
          <w:sz w:val="22"/>
          <w:szCs w:val="22"/>
        </w:rPr>
        <w:t>Элемент &lt;podis:rtu&gt; содержит информацию об УСПД. Является обязательным элементом в случае выполнения УСПД функции преобразования результатов измерений с учетом коэффициентов трансформации измерительных трансформаторов, в ином случае должен отсутствовать. Допускается наличие не более двух элементов &lt;podis:rtu&gt; для одного элемента &lt;podis:endDevices&gt;.</w:t>
      </w:r>
    </w:p>
    <w:p w:rsidR="00971348" w:rsidRPr="001E71BC" w:rsidRDefault="00971348" w:rsidP="001E71BC">
      <w:pPr>
        <w:spacing w:before="120" w:after="120"/>
        <w:ind w:firstLine="567"/>
        <w:jc w:val="both"/>
        <w:rPr>
          <w:rFonts w:ascii="Garamond" w:hAnsi="Garamond"/>
          <w:sz w:val="22"/>
          <w:szCs w:val="22"/>
        </w:rPr>
      </w:pPr>
      <w:r w:rsidRPr="001E71BC">
        <w:rPr>
          <w:rFonts w:ascii="Garamond" w:hAnsi="Garamond"/>
          <w:sz w:val="22"/>
          <w:szCs w:val="22"/>
        </w:rPr>
        <w:t>Дочерними элементами &lt;podis:rtu&gt; являются элементы &lt;podis:lifeCycleDate&gt;, &lt;podis:serialNumber&gt; и &lt;podis:rtuInfoLink&gt;. У элемента &lt;podis:rtu&gt; может быть только один дочерний элемент &lt;podis:lifeCycleDate&gt;, &lt;podis:serialNumber&gt; и &lt;podis:rtuInfoLink&gt;.</w:t>
      </w:r>
    </w:p>
    <w:p w:rsidR="00971348" w:rsidRPr="001E71BC" w:rsidRDefault="00971348" w:rsidP="001E71BC">
      <w:pPr>
        <w:spacing w:before="120" w:after="120"/>
        <w:ind w:firstLine="567"/>
        <w:jc w:val="both"/>
        <w:rPr>
          <w:rFonts w:ascii="Garamond" w:hAnsi="Garamond"/>
          <w:b/>
          <w:sz w:val="22"/>
          <w:szCs w:val="22"/>
        </w:rPr>
      </w:pPr>
      <w:r w:rsidRPr="001E71BC">
        <w:rPr>
          <w:rFonts w:ascii="Garamond" w:hAnsi="Garamond"/>
          <w:b/>
          <w:sz w:val="22"/>
          <w:szCs w:val="22"/>
        </w:rPr>
        <w:t>8.1.3.1.3.1.4.1.2.1. &lt;podis:lifeCycleDate&gt;</w:t>
      </w:r>
    </w:p>
    <w:p w:rsidR="00971348" w:rsidRPr="001E71BC" w:rsidRDefault="00971348" w:rsidP="001E71BC">
      <w:pPr>
        <w:spacing w:before="120" w:after="120"/>
        <w:ind w:firstLine="567"/>
        <w:jc w:val="both"/>
        <w:rPr>
          <w:rFonts w:ascii="Garamond" w:hAnsi="Garamond"/>
          <w:sz w:val="22"/>
          <w:szCs w:val="22"/>
        </w:rPr>
      </w:pPr>
      <w:r w:rsidRPr="001E71BC">
        <w:rPr>
          <w:rFonts w:ascii="Garamond" w:hAnsi="Garamond"/>
          <w:sz w:val="22"/>
          <w:szCs w:val="22"/>
        </w:rPr>
        <w:t>Элемент &lt;podis:lifeCycleDate&gt; содержит даты жизненного цикла УСПД. Является обязательным элементом в случае наличия в макете элемента &lt;podis:rtu&gt;.</w:t>
      </w:r>
    </w:p>
    <w:p w:rsidR="00971348" w:rsidRPr="001E71BC" w:rsidRDefault="00971348" w:rsidP="001E71BC">
      <w:pPr>
        <w:spacing w:before="120" w:after="120"/>
        <w:ind w:firstLine="567"/>
        <w:jc w:val="both"/>
        <w:rPr>
          <w:rFonts w:ascii="Garamond" w:hAnsi="Garamond"/>
          <w:sz w:val="22"/>
          <w:szCs w:val="22"/>
        </w:rPr>
      </w:pPr>
      <w:r w:rsidRPr="001E71BC">
        <w:rPr>
          <w:rFonts w:ascii="Garamond" w:hAnsi="Garamond"/>
          <w:sz w:val="22"/>
          <w:szCs w:val="22"/>
        </w:rPr>
        <w:t>Дочерним элементом &lt;podis:lifeCycleDate&gt; является элемент &lt;podis:nextDateValid&gt;. У элемента &lt;podis:lifeCycleDate&gt; может быть только один дочерний элемент &lt;podis:nextDateValid&gt;.</w:t>
      </w:r>
    </w:p>
    <w:p w:rsidR="00971348" w:rsidRPr="001E71BC" w:rsidRDefault="00971348" w:rsidP="001E71BC">
      <w:pPr>
        <w:spacing w:before="120" w:after="120"/>
        <w:ind w:firstLine="567"/>
        <w:jc w:val="both"/>
        <w:rPr>
          <w:rFonts w:ascii="Garamond" w:hAnsi="Garamond"/>
          <w:b/>
          <w:sz w:val="22"/>
          <w:szCs w:val="22"/>
        </w:rPr>
      </w:pPr>
      <w:r w:rsidRPr="001E71BC">
        <w:rPr>
          <w:rFonts w:ascii="Garamond" w:hAnsi="Garamond"/>
          <w:b/>
          <w:sz w:val="22"/>
          <w:szCs w:val="22"/>
        </w:rPr>
        <w:t>8.1.3.1.3.1.4.1.2.1.1. &lt;podis:nextDateValid&gt;</w:t>
      </w:r>
    </w:p>
    <w:p w:rsidR="00971348" w:rsidRPr="001E71BC" w:rsidRDefault="00971348" w:rsidP="001E71BC">
      <w:pPr>
        <w:spacing w:before="120" w:after="120"/>
        <w:ind w:firstLine="567"/>
        <w:jc w:val="both"/>
        <w:rPr>
          <w:rFonts w:ascii="Garamond" w:hAnsi="Garamond"/>
          <w:sz w:val="22"/>
          <w:szCs w:val="22"/>
        </w:rPr>
      </w:pPr>
      <w:r w:rsidRPr="001E71BC">
        <w:rPr>
          <w:rFonts w:ascii="Garamond" w:hAnsi="Garamond"/>
          <w:sz w:val="22"/>
          <w:szCs w:val="22"/>
        </w:rPr>
        <w:t xml:space="preserve">Элемент &lt;podis:nextDateValid&gt; содержит </w:t>
      </w:r>
      <w:r w:rsidRPr="00B5257F">
        <w:rPr>
          <w:rFonts w:ascii="Garamond" w:hAnsi="Garamond"/>
          <w:sz w:val="22"/>
          <w:szCs w:val="22"/>
        </w:rPr>
        <w:t>дату</w:t>
      </w:r>
      <w:r w:rsidR="00B5257F" w:rsidRPr="00B5257F">
        <w:rPr>
          <w:rFonts w:ascii="Garamond" w:hAnsi="Garamond"/>
          <w:bCs/>
          <w:sz w:val="22"/>
          <w:szCs w:val="22"/>
        </w:rPr>
        <w:t>, до которой действует поверка,</w:t>
      </w:r>
      <w:r w:rsidR="00B5257F" w:rsidRPr="00B5257F">
        <w:rPr>
          <w:rFonts w:ascii="Garamond" w:hAnsi="Garamond"/>
          <w:sz w:val="22"/>
          <w:szCs w:val="22"/>
        </w:rPr>
        <w:t xml:space="preserve"> </w:t>
      </w:r>
      <w:r w:rsidRPr="00B5257F">
        <w:rPr>
          <w:rFonts w:ascii="Garamond" w:hAnsi="Garamond"/>
          <w:sz w:val="22"/>
          <w:szCs w:val="22"/>
        </w:rPr>
        <w:t>дата в формате «ГГГГ-ММ-ДД». Является обязательным элементом в слу</w:t>
      </w:r>
      <w:r w:rsidRPr="001E71BC">
        <w:rPr>
          <w:rFonts w:ascii="Garamond" w:hAnsi="Garamond"/>
          <w:sz w:val="22"/>
          <w:szCs w:val="22"/>
        </w:rPr>
        <w:t>чае наличия в макете элемента &lt;podis:rtu&gt;.</w:t>
      </w:r>
    </w:p>
    <w:p w:rsidR="00971348" w:rsidRPr="001E71BC" w:rsidRDefault="00971348" w:rsidP="001E71BC">
      <w:pPr>
        <w:spacing w:before="120" w:after="120"/>
        <w:ind w:firstLine="567"/>
        <w:jc w:val="both"/>
        <w:rPr>
          <w:rFonts w:ascii="Garamond" w:hAnsi="Garamond"/>
          <w:b/>
          <w:sz w:val="22"/>
          <w:szCs w:val="22"/>
        </w:rPr>
      </w:pPr>
      <w:r w:rsidRPr="001E71BC">
        <w:rPr>
          <w:rFonts w:ascii="Garamond" w:hAnsi="Garamond"/>
          <w:b/>
          <w:sz w:val="22"/>
          <w:szCs w:val="22"/>
        </w:rPr>
        <w:t>8.1.3.1.3.1.4.1.2.2. &lt;podis:serialNumber&gt;</w:t>
      </w:r>
    </w:p>
    <w:p w:rsidR="00971348" w:rsidRPr="001E71BC" w:rsidRDefault="00971348" w:rsidP="001E71BC">
      <w:pPr>
        <w:spacing w:before="120" w:after="120"/>
        <w:ind w:firstLine="567"/>
        <w:jc w:val="both"/>
        <w:rPr>
          <w:rFonts w:ascii="Garamond" w:hAnsi="Garamond"/>
          <w:sz w:val="22"/>
          <w:szCs w:val="22"/>
        </w:rPr>
      </w:pPr>
      <w:r w:rsidRPr="001E71BC">
        <w:rPr>
          <w:rFonts w:ascii="Garamond" w:hAnsi="Garamond"/>
          <w:sz w:val="22"/>
          <w:szCs w:val="22"/>
        </w:rPr>
        <w:t>Элемент &lt;podis:serialNumber&gt; содержит заводской номер УСПД. Обязательный элемент (в случае наличия в макете элемента &lt;podis:rtu&gt;), содержит буквенно-числовые обозначения (любые цифры, буквы латинского и русского алфавита). Длина поля не более 250 символов.</w:t>
      </w:r>
    </w:p>
    <w:p w:rsidR="00971348" w:rsidRPr="001E71BC" w:rsidRDefault="00971348" w:rsidP="001E71BC">
      <w:pPr>
        <w:spacing w:before="120" w:after="120"/>
        <w:ind w:firstLine="567"/>
        <w:jc w:val="both"/>
        <w:rPr>
          <w:rFonts w:ascii="Garamond" w:hAnsi="Garamond"/>
          <w:b/>
          <w:sz w:val="22"/>
          <w:szCs w:val="22"/>
        </w:rPr>
      </w:pPr>
      <w:r w:rsidRPr="001E71BC">
        <w:rPr>
          <w:rFonts w:ascii="Garamond" w:hAnsi="Garamond"/>
          <w:b/>
          <w:sz w:val="22"/>
          <w:szCs w:val="22"/>
        </w:rPr>
        <w:t>8.1.3.1.3.1.4.1.2.3. &lt;podis:rtuInfoLink&gt;</w:t>
      </w:r>
    </w:p>
    <w:p w:rsidR="00971348" w:rsidRPr="001E71BC" w:rsidRDefault="00971348" w:rsidP="001E71BC">
      <w:pPr>
        <w:spacing w:before="120" w:after="120"/>
        <w:ind w:firstLine="567"/>
        <w:jc w:val="both"/>
        <w:rPr>
          <w:rFonts w:ascii="Garamond" w:hAnsi="Garamond"/>
          <w:sz w:val="22"/>
          <w:szCs w:val="22"/>
        </w:rPr>
      </w:pPr>
      <w:r w:rsidRPr="001E71BC">
        <w:rPr>
          <w:rFonts w:ascii="Garamond" w:hAnsi="Garamond"/>
          <w:sz w:val="22"/>
          <w:szCs w:val="22"/>
        </w:rPr>
        <w:t xml:space="preserve">Элемент &lt;podis:rtuInfoLink&gt; </w:t>
      </w:r>
      <w:r w:rsidRPr="00325C62">
        <w:rPr>
          <w:rFonts w:ascii="Garamond" w:hAnsi="Garamond"/>
          <w:sz w:val="22"/>
          <w:szCs w:val="22"/>
        </w:rPr>
        <w:t xml:space="preserve">содержит описание типа </w:t>
      </w:r>
      <w:r w:rsidR="00325C62" w:rsidRPr="00325C62">
        <w:rPr>
          <w:rFonts w:ascii="Garamond" w:hAnsi="Garamond"/>
          <w:bCs/>
          <w:sz w:val="22"/>
          <w:szCs w:val="22"/>
        </w:rPr>
        <w:t xml:space="preserve">(модификации) </w:t>
      </w:r>
      <w:r w:rsidRPr="00325C62">
        <w:rPr>
          <w:rFonts w:ascii="Garamond" w:hAnsi="Garamond"/>
          <w:sz w:val="22"/>
          <w:szCs w:val="22"/>
        </w:rPr>
        <w:t>УСПД. Является обязательным элементом в случае наличия в макете эле</w:t>
      </w:r>
      <w:r w:rsidRPr="001E71BC">
        <w:rPr>
          <w:rFonts w:ascii="Garamond" w:hAnsi="Garamond"/>
          <w:sz w:val="22"/>
          <w:szCs w:val="22"/>
        </w:rPr>
        <w:t xml:space="preserve">мента &lt;podis:rtu&gt;. </w:t>
      </w:r>
    </w:p>
    <w:p w:rsidR="00971348" w:rsidRPr="001E71BC" w:rsidRDefault="00971348" w:rsidP="001E71BC">
      <w:pPr>
        <w:spacing w:before="120" w:after="120"/>
        <w:ind w:firstLine="567"/>
        <w:jc w:val="both"/>
        <w:rPr>
          <w:rFonts w:ascii="Garamond" w:hAnsi="Garamond"/>
          <w:sz w:val="22"/>
          <w:szCs w:val="22"/>
        </w:rPr>
      </w:pPr>
      <w:r w:rsidRPr="001E71BC">
        <w:rPr>
          <w:rFonts w:ascii="Garamond" w:hAnsi="Garamond"/>
          <w:sz w:val="22"/>
          <w:szCs w:val="22"/>
        </w:rPr>
        <w:t>Дочерними элементами &lt;podis:rtuInfoLink&gt; являются элементы &lt;podis:measuring-tool-code&gt;, &lt;podis:modelNumber&gt; и &lt;podis:regNumber&gt;. У элемента &lt;podis:rtuInfoLink&gt; может быть только один дочерний элемент &lt;podis:measuring-tool-code&gt;, &lt;podis:modelNumber&gt; и &lt;podis:regNumber&gt;.</w:t>
      </w:r>
    </w:p>
    <w:p w:rsidR="00971348" w:rsidRPr="001E71BC" w:rsidRDefault="00971348" w:rsidP="001E71BC">
      <w:pPr>
        <w:spacing w:before="120" w:after="120"/>
        <w:ind w:firstLine="567"/>
        <w:jc w:val="both"/>
        <w:rPr>
          <w:rFonts w:ascii="Garamond" w:hAnsi="Garamond"/>
          <w:b/>
          <w:sz w:val="22"/>
          <w:szCs w:val="22"/>
        </w:rPr>
      </w:pPr>
      <w:r w:rsidRPr="001E71BC">
        <w:rPr>
          <w:rFonts w:ascii="Garamond" w:hAnsi="Garamond"/>
          <w:b/>
          <w:sz w:val="22"/>
          <w:szCs w:val="22"/>
        </w:rPr>
        <w:t>8.1.3.1.3.1.4.1.2.3.1. &lt;podis:measuring-tool-code&gt;</w:t>
      </w:r>
    </w:p>
    <w:p w:rsidR="00971348" w:rsidRPr="001E71BC" w:rsidRDefault="00971348" w:rsidP="001E71BC">
      <w:pPr>
        <w:spacing w:before="120" w:after="120"/>
        <w:ind w:firstLine="567"/>
        <w:jc w:val="both"/>
        <w:rPr>
          <w:rFonts w:ascii="Garamond" w:hAnsi="Garamond"/>
          <w:sz w:val="22"/>
          <w:szCs w:val="22"/>
        </w:rPr>
      </w:pPr>
      <w:r w:rsidRPr="001E71BC">
        <w:rPr>
          <w:rFonts w:ascii="Garamond" w:hAnsi="Garamond"/>
          <w:sz w:val="22"/>
          <w:szCs w:val="22"/>
        </w:rPr>
        <w:t>Элемент &lt;podis:measuring-tool-code&gt; содержит уникальный код, присвоенный КО типу УСПД. Текстовое поле длиной не более 32 символов. Является обязательным элементом в случае наличия в макете элемента &lt;podis:rtu&gt;. Значение не проверяется сетевой организацией, осуществившей допуск в эксплуатацию прибора учета или измерительного комплекса (проверку прибора учета или измерительного комплекса).</w:t>
      </w:r>
    </w:p>
    <w:p w:rsidR="00971348" w:rsidRPr="001E71BC" w:rsidRDefault="00971348" w:rsidP="001E71BC">
      <w:pPr>
        <w:spacing w:before="120" w:after="120"/>
        <w:ind w:firstLine="567"/>
        <w:jc w:val="both"/>
        <w:rPr>
          <w:rFonts w:ascii="Garamond" w:hAnsi="Garamond"/>
          <w:b/>
          <w:sz w:val="22"/>
          <w:szCs w:val="22"/>
        </w:rPr>
      </w:pPr>
      <w:r w:rsidRPr="001E71BC">
        <w:rPr>
          <w:rFonts w:ascii="Garamond" w:hAnsi="Garamond"/>
          <w:b/>
          <w:sz w:val="22"/>
          <w:szCs w:val="22"/>
        </w:rPr>
        <w:t>8.1.3.1.3.1.4.1.2.3.2. &lt;podis:modelNumber&gt;</w:t>
      </w:r>
    </w:p>
    <w:p w:rsidR="00971348" w:rsidRPr="001E71BC" w:rsidRDefault="00971348" w:rsidP="001E71BC">
      <w:pPr>
        <w:spacing w:before="120" w:after="120"/>
        <w:ind w:firstLine="567"/>
        <w:jc w:val="both"/>
        <w:rPr>
          <w:rFonts w:ascii="Garamond" w:hAnsi="Garamond"/>
          <w:sz w:val="22"/>
          <w:szCs w:val="22"/>
        </w:rPr>
      </w:pPr>
      <w:r w:rsidRPr="00325C62">
        <w:rPr>
          <w:rFonts w:ascii="Garamond" w:hAnsi="Garamond"/>
          <w:sz w:val="22"/>
          <w:szCs w:val="22"/>
        </w:rPr>
        <w:t xml:space="preserve">Элемент &lt;podis:modelNumber&gt; содержит тип </w:t>
      </w:r>
      <w:r w:rsidR="00325C62" w:rsidRPr="00325C62">
        <w:rPr>
          <w:rFonts w:ascii="Garamond" w:hAnsi="Garamond"/>
          <w:sz w:val="22"/>
          <w:szCs w:val="22"/>
        </w:rPr>
        <w:t xml:space="preserve">(модификацию) УСПД. Тип (модификация) должен быть приведен согласно данным, внесенным в Федеральный информационный фонд по обеспечению единства измерений. В случае если в обозначении типа УСПД в Федеральном информационном фонде по обеспечению единства измерений приведены несколько типов (модификаций) для одного и того же регистрационного номера, то необходимо указать один тип (модификацию) УСПД, используемого в соответствующей точке измерений. Рекомендуется указывать тип (модификацию) используемого УСПД согласно информации, приведенной в справочнике средств измерений. </w:t>
      </w:r>
      <w:r w:rsidRPr="00325C62">
        <w:rPr>
          <w:rFonts w:ascii="Garamond" w:hAnsi="Garamond"/>
          <w:sz w:val="22"/>
          <w:szCs w:val="22"/>
        </w:rPr>
        <w:t>Текстовое поле длиной не более 80 символов. Является обязательным элементом в случае наличия в макете элемента &lt;podis:rtu&gt;.</w:t>
      </w:r>
    </w:p>
    <w:p w:rsidR="00971348" w:rsidRPr="001E71BC" w:rsidRDefault="00971348" w:rsidP="001E71BC">
      <w:pPr>
        <w:spacing w:before="120" w:after="120"/>
        <w:ind w:firstLine="567"/>
        <w:jc w:val="both"/>
        <w:rPr>
          <w:rFonts w:ascii="Garamond" w:hAnsi="Garamond"/>
          <w:b/>
          <w:sz w:val="22"/>
          <w:szCs w:val="22"/>
        </w:rPr>
      </w:pPr>
      <w:r w:rsidRPr="001E71BC">
        <w:rPr>
          <w:rFonts w:ascii="Garamond" w:hAnsi="Garamond"/>
          <w:b/>
          <w:sz w:val="22"/>
          <w:szCs w:val="22"/>
        </w:rPr>
        <w:t>8.1.3.1.3.1.4.1.2.3.3. &lt;podis:regNumber&gt;</w:t>
      </w:r>
    </w:p>
    <w:p w:rsidR="00971348" w:rsidRPr="001E71BC" w:rsidRDefault="00971348" w:rsidP="001E71BC">
      <w:pPr>
        <w:spacing w:before="120" w:after="120"/>
        <w:ind w:firstLine="567"/>
        <w:jc w:val="both"/>
        <w:rPr>
          <w:rFonts w:ascii="Garamond" w:hAnsi="Garamond"/>
          <w:sz w:val="22"/>
          <w:szCs w:val="22"/>
        </w:rPr>
      </w:pPr>
      <w:r w:rsidRPr="001E71BC">
        <w:rPr>
          <w:rFonts w:ascii="Garamond" w:hAnsi="Garamond"/>
          <w:sz w:val="22"/>
          <w:szCs w:val="22"/>
        </w:rPr>
        <w:t>Элемент &lt;podis:regNumber&gt; содержит регистрационный номер УСПД в Федеральном информационном фонде по обеспечению единства измерений (Госреестр). Текстовое поле длиной не более 20 символов. Является обязательным элементом в случае наличия в макете элемента &lt;podis:rtu&gt;.</w:t>
      </w:r>
    </w:p>
    <w:p w:rsidR="00971348" w:rsidRPr="001E71BC" w:rsidRDefault="00971348" w:rsidP="00A4236F">
      <w:pPr>
        <w:pStyle w:val="affff8"/>
        <w:numPr>
          <w:ilvl w:val="7"/>
          <w:numId w:val="33"/>
        </w:numPr>
        <w:suppressAutoHyphens w:val="0"/>
        <w:spacing w:before="120" w:after="120"/>
        <w:ind w:left="0" w:firstLine="567"/>
        <w:contextualSpacing w:val="0"/>
        <w:jc w:val="both"/>
        <w:rPr>
          <w:rFonts w:ascii="Garamond" w:hAnsi="Garamond"/>
          <w:b/>
          <w:sz w:val="22"/>
          <w:szCs w:val="22"/>
        </w:rPr>
      </w:pPr>
      <w:r w:rsidRPr="001E71BC">
        <w:rPr>
          <w:rFonts w:ascii="Garamond" w:hAnsi="Garamond"/>
          <w:b/>
          <w:sz w:val="22"/>
          <w:szCs w:val="22"/>
        </w:rPr>
        <w:t>&lt;podis:equipments&gt;</w:t>
      </w:r>
    </w:p>
    <w:p w:rsidR="00971348" w:rsidRPr="001E71BC" w:rsidRDefault="00971348" w:rsidP="001E71BC">
      <w:pPr>
        <w:spacing w:before="120" w:after="120"/>
        <w:ind w:firstLine="567"/>
        <w:jc w:val="both"/>
        <w:rPr>
          <w:rFonts w:ascii="Garamond" w:hAnsi="Garamond"/>
          <w:sz w:val="22"/>
          <w:szCs w:val="22"/>
        </w:rPr>
      </w:pPr>
      <w:r w:rsidRPr="001E71BC">
        <w:rPr>
          <w:rFonts w:ascii="Garamond" w:hAnsi="Garamond"/>
          <w:sz w:val="22"/>
          <w:szCs w:val="22"/>
        </w:rPr>
        <w:t>Элемент &lt;podis:equipments&gt; содержит информацию об измерительных трансформаторах тока и напряжения точки измерений. Является обязательным элементом в случае наличия трансформаторов тока и (или) трансформаторов напряжения, в противном случае должен отсутствовать.</w:t>
      </w:r>
    </w:p>
    <w:p w:rsidR="00971348" w:rsidRPr="001E71BC" w:rsidRDefault="00971348" w:rsidP="001E71BC">
      <w:pPr>
        <w:spacing w:before="120" w:after="120"/>
        <w:ind w:firstLine="567"/>
        <w:jc w:val="both"/>
        <w:rPr>
          <w:rFonts w:ascii="Garamond" w:hAnsi="Garamond"/>
          <w:sz w:val="22"/>
          <w:szCs w:val="22"/>
          <w:lang w:val="en-US"/>
        </w:rPr>
      </w:pPr>
      <w:r w:rsidRPr="001E71BC">
        <w:rPr>
          <w:rFonts w:ascii="Garamond" w:hAnsi="Garamond"/>
          <w:sz w:val="22"/>
          <w:szCs w:val="22"/>
        </w:rPr>
        <w:t>Дочерними</w:t>
      </w:r>
      <w:r w:rsidRPr="001E71BC">
        <w:rPr>
          <w:rFonts w:ascii="Garamond" w:hAnsi="Garamond"/>
          <w:sz w:val="22"/>
          <w:szCs w:val="22"/>
          <w:lang w:val="en-US"/>
        </w:rPr>
        <w:t xml:space="preserve"> </w:t>
      </w:r>
      <w:r w:rsidRPr="001E71BC">
        <w:rPr>
          <w:rFonts w:ascii="Garamond" w:hAnsi="Garamond"/>
          <w:sz w:val="22"/>
          <w:szCs w:val="22"/>
        </w:rPr>
        <w:t>элементами</w:t>
      </w:r>
      <w:r w:rsidRPr="001E71BC">
        <w:rPr>
          <w:rFonts w:ascii="Garamond" w:hAnsi="Garamond"/>
          <w:sz w:val="22"/>
          <w:szCs w:val="22"/>
          <w:lang w:val="en-US"/>
        </w:rPr>
        <w:t xml:space="preserve"> &lt;podis:equipments&gt; </w:t>
      </w:r>
      <w:r w:rsidRPr="001E71BC">
        <w:rPr>
          <w:rFonts w:ascii="Garamond" w:hAnsi="Garamond"/>
          <w:sz w:val="22"/>
          <w:szCs w:val="22"/>
        </w:rPr>
        <w:t>являются</w:t>
      </w:r>
      <w:r w:rsidRPr="001E71BC">
        <w:rPr>
          <w:rFonts w:ascii="Garamond" w:hAnsi="Garamond"/>
          <w:sz w:val="22"/>
          <w:szCs w:val="22"/>
          <w:lang w:val="en-US"/>
        </w:rPr>
        <w:t xml:space="preserve"> </w:t>
      </w:r>
      <w:r w:rsidRPr="001E71BC">
        <w:rPr>
          <w:rFonts w:ascii="Garamond" w:hAnsi="Garamond"/>
          <w:sz w:val="22"/>
          <w:szCs w:val="22"/>
        </w:rPr>
        <w:t>элементы</w:t>
      </w:r>
      <w:r w:rsidRPr="001E71BC">
        <w:rPr>
          <w:rFonts w:ascii="Garamond" w:hAnsi="Garamond"/>
          <w:sz w:val="22"/>
          <w:szCs w:val="22"/>
          <w:lang w:val="en-US"/>
        </w:rPr>
        <w:t xml:space="preserve"> &lt;podis:currentTransformer&gt; </w:t>
      </w:r>
      <w:r w:rsidRPr="001E71BC">
        <w:rPr>
          <w:rFonts w:ascii="Garamond" w:hAnsi="Garamond"/>
          <w:sz w:val="22"/>
          <w:szCs w:val="22"/>
        </w:rPr>
        <w:t>и</w:t>
      </w:r>
      <w:r w:rsidRPr="001E71BC">
        <w:rPr>
          <w:rFonts w:ascii="Garamond" w:hAnsi="Garamond"/>
          <w:sz w:val="22"/>
          <w:szCs w:val="22"/>
          <w:lang w:val="en-US"/>
        </w:rPr>
        <w:t xml:space="preserve"> &lt;podis:potentialTransformer&gt;. </w:t>
      </w:r>
      <w:r w:rsidRPr="001E71BC">
        <w:rPr>
          <w:rFonts w:ascii="Garamond" w:hAnsi="Garamond"/>
          <w:sz w:val="22"/>
          <w:szCs w:val="22"/>
        </w:rPr>
        <w:t>У</w:t>
      </w:r>
      <w:r w:rsidRPr="001E71BC">
        <w:rPr>
          <w:rFonts w:ascii="Garamond" w:hAnsi="Garamond"/>
          <w:sz w:val="22"/>
          <w:szCs w:val="22"/>
          <w:lang w:val="en-US"/>
        </w:rPr>
        <w:t xml:space="preserve"> </w:t>
      </w:r>
      <w:r w:rsidRPr="001E71BC">
        <w:rPr>
          <w:rFonts w:ascii="Garamond" w:hAnsi="Garamond"/>
          <w:sz w:val="22"/>
          <w:szCs w:val="22"/>
        </w:rPr>
        <w:t>элемента</w:t>
      </w:r>
      <w:r w:rsidRPr="001E71BC">
        <w:rPr>
          <w:rFonts w:ascii="Garamond" w:hAnsi="Garamond"/>
          <w:sz w:val="22"/>
          <w:szCs w:val="22"/>
          <w:lang w:val="en-US"/>
        </w:rPr>
        <w:t xml:space="preserve"> &lt;podis:equipments&gt; </w:t>
      </w:r>
      <w:r w:rsidRPr="001E71BC">
        <w:rPr>
          <w:rFonts w:ascii="Garamond" w:hAnsi="Garamond"/>
          <w:sz w:val="22"/>
          <w:szCs w:val="22"/>
        </w:rPr>
        <w:t>может</w:t>
      </w:r>
      <w:r w:rsidRPr="001E71BC">
        <w:rPr>
          <w:rFonts w:ascii="Garamond" w:hAnsi="Garamond"/>
          <w:sz w:val="22"/>
          <w:szCs w:val="22"/>
          <w:lang w:val="en-US"/>
        </w:rPr>
        <w:t xml:space="preserve"> </w:t>
      </w:r>
      <w:r w:rsidRPr="001E71BC">
        <w:rPr>
          <w:rFonts w:ascii="Garamond" w:hAnsi="Garamond"/>
          <w:sz w:val="22"/>
          <w:szCs w:val="22"/>
        </w:rPr>
        <w:t>быть</w:t>
      </w:r>
      <w:r w:rsidRPr="001E71BC">
        <w:rPr>
          <w:rFonts w:ascii="Garamond" w:hAnsi="Garamond"/>
          <w:sz w:val="22"/>
          <w:szCs w:val="22"/>
          <w:lang w:val="en-US"/>
        </w:rPr>
        <w:t xml:space="preserve"> </w:t>
      </w:r>
      <w:r w:rsidRPr="001E71BC">
        <w:rPr>
          <w:rFonts w:ascii="Garamond" w:hAnsi="Garamond"/>
          <w:sz w:val="22"/>
          <w:szCs w:val="22"/>
        </w:rPr>
        <w:t>не</w:t>
      </w:r>
      <w:r w:rsidRPr="001E71BC">
        <w:rPr>
          <w:rFonts w:ascii="Garamond" w:hAnsi="Garamond"/>
          <w:sz w:val="22"/>
          <w:szCs w:val="22"/>
          <w:lang w:val="en-US"/>
        </w:rPr>
        <w:t xml:space="preserve"> </w:t>
      </w:r>
      <w:r w:rsidRPr="001E71BC">
        <w:rPr>
          <w:rFonts w:ascii="Garamond" w:hAnsi="Garamond"/>
          <w:sz w:val="22"/>
          <w:szCs w:val="22"/>
        </w:rPr>
        <w:t>более</w:t>
      </w:r>
      <w:r w:rsidRPr="001E71BC">
        <w:rPr>
          <w:rFonts w:ascii="Garamond" w:hAnsi="Garamond"/>
          <w:sz w:val="22"/>
          <w:szCs w:val="22"/>
          <w:lang w:val="en-US"/>
        </w:rPr>
        <w:t xml:space="preserve"> </w:t>
      </w:r>
      <w:r w:rsidRPr="001E71BC">
        <w:rPr>
          <w:rFonts w:ascii="Garamond" w:hAnsi="Garamond"/>
          <w:sz w:val="22"/>
          <w:szCs w:val="22"/>
        </w:rPr>
        <w:t>шести</w:t>
      </w:r>
      <w:r w:rsidRPr="001E71BC">
        <w:rPr>
          <w:rFonts w:ascii="Garamond" w:hAnsi="Garamond"/>
          <w:sz w:val="22"/>
          <w:szCs w:val="22"/>
          <w:lang w:val="en-US"/>
        </w:rPr>
        <w:t xml:space="preserve"> </w:t>
      </w:r>
      <w:r w:rsidRPr="001E71BC">
        <w:rPr>
          <w:rFonts w:ascii="Garamond" w:hAnsi="Garamond"/>
          <w:sz w:val="22"/>
          <w:szCs w:val="22"/>
        </w:rPr>
        <w:t>дочерних</w:t>
      </w:r>
      <w:r w:rsidRPr="001E71BC">
        <w:rPr>
          <w:rFonts w:ascii="Garamond" w:hAnsi="Garamond"/>
          <w:sz w:val="22"/>
          <w:szCs w:val="22"/>
          <w:lang w:val="en-US"/>
        </w:rPr>
        <w:t xml:space="preserve"> </w:t>
      </w:r>
      <w:r w:rsidRPr="001E71BC">
        <w:rPr>
          <w:rFonts w:ascii="Garamond" w:hAnsi="Garamond"/>
          <w:sz w:val="22"/>
          <w:szCs w:val="22"/>
        </w:rPr>
        <w:t>элементов</w:t>
      </w:r>
      <w:r w:rsidRPr="001E71BC">
        <w:rPr>
          <w:rFonts w:ascii="Garamond" w:hAnsi="Garamond"/>
          <w:sz w:val="22"/>
          <w:szCs w:val="22"/>
          <w:lang w:val="en-US"/>
        </w:rPr>
        <w:t xml:space="preserve"> &lt;podis:currentTransformer&gt; </w:t>
      </w:r>
      <w:r w:rsidRPr="001E71BC">
        <w:rPr>
          <w:rFonts w:ascii="Garamond" w:hAnsi="Garamond"/>
          <w:sz w:val="22"/>
          <w:szCs w:val="22"/>
        </w:rPr>
        <w:t>и</w:t>
      </w:r>
      <w:r w:rsidRPr="001E71BC">
        <w:rPr>
          <w:rFonts w:ascii="Garamond" w:hAnsi="Garamond"/>
          <w:sz w:val="22"/>
          <w:szCs w:val="22"/>
          <w:lang w:val="en-US"/>
        </w:rPr>
        <w:t xml:space="preserve"> </w:t>
      </w:r>
      <w:r w:rsidRPr="001E71BC">
        <w:rPr>
          <w:rFonts w:ascii="Garamond" w:hAnsi="Garamond"/>
          <w:sz w:val="22"/>
          <w:szCs w:val="22"/>
        </w:rPr>
        <w:t>не</w:t>
      </w:r>
      <w:r w:rsidRPr="001E71BC">
        <w:rPr>
          <w:rFonts w:ascii="Garamond" w:hAnsi="Garamond"/>
          <w:sz w:val="22"/>
          <w:szCs w:val="22"/>
          <w:lang w:val="en-US"/>
        </w:rPr>
        <w:t xml:space="preserve"> </w:t>
      </w:r>
      <w:r w:rsidRPr="001E71BC">
        <w:rPr>
          <w:rFonts w:ascii="Garamond" w:hAnsi="Garamond"/>
          <w:sz w:val="22"/>
          <w:szCs w:val="22"/>
        </w:rPr>
        <w:t>более</w:t>
      </w:r>
      <w:r w:rsidRPr="001E71BC">
        <w:rPr>
          <w:rFonts w:ascii="Garamond" w:hAnsi="Garamond"/>
          <w:sz w:val="22"/>
          <w:szCs w:val="22"/>
          <w:lang w:val="en-US"/>
        </w:rPr>
        <w:t xml:space="preserve"> </w:t>
      </w:r>
      <w:r w:rsidRPr="001E71BC">
        <w:rPr>
          <w:rFonts w:ascii="Garamond" w:hAnsi="Garamond"/>
          <w:sz w:val="22"/>
          <w:szCs w:val="22"/>
        </w:rPr>
        <w:t>шести</w:t>
      </w:r>
      <w:r w:rsidRPr="001E71BC">
        <w:rPr>
          <w:rFonts w:ascii="Garamond" w:hAnsi="Garamond"/>
          <w:sz w:val="22"/>
          <w:szCs w:val="22"/>
          <w:lang w:val="en-US"/>
        </w:rPr>
        <w:t xml:space="preserve"> </w:t>
      </w:r>
      <w:r w:rsidRPr="001E71BC">
        <w:rPr>
          <w:rFonts w:ascii="Garamond" w:hAnsi="Garamond"/>
          <w:sz w:val="22"/>
          <w:szCs w:val="22"/>
        </w:rPr>
        <w:t>дочерних</w:t>
      </w:r>
      <w:r w:rsidRPr="001E71BC">
        <w:rPr>
          <w:rFonts w:ascii="Garamond" w:hAnsi="Garamond"/>
          <w:sz w:val="22"/>
          <w:szCs w:val="22"/>
          <w:lang w:val="en-US"/>
        </w:rPr>
        <w:t xml:space="preserve"> </w:t>
      </w:r>
      <w:r w:rsidRPr="001E71BC">
        <w:rPr>
          <w:rFonts w:ascii="Garamond" w:hAnsi="Garamond"/>
          <w:sz w:val="22"/>
          <w:szCs w:val="22"/>
        </w:rPr>
        <w:t>элементов</w:t>
      </w:r>
      <w:r w:rsidRPr="001E71BC">
        <w:rPr>
          <w:rFonts w:ascii="Garamond" w:hAnsi="Garamond"/>
          <w:sz w:val="22"/>
          <w:szCs w:val="22"/>
          <w:lang w:val="en-US"/>
        </w:rPr>
        <w:t xml:space="preserve"> &lt;podis:potentialTransformer&gt;.</w:t>
      </w:r>
    </w:p>
    <w:p w:rsidR="00971348" w:rsidRPr="001E71BC" w:rsidRDefault="00971348" w:rsidP="00A4236F">
      <w:pPr>
        <w:pStyle w:val="affff8"/>
        <w:numPr>
          <w:ilvl w:val="8"/>
          <w:numId w:val="33"/>
        </w:numPr>
        <w:suppressAutoHyphens w:val="0"/>
        <w:spacing w:before="120" w:after="120"/>
        <w:ind w:left="0" w:firstLine="567"/>
        <w:contextualSpacing w:val="0"/>
        <w:jc w:val="both"/>
        <w:rPr>
          <w:rFonts w:ascii="Garamond" w:hAnsi="Garamond"/>
          <w:b/>
          <w:sz w:val="22"/>
          <w:szCs w:val="22"/>
          <w:lang w:val="en-US"/>
        </w:rPr>
      </w:pPr>
      <w:r w:rsidRPr="001E71BC">
        <w:rPr>
          <w:rFonts w:ascii="Garamond" w:hAnsi="Garamond"/>
          <w:b/>
          <w:sz w:val="22"/>
          <w:szCs w:val="22"/>
          <w:lang w:val="en-US"/>
        </w:rPr>
        <w:t>&lt;podis:currentTransformer&gt;</w:t>
      </w:r>
    </w:p>
    <w:p w:rsidR="00971348" w:rsidRPr="001E71BC" w:rsidRDefault="00971348" w:rsidP="001E71BC">
      <w:pPr>
        <w:spacing w:before="120" w:after="120"/>
        <w:ind w:firstLine="567"/>
        <w:jc w:val="both"/>
        <w:rPr>
          <w:rFonts w:ascii="Garamond" w:hAnsi="Garamond"/>
          <w:sz w:val="22"/>
          <w:szCs w:val="22"/>
        </w:rPr>
      </w:pPr>
      <w:r w:rsidRPr="001E71BC">
        <w:rPr>
          <w:rFonts w:ascii="Garamond" w:hAnsi="Garamond"/>
          <w:sz w:val="22"/>
          <w:szCs w:val="22"/>
        </w:rPr>
        <w:t>Элемент &lt;</w:t>
      </w:r>
      <w:r w:rsidRPr="001E71BC">
        <w:rPr>
          <w:rFonts w:ascii="Garamond" w:hAnsi="Garamond"/>
          <w:sz w:val="22"/>
          <w:szCs w:val="22"/>
          <w:lang w:val="en-US"/>
        </w:rPr>
        <w:t>podis</w:t>
      </w:r>
      <w:r w:rsidRPr="001E71BC">
        <w:rPr>
          <w:rFonts w:ascii="Garamond" w:hAnsi="Garamond"/>
          <w:sz w:val="22"/>
          <w:szCs w:val="22"/>
        </w:rPr>
        <w:t>:</w:t>
      </w:r>
      <w:r w:rsidRPr="001E71BC">
        <w:rPr>
          <w:rFonts w:ascii="Garamond" w:hAnsi="Garamond"/>
          <w:sz w:val="22"/>
          <w:szCs w:val="22"/>
          <w:lang w:val="en-US"/>
        </w:rPr>
        <w:t>currentTransformer</w:t>
      </w:r>
      <w:r w:rsidRPr="001E71BC">
        <w:rPr>
          <w:rFonts w:ascii="Garamond" w:hAnsi="Garamond"/>
          <w:sz w:val="22"/>
          <w:szCs w:val="22"/>
        </w:rPr>
        <w:t>&gt; содержит информацию о трансформаторе тока. Является необязательным элементом, обязательно указывается для &lt;podis:usagePoint&gt; с элементами &lt;podis:potentialTransformer&gt;.</w:t>
      </w:r>
    </w:p>
    <w:p w:rsidR="00971348" w:rsidRPr="001E71BC" w:rsidRDefault="00971348" w:rsidP="001E71BC">
      <w:pPr>
        <w:spacing w:before="120" w:after="120"/>
        <w:ind w:firstLine="567"/>
        <w:jc w:val="both"/>
        <w:rPr>
          <w:rFonts w:ascii="Garamond" w:hAnsi="Garamond"/>
          <w:sz w:val="22"/>
          <w:szCs w:val="22"/>
          <w:lang w:val="en-US"/>
        </w:rPr>
      </w:pPr>
      <w:r w:rsidRPr="001E71BC">
        <w:rPr>
          <w:rFonts w:ascii="Garamond" w:hAnsi="Garamond"/>
          <w:sz w:val="22"/>
          <w:szCs w:val="22"/>
        </w:rPr>
        <w:t>Дочерними</w:t>
      </w:r>
      <w:r w:rsidRPr="001E71BC">
        <w:rPr>
          <w:rFonts w:ascii="Garamond" w:hAnsi="Garamond"/>
          <w:sz w:val="22"/>
          <w:szCs w:val="22"/>
          <w:lang w:val="en-US"/>
        </w:rPr>
        <w:t xml:space="preserve"> </w:t>
      </w:r>
      <w:r w:rsidRPr="001E71BC">
        <w:rPr>
          <w:rFonts w:ascii="Garamond" w:hAnsi="Garamond"/>
          <w:sz w:val="22"/>
          <w:szCs w:val="22"/>
        </w:rPr>
        <w:t>элементами</w:t>
      </w:r>
      <w:r w:rsidRPr="001E71BC">
        <w:rPr>
          <w:rFonts w:ascii="Garamond" w:hAnsi="Garamond"/>
          <w:sz w:val="22"/>
          <w:szCs w:val="22"/>
          <w:lang w:val="en-US"/>
        </w:rPr>
        <w:t xml:space="preserve"> &lt;podis:currentTransformer&gt; </w:t>
      </w:r>
      <w:r w:rsidRPr="001E71BC">
        <w:rPr>
          <w:rFonts w:ascii="Garamond" w:hAnsi="Garamond"/>
          <w:sz w:val="22"/>
          <w:szCs w:val="22"/>
        </w:rPr>
        <w:t>являются</w:t>
      </w:r>
      <w:r w:rsidRPr="001E71BC">
        <w:rPr>
          <w:rFonts w:ascii="Garamond" w:hAnsi="Garamond"/>
          <w:sz w:val="22"/>
          <w:szCs w:val="22"/>
          <w:lang w:val="en-US"/>
        </w:rPr>
        <w:t xml:space="preserve"> </w:t>
      </w:r>
      <w:r w:rsidRPr="001E71BC">
        <w:rPr>
          <w:rFonts w:ascii="Garamond" w:hAnsi="Garamond"/>
          <w:sz w:val="22"/>
          <w:szCs w:val="22"/>
        </w:rPr>
        <w:t>элементы</w:t>
      </w:r>
      <w:r w:rsidRPr="001E71BC">
        <w:rPr>
          <w:rFonts w:ascii="Garamond" w:hAnsi="Garamond"/>
          <w:sz w:val="22"/>
          <w:szCs w:val="22"/>
          <w:lang w:val="en-US"/>
        </w:rPr>
        <w:t xml:space="preserve"> &lt;podis:lifeCycleDate&gt;, &lt;podis:customAttributes&gt;, &lt;podis:serialNumber&gt; </w:t>
      </w:r>
      <w:r w:rsidRPr="001E71BC">
        <w:rPr>
          <w:rFonts w:ascii="Garamond" w:hAnsi="Garamond"/>
          <w:sz w:val="22"/>
          <w:szCs w:val="22"/>
        </w:rPr>
        <w:t>и</w:t>
      </w:r>
      <w:r w:rsidRPr="001E71BC">
        <w:rPr>
          <w:rFonts w:ascii="Garamond" w:hAnsi="Garamond"/>
          <w:sz w:val="22"/>
          <w:szCs w:val="22"/>
          <w:lang w:val="en-US"/>
        </w:rPr>
        <w:t xml:space="preserve"> &lt;podis:currentTransformerInfo&gt;. </w:t>
      </w:r>
      <w:r w:rsidRPr="001E71BC">
        <w:rPr>
          <w:rFonts w:ascii="Garamond" w:hAnsi="Garamond"/>
          <w:sz w:val="22"/>
          <w:szCs w:val="22"/>
        </w:rPr>
        <w:t>У</w:t>
      </w:r>
      <w:r w:rsidRPr="001E71BC">
        <w:rPr>
          <w:rFonts w:ascii="Garamond" w:hAnsi="Garamond"/>
          <w:sz w:val="22"/>
          <w:szCs w:val="22"/>
          <w:lang w:val="en-US"/>
        </w:rPr>
        <w:t xml:space="preserve"> </w:t>
      </w:r>
      <w:r w:rsidRPr="001E71BC">
        <w:rPr>
          <w:rFonts w:ascii="Garamond" w:hAnsi="Garamond"/>
          <w:sz w:val="22"/>
          <w:szCs w:val="22"/>
        </w:rPr>
        <w:t>элемента</w:t>
      </w:r>
      <w:r w:rsidRPr="001E71BC">
        <w:rPr>
          <w:rFonts w:ascii="Garamond" w:hAnsi="Garamond"/>
          <w:sz w:val="22"/>
          <w:szCs w:val="22"/>
          <w:lang w:val="en-US"/>
        </w:rPr>
        <w:t xml:space="preserve"> &lt;podis:currentTransformer&gt; </w:t>
      </w:r>
      <w:r w:rsidRPr="001E71BC">
        <w:rPr>
          <w:rFonts w:ascii="Garamond" w:hAnsi="Garamond"/>
          <w:sz w:val="22"/>
          <w:szCs w:val="22"/>
        </w:rPr>
        <w:t>может</w:t>
      </w:r>
      <w:r w:rsidRPr="001E71BC">
        <w:rPr>
          <w:rFonts w:ascii="Garamond" w:hAnsi="Garamond"/>
          <w:sz w:val="22"/>
          <w:szCs w:val="22"/>
          <w:lang w:val="en-US"/>
        </w:rPr>
        <w:t xml:space="preserve"> </w:t>
      </w:r>
      <w:r w:rsidRPr="001E71BC">
        <w:rPr>
          <w:rFonts w:ascii="Garamond" w:hAnsi="Garamond"/>
          <w:sz w:val="22"/>
          <w:szCs w:val="22"/>
        </w:rPr>
        <w:t>быть</w:t>
      </w:r>
      <w:r w:rsidRPr="001E71BC">
        <w:rPr>
          <w:rFonts w:ascii="Garamond" w:hAnsi="Garamond"/>
          <w:sz w:val="22"/>
          <w:szCs w:val="22"/>
          <w:lang w:val="en-US"/>
        </w:rPr>
        <w:t xml:space="preserve"> </w:t>
      </w:r>
      <w:r w:rsidRPr="001E71BC">
        <w:rPr>
          <w:rFonts w:ascii="Garamond" w:hAnsi="Garamond"/>
          <w:sz w:val="22"/>
          <w:szCs w:val="22"/>
        </w:rPr>
        <w:t>только</w:t>
      </w:r>
      <w:r w:rsidRPr="001E71BC">
        <w:rPr>
          <w:rFonts w:ascii="Garamond" w:hAnsi="Garamond"/>
          <w:sz w:val="22"/>
          <w:szCs w:val="22"/>
          <w:lang w:val="en-US"/>
        </w:rPr>
        <w:t xml:space="preserve"> </w:t>
      </w:r>
      <w:r w:rsidRPr="001E71BC">
        <w:rPr>
          <w:rFonts w:ascii="Garamond" w:hAnsi="Garamond"/>
          <w:sz w:val="22"/>
          <w:szCs w:val="22"/>
        </w:rPr>
        <w:t>один</w:t>
      </w:r>
      <w:r w:rsidRPr="001E71BC">
        <w:rPr>
          <w:rFonts w:ascii="Garamond" w:hAnsi="Garamond"/>
          <w:sz w:val="22"/>
          <w:szCs w:val="22"/>
          <w:lang w:val="en-US"/>
        </w:rPr>
        <w:t xml:space="preserve"> </w:t>
      </w:r>
      <w:r w:rsidRPr="001E71BC">
        <w:rPr>
          <w:rFonts w:ascii="Garamond" w:hAnsi="Garamond"/>
          <w:sz w:val="22"/>
          <w:szCs w:val="22"/>
        </w:rPr>
        <w:t>дочерний</w:t>
      </w:r>
      <w:r w:rsidRPr="001E71BC">
        <w:rPr>
          <w:rFonts w:ascii="Garamond" w:hAnsi="Garamond"/>
          <w:sz w:val="22"/>
          <w:szCs w:val="22"/>
          <w:lang w:val="en-US"/>
        </w:rPr>
        <w:t xml:space="preserve"> </w:t>
      </w:r>
      <w:r w:rsidRPr="001E71BC">
        <w:rPr>
          <w:rFonts w:ascii="Garamond" w:hAnsi="Garamond"/>
          <w:sz w:val="22"/>
          <w:szCs w:val="22"/>
        </w:rPr>
        <w:t>элемент</w:t>
      </w:r>
      <w:r w:rsidRPr="001E71BC">
        <w:rPr>
          <w:rFonts w:ascii="Garamond" w:hAnsi="Garamond"/>
          <w:sz w:val="22"/>
          <w:szCs w:val="22"/>
          <w:lang w:val="en-US"/>
        </w:rPr>
        <w:t xml:space="preserve"> &lt;podis:lifeCycleDate&gt;, &lt;podis:customAttributes&gt;, &lt;podis:serialNumber&gt; </w:t>
      </w:r>
      <w:r w:rsidRPr="001E71BC">
        <w:rPr>
          <w:rFonts w:ascii="Garamond" w:hAnsi="Garamond"/>
          <w:sz w:val="22"/>
          <w:szCs w:val="22"/>
        </w:rPr>
        <w:t>и</w:t>
      </w:r>
      <w:r w:rsidRPr="001E71BC">
        <w:rPr>
          <w:rFonts w:ascii="Garamond" w:hAnsi="Garamond"/>
          <w:sz w:val="22"/>
          <w:szCs w:val="22"/>
          <w:lang w:val="en-US"/>
        </w:rPr>
        <w:t xml:space="preserve"> &lt;podis:currentTransformerInfo&gt;.</w:t>
      </w:r>
    </w:p>
    <w:p w:rsidR="00971348" w:rsidRPr="001E71BC" w:rsidRDefault="00971348" w:rsidP="001E71BC">
      <w:pPr>
        <w:spacing w:before="120" w:after="120"/>
        <w:ind w:firstLine="567"/>
        <w:jc w:val="both"/>
        <w:rPr>
          <w:rFonts w:ascii="Garamond" w:hAnsi="Garamond"/>
          <w:b/>
          <w:sz w:val="22"/>
          <w:szCs w:val="22"/>
          <w:lang w:val="en-US"/>
        </w:rPr>
      </w:pPr>
      <w:r w:rsidRPr="001E71BC">
        <w:rPr>
          <w:rFonts w:ascii="Garamond" w:hAnsi="Garamond"/>
          <w:b/>
          <w:sz w:val="22"/>
          <w:szCs w:val="22"/>
          <w:lang w:val="en-US"/>
        </w:rPr>
        <w:t>8.1.3.1.3.1.4.2.1.1. &lt;podis:serialNumber&gt;</w:t>
      </w:r>
    </w:p>
    <w:p w:rsidR="00971348" w:rsidRPr="001E71BC" w:rsidRDefault="00971348" w:rsidP="001E71BC">
      <w:pPr>
        <w:spacing w:before="120" w:after="120"/>
        <w:ind w:firstLine="567"/>
        <w:jc w:val="both"/>
        <w:rPr>
          <w:rFonts w:ascii="Garamond" w:hAnsi="Garamond"/>
          <w:sz w:val="22"/>
          <w:szCs w:val="22"/>
        </w:rPr>
      </w:pPr>
      <w:r w:rsidRPr="001E71BC">
        <w:rPr>
          <w:rFonts w:ascii="Garamond" w:hAnsi="Garamond"/>
          <w:sz w:val="22"/>
          <w:szCs w:val="22"/>
        </w:rPr>
        <w:t>Элемент &lt;</w:t>
      </w:r>
      <w:r w:rsidRPr="001E71BC">
        <w:rPr>
          <w:rFonts w:ascii="Garamond" w:hAnsi="Garamond"/>
          <w:sz w:val="22"/>
          <w:szCs w:val="22"/>
          <w:lang w:val="en-US"/>
        </w:rPr>
        <w:t>podis</w:t>
      </w:r>
      <w:r w:rsidRPr="001E71BC">
        <w:rPr>
          <w:rFonts w:ascii="Garamond" w:hAnsi="Garamond"/>
          <w:sz w:val="22"/>
          <w:szCs w:val="22"/>
        </w:rPr>
        <w:t>:</w:t>
      </w:r>
      <w:r w:rsidRPr="001E71BC">
        <w:rPr>
          <w:rFonts w:ascii="Garamond" w:hAnsi="Garamond"/>
          <w:sz w:val="22"/>
          <w:szCs w:val="22"/>
          <w:lang w:val="en-US"/>
        </w:rPr>
        <w:t>serialNumber</w:t>
      </w:r>
      <w:r w:rsidRPr="001E71BC">
        <w:rPr>
          <w:rFonts w:ascii="Garamond" w:hAnsi="Garamond"/>
          <w:sz w:val="22"/>
          <w:szCs w:val="22"/>
        </w:rPr>
        <w:t>&gt; содержит заводской номер трансформатора тока. Обязательный элемент, текстовое поле длиной не более 250 символов.</w:t>
      </w:r>
    </w:p>
    <w:p w:rsidR="00971348" w:rsidRPr="001E71BC" w:rsidRDefault="00971348" w:rsidP="001E71BC">
      <w:pPr>
        <w:spacing w:before="120" w:after="120"/>
        <w:ind w:firstLine="567"/>
        <w:jc w:val="both"/>
        <w:rPr>
          <w:rFonts w:ascii="Garamond" w:hAnsi="Garamond"/>
          <w:b/>
          <w:sz w:val="22"/>
          <w:szCs w:val="22"/>
        </w:rPr>
      </w:pPr>
      <w:r w:rsidRPr="001E71BC">
        <w:rPr>
          <w:rFonts w:ascii="Garamond" w:hAnsi="Garamond"/>
          <w:b/>
          <w:sz w:val="22"/>
          <w:szCs w:val="22"/>
        </w:rPr>
        <w:t>8.1.3.1.3.1.4.2.1.</w:t>
      </w:r>
      <w:r w:rsidR="00B50E12">
        <w:rPr>
          <w:rFonts w:ascii="Garamond" w:hAnsi="Garamond"/>
          <w:b/>
          <w:sz w:val="22"/>
          <w:szCs w:val="22"/>
        </w:rPr>
        <w:t>2</w:t>
      </w:r>
      <w:r w:rsidRPr="001E71BC">
        <w:rPr>
          <w:rFonts w:ascii="Garamond" w:hAnsi="Garamond"/>
          <w:b/>
          <w:sz w:val="22"/>
          <w:szCs w:val="22"/>
        </w:rPr>
        <w:t>. &lt;podis:customAttributes&gt;</w:t>
      </w:r>
    </w:p>
    <w:p w:rsidR="00971348" w:rsidRPr="001E71BC" w:rsidRDefault="00971348" w:rsidP="001E71BC">
      <w:pPr>
        <w:spacing w:before="120" w:after="120"/>
        <w:ind w:firstLine="567"/>
        <w:jc w:val="both"/>
        <w:rPr>
          <w:rFonts w:ascii="Garamond" w:hAnsi="Garamond"/>
          <w:sz w:val="22"/>
          <w:szCs w:val="22"/>
        </w:rPr>
      </w:pPr>
      <w:r w:rsidRPr="001E71BC">
        <w:rPr>
          <w:rFonts w:ascii="Garamond" w:hAnsi="Garamond"/>
          <w:sz w:val="22"/>
          <w:szCs w:val="22"/>
        </w:rPr>
        <w:t>Элемент &lt;podis:customAttributes&gt; содержит сведения о принадлежности трансформатора тока. Данный элемент должен содержаться только для измерительных трансформаторов тока и напряжения (&lt;podis:currentTransformer&gt; и &lt;podis:potentialTransformer&gt;), для остальных элементов не указывается.</w:t>
      </w:r>
    </w:p>
    <w:p w:rsidR="00971348" w:rsidRPr="001E71BC" w:rsidRDefault="00971348" w:rsidP="001E71BC">
      <w:pPr>
        <w:spacing w:before="120" w:after="120"/>
        <w:ind w:firstLine="567"/>
        <w:jc w:val="both"/>
        <w:rPr>
          <w:rFonts w:ascii="Garamond" w:hAnsi="Garamond"/>
          <w:sz w:val="22"/>
          <w:szCs w:val="22"/>
        </w:rPr>
      </w:pPr>
      <w:r w:rsidRPr="001E71BC">
        <w:rPr>
          <w:rFonts w:ascii="Garamond" w:hAnsi="Garamond"/>
          <w:sz w:val="22"/>
          <w:szCs w:val="22"/>
        </w:rPr>
        <w:t>Дочерними элементами &lt;podis:customAttributes&gt; являются элементы &lt;podis:name&gt; и &lt;podis:value&gt;. У элемента &lt;podis:customAttributes&gt; может быть только один дочерний элемент &lt;podis:name&gt; и &lt;podis:value&gt;.</w:t>
      </w:r>
    </w:p>
    <w:p w:rsidR="00971348" w:rsidRPr="001E71BC" w:rsidRDefault="00971348" w:rsidP="001E71BC">
      <w:pPr>
        <w:spacing w:before="120" w:after="120"/>
        <w:ind w:firstLine="567"/>
        <w:jc w:val="both"/>
        <w:rPr>
          <w:rFonts w:ascii="Garamond" w:hAnsi="Garamond"/>
          <w:b/>
          <w:sz w:val="22"/>
          <w:szCs w:val="22"/>
        </w:rPr>
      </w:pPr>
      <w:r w:rsidRPr="001E71BC">
        <w:rPr>
          <w:rFonts w:ascii="Garamond" w:hAnsi="Garamond"/>
          <w:b/>
          <w:sz w:val="22"/>
          <w:szCs w:val="22"/>
        </w:rPr>
        <w:t>8.1.3.1.3.1.4.2.1.</w:t>
      </w:r>
      <w:r w:rsidR="00B50E12">
        <w:rPr>
          <w:rFonts w:ascii="Garamond" w:hAnsi="Garamond"/>
          <w:b/>
          <w:sz w:val="22"/>
          <w:szCs w:val="22"/>
        </w:rPr>
        <w:t>2</w:t>
      </w:r>
      <w:r w:rsidRPr="001E71BC">
        <w:rPr>
          <w:rFonts w:ascii="Garamond" w:hAnsi="Garamond"/>
          <w:b/>
          <w:sz w:val="22"/>
          <w:szCs w:val="22"/>
        </w:rPr>
        <w:t>.1. &lt;podis:name&gt;</w:t>
      </w:r>
    </w:p>
    <w:p w:rsidR="00971348" w:rsidRPr="001E71BC" w:rsidRDefault="00971348" w:rsidP="001E71BC">
      <w:pPr>
        <w:spacing w:before="120" w:after="120"/>
        <w:ind w:firstLine="567"/>
        <w:jc w:val="both"/>
        <w:rPr>
          <w:rFonts w:ascii="Garamond" w:hAnsi="Garamond"/>
          <w:sz w:val="22"/>
          <w:szCs w:val="22"/>
        </w:rPr>
      </w:pPr>
      <w:r w:rsidRPr="001E71BC">
        <w:rPr>
          <w:rFonts w:ascii="Garamond" w:hAnsi="Garamond"/>
          <w:sz w:val="22"/>
          <w:szCs w:val="22"/>
        </w:rPr>
        <w:t>Элемент &lt;podis:name&gt; содержит имя дополнительного пользовательского элемента. Является обязательным элементом, принимает значение «assetOwnerKind».</w:t>
      </w:r>
    </w:p>
    <w:p w:rsidR="00971348" w:rsidRPr="001E71BC" w:rsidRDefault="00971348" w:rsidP="001E71BC">
      <w:pPr>
        <w:spacing w:before="120" w:after="120"/>
        <w:ind w:firstLine="567"/>
        <w:jc w:val="both"/>
        <w:rPr>
          <w:rFonts w:ascii="Garamond" w:hAnsi="Garamond"/>
          <w:b/>
          <w:sz w:val="22"/>
          <w:szCs w:val="22"/>
        </w:rPr>
      </w:pPr>
      <w:r w:rsidRPr="001E71BC">
        <w:rPr>
          <w:rFonts w:ascii="Garamond" w:hAnsi="Garamond"/>
          <w:b/>
          <w:sz w:val="22"/>
          <w:szCs w:val="22"/>
        </w:rPr>
        <w:t>8.1.3.1.3.1.4.2.1.</w:t>
      </w:r>
      <w:r w:rsidR="00B50E12">
        <w:rPr>
          <w:rFonts w:ascii="Garamond" w:hAnsi="Garamond"/>
          <w:b/>
          <w:sz w:val="22"/>
          <w:szCs w:val="22"/>
        </w:rPr>
        <w:t>2</w:t>
      </w:r>
      <w:r w:rsidRPr="001E71BC">
        <w:rPr>
          <w:rFonts w:ascii="Garamond" w:hAnsi="Garamond"/>
          <w:b/>
          <w:sz w:val="22"/>
          <w:szCs w:val="22"/>
        </w:rPr>
        <w:t>.2. &lt;podis:value&gt;</w:t>
      </w:r>
    </w:p>
    <w:p w:rsidR="00971348" w:rsidRPr="00B50E12" w:rsidRDefault="00971348" w:rsidP="001E71BC">
      <w:pPr>
        <w:spacing w:before="120" w:after="120"/>
        <w:ind w:firstLine="567"/>
        <w:jc w:val="both"/>
        <w:rPr>
          <w:rFonts w:ascii="Garamond" w:hAnsi="Garamond"/>
          <w:sz w:val="22"/>
          <w:szCs w:val="22"/>
        </w:rPr>
      </w:pPr>
      <w:r w:rsidRPr="001E71BC">
        <w:rPr>
          <w:rFonts w:ascii="Garamond" w:hAnsi="Garamond"/>
          <w:sz w:val="22"/>
          <w:szCs w:val="22"/>
        </w:rPr>
        <w:t xml:space="preserve">Элемент &lt;podis:value&gt; содержит значение дополнительного пользовательского элемента. Обязательный элемент, принимает значение «tso_or_gp» (если трансформатор тока принадлежит сетевой </w:t>
      </w:r>
      <w:r w:rsidRPr="00B50E12">
        <w:rPr>
          <w:rFonts w:ascii="Garamond" w:hAnsi="Garamond"/>
          <w:sz w:val="22"/>
          <w:szCs w:val="22"/>
        </w:rPr>
        <w:t xml:space="preserve">организации (гарантирующему поставщику)) или «other» – в обратном случае. </w:t>
      </w:r>
    </w:p>
    <w:p w:rsidR="00B50E12" w:rsidRPr="00B50E12" w:rsidRDefault="00B50E12" w:rsidP="00B50E12">
      <w:pPr>
        <w:spacing w:before="120" w:after="120"/>
        <w:ind w:firstLine="567"/>
        <w:jc w:val="both"/>
        <w:rPr>
          <w:rFonts w:ascii="Garamond" w:hAnsi="Garamond"/>
          <w:b/>
          <w:sz w:val="22"/>
          <w:szCs w:val="22"/>
        </w:rPr>
      </w:pPr>
      <w:r w:rsidRPr="00B50E12">
        <w:rPr>
          <w:rFonts w:ascii="Garamond" w:hAnsi="Garamond"/>
          <w:b/>
          <w:sz w:val="22"/>
          <w:szCs w:val="22"/>
        </w:rPr>
        <w:t>8.1.3.1.3.1.4.2.1.3. &lt;podis:lifeCycleDate&gt;</w:t>
      </w:r>
    </w:p>
    <w:p w:rsidR="00B50E12" w:rsidRPr="00B50E12" w:rsidRDefault="00B50E12" w:rsidP="00B50E12">
      <w:pPr>
        <w:spacing w:before="120" w:after="120"/>
        <w:ind w:firstLine="567"/>
        <w:jc w:val="both"/>
        <w:rPr>
          <w:rFonts w:ascii="Garamond" w:hAnsi="Garamond"/>
          <w:sz w:val="22"/>
          <w:szCs w:val="22"/>
        </w:rPr>
      </w:pPr>
      <w:r w:rsidRPr="00B50E12">
        <w:rPr>
          <w:rFonts w:ascii="Garamond" w:hAnsi="Garamond"/>
          <w:sz w:val="22"/>
          <w:szCs w:val="22"/>
        </w:rPr>
        <w:t>Элемент &lt;podis:lifeCycleDate&gt; содержит даты жизненного цикла трансформатора тока. Является обязательным элементом.</w:t>
      </w:r>
    </w:p>
    <w:p w:rsidR="00B50E12" w:rsidRPr="00B50E12" w:rsidRDefault="00B50E12" w:rsidP="00B50E12">
      <w:pPr>
        <w:spacing w:before="120" w:after="120"/>
        <w:ind w:firstLine="567"/>
        <w:jc w:val="both"/>
        <w:rPr>
          <w:rFonts w:ascii="Garamond" w:hAnsi="Garamond"/>
          <w:sz w:val="22"/>
          <w:szCs w:val="22"/>
        </w:rPr>
      </w:pPr>
      <w:r w:rsidRPr="00B50E12">
        <w:rPr>
          <w:rFonts w:ascii="Garamond" w:hAnsi="Garamond"/>
          <w:sz w:val="22"/>
          <w:szCs w:val="22"/>
        </w:rPr>
        <w:t>Дочерним элементом &lt;podis:lifeCycleDate&gt; является элемент &lt;podis:nextDateValid&gt;. У элемента &lt;podis:lifeCycleDate&gt; может быть только один дочерний элемент &lt;podis:nextDateValid&gt;.</w:t>
      </w:r>
    </w:p>
    <w:p w:rsidR="00B50E12" w:rsidRPr="00B50E12" w:rsidRDefault="00B50E12" w:rsidP="00B50E12">
      <w:pPr>
        <w:spacing w:before="120" w:after="120"/>
        <w:ind w:firstLine="567"/>
        <w:jc w:val="both"/>
        <w:rPr>
          <w:rFonts w:ascii="Garamond" w:hAnsi="Garamond"/>
          <w:b/>
          <w:sz w:val="22"/>
          <w:szCs w:val="22"/>
        </w:rPr>
      </w:pPr>
      <w:r w:rsidRPr="00B50E12">
        <w:rPr>
          <w:rFonts w:ascii="Garamond" w:hAnsi="Garamond"/>
          <w:b/>
          <w:sz w:val="22"/>
          <w:szCs w:val="22"/>
        </w:rPr>
        <w:t>8.1.3.1.3.1.4.2.1.3.1. &lt;podis:nextDateValid&gt;</w:t>
      </w:r>
    </w:p>
    <w:p w:rsidR="00B50E12" w:rsidRPr="00B50E12" w:rsidRDefault="00B50E12" w:rsidP="00B50E12">
      <w:pPr>
        <w:spacing w:before="120" w:after="120"/>
        <w:ind w:firstLine="567"/>
        <w:jc w:val="both"/>
        <w:rPr>
          <w:rFonts w:ascii="Garamond" w:hAnsi="Garamond"/>
          <w:b/>
          <w:sz w:val="22"/>
          <w:szCs w:val="22"/>
        </w:rPr>
      </w:pPr>
      <w:r w:rsidRPr="00B50E12">
        <w:rPr>
          <w:rFonts w:ascii="Garamond" w:hAnsi="Garamond"/>
          <w:sz w:val="22"/>
          <w:szCs w:val="22"/>
        </w:rPr>
        <w:t xml:space="preserve">Элемент &lt;podis:nextDateValid&gt; содержит </w:t>
      </w:r>
      <w:r w:rsidRPr="00B5257F">
        <w:rPr>
          <w:rFonts w:ascii="Garamond" w:hAnsi="Garamond"/>
          <w:sz w:val="22"/>
          <w:szCs w:val="22"/>
        </w:rPr>
        <w:t>дату</w:t>
      </w:r>
      <w:r w:rsidR="00B5257F" w:rsidRPr="00B5257F">
        <w:rPr>
          <w:rFonts w:ascii="Garamond" w:hAnsi="Garamond"/>
          <w:bCs/>
          <w:sz w:val="22"/>
          <w:szCs w:val="22"/>
        </w:rPr>
        <w:t>, до которой действует поверка,</w:t>
      </w:r>
      <w:r w:rsidR="00B5257F" w:rsidRPr="00B5257F">
        <w:rPr>
          <w:rFonts w:ascii="Garamond" w:hAnsi="Garamond"/>
          <w:sz w:val="22"/>
          <w:szCs w:val="22"/>
        </w:rPr>
        <w:t xml:space="preserve"> </w:t>
      </w:r>
      <w:r w:rsidRPr="00B5257F">
        <w:rPr>
          <w:rFonts w:ascii="Garamond" w:hAnsi="Garamond"/>
          <w:sz w:val="22"/>
          <w:szCs w:val="22"/>
        </w:rPr>
        <w:t>дата в формате «ГГГГ-ММ-ДД». Является обязательным элементом.</w:t>
      </w:r>
    </w:p>
    <w:p w:rsidR="00971348" w:rsidRPr="001E71BC" w:rsidRDefault="00971348" w:rsidP="001E71BC">
      <w:pPr>
        <w:spacing w:before="120" w:after="120"/>
        <w:ind w:firstLine="567"/>
        <w:jc w:val="both"/>
        <w:rPr>
          <w:rFonts w:ascii="Garamond" w:hAnsi="Garamond"/>
          <w:b/>
          <w:sz w:val="22"/>
          <w:szCs w:val="22"/>
        </w:rPr>
      </w:pPr>
      <w:r w:rsidRPr="00B50E12">
        <w:rPr>
          <w:rFonts w:ascii="Garamond" w:hAnsi="Garamond"/>
          <w:b/>
          <w:sz w:val="22"/>
          <w:szCs w:val="22"/>
        </w:rPr>
        <w:t>8.1</w:t>
      </w:r>
      <w:r w:rsidRPr="001E71BC">
        <w:rPr>
          <w:rFonts w:ascii="Garamond" w:hAnsi="Garamond"/>
          <w:b/>
          <w:sz w:val="22"/>
          <w:szCs w:val="22"/>
        </w:rPr>
        <w:t>.3.1.3.1.4.2.1.4. &lt;podis:currentTransformerInfo&gt;</w:t>
      </w:r>
    </w:p>
    <w:p w:rsidR="00971348" w:rsidRPr="001E71BC" w:rsidRDefault="00971348" w:rsidP="001E71BC">
      <w:pPr>
        <w:spacing w:before="120" w:after="120"/>
        <w:ind w:firstLine="567"/>
        <w:jc w:val="both"/>
        <w:rPr>
          <w:rFonts w:ascii="Garamond" w:hAnsi="Garamond"/>
          <w:sz w:val="22"/>
          <w:szCs w:val="22"/>
        </w:rPr>
      </w:pPr>
      <w:r w:rsidRPr="001E71BC">
        <w:rPr>
          <w:rFonts w:ascii="Garamond" w:hAnsi="Garamond"/>
          <w:sz w:val="22"/>
          <w:szCs w:val="22"/>
        </w:rPr>
        <w:t xml:space="preserve">Элемент &lt;podis:currentTransformerInfo&gt; </w:t>
      </w:r>
      <w:r w:rsidRPr="00EB69C9">
        <w:rPr>
          <w:rFonts w:ascii="Garamond" w:hAnsi="Garamond"/>
          <w:sz w:val="22"/>
          <w:szCs w:val="22"/>
        </w:rPr>
        <w:t xml:space="preserve">содержит описание типа </w:t>
      </w:r>
      <w:r w:rsidR="00EB69C9" w:rsidRPr="00EB69C9">
        <w:rPr>
          <w:rFonts w:ascii="Garamond" w:hAnsi="Garamond"/>
          <w:bCs/>
          <w:sz w:val="22"/>
          <w:szCs w:val="22"/>
          <w:lang w:val="en-US"/>
        </w:rPr>
        <w:t>(</w:t>
      </w:r>
      <w:r w:rsidR="00EB69C9" w:rsidRPr="00EB69C9">
        <w:rPr>
          <w:rFonts w:ascii="Garamond" w:hAnsi="Garamond"/>
          <w:bCs/>
          <w:sz w:val="22"/>
          <w:szCs w:val="22"/>
        </w:rPr>
        <w:t>модификации</w:t>
      </w:r>
      <w:r w:rsidR="00EB69C9" w:rsidRPr="00EB69C9">
        <w:rPr>
          <w:rFonts w:ascii="Garamond" w:hAnsi="Garamond"/>
          <w:bCs/>
          <w:sz w:val="22"/>
          <w:szCs w:val="22"/>
          <w:lang w:val="en-US"/>
        </w:rPr>
        <w:t xml:space="preserve">) </w:t>
      </w:r>
      <w:r w:rsidRPr="00EB69C9">
        <w:rPr>
          <w:rFonts w:ascii="Garamond" w:hAnsi="Garamond"/>
          <w:sz w:val="22"/>
          <w:szCs w:val="22"/>
        </w:rPr>
        <w:t>трансформатора тока. Является обязательным элементом.</w:t>
      </w:r>
      <w:r w:rsidRPr="001E71BC">
        <w:rPr>
          <w:rFonts w:ascii="Garamond" w:hAnsi="Garamond"/>
          <w:sz w:val="22"/>
          <w:szCs w:val="22"/>
        </w:rPr>
        <w:t xml:space="preserve"> </w:t>
      </w:r>
    </w:p>
    <w:p w:rsidR="00971348" w:rsidRPr="001E71BC" w:rsidRDefault="00971348" w:rsidP="001E71BC">
      <w:pPr>
        <w:spacing w:before="120" w:after="120"/>
        <w:ind w:firstLine="567"/>
        <w:jc w:val="both"/>
        <w:rPr>
          <w:rFonts w:ascii="Garamond" w:hAnsi="Garamond"/>
          <w:sz w:val="22"/>
          <w:szCs w:val="22"/>
        </w:rPr>
      </w:pPr>
      <w:r w:rsidRPr="001E71BC">
        <w:rPr>
          <w:rFonts w:ascii="Garamond" w:hAnsi="Garamond"/>
          <w:sz w:val="22"/>
          <w:szCs w:val="22"/>
        </w:rPr>
        <w:t>Дочерними элементами &lt;</w:t>
      </w:r>
      <w:r w:rsidRPr="001E71BC">
        <w:rPr>
          <w:rFonts w:ascii="Garamond" w:hAnsi="Garamond"/>
          <w:sz w:val="22"/>
          <w:szCs w:val="22"/>
          <w:lang w:val="en-US"/>
        </w:rPr>
        <w:t>podis</w:t>
      </w:r>
      <w:r w:rsidRPr="001E71BC">
        <w:rPr>
          <w:rFonts w:ascii="Garamond" w:hAnsi="Garamond"/>
          <w:sz w:val="22"/>
          <w:szCs w:val="22"/>
        </w:rPr>
        <w:t>:</w:t>
      </w:r>
      <w:r w:rsidRPr="001E71BC">
        <w:rPr>
          <w:rFonts w:ascii="Garamond" w:hAnsi="Garamond"/>
          <w:sz w:val="22"/>
          <w:szCs w:val="22"/>
          <w:lang w:val="en-US"/>
        </w:rPr>
        <w:t>currentTransformerInfo</w:t>
      </w:r>
      <w:r w:rsidRPr="001E71BC">
        <w:rPr>
          <w:rFonts w:ascii="Garamond" w:hAnsi="Garamond"/>
          <w:sz w:val="22"/>
          <w:szCs w:val="22"/>
        </w:rPr>
        <w:t>&gt; являются элементы &lt;</w:t>
      </w:r>
      <w:r w:rsidRPr="001E71BC">
        <w:rPr>
          <w:rFonts w:ascii="Garamond" w:hAnsi="Garamond"/>
          <w:sz w:val="22"/>
          <w:szCs w:val="22"/>
          <w:lang w:val="en-US"/>
        </w:rPr>
        <w:t>podis</w:t>
      </w:r>
      <w:r w:rsidRPr="001E71BC">
        <w:rPr>
          <w:rFonts w:ascii="Garamond" w:hAnsi="Garamond"/>
          <w:sz w:val="22"/>
          <w:szCs w:val="22"/>
        </w:rPr>
        <w:t>:</w:t>
      </w:r>
      <w:r w:rsidRPr="001E71BC">
        <w:rPr>
          <w:rFonts w:ascii="Garamond" w:hAnsi="Garamond"/>
          <w:sz w:val="22"/>
          <w:szCs w:val="22"/>
          <w:lang w:val="en-US"/>
        </w:rPr>
        <w:t>measuring</w:t>
      </w:r>
      <w:r w:rsidRPr="001E71BC">
        <w:rPr>
          <w:rFonts w:ascii="Garamond" w:hAnsi="Garamond"/>
          <w:sz w:val="22"/>
          <w:szCs w:val="22"/>
        </w:rPr>
        <w:t>-</w:t>
      </w:r>
      <w:r w:rsidRPr="001E71BC">
        <w:rPr>
          <w:rFonts w:ascii="Garamond" w:hAnsi="Garamond"/>
          <w:sz w:val="22"/>
          <w:szCs w:val="22"/>
          <w:lang w:val="en-US"/>
        </w:rPr>
        <w:t>tool</w:t>
      </w:r>
      <w:r w:rsidRPr="001E71BC">
        <w:rPr>
          <w:rFonts w:ascii="Garamond" w:hAnsi="Garamond"/>
          <w:sz w:val="22"/>
          <w:szCs w:val="22"/>
        </w:rPr>
        <w:t>-</w:t>
      </w:r>
      <w:r w:rsidRPr="001E71BC">
        <w:rPr>
          <w:rFonts w:ascii="Garamond" w:hAnsi="Garamond"/>
          <w:sz w:val="22"/>
          <w:szCs w:val="22"/>
          <w:lang w:val="en-US"/>
        </w:rPr>
        <w:t>code</w:t>
      </w:r>
      <w:r w:rsidRPr="001E71BC">
        <w:rPr>
          <w:rFonts w:ascii="Garamond" w:hAnsi="Garamond"/>
          <w:sz w:val="22"/>
          <w:szCs w:val="22"/>
        </w:rPr>
        <w:t>&gt;, &lt;</w:t>
      </w:r>
      <w:r w:rsidRPr="001E71BC">
        <w:rPr>
          <w:rFonts w:ascii="Garamond" w:hAnsi="Garamond"/>
          <w:sz w:val="22"/>
          <w:szCs w:val="22"/>
          <w:lang w:val="en-US"/>
        </w:rPr>
        <w:t>podis</w:t>
      </w:r>
      <w:r w:rsidRPr="001E71BC">
        <w:rPr>
          <w:rFonts w:ascii="Garamond" w:hAnsi="Garamond"/>
          <w:sz w:val="22"/>
          <w:szCs w:val="22"/>
        </w:rPr>
        <w:t>:</w:t>
      </w:r>
      <w:r w:rsidRPr="001E71BC">
        <w:rPr>
          <w:rFonts w:ascii="Garamond" w:hAnsi="Garamond"/>
          <w:sz w:val="22"/>
          <w:szCs w:val="22"/>
          <w:lang w:val="en-US"/>
        </w:rPr>
        <w:t>modelNumber</w:t>
      </w:r>
      <w:r w:rsidRPr="001E71BC">
        <w:rPr>
          <w:rFonts w:ascii="Garamond" w:hAnsi="Garamond"/>
          <w:sz w:val="22"/>
          <w:szCs w:val="22"/>
        </w:rPr>
        <w:t>&gt;, &lt;</w:t>
      </w:r>
      <w:r w:rsidRPr="001E71BC">
        <w:rPr>
          <w:rFonts w:ascii="Garamond" w:hAnsi="Garamond"/>
          <w:sz w:val="22"/>
          <w:szCs w:val="22"/>
          <w:lang w:val="en-US"/>
        </w:rPr>
        <w:t>podis</w:t>
      </w:r>
      <w:r w:rsidRPr="001E71BC">
        <w:rPr>
          <w:rFonts w:ascii="Garamond" w:hAnsi="Garamond"/>
          <w:sz w:val="22"/>
          <w:szCs w:val="22"/>
        </w:rPr>
        <w:t>:</w:t>
      </w:r>
      <w:r w:rsidRPr="001E71BC">
        <w:rPr>
          <w:rFonts w:ascii="Garamond" w:hAnsi="Garamond"/>
          <w:sz w:val="22"/>
          <w:szCs w:val="22"/>
          <w:lang w:val="en-US"/>
        </w:rPr>
        <w:t>ratedCurrent</w:t>
      </w:r>
      <w:r w:rsidRPr="001E71BC">
        <w:rPr>
          <w:rFonts w:ascii="Garamond" w:hAnsi="Garamond"/>
          <w:sz w:val="22"/>
          <w:szCs w:val="22"/>
        </w:rPr>
        <w:t>&gt;, &lt;</w:t>
      </w:r>
      <w:r w:rsidRPr="001E71BC">
        <w:rPr>
          <w:rFonts w:ascii="Garamond" w:hAnsi="Garamond"/>
          <w:sz w:val="22"/>
          <w:szCs w:val="22"/>
          <w:lang w:val="en-US"/>
        </w:rPr>
        <w:t>podis</w:t>
      </w:r>
      <w:r w:rsidRPr="001E71BC">
        <w:rPr>
          <w:rFonts w:ascii="Garamond" w:hAnsi="Garamond"/>
          <w:sz w:val="22"/>
          <w:szCs w:val="22"/>
        </w:rPr>
        <w:t>:</w:t>
      </w:r>
      <w:r w:rsidRPr="001E71BC">
        <w:rPr>
          <w:rFonts w:ascii="Garamond" w:hAnsi="Garamond"/>
          <w:sz w:val="22"/>
          <w:szCs w:val="22"/>
          <w:lang w:val="en-US"/>
        </w:rPr>
        <w:t>ratedSecondaryCurrent</w:t>
      </w:r>
      <w:r w:rsidRPr="001E71BC">
        <w:rPr>
          <w:rFonts w:ascii="Garamond" w:hAnsi="Garamond"/>
          <w:sz w:val="22"/>
          <w:szCs w:val="22"/>
        </w:rPr>
        <w:t>&gt;, &lt;</w:t>
      </w:r>
      <w:r w:rsidRPr="001E71BC">
        <w:rPr>
          <w:rFonts w:ascii="Garamond" w:hAnsi="Garamond"/>
          <w:sz w:val="22"/>
          <w:szCs w:val="22"/>
          <w:lang w:val="en-US"/>
        </w:rPr>
        <w:t>podis</w:t>
      </w:r>
      <w:r w:rsidRPr="001E71BC">
        <w:rPr>
          <w:rFonts w:ascii="Garamond" w:hAnsi="Garamond"/>
          <w:sz w:val="22"/>
          <w:szCs w:val="22"/>
        </w:rPr>
        <w:t>:</w:t>
      </w:r>
      <w:r w:rsidRPr="001E71BC">
        <w:rPr>
          <w:rFonts w:ascii="Garamond" w:hAnsi="Garamond"/>
          <w:sz w:val="22"/>
          <w:szCs w:val="22"/>
          <w:lang w:val="en-US"/>
        </w:rPr>
        <w:t>secondaryFlsRating</w:t>
      </w:r>
      <w:r w:rsidRPr="001E71BC">
        <w:rPr>
          <w:rFonts w:ascii="Garamond" w:hAnsi="Garamond"/>
          <w:sz w:val="22"/>
          <w:szCs w:val="22"/>
        </w:rPr>
        <w:t>&gt;, &lt;</w:t>
      </w:r>
      <w:r w:rsidRPr="001E71BC">
        <w:rPr>
          <w:rFonts w:ascii="Garamond" w:hAnsi="Garamond"/>
          <w:sz w:val="22"/>
          <w:szCs w:val="22"/>
          <w:lang w:val="en-US"/>
        </w:rPr>
        <w:t>podis</w:t>
      </w:r>
      <w:r w:rsidRPr="001E71BC">
        <w:rPr>
          <w:rFonts w:ascii="Garamond" w:hAnsi="Garamond"/>
          <w:sz w:val="22"/>
          <w:szCs w:val="22"/>
        </w:rPr>
        <w:t>:</w:t>
      </w:r>
      <w:r w:rsidRPr="001E71BC">
        <w:rPr>
          <w:rFonts w:ascii="Garamond" w:hAnsi="Garamond"/>
          <w:sz w:val="22"/>
          <w:szCs w:val="22"/>
          <w:lang w:val="en-US"/>
        </w:rPr>
        <w:t>accuracyClass</w:t>
      </w:r>
      <w:r w:rsidRPr="001E71BC">
        <w:rPr>
          <w:rFonts w:ascii="Garamond" w:hAnsi="Garamond"/>
          <w:sz w:val="22"/>
          <w:szCs w:val="22"/>
        </w:rPr>
        <w:t>&gt; и &lt;</w:t>
      </w:r>
      <w:r w:rsidRPr="001E71BC">
        <w:rPr>
          <w:rFonts w:ascii="Garamond" w:hAnsi="Garamond"/>
          <w:sz w:val="22"/>
          <w:szCs w:val="22"/>
          <w:lang w:val="en-US"/>
        </w:rPr>
        <w:t>podis</w:t>
      </w:r>
      <w:r w:rsidRPr="001E71BC">
        <w:rPr>
          <w:rFonts w:ascii="Garamond" w:hAnsi="Garamond"/>
          <w:sz w:val="22"/>
          <w:szCs w:val="22"/>
        </w:rPr>
        <w:t>:</w:t>
      </w:r>
      <w:r w:rsidRPr="001E71BC">
        <w:rPr>
          <w:rFonts w:ascii="Garamond" w:hAnsi="Garamond"/>
          <w:sz w:val="22"/>
          <w:szCs w:val="22"/>
          <w:lang w:val="en-US"/>
        </w:rPr>
        <w:t>regNumber</w:t>
      </w:r>
      <w:r w:rsidRPr="001E71BC">
        <w:rPr>
          <w:rFonts w:ascii="Garamond" w:hAnsi="Garamond"/>
          <w:sz w:val="22"/>
          <w:szCs w:val="22"/>
        </w:rPr>
        <w:t>&gt;. У элемента &lt;</w:t>
      </w:r>
      <w:r w:rsidRPr="001E71BC">
        <w:rPr>
          <w:rFonts w:ascii="Garamond" w:hAnsi="Garamond"/>
          <w:sz w:val="22"/>
          <w:szCs w:val="22"/>
          <w:lang w:val="en-US"/>
        </w:rPr>
        <w:t>podis</w:t>
      </w:r>
      <w:r w:rsidRPr="001E71BC">
        <w:rPr>
          <w:rFonts w:ascii="Garamond" w:hAnsi="Garamond"/>
          <w:sz w:val="22"/>
          <w:szCs w:val="22"/>
        </w:rPr>
        <w:t>:</w:t>
      </w:r>
      <w:r w:rsidRPr="001E71BC">
        <w:rPr>
          <w:rFonts w:ascii="Garamond" w:hAnsi="Garamond"/>
          <w:sz w:val="22"/>
          <w:szCs w:val="22"/>
          <w:lang w:val="en-US"/>
        </w:rPr>
        <w:t>currentTransformerInfo</w:t>
      </w:r>
      <w:r w:rsidRPr="001E71BC">
        <w:rPr>
          <w:rFonts w:ascii="Garamond" w:hAnsi="Garamond"/>
          <w:sz w:val="22"/>
          <w:szCs w:val="22"/>
        </w:rPr>
        <w:t>&gt; может быть только один дочерний элемент &lt;</w:t>
      </w:r>
      <w:r w:rsidRPr="001E71BC">
        <w:rPr>
          <w:rFonts w:ascii="Garamond" w:hAnsi="Garamond"/>
          <w:sz w:val="22"/>
          <w:szCs w:val="22"/>
          <w:lang w:val="en-US"/>
        </w:rPr>
        <w:t>podis</w:t>
      </w:r>
      <w:r w:rsidRPr="001E71BC">
        <w:rPr>
          <w:rFonts w:ascii="Garamond" w:hAnsi="Garamond"/>
          <w:sz w:val="22"/>
          <w:szCs w:val="22"/>
        </w:rPr>
        <w:t>:</w:t>
      </w:r>
      <w:r w:rsidRPr="001E71BC">
        <w:rPr>
          <w:rFonts w:ascii="Garamond" w:hAnsi="Garamond"/>
          <w:sz w:val="22"/>
          <w:szCs w:val="22"/>
          <w:lang w:val="en-US"/>
        </w:rPr>
        <w:t>measuring</w:t>
      </w:r>
      <w:r w:rsidRPr="001E71BC">
        <w:rPr>
          <w:rFonts w:ascii="Garamond" w:hAnsi="Garamond"/>
          <w:sz w:val="22"/>
          <w:szCs w:val="22"/>
        </w:rPr>
        <w:t>-</w:t>
      </w:r>
      <w:r w:rsidRPr="001E71BC">
        <w:rPr>
          <w:rFonts w:ascii="Garamond" w:hAnsi="Garamond"/>
          <w:sz w:val="22"/>
          <w:szCs w:val="22"/>
          <w:lang w:val="en-US"/>
        </w:rPr>
        <w:t>tool</w:t>
      </w:r>
      <w:r w:rsidRPr="001E71BC">
        <w:rPr>
          <w:rFonts w:ascii="Garamond" w:hAnsi="Garamond"/>
          <w:sz w:val="22"/>
          <w:szCs w:val="22"/>
        </w:rPr>
        <w:t>-</w:t>
      </w:r>
      <w:r w:rsidRPr="001E71BC">
        <w:rPr>
          <w:rFonts w:ascii="Garamond" w:hAnsi="Garamond"/>
          <w:sz w:val="22"/>
          <w:szCs w:val="22"/>
          <w:lang w:val="en-US"/>
        </w:rPr>
        <w:t>code</w:t>
      </w:r>
      <w:r w:rsidRPr="001E71BC">
        <w:rPr>
          <w:rFonts w:ascii="Garamond" w:hAnsi="Garamond"/>
          <w:sz w:val="22"/>
          <w:szCs w:val="22"/>
        </w:rPr>
        <w:t>&gt;, &lt;</w:t>
      </w:r>
      <w:r w:rsidRPr="001E71BC">
        <w:rPr>
          <w:rFonts w:ascii="Garamond" w:hAnsi="Garamond"/>
          <w:sz w:val="22"/>
          <w:szCs w:val="22"/>
          <w:lang w:val="en-US"/>
        </w:rPr>
        <w:t>podis</w:t>
      </w:r>
      <w:r w:rsidRPr="001E71BC">
        <w:rPr>
          <w:rFonts w:ascii="Garamond" w:hAnsi="Garamond"/>
          <w:sz w:val="22"/>
          <w:szCs w:val="22"/>
        </w:rPr>
        <w:t>:</w:t>
      </w:r>
      <w:r w:rsidRPr="001E71BC">
        <w:rPr>
          <w:rFonts w:ascii="Garamond" w:hAnsi="Garamond"/>
          <w:sz w:val="22"/>
          <w:szCs w:val="22"/>
          <w:lang w:val="en-US"/>
        </w:rPr>
        <w:t>modelNumber</w:t>
      </w:r>
      <w:r w:rsidRPr="001E71BC">
        <w:rPr>
          <w:rFonts w:ascii="Garamond" w:hAnsi="Garamond"/>
          <w:sz w:val="22"/>
          <w:szCs w:val="22"/>
        </w:rPr>
        <w:t>&gt;, &lt;</w:t>
      </w:r>
      <w:r w:rsidRPr="001E71BC">
        <w:rPr>
          <w:rFonts w:ascii="Garamond" w:hAnsi="Garamond"/>
          <w:sz w:val="22"/>
          <w:szCs w:val="22"/>
          <w:lang w:val="en-US"/>
        </w:rPr>
        <w:t>podis</w:t>
      </w:r>
      <w:r w:rsidRPr="001E71BC">
        <w:rPr>
          <w:rFonts w:ascii="Garamond" w:hAnsi="Garamond"/>
          <w:sz w:val="22"/>
          <w:szCs w:val="22"/>
        </w:rPr>
        <w:t>:</w:t>
      </w:r>
      <w:r w:rsidRPr="001E71BC">
        <w:rPr>
          <w:rFonts w:ascii="Garamond" w:hAnsi="Garamond"/>
          <w:sz w:val="22"/>
          <w:szCs w:val="22"/>
          <w:lang w:val="en-US"/>
        </w:rPr>
        <w:t>ratedCurrent</w:t>
      </w:r>
      <w:r w:rsidRPr="001E71BC">
        <w:rPr>
          <w:rFonts w:ascii="Garamond" w:hAnsi="Garamond"/>
          <w:sz w:val="22"/>
          <w:szCs w:val="22"/>
        </w:rPr>
        <w:t>&gt;, &lt;</w:t>
      </w:r>
      <w:r w:rsidRPr="001E71BC">
        <w:rPr>
          <w:rFonts w:ascii="Garamond" w:hAnsi="Garamond"/>
          <w:sz w:val="22"/>
          <w:szCs w:val="22"/>
          <w:lang w:val="en-US"/>
        </w:rPr>
        <w:t>podis</w:t>
      </w:r>
      <w:r w:rsidRPr="001E71BC">
        <w:rPr>
          <w:rFonts w:ascii="Garamond" w:hAnsi="Garamond"/>
          <w:sz w:val="22"/>
          <w:szCs w:val="22"/>
        </w:rPr>
        <w:t>:</w:t>
      </w:r>
      <w:r w:rsidRPr="001E71BC">
        <w:rPr>
          <w:rFonts w:ascii="Garamond" w:hAnsi="Garamond"/>
          <w:sz w:val="22"/>
          <w:szCs w:val="22"/>
          <w:lang w:val="en-US"/>
        </w:rPr>
        <w:t>ratedSecondaryCurrent</w:t>
      </w:r>
      <w:r w:rsidRPr="001E71BC">
        <w:rPr>
          <w:rFonts w:ascii="Garamond" w:hAnsi="Garamond"/>
          <w:sz w:val="22"/>
          <w:szCs w:val="22"/>
        </w:rPr>
        <w:t>&gt;, &lt;</w:t>
      </w:r>
      <w:r w:rsidRPr="001E71BC">
        <w:rPr>
          <w:rFonts w:ascii="Garamond" w:hAnsi="Garamond"/>
          <w:sz w:val="22"/>
          <w:szCs w:val="22"/>
          <w:lang w:val="en-US"/>
        </w:rPr>
        <w:t>podis</w:t>
      </w:r>
      <w:r w:rsidRPr="001E71BC">
        <w:rPr>
          <w:rFonts w:ascii="Garamond" w:hAnsi="Garamond"/>
          <w:sz w:val="22"/>
          <w:szCs w:val="22"/>
        </w:rPr>
        <w:t>:</w:t>
      </w:r>
      <w:r w:rsidRPr="001E71BC">
        <w:rPr>
          <w:rFonts w:ascii="Garamond" w:hAnsi="Garamond"/>
          <w:sz w:val="22"/>
          <w:szCs w:val="22"/>
          <w:lang w:val="en-US"/>
        </w:rPr>
        <w:t>secondaryFlsRating</w:t>
      </w:r>
      <w:r w:rsidRPr="001E71BC">
        <w:rPr>
          <w:rFonts w:ascii="Garamond" w:hAnsi="Garamond"/>
          <w:sz w:val="22"/>
          <w:szCs w:val="22"/>
        </w:rPr>
        <w:t>&gt;, &lt;</w:t>
      </w:r>
      <w:r w:rsidRPr="001E71BC">
        <w:rPr>
          <w:rFonts w:ascii="Garamond" w:hAnsi="Garamond"/>
          <w:sz w:val="22"/>
          <w:szCs w:val="22"/>
          <w:lang w:val="en-US"/>
        </w:rPr>
        <w:t>podis</w:t>
      </w:r>
      <w:r w:rsidRPr="001E71BC">
        <w:rPr>
          <w:rFonts w:ascii="Garamond" w:hAnsi="Garamond"/>
          <w:sz w:val="22"/>
          <w:szCs w:val="22"/>
        </w:rPr>
        <w:t>:</w:t>
      </w:r>
      <w:r w:rsidRPr="001E71BC">
        <w:rPr>
          <w:rFonts w:ascii="Garamond" w:hAnsi="Garamond"/>
          <w:sz w:val="22"/>
          <w:szCs w:val="22"/>
          <w:lang w:val="en-US"/>
        </w:rPr>
        <w:t>accuracyClass</w:t>
      </w:r>
      <w:r w:rsidRPr="001E71BC">
        <w:rPr>
          <w:rFonts w:ascii="Garamond" w:hAnsi="Garamond"/>
          <w:sz w:val="22"/>
          <w:szCs w:val="22"/>
        </w:rPr>
        <w:t>&gt; и &lt;</w:t>
      </w:r>
      <w:r w:rsidRPr="001E71BC">
        <w:rPr>
          <w:rFonts w:ascii="Garamond" w:hAnsi="Garamond"/>
          <w:sz w:val="22"/>
          <w:szCs w:val="22"/>
          <w:lang w:val="en-US"/>
        </w:rPr>
        <w:t>podis</w:t>
      </w:r>
      <w:r w:rsidRPr="001E71BC">
        <w:rPr>
          <w:rFonts w:ascii="Garamond" w:hAnsi="Garamond"/>
          <w:sz w:val="22"/>
          <w:szCs w:val="22"/>
        </w:rPr>
        <w:t>:</w:t>
      </w:r>
      <w:r w:rsidRPr="001E71BC">
        <w:rPr>
          <w:rFonts w:ascii="Garamond" w:hAnsi="Garamond"/>
          <w:sz w:val="22"/>
          <w:szCs w:val="22"/>
          <w:lang w:val="en-US"/>
        </w:rPr>
        <w:t>regNumber</w:t>
      </w:r>
      <w:r w:rsidRPr="001E71BC">
        <w:rPr>
          <w:rFonts w:ascii="Garamond" w:hAnsi="Garamond"/>
          <w:sz w:val="22"/>
          <w:szCs w:val="22"/>
        </w:rPr>
        <w:t xml:space="preserve">&gt;. </w:t>
      </w:r>
    </w:p>
    <w:p w:rsidR="00971348" w:rsidRPr="001E71BC" w:rsidRDefault="00971348" w:rsidP="001E71BC">
      <w:pPr>
        <w:spacing w:before="120" w:after="120"/>
        <w:ind w:firstLine="567"/>
        <w:jc w:val="both"/>
        <w:rPr>
          <w:rFonts w:ascii="Garamond" w:hAnsi="Garamond"/>
          <w:b/>
          <w:sz w:val="22"/>
          <w:szCs w:val="22"/>
        </w:rPr>
      </w:pPr>
      <w:r w:rsidRPr="001E71BC">
        <w:rPr>
          <w:rFonts w:ascii="Garamond" w:hAnsi="Garamond"/>
          <w:b/>
          <w:sz w:val="22"/>
          <w:szCs w:val="22"/>
        </w:rPr>
        <w:t>8.1.3.1.3.1.4.2.1.4.1. &lt;podis:measuring-tool-code&gt;</w:t>
      </w:r>
    </w:p>
    <w:p w:rsidR="00971348" w:rsidRPr="001E71BC" w:rsidRDefault="00971348" w:rsidP="001E71BC">
      <w:pPr>
        <w:spacing w:before="120" w:after="120"/>
        <w:ind w:firstLine="567"/>
        <w:jc w:val="both"/>
        <w:rPr>
          <w:rFonts w:ascii="Garamond" w:hAnsi="Garamond"/>
          <w:sz w:val="22"/>
          <w:szCs w:val="22"/>
        </w:rPr>
      </w:pPr>
      <w:r w:rsidRPr="001E71BC">
        <w:rPr>
          <w:rFonts w:ascii="Garamond" w:hAnsi="Garamond"/>
          <w:sz w:val="22"/>
          <w:szCs w:val="22"/>
        </w:rPr>
        <w:t>Элемент &lt;podis:measuring-tool-code&gt; – уникальный код, присвоенный КО типу трансформатора тока. Текстовое поле длиной не более 32 символов. Является обязательным элементом. Значение не проверяется сетевой организацией, осуществившей допуск в эксплуатацию прибора учета или измерительного комплекса (проверку прибора учета или измерительного комплекса).</w:t>
      </w:r>
    </w:p>
    <w:p w:rsidR="00971348" w:rsidRPr="001E71BC" w:rsidRDefault="00971348" w:rsidP="001E71BC">
      <w:pPr>
        <w:spacing w:before="120" w:after="120"/>
        <w:ind w:firstLine="567"/>
        <w:jc w:val="both"/>
        <w:rPr>
          <w:rFonts w:ascii="Garamond" w:hAnsi="Garamond"/>
          <w:b/>
          <w:sz w:val="22"/>
          <w:szCs w:val="22"/>
        </w:rPr>
      </w:pPr>
      <w:r w:rsidRPr="001E71BC">
        <w:rPr>
          <w:rFonts w:ascii="Garamond" w:hAnsi="Garamond"/>
          <w:b/>
          <w:sz w:val="22"/>
          <w:szCs w:val="22"/>
        </w:rPr>
        <w:t>8.1.3.1.3.1.4.2.1.4.2. &lt;podis:modelNumber&gt;</w:t>
      </w:r>
    </w:p>
    <w:p w:rsidR="00971348" w:rsidRPr="001E71BC" w:rsidRDefault="00971348" w:rsidP="001E71BC">
      <w:pPr>
        <w:spacing w:before="120" w:after="120"/>
        <w:ind w:firstLine="567"/>
        <w:jc w:val="both"/>
        <w:rPr>
          <w:rFonts w:ascii="Garamond" w:hAnsi="Garamond"/>
          <w:sz w:val="22"/>
          <w:szCs w:val="22"/>
        </w:rPr>
      </w:pPr>
      <w:r w:rsidRPr="00EB69C9">
        <w:rPr>
          <w:rFonts w:ascii="Garamond" w:hAnsi="Garamond"/>
          <w:sz w:val="22"/>
          <w:szCs w:val="22"/>
        </w:rPr>
        <w:t xml:space="preserve">Элемент &lt;podis:modelNumber&gt; содержит тип </w:t>
      </w:r>
      <w:r w:rsidR="00EB69C9" w:rsidRPr="00EB69C9">
        <w:rPr>
          <w:rFonts w:ascii="Garamond" w:hAnsi="Garamond"/>
          <w:sz w:val="22"/>
          <w:szCs w:val="22"/>
        </w:rPr>
        <w:t xml:space="preserve">(модификацию) трансформатора тока. Тип (модификация) должен быть приведен согласно данным, внесенным в Федеральный информационный фонд по обеспечению единства измерений. В случае если в обозначении типа трансформатора тока в Федеральном информационном фонде по обеспечению единства измерений приведены несколько типов (модификаций) для одного и того же регистрационного номера, то необходимо указать один тип (модификацию) трансформатора тока, используемого в соответствующей точке измерений. Рекомендуется указывать тип (модификацию) используемого трансформатора тока согласно информации, приведенной в справочнике средств измерений. </w:t>
      </w:r>
      <w:r w:rsidRPr="00EB69C9">
        <w:rPr>
          <w:rFonts w:ascii="Garamond" w:hAnsi="Garamond"/>
          <w:sz w:val="22"/>
          <w:szCs w:val="22"/>
        </w:rPr>
        <w:t>Текстовое поле длиной не более 80 символов. Является обязательным элементом.</w:t>
      </w:r>
    </w:p>
    <w:p w:rsidR="00971348" w:rsidRPr="001E71BC" w:rsidRDefault="00971348" w:rsidP="001E71BC">
      <w:pPr>
        <w:spacing w:before="120" w:after="120"/>
        <w:ind w:firstLine="567"/>
        <w:jc w:val="both"/>
        <w:rPr>
          <w:rFonts w:ascii="Garamond" w:hAnsi="Garamond"/>
          <w:b/>
          <w:sz w:val="22"/>
          <w:szCs w:val="22"/>
        </w:rPr>
      </w:pPr>
      <w:r w:rsidRPr="001E71BC">
        <w:rPr>
          <w:rFonts w:ascii="Garamond" w:hAnsi="Garamond"/>
          <w:b/>
          <w:sz w:val="22"/>
          <w:szCs w:val="22"/>
        </w:rPr>
        <w:t>8.1.3.1.3.1.4.2.1.4.3. &lt;podis:ratedCurrent&gt;</w:t>
      </w:r>
    </w:p>
    <w:p w:rsidR="00971348" w:rsidRPr="001E71BC" w:rsidRDefault="00971348" w:rsidP="001E71BC">
      <w:pPr>
        <w:spacing w:before="120" w:after="120"/>
        <w:ind w:firstLine="567"/>
        <w:jc w:val="both"/>
        <w:rPr>
          <w:rFonts w:ascii="Garamond" w:hAnsi="Garamond"/>
          <w:sz w:val="22"/>
          <w:szCs w:val="22"/>
        </w:rPr>
      </w:pPr>
      <w:r w:rsidRPr="001E71BC">
        <w:rPr>
          <w:rFonts w:ascii="Garamond" w:hAnsi="Garamond"/>
          <w:sz w:val="22"/>
          <w:szCs w:val="22"/>
        </w:rPr>
        <w:t>Элемент &lt;podis:ratedCurrent&gt; содержит номинальный первичный ток (ток первичной обмотки), размерность: А (ампер). Является обязательным элементом. Положительное число, содержащее от 1 до 6 знаков до десятичного разделителя и от 1 до 3 знаков после десятичного разделителя, значение «0» недопустимо. В качестве десятичного разделителя должна быть использована точка. Допускается использовать только один десятичный разделитель. В случае отсутствия символов после десятичного разделителя он должен отсутствовать. В случае использования цифрового выхода трансформатора тока для передачи информации о результатах измерений на прибор учета, значение данного элемента равняется значению элемента &lt;podis:ratedSecondaryCurrent&gt;.</w:t>
      </w:r>
    </w:p>
    <w:p w:rsidR="00971348" w:rsidRPr="001E71BC" w:rsidRDefault="00971348" w:rsidP="001E71BC">
      <w:pPr>
        <w:spacing w:before="120" w:after="120"/>
        <w:ind w:firstLine="567"/>
        <w:jc w:val="both"/>
        <w:rPr>
          <w:rFonts w:ascii="Garamond" w:hAnsi="Garamond"/>
          <w:b/>
          <w:sz w:val="22"/>
          <w:szCs w:val="22"/>
        </w:rPr>
      </w:pPr>
      <w:r w:rsidRPr="001E71BC">
        <w:rPr>
          <w:rFonts w:ascii="Garamond" w:hAnsi="Garamond"/>
          <w:b/>
          <w:sz w:val="22"/>
          <w:szCs w:val="22"/>
        </w:rPr>
        <w:t>8.1.3.1.3.1.4.2.1.4.</w:t>
      </w:r>
      <w:r w:rsidR="00B50E12">
        <w:rPr>
          <w:rFonts w:ascii="Garamond" w:hAnsi="Garamond"/>
          <w:b/>
          <w:sz w:val="22"/>
          <w:szCs w:val="22"/>
        </w:rPr>
        <w:t>4</w:t>
      </w:r>
      <w:r w:rsidRPr="001E71BC">
        <w:rPr>
          <w:rFonts w:ascii="Garamond" w:hAnsi="Garamond"/>
          <w:b/>
          <w:sz w:val="22"/>
          <w:szCs w:val="22"/>
        </w:rPr>
        <w:t>. &lt;podis:secondaryFlsRating&gt;</w:t>
      </w:r>
    </w:p>
    <w:p w:rsidR="00971348" w:rsidRPr="00B50E12" w:rsidRDefault="00971348" w:rsidP="001E71BC">
      <w:pPr>
        <w:spacing w:before="120" w:after="120"/>
        <w:ind w:firstLine="567"/>
        <w:jc w:val="both"/>
        <w:rPr>
          <w:rFonts w:ascii="Garamond" w:hAnsi="Garamond"/>
          <w:sz w:val="22"/>
          <w:szCs w:val="22"/>
        </w:rPr>
      </w:pPr>
      <w:r w:rsidRPr="001E71BC">
        <w:rPr>
          <w:rFonts w:ascii="Garamond" w:hAnsi="Garamond"/>
          <w:sz w:val="22"/>
          <w:szCs w:val="22"/>
        </w:rPr>
        <w:t xml:space="preserve">Элемент &lt;podis:secondaryFlsRating&gt; содержит данные о номинальной нагрузке вторичных цепей, размерность: В∙А (вольт-ампер). Элемент должен отсутствовать в случае использования цифрового выхода трансформатора тока для передачи информации о результатах измерений на прибор учета, в остальных случаях является обязательным. Положительное число, содержащее от 1 до 6 знаков до десятичного разделителя и от 1 до 3 знаков после десятичного разделителя, значение «0» недопустимо. В качестве десятичного разделителя должна быть использована точка. Допускается использовать только один </w:t>
      </w:r>
      <w:r w:rsidRPr="00B50E12">
        <w:rPr>
          <w:rFonts w:ascii="Garamond" w:hAnsi="Garamond"/>
          <w:sz w:val="22"/>
          <w:szCs w:val="22"/>
        </w:rPr>
        <w:t xml:space="preserve">десятичный разделитель. В случае отсутствия символов после десятичного разделителя он должен отсутствовать. </w:t>
      </w:r>
    </w:p>
    <w:p w:rsidR="00B50E12" w:rsidRPr="00B50E12" w:rsidRDefault="00B50E12" w:rsidP="00B50E12">
      <w:pPr>
        <w:spacing w:before="120" w:after="120"/>
        <w:ind w:firstLine="567"/>
        <w:jc w:val="both"/>
        <w:rPr>
          <w:rFonts w:ascii="Garamond" w:hAnsi="Garamond"/>
          <w:b/>
          <w:sz w:val="22"/>
          <w:szCs w:val="22"/>
        </w:rPr>
      </w:pPr>
      <w:r w:rsidRPr="00B50E12">
        <w:rPr>
          <w:rFonts w:ascii="Garamond" w:hAnsi="Garamond"/>
          <w:b/>
          <w:sz w:val="22"/>
          <w:szCs w:val="22"/>
        </w:rPr>
        <w:t>8.1.3.1.3.1.4.2.1.4.5. &lt;podis:ratedSecondaryCurrent&gt;</w:t>
      </w:r>
    </w:p>
    <w:p w:rsidR="00B50E12" w:rsidRPr="00B50E12" w:rsidRDefault="00B50E12" w:rsidP="00B50E12">
      <w:pPr>
        <w:spacing w:before="120" w:after="120"/>
        <w:ind w:firstLine="567"/>
        <w:jc w:val="both"/>
        <w:rPr>
          <w:rFonts w:ascii="Garamond" w:hAnsi="Garamond"/>
          <w:b/>
          <w:sz w:val="22"/>
          <w:szCs w:val="22"/>
        </w:rPr>
      </w:pPr>
      <w:r w:rsidRPr="00B50E12">
        <w:rPr>
          <w:rFonts w:ascii="Garamond" w:hAnsi="Garamond"/>
          <w:sz w:val="22"/>
          <w:szCs w:val="22"/>
        </w:rPr>
        <w:t>Элемент &lt;podis:ratedSecondaryCurrent&gt; содержит номинальный вторичный ток (ток вторичной обмотки), размерность: А (ампер). Является обязательным элементом. Положительное число, содержащее от 1 до 6 знаков до десятичного разделителя и от 1 до 3 знаков после десятичного разделителя, значение «0» недопустимо. В качестве десятичного разделителя должна быть использована точка. Допускается использовать только один десятичный разделитель. В случае отсутствия символов после десятичного разделителя он должен отсутствовать. В случае использования цифрового выхода трансформатора тока для передачи информации о результатах измерений на прибор учета, значение данного элемента равняется значению элемента &lt;podis:ratedCurrent&gt;.</w:t>
      </w:r>
    </w:p>
    <w:p w:rsidR="00971348" w:rsidRPr="00B50E12" w:rsidRDefault="00971348" w:rsidP="001E71BC">
      <w:pPr>
        <w:spacing w:before="120" w:after="120"/>
        <w:ind w:firstLine="567"/>
        <w:jc w:val="both"/>
        <w:rPr>
          <w:rFonts w:ascii="Garamond" w:hAnsi="Garamond"/>
          <w:b/>
          <w:sz w:val="22"/>
          <w:szCs w:val="22"/>
        </w:rPr>
      </w:pPr>
      <w:r w:rsidRPr="00B50E12">
        <w:rPr>
          <w:rFonts w:ascii="Garamond" w:hAnsi="Garamond"/>
          <w:b/>
          <w:sz w:val="22"/>
          <w:szCs w:val="22"/>
        </w:rPr>
        <w:t>8.1.3.1.3.1.4.2.1.4.6. &lt;podis:accuracyClass&gt;</w:t>
      </w:r>
    </w:p>
    <w:p w:rsidR="00971348" w:rsidRPr="001E71BC" w:rsidRDefault="00971348" w:rsidP="001E71BC">
      <w:pPr>
        <w:spacing w:before="120" w:after="120"/>
        <w:ind w:firstLine="567"/>
        <w:jc w:val="both"/>
        <w:rPr>
          <w:rFonts w:ascii="Garamond" w:hAnsi="Garamond"/>
          <w:sz w:val="22"/>
          <w:szCs w:val="22"/>
        </w:rPr>
      </w:pPr>
      <w:r w:rsidRPr="00B50E12">
        <w:rPr>
          <w:rFonts w:ascii="Garamond" w:hAnsi="Garamond"/>
          <w:sz w:val="22"/>
          <w:szCs w:val="22"/>
        </w:rPr>
        <w:t>Элемент</w:t>
      </w:r>
      <w:r w:rsidRPr="001E71BC">
        <w:rPr>
          <w:rFonts w:ascii="Garamond" w:hAnsi="Garamond"/>
          <w:sz w:val="22"/>
          <w:szCs w:val="22"/>
        </w:rPr>
        <w:t xml:space="preserve"> &lt;podis:accuracyClass&gt; содержит класс точности трансформатора тока. Является обязательным элементом. Текстовое поле, содержащее от 1 до 3 символов до десятичного разделителя и от 1 до 3 символов после десятичного разделителя. В качестве десятичного разделителя должна быть использована точка. Допускается использовать только один десятичный разделитель. В случае отсутствия символов после десятичного разделителя он должен отсутствовать.</w:t>
      </w:r>
    </w:p>
    <w:p w:rsidR="00971348" w:rsidRPr="001E71BC" w:rsidRDefault="00971348" w:rsidP="001E71BC">
      <w:pPr>
        <w:spacing w:before="120" w:after="120"/>
        <w:ind w:firstLine="567"/>
        <w:jc w:val="both"/>
        <w:rPr>
          <w:rFonts w:ascii="Garamond" w:hAnsi="Garamond"/>
          <w:b/>
          <w:sz w:val="22"/>
          <w:szCs w:val="22"/>
        </w:rPr>
      </w:pPr>
      <w:r w:rsidRPr="001E71BC">
        <w:rPr>
          <w:rFonts w:ascii="Garamond" w:hAnsi="Garamond"/>
          <w:b/>
          <w:sz w:val="22"/>
          <w:szCs w:val="22"/>
        </w:rPr>
        <w:t>8.1.3.1.3.1.4.2.1.4.7. &lt;podis:regNumber&gt;</w:t>
      </w:r>
    </w:p>
    <w:p w:rsidR="00971348" w:rsidRPr="001E71BC" w:rsidRDefault="00971348" w:rsidP="001E71BC">
      <w:pPr>
        <w:spacing w:before="120" w:after="120"/>
        <w:ind w:firstLine="567"/>
        <w:jc w:val="both"/>
        <w:rPr>
          <w:rFonts w:ascii="Garamond" w:hAnsi="Garamond"/>
          <w:sz w:val="22"/>
          <w:szCs w:val="22"/>
        </w:rPr>
      </w:pPr>
      <w:r w:rsidRPr="001E71BC">
        <w:rPr>
          <w:rFonts w:ascii="Garamond" w:hAnsi="Garamond"/>
          <w:sz w:val="22"/>
          <w:szCs w:val="22"/>
        </w:rPr>
        <w:t>Элемент &lt;podis:regNumber&gt; содержит регистрационный номер трансформатора тока в Федеральном информационном фонде по обеспечению единства измерений (Госреестр). Текстовое поле длиной не более 20 символов. Является обязательным элементом.</w:t>
      </w:r>
    </w:p>
    <w:p w:rsidR="00971348" w:rsidRPr="001E71BC" w:rsidRDefault="00971348" w:rsidP="00A4236F">
      <w:pPr>
        <w:pStyle w:val="affff8"/>
        <w:numPr>
          <w:ilvl w:val="8"/>
          <w:numId w:val="33"/>
        </w:numPr>
        <w:suppressAutoHyphens w:val="0"/>
        <w:spacing w:before="120" w:after="120"/>
        <w:ind w:left="0" w:firstLine="567"/>
        <w:contextualSpacing w:val="0"/>
        <w:jc w:val="both"/>
        <w:rPr>
          <w:rFonts w:ascii="Garamond" w:hAnsi="Garamond"/>
          <w:b/>
          <w:sz w:val="22"/>
          <w:szCs w:val="22"/>
        </w:rPr>
      </w:pPr>
      <w:r w:rsidRPr="001E71BC">
        <w:rPr>
          <w:rFonts w:ascii="Garamond" w:hAnsi="Garamond"/>
          <w:b/>
          <w:sz w:val="22"/>
          <w:szCs w:val="22"/>
        </w:rPr>
        <w:t>&lt;podis:potentialTransformer&gt;</w:t>
      </w:r>
    </w:p>
    <w:p w:rsidR="00971348" w:rsidRPr="001E71BC" w:rsidRDefault="00971348" w:rsidP="001E71BC">
      <w:pPr>
        <w:spacing w:before="120" w:after="120"/>
        <w:ind w:firstLine="567"/>
        <w:jc w:val="both"/>
        <w:rPr>
          <w:rFonts w:ascii="Garamond" w:hAnsi="Garamond"/>
          <w:sz w:val="22"/>
          <w:szCs w:val="22"/>
        </w:rPr>
      </w:pPr>
      <w:r w:rsidRPr="001E71BC">
        <w:rPr>
          <w:rFonts w:ascii="Garamond" w:hAnsi="Garamond"/>
          <w:sz w:val="22"/>
          <w:szCs w:val="22"/>
        </w:rPr>
        <w:t>Элемент &lt;podis:potentialTransformer&gt; содержит информацию о трансформаторе напряжения. Является необязательным элементом и может присутствовать только при наличии в макете элемента &lt;podis:currentTransformer&gt; для соответствующего &lt;podis:usagePoint&gt;.</w:t>
      </w:r>
    </w:p>
    <w:p w:rsidR="00971348" w:rsidRPr="001E71BC" w:rsidRDefault="00971348" w:rsidP="001E71BC">
      <w:pPr>
        <w:spacing w:before="120" w:after="120"/>
        <w:ind w:firstLine="567"/>
        <w:jc w:val="both"/>
        <w:rPr>
          <w:rFonts w:ascii="Garamond" w:hAnsi="Garamond"/>
          <w:sz w:val="22"/>
          <w:szCs w:val="22"/>
          <w:lang w:val="en-US"/>
        </w:rPr>
      </w:pPr>
      <w:r w:rsidRPr="001E71BC">
        <w:rPr>
          <w:rFonts w:ascii="Garamond" w:hAnsi="Garamond"/>
          <w:sz w:val="22"/>
          <w:szCs w:val="22"/>
        </w:rPr>
        <w:t>Дочерними</w:t>
      </w:r>
      <w:r w:rsidRPr="001E71BC">
        <w:rPr>
          <w:rFonts w:ascii="Garamond" w:hAnsi="Garamond"/>
          <w:sz w:val="22"/>
          <w:szCs w:val="22"/>
          <w:lang w:val="en-US"/>
        </w:rPr>
        <w:t xml:space="preserve"> </w:t>
      </w:r>
      <w:r w:rsidRPr="001E71BC">
        <w:rPr>
          <w:rFonts w:ascii="Garamond" w:hAnsi="Garamond"/>
          <w:sz w:val="22"/>
          <w:szCs w:val="22"/>
        </w:rPr>
        <w:t>элементами</w:t>
      </w:r>
      <w:r w:rsidRPr="001E71BC">
        <w:rPr>
          <w:rFonts w:ascii="Garamond" w:hAnsi="Garamond"/>
          <w:sz w:val="22"/>
          <w:szCs w:val="22"/>
          <w:lang w:val="en-US"/>
        </w:rPr>
        <w:t xml:space="preserve"> &lt;podis:potentialTransformer&gt; </w:t>
      </w:r>
      <w:r w:rsidRPr="001E71BC">
        <w:rPr>
          <w:rFonts w:ascii="Garamond" w:hAnsi="Garamond"/>
          <w:sz w:val="22"/>
          <w:szCs w:val="22"/>
        </w:rPr>
        <w:t>являются</w:t>
      </w:r>
      <w:r w:rsidRPr="001E71BC">
        <w:rPr>
          <w:rFonts w:ascii="Garamond" w:hAnsi="Garamond"/>
          <w:sz w:val="22"/>
          <w:szCs w:val="22"/>
          <w:lang w:val="en-US"/>
        </w:rPr>
        <w:t xml:space="preserve"> </w:t>
      </w:r>
      <w:r w:rsidRPr="001E71BC">
        <w:rPr>
          <w:rFonts w:ascii="Garamond" w:hAnsi="Garamond"/>
          <w:sz w:val="22"/>
          <w:szCs w:val="22"/>
        </w:rPr>
        <w:t>элементы</w:t>
      </w:r>
      <w:r w:rsidRPr="001E71BC">
        <w:rPr>
          <w:rFonts w:ascii="Garamond" w:hAnsi="Garamond"/>
          <w:sz w:val="22"/>
          <w:szCs w:val="22"/>
          <w:lang w:val="en-US"/>
        </w:rPr>
        <w:t xml:space="preserve"> &lt;podis:lifeCycleDate&gt;, &lt;podis:customAttributes&gt;, &lt;podis:serialNumber&gt; </w:t>
      </w:r>
      <w:r w:rsidRPr="001E71BC">
        <w:rPr>
          <w:rFonts w:ascii="Garamond" w:hAnsi="Garamond"/>
          <w:sz w:val="22"/>
          <w:szCs w:val="22"/>
        </w:rPr>
        <w:t>и</w:t>
      </w:r>
      <w:r w:rsidRPr="001E71BC">
        <w:rPr>
          <w:rFonts w:ascii="Garamond" w:hAnsi="Garamond"/>
          <w:sz w:val="22"/>
          <w:szCs w:val="22"/>
          <w:lang w:val="en-US"/>
        </w:rPr>
        <w:t xml:space="preserve"> &lt;podis:potentialTransformerInfo&gt;. </w:t>
      </w:r>
      <w:r w:rsidRPr="001E71BC">
        <w:rPr>
          <w:rFonts w:ascii="Garamond" w:hAnsi="Garamond"/>
          <w:sz w:val="22"/>
          <w:szCs w:val="22"/>
        </w:rPr>
        <w:t>У</w:t>
      </w:r>
      <w:r w:rsidRPr="001E71BC">
        <w:rPr>
          <w:rFonts w:ascii="Garamond" w:hAnsi="Garamond"/>
          <w:sz w:val="22"/>
          <w:szCs w:val="22"/>
          <w:lang w:val="en-US"/>
        </w:rPr>
        <w:t xml:space="preserve"> </w:t>
      </w:r>
      <w:r w:rsidRPr="001E71BC">
        <w:rPr>
          <w:rFonts w:ascii="Garamond" w:hAnsi="Garamond"/>
          <w:sz w:val="22"/>
          <w:szCs w:val="22"/>
        </w:rPr>
        <w:t>элемента</w:t>
      </w:r>
      <w:r w:rsidRPr="001E71BC">
        <w:rPr>
          <w:rFonts w:ascii="Garamond" w:hAnsi="Garamond"/>
          <w:sz w:val="22"/>
          <w:szCs w:val="22"/>
          <w:lang w:val="en-US"/>
        </w:rPr>
        <w:t xml:space="preserve"> &lt;podis:potentialTransformer&gt; </w:t>
      </w:r>
      <w:r w:rsidRPr="001E71BC">
        <w:rPr>
          <w:rFonts w:ascii="Garamond" w:hAnsi="Garamond"/>
          <w:sz w:val="22"/>
          <w:szCs w:val="22"/>
        </w:rPr>
        <w:t>может</w:t>
      </w:r>
      <w:r w:rsidRPr="001E71BC">
        <w:rPr>
          <w:rFonts w:ascii="Garamond" w:hAnsi="Garamond"/>
          <w:sz w:val="22"/>
          <w:szCs w:val="22"/>
          <w:lang w:val="en-US"/>
        </w:rPr>
        <w:t xml:space="preserve"> </w:t>
      </w:r>
      <w:r w:rsidRPr="001E71BC">
        <w:rPr>
          <w:rFonts w:ascii="Garamond" w:hAnsi="Garamond"/>
          <w:sz w:val="22"/>
          <w:szCs w:val="22"/>
        </w:rPr>
        <w:t>быть</w:t>
      </w:r>
      <w:r w:rsidRPr="001E71BC">
        <w:rPr>
          <w:rFonts w:ascii="Garamond" w:hAnsi="Garamond"/>
          <w:sz w:val="22"/>
          <w:szCs w:val="22"/>
          <w:lang w:val="en-US"/>
        </w:rPr>
        <w:t xml:space="preserve"> </w:t>
      </w:r>
      <w:r w:rsidRPr="001E71BC">
        <w:rPr>
          <w:rFonts w:ascii="Garamond" w:hAnsi="Garamond"/>
          <w:sz w:val="22"/>
          <w:szCs w:val="22"/>
        </w:rPr>
        <w:t>только</w:t>
      </w:r>
      <w:r w:rsidRPr="001E71BC">
        <w:rPr>
          <w:rFonts w:ascii="Garamond" w:hAnsi="Garamond"/>
          <w:sz w:val="22"/>
          <w:szCs w:val="22"/>
          <w:lang w:val="en-US"/>
        </w:rPr>
        <w:t xml:space="preserve"> </w:t>
      </w:r>
      <w:r w:rsidRPr="001E71BC">
        <w:rPr>
          <w:rFonts w:ascii="Garamond" w:hAnsi="Garamond"/>
          <w:sz w:val="22"/>
          <w:szCs w:val="22"/>
        </w:rPr>
        <w:t>один</w:t>
      </w:r>
      <w:r w:rsidRPr="001E71BC">
        <w:rPr>
          <w:rFonts w:ascii="Garamond" w:hAnsi="Garamond"/>
          <w:sz w:val="22"/>
          <w:szCs w:val="22"/>
          <w:lang w:val="en-US"/>
        </w:rPr>
        <w:t xml:space="preserve"> </w:t>
      </w:r>
      <w:r w:rsidRPr="001E71BC">
        <w:rPr>
          <w:rFonts w:ascii="Garamond" w:hAnsi="Garamond"/>
          <w:sz w:val="22"/>
          <w:szCs w:val="22"/>
        </w:rPr>
        <w:t>дочерний</w:t>
      </w:r>
      <w:r w:rsidRPr="001E71BC">
        <w:rPr>
          <w:rFonts w:ascii="Garamond" w:hAnsi="Garamond"/>
          <w:sz w:val="22"/>
          <w:szCs w:val="22"/>
          <w:lang w:val="en-US"/>
        </w:rPr>
        <w:t xml:space="preserve"> </w:t>
      </w:r>
      <w:r w:rsidRPr="001E71BC">
        <w:rPr>
          <w:rFonts w:ascii="Garamond" w:hAnsi="Garamond"/>
          <w:sz w:val="22"/>
          <w:szCs w:val="22"/>
        </w:rPr>
        <w:t>элемент</w:t>
      </w:r>
      <w:r w:rsidRPr="001E71BC">
        <w:rPr>
          <w:rFonts w:ascii="Garamond" w:hAnsi="Garamond"/>
          <w:sz w:val="22"/>
          <w:szCs w:val="22"/>
          <w:lang w:val="en-US"/>
        </w:rPr>
        <w:t xml:space="preserve"> &lt;podis:lifeCycleDate&gt;, &lt;podis:customAttributes&gt;, &lt;podis:serialNumber&gt; </w:t>
      </w:r>
      <w:r w:rsidRPr="001E71BC">
        <w:rPr>
          <w:rFonts w:ascii="Garamond" w:hAnsi="Garamond"/>
          <w:sz w:val="22"/>
          <w:szCs w:val="22"/>
        </w:rPr>
        <w:t>и</w:t>
      </w:r>
      <w:r w:rsidRPr="001E71BC">
        <w:rPr>
          <w:rFonts w:ascii="Garamond" w:hAnsi="Garamond"/>
          <w:sz w:val="22"/>
          <w:szCs w:val="22"/>
          <w:lang w:val="en-US"/>
        </w:rPr>
        <w:t xml:space="preserve"> &lt;podis:potentialTransformerInfo&gt;.</w:t>
      </w:r>
    </w:p>
    <w:p w:rsidR="00971348" w:rsidRPr="001E71BC" w:rsidRDefault="00971348" w:rsidP="001E71BC">
      <w:pPr>
        <w:spacing w:before="120" w:after="120"/>
        <w:ind w:firstLine="567"/>
        <w:jc w:val="both"/>
        <w:rPr>
          <w:rFonts w:ascii="Garamond" w:hAnsi="Garamond"/>
          <w:b/>
          <w:sz w:val="22"/>
          <w:szCs w:val="22"/>
        </w:rPr>
      </w:pPr>
      <w:r w:rsidRPr="001E71BC">
        <w:rPr>
          <w:rFonts w:ascii="Garamond" w:hAnsi="Garamond"/>
          <w:b/>
          <w:sz w:val="22"/>
          <w:szCs w:val="22"/>
        </w:rPr>
        <w:t>8.1.3.1.3.1.4.2.2.1. &lt;podis:serialNumber&gt;</w:t>
      </w:r>
    </w:p>
    <w:p w:rsidR="00971348" w:rsidRPr="001E71BC" w:rsidRDefault="00971348" w:rsidP="001E71BC">
      <w:pPr>
        <w:spacing w:before="120" w:after="120"/>
        <w:ind w:firstLine="567"/>
        <w:jc w:val="both"/>
        <w:rPr>
          <w:rFonts w:ascii="Garamond" w:hAnsi="Garamond"/>
          <w:sz w:val="22"/>
          <w:szCs w:val="22"/>
        </w:rPr>
      </w:pPr>
      <w:r w:rsidRPr="001E71BC">
        <w:rPr>
          <w:rFonts w:ascii="Garamond" w:hAnsi="Garamond"/>
          <w:sz w:val="22"/>
          <w:szCs w:val="22"/>
        </w:rPr>
        <w:t>Элемент &lt;podis:serialNumber&gt; содержит заводской номер трансформатора напряжения. Обязательный элемент, текстовое поле длиной не более 250 символов.</w:t>
      </w:r>
    </w:p>
    <w:p w:rsidR="00971348" w:rsidRPr="001E71BC" w:rsidRDefault="00971348" w:rsidP="001E71BC">
      <w:pPr>
        <w:spacing w:before="120" w:after="120"/>
        <w:ind w:firstLine="567"/>
        <w:jc w:val="both"/>
        <w:rPr>
          <w:rFonts w:ascii="Garamond" w:hAnsi="Garamond"/>
          <w:b/>
          <w:sz w:val="22"/>
          <w:szCs w:val="22"/>
        </w:rPr>
      </w:pPr>
      <w:r w:rsidRPr="001E71BC">
        <w:rPr>
          <w:rFonts w:ascii="Garamond" w:hAnsi="Garamond"/>
          <w:b/>
          <w:sz w:val="22"/>
          <w:szCs w:val="22"/>
        </w:rPr>
        <w:t>8.1.3.1.3.1.4.2.2.</w:t>
      </w:r>
      <w:r w:rsidR="00B50E12">
        <w:rPr>
          <w:rFonts w:ascii="Garamond" w:hAnsi="Garamond"/>
          <w:b/>
          <w:sz w:val="22"/>
          <w:szCs w:val="22"/>
        </w:rPr>
        <w:t>2</w:t>
      </w:r>
      <w:r w:rsidRPr="001E71BC">
        <w:rPr>
          <w:rFonts w:ascii="Garamond" w:hAnsi="Garamond"/>
          <w:b/>
          <w:sz w:val="22"/>
          <w:szCs w:val="22"/>
        </w:rPr>
        <w:t>. &lt;podis:customAttributes&gt;</w:t>
      </w:r>
    </w:p>
    <w:p w:rsidR="00971348" w:rsidRPr="001E71BC" w:rsidRDefault="00971348" w:rsidP="001E71BC">
      <w:pPr>
        <w:spacing w:before="120" w:after="120"/>
        <w:ind w:firstLine="567"/>
        <w:jc w:val="both"/>
        <w:rPr>
          <w:rFonts w:ascii="Garamond" w:hAnsi="Garamond"/>
          <w:sz w:val="22"/>
          <w:szCs w:val="22"/>
        </w:rPr>
      </w:pPr>
      <w:r w:rsidRPr="001E71BC">
        <w:rPr>
          <w:rFonts w:ascii="Garamond" w:hAnsi="Garamond"/>
          <w:sz w:val="22"/>
          <w:szCs w:val="22"/>
        </w:rPr>
        <w:t>Элемент &lt;podis:customAttributes&gt; содержит сведения о принадлежности трансформатора напряжения. Данный элемент должен содержаться только для измерительных трансформаторов тока и напряжения (&lt;podis:currentTransformer&gt; и &lt;podis:potentialTransformer&gt;), для остальных элементов не указывается.</w:t>
      </w:r>
    </w:p>
    <w:p w:rsidR="00971348" w:rsidRPr="001E71BC" w:rsidRDefault="00971348" w:rsidP="001E71BC">
      <w:pPr>
        <w:spacing w:before="120" w:after="120"/>
        <w:ind w:firstLine="567"/>
        <w:jc w:val="both"/>
        <w:rPr>
          <w:rFonts w:ascii="Garamond" w:hAnsi="Garamond"/>
          <w:sz w:val="22"/>
          <w:szCs w:val="22"/>
        </w:rPr>
      </w:pPr>
      <w:r w:rsidRPr="001E71BC">
        <w:rPr>
          <w:rFonts w:ascii="Garamond" w:hAnsi="Garamond"/>
          <w:sz w:val="22"/>
          <w:szCs w:val="22"/>
        </w:rPr>
        <w:t>Дочерними элементами &lt;podis:customAttributes&gt; являются элементы &lt;podis:name&gt; и &lt;podis:value&gt;. У элемента &lt;podis:customAttributes&gt; может быть только один дочерний элемент &lt;podis:name&gt; и &lt;podis:value&gt;.</w:t>
      </w:r>
    </w:p>
    <w:p w:rsidR="00971348" w:rsidRPr="001E71BC" w:rsidRDefault="00971348" w:rsidP="001E71BC">
      <w:pPr>
        <w:spacing w:before="120" w:after="120"/>
        <w:ind w:firstLine="567"/>
        <w:jc w:val="both"/>
        <w:rPr>
          <w:rFonts w:ascii="Garamond" w:hAnsi="Garamond"/>
          <w:b/>
          <w:sz w:val="22"/>
          <w:szCs w:val="22"/>
        </w:rPr>
      </w:pPr>
      <w:r w:rsidRPr="001E71BC">
        <w:rPr>
          <w:rFonts w:ascii="Garamond" w:hAnsi="Garamond"/>
          <w:b/>
          <w:sz w:val="22"/>
          <w:szCs w:val="22"/>
        </w:rPr>
        <w:t>8.1.3.1.3.1.4.2.2.</w:t>
      </w:r>
      <w:r w:rsidR="00B50E12">
        <w:rPr>
          <w:rFonts w:ascii="Garamond" w:hAnsi="Garamond"/>
          <w:b/>
          <w:sz w:val="22"/>
          <w:szCs w:val="22"/>
        </w:rPr>
        <w:t>2</w:t>
      </w:r>
      <w:r w:rsidRPr="001E71BC">
        <w:rPr>
          <w:rFonts w:ascii="Garamond" w:hAnsi="Garamond"/>
          <w:b/>
          <w:sz w:val="22"/>
          <w:szCs w:val="22"/>
        </w:rPr>
        <w:t>.1. &lt;podis:name&gt;</w:t>
      </w:r>
    </w:p>
    <w:p w:rsidR="00971348" w:rsidRPr="001E71BC" w:rsidRDefault="00971348" w:rsidP="001E71BC">
      <w:pPr>
        <w:spacing w:before="120" w:after="120"/>
        <w:ind w:firstLine="567"/>
        <w:jc w:val="both"/>
        <w:rPr>
          <w:rFonts w:ascii="Garamond" w:hAnsi="Garamond"/>
          <w:sz w:val="22"/>
          <w:szCs w:val="22"/>
        </w:rPr>
      </w:pPr>
      <w:r w:rsidRPr="001E71BC">
        <w:rPr>
          <w:rFonts w:ascii="Garamond" w:hAnsi="Garamond"/>
          <w:sz w:val="22"/>
          <w:szCs w:val="22"/>
        </w:rPr>
        <w:t>Элемент &lt;podis:name&gt; содержит имя дополнительного пользовательского элемента. Является обязательным элементом, принимает значение «assetOwnerKind».</w:t>
      </w:r>
    </w:p>
    <w:p w:rsidR="00971348" w:rsidRPr="001E71BC" w:rsidRDefault="00971348" w:rsidP="001E71BC">
      <w:pPr>
        <w:spacing w:before="120" w:after="120"/>
        <w:ind w:firstLine="567"/>
        <w:jc w:val="both"/>
        <w:rPr>
          <w:rFonts w:ascii="Garamond" w:hAnsi="Garamond"/>
          <w:b/>
          <w:sz w:val="22"/>
          <w:szCs w:val="22"/>
        </w:rPr>
      </w:pPr>
      <w:r w:rsidRPr="001E71BC">
        <w:rPr>
          <w:rFonts w:ascii="Garamond" w:hAnsi="Garamond"/>
          <w:b/>
          <w:sz w:val="22"/>
          <w:szCs w:val="22"/>
        </w:rPr>
        <w:t>8.1.3.1.3.1.4.2.2.</w:t>
      </w:r>
      <w:r w:rsidR="00B50E12">
        <w:rPr>
          <w:rFonts w:ascii="Garamond" w:hAnsi="Garamond"/>
          <w:b/>
          <w:sz w:val="22"/>
          <w:szCs w:val="22"/>
        </w:rPr>
        <w:t>2</w:t>
      </w:r>
      <w:r w:rsidRPr="001E71BC">
        <w:rPr>
          <w:rFonts w:ascii="Garamond" w:hAnsi="Garamond"/>
          <w:b/>
          <w:sz w:val="22"/>
          <w:szCs w:val="22"/>
        </w:rPr>
        <w:t>.2. &lt;podis:value&gt;</w:t>
      </w:r>
    </w:p>
    <w:p w:rsidR="00971348" w:rsidRPr="001E71BC" w:rsidRDefault="00971348" w:rsidP="001E71BC">
      <w:pPr>
        <w:spacing w:before="120" w:after="120"/>
        <w:ind w:firstLine="567"/>
        <w:jc w:val="both"/>
        <w:rPr>
          <w:rFonts w:ascii="Garamond" w:hAnsi="Garamond"/>
          <w:sz w:val="22"/>
          <w:szCs w:val="22"/>
        </w:rPr>
      </w:pPr>
      <w:r w:rsidRPr="001E71BC">
        <w:rPr>
          <w:rFonts w:ascii="Garamond" w:hAnsi="Garamond"/>
          <w:sz w:val="22"/>
          <w:szCs w:val="22"/>
        </w:rPr>
        <w:t>Элемент &lt;podis:value&gt; содержит значение дополнительного пользовательского элемента. Обязательный элемент, принимает значение «tso_or_gp» (если трансформатор напряжения принадлежит сетевой организации (гарантирующему поставщику)) или «other» – в обратном случае.</w:t>
      </w:r>
    </w:p>
    <w:p w:rsidR="00B50E12" w:rsidRPr="00B50E12" w:rsidRDefault="00B50E12" w:rsidP="00B50E12">
      <w:pPr>
        <w:spacing w:before="120" w:after="120"/>
        <w:ind w:firstLine="567"/>
        <w:jc w:val="both"/>
        <w:rPr>
          <w:rFonts w:ascii="Garamond" w:hAnsi="Garamond"/>
          <w:b/>
          <w:sz w:val="22"/>
          <w:szCs w:val="22"/>
        </w:rPr>
      </w:pPr>
      <w:r w:rsidRPr="00B50E12">
        <w:rPr>
          <w:rFonts w:ascii="Garamond" w:hAnsi="Garamond"/>
          <w:b/>
          <w:sz w:val="22"/>
          <w:szCs w:val="22"/>
        </w:rPr>
        <w:t>8.1.3.1.3.1.4.2.2.3. &lt;podis:lifeCycleDate&gt;</w:t>
      </w:r>
    </w:p>
    <w:p w:rsidR="00B50E12" w:rsidRPr="00B50E12" w:rsidRDefault="00B50E12" w:rsidP="00B50E12">
      <w:pPr>
        <w:spacing w:before="120" w:after="120"/>
        <w:ind w:firstLine="567"/>
        <w:jc w:val="both"/>
        <w:rPr>
          <w:rFonts w:ascii="Garamond" w:hAnsi="Garamond"/>
          <w:sz w:val="22"/>
          <w:szCs w:val="22"/>
        </w:rPr>
      </w:pPr>
      <w:r w:rsidRPr="00B50E12">
        <w:rPr>
          <w:rFonts w:ascii="Garamond" w:hAnsi="Garamond"/>
          <w:sz w:val="22"/>
          <w:szCs w:val="22"/>
        </w:rPr>
        <w:t>Элемент &lt;podis:lifeCycleDate&gt; содержит даты жизненного цикла трансформатора напряжения. Является обязательным элементом.</w:t>
      </w:r>
    </w:p>
    <w:p w:rsidR="00B50E12" w:rsidRPr="00B50E12" w:rsidRDefault="00B50E12" w:rsidP="00B50E12">
      <w:pPr>
        <w:spacing w:before="120" w:after="120"/>
        <w:ind w:firstLine="567"/>
        <w:jc w:val="both"/>
        <w:rPr>
          <w:rFonts w:ascii="Garamond" w:hAnsi="Garamond"/>
          <w:sz w:val="22"/>
          <w:szCs w:val="22"/>
        </w:rPr>
      </w:pPr>
      <w:r w:rsidRPr="00B50E12">
        <w:rPr>
          <w:rFonts w:ascii="Garamond" w:hAnsi="Garamond"/>
          <w:sz w:val="22"/>
          <w:szCs w:val="22"/>
        </w:rPr>
        <w:t>Дочерним элементом &lt;podis:lifeCycleDate&gt; является элемент &lt;podis:nextDateValid&gt;. У элемента &lt;podis:lifeCycleDate&gt; может быть только один дочерний элемент &lt;podis:nextDateValid&gt;.</w:t>
      </w:r>
    </w:p>
    <w:p w:rsidR="00B50E12" w:rsidRPr="00B50E12" w:rsidRDefault="00B50E12" w:rsidP="00B50E12">
      <w:pPr>
        <w:spacing w:before="120" w:after="120"/>
        <w:ind w:firstLine="567"/>
        <w:jc w:val="both"/>
        <w:rPr>
          <w:rFonts w:ascii="Garamond" w:hAnsi="Garamond"/>
          <w:b/>
          <w:sz w:val="22"/>
          <w:szCs w:val="22"/>
        </w:rPr>
      </w:pPr>
      <w:r w:rsidRPr="00B50E12">
        <w:rPr>
          <w:rFonts w:ascii="Garamond" w:hAnsi="Garamond"/>
          <w:b/>
          <w:sz w:val="22"/>
          <w:szCs w:val="22"/>
        </w:rPr>
        <w:t>8.1.3.1.3.1.4.2.2.3.1. &lt;podis:nextDateValid&gt;</w:t>
      </w:r>
    </w:p>
    <w:p w:rsidR="00B50E12" w:rsidRPr="00B50E12" w:rsidRDefault="00B50E12" w:rsidP="00B50E12">
      <w:pPr>
        <w:spacing w:before="120" w:after="120"/>
        <w:ind w:firstLine="567"/>
        <w:jc w:val="both"/>
        <w:rPr>
          <w:rFonts w:ascii="Garamond" w:hAnsi="Garamond"/>
          <w:b/>
          <w:sz w:val="22"/>
          <w:szCs w:val="22"/>
        </w:rPr>
      </w:pPr>
      <w:r w:rsidRPr="00B50E12">
        <w:rPr>
          <w:rFonts w:ascii="Garamond" w:hAnsi="Garamond"/>
          <w:sz w:val="22"/>
          <w:szCs w:val="22"/>
        </w:rPr>
        <w:t xml:space="preserve">Элемент &lt;podis:nextDateValid&gt; содержит </w:t>
      </w:r>
      <w:r w:rsidRPr="00B5257F">
        <w:rPr>
          <w:rFonts w:ascii="Garamond" w:hAnsi="Garamond"/>
          <w:sz w:val="22"/>
          <w:szCs w:val="22"/>
        </w:rPr>
        <w:t>дату</w:t>
      </w:r>
      <w:r w:rsidR="00B5257F" w:rsidRPr="00B5257F">
        <w:rPr>
          <w:rFonts w:ascii="Garamond" w:hAnsi="Garamond"/>
          <w:bCs/>
          <w:sz w:val="22"/>
          <w:szCs w:val="22"/>
        </w:rPr>
        <w:t>, до которой действует поверка,</w:t>
      </w:r>
      <w:r w:rsidR="00B5257F" w:rsidRPr="00B5257F">
        <w:rPr>
          <w:rFonts w:ascii="Garamond" w:hAnsi="Garamond"/>
          <w:sz w:val="22"/>
          <w:szCs w:val="22"/>
        </w:rPr>
        <w:t xml:space="preserve"> </w:t>
      </w:r>
      <w:r w:rsidRPr="00B5257F">
        <w:rPr>
          <w:rFonts w:ascii="Garamond" w:hAnsi="Garamond"/>
          <w:sz w:val="22"/>
          <w:szCs w:val="22"/>
        </w:rPr>
        <w:t>дата</w:t>
      </w:r>
      <w:r w:rsidRPr="00B50E12">
        <w:rPr>
          <w:rFonts w:ascii="Garamond" w:hAnsi="Garamond"/>
          <w:sz w:val="22"/>
          <w:szCs w:val="22"/>
        </w:rPr>
        <w:t xml:space="preserve"> в формате «ГГГГ-ММ-ДД». Является обязательным элементом.</w:t>
      </w:r>
    </w:p>
    <w:p w:rsidR="00971348" w:rsidRPr="00B50E12" w:rsidRDefault="00971348" w:rsidP="001E71BC">
      <w:pPr>
        <w:spacing w:before="120" w:after="120"/>
        <w:ind w:firstLine="567"/>
        <w:jc w:val="both"/>
        <w:rPr>
          <w:rFonts w:ascii="Garamond" w:hAnsi="Garamond"/>
          <w:b/>
          <w:sz w:val="22"/>
          <w:szCs w:val="22"/>
        </w:rPr>
      </w:pPr>
      <w:r w:rsidRPr="00B50E12">
        <w:rPr>
          <w:rFonts w:ascii="Garamond" w:hAnsi="Garamond"/>
          <w:b/>
          <w:sz w:val="22"/>
          <w:szCs w:val="22"/>
        </w:rPr>
        <w:t>8.1.3.1.3.1.4.2.2.4. &lt;podis:potentialTransformerInfo&gt;</w:t>
      </w:r>
    </w:p>
    <w:p w:rsidR="00971348" w:rsidRPr="001E71BC" w:rsidRDefault="00971348" w:rsidP="001E71BC">
      <w:pPr>
        <w:spacing w:before="120" w:after="120"/>
        <w:ind w:firstLine="567"/>
        <w:jc w:val="both"/>
        <w:rPr>
          <w:rFonts w:ascii="Garamond" w:hAnsi="Garamond"/>
          <w:sz w:val="22"/>
          <w:szCs w:val="22"/>
        </w:rPr>
      </w:pPr>
      <w:r w:rsidRPr="00B50E12">
        <w:rPr>
          <w:rFonts w:ascii="Garamond" w:hAnsi="Garamond"/>
          <w:sz w:val="22"/>
          <w:szCs w:val="22"/>
        </w:rPr>
        <w:t xml:space="preserve">Элемент &lt;podis:potentialTransformerInfo&gt; содержит описание </w:t>
      </w:r>
      <w:r w:rsidRPr="00615562">
        <w:rPr>
          <w:rFonts w:ascii="Garamond" w:hAnsi="Garamond"/>
          <w:sz w:val="22"/>
          <w:szCs w:val="22"/>
        </w:rPr>
        <w:t xml:space="preserve">типа </w:t>
      </w:r>
      <w:r w:rsidR="00615562" w:rsidRPr="00615562">
        <w:rPr>
          <w:rFonts w:ascii="Garamond" w:hAnsi="Garamond"/>
          <w:bCs/>
          <w:sz w:val="22"/>
          <w:szCs w:val="22"/>
          <w:lang w:val="en-US"/>
        </w:rPr>
        <w:t>(</w:t>
      </w:r>
      <w:r w:rsidR="00615562" w:rsidRPr="00615562">
        <w:rPr>
          <w:rFonts w:ascii="Garamond" w:hAnsi="Garamond"/>
          <w:bCs/>
          <w:sz w:val="22"/>
          <w:szCs w:val="22"/>
        </w:rPr>
        <w:t>модификации</w:t>
      </w:r>
      <w:r w:rsidR="00615562" w:rsidRPr="00615562">
        <w:rPr>
          <w:rFonts w:ascii="Garamond" w:hAnsi="Garamond"/>
          <w:bCs/>
          <w:sz w:val="22"/>
          <w:szCs w:val="22"/>
          <w:lang w:val="en-US"/>
        </w:rPr>
        <w:t xml:space="preserve">) </w:t>
      </w:r>
      <w:r w:rsidRPr="00615562">
        <w:rPr>
          <w:rFonts w:ascii="Garamond" w:hAnsi="Garamond"/>
          <w:sz w:val="22"/>
          <w:szCs w:val="22"/>
        </w:rPr>
        <w:t>трансформатора напряжения. Является обязательным элементом.</w:t>
      </w:r>
      <w:r w:rsidRPr="001E71BC">
        <w:rPr>
          <w:rFonts w:ascii="Garamond" w:hAnsi="Garamond"/>
          <w:sz w:val="22"/>
          <w:szCs w:val="22"/>
        </w:rPr>
        <w:t xml:space="preserve"> </w:t>
      </w:r>
    </w:p>
    <w:p w:rsidR="00971348" w:rsidRPr="001E71BC" w:rsidRDefault="00971348" w:rsidP="001E71BC">
      <w:pPr>
        <w:spacing w:before="120" w:after="120"/>
        <w:ind w:firstLine="567"/>
        <w:jc w:val="both"/>
        <w:rPr>
          <w:rFonts w:ascii="Garamond" w:hAnsi="Garamond"/>
          <w:sz w:val="22"/>
          <w:szCs w:val="22"/>
        </w:rPr>
      </w:pPr>
      <w:r w:rsidRPr="001E71BC">
        <w:rPr>
          <w:rFonts w:ascii="Garamond" w:hAnsi="Garamond"/>
          <w:sz w:val="22"/>
          <w:szCs w:val="22"/>
        </w:rPr>
        <w:t>Дочерними элементами &lt;</w:t>
      </w:r>
      <w:r w:rsidRPr="001E71BC">
        <w:rPr>
          <w:rFonts w:ascii="Garamond" w:hAnsi="Garamond"/>
          <w:sz w:val="22"/>
          <w:szCs w:val="22"/>
          <w:lang w:val="en-US"/>
        </w:rPr>
        <w:t>podis</w:t>
      </w:r>
      <w:r w:rsidRPr="001E71BC">
        <w:rPr>
          <w:rFonts w:ascii="Garamond" w:hAnsi="Garamond"/>
          <w:sz w:val="22"/>
          <w:szCs w:val="22"/>
        </w:rPr>
        <w:t>:</w:t>
      </w:r>
      <w:r w:rsidRPr="001E71BC">
        <w:rPr>
          <w:rFonts w:ascii="Garamond" w:hAnsi="Garamond"/>
          <w:sz w:val="22"/>
          <w:szCs w:val="22"/>
          <w:lang w:val="en-US"/>
        </w:rPr>
        <w:t>potentialTransformerInfo</w:t>
      </w:r>
      <w:r w:rsidRPr="001E71BC">
        <w:rPr>
          <w:rFonts w:ascii="Garamond" w:hAnsi="Garamond"/>
          <w:sz w:val="22"/>
          <w:szCs w:val="22"/>
        </w:rPr>
        <w:t>&gt; являются элементы &lt;</w:t>
      </w:r>
      <w:r w:rsidRPr="001E71BC">
        <w:rPr>
          <w:rFonts w:ascii="Garamond" w:hAnsi="Garamond"/>
          <w:sz w:val="22"/>
          <w:szCs w:val="22"/>
          <w:lang w:val="en-US"/>
        </w:rPr>
        <w:t>podis</w:t>
      </w:r>
      <w:r w:rsidRPr="001E71BC">
        <w:rPr>
          <w:rFonts w:ascii="Garamond" w:hAnsi="Garamond"/>
          <w:sz w:val="22"/>
          <w:szCs w:val="22"/>
        </w:rPr>
        <w:t>:</w:t>
      </w:r>
      <w:r w:rsidRPr="001E71BC">
        <w:rPr>
          <w:rFonts w:ascii="Garamond" w:hAnsi="Garamond"/>
          <w:sz w:val="22"/>
          <w:szCs w:val="22"/>
          <w:lang w:val="en-US"/>
        </w:rPr>
        <w:t>measuring</w:t>
      </w:r>
      <w:r w:rsidRPr="001E71BC">
        <w:rPr>
          <w:rFonts w:ascii="Garamond" w:hAnsi="Garamond"/>
          <w:sz w:val="22"/>
          <w:szCs w:val="22"/>
        </w:rPr>
        <w:t>-</w:t>
      </w:r>
      <w:r w:rsidRPr="001E71BC">
        <w:rPr>
          <w:rFonts w:ascii="Garamond" w:hAnsi="Garamond"/>
          <w:sz w:val="22"/>
          <w:szCs w:val="22"/>
          <w:lang w:val="en-US"/>
        </w:rPr>
        <w:t>tool</w:t>
      </w:r>
      <w:r w:rsidRPr="001E71BC">
        <w:rPr>
          <w:rFonts w:ascii="Garamond" w:hAnsi="Garamond"/>
          <w:sz w:val="22"/>
          <w:szCs w:val="22"/>
        </w:rPr>
        <w:t>-</w:t>
      </w:r>
      <w:r w:rsidRPr="001E71BC">
        <w:rPr>
          <w:rFonts w:ascii="Garamond" w:hAnsi="Garamond"/>
          <w:sz w:val="22"/>
          <w:szCs w:val="22"/>
          <w:lang w:val="en-US"/>
        </w:rPr>
        <w:t>code</w:t>
      </w:r>
      <w:r w:rsidRPr="001E71BC">
        <w:rPr>
          <w:rFonts w:ascii="Garamond" w:hAnsi="Garamond"/>
          <w:sz w:val="22"/>
          <w:szCs w:val="22"/>
        </w:rPr>
        <w:t>&gt;, &lt;</w:t>
      </w:r>
      <w:r w:rsidRPr="001E71BC">
        <w:rPr>
          <w:rFonts w:ascii="Garamond" w:hAnsi="Garamond"/>
          <w:sz w:val="22"/>
          <w:szCs w:val="22"/>
          <w:lang w:val="en-US"/>
        </w:rPr>
        <w:t>podis</w:t>
      </w:r>
      <w:r w:rsidRPr="001E71BC">
        <w:rPr>
          <w:rFonts w:ascii="Garamond" w:hAnsi="Garamond"/>
          <w:sz w:val="22"/>
          <w:szCs w:val="22"/>
        </w:rPr>
        <w:t>:</w:t>
      </w:r>
      <w:r w:rsidRPr="001E71BC">
        <w:rPr>
          <w:rFonts w:ascii="Garamond" w:hAnsi="Garamond"/>
          <w:sz w:val="22"/>
          <w:szCs w:val="22"/>
          <w:lang w:val="en-US"/>
        </w:rPr>
        <w:t>modelNumber</w:t>
      </w:r>
      <w:r w:rsidRPr="001E71BC">
        <w:rPr>
          <w:rFonts w:ascii="Garamond" w:hAnsi="Garamond"/>
          <w:sz w:val="22"/>
          <w:szCs w:val="22"/>
        </w:rPr>
        <w:t>&gt;, &lt;</w:t>
      </w:r>
      <w:r w:rsidRPr="001E71BC">
        <w:rPr>
          <w:rFonts w:ascii="Garamond" w:hAnsi="Garamond"/>
          <w:sz w:val="22"/>
          <w:szCs w:val="22"/>
          <w:lang w:val="en-US"/>
        </w:rPr>
        <w:t>podis</w:t>
      </w:r>
      <w:r w:rsidRPr="001E71BC">
        <w:rPr>
          <w:rFonts w:ascii="Garamond" w:hAnsi="Garamond"/>
          <w:sz w:val="22"/>
          <w:szCs w:val="22"/>
        </w:rPr>
        <w:t>:</w:t>
      </w:r>
      <w:r w:rsidRPr="001E71BC">
        <w:rPr>
          <w:rFonts w:ascii="Garamond" w:hAnsi="Garamond"/>
          <w:sz w:val="22"/>
          <w:szCs w:val="22"/>
          <w:lang w:val="en-US"/>
        </w:rPr>
        <w:t>customAttributes</w:t>
      </w:r>
      <w:r w:rsidRPr="001E71BC">
        <w:rPr>
          <w:rFonts w:ascii="Garamond" w:hAnsi="Garamond"/>
          <w:sz w:val="22"/>
          <w:szCs w:val="22"/>
        </w:rPr>
        <w:t>&gt;, &lt;</w:t>
      </w:r>
      <w:r w:rsidRPr="001E71BC">
        <w:rPr>
          <w:rFonts w:ascii="Garamond" w:hAnsi="Garamond"/>
          <w:sz w:val="22"/>
          <w:szCs w:val="22"/>
          <w:lang w:val="en-US"/>
        </w:rPr>
        <w:t>podis</w:t>
      </w:r>
      <w:r w:rsidRPr="001E71BC">
        <w:rPr>
          <w:rFonts w:ascii="Garamond" w:hAnsi="Garamond"/>
          <w:sz w:val="22"/>
          <w:szCs w:val="22"/>
        </w:rPr>
        <w:t>:</w:t>
      </w:r>
      <w:r w:rsidRPr="001E71BC">
        <w:rPr>
          <w:rFonts w:ascii="Garamond" w:hAnsi="Garamond"/>
          <w:sz w:val="22"/>
          <w:szCs w:val="22"/>
          <w:lang w:val="en-US"/>
        </w:rPr>
        <w:t>nominalRatio</w:t>
      </w:r>
      <w:r w:rsidRPr="001E71BC">
        <w:rPr>
          <w:rFonts w:ascii="Garamond" w:hAnsi="Garamond"/>
          <w:sz w:val="22"/>
          <w:szCs w:val="22"/>
        </w:rPr>
        <w:t>&gt;, &lt;</w:t>
      </w:r>
      <w:r w:rsidRPr="001E71BC">
        <w:rPr>
          <w:rFonts w:ascii="Garamond" w:hAnsi="Garamond"/>
          <w:sz w:val="22"/>
          <w:szCs w:val="22"/>
          <w:lang w:val="en-US"/>
        </w:rPr>
        <w:t>podis</w:t>
      </w:r>
      <w:r w:rsidRPr="001E71BC">
        <w:rPr>
          <w:rFonts w:ascii="Garamond" w:hAnsi="Garamond"/>
          <w:sz w:val="22"/>
          <w:szCs w:val="22"/>
        </w:rPr>
        <w:t>:</w:t>
      </w:r>
      <w:r w:rsidRPr="001E71BC">
        <w:rPr>
          <w:rFonts w:ascii="Garamond" w:hAnsi="Garamond"/>
          <w:sz w:val="22"/>
          <w:szCs w:val="22"/>
          <w:lang w:val="en-US"/>
        </w:rPr>
        <w:t>accuracyClass</w:t>
      </w:r>
      <w:r w:rsidRPr="001E71BC">
        <w:rPr>
          <w:rFonts w:ascii="Garamond" w:hAnsi="Garamond"/>
          <w:sz w:val="22"/>
          <w:szCs w:val="22"/>
        </w:rPr>
        <w:t>&gt; и &lt;</w:t>
      </w:r>
      <w:r w:rsidRPr="001E71BC">
        <w:rPr>
          <w:rFonts w:ascii="Garamond" w:hAnsi="Garamond"/>
          <w:sz w:val="22"/>
          <w:szCs w:val="22"/>
          <w:lang w:val="en-US"/>
        </w:rPr>
        <w:t>podis</w:t>
      </w:r>
      <w:r w:rsidRPr="001E71BC">
        <w:rPr>
          <w:rFonts w:ascii="Garamond" w:hAnsi="Garamond"/>
          <w:sz w:val="22"/>
          <w:szCs w:val="22"/>
        </w:rPr>
        <w:t>:</w:t>
      </w:r>
      <w:r w:rsidRPr="001E71BC">
        <w:rPr>
          <w:rFonts w:ascii="Garamond" w:hAnsi="Garamond"/>
          <w:sz w:val="22"/>
          <w:szCs w:val="22"/>
          <w:lang w:val="en-US"/>
        </w:rPr>
        <w:t>regNumber</w:t>
      </w:r>
      <w:r w:rsidRPr="001E71BC">
        <w:rPr>
          <w:rFonts w:ascii="Garamond" w:hAnsi="Garamond"/>
          <w:sz w:val="22"/>
          <w:szCs w:val="22"/>
        </w:rPr>
        <w:t>&gt;. У элемента &lt;</w:t>
      </w:r>
      <w:r w:rsidRPr="001E71BC">
        <w:rPr>
          <w:rFonts w:ascii="Garamond" w:hAnsi="Garamond"/>
          <w:sz w:val="22"/>
          <w:szCs w:val="22"/>
          <w:lang w:val="en-US"/>
        </w:rPr>
        <w:t>podis</w:t>
      </w:r>
      <w:r w:rsidRPr="001E71BC">
        <w:rPr>
          <w:rFonts w:ascii="Garamond" w:hAnsi="Garamond"/>
          <w:sz w:val="22"/>
          <w:szCs w:val="22"/>
        </w:rPr>
        <w:t>:</w:t>
      </w:r>
      <w:r w:rsidRPr="001E71BC">
        <w:rPr>
          <w:rFonts w:ascii="Garamond" w:hAnsi="Garamond"/>
          <w:sz w:val="22"/>
          <w:szCs w:val="22"/>
          <w:lang w:val="en-US"/>
        </w:rPr>
        <w:t>potentialTransformerInfo</w:t>
      </w:r>
      <w:r w:rsidRPr="001E71BC">
        <w:rPr>
          <w:rFonts w:ascii="Garamond" w:hAnsi="Garamond"/>
          <w:sz w:val="22"/>
          <w:szCs w:val="22"/>
        </w:rPr>
        <w:t>&gt; может быть только один дочерний элемент &lt;</w:t>
      </w:r>
      <w:r w:rsidRPr="001E71BC">
        <w:rPr>
          <w:rFonts w:ascii="Garamond" w:hAnsi="Garamond"/>
          <w:sz w:val="22"/>
          <w:szCs w:val="22"/>
          <w:lang w:val="en-US"/>
        </w:rPr>
        <w:t>podis</w:t>
      </w:r>
      <w:r w:rsidRPr="001E71BC">
        <w:rPr>
          <w:rFonts w:ascii="Garamond" w:hAnsi="Garamond"/>
          <w:sz w:val="22"/>
          <w:szCs w:val="22"/>
        </w:rPr>
        <w:t>:</w:t>
      </w:r>
      <w:r w:rsidRPr="001E71BC">
        <w:rPr>
          <w:rFonts w:ascii="Garamond" w:hAnsi="Garamond"/>
          <w:sz w:val="22"/>
          <w:szCs w:val="22"/>
          <w:lang w:val="en-US"/>
        </w:rPr>
        <w:t>measuring</w:t>
      </w:r>
      <w:r w:rsidRPr="001E71BC">
        <w:rPr>
          <w:rFonts w:ascii="Garamond" w:hAnsi="Garamond"/>
          <w:sz w:val="22"/>
          <w:szCs w:val="22"/>
        </w:rPr>
        <w:t>-</w:t>
      </w:r>
      <w:r w:rsidRPr="001E71BC">
        <w:rPr>
          <w:rFonts w:ascii="Garamond" w:hAnsi="Garamond"/>
          <w:sz w:val="22"/>
          <w:szCs w:val="22"/>
          <w:lang w:val="en-US"/>
        </w:rPr>
        <w:t>tool</w:t>
      </w:r>
      <w:r w:rsidRPr="001E71BC">
        <w:rPr>
          <w:rFonts w:ascii="Garamond" w:hAnsi="Garamond"/>
          <w:sz w:val="22"/>
          <w:szCs w:val="22"/>
        </w:rPr>
        <w:t>-</w:t>
      </w:r>
      <w:r w:rsidRPr="001E71BC">
        <w:rPr>
          <w:rFonts w:ascii="Garamond" w:hAnsi="Garamond"/>
          <w:sz w:val="22"/>
          <w:szCs w:val="22"/>
          <w:lang w:val="en-US"/>
        </w:rPr>
        <w:t>code</w:t>
      </w:r>
      <w:r w:rsidRPr="001E71BC">
        <w:rPr>
          <w:rFonts w:ascii="Garamond" w:hAnsi="Garamond"/>
          <w:sz w:val="22"/>
          <w:szCs w:val="22"/>
        </w:rPr>
        <w:t>&gt;, &lt;</w:t>
      </w:r>
      <w:r w:rsidRPr="001E71BC">
        <w:rPr>
          <w:rFonts w:ascii="Garamond" w:hAnsi="Garamond"/>
          <w:sz w:val="22"/>
          <w:szCs w:val="22"/>
          <w:lang w:val="en-US"/>
        </w:rPr>
        <w:t>podis</w:t>
      </w:r>
      <w:r w:rsidRPr="001E71BC">
        <w:rPr>
          <w:rFonts w:ascii="Garamond" w:hAnsi="Garamond"/>
          <w:sz w:val="22"/>
          <w:szCs w:val="22"/>
        </w:rPr>
        <w:t>:</w:t>
      </w:r>
      <w:r w:rsidRPr="001E71BC">
        <w:rPr>
          <w:rFonts w:ascii="Garamond" w:hAnsi="Garamond"/>
          <w:sz w:val="22"/>
          <w:szCs w:val="22"/>
          <w:lang w:val="en-US"/>
        </w:rPr>
        <w:t>modelNumber</w:t>
      </w:r>
      <w:r w:rsidRPr="001E71BC">
        <w:rPr>
          <w:rFonts w:ascii="Garamond" w:hAnsi="Garamond"/>
          <w:sz w:val="22"/>
          <w:szCs w:val="22"/>
        </w:rPr>
        <w:t>&gt;, &lt;</w:t>
      </w:r>
      <w:r w:rsidRPr="001E71BC">
        <w:rPr>
          <w:rFonts w:ascii="Garamond" w:hAnsi="Garamond"/>
          <w:sz w:val="22"/>
          <w:szCs w:val="22"/>
          <w:lang w:val="en-US"/>
        </w:rPr>
        <w:t>podis</w:t>
      </w:r>
      <w:r w:rsidRPr="001E71BC">
        <w:rPr>
          <w:rFonts w:ascii="Garamond" w:hAnsi="Garamond"/>
          <w:sz w:val="22"/>
          <w:szCs w:val="22"/>
        </w:rPr>
        <w:t>:</w:t>
      </w:r>
      <w:r w:rsidRPr="001E71BC">
        <w:rPr>
          <w:rFonts w:ascii="Garamond" w:hAnsi="Garamond"/>
          <w:sz w:val="22"/>
          <w:szCs w:val="22"/>
          <w:lang w:val="en-US"/>
        </w:rPr>
        <w:t>customAttributes</w:t>
      </w:r>
      <w:r w:rsidRPr="001E71BC">
        <w:rPr>
          <w:rFonts w:ascii="Garamond" w:hAnsi="Garamond"/>
          <w:sz w:val="22"/>
          <w:szCs w:val="22"/>
        </w:rPr>
        <w:t>&gt;, &lt;</w:t>
      </w:r>
      <w:r w:rsidRPr="001E71BC">
        <w:rPr>
          <w:rFonts w:ascii="Garamond" w:hAnsi="Garamond"/>
          <w:sz w:val="22"/>
          <w:szCs w:val="22"/>
          <w:lang w:val="en-US"/>
        </w:rPr>
        <w:t>podis</w:t>
      </w:r>
      <w:r w:rsidRPr="001E71BC">
        <w:rPr>
          <w:rFonts w:ascii="Garamond" w:hAnsi="Garamond"/>
          <w:sz w:val="22"/>
          <w:szCs w:val="22"/>
        </w:rPr>
        <w:t>:</w:t>
      </w:r>
      <w:r w:rsidRPr="001E71BC">
        <w:rPr>
          <w:rFonts w:ascii="Garamond" w:hAnsi="Garamond"/>
          <w:sz w:val="22"/>
          <w:szCs w:val="22"/>
          <w:lang w:val="en-US"/>
        </w:rPr>
        <w:t>nominalRatio</w:t>
      </w:r>
      <w:r w:rsidRPr="001E71BC">
        <w:rPr>
          <w:rFonts w:ascii="Garamond" w:hAnsi="Garamond"/>
          <w:sz w:val="22"/>
          <w:szCs w:val="22"/>
        </w:rPr>
        <w:t>&gt;, &lt;</w:t>
      </w:r>
      <w:r w:rsidRPr="001E71BC">
        <w:rPr>
          <w:rFonts w:ascii="Garamond" w:hAnsi="Garamond"/>
          <w:sz w:val="22"/>
          <w:szCs w:val="22"/>
          <w:lang w:val="en-US"/>
        </w:rPr>
        <w:t>podis</w:t>
      </w:r>
      <w:r w:rsidRPr="001E71BC">
        <w:rPr>
          <w:rFonts w:ascii="Garamond" w:hAnsi="Garamond"/>
          <w:sz w:val="22"/>
          <w:szCs w:val="22"/>
        </w:rPr>
        <w:t>:</w:t>
      </w:r>
      <w:r w:rsidRPr="001E71BC">
        <w:rPr>
          <w:rFonts w:ascii="Garamond" w:hAnsi="Garamond"/>
          <w:sz w:val="22"/>
          <w:szCs w:val="22"/>
          <w:lang w:val="en-US"/>
        </w:rPr>
        <w:t>accuracyClass</w:t>
      </w:r>
      <w:r w:rsidRPr="001E71BC">
        <w:rPr>
          <w:rFonts w:ascii="Garamond" w:hAnsi="Garamond"/>
          <w:sz w:val="22"/>
          <w:szCs w:val="22"/>
        </w:rPr>
        <w:t>&gt; и &lt;</w:t>
      </w:r>
      <w:r w:rsidRPr="001E71BC">
        <w:rPr>
          <w:rFonts w:ascii="Garamond" w:hAnsi="Garamond"/>
          <w:sz w:val="22"/>
          <w:szCs w:val="22"/>
          <w:lang w:val="en-US"/>
        </w:rPr>
        <w:t>podis</w:t>
      </w:r>
      <w:r w:rsidRPr="001E71BC">
        <w:rPr>
          <w:rFonts w:ascii="Garamond" w:hAnsi="Garamond"/>
          <w:sz w:val="22"/>
          <w:szCs w:val="22"/>
        </w:rPr>
        <w:t>:</w:t>
      </w:r>
      <w:r w:rsidRPr="001E71BC">
        <w:rPr>
          <w:rFonts w:ascii="Garamond" w:hAnsi="Garamond"/>
          <w:sz w:val="22"/>
          <w:szCs w:val="22"/>
          <w:lang w:val="en-US"/>
        </w:rPr>
        <w:t>regNumber</w:t>
      </w:r>
      <w:r w:rsidRPr="001E71BC">
        <w:rPr>
          <w:rFonts w:ascii="Garamond" w:hAnsi="Garamond"/>
          <w:sz w:val="22"/>
          <w:szCs w:val="22"/>
        </w:rPr>
        <w:t>&gt;.</w:t>
      </w:r>
    </w:p>
    <w:p w:rsidR="00971348" w:rsidRPr="001E71BC" w:rsidRDefault="00971348" w:rsidP="001E71BC">
      <w:pPr>
        <w:spacing w:before="120" w:after="120"/>
        <w:ind w:firstLine="567"/>
        <w:jc w:val="both"/>
        <w:rPr>
          <w:rFonts w:ascii="Garamond" w:hAnsi="Garamond"/>
          <w:b/>
          <w:sz w:val="22"/>
          <w:szCs w:val="22"/>
        </w:rPr>
      </w:pPr>
      <w:r w:rsidRPr="001E71BC">
        <w:rPr>
          <w:rFonts w:ascii="Garamond" w:hAnsi="Garamond"/>
          <w:b/>
          <w:sz w:val="22"/>
          <w:szCs w:val="22"/>
        </w:rPr>
        <w:t>8.1.3.1.3.1.4.2.2.4.1. &lt;podis:measuring-tool-code&gt;</w:t>
      </w:r>
    </w:p>
    <w:p w:rsidR="00971348" w:rsidRPr="001E71BC" w:rsidRDefault="00971348" w:rsidP="001E71BC">
      <w:pPr>
        <w:spacing w:before="120" w:after="120"/>
        <w:ind w:firstLine="567"/>
        <w:jc w:val="both"/>
        <w:rPr>
          <w:rFonts w:ascii="Garamond" w:hAnsi="Garamond"/>
          <w:sz w:val="22"/>
          <w:szCs w:val="22"/>
        </w:rPr>
      </w:pPr>
      <w:r w:rsidRPr="001E71BC">
        <w:rPr>
          <w:rFonts w:ascii="Garamond" w:hAnsi="Garamond"/>
          <w:sz w:val="22"/>
          <w:szCs w:val="22"/>
        </w:rPr>
        <w:t>Элемент &lt;podis:measuring-tool-code&gt; – уникальный код, присвоенный КО типу трансформатора напряжения. Текстовое поле длиной не более 32 символов. Является обязательным элементом. Значение не проверяется сетевой организацией, осуществившей допуск в эксплуатацию прибора учета или измерительного комплекса (проверку прибора учета или измерительного комплекса).</w:t>
      </w:r>
    </w:p>
    <w:p w:rsidR="00971348" w:rsidRPr="001E71BC" w:rsidRDefault="00971348" w:rsidP="001E71BC">
      <w:pPr>
        <w:spacing w:before="120" w:after="120"/>
        <w:ind w:firstLine="567"/>
        <w:jc w:val="both"/>
        <w:rPr>
          <w:rFonts w:ascii="Garamond" w:hAnsi="Garamond"/>
          <w:b/>
          <w:sz w:val="22"/>
          <w:szCs w:val="22"/>
        </w:rPr>
      </w:pPr>
      <w:r w:rsidRPr="001E71BC">
        <w:rPr>
          <w:rFonts w:ascii="Garamond" w:hAnsi="Garamond"/>
          <w:b/>
          <w:sz w:val="22"/>
          <w:szCs w:val="22"/>
        </w:rPr>
        <w:t>8.1.3.1.3.1.4.2.2.4.2. &lt;podis:modelNumber&gt;</w:t>
      </w:r>
    </w:p>
    <w:p w:rsidR="00971348" w:rsidRPr="001E71BC" w:rsidRDefault="00971348" w:rsidP="001E71BC">
      <w:pPr>
        <w:spacing w:before="120" w:after="120"/>
        <w:ind w:firstLine="567"/>
        <w:jc w:val="both"/>
        <w:rPr>
          <w:rFonts w:ascii="Garamond" w:hAnsi="Garamond"/>
          <w:sz w:val="22"/>
          <w:szCs w:val="22"/>
        </w:rPr>
      </w:pPr>
      <w:r w:rsidRPr="00615562">
        <w:rPr>
          <w:rFonts w:ascii="Garamond" w:hAnsi="Garamond"/>
          <w:sz w:val="22"/>
          <w:szCs w:val="22"/>
        </w:rPr>
        <w:t xml:space="preserve">Элемент &lt;podis:modelNumber&gt; содержит тип </w:t>
      </w:r>
      <w:r w:rsidR="00615562" w:rsidRPr="00615562">
        <w:rPr>
          <w:rFonts w:ascii="Garamond" w:hAnsi="Garamond"/>
          <w:sz w:val="22"/>
          <w:szCs w:val="22"/>
        </w:rPr>
        <w:t xml:space="preserve">(модификацию) трансформатора напряжения. Тип (модификация) должен быть приведен согласно данным, внесенным в Федеральный информационный фонд по обеспечению единства измерений. В случае если в обозначении типа трансформатора напряжения в Федеральном информационном фонде по обеспечению единства измерений приведены несколько типов (модификаций) для одного и того же регистрационного номера, то необходимо указать один тип (модификацию) трансформатора напряжения, используемого в соответствующей точке измерений. Рекомендуется указывать тип (модификацию) используемого трансформатора напряжения согласно информации, приведенной в справочнике средств измерений. </w:t>
      </w:r>
      <w:r w:rsidRPr="00615562">
        <w:rPr>
          <w:rFonts w:ascii="Garamond" w:hAnsi="Garamond"/>
          <w:sz w:val="22"/>
          <w:szCs w:val="22"/>
        </w:rPr>
        <w:t>Текстовое поле длиной не более 80 символов. Является обязательным элементом.</w:t>
      </w:r>
    </w:p>
    <w:p w:rsidR="00971348" w:rsidRPr="001E71BC" w:rsidRDefault="00971348" w:rsidP="001E71BC">
      <w:pPr>
        <w:spacing w:before="120" w:after="120"/>
        <w:ind w:firstLine="567"/>
        <w:jc w:val="both"/>
        <w:rPr>
          <w:rFonts w:ascii="Garamond" w:hAnsi="Garamond"/>
          <w:b/>
          <w:sz w:val="22"/>
          <w:szCs w:val="22"/>
        </w:rPr>
      </w:pPr>
      <w:r w:rsidRPr="001E71BC">
        <w:rPr>
          <w:rFonts w:ascii="Garamond" w:hAnsi="Garamond"/>
          <w:b/>
          <w:sz w:val="22"/>
          <w:szCs w:val="22"/>
        </w:rPr>
        <w:t>8.1.3.1.3.1.4.2.2.4.</w:t>
      </w:r>
      <w:r w:rsidR="00A4236F">
        <w:rPr>
          <w:rFonts w:ascii="Garamond" w:hAnsi="Garamond"/>
          <w:b/>
          <w:sz w:val="22"/>
          <w:szCs w:val="22"/>
        </w:rPr>
        <w:t>3</w:t>
      </w:r>
      <w:r w:rsidRPr="001E71BC">
        <w:rPr>
          <w:rFonts w:ascii="Garamond" w:hAnsi="Garamond"/>
          <w:b/>
          <w:sz w:val="22"/>
          <w:szCs w:val="22"/>
        </w:rPr>
        <w:t>. &lt;podis:customAttributes&gt;</w:t>
      </w:r>
    </w:p>
    <w:p w:rsidR="00971348" w:rsidRPr="001E71BC" w:rsidRDefault="00971348" w:rsidP="001E71BC">
      <w:pPr>
        <w:spacing w:before="120" w:after="120"/>
        <w:ind w:firstLine="567"/>
        <w:jc w:val="both"/>
        <w:rPr>
          <w:rFonts w:ascii="Garamond" w:hAnsi="Garamond"/>
          <w:sz w:val="22"/>
          <w:szCs w:val="22"/>
        </w:rPr>
      </w:pPr>
      <w:r w:rsidRPr="001E71BC">
        <w:rPr>
          <w:rFonts w:ascii="Garamond" w:hAnsi="Garamond"/>
          <w:sz w:val="22"/>
          <w:szCs w:val="22"/>
        </w:rPr>
        <w:t>Элемент &lt;podis:customAttributes&gt; содержит сведения о номинальной вторичной нагрузке вторичных цепей трансформатора напряжения. Элемент должен отсутствовать в случае использования цифрового выхода трансформатора напряжения для передачи информации о результатах измерений на прибор учета, в остальных случаях является обязательным.</w:t>
      </w:r>
    </w:p>
    <w:p w:rsidR="00971348" w:rsidRPr="001E71BC" w:rsidRDefault="00971348" w:rsidP="001E71BC">
      <w:pPr>
        <w:spacing w:before="120" w:after="120"/>
        <w:ind w:firstLine="567"/>
        <w:jc w:val="both"/>
        <w:rPr>
          <w:rFonts w:ascii="Garamond" w:hAnsi="Garamond"/>
          <w:sz w:val="22"/>
          <w:szCs w:val="22"/>
        </w:rPr>
      </w:pPr>
      <w:r w:rsidRPr="001E71BC">
        <w:rPr>
          <w:rFonts w:ascii="Garamond" w:hAnsi="Garamond"/>
          <w:sz w:val="22"/>
          <w:szCs w:val="22"/>
        </w:rPr>
        <w:t>Дочерними элементами &lt;podis:customAttributes&gt; являются элементы &lt;podis:name&gt; и &lt;podis:value&gt;. У элемента &lt;podis:customAttributes&gt; может быть только один дочерний элемент &lt;podis:name&gt; и &lt;podis:value&gt;.</w:t>
      </w:r>
    </w:p>
    <w:p w:rsidR="00971348" w:rsidRPr="001E71BC" w:rsidRDefault="00971348" w:rsidP="001E71BC">
      <w:pPr>
        <w:spacing w:before="120" w:after="120"/>
        <w:ind w:firstLine="567"/>
        <w:jc w:val="both"/>
        <w:rPr>
          <w:rFonts w:ascii="Garamond" w:hAnsi="Garamond"/>
          <w:b/>
          <w:sz w:val="22"/>
          <w:szCs w:val="22"/>
        </w:rPr>
      </w:pPr>
      <w:r w:rsidRPr="001E71BC">
        <w:rPr>
          <w:rFonts w:ascii="Garamond" w:hAnsi="Garamond"/>
          <w:b/>
          <w:sz w:val="22"/>
          <w:szCs w:val="22"/>
        </w:rPr>
        <w:t>8.1.3.1.3.1.4.2.2.4.</w:t>
      </w:r>
      <w:r w:rsidR="00A4236F">
        <w:rPr>
          <w:rFonts w:ascii="Garamond" w:hAnsi="Garamond"/>
          <w:b/>
          <w:sz w:val="22"/>
          <w:szCs w:val="22"/>
        </w:rPr>
        <w:t>3</w:t>
      </w:r>
      <w:r w:rsidRPr="001E71BC">
        <w:rPr>
          <w:rFonts w:ascii="Garamond" w:hAnsi="Garamond"/>
          <w:b/>
          <w:sz w:val="22"/>
          <w:szCs w:val="22"/>
        </w:rPr>
        <w:t>.1 &lt;podis:name&gt;</w:t>
      </w:r>
    </w:p>
    <w:p w:rsidR="00971348" w:rsidRPr="001E71BC" w:rsidRDefault="00971348" w:rsidP="001E71BC">
      <w:pPr>
        <w:spacing w:before="120" w:after="120"/>
        <w:ind w:firstLine="567"/>
        <w:jc w:val="both"/>
        <w:rPr>
          <w:rFonts w:ascii="Garamond" w:hAnsi="Garamond"/>
          <w:sz w:val="22"/>
          <w:szCs w:val="22"/>
        </w:rPr>
      </w:pPr>
      <w:r w:rsidRPr="001E71BC">
        <w:rPr>
          <w:rFonts w:ascii="Garamond" w:hAnsi="Garamond"/>
          <w:sz w:val="22"/>
          <w:szCs w:val="22"/>
        </w:rPr>
        <w:t>Элемент &lt;podis:name&gt; содержит имя дополнительного пользовательского элемента. Является обязательным элементом, принимает значение «RatedLoad».</w:t>
      </w:r>
    </w:p>
    <w:p w:rsidR="00971348" w:rsidRPr="001E71BC" w:rsidRDefault="00971348" w:rsidP="001E71BC">
      <w:pPr>
        <w:spacing w:before="120" w:after="120"/>
        <w:ind w:firstLine="567"/>
        <w:jc w:val="both"/>
        <w:rPr>
          <w:rFonts w:ascii="Garamond" w:hAnsi="Garamond"/>
          <w:b/>
          <w:sz w:val="22"/>
          <w:szCs w:val="22"/>
        </w:rPr>
      </w:pPr>
      <w:r w:rsidRPr="001E71BC">
        <w:rPr>
          <w:rFonts w:ascii="Garamond" w:hAnsi="Garamond"/>
          <w:b/>
          <w:sz w:val="22"/>
          <w:szCs w:val="22"/>
        </w:rPr>
        <w:t>8.1.3.1.3.1.4.2.2.4.</w:t>
      </w:r>
      <w:r w:rsidR="00A4236F">
        <w:rPr>
          <w:rFonts w:ascii="Garamond" w:hAnsi="Garamond"/>
          <w:b/>
          <w:sz w:val="22"/>
          <w:szCs w:val="22"/>
        </w:rPr>
        <w:t>3</w:t>
      </w:r>
      <w:r w:rsidRPr="001E71BC">
        <w:rPr>
          <w:rFonts w:ascii="Garamond" w:hAnsi="Garamond"/>
          <w:b/>
          <w:sz w:val="22"/>
          <w:szCs w:val="22"/>
        </w:rPr>
        <w:t>.2. &lt;podis:value&gt;</w:t>
      </w:r>
    </w:p>
    <w:p w:rsidR="00971348" w:rsidRPr="00A4236F" w:rsidRDefault="00971348" w:rsidP="001E71BC">
      <w:pPr>
        <w:spacing w:before="120" w:after="120"/>
        <w:ind w:firstLine="567"/>
        <w:jc w:val="both"/>
        <w:rPr>
          <w:rFonts w:ascii="Garamond" w:hAnsi="Garamond"/>
          <w:sz w:val="22"/>
          <w:szCs w:val="22"/>
        </w:rPr>
      </w:pPr>
      <w:r w:rsidRPr="001E71BC">
        <w:rPr>
          <w:rFonts w:ascii="Garamond" w:hAnsi="Garamond"/>
          <w:sz w:val="22"/>
          <w:szCs w:val="22"/>
        </w:rPr>
        <w:t xml:space="preserve">Элемент &lt;podis:value&gt; содержит значение номинальной вторичной нагрузки, размерность: В∙А (вольт-ампер). Является обязательным элементом. Положительное число, содержащее от 1 до 6 знаков до десятичного разделителя и от 1 до 3 знаков после десятичного разделителя, значение «0» недопустимо. В качестве десятичного разделителя должна быть использована точка. Допускается использовать только один десятичный разделитель. В случае отсутствия символов после десятичного разделителя он должен </w:t>
      </w:r>
      <w:r w:rsidRPr="00A4236F">
        <w:rPr>
          <w:rFonts w:ascii="Garamond" w:hAnsi="Garamond"/>
          <w:sz w:val="22"/>
          <w:szCs w:val="22"/>
        </w:rPr>
        <w:t>отсутствовать.</w:t>
      </w:r>
    </w:p>
    <w:p w:rsidR="00A4236F" w:rsidRPr="00A4236F" w:rsidRDefault="00A4236F" w:rsidP="00A4236F">
      <w:pPr>
        <w:spacing w:before="120" w:after="120"/>
        <w:ind w:firstLine="567"/>
        <w:jc w:val="both"/>
        <w:rPr>
          <w:rFonts w:ascii="Garamond" w:hAnsi="Garamond"/>
          <w:b/>
          <w:sz w:val="22"/>
          <w:szCs w:val="22"/>
        </w:rPr>
      </w:pPr>
      <w:r w:rsidRPr="00A4236F">
        <w:rPr>
          <w:rFonts w:ascii="Garamond" w:hAnsi="Garamond"/>
          <w:b/>
          <w:sz w:val="22"/>
          <w:szCs w:val="22"/>
        </w:rPr>
        <w:t>8.1.3.1.3.1.4.2.2.4.4. &lt;podis:nominalRatio&gt;</w:t>
      </w:r>
    </w:p>
    <w:p w:rsidR="00A4236F" w:rsidRPr="00A4236F" w:rsidRDefault="00A4236F" w:rsidP="00A4236F">
      <w:pPr>
        <w:spacing w:before="120" w:after="120"/>
        <w:ind w:firstLine="567"/>
        <w:jc w:val="both"/>
        <w:rPr>
          <w:rFonts w:ascii="Garamond" w:hAnsi="Garamond"/>
          <w:sz w:val="22"/>
          <w:szCs w:val="22"/>
        </w:rPr>
      </w:pPr>
      <w:r w:rsidRPr="00A4236F">
        <w:rPr>
          <w:rFonts w:ascii="Garamond" w:hAnsi="Garamond"/>
          <w:sz w:val="22"/>
          <w:szCs w:val="22"/>
        </w:rPr>
        <w:t>Элемент &lt;podis:nominalRatio&gt; содержит данные о номинальном соотношении между первичным и вторичным напряжением. Является обязательным элементом.</w:t>
      </w:r>
    </w:p>
    <w:p w:rsidR="00A4236F" w:rsidRPr="00A4236F" w:rsidRDefault="00A4236F" w:rsidP="00A4236F">
      <w:pPr>
        <w:spacing w:before="120" w:after="120"/>
        <w:ind w:firstLine="567"/>
        <w:jc w:val="both"/>
        <w:rPr>
          <w:rFonts w:ascii="Garamond" w:hAnsi="Garamond"/>
          <w:sz w:val="22"/>
          <w:szCs w:val="22"/>
        </w:rPr>
      </w:pPr>
      <w:r w:rsidRPr="00A4236F">
        <w:rPr>
          <w:rFonts w:ascii="Garamond" w:hAnsi="Garamond"/>
          <w:sz w:val="22"/>
          <w:szCs w:val="22"/>
        </w:rPr>
        <w:t>Дочерними элементами &lt;podis:nominalRatio&gt; являются элементы &lt;podis:denominator&gt; и &lt;podis:numerator&gt;. У элемента &lt;podis:nominalRatio&gt; может быть только один дочерний элемент &lt;podis:denominator&gt; и &lt;podis:numerator&gt;.</w:t>
      </w:r>
    </w:p>
    <w:p w:rsidR="00A4236F" w:rsidRPr="00A4236F" w:rsidRDefault="00A4236F" w:rsidP="00A4236F">
      <w:pPr>
        <w:spacing w:before="120" w:after="120"/>
        <w:ind w:firstLine="567"/>
        <w:jc w:val="both"/>
        <w:rPr>
          <w:rFonts w:ascii="Garamond" w:hAnsi="Garamond"/>
          <w:b/>
          <w:sz w:val="22"/>
          <w:szCs w:val="22"/>
        </w:rPr>
      </w:pPr>
      <w:r w:rsidRPr="00A4236F">
        <w:rPr>
          <w:rFonts w:ascii="Garamond" w:hAnsi="Garamond"/>
          <w:b/>
          <w:sz w:val="22"/>
          <w:szCs w:val="22"/>
        </w:rPr>
        <w:t>8.1.3.1.3.1.4.2.2.4.4.1. &lt;podis:denominator&gt;</w:t>
      </w:r>
    </w:p>
    <w:p w:rsidR="00A4236F" w:rsidRPr="00A4236F" w:rsidRDefault="00A4236F" w:rsidP="00A4236F">
      <w:pPr>
        <w:spacing w:before="120" w:after="120"/>
        <w:ind w:firstLine="567"/>
        <w:jc w:val="both"/>
        <w:rPr>
          <w:rFonts w:ascii="Garamond" w:hAnsi="Garamond"/>
          <w:sz w:val="22"/>
          <w:szCs w:val="22"/>
        </w:rPr>
      </w:pPr>
      <w:r w:rsidRPr="00A4236F">
        <w:rPr>
          <w:rFonts w:ascii="Garamond" w:hAnsi="Garamond"/>
          <w:sz w:val="22"/>
          <w:szCs w:val="22"/>
        </w:rPr>
        <w:t>Элемент &lt;podis:denominator&gt; содержит номинальное вторичное напряжение (напряжение вторичной обмотки), размерность: В (вольт). Является обязательным элементом. Положительное целое число не более 8 символов, значение «0» недопустимо. В случае использования цифрового выхода трансформатора напряжения для передачи информации о результатах измерений на прибор учета, значение данного элемента равняется значению элемента &lt;podis:numerator&gt;, который является дочерним элементом &lt;podis:nominalRatio&gt; соответствующего &lt;podis:potentialTransformer&gt;.</w:t>
      </w:r>
    </w:p>
    <w:p w:rsidR="00A4236F" w:rsidRPr="00A4236F" w:rsidRDefault="00A4236F" w:rsidP="00A4236F">
      <w:pPr>
        <w:spacing w:before="120" w:after="120"/>
        <w:ind w:firstLine="567"/>
        <w:jc w:val="both"/>
        <w:rPr>
          <w:rFonts w:ascii="Garamond" w:hAnsi="Garamond"/>
          <w:b/>
          <w:sz w:val="22"/>
          <w:szCs w:val="22"/>
        </w:rPr>
      </w:pPr>
      <w:r w:rsidRPr="00A4236F">
        <w:rPr>
          <w:rFonts w:ascii="Garamond" w:hAnsi="Garamond"/>
          <w:b/>
          <w:sz w:val="22"/>
          <w:szCs w:val="22"/>
        </w:rPr>
        <w:t>8.1.3.1.3.1.4.2.2.4.4.2. &lt;podis:numerator&gt;</w:t>
      </w:r>
    </w:p>
    <w:p w:rsidR="00A4236F" w:rsidRPr="00A4236F" w:rsidRDefault="00A4236F" w:rsidP="00A4236F">
      <w:pPr>
        <w:spacing w:before="120" w:after="120"/>
        <w:ind w:firstLine="567"/>
        <w:jc w:val="both"/>
        <w:rPr>
          <w:rFonts w:ascii="Garamond" w:hAnsi="Garamond"/>
          <w:b/>
          <w:sz w:val="22"/>
          <w:szCs w:val="22"/>
        </w:rPr>
      </w:pPr>
      <w:r w:rsidRPr="00A4236F">
        <w:rPr>
          <w:rFonts w:ascii="Garamond" w:hAnsi="Garamond"/>
          <w:sz w:val="22"/>
          <w:szCs w:val="22"/>
        </w:rPr>
        <w:t>Элемент &lt;podis:numerator&gt; содержит номинальное первичное напряжение (напряжение первичной обмотки), размерность: В (вольт). Является обязательным элементом. Положительное целое число не более 8 символов, значение «0» недопустимо. В случае использования цифрового выхода трансформатора напряжения для передачи информации о результатах измерений на прибор учета, значение данного элемента равняется значению элемента &lt;podis:denominator&gt;, который является дочерним элементом &lt;podis:nominalRatio&gt; соответствующего &lt;podis:potentialTransformer&gt;.</w:t>
      </w:r>
    </w:p>
    <w:p w:rsidR="00971348" w:rsidRPr="001E71BC" w:rsidRDefault="00971348" w:rsidP="001E71BC">
      <w:pPr>
        <w:spacing w:before="120" w:after="120"/>
        <w:ind w:firstLine="567"/>
        <w:jc w:val="both"/>
        <w:rPr>
          <w:rFonts w:ascii="Garamond" w:hAnsi="Garamond"/>
          <w:b/>
          <w:sz w:val="22"/>
          <w:szCs w:val="22"/>
        </w:rPr>
      </w:pPr>
      <w:r w:rsidRPr="00A4236F">
        <w:rPr>
          <w:rFonts w:ascii="Garamond" w:hAnsi="Garamond"/>
          <w:b/>
          <w:sz w:val="22"/>
          <w:szCs w:val="22"/>
        </w:rPr>
        <w:t>8.1.3.</w:t>
      </w:r>
      <w:r w:rsidRPr="001E71BC">
        <w:rPr>
          <w:rFonts w:ascii="Garamond" w:hAnsi="Garamond"/>
          <w:b/>
          <w:sz w:val="22"/>
          <w:szCs w:val="22"/>
        </w:rPr>
        <w:t>1.3.1.4.2.2.4.5. &lt;podis:accuracyClass&gt;</w:t>
      </w:r>
    </w:p>
    <w:p w:rsidR="00971348" w:rsidRPr="001E71BC" w:rsidRDefault="00971348" w:rsidP="001E71BC">
      <w:pPr>
        <w:spacing w:before="120" w:after="120"/>
        <w:ind w:firstLine="567"/>
        <w:jc w:val="both"/>
        <w:rPr>
          <w:rFonts w:ascii="Garamond" w:hAnsi="Garamond"/>
          <w:sz w:val="22"/>
          <w:szCs w:val="22"/>
        </w:rPr>
      </w:pPr>
      <w:r w:rsidRPr="001E71BC">
        <w:rPr>
          <w:rFonts w:ascii="Garamond" w:hAnsi="Garamond"/>
          <w:sz w:val="22"/>
          <w:szCs w:val="22"/>
        </w:rPr>
        <w:t>Элемент &lt;podis:accuracyClass&gt; содержит класс точности трансформатора напряжения. Является обязательным элементом. Текстовое поле, содержащее от 1 до 3 символов до десятичного разделителя и от 1 до 3 символов после десятичного разделителя. В качестве десятичного разделителя должна быть использована точка. Допускается использовать только один десятичный разделитель. В случае отсутствия символов после десятичного разделителя он должен отсутствовать.</w:t>
      </w:r>
    </w:p>
    <w:p w:rsidR="00971348" w:rsidRPr="001E71BC" w:rsidRDefault="00971348" w:rsidP="001E71BC">
      <w:pPr>
        <w:spacing w:before="120" w:after="120"/>
        <w:ind w:firstLine="567"/>
        <w:jc w:val="both"/>
        <w:rPr>
          <w:rFonts w:ascii="Garamond" w:hAnsi="Garamond"/>
          <w:b/>
          <w:sz w:val="22"/>
          <w:szCs w:val="22"/>
        </w:rPr>
      </w:pPr>
      <w:r w:rsidRPr="001E71BC">
        <w:rPr>
          <w:rFonts w:ascii="Garamond" w:hAnsi="Garamond"/>
          <w:b/>
          <w:sz w:val="22"/>
          <w:szCs w:val="22"/>
        </w:rPr>
        <w:t>8.1.3.1.3.1.4.2.2.4.6. &lt;podis:regNumber&gt;</w:t>
      </w:r>
    </w:p>
    <w:p w:rsidR="00971348" w:rsidRPr="001E71BC" w:rsidRDefault="00971348" w:rsidP="001E71BC">
      <w:pPr>
        <w:spacing w:before="120" w:after="120"/>
        <w:ind w:firstLine="567"/>
        <w:jc w:val="both"/>
        <w:rPr>
          <w:rFonts w:ascii="Garamond" w:hAnsi="Garamond"/>
          <w:sz w:val="22"/>
          <w:szCs w:val="22"/>
        </w:rPr>
      </w:pPr>
      <w:r w:rsidRPr="001E71BC">
        <w:rPr>
          <w:rFonts w:ascii="Garamond" w:hAnsi="Garamond"/>
          <w:sz w:val="22"/>
          <w:szCs w:val="22"/>
        </w:rPr>
        <w:t>Элемент &lt;podis:regNumber&gt; содержит регистрационный номер трансформатора напряжения в Федеральном информационном фонде по обеспечению единства измерений (Госреестр). Текстовое поле длиной не более 20 символов. Является обязательным элементом.</w:t>
      </w:r>
    </w:p>
    <w:p w:rsidR="008C3B8C" w:rsidRPr="001E71BC" w:rsidRDefault="008C3B8C" w:rsidP="001E71BC">
      <w:pPr>
        <w:pStyle w:val="10"/>
        <w:numPr>
          <w:ilvl w:val="0"/>
          <w:numId w:val="19"/>
        </w:numPr>
        <w:tabs>
          <w:tab w:val="num" w:pos="0"/>
          <w:tab w:val="center" w:pos="284"/>
          <w:tab w:val="num" w:pos="1779"/>
        </w:tabs>
        <w:suppressAutoHyphens w:val="0"/>
        <w:ind w:left="0" w:firstLine="0"/>
        <w:rPr>
          <w:rFonts w:ascii="Garamond" w:hAnsi="Garamond"/>
          <w:bCs/>
          <w:caps w:val="0"/>
          <w:sz w:val="22"/>
          <w:lang w:eastAsia="en-US"/>
        </w:rPr>
      </w:pPr>
      <w:bookmarkStart w:id="49" w:name="_Toc186041440"/>
      <w:r w:rsidRPr="001E71BC">
        <w:rPr>
          <w:rFonts w:ascii="Garamond" w:hAnsi="Garamond"/>
          <w:sz w:val="22"/>
          <w:lang w:eastAsia="en-US"/>
        </w:rPr>
        <w:t>МАКЕТ 20001. ОТВЕТНАЯ КВИТАНЦИЯ НА МАКЕТ 20000</w:t>
      </w:r>
      <w:bookmarkEnd w:id="49"/>
    </w:p>
    <w:p w:rsidR="008C3B8C" w:rsidRPr="001E71BC" w:rsidRDefault="008C3B8C" w:rsidP="001E71BC">
      <w:pPr>
        <w:pStyle w:val="affff8"/>
        <w:tabs>
          <w:tab w:val="left" w:pos="1276"/>
        </w:tabs>
        <w:spacing w:before="120" w:after="120"/>
        <w:ind w:left="0" w:firstLine="567"/>
        <w:jc w:val="both"/>
        <w:rPr>
          <w:rFonts w:ascii="Garamond" w:hAnsi="Garamond"/>
          <w:b/>
          <w:sz w:val="22"/>
          <w:szCs w:val="22"/>
        </w:rPr>
      </w:pPr>
      <w:r w:rsidRPr="001E71BC">
        <w:rPr>
          <w:rFonts w:ascii="Garamond" w:hAnsi="Garamond"/>
          <w:b/>
          <w:sz w:val="22"/>
          <w:szCs w:val="22"/>
        </w:rPr>
        <w:t>9.1. Описание макета 20001</w:t>
      </w:r>
    </w:p>
    <w:p w:rsidR="008C3B8C" w:rsidRPr="001E71BC" w:rsidRDefault="008C3B8C" w:rsidP="001E71BC">
      <w:pPr>
        <w:spacing w:before="120" w:after="120"/>
        <w:ind w:firstLine="567"/>
        <w:jc w:val="both"/>
        <w:rPr>
          <w:rFonts w:ascii="Garamond" w:hAnsi="Garamond"/>
          <w:sz w:val="22"/>
          <w:szCs w:val="22"/>
        </w:rPr>
      </w:pPr>
      <w:r w:rsidRPr="001E71BC">
        <w:rPr>
          <w:rFonts w:ascii="Garamond" w:hAnsi="Garamond"/>
          <w:sz w:val="22"/>
          <w:szCs w:val="22"/>
        </w:rPr>
        <w:t xml:space="preserve">Для информирования заявителя о результате приема макета 20000 на стороне КО автоматически формируется ответная квитанция в макете 20001. Ответное сообщение содержит информацию о результате автоматической проверки. Результат может быть положительным (документ принят КО) и отрицательным (документ не прошел автоматическую проверку, не принят КО). </w:t>
      </w:r>
    </w:p>
    <w:p w:rsidR="008C3B8C" w:rsidRPr="001E71BC" w:rsidRDefault="008C3B8C" w:rsidP="001E71BC">
      <w:pPr>
        <w:spacing w:before="120" w:after="120"/>
        <w:ind w:firstLine="567"/>
        <w:jc w:val="both"/>
        <w:rPr>
          <w:rFonts w:ascii="Garamond" w:hAnsi="Garamond"/>
          <w:sz w:val="22"/>
          <w:szCs w:val="22"/>
        </w:rPr>
      </w:pPr>
      <w:r w:rsidRPr="001E71BC">
        <w:rPr>
          <w:rFonts w:ascii="Garamond" w:hAnsi="Garamond"/>
          <w:sz w:val="22"/>
          <w:szCs w:val="22"/>
        </w:rPr>
        <w:t>Несоответствие версии макета 20000 требованиям п. 1.3 настоящих Методических указаний влечет формирование ответной квитанции с отрицательным результатом автоматической проверки.</w:t>
      </w:r>
    </w:p>
    <w:p w:rsidR="008C3B8C" w:rsidRPr="001E71BC" w:rsidRDefault="008C3B8C" w:rsidP="001E71BC">
      <w:pPr>
        <w:spacing w:before="120" w:after="120"/>
        <w:ind w:firstLine="567"/>
        <w:jc w:val="both"/>
        <w:rPr>
          <w:rFonts w:ascii="Garamond" w:hAnsi="Garamond"/>
          <w:sz w:val="22"/>
          <w:szCs w:val="22"/>
        </w:rPr>
      </w:pPr>
      <w:r w:rsidRPr="001E71BC">
        <w:rPr>
          <w:rFonts w:ascii="Garamond" w:hAnsi="Garamond"/>
          <w:sz w:val="22"/>
          <w:szCs w:val="22"/>
        </w:rPr>
        <w:t>При декларации кодировки, являющейся частью декларации XML, используются названия и псевдонимы русскоязычных наборов символов, зарегистрированных в Internet Assigned Numbers Authority. Для данного электронного документа используется кодировка “windows-1251”.</w:t>
      </w:r>
    </w:p>
    <w:p w:rsidR="008C3B8C" w:rsidRPr="001E71BC" w:rsidRDefault="008C3B8C" w:rsidP="001E71BC">
      <w:pPr>
        <w:spacing w:before="120" w:after="120"/>
        <w:ind w:firstLine="567"/>
        <w:jc w:val="both"/>
        <w:rPr>
          <w:rFonts w:ascii="Garamond" w:hAnsi="Garamond"/>
          <w:sz w:val="22"/>
          <w:szCs w:val="22"/>
        </w:rPr>
      </w:pPr>
      <w:r w:rsidRPr="001E71BC">
        <w:rPr>
          <w:rFonts w:ascii="Garamond" w:hAnsi="Garamond"/>
          <w:sz w:val="22"/>
          <w:szCs w:val="22"/>
        </w:rPr>
        <w:t>Имя файла, содержащего электронный документ, должно составляться в формате «&lt;тип документа&gt;_&lt;ИНН&gt;_&lt;дата&gt;_&lt;код ГТП генерации или сечения коммерческого учета&gt;», где:</w:t>
      </w:r>
    </w:p>
    <w:p w:rsidR="008C3B8C" w:rsidRPr="001E71BC" w:rsidRDefault="008C3B8C" w:rsidP="00A4236F">
      <w:pPr>
        <w:pStyle w:val="affff8"/>
        <w:numPr>
          <w:ilvl w:val="0"/>
          <w:numId w:val="30"/>
        </w:numPr>
        <w:tabs>
          <w:tab w:val="left" w:pos="816"/>
        </w:tabs>
        <w:suppressAutoHyphens w:val="0"/>
        <w:spacing w:before="120" w:after="120"/>
        <w:ind w:left="0" w:firstLine="567"/>
        <w:jc w:val="both"/>
        <w:rPr>
          <w:rFonts w:ascii="Garamond" w:hAnsi="Garamond"/>
          <w:sz w:val="22"/>
          <w:szCs w:val="22"/>
        </w:rPr>
      </w:pPr>
      <w:r w:rsidRPr="001E71BC">
        <w:rPr>
          <w:rFonts w:ascii="Garamond" w:hAnsi="Garamond"/>
          <w:sz w:val="22"/>
          <w:szCs w:val="22"/>
        </w:rPr>
        <w:t>тип документа – номер, присвоенный КО данному типу документа (20001);</w:t>
      </w:r>
    </w:p>
    <w:p w:rsidR="008C3B8C" w:rsidRPr="001E71BC" w:rsidRDefault="008C3B8C" w:rsidP="00A4236F">
      <w:pPr>
        <w:pStyle w:val="affff8"/>
        <w:numPr>
          <w:ilvl w:val="0"/>
          <w:numId w:val="30"/>
        </w:numPr>
        <w:tabs>
          <w:tab w:val="left" w:pos="816"/>
        </w:tabs>
        <w:suppressAutoHyphens w:val="0"/>
        <w:spacing w:before="120" w:after="120"/>
        <w:ind w:left="0" w:firstLine="567"/>
        <w:jc w:val="both"/>
        <w:rPr>
          <w:rFonts w:ascii="Garamond" w:hAnsi="Garamond"/>
          <w:sz w:val="22"/>
          <w:szCs w:val="22"/>
        </w:rPr>
      </w:pPr>
      <w:r w:rsidRPr="001E71BC">
        <w:rPr>
          <w:rFonts w:ascii="Garamond" w:hAnsi="Garamond"/>
          <w:sz w:val="22"/>
          <w:szCs w:val="22"/>
        </w:rPr>
        <w:t xml:space="preserve">ИНН – ИНН организации, предоставляющей информацию, длина ИНН – 10 символов; </w:t>
      </w:r>
    </w:p>
    <w:p w:rsidR="008C3B8C" w:rsidRPr="001E71BC" w:rsidRDefault="008C3B8C" w:rsidP="00A4236F">
      <w:pPr>
        <w:pStyle w:val="affff8"/>
        <w:numPr>
          <w:ilvl w:val="0"/>
          <w:numId w:val="30"/>
        </w:numPr>
        <w:tabs>
          <w:tab w:val="left" w:pos="816"/>
        </w:tabs>
        <w:suppressAutoHyphens w:val="0"/>
        <w:spacing w:before="120" w:after="120"/>
        <w:ind w:left="0" w:firstLine="567"/>
        <w:jc w:val="both"/>
        <w:rPr>
          <w:rFonts w:ascii="Garamond" w:hAnsi="Garamond"/>
          <w:sz w:val="22"/>
          <w:szCs w:val="22"/>
        </w:rPr>
      </w:pPr>
      <w:r w:rsidRPr="001E71BC">
        <w:rPr>
          <w:rFonts w:ascii="Garamond" w:hAnsi="Garamond"/>
          <w:sz w:val="22"/>
          <w:szCs w:val="22"/>
        </w:rPr>
        <w:t>дата – момент времени, в который был сформирован макет 20000, в формате «ГГГГММДДччммсс», где ГГГГ – год, ММ – порядковый номер месяца, ДД – день, чч – час, мм – минуты, сс – секунды. Длина поля &lt;дата&gt; – 14 знаков. Указывается по московскому времени. Использование пробелов внутри формата указания времени не допускается;</w:t>
      </w:r>
    </w:p>
    <w:p w:rsidR="008C3B8C" w:rsidRPr="001E71BC" w:rsidRDefault="008C3B8C" w:rsidP="00A4236F">
      <w:pPr>
        <w:pStyle w:val="affff8"/>
        <w:numPr>
          <w:ilvl w:val="0"/>
          <w:numId w:val="30"/>
        </w:numPr>
        <w:tabs>
          <w:tab w:val="left" w:pos="816"/>
        </w:tabs>
        <w:suppressAutoHyphens w:val="0"/>
        <w:spacing w:before="120" w:after="120"/>
        <w:ind w:left="0" w:firstLine="567"/>
        <w:jc w:val="both"/>
        <w:rPr>
          <w:rFonts w:ascii="Garamond" w:hAnsi="Garamond"/>
          <w:sz w:val="22"/>
          <w:szCs w:val="22"/>
        </w:rPr>
      </w:pPr>
      <w:r w:rsidRPr="001E71BC">
        <w:rPr>
          <w:rFonts w:ascii="Garamond" w:hAnsi="Garamond"/>
          <w:sz w:val="22"/>
          <w:szCs w:val="22"/>
        </w:rPr>
        <w:t xml:space="preserve">код ГТП генерации или сечения коммерческого учета – указывается либо код ГТП генерации в формате GXXXXXXX, либо код сечения коммерческого учета в формате XXXXXXXX_YYYYYYYY, состоящий из кодов ГТП потребления смежных субъектов оптового рынка, разделенных знаком «_». </w:t>
      </w:r>
    </w:p>
    <w:p w:rsidR="008C3B8C" w:rsidRPr="001E71BC" w:rsidRDefault="008C3B8C" w:rsidP="001E71BC">
      <w:pPr>
        <w:pStyle w:val="affff8"/>
        <w:tabs>
          <w:tab w:val="left" w:pos="1276"/>
        </w:tabs>
        <w:spacing w:before="120" w:after="120"/>
        <w:ind w:left="0" w:firstLine="567"/>
        <w:jc w:val="both"/>
        <w:rPr>
          <w:rFonts w:ascii="Garamond" w:hAnsi="Garamond"/>
          <w:b/>
          <w:sz w:val="22"/>
          <w:szCs w:val="22"/>
        </w:rPr>
      </w:pPr>
      <w:r w:rsidRPr="001E71BC">
        <w:rPr>
          <w:rFonts w:ascii="Garamond" w:hAnsi="Garamond"/>
          <w:b/>
          <w:sz w:val="22"/>
          <w:szCs w:val="22"/>
        </w:rPr>
        <w:t>9.2. Описание структуры документа. Макет 20001</w:t>
      </w:r>
    </w:p>
    <w:p w:rsidR="008C3B8C" w:rsidRPr="001E71BC" w:rsidRDefault="008C3B8C" w:rsidP="001E71BC">
      <w:pPr>
        <w:pStyle w:val="affff8"/>
        <w:widowControl w:val="0"/>
        <w:numPr>
          <w:ilvl w:val="0"/>
          <w:numId w:val="22"/>
        </w:numPr>
        <w:tabs>
          <w:tab w:val="left" w:pos="851"/>
        </w:tabs>
        <w:suppressAutoHyphens w:val="0"/>
        <w:autoSpaceDE w:val="0"/>
        <w:autoSpaceDN w:val="0"/>
        <w:adjustRightInd w:val="0"/>
        <w:spacing w:before="120" w:after="120"/>
        <w:ind w:left="0" w:firstLine="567"/>
        <w:contextualSpacing w:val="0"/>
        <w:jc w:val="both"/>
        <w:rPr>
          <w:rFonts w:ascii="Garamond" w:hAnsi="Garamond"/>
          <w:vanish/>
          <w:sz w:val="22"/>
          <w:szCs w:val="22"/>
        </w:rPr>
      </w:pPr>
    </w:p>
    <w:p w:rsidR="008C3B8C" w:rsidRPr="001E71BC" w:rsidRDefault="008C3B8C" w:rsidP="001E71BC">
      <w:pPr>
        <w:pStyle w:val="affff8"/>
        <w:widowControl w:val="0"/>
        <w:numPr>
          <w:ilvl w:val="1"/>
          <w:numId w:val="22"/>
        </w:numPr>
        <w:tabs>
          <w:tab w:val="left" w:pos="851"/>
        </w:tabs>
        <w:suppressAutoHyphens w:val="0"/>
        <w:autoSpaceDE w:val="0"/>
        <w:autoSpaceDN w:val="0"/>
        <w:adjustRightInd w:val="0"/>
        <w:spacing w:before="120" w:after="120"/>
        <w:ind w:left="0" w:firstLine="567"/>
        <w:contextualSpacing w:val="0"/>
        <w:jc w:val="both"/>
        <w:rPr>
          <w:rFonts w:ascii="Garamond" w:hAnsi="Garamond"/>
          <w:vanish/>
          <w:sz w:val="22"/>
          <w:szCs w:val="22"/>
        </w:rPr>
      </w:pPr>
    </w:p>
    <w:p w:rsidR="008C3B8C" w:rsidRPr="001E71BC" w:rsidRDefault="008C3B8C" w:rsidP="001E71BC">
      <w:pPr>
        <w:pStyle w:val="affff8"/>
        <w:widowControl w:val="0"/>
        <w:numPr>
          <w:ilvl w:val="1"/>
          <w:numId w:val="22"/>
        </w:numPr>
        <w:tabs>
          <w:tab w:val="left" w:pos="851"/>
        </w:tabs>
        <w:suppressAutoHyphens w:val="0"/>
        <w:autoSpaceDE w:val="0"/>
        <w:autoSpaceDN w:val="0"/>
        <w:adjustRightInd w:val="0"/>
        <w:spacing w:before="120" w:after="120"/>
        <w:ind w:left="0" w:firstLine="567"/>
        <w:contextualSpacing w:val="0"/>
        <w:jc w:val="both"/>
        <w:rPr>
          <w:rFonts w:ascii="Garamond" w:hAnsi="Garamond"/>
          <w:vanish/>
          <w:sz w:val="22"/>
          <w:szCs w:val="22"/>
        </w:rPr>
      </w:pPr>
    </w:p>
    <w:p w:rsidR="008C3B8C" w:rsidRPr="001E71BC" w:rsidRDefault="008C3B8C" w:rsidP="001E71BC">
      <w:pPr>
        <w:pStyle w:val="affff8"/>
        <w:tabs>
          <w:tab w:val="left" w:pos="1276"/>
        </w:tabs>
        <w:spacing w:before="120" w:after="120"/>
        <w:ind w:left="0" w:firstLine="567"/>
        <w:jc w:val="both"/>
        <w:rPr>
          <w:rFonts w:ascii="Garamond" w:hAnsi="Garamond"/>
          <w:b/>
          <w:sz w:val="22"/>
          <w:szCs w:val="22"/>
        </w:rPr>
      </w:pPr>
      <w:r w:rsidRPr="001E71BC">
        <w:rPr>
          <w:rFonts w:ascii="Garamond" w:hAnsi="Garamond"/>
          <w:b/>
          <w:sz w:val="22"/>
          <w:szCs w:val="22"/>
        </w:rPr>
        <w:t>9.2.1. &lt;message&gt;</w:t>
      </w:r>
    </w:p>
    <w:p w:rsidR="008C3B8C" w:rsidRPr="001E71BC" w:rsidRDefault="008C3B8C" w:rsidP="001E71BC">
      <w:pPr>
        <w:spacing w:before="120" w:after="120"/>
        <w:ind w:firstLine="567"/>
        <w:jc w:val="both"/>
        <w:rPr>
          <w:rFonts w:ascii="Garamond" w:hAnsi="Garamond"/>
          <w:sz w:val="22"/>
          <w:szCs w:val="22"/>
        </w:rPr>
      </w:pPr>
      <w:r w:rsidRPr="001E71BC">
        <w:rPr>
          <w:rFonts w:ascii="Garamond" w:hAnsi="Garamond"/>
          <w:sz w:val="22"/>
          <w:szCs w:val="22"/>
        </w:rPr>
        <w:t>Элемент &lt;message&gt; является обязательным корневым элементом.</w:t>
      </w:r>
    </w:p>
    <w:p w:rsidR="008C3B8C" w:rsidRPr="001E71BC" w:rsidRDefault="008C3B8C" w:rsidP="001E71BC">
      <w:pPr>
        <w:spacing w:before="120" w:after="120"/>
        <w:ind w:firstLine="567"/>
        <w:jc w:val="both"/>
        <w:rPr>
          <w:rFonts w:ascii="Garamond" w:hAnsi="Garamond"/>
          <w:sz w:val="22"/>
          <w:szCs w:val="22"/>
        </w:rPr>
      </w:pPr>
      <w:r w:rsidRPr="001E71BC">
        <w:rPr>
          <w:rFonts w:ascii="Garamond" w:hAnsi="Garamond"/>
          <w:sz w:val="22"/>
          <w:szCs w:val="22"/>
        </w:rPr>
        <w:t>В документе допускается наличие только одного корневого элемента &lt;message&gt;.</w:t>
      </w:r>
    </w:p>
    <w:p w:rsidR="008C3B8C" w:rsidRPr="001E71BC" w:rsidRDefault="008C3B8C" w:rsidP="001E71BC">
      <w:pPr>
        <w:spacing w:before="120" w:after="120"/>
        <w:ind w:firstLine="567"/>
        <w:jc w:val="both"/>
        <w:rPr>
          <w:rFonts w:ascii="Garamond" w:hAnsi="Garamond"/>
          <w:sz w:val="22"/>
          <w:szCs w:val="22"/>
        </w:rPr>
      </w:pPr>
      <w:r w:rsidRPr="001E71BC">
        <w:rPr>
          <w:rFonts w:ascii="Garamond" w:hAnsi="Garamond"/>
          <w:sz w:val="22"/>
          <w:szCs w:val="22"/>
        </w:rPr>
        <w:t>Атрибуты элемента &lt;message&gt;:</w:t>
      </w:r>
    </w:p>
    <w:p w:rsidR="008C3B8C" w:rsidRPr="001E71BC" w:rsidRDefault="008C3B8C" w:rsidP="001E71BC">
      <w:pPr>
        <w:widowControl w:val="0"/>
        <w:numPr>
          <w:ilvl w:val="0"/>
          <w:numId w:val="16"/>
        </w:numPr>
        <w:tabs>
          <w:tab w:val="left" w:pos="851"/>
        </w:tabs>
        <w:suppressAutoHyphens w:val="0"/>
        <w:autoSpaceDE w:val="0"/>
        <w:autoSpaceDN w:val="0"/>
        <w:adjustRightInd w:val="0"/>
        <w:spacing w:before="120" w:after="120"/>
        <w:ind w:left="0" w:firstLine="567"/>
        <w:jc w:val="both"/>
        <w:rPr>
          <w:rFonts w:ascii="Garamond" w:hAnsi="Garamond"/>
          <w:sz w:val="22"/>
          <w:szCs w:val="22"/>
        </w:rPr>
      </w:pPr>
      <w:r w:rsidRPr="001E71BC">
        <w:rPr>
          <w:rFonts w:ascii="Garamond" w:hAnsi="Garamond"/>
          <w:sz w:val="22"/>
          <w:szCs w:val="22"/>
        </w:rPr>
        <w:t>class – содержит данные о типе электронного документа в системе ЭДО. Является обязательным атрибутом. Значение должно быть равно 20001;</w:t>
      </w:r>
    </w:p>
    <w:p w:rsidR="008C3B8C" w:rsidRPr="001E71BC" w:rsidRDefault="008C3B8C" w:rsidP="001E71BC">
      <w:pPr>
        <w:widowControl w:val="0"/>
        <w:numPr>
          <w:ilvl w:val="0"/>
          <w:numId w:val="16"/>
        </w:numPr>
        <w:tabs>
          <w:tab w:val="left" w:pos="851"/>
        </w:tabs>
        <w:suppressAutoHyphens w:val="0"/>
        <w:autoSpaceDE w:val="0"/>
        <w:autoSpaceDN w:val="0"/>
        <w:adjustRightInd w:val="0"/>
        <w:spacing w:before="120" w:after="120"/>
        <w:ind w:left="0" w:firstLine="567"/>
        <w:jc w:val="both"/>
        <w:rPr>
          <w:rFonts w:ascii="Garamond" w:hAnsi="Garamond"/>
          <w:sz w:val="22"/>
          <w:szCs w:val="22"/>
        </w:rPr>
      </w:pPr>
      <w:r w:rsidRPr="001E71BC">
        <w:rPr>
          <w:rFonts w:ascii="Garamond" w:hAnsi="Garamond"/>
          <w:sz w:val="22"/>
          <w:szCs w:val="22"/>
        </w:rPr>
        <w:t>version – содержит данные о версии документа. Является обязательным атрибутом. Текущее значение версии равно 1;</w:t>
      </w:r>
    </w:p>
    <w:p w:rsidR="008C3B8C" w:rsidRPr="001E71BC" w:rsidRDefault="008C3B8C" w:rsidP="001E71BC">
      <w:pPr>
        <w:widowControl w:val="0"/>
        <w:numPr>
          <w:ilvl w:val="0"/>
          <w:numId w:val="16"/>
        </w:numPr>
        <w:tabs>
          <w:tab w:val="left" w:pos="851"/>
        </w:tabs>
        <w:suppressAutoHyphens w:val="0"/>
        <w:autoSpaceDE w:val="0"/>
        <w:autoSpaceDN w:val="0"/>
        <w:adjustRightInd w:val="0"/>
        <w:spacing w:before="120" w:after="120"/>
        <w:ind w:left="0" w:firstLine="567"/>
        <w:jc w:val="both"/>
        <w:rPr>
          <w:rFonts w:ascii="Garamond" w:hAnsi="Garamond"/>
          <w:sz w:val="22"/>
          <w:szCs w:val="22"/>
        </w:rPr>
      </w:pPr>
      <w:r w:rsidRPr="001E71BC">
        <w:rPr>
          <w:rFonts w:ascii="Garamond" w:hAnsi="Garamond"/>
          <w:sz w:val="22"/>
          <w:szCs w:val="22"/>
        </w:rPr>
        <w:t>datetime – содержит дату создания ответного сообщения в виде «ГГГГММДДччммсс», где «ГГГГ» − год, «ММ» − месяц, «ДД» − день, «чч» − час в 24-часовом формате, «мм» − минуты, «сс» − секунды. Является необязательным атрибутом.</w:t>
      </w:r>
    </w:p>
    <w:p w:rsidR="008C3B8C" w:rsidRPr="001E71BC" w:rsidRDefault="008C3B8C" w:rsidP="001E71BC">
      <w:pPr>
        <w:spacing w:before="120" w:after="120"/>
        <w:ind w:firstLine="567"/>
        <w:jc w:val="both"/>
        <w:rPr>
          <w:rFonts w:ascii="Garamond" w:hAnsi="Garamond"/>
          <w:sz w:val="22"/>
          <w:szCs w:val="22"/>
        </w:rPr>
      </w:pPr>
      <w:r w:rsidRPr="001E71BC">
        <w:rPr>
          <w:rFonts w:ascii="Garamond" w:hAnsi="Garamond"/>
          <w:sz w:val="22"/>
          <w:szCs w:val="22"/>
        </w:rPr>
        <w:t>Потомками корневого элемента &lt;message&gt; являются элементы &lt;file&gt;, &lt;reply&gt;, &lt;information-20000&gt;.</w:t>
      </w:r>
    </w:p>
    <w:p w:rsidR="008C3B8C" w:rsidRPr="001E71BC" w:rsidRDefault="008C3B8C" w:rsidP="001E71BC">
      <w:pPr>
        <w:pStyle w:val="affff8"/>
        <w:spacing w:before="120" w:after="120"/>
        <w:ind w:left="0" w:firstLine="567"/>
        <w:jc w:val="both"/>
        <w:rPr>
          <w:rFonts w:ascii="Garamond" w:hAnsi="Garamond"/>
          <w:b/>
          <w:sz w:val="22"/>
          <w:szCs w:val="22"/>
        </w:rPr>
      </w:pPr>
      <w:r w:rsidRPr="001E71BC">
        <w:rPr>
          <w:rFonts w:ascii="Garamond" w:hAnsi="Garamond"/>
          <w:b/>
          <w:sz w:val="22"/>
          <w:szCs w:val="22"/>
        </w:rPr>
        <w:t>9.2.1.1. &lt;file&gt;</w:t>
      </w:r>
    </w:p>
    <w:p w:rsidR="008C3B8C" w:rsidRPr="001E71BC" w:rsidRDefault="008C3B8C" w:rsidP="001E71BC">
      <w:pPr>
        <w:spacing w:before="120" w:after="120"/>
        <w:ind w:firstLine="567"/>
        <w:jc w:val="both"/>
        <w:rPr>
          <w:rFonts w:ascii="Garamond" w:hAnsi="Garamond"/>
          <w:sz w:val="22"/>
          <w:szCs w:val="22"/>
        </w:rPr>
      </w:pPr>
      <w:r w:rsidRPr="001E71BC">
        <w:rPr>
          <w:rFonts w:ascii="Garamond" w:hAnsi="Garamond"/>
          <w:sz w:val="22"/>
          <w:szCs w:val="22"/>
        </w:rPr>
        <w:t xml:space="preserve">Элемент &lt;file&gt; является потомком корневого элемента &lt;message&gt; и содержит информацию о макете </w:t>
      </w:r>
      <w:r w:rsidR="00A4236F">
        <w:rPr>
          <w:rFonts w:ascii="Garamond" w:hAnsi="Garamond"/>
          <w:sz w:val="22"/>
          <w:szCs w:val="22"/>
        </w:rPr>
        <w:t>2</w:t>
      </w:r>
      <w:r w:rsidRPr="001E71BC">
        <w:rPr>
          <w:rFonts w:ascii="Garamond" w:hAnsi="Garamond"/>
          <w:sz w:val="22"/>
          <w:szCs w:val="22"/>
        </w:rPr>
        <w:t>0000, в ответ на который было сформировано данное ответное сообщение.</w:t>
      </w:r>
    </w:p>
    <w:p w:rsidR="008C3B8C" w:rsidRPr="001E71BC" w:rsidRDefault="008C3B8C" w:rsidP="001E71BC">
      <w:pPr>
        <w:spacing w:before="120" w:after="120"/>
        <w:ind w:firstLine="567"/>
        <w:jc w:val="both"/>
        <w:rPr>
          <w:rFonts w:ascii="Garamond" w:hAnsi="Garamond"/>
          <w:sz w:val="22"/>
          <w:szCs w:val="22"/>
        </w:rPr>
      </w:pPr>
      <w:r w:rsidRPr="001E71BC">
        <w:rPr>
          <w:rFonts w:ascii="Garamond" w:hAnsi="Garamond"/>
          <w:sz w:val="22"/>
          <w:szCs w:val="22"/>
        </w:rPr>
        <w:t>В документе допускается наличие только одного элемента &lt;file&gt;.</w:t>
      </w:r>
    </w:p>
    <w:p w:rsidR="008C3B8C" w:rsidRPr="001E71BC" w:rsidRDefault="008C3B8C" w:rsidP="001E71BC">
      <w:pPr>
        <w:spacing w:before="120" w:after="120"/>
        <w:ind w:firstLine="567"/>
        <w:jc w:val="both"/>
        <w:rPr>
          <w:rFonts w:ascii="Garamond" w:hAnsi="Garamond"/>
          <w:sz w:val="22"/>
          <w:szCs w:val="22"/>
        </w:rPr>
      </w:pPr>
      <w:r w:rsidRPr="001E71BC">
        <w:rPr>
          <w:rFonts w:ascii="Garamond" w:hAnsi="Garamond"/>
          <w:sz w:val="22"/>
          <w:szCs w:val="22"/>
        </w:rPr>
        <w:t>Потомками элемента &lt;file&gt; являются элементы &lt;fromaddr&gt;, &lt;name&gt;, &lt;sender&gt;, &lt;id&gt;, &lt;received&gt;.</w:t>
      </w:r>
    </w:p>
    <w:p w:rsidR="008C3B8C" w:rsidRPr="001E71BC" w:rsidRDefault="008C3B8C" w:rsidP="001E71BC">
      <w:pPr>
        <w:pStyle w:val="affff8"/>
        <w:tabs>
          <w:tab w:val="left" w:pos="1276"/>
        </w:tabs>
        <w:spacing w:before="120" w:after="120"/>
        <w:ind w:left="0" w:firstLine="567"/>
        <w:jc w:val="both"/>
        <w:rPr>
          <w:rFonts w:ascii="Garamond" w:hAnsi="Garamond"/>
          <w:b/>
          <w:sz w:val="22"/>
          <w:szCs w:val="22"/>
        </w:rPr>
      </w:pPr>
      <w:r w:rsidRPr="001E71BC">
        <w:rPr>
          <w:rFonts w:ascii="Garamond" w:hAnsi="Garamond"/>
          <w:b/>
          <w:sz w:val="22"/>
          <w:szCs w:val="22"/>
        </w:rPr>
        <w:t>9.2.1.1.1. &lt;fromaddr&gt;</w:t>
      </w:r>
    </w:p>
    <w:p w:rsidR="008C3B8C" w:rsidRPr="001E71BC" w:rsidRDefault="008C3B8C" w:rsidP="001E71BC">
      <w:pPr>
        <w:spacing w:before="120" w:after="120"/>
        <w:ind w:firstLine="567"/>
        <w:jc w:val="both"/>
        <w:rPr>
          <w:rFonts w:ascii="Garamond" w:hAnsi="Garamond"/>
          <w:sz w:val="22"/>
          <w:szCs w:val="22"/>
        </w:rPr>
      </w:pPr>
      <w:r w:rsidRPr="001E71BC">
        <w:rPr>
          <w:rFonts w:ascii="Garamond" w:hAnsi="Garamond"/>
          <w:sz w:val="22"/>
          <w:szCs w:val="22"/>
        </w:rPr>
        <w:t>Элемент &lt;fromaddr&gt; является необязательным потомком элемента &lt;file&gt; и содержит адрес электронной почты, с которой пришло письмо, содержащее входящий макет 20000, на который было сформировано данное ответное сообщение.</w:t>
      </w:r>
    </w:p>
    <w:p w:rsidR="008C3B8C" w:rsidRPr="001E71BC" w:rsidRDefault="008C3B8C" w:rsidP="001E71BC">
      <w:pPr>
        <w:pStyle w:val="affff8"/>
        <w:spacing w:before="120" w:after="120"/>
        <w:ind w:left="0" w:firstLine="567"/>
        <w:jc w:val="both"/>
        <w:rPr>
          <w:rFonts w:ascii="Garamond" w:hAnsi="Garamond"/>
          <w:b/>
          <w:sz w:val="22"/>
          <w:szCs w:val="22"/>
        </w:rPr>
      </w:pPr>
      <w:r w:rsidRPr="001E71BC">
        <w:rPr>
          <w:rFonts w:ascii="Garamond" w:hAnsi="Garamond"/>
          <w:b/>
          <w:sz w:val="22"/>
          <w:szCs w:val="22"/>
        </w:rPr>
        <w:t>9.2.1.1.2. &lt;name&gt;</w:t>
      </w:r>
    </w:p>
    <w:p w:rsidR="008C3B8C" w:rsidRPr="001E71BC" w:rsidRDefault="008C3B8C" w:rsidP="001E71BC">
      <w:pPr>
        <w:spacing w:before="120" w:after="120"/>
        <w:ind w:firstLine="567"/>
        <w:jc w:val="both"/>
        <w:rPr>
          <w:rFonts w:ascii="Garamond" w:hAnsi="Garamond"/>
          <w:sz w:val="22"/>
          <w:szCs w:val="22"/>
        </w:rPr>
      </w:pPr>
      <w:r w:rsidRPr="001E71BC">
        <w:rPr>
          <w:rFonts w:ascii="Garamond" w:hAnsi="Garamond"/>
          <w:sz w:val="22"/>
          <w:szCs w:val="22"/>
        </w:rPr>
        <w:t>Элемент &lt;name&gt; является обязательным потомком элемента &lt;file&gt; и содержит название макета 20000, на который было сформировано данное ответное сообщение.</w:t>
      </w:r>
    </w:p>
    <w:p w:rsidR="008C3B8C" w:rsidRPr="001E71BC" w:rsidRDefault="008C3B8C" w:rsidP="001E71BC">
      <w:pPr>
        <w:pStyle w:val="affff8"/>
        <w:tabs>
          <w:tab w:val="left" w:pos="1276"/>
        </w:tabs>
        <w:spacing w:before="120" w:after="120"/>
        <w:ind w:left="0" w:firstLine="567"/>
        <w:jc w:val="both"/>
        <w:rPr>
          <w:rFonts w:ascii="Garamond" w:hAnsi="Garamond"/>
          <w:b/>
          <w:sz w:val="22"/>
          <w:szCs w:val="22"/>
        </w:rPr>
      </w:pPr>
      <w:r w:rsidRPr="001E71BC">
        <w:rPr>
          <w:rFonts w:ascii="Garamond" w:hAnsi="Garamond"/>
          <w:b/>
          <w:sz w:val="22"/>
          <w:szCs w:val="22"/>
        </w:rPr>
        <w:t>9.2.1.1.3. &lt;sender&gt;</w:t>
      </w:r>
    </w:p>
    <w:p w:rsidR="008C3B8C" w:rsidRPr="001E71BC" w:rsidRDefault="008C3B8C" w:rsidP="001E71BC">
      <w:pPr>
        <w:spacing w:before="120" w:after="120"/>
        <w:ind w:firstLine="567"/>
        <w:jc w:val="both"/>
        <w:rPr>
          <w:rFonts w:ascii="Garamond" w:hAnsi="Garamond"/>
          <w:sz w:val="22"/>
          <w:szCs w:val="22"/>
        </w:rPr>
      </w:pPr>
      <w:r w:rsidRPr="001E71BC">
        <w:rPr>
          <w:rFonts w:ascii="Garamond" w:hAnsi="Garamond"/>
          <w:sz w:val="22"/>
          <w:szCs w:val="22"/>
        </w:rPr>
        <w:t>Элемент &lt;sender&gt; является необязательным потомком элемента &lt;file&gt; и содержит ИНН организации-заявителя, которая направила макет 20000 в ПАК сбора данных КУ.</w:t>
      </w:r>
    </w:p>
    <w:p w:rsidR="008C3B8C" w:rsidRPr="001E71BC" w:rsidRDefault="008C3B8C" w:rsidP="001E71BC">
      <w:pPr>
        <w:pStyle w:val="affff8"/>
        <w:tabs>
          <w:tab w:val="left" w:pos="1276"/>
        </w:tabs>
        <w:spacing w:before="120" w:after="120"/>
        <w:ind w:left="0" w:firstLine="567"/>
        <w:jc w:val="both"/>
        <w:rPr>
          <w:rFonts w:ascii="Garamond" w:hAnsi="Garamond"/>
          <w:b/>
          <w:sz w:val="22"/>
          <w:szCs w:val="22"/>
        </w:rPr>
      </w:pPr>
      <w:r w:rsidRPr="001E71BC">
        <w:rPr>
          <w:rFonts w:ascii="Garamond" w:hAnsi="Garamond"/>
          <w:b/>
          <w:sz w:val="22"/>
          <w:szCs w:val="22"/>
        </w:rPr>
        <w:t>9.2.1.1.4. &lt;id&gt;</w:t>
      </w:r>
    </w:p>
    <w:p w:rsidR="008C3B8C" w:rsidRPr="001E71BC" w:rsidRDefault="008C3B8C" w:rsidP="001E71BC">
      <w:pPr>
        <w:spacing w:before="120" w:after="120"/>
        <w:ind w:firstLine="567"/>
        <w:jc w:val="both"/>
        <w:rPr>
          <w:rFonts w:ascii="Garamond" w:hAnsi="Garamond"/>
          <w:sz w:val="22"/>
          <w:szCs w:val="22"/>
        </w:rPr>
      </w:pPr>
      <w:r w:rsidRPr="001E71BC">
        <w:rPr>
          <w:rFonts w:ascii="Garamond" w:hAnsi="Garamond"/>
          <w:sz w:val="22"/>
          <w:szCs w:val="22"/>
        </w:rPr>
        <w:t>Элемент &lt;id&gt; является обязательным потомком элемента &lt;file&gt; и содержит код входящего макета 20000, присвоенный в ПАК сбора данных КУ.</w:t>
      </w:r>
    </w:p>
    <w:p w:rsidR="008C3B8C" w:rsidRPr="001E71BC" w:rsidRDefault="008C3B8C" w:rsidP="001E71BC">
      <w:pPr>
        <w:pStyle w:val="affff8"/>
        <w:tabs>
          <w:tab w:val="left" w:pos="1276"/>
        </w:tabs>
        <w:spacing w:before="120" w:after="120"/>
        <w:ind w:left="0" w:firstLine="567"/>
        <w:jc w:val="both"/>
        <w:rPr>
          <w:rFonts w:ascii="Garamond" w:hAnsi="Garamond"/>
          <w:b/>
          <w:sz w:val="22"/>
          <w:szCs w:val="22"/>
        </w:rPr>
      </w:pPr>
      <w:r w:rsidRPr="001E71BC">
        <w:rPr>
          <w:rFonts w:ascii="Garamond" w:hAnsi="Garamond"/>
          <w:b/>
          <w:sz w:val="22"/>
          <w:szCs w:val="22"/>
        </w:rPr>
        <w:t>9.2.1.1.5. &lt;received&gt;</w:t>
      </w:r>
    </w:p>
    <w:p w:rsidR="008C3B8C" w:rsidRPr="001E71BC" w:rsidRDefault="008C3B8C" w:rsidP="001E71BC">
      <w:pPr>
        <w:spacing w:before="120" w:after="120"/>
        <w:ind w:firstLine="567"/>
        <w:jc w:val="both"/>
        <w:rPr>
          <w:rFonts w:ascii="Garamond" w:hAnsi="Garamond"/>
          <w:sz w:val="22"/>
          <w:szCs w:val="22"/>
        </w:rPr>
      </w:pPr>
      <w:r w:rsidRPr="001E71BC">
        <w:rPr>
          <w:rFonts w:ascii="Garamond" w:hAnsi="Garamond"/>
          <w:sz w:val="22"/>
          <w:szCs w:val="22"/>
        </w:rPr>
        <w:t>Элемент &lt;received&gt; является обязательным потомком элемента &lt;file&gt; и содержит дату получения входящего файла системой ПАК сбора данных КУ в виде «ГГГГММДДччммсс», где «ГГГГ» − год, «ММ» − месяц, «ДД» − день, «чч» − час в 24-часовом формате, «мм» − минуты, «сс» − секунды.</w:t>
      </w:r>
    </w:p>
    <w:p w:rsidR="008C3B8C" w:rsidRPr="001E71BC" w:rsidRDefault="008C3B8C" w:rsidP="001E71BC">
      <w:pPr>
        <w:pStyle w:val="affff8"/>
        <w:tabs>
          <w:tab w:val="left" w:pos="1276"/>
        </w:tabs>
        <w:spacing w:before="120" w:after="120"/>
        <w:ind w:left="0" w:firstLine="567"/>
        <w:jc w:val="both"/>
        <w:rPr>
          <w:rFonts w:ascii="Garamond" w:hAnsi="Garamond"/>
          <w:b/>
          <w:sz w:val="22"/>
          <w:szCs w:val="22"/>
        </w:rPr>
      </w:pPr>
      <w:r w:rsidRPr="001E71BC">
        <w:rPr>
          <w:rFonts w:ascii="Garamond" w:hAnsi="Garamond"/>
          <w:b/>
          <w:sz w:val="22"/>
          <w:szCs w:val="22"/>
        </w:rPr>
        <w:t>9.2.1.2. &lt;reply&gt;</w:t>
      </w:r>
    </w:p>
    <w:p w:rsidR="008C3B8C" w:rsidRPr="001E71BC" w:rsidRDefault="008C3B8C" w:rsidP="001E71BC">
      <w:pPr>
        <w:spacing w:before="120" w:after="120"/>
        <w:ind w:firstLine="567"/>
        <w:jc w:val="both"/>
        <w:rPr>
          <w:rFonts w:ascii="Garamond" w:hAnsi="Garamond"/>
          <w:sz w:val="22"/>
          <w:szCs w:val="22"/>
        </w:rPr>
      </w:pPr>
      <w:r w:rsidRPr="001E71BC">
        <w:rPr>
          <w:rFonts w:ascii="Garamond" w:hAnsi="Garamond"/>
          <w:sz w:val="22"/>
          <w:szCs w:val="22"/>
        </w:rPr>
        <w:t>Элемент &lt;reply&gt; является обязательным потомком корневого элемента &lt;message&gt; и содержит информацию по ошибкам файла и статусу его обработки.</w:t>
      </w:r>
    </w:p>
    <w:p w:rsidR="008C3B8C" w:rsidRPr="001E71BC" w:rsidRDefault="008C3B8C" w:rsidP="001E71BC">
      <w:pPr>
        <w:spacing w:before="120" w:after="120"/>
        <w:ind w:firstLine="567"/>
        <w:jc w:val="both"/>
        <w:rPr>
          <w:rFonts w:ascii="Garamond" w:hAnsi="Garamond"/>
          <w:sz w:val="22"/>
          <w:szCs w:val="22"/>
        </w:rPr>
      </w:pPr>
      <w:r w:rsidRPr="001E71BC">
        <w:rPr>
          <w:rFonts w:ascii="Garamond" w:hAnsi="Garamond"/>
          <w:sz w:val="22"/>
          <w:szCs w:val="22"/>
        </w:rPr>
        <w:t>В документе допускается наличие только одного элемента &lt;reply&gt;.</w:t>
      </w:r>
    </w:p>
    <w:p w:rsidR="008C3B8C" w:rsidRPr="001E71BC" w:rsidRDefault="008C3B8C" w:rsidP="001E71BC">
      <w:pPr>
        <w:spacing w:before="120" w:after="120"/>
        <w:ind w:firstLine="567"/>
        <w:jc w:val="both"/>
        <w:rPr>
          <w:rFonts w:ascii="Garamond" w:hAnsi="Garamond"/>
          <w:sz w:val="22"/>
          <w:szCs w:val="22"/>
        </w:rPr>
      </w:pPr>
      <w:r w:rsidRPr="001E71BC">
        <w:rPr>
          <w:rFonts w:ascii="Garamond" w:hAnsi="Garamond"/>
          <w:sz w:val="22"/>
          <w:szCs w:val="22"/>
        </w:rPr>
        <w:t>Атрибутами элемента &lt;reply&gt; являются:</w:t>
      </w:r>
    </w:p>
    <w:p w:rsidR="008C3B8C" w:rsidRPr="001E71BC" w:rsidRDefault="008C3B8C" w:rsidP="00912A61">
      <w:pPr>
        <w:widowControl w:val="0"/>
        <w:numPr>
          <w:ilvl w:val="0"/>
          <w:numId w:val="52"/>
        </w:numPr>
        <w:tabs>
          <w:tab w:val="left" w:pos="993"/>
        </w:tabs>
        <w:suppressAutoHyphens w:val="0"/>
        <w:autoSpaceDE w:val="0"/>
        <w:autoSpaceDN w:val="0"/>
        <w:adjustRightInd w:val="0"/>
        <w:spacing w:before="120" w:after="120"/>
        <w:ind w:left="0" w:firstLine="567"/>
        <w:jc w:val="both"/>
        <w:rPr>
          <w:rFonts w:ascii="Garamond" w:hAnsi="Garamond"/>
          <w:sz w:val="22"/>
          <w:szCs w:val="22"/>
        </w:rPr>
      </w:pPr>
      <w:r w:rsidRPr="001E71BC">
        <w:rPr>
          <w:rFonts w:ascii="Garamond" w:hAnsi="Garamond"/>
          <w:sz w:val="22"/>
          <w:szCs w:val="22"/>
        </w:rPr>
        <w:t xml:space="preserve">filestatus – содержит цифровой код статуса обработки файла. Может принимать следующие значения: </w:t>
      </w:r>
    </w:p>
    <w:p w:rsidR="008C3B8C" w:rsidRPr="001E71BC" w:rsidRDefault="008C3B8C" w:rsidP="00912A61">
      <w:pPr>
        <w:widowControl w:val="0"/>
        <w:numPr>
          <w:ilvl w:val="0"/>
          <w:numId w:val="51"/>
        </w:numPr>
        <w:tabs>
          <w:tab w:val="left" w:pos="1134"/>
        </w:tabs>
        <w:suppressAutoHyphens w:val="0"/>
        <w:autoSpaceDE w:val="0"/>
        <w:autoSpaceDN w:val="0"/>
        <w:adjustRightInd w:val="0"/>
        <w:spacing w:before="120" w:after="120"/>
        <w:jc w:val="both"/>
        <w:rPr>
          <w:rFonts w:ascii="Garamond" w:hAnsi="Garamond"/>
          <w:sz w:val="22"/>
          <w:szCs w:val="22"/>
        </w:rPr>
      </w:pPr>
      <w:r w:rsidRPr="001E71BC">
        <w:rPr>
          <w:rFonts w:ascii="Garamond" w:hAnsi="Garamond"/>
          <w:sz w:val="22"/>
          <w:szCs w:val="22"/>
        </w:rPr>
        <w:t>0 – файл принят;</w:t>
      </w:r>
    </w:p>
    <w:p w:rsidR="008C3B8C" w:rsidRPr="001E71BC" w:rsidRDefault="008C3B8C" w:rsidP="00912A61">
      <w:pPr>
        <w:widowControl w:val="0"/>
        <w:numPr>
          <w:ilvl w:val="0"/>
          <w:numId w:val="51"/>
        </w:numPr>
        <w:tabs>
          <w:tab w:val="left" w:pos="1134"/>
        </w:tabs>
        <w:suppressAutoHyphens w:val="0"/>
        <w:autoSpaceDE w:val="0"/>
        <w:autoSpaceDN w:val="0"/>
        <w:adjustRightInd w:val="0"/>
        <w:spacing w:before="120" w:after="120"/>
        <w:jc w:val="both"/>
        <w:rPr>
          <w:rFonts w:ascii="Garamond" w:hAnsi="Garamond"/>
          <w:sz w:val="22"/>
          <w:szCs w:val="22"/>
        </w:rPr>
      </w:pPr>
      <w:r w:rsidRPr="001E71BC">
        <w:rPr>
          <w:rFonts w:ascii="Garamond" w:hAnsi="Garamond"/>
          <w:sz w:val="22"/>
          <w:szCs w:val="22"/>
        </w:rPr>
        <w:t>3 – файл не принят, обнаружены ошибки при проверке;</w:t>
      </w:r>
    </w:p>
    <w:p w:rsidR="008C3B8C" w:rsidRPr="001E71BC" w:rsidRDefault="008C3B8C" w:rsidP="00912A61">
      <w:pPr>
        <w:widowControl w:val="0"/>
        <w:numPr>
          <w:ilvl w:val="0"/>
          <w:numId w:val="51"/>
        </w:numPr>
        <w:tabs>
          <w:tab w:val="left" w:pos="1134"/>
        </w:tabs>
        <w:suppressAutoHyphens w:val="0"/>
        <w:autoSpaceDE w:val="0"/>
        <w:autoSpaceDN w:val="0"/>
        <w:adjustRightInd w:val="0"/>
        <w:spacing w:before="120" w:after="120"/>
        <w:jc w:val="both"/>
        <w:rPr>
          <w:rFonts w:ascii="Garamond" w:hAnsi="Garamond"/>
          <w:sz w:val="22"/>
          <w:szCs w:val="22"/>
        </w:rPr>
      </w:pPr>
      <w:r w:rsidRPr="001E71BC">
        <w:rPr>
          <w:rFonts w:ascii="Garamond" w:hAnsi="Garamond"/>
          <w:sz w:val="22"/>
          <w:szCs w:val="22"/>
        </w:rPr>
        <w:t>666 – файл не принят, произошла непредвиденная ошибка.</w:t>
      </w:r>
    </w:p>
    <w:p w:rsidR="008C3B8C" w:rsidRPr="001E71BC" w:rsidRDefault="008C3B8C" w:rsidP="001E71BC">
      <w:pPr>
        <w:spacing w:before="120" w:after="120"/>
        <w:ind w:firstLine="567"/>
        <w:jc w:val="both"/>
        <w:rPr>
          <w:rFonts w:ascii="Garamond" w:hAnsi="Garamond"/>
          <w:sz w:val="22"/>
          <w:szCs w:val="22"/>
        </w:rPr>
      </w:pPr>
      <w:r w:rsidRPr="001E71BC">
        <w:rPr>
          <w:rFonts w:ascii="Garamond" w:hAnsi="Garamond"/>
          <w:sz w:val="22"/>
          <w:szCs w:val="22"/>
        </w:rPr>
        <w:t>Является обязательным атрибутом. Числовое поле длиной не более 3 символов;</w:t>
      </w:r>
    </w:p>
    <w:p w:rsidR="008C3B8C" w:rsidRPr="001E71BC" w:rsidRDefault="008C3B8C" w:rsidP="00912A61">
      <w:pPr>
        <w:widowControl w:val="0"/>
        <w:numPr>
          <w:ilvl w:val="0"/>
          <w:numId w:val="52"/>
        </w:numPr>
        <w:tabs>
          <w:tab w:val="left" w:pos="993"/>
        </w:tabs>
        <w:suppressAutoHyphens w:val="0"/>
        <w:autoSpaceDE w:val="0"/>
        <w:autoSpaceDN w:val="0"/>
        <w:adjustRightInd w:val="0"/>
        <w:spacing w:before="120" w:after="120"/>
        <w:ind w:left="0" w:firstLine="567"/>
        <w:jc w:val="both"/>
        <w:rPr>
          <w:rFonts w:ascii="Garamond" w:hAnsi="Garamond"/>
          <w:sz w:val="22"/>
          <w:szCs w:val="22"/>
        </w:rPr>
      </w:pPr>
      <w:r w:rsidRPr="001E71BC">
        <w:rPr>
          <w:rFonts w:ascii="Garamond" w:hAnsi="Garamond"/>
          <w:sz w:val="22"/>
          <w:szCs w:val="22"/>
        </w:rPr>
        <w:t>desc – содержит короткое текстовое описание кода статуса обработки из атрибута filestatus. Является необязательным атрибутом. Текстовое поле длиной не более 50 символов.</w:t>
      </w:r>
    </w:p>
    <w:p w:rsidR="008C3B8C" w:rsidRPr="001E71BC" w:rsidRDefault="008C3B8C" w:rsidP="001E71BC">
      <w:pPr>
        <w:spacing w:before="120" w:after="120"/>
        <w:ind w:firstLine="567"/>
        <w:jc w:val="both"/>
        <w:rPr>
          <w:rFonts w:ascii="Garamond" w:hAnsi="Garamond"/>
          <w:sz w:val="22"/>
          <w:szCs w:val="22"/>
        </w:rPr>
      </w:pPr>
      <w:r w:rsidRPr="001E71BC">
        <w:rPr>
          <w:rFonts w:ascii="Garamond" w:hAnsi="Garamond"/>
          <w:sz w:val="22"/>
          <w:szCs w:val="22"/>
        </w:rPr>
        <w:t>Потомками элемента &lt;reply&gt; являются элементы &lt;error&gt;.</w:t>
      </w:r>
    </w:p>
    <w:p w:rsidR="008C3B8C" w:rsidRPr="001E71BC" w:rsidRDefault="008C3B8C" w:rsidP="001E71BC">
      <w:pPr>
        <w:pStyle w:val="affff8"/>
        <w:tabs>
          <w:tab w:val="left" w:pos="1276"/>
        </w:tabs>
        <w:spacing w:before="120" w:after="120"/>
        <w:ind w:left="0" w:firstLine="567"/>
        <w:jc w:val="both"/>
        <w:rPr>
          <w:rFonts w:ascii="Garamond" w:hAnsi="Garamond"/>
          <w:b/>
          <w:sz w:val="22"/>
          <w:szCs w:val="22"/>
        </w:rPr>
      </w:pPr>
      <w:r w:rsidRPr="001E71BC">
        <w:rPr>
          <w:rFonts w:ascii="Garamond" w:hAnsi="Garamond"/>
          <w:b/>
          <w:sz w:val="22"/>
          <w:szCs w:val="22"/>
        </w:rPr>
        <w:t>9.2.1.2.1. &lt;error&gt;</w:t>
      </w:r>
    </w:p>
    <w:p w:rsidR="008C3B8C" w:rsidRPr="001E71BC" w:rsidRDefault="008C3B8C" w:rsidP="001E71BC">
      <w:pPr>
        <w:spacing w:before="120" w:after="120"/>
        <w:ind w:firstLine="567"/>
        <w:jc w:val="both"/>
        <w:rPr>
          <w:rFonts w:ascii="Garamond" w:hAnsi="Garamond"/>
          <w:sz w:val="22"/>
          <w:szCs w:val="22"/>
        </w:rPr>
      </w:pPr>
      <w:r w:rsidRPr="001E71BC">
        <w:rPr>
          <w:rFonts w:ascii="Garamond" w:hAnsi="Garamond"/>
          <w:sz w:val="22"/>
          <w:szCs w:val="22"/>
        </w:rPr>
        <w:t xml:space="preserve">Элемент &lt;error&gt; является обязательным потомком элемента &lt;reply&gt;, если атрибут filestatus элемента &lt;reply&gt; не равен 0. Содержит текст ошибки, найденной во входящем файле. </w:t>
      </w:r>
    </w:p>
    <w:p w:rsidR="008C3B8C" w:rsidRPr="001E71BC" w:rsidRDefault="008C3B8C" w:rsidP="001E71BC">
      <w:pPr>
        <w:spacing w:before="120" w:after="120"/>
        <w:ind w:firstLine="567"/>
        <w:jc w:val="both"/>
        <w:rPr>
          <w:rFonts w:ascii="Garamond" w:hAnsi="Garamond"/>
          <w:sz w:val="22"/>
          <w:szCs w:val="22"/>
        </w:rPr>
      </w:pPr>
      <w:r w:rsidRPr="001E71BC">
        <w:rPr>
          <w:rFonts w:ascii="Garamond" w:hAnsi="Garamond"/>
          <w:sz w:val="22"/>
          <w:szCs w:val="22"/>
        </w:rPr>
        <w:t>В документе допускается наличие нескольких элементов &lt;error&gt;.</w:t>
      </w:r>
    </w:p>
    <w:p w:rsidR="008C3B8C" w:rsidRPr="001E71BC" w:rsidRDefault="008C3B8C" w:rsidP="001E71BC">
      <w:pPr>
        <w:spacing w:before="120" w:after="120"/>
        <w:ind w:firstLine="567"/>
        <w:jc w:val="both"/>
        <w:rPr>
          <w:rFonts w:ascii="Garamond" w:hAnsi="Garamond"/>
          <w:sz w:val="22"/>
          <w:szCs w:val="22"/>
        </w:rPr>
      </w:pPr>
      <w:r w:rsidRPr="001E71BC">
        <w:rPr>
          <w:rFonts w:ascii="Garamond" w:hAnsi="Garamond"/>
          <w:sz w:val="22"/>
          <w:szCs w:val="22"/>
        </w:rPr>
        <w:t>Атрибутами элемента &lt;error&gt; являются:</w:t>
      </w:r>
    </w:p>
    <w:p w:rsidR="008C3B8C" w:rsidRPr="001E71BC" w:rsidRDefault="008C3B8C" w:rsidP="001E71BC">
      <w:pPr>
        <w:widowControl w:val="0"/>
        <w:numPr>
          <w:ilvl w:val="0"/>
          <w:numId w:val="16"/>
        </w:numPr>
        <w:tabs>
          <w:tab w:val="left" w:pos="851"/>
        </w:tabs>
        <w:suppressAutoHyphens w:val="0"/>
        <w:autoSpaceDE w:val="0"/>
        <w:autoSpaceDN w:val="0"/>
        <w:adjustRightInd w:val="0"/>
        <w:spacing w:before="120" w:after="120"/>
        <w:ind w:left="0" w:firstLine="567"/>
        <w:jc w:val="both"/>
        <w:rPr>
          <w:rFonts w:ascii="Garamond" w:hAnsi="Garamond"/>
          <w:sz w:val="22"/>
          <w:szCs w:val="22"/>
        </w:rPr>
      </w:pPr>
      <w:r w:rsidRPr="001E71BC">
        <w:rPr>
          <w:rFonts w:ascii="Garamond" w:hAnsi="Garamond"/>
          <w:sz w:val="22"/>
          <w:szCs w:val="22"/>
        </w:rPr>
        <w:t>type – тип ошибки из словаря БД ИАСУ КУ. Обязательный атрибут, числовое поле длиной не более 3 символов;</w:t>
      </w:r>
    </w:p>
    <w:p w:rsidR="008C3B8C" w:rsidRPr="001E71BC" w:rsidRDefault="008C3B8C" w:rsidP="001E71BC">
      <w:pPr>
        <w:widowControl w:val="0"/>
        <w:numPr>
          <w:ilvl w:val="0"/>
          <w:numId w:val="16"/>
        </w:numPr>
        <w:tabs>
          <w:tab w:val="left" w:pos="851"/>
        </w:tabs>
        <w:suppressAutoHyphens w:val="0"/>
        <w:autoSpaceDE w:val="0"/>
        <w:autoSpaceDN w:val="0"/>
        <w:adjustRightInd w:val="0"/>
        <w:spacing w:before="120" w:after="120"/>
        <w:ind w:left="0" w:firstLine="567"/>
        <w:jc w:val="both"/>
        <w:rPr>
          <w:rFonts w:ascii="Garamond" w:hAnsi="Garamond"/>
          <w:sz w:val="22"/>
          <w:szCs w:val="22"/>
        </w:rPr>
      </w:pPr>
      <w:r w:rsidRPr="001E71BC">
        <w:rPr>
          <w:rFonts w:ascii="Garamond" w:hAnsi="Garamond"/>
          <w:sz w:val="22"/>
          <w:szCs w:val="22"/>
        </w:rPr>
        <w:t>subtype – подтип ошибки из словаря БД ИАСУ КУ. Обязательный атрибут, числовое поле длиной не более 3 символов.</w:t>
      </w:r>
    </w:p>
    <w:p w:rsidR="008C3B8C" w:rsidRPr="001E71BC" w:rsidRDefault="008C3B8C" w:rsidP="001E71BC">
      <w:pPr>
        <w:pStyle w:val="affff8"/>
        <w:tabs>
          <w:tab w:val="left" w:pos="1276"/>
        </w:tabs>
        <w:spacing w:before="120" w:after="120"/>
        <w:ind w:left="0" w:firstLine="567"/>
        <w:jc w:val="both"/>
        <w:rPr>
          <w:rFonts w:ascii="Garamond" w:hAnsi="Garamond"/>
          <w:b/>
          <w:sz w:val="22"/>
          <w:szCs w:val="22"/>
        </w:rPr>
      </w:pPr>
      <w:r w:rsidRPr="001E71BC">
        <w:rPr>
          <w:rFonts w:ascii="Garamond" w:hAnsi="Garamond"/>
          <w:b/>
          <w:sz w:val="22"/>
          <w:szCs w:val="22"/>
        </w:rPr>
        <w:t>9.2.1.3. &lt;information-20000&gt;</w:t>
      </w:r>
    </w:p>
    <w:p w:rsidR="008C3B8C" w:rsidRPr="001E71BC" w:rsidRDefault="008C3B8C" w:rsidP="001E71BC">
      <w:pPr>
        <w:spacing w:before="120" w:after="120"/>
        <w:ind w:firstLine="567"/>
        <w:jc w:val="both"/>
        <w:rPr>
          <w:rFonts w:ascii="Garamond" w:hAnsi="Garamond"/>
          <w:sz w:val="22"/>
          <w:szCs w:val="22"/>
        </w:rPr>
      </w:pPr>
      <w:r w:rsidRPr="001E71BC">
        <w:rPr>
          <w:rFonts w:ascii="Garamond" w:hAnsi="Garamond"/>
          <w:sz w:val="22"/>
          <w:szCs w:val="22"/>
        </w:rPr>
        <w:t>Элемент &lt;information-20000&gt; является обязательным потомком элемента &lt;message&gt;, если атрибут filestatus элемента &lt;reply&gt; равен 0. В остальных случаях элемент отсутствует в файле. Содержит сведения из поступившего формата 20000: наименование и код ГТП генерации или сечения коммерческого учета, минимальный срок действия свидетельства о поверке приборов учета.</w:t>
      </w:r>
    </w:p>
    <w:p w:rsidR="008C3B8C" w:rsidRPr="001E71BC" w:rsidRDefault="008C3B8C" w:rsidP="001E71BC">
      <w:pPr>
        <w:spacing w:before="120" w:after="120"/>
        <w:ind w:firstLine="567"/>
        <w:jc w:val="both"/>
        <w:rPr>
          <w:rFonts w:ascii="Garamond" w:hAnsi="Garamond"/>
          <w:sz w:val="22"/>
          <w:szCs w:val="22"/>
        </w:rPr>
      </w:pPr>
      <w:r w:rsidRPr="001E71BC">
        <w:rPr>
          <w:rFonts w:ascii="Garamond" w:hAnsi="Garamond"/>
          <w:sz w:val="22"/>
          <w:szCs w:val="22"/>
        </w:rPr>
        <w:t>Потомками элемента &lt;information-20000&gt; являются элементы &lt;generation&gt; (обязателен только для ответа на 20000 по ГТП генерации), &lt;peretok&gt; (обязателен только для ответа на 20000 по сечению коммерческого учета).</w:t>
      </w:r>
    </w:p>
    <w:p w:rsidR="008C3B8C" w:rsidRPr="001E71BC" w:rsidRDefault="008C3B8C" w:rsidP="001E71BC">
      <w:pPr>
        <w:pStyle w:val="affff8"/>
        <w:tabs>
          <w:tab w:val="left" w:pos="1276"/>
        </w:tabs>
        <w:spacing w:before="120" w:after="120"/>
        <w:ind w:left="0" w:firstLine="567"/>
        <w:jc w:val="both"/>
        <w:rPr>
          <w:rFonts w:ascii="Garamond" w:hAnsi="Garamond"/>
          <w:b/>
          <w:sz w:val="22"/>
          <w:szCs w:val="22"/>
        </w:rPr>
      </w:pPr>
      <w:r w:rsidRPr="001E71BC">
        <w:rPr>
          <w:rFonts w:ascii="Garamond" w:hAnsi="Garamond"/>
          <w:b/>
          <w:sz w:val="22"/>
          <w:szCs w:val="22"/>
        </w:rPr>
        <w:t>9.2.1.3.1. &lt;generation&gt;</w:t>
      </w:r>
    </w:p>
    <w:p w:rsidR="008C3B8C" w:rsidRPr="001E71BC" w:rsidRDefault="008C3B8C" w:rsidP="001E71BC">
      <w:pPr>
        <w:spacing w:before="120" w:after="120"/>
        <w:ind w:firstLine="567"/>
        <w:jc w:val="both"/>
        <w:rPr>
          <w:rFonts w:ascii="Garamond" w:hAnsi="Garamond"/>
          <w:sz w:val="22"/>
          <w:szCs w:val="22"/>
        </w:rPr>
      </w:pPr>
      <w:r w:rsidRPr="001E71BC">
        <w:rPr>
          <w:rFonts w:ascii="Garamond" w:hAnsi="Garamond"/>
          <w:sz w:val="22"/>
          <w:szCs w:val="22"/>
        </w:rPr>
        <w:t>Элемент &lt;generation&gt; является обязательным потомком элемента &lt;file&gt;, если файл 20000 содержал информацию по ГТП генерации. В остальных случаях элемент должен отсутствовать в файле.</w:t>
      </w:r>
    </w:p>
    <w:p w:rsidR="008C3B8C" w:rsidRPr="001E71BC" w:rsidRDefault="008C3B8C" w:rsidP="001E71BC">
      <w:pPr>
        <w:spacing w:before="120" w:after="120"/>
        <w:ind w:firstLine="567"/>
        <w:jc w:val="both"/>
        <w:rPr>
          <w:rFonts w:ascii="Garamond" w:hAnsi="Garamond"/>
          <w:sz w:val="22"/>
          <w:szCs w:val="22"/>
        </w:rPr>
      </w:pPr>
      <w:r w:rsidRPr="001E71BC">
        <w:rPr>
          <w:rFonts w:ascii="Garamond" w:hAnsi="Garamond"/>
          <w:sz w:val="22"/>
          <w:szCs w:val="22"/>
        </w:rPr>
        <w:t xml:space="preserve">Атрибутами элемента &lt;generation&gt; являются: </w:t>
      </w:r>
    </w:p>
    <w:p w:rsidR="008C3B8C" w:rsidRPr="001E71BC" w:rsidRDefault="008C3B8C" w:rsidP="001E71BC">
      <w:pPr>
        <w:widowControl w:val="0"/>
        <w:numPr>
          <w:ilvl w:val="0"/>
          <w:numId w:val="16"/>
        </w:numPr>
        <w:tabs>
          <w:tab w:val="left" w:pos="851"/>
        </w:tabs>
        <w:suppressAutoHyphens w:val="0"/>
        <w:autoSpaceDE w:val="0"/>
        <w:autoSpaceDN w:val="0"/>
        <w:adjustRightInd w:val="0"/>
        <w:spacing w:before="120" w:after="120"/>
        <w:ind w:left="0" w:firstLine="567"/>
        <w:jc w:val="both"/>
        <w:rPr>
          <w:rFonts w:ascii="Garamond" w:hAnsi="Garamond"/>
          <w:sz w:val="22"/>
          <w:szCs w:val="22"/>
        </w:rPr>
      </w:pPr>
      <w:r w:rsidRPr="001E71BC">
        <w:rPr>
          <w:rFonts w:ascii="Garamond" w:hAnsi="Garamond"/>
          <w:sz w:val="22"/>
          <w:szCs w:val="22"/>
        </w:rPr>
        <w:t>trader-code – код заявителя в торговой системе КО – организации, которая направила макет 20000. Является обязательным атрибутом, длина поля – ровно 8 символов, состоит из латинских букв и цифр;</w:t>
      </w:r>
    </w:p>
    <w:p w:rsidR="008C3B8C" w:rsidRPr="001E71BC" w:rsidRDefault="008C3B8C" w:rsidP="001E71BC">
      <w:pPr>
        <w:widowControl w:val="0"/>
        <w:numPr>
          <w:ilvl w:val="0"/>
          <w:numId w:val="16"/>
        </w:numPr>
        <w:tabs>
          <w:tab w:val="left" w:pos="851"/>
        </w:tabs>
        <w:suppressAutoHyphens w:val="0"/>
        <w:autoSpaceDE w:val="0"/>
        <w:autoSpaceDN w:val="0"/>
        <w:adjustRightInd w:val="0"/>
        <w:spacing w:before="120" w:after="120"/>
        <w:ind w:left="0" w:firstLine="567"/>
        <w:jc w:val="both"/>
        <w:rPr>
          <w:rFonts w:ascii="Garamond" w:hAnsi="Garamond"/>
          <w:sz w:val="22"/>
          <w:szCs w:val="22"/>
        </w:rPr>
      </w:pPr>
      <w:r w:rsidRPr="001E71BC">
        <w:rPr>
          <w:rFonts w:ascii="Garamond" w:hAnsi="Garamond"/>
          <w:sz w:val="22"/>
          <w:szCs w:val="22"/>
        </w:rPr>
        <w:t>code – содержит информацию по коду ГТП генерации, указанному в макете 20000. Является обязательным атрибутом. Текстовое поле из 8 символов;</w:t>
      </w:r>
    </w:p>
    <w:p w:rsidR="008C3B8C" w:rsidRPr="001E71BC" w:rsidRDefault="008C3B8C" w:rsidP="001E71BC">
      <w:pPr>
        <w:widowControl w:val="0"/>
        <w:numPr>
          <w:ilvl w:val="0"/>
          <w:numId w:val="16"/>
        </w:numPr>
        <w:tabs>
          <w:tab w:val="left" w:pos="851"/>
        </w:tabs>
        <w:suppressAutoHyphens w:val="0"/>
        <w:autoSpaceDE w:val="0"/>
        <w:autoSpaceDN w:val="0"/>
        <w:adjustRightInd w:val="0"/>
        <w:spacing w:before="120" w:after="120"/>
        <w:ind w:left="0" w:firstLine="567"/>
        <w:jc w:val="both"/>
        <w:rPr>
          <w:rFonts w:ascii="Garamond" w:hAnsi="Garamond"/>
          <w:sz w:val="22"/>
          <w:szCs w:val="22"/>
        </w:rPr>
      </w:pPr>
      <w:r w:rsidRPr="001E71BC">
        <w:rPr>
          <w:rFonts w:ascii="Garamond" w:hAnsi="Garamond"/>
          <w:sz w:val="22"/>
          <w:szCs w:val="22"/>
        </w:rPr>
        <w:t>name – содержит информацию по наименованию ГТП генерации, указанному в макете 20000. Является обязательным атрибутом. Текстовое поле не более 512 символов;</w:t>
      </w:r>
    </w:p>
    <w:p w:rsidR="008C3B8C" w:rsidRPr="001E71BC" w:rsidRDefault="008C3B8C" w:rsidP="001E71BC">
      <w:pPr>
        <w:widowControl w:val="0"/>
        <w:numPr>
          <w:ilvl w:val="0"/>
          <w:numId w:val="16"/>
        </w:numPr>
        <w:tabs>
          <w:tab w:val="left" w:pos="851"/>
        </w:tabs>
        <w:suppressAutoHyphens w:val="0"/>
        <w:autoSpaceDE w:val="0"/>
        <w:autoSpaceDN w:val="0"/>
        <w:adjustRightInd w:val="0"/>
        <w:spacing w:before="120" w:after="120"/>
        <w:ind w:left="0" w:firstLine="567"/>
        <w:jc w:val="both"/>
        <w:rPr>
          <w:rFonts w:ascii="Garamond" w:hAnsi="Garamond"/>
          <w:sz w:val="22"/>
          <w:szCs w:val="22"/>
        </w:rPr>
      </w:pPr>
      <w:r w:rsidRPr="001E71BC">
        <w:rPr>
          <w:rFonts w:ascii="Garamond" w:hAnsi="Garamond"/>
          <w:sz w:val="22"/>
          <w:szCs w:val="22"/>
        </w:rPr>
        <w:t>id-psi – содержит код макета 60090/60002, присвоенный в ПАК сбора данных КУ и указанный в соответствующем макете 20000. Является необязательным атрибутом. Числовое поле длиной не более 15 символов;</w:t>
      </w:r>
    </w:p>
    <w:p w:rsidR="008C3B8C" w:rsidRPr="001E71BC" w:rsidRDefault="008C3B8C" w:rsidP="001E71BC">
      <w:pPr>
        <w:widowControl w:val="0"/>
        <w:numPr>
          <w:ilvl w:val="0"/>
          <w:numId w:val="16"/>
        </w:numPr>
        <w:tabs>
          <w:tab w:val="left" w:pos="851"/>
        </w:tabs>
        <w:suppressAutoHyphens w:val="0"/>
        <w:autoSpaceDE w:val="0"/>
        <w:autoSpaceDN w:val="0"/>
        <w:adjustRightInd w:val="0"/>
        <w:spacing w:before="120" w:after="120"/>
        <w:ind w:left="0" w:firstLine="567"/>
        <w:jc w:val="both"/>
        <w:rPr>
          <w:rFonts w:ascii="Garamond" w:hAnsi="Garamond"/>
          <w:sz w:val="22"/>
          <w:szCs w:val="22"/>
        </w:rPr>
      </w:pPr>
      <w:r w:rsidRPr="001E71BC">
        <w:rPr>
          <w:rFonts w:ascii="Garamond" w:hAnsi="Garamond"/>
          <w:sz w:val="22"/>
          <w:szCs w:val="22"/>
        </w:rPr>
        <w:t>minimal-certificate-period – содержит минимальный срок действия свидетельства о поверке приборов учета в макете 20000. Является обязательным атрибутом, дата в формате «ДД.ММ.ГГГГ».</w:t>
      </w:r>
    </w:p>
    <w:p w:rsidR="008C3B8C" w:rsidRPr="001E71BC" w:rsidRDefault="008C3B8C" w:rsidP="001E71BC">
      <w:pPr>
        <w:pStyle w:val="affff8"/>
        <w:tabs>
          <w:tab w:val="left" w:pos="1276"/>
        </w:tabs>
        <w:spacing w:before="120" w:after="120"/>
        <w:ind w:left="0" w:firstLine="567"/>
        <w:jc w:val="both"/>
        <w:rPr>
          <w:rFonts w:ascii="Garamond" w:hAnsi="Garamond"/>
          <w:b/>
          <w:sz w:val="22"/>
          <w:szCs w:val="22"/>
        </w:rPr>
      </w:pPr>
      <w:r w:rsidRPr="001E71BC">
        <w:rPr>
          <w:rFonts w:ascii="Garamond" w:hAnsi="Garamond"/>
          <w:b/>
          <w:sz w:val="22"/>
          <w:szCs w:val="22"/>
        </w:rPr>
        <w:t>9.2.1.3.2. &lt;peretok&gt;</w:t>
      </w:r>
    </w:p>
    <w:p w:rsidR="008C3B8C" w:rsidRPr="001E71BC" w:rsidRDefault="008C3B8C" w:rsidP="001E71BC">
      <w:pPr>
        <w:spacing w:before="120" w:after="120"/>
        <w:ind w:firstLine="567"/>
        <w:jc w:val="both"/>
        <w:rPr>
          <w:rFonts w:ascii="Garamond" w:hAnsi="Garamond"/>
          <w:sz w:val="22"/>
          <w:szCs w:val="22"/>
        </w:rPr>
      </w:pPr>
      <w:r w:rsidRPr="001E71BC">
        <w:rPr>
          <w:rFonts w:ascii="Garamond" w:hAnsi="Garamond"/>
          <w:sz w:val="22"/>
          <w:szCs w:val="22"/>
        </w:rPr>
        <w:t>Элемент &lt;peretok&gt; является обязательным потомком элемента &lt;file&gt;, если файл 20000 содержал информацию по сечению коммерческого учета. В остальных случаях элемент должен отсутствовать в файле.</w:t>
      </w:r>
    </w:p>
    <w:p w:rsidR="008C3B8C" w:rsidRPr="001E71BC" w:rsidRDefault="008C3B8C" w:rsidP="001E71BC">
      <w:pPr>
        <w:spacing w:before="120" w:after="120"/>
        <w:ind w:firstLine="567"/>
        <w:jc w:val="both"/>
        <w:rPr>
          <w:rFonts w:ascii="Garamond" w:hAnsi="Garamond"/>
          <w:sz w:val="22"/>
          <w:szCs w:val="22"/>
        </w:rPr>
      </w:pPr>
      <w:r w:rsidRPr="001E71BC">
        <w:rPr>
          <w:rFonts w:ascii="Garamond" w:hAnsi="Garamond"/>
          <w:sz w:val="22"/>
          <w:szCs w:val="22"/>
        </w:rPr>
        <w:t>Атрибутами элемента &lt;peretok&gt; являются:</w:t>
      </w:r>
    </w:p>
    <w:p w:rsidR="008C3B8C" w:rsidRPr="001E71BC" w:rsidRDefault="008C3B8C" w:rsidP="001E71BC">
      <w:pPr>
        <w:widowControl w:val="0"/>
        <w:numPr>
          <w:ilvl w:val="0"/>
          <w:numId w:val="16"/>
        </w:numPr>
        <w:tabs>
          <w:tab w:val="left" w:pos="851"/>
        </w:tabs>
        <w:suppressAutoHyphens w:val="0"/>
        <w:autoSpaceDE w:val="0"/>
        <w:autoSpaceDN w:val="0"/>
        <w:adjustRightInd w:val="0"/>
        <w:spacing w:before="120" w:after="120"/>
        <w:ind w:left="0" w:firstLine="567"/>
        <w:jc w:val="both"/>
        <w:rPr>
          <w:rFonts w:ascii="Garamond" w:hAnsi="Garamond"/>
          <w:sz w:val="22"/>
          <w:szCs w:val="22"/>
        </w:rPr>
      </w:pPr>
      <w:r w:rsidRPr="001E71BC">
        <w:rPr>
          <w:rFonts w:ascii="Garamond" w:hAnsi="Garamond"/>
          <w:sz w:val="22"/>
          <w:szCs w:val="22"/>
        </w:rPr>
        <w:t>trader-code – код заявителя в торговой системе КО – организации, которая направила макет 20000. Является обязательным атрибутом, длина поля – ровно 8 символов, состоит из латинских букв и цифр;</w:t>
      </w:r>
    </w:p>
    <w:p w:rsidR="008C3B8C" w:rsidRPr="001E71BC" w:rsidRDefault="008C3B8C" w:rsidP="001E71BC">
      <w:pPr>
        <w:widowControl w:val="0"/>
        <w:numPr>
          <w:ilvl w:val="0"/>
          <w:numId w:val="16"/>
        </w:numPr>
        <w:tabs>
          <w:tab w:val="left" w:pos="851"/>
        </w:tabs>
        <w:suppressAutoHyphens w:val="0"/>
        <w:autoSpaceDE w:val="0"/>
        <w:autoSpaceDN w:val="0"/>
        <w:adjustRightInd w:val="0"/>
        <w:spacing w:before="120" w:after="120"/>
        <w:ind w:left="0" w:firstLine="567"/>
        <w:jc w:val="both"/>
        <w:rPr>
          <w:rFonts w:ascii="Garamond" w:hAnsi="Garamond"/>
          <w:sz w:val="22"/>
          <w:szCs w:val="22"/>
        </w:rPr>
      </w:pPr>
      <w:r w:rsidRPr="001E71BC">
        <w:rPr>
          <w:rFonts w:ascii="Garamond" w:hAnsi="Garamond"/>
          <w:sz w:val="22"/>
          <w:szCs w:val="22"/>
        </w:rPr>
        <w:t>code-from – содержит информацию по коду первой ГТП потребления сечения коммерческого учета, указанного в наименовании макета 20000. Является обязательным атрибутом. Текстовое поле из 8 символов;</w:t>
      </w:r>
    </w:p>
    <w:p w:rsidR="008C3B8C" w:rsidRPr="001E71BC" w:rsidRDefault="008C3B8C" w:rsidP="001E71BC">
      <w:pPr>
        <w:widowControl w:val="0"/>
        <w:numPr>
          <w:ilvl w:val="0"/>
          <w:numId w:val="16"/>
        </w:numPr>
        <w:tabs>
          <w:tab w:val="left" w:pos="851"/>
        </w:tabs>
        <w:suppressAutoHyphens w:val="0"/>
        <w:autoSpaceDE w:val="0"/>
        <w:autoSpaceDN w:val="0"/>
        <w:adjustRightInd w:val="0"/>
        <w:spacing w:before="120" w:after="120"/>
        <w:ind w:left="0" w:firstLine="567"/>
        <w:jc w:val="both"/>
        <w:rPr>
          <w:rFonts w:ascii="Garamond" w:hAnsi="Garamond"/>
          <w:sz w:val="22"/>
          <w:szCs w:val="22"/>
        </w:rPr>
      </w:pPr>
      <w:r w:rsidRPr="001E71BC">
        <w:rPr>
          <w:rFonts w:ascii="Garamond" w:hAnsi="Garamond"/>
          <w:sz w:val="22"/>
          <w:szCs w:val="22"/>
        </w:rPr>
        <w:t>code-to – содержит информацию по коду второй ГТП потребления сечения коммерческого учета, указанного в наименовании макета 20000. Является обязательным атрибутом. Текстовое поле из 8 символов;</w:t>
      </w:r>
    </w:p>
    <w:p w:rsidR="008C3B8C" w:rsidRPr="001E71BC" w:rsidRDefault="008C3B8C" w:rsidP="001E71BC">
      <w:pPr>
        <w:widowControl w:val="0"/>
        <w:numPr>
          <w:ilvl w:val="0"/>
          <w:numId w:val="16"/>
        </w:numPr>
        <w:tabs>
          <w:tab w:val="left" w:pos="851"/>
        </w:tabs>
        <w:suppressAutoHyphens w:val="0"/>
        <w:autoSpaceDE w:val="0"/>
        <w:autoSpaceDN w:val="0"/>
        <w:adjustRightInd w:val="0"/>
        <w:spacing w:before="120" w:after="120"/>
        <w:ind w:left="0" w:firstLine="567"/>
        <w:jc w:val="both"/>
        <w:rPr>
          <w:rFonts w:ascii="Garamond" w:hAnsi="Garamond"/>
          <w:sz w:val="22"/>
          <w:szCs w:val="22"/>
        </w:rPr>
      </w:pPr>
      <w:r w:rsidRPr="001E71BC">
        <w:rPr>
          <w:rFonts w:ascii="Garamond" w:hAnsi="Garamond"/>
          <w:sz w:val="22"/>
          <w:szCs w:val="22"/>
        </w:rPr>
        <w:t xml:space="preserve">name – содержит информацию по наименованию сечения коммерческого учета, указанного в макете </w:t>
      </w:r>
      <w:r w:rsidR="00A4236F">
        <w:rPr>
          <w:rFonts w:ascii="Garamond" w:hAnsi="Garamond"/>
          <w:sz w:val="22"/>
          <w:szCs w:val="22"/>
        </w:rPr>
        <w:t>2</w:t>
      </w:r>
      <w:r w:rsidRPr="001E71BC">
        <w:rPr>
          <w:rFonts w:ascii="Garamond" w:hAnsi="Garamond"/>
          <w:sz w:val="22"/>
          <w:szCs w:val="22"/>
        </w:rPr>
        <w:t>0000. Является обязательным атрибутом. Текстовое поле не более 512 символов;</w:t>
      </w:r>
    </w:p>
    <w:p w:rsidR="008C3B8C" w:rsidRPr="001E71BC" w:rsidRDefault="008C3B8C" w:rsidP="001E71BC">
      <w:pPr>
        <w:widowControl w:val="0"/>
        <w:numPr>
          <w:ilvl w:val="0"/>
          <w:numId w:val="16"/>
        </w:numPr>
        <w:tabs>
          <w:tab w:val="left" w:pos="851"/>
        </w:tabs>
        <w:suppressAutoHyphens w:val="0"/>
        <w:autoSpaceDE w:val="0"/>
        <w:autoSpaceDN w:val="0"/>
        <w:adjustRightInd w:val="0"/>
        <w:spacing w:before="120" w:after="120"/>
        <w:ind w:left="0" w:firstLine="567"/>
        <w:jc w:val="both"/>
        <w:rPr>
          <w:rFonts w:ascii="Garamond" w:hAnsi="Garamond"/>
          <w:sz w:val="22"/>
          <w:szCs w:val="22"/>
        </w:rPr>
      </w:pPr>
      <w:r w:rsidRPr="001E71BC">
        <w:rPr>
          <w:rFonts w:ascii="Garamond" w:hAnsi="Garamond"/>
          <w:sz w:val="22"/>
          <w:szCs w:val="22"/>
        </w:rPr>
        <w:t>id-psi – содержит код макета 60090/60002, присвоенный в ПАК сбора данных КУ и указанный в соответствующем макете 20000. Является необязательным атрибутом. Числовое поле длиной не более 15 символов;</w:t>
      </w:r>
    </w:p>
    <w:p w:rsidR="008C3B8C" w:rsidRPr="001E71BC" w:rsidRDefault="008C3B8C" w:rsidP="001E71BC">
      <w:pPr>
        <w:spacing w:before="120" w:after="120"/>
        <w:ind w:firstLine="567"/>
        <w:jc w:val="both"/>
        <w:rPr>
          <w:rFonts w:ascii="Garamond" w:hAnsi="Garamond"/>
          <w:sz w:val="22"/>
          <w:szCs w:val="22"/>
        </w:rPr>
      </w:pPr>
      <w:r w:rsidRPr="001E71BC">
        <w:rPr>
          <w:rFonts w:ascii="Garamond" w:hAnsi="Garamond"/>
          <w:sz w:val="22"/>
          <w:szCs w:val="22"/>
        </w:rPr>
        <w:t>minimal-certificate-period – содержит минимальный срок действия свидетельства о поверке приборов учета в макете 20000. Является обязательным атрибутом, дата в формате «ДД.ММ.ГГГГ».</w:t>
      </w:r>
    </w:p>
    <w:p w:rsidR="00BA6DB9" w:rsidRPr="00112350" w:rsidRDefault="00BB3620" w:rsidP="00BA6DB9">
      <w:pPr>
        <w:pStyle w:val="10"/>
        <w:numPr>
          <w:ilvl w:val="0"/>
          <w:numId w:val="19"/>
        </w:numPr>
        <w:tabs>
          <w:tab w:val="num" w:pos="0"/>
          <w:tab w:val="center" w:pos="284"/>
          <w:tab w:val="num" w:pos="1779"/>
        </w:tabs>
        <w:suppressAutoHyphens w:val="0"/>
        <w:ind w:left="0" w:firstLine="0"/>
        <w:rPr>
          <w:rFonts w:ascii="Garamond" w:hAnsi="Garamond"/>
          <w:bCs/>
          <w:caps w:val="0"/>
          <w:sz w:val="22"/>
          <w:lang w:eastAsia="en-US"/>
        </w:rPr>
      </w:pPr>
      <w:bookmarkStart w:id="50" w:name="_Toc186041441"/>
      <w:r>
        <w:rPr>
          <w:rFonts w:ascii="Garamond" w:hAnsi="Garamond"/>
          <w:bCs/>
          <w:caps w:val="0"/>
          <w:sz w:val="22"/>
          <w:lang w:eastAsia="en-US"/>
        </w:rPr>
        <w:t>ПРИМЕРЫ ЭЛЕКТРОННЫХ ДОКУМЕНТОВ</w:t>
      </w:r>
      <w:bookmarkEnd w:id="50"/>
    </w:p>
    <w:p w:rsidR="00BA6DB9" w:rsidRPr="00112350" w:rsidRDefault="00BA6DB9" w:rsidP="00BA6DB9">
      <w:pPr>
        <w:pStyle w:val="affff8"/>
        <w:numPr>
          <w:ilvl w:val="0"/>
          <w:numId w:val="18"/>
        </w:numPr>
        <w:tabs>
          <w:tab w:val="left" w:pos="960"/>
        </w:tabs>
        <w:spacing w:before="120" w:after="120"/>
        <w:contextualSpacing w:val="0"/>
        <w:jc w:val="both"/>
        <w:rPr>
          <w:rFonts w:ascii="Garamond" w:hAnsi="Garamond"/>
          <w:vanish/>
          <w:sz w:val="22"/>
          <w:szCs w:val="22"/>
        </w:rPr>
      </w:pPr>
    </w:p>
    <w:p w:rsidR="008C3B8C" w:rsidRPr="008C3B8C" w:rsidRDefault="008C3B8C" w:rsidP="008C3B8C">
      <w:pPr>
        <w:pStyle w:val="affff8"/>
        <w:numPr>
          <w:ilvl w:val="0"/>
          <w:numId w:val="23"/>
        </w:numPr>
        <w:tabs>
          <w:tab w:val="left" w:pos="1276"/>
        </w:tabs>
        <w:spacing w:before="120" w:after="120"/>
        <w:contextualSpacing w:val="0"/>
        <w:jc w:val="both"/>
        <w:rPr>
          <w:rFonts w:ascii="Garamond" w:hAnsi="Garamond"/>
          <w:b/>
          <w:vanish/>
          <w:sz w:val="22"/>
          <w:szCs w:val="22"/>
        </w:rPr>
      </w:pPr>
    </w:p>
    <w:p w:rsidR="008C3B8C" w:rsidRPr="008C3B8C" w:rsidRDefault="008C3B8C" w:rsidP="008C3B8C">
      <w:pPr>
        <w:pStyle w:val="affff8"/>
        <w:numPr>
          <w:ilvl w:val="0"/>
          <w:numId w:val="23"/>
        </w:numPr>
        <w:tabs>
          <w:tab w:val="left" w:pos="1276"/>
        </w:tabs>
        <w:spacing w:before="120" w:after="120"/>
        <w:contextualSpacing w:val="0"/>
        <w:jc w:val="both"/>
        <w:rPr>
          <w:rFonts w:ascii="Garamond" w:hAnsi="Garamond"/>
          <w:b/>
          <w:vanish/>
          <w:sz w:val="22"/>
          <w:szCs w:val="22"/>
        </w:rPr>
      </w:pPr>
    </w:p>
    <w:p w:rsidR="008C3B8C" w:rsidRPr="008C3B8C" w:rsidRDefault="008C3B8C" w:rsidP="008C3B8C">
      <w:pPr>
        <w:pStyle w:val="affff8"/>
        <w:numPr>
          <w:ilvl w:val="0"/>
          <w:numId w:val="23"/>
        </w:numPr>
        <w:tabs>
          <w:tab w:val="left" w:pos="1276"/>
        </w:tabs>
        <w:spacing w:before="120" w:after="120"/>
        <w:contextualSpacing w:val="0"/>
        <w:jc w:val="both"/>
        <w:rPr>
          <w:rFonts w:ascii="Garamond" w:hAnsi="Garamond"/>
          <w:b/>
          <w:vanish/>
          <w:sz w:val="22"/>
          <w:szCs w:val="22"/>
        </w:rPr>
      </w:pPr>
    </w:p>
    <w:p w:rsidR="008C3B8C" w:rsidRPr="008C3B8C" w:rsidRDefault="008C3B8C" w:rsidP="008C3B8C">
      <w:pPr>
        <w:pStyle w:val="affff8"/>
        <w:numPr>
          <w:ilvl w:val="0"/>
          <w:numId w:val="23"/>
        </w:numPr>
        <w:tabs>
          <w:tab w:val="left" w:pos="1276"/>
        </w:tabs>
        <w:spacing w:before="120" w:after="120"/>
        <w:contextualSpacing w:val="0"/>
        <w:jc w:val="both"/>
        <w:rPr>
          <w:rFonts w:ascii="Garamond" w:hAnsi="Garamond"/>
          <w:b/>
          <w:vanish/>
          <w:sz w:val="22"/>
          <w:szCs w:val="22"/>
        </w:rPr>
      </w:pPr>
    </w:p>
    <w:p w:rsidR="008C3B8C" w:rsidRPr="008C3B8C" w:rsidRDefault="008C3B8C" w:rsidP="008C3B8C">
      <w:pPr>
        <w:pStyle w:val="affff8"/>
        <w:numPr>
          <w:ilvl w:val="0"/>
          <w:numId w:val="23"/>
        </w:numPr>
        <w:tabs>
          <w:tab w:val="left" w:pos="1276"/>
        </w:tabs>
        <w:spacing w:before="120" w:after="120"/>
        <w:contextualSpacing w:val="0"/>
        <w:jc w:val="both"/>
        <w:rPr>
          <w:rFonts w:ascii="Garamond" w:hAnsi="Garamond"/>
          <w:b/>
          <w:vanish/>
          <w:sz w:val="22"/>
          <w:szCs w:val="22"/>
        </w:rPr>
      </w:pPr>
    </w:p>
    <w:p w:rsidR="00BA6DB9" w:rsidRPr="007735EA" w:rsidRDefault="00BA6DB9" w:rsidP="008C3B8C">
      <w:pPr>
        <w:pStyle w:val="affff8"/>
        <w:numPr>
          <w:ilvl w:val="1"/>
          <w:numId w:val="23"/>
        </w:numPr>
        <w:tabs>
          <w:tab w:val="left" w:pos="1276"/>
        </w:tabs>
        <w:spacing w:before="120" w:after="120"/>
        <w:ind w:left="999"/>
        <w:contextualSpacing w:val="0"/>
        <w:jc w:val="both"/>
        <w:rPr>
          <w:rFonts w:ascii="Garamond" w:hAnsi="Garamond"/>
          <w:b/>
          <w:sz w:val="22"/>
          <w:szCs w:val="22"/>
        </w:rPr>
      </w:pPr>
      <w:r w:rsidRPr="007735EA">
        <w:rPr>
          <w:rFonts w:ascii="Garamond" w:hAnsi="Garamond"/>
          <w:b/>
          <w:sz w:val="22"/>
          <w:szCs w:val="22"/>
        </w:rPr>
        <w:t>Макет 90000</w:t>
      </w:r>
    </w:p>
    <w:p w:rsidR="00587A0F" w:rsidRPr="00587A0F" w:rsidRDefault="00587A0F" w:rsidP="00587A0F">
      <w:pPr>
        <w:pStyle w:val="affff8"/>
        <w:tabs>
          <w:tab w:val="left" w:pos="960"/>
        </w:tabs>
        <w:suppressAutoHyphens w:val="0"/>
        <w:spacing w:before="120" w:after="120"/>
        <w:ind w:left="567"/>
        <w:contextualSpacing w:val="0"/>
        <w:jc w:val="both"/>
        <w:rPr>
          <w:rFonts w:ascii="Garamond" w:eastAsia="Cambria" w:hAnsi="Garamond"/>
          <w:sz w:val="22"/>
          <w:szCs w:val="22"/>
          <w:lang w:val="en-US"/>
        </w:rPr>
      </w:pPr>
      <w:r w:rsidRPr="00587A0F">
        <w:rPr>
          <w:rFonts w:ascii="Garamond" w:eastAsia="Cambria" w:hAnsi="Garamond"/>
          <w:sz w:val="22"/>
          <w:szCs w:val="22"/>
          <w:lang w:val="en-US"/>
        </w:rPr>
        <w:t>&lt;?xml version="1.0" encoding="windows-1251" standalone="yes"?&gt;</w:t>
      </w:r>
    </w:p>
    <w:p w:rsidR="00BA6DB9" w:rsidRPr="005947A6" w:rsidRDefault="00587A0F" w:rsidP="00587A0F">
      <w:pPr>
        <w:pStyle w:val="affff8"/>
        <w:tabs>
          <w:tab w:val="left" w:pos="960"/>
        </w:tabs>
        <w:suppressAutoHyphens w:val="0"/>
        <w:spacing w:before="120" w:after="120"/>
        <w:ind w:left="567"/>
        <w:contextualSpacing w:val="0"/>
        <w:jc w:val="both"/>
        <w:rPr>
          <w:rFonts w:ascii="Garamond" w:eastAsia="Cambria" w:hAnsi="Garamond"/>
          <w:sz w:val="22"/>
          <w:szCs w:val="22"/>
          <w:lang w:val="en-US"/>
        </w:rPr>
      </w:pPr>
      <w:r w:rsidRPr="00587A0F">
        <w:rPr>
          <w:rFonts w:ascii="Garamond" w:eastAsia="Cambria" w:hAnsi="Garamond"/>
          <w:sz w:val="22"/>
          <w:szCs w:val="22"/>
          <w:lang w:val="en-US"/>
        </w:rPr>
        <w:t>&lt;message class="90000" version="2" generationtime="20200302092205" ms-components-file-name="ku_ms_components_dictionary_20191018153505.xml" ms-components-</w:t>
      </w:r>
      <w:r w:rsidRPr="00587A0F" w:rsidDel="00C4308D">
        <w:rPr>
          <w:rFonts w:ascii="Garamond" w:eastAsia="Cambria" w:hAnsi="Garamond"/>
          <w:sz w:val="22"/>
          <w:szCs w:val="22"/>
          <w:lang w:val="en-US"/>
        </w:rPr>
        <w:t xml:space="preserve"> </w:t>
      </w:r>
      <w:r w:rsidRPr="00587A0F">
        <w:rPr>
          <w:rFonts w:ascii="Garamond" w:eastAsia="Cambria" w:hAnsi="Garamond"/>
          <w:sz w:val="22"/>
          <w:szCs w:val="22"/>
          <w:lang w:val="en-US"/>
        </w:rPr>
        <w:t>file-hash="EC0D229FF159FFF24C0814DD0654C606929FBFC5199E4638CB3F5A4459B320B5" grid-companies-file-name="ku_grid_companies_dictionary_20231001000001.xml" grid-companies</w:t>
      </w:r>
      <w:r w:rsidRPr="00587A0F" w:rsidDel="00C4308D">
        <w:rPr>
          <w:rFonts w:ascii="Garamond" w:eastAsia="Cambria" w:hAnsi="Garamond"/>
          <w:sz w:val="22"/>
          <w:szCs w:val="22"/>
          <w:lang w:val="en-US"/>
        </w:rPr>
        <w:t xml:space="preserve"> </w:t>
      </w:r>
      <w:r w:rsidRPr="00587A0F">
        <w:rPr>
          <w:rFonts w:ascii="Garamond" w:eastAsia="Cambria" w:hAnsi="Garamond"/>
          <w:sz w:val="22"/>
          <w:szCs w:val="22"/>
          <w:lang w:val="en-US"/>
        </w:rPr>
        <w:t>-file-hash="1B315EA55F7AE7F20EB997BFAEE6B933D93B47DC565DAA8674C7C710CA3F12E4" aiis-class="A"&gt;</w:t>
      </w:r>
    </w:p>
    <w:p w:rsidR="00BA6DB9" w:rsidRPr="005947A6" w:rsidRDefault="00BA6DB9" w:rsidP="005947A6">
      <w:pPr>
        <w:pStyle w:val="affff8"/>
        <w:tabs>
          <w:tab w:val="left" w:pos="960"/>
        </w:tabs>
        <w:suppressAutoHyphens w:val="0"/>
        <w:spacing w:before="120" w:after="120"/>
        <w:ind w:left="567"/>
        <w:contextualSpacing w:val="0"/>
        <w:jc w:val="both"/>
        <w:rPr>
          <w:rFonts w:ascii="Garamond" w:eastAsia="Cambria" w:hAnsi="Garamond"/>
          <w:sz w:val="22"/>
          <w:szCs w:val="22"/>
          <w:lang w:val="en-US"/>
        </w:rPr>
      </w:pPr>
      <w:r w:rsidRPr="005947A6">
        <w:rPr>
          <w:rFonts w:ascii="Garamond" w:eastAsia="Cambria" w:hAnsi="Garamond"/>
          <w:sz w:val="22"/>
          <w:szCs w:val="22"/>
          <w:lang w:val="en-US"/>
        </w:rPr>
        <w:t>&lt;organization name="Наименование организации-заявителя" trader-code="TESTSBYT" inn="0987654321"/&gt;</w:t>
      </w:r>
    </w:p>
    <w:p w:rsidR="00BA6DB9" w:rsidRPr="005947A6" w:rsidRDefault="00BA6DB9" w:rsidP="005947A6">
      <w:pPr>
        <w:pStyle w:val="affff8"/>
        <w:tabs>
          <w:tab w:val="left" w:pos="960"/>
        </w:tabs>
        <w:suppressAutoHyphens w:val="0"/>
        <w:spacing w:before="120" w:after="120"/>
        <w:ind w:left="567"/>
        <w:contextualSpacing w:val="0"/>
        <w:jc w:val="both"/>
        <w:rPr>
          <w:rFonts w:ascii="Garamond" w:eastAsia="Cambria" w:hAnsi="Garamond"/>
          <w:sz w:val="22"/>
          <w:szCs w:val="22"/>
          <w:lang w:val="en-US"/>
        </w:rPr>
      </w:pPr>
      <w:r w:rsidRPr="005947A6">
        <w:rPr>
          <w:rFonts w:ascii="Garamond" w:eastAsia="Cambria" w:hAnsi="Garamond"/>
          <w:sz w:val="22"/>
          <w:szCs w:val="22"/>
          <w:lang w:val="en-US"/>
        </w:rPr>
        <w:t xml:space="preserve">&lt;psi-file id-in-iasuku="87654321" code-from="PTESTSBY" code-to="PTESTSB2" name="Наименование сечения коммерческого учета / ГТП генерации"/&gt; </w:t>
      </w:r>
    </w:p>
    <w:p w:rsidR="00BA6DB9" w:rsidRPr="005947A6" w:rsidRDefault="00BA6DB9" w:rsidP="005947A6">
      <w:pPr>
        <w:pStyle w:val="affff8"/>
        <w:tabs>
          <w:tab w:val="left" w:pos="960"/>
        </w:tabs>
        <w:suppressAutoHyphens w:val="0"/>
        <w:spacing w:before="120" w:after="120"/>
        <w:ind w:left="567"/>
        <w:contextualSpacing w:val="0"/>
        <w:jc w:val="both"/>
        <w:rPr>
          <w:rFonts w:ascii="Garamond" w:eastAsia="Cambria" w:hAnsi="Garamond"/>
          <w:sz w:val="22"/>
          <w:szCs w:val="22"/>
          <w:lang w:val="en-US"/>
        </w:rPr>
      </w:pPr>
      <w:r w:rsidRPr="005947A6">
        <w:rPr>
          <w:rFonts w:ascii="Garamond" w:eastAsia="Cambria" w:hAnsi="Garamond"/>
          <w:sz w:val="22"/>
          <w:szCs w:val="22"/>
          <w:lang w:val="en-US"/>
        </w:rPr>
        <w:t>&lt;measuring-system ats-code="4800004600" name="Наименование системы учета"&gt;</w:t>
      </w:r>
    </w:p>
    <w:p w:rsidR="00BA6DB9" w:rsidRPr="005947A6" w:rsidRDefault="00BA6DB9" w:rsidP="005947A6">
      <w:pPr>
        <w:pStyle w:val="affff8"/>
        <w:tabs>
          <w:tab w:val="left" w:pos="960"/>
        </w:tabs>
        <w:suppressAutoHyphens w:val="0"/>
        <w:spacing w:before="120" w:after="120"/>
        <w:ind w:left="567"/>
        <w:contextualSpacing w:val="0"/>
        <w:jc w:val="both"/>
        <w:rPr>
          <w:rFonts w:ascii="Garamond" w:eastAsia="Cambria" w:hAnsi="Garamond"/>
          <w:sz w:val="22"/>
          <w:szCs w:val="22"/>
          <w:lang w:val="en-US"/>
        </w:rPr>
      </w:pPr>
      <w:r w:rsidRPr="005947A6">
        <w:rPr>
          <w:rFonts w:ascii="Garamond" w:eastAsia="Cambria" w:hAnsi="Garamond"/>
          <w:sz w:val="22"/>
          <w:szCs w:val="22"/>
          <w:lang w:val="en-US"/>
        </w:rPr>
        <w:t>&lt;area ats-code="4800004600" group-type="1" name="Наименование группы (области) передаваемой информации"&gt;</w:t>
      </w:r>
    </w:p>
    <w:p w:rsidR="00BA6DB9" w:rsidRPr="005947A6" w:rsidRDefault="00BA6DB9" w:rsidP="005947A6">
      <w:pPr>
        <w:pStyle w:val="affff8"/>
        <w:tabs>
          <w:tab w:val="left" w:pos="960"/>
        </w:tabs>
        <w:suppressAutoHyphens w:val="0"/>
        <w:spacing w:before="120" w:after="120"/>
        <w:ind w:left="567"/>
        <w:contextualSpacing w:val="0"/>
        <w:jc w:val="both"/>
        <w:rPr>
          <w:rFonts w:ascii="Garamond" w:eastAsia="Cambria" w:hAnsi="Garamond"/>
          <w:sz w:val="22"/>
          <w:szCs w:val="22"/>
          <w:lang w:val="en-US"/>
        </w:rPr>
      </w:pPr>
      <w:r w:rsidRPr="005947A6">
        <w:rPr>
          <w:rFonts w:ascii="Garamond" w:eastAsia="Cambria" w:hAnsi="Garamond"/>
          <w:sz w:val="22"/>
          <w:szCs w:val="22"/>
          <w:lang w:val="en-US"/>
        </w:rPr>
        <w:tab/>
        <w:t>&lt;measuring-point ats-code="000000000000001" schemanum="1.1" composite-name="ЗТП-205 10 кВ, РУ-0,4 кВ, Т-2 ввод 0,4 кВ"&gt;</w:t>
      </w:r>
    </w:p>
    <w:p w:rsidR="00BA6DB9" w:rsidRPr="001E71BC" w:rsidRDefault="00BA6DB9" w:rsidP="005947A6">
      <w:pPr>
        <w:pStyle w:val="affff8"/>
        <w:tabs>
          <w:tab w:val="left" w:pos="960"/>
        </w:tabs>
        <w:suppressAutoHyphens w:val="0"/>
        <w:spacing w:before="120" w:after="120"/>
        <w:ind w:left="567"/>
        <w:contextualSpacing w:val="0"/>
        <w:jc w:val="both"/>
        <w:rPr>
          <w:rFonts w:ascii="Garamond" w:eastAsia="Cambria" w:hAnsi="Garamond"/>
          <w:sz w:val="22"/>
          <w:szCs w:val="22"/>
          <w:lang w:val="en-US"/>
        </w:rPr>
      </w:pPr>
      <w:r w:rsidRPr="005947A6">
        <w:rPr>
          <w:rFonts w:ascii="Garamond" w:eastAsia="Cambria" w:hAnsi="Garamond"/>
          <w:sz w:val="22"/>
          <w:szCs w:val="22"/>
          <w:lang w:val="en-US"/>
        </w:rPr>
        <w:tab/>
      </w:r>
      <w:r w:rsidRPr="005947A6">
        <w:rPr>
          <w:rFonts w:ascii="Garamond" w:eastAsia="Cambria" w:hAnsi="Garamond"/>
          <w:sz w:val="22"/>
          <w:szCs w:val="22"/>
          <w:lang w:val="en-US"/>
        </w:rPr>
        <w:tab/>
        <w:t>&lt;measuring-device indexnum="1" ats-code="01" device-modification-name="ПСЧ-4ТМ.05МК</w:t>
      </w:r>
      <w:r w:rsidRPr="001E71BC">
        <w:rPr>
          <w:rFonts w:ascii="Garamond" w:eastAsia="Cambria" w:hAnsi="Garamond"/>
          <w:sz w:val="22"/>
          <w:szCs w:val="22"/>
          <w:lang w:val="en-US"/>
        </w:rPr>
        <w:t>.16" device-type="aiis" device-modification-code="559A7B5B53A10471E0530A01490A6E4F" reg-number="31756-13" certificate-number="3903712" certificate-date="24.05.2020" certificate-period="25.04.2024" iik-number="1" no-voltage-fixation="true"&gt;</w:t>
      </w:r>
    </w:p>
    <w:p w:rsidR="00BA6DB9" w:rsidRPr="001E71BC" w:rsidRDefault="00BA6DB9" w:rsidP="005947A6">
      <w:pPr>
        <w:pStyle w:val="affff8"/>
        <w:tabs>
          <w:tab w:val="left" w:pos="960"/>
        </w:tabs>
        <w:suppressAutoHyphens w:val="0"/>
        <w:spacing w:before="120" w:after="120"/>
        <w:ind w:left="567"/>
        <w:contextualSpacing w:val="0"/>
        <w:jc w:val="both"/>
        <w:rPr>
          <w:rFonts w:ascii="Garamond" w:eastAsia="Cambria" w:hAnsi="Garamond"/>
          <w:sz w:val="22"/>
          <w:szCs w:val="22"/>
          <w:lang w:val="en-US"/>
        </w:rPr>
      </w:pPr>
      <w:r w:rsidRPr="001E71BC">
        <w:rPr>
          <w:rFonts w:ascii="Garamond" w:eastAsia="Cambria" w:hAnsi="Garamond"/>
          <w:sz w:val="22"/>
          <w:szCs w:val="22"/>
          <w:lang w:val="en-US"/>
        </w:rPr>
        <w:tab/>
      </w:r>
      <w:r w:rsidRPr="001E71BC">
        <w:rPr>
          <w:rFonts w:ascii="Garamond" w:eastAsia="Cambria" w:hAnsi="Garamond"/>
          <w:sz w:val="22"/>
          <w:szCs w:val="22"/>
          <w:lang w:val="en-US"/>
        </w:rPr>
        <w:tab/>
      </w:r>
      <w:r w:rsidRPr="001E71BC">
        <w:rPr>
          <w:rFonts w:ascii="Garamond" w:eastAsia="Cambria" w:hAnsi="Garamond"/>
          <w:sz w:val="22"/>
          <w:szCs w:val="22"/>
          <w:lang w:val="en-US"/>
        </w:rPr>
        <w:tab/>
        <w:t>&lt;measuring-channel ats-code="01"/&gt;</w:t>
      </w:r>
    </w:p>
    <w:p w:rsidR="00BA6DB9" w:rsidRPr="001E71BC" w:rsidRDefault="00BA6DB9" w:rsidP="005947A6">
      <w:pPr>
        <w:pStyle w:val="affff8"/>
        <w:tabs>
          <w:tab w:val="left" w:pos="960"/>
        </w:tabs>
        <w:suppressAutoHyphens w:val="0"/>
        <w:spacing w:before="120" w:after="120"/>
        <w:ind w:left="567"/>
        <w:contextualSpacing w:val="0"/>
        <w:jc w:val="both"/>
        <w:rPr>
          <w:rFonts w:ascii="Garamond" w:eastAsia="Cambria" w:hAnsi="Garamond"/>
          <w:sz w:val="22"/>
          <w:szCs w:val="22"/>
          <w:lang w:val="en-US"/>
        </w:rPr>
      </w:pPr>
      <w:r w:rsidRPr="001E71BC">
        <w:rPr>
          <w:rFonts w:ascii="Garamond" w:eastAsia="Cambria" w:hAnsi="Garamond"/>
          <w:sz w:val="22"/>
          <w:szCs w:val="22"/>
          <w:lang w:val="en-US"/>
        </w:rPr>
        <w:tab/>
      </w:r>
      <w:r w:rsidRPr="001E71BC">
        <w:rPr>
          <w:rFonts w:ascii="Garamond" w:eastAsia="Cambria" w:hAnsi="Garamond"/>
          <w:sz w:val="22"/>
          <w:szCs w:val="22"/>
          <w:lang w:val="en-US"/>
        </w:rPr>
        <w:tab/>
      </w:r>
      <w:r w:rsidRPr="001E71BC">
        <w:rPr>
          <w:rFonts w:ascii="Garamond" w:eastAsia="Cambria" w:hAnsi="Garamond"/>
          <w:sz w:val="22"/>
          <w:szCs w:val="22"/>
          <w:lang w:val="en-US"/>
        </w:rPr>
        <w:tab/>
        <w:t>&lt;measuring-channel ats-code="03"/&gt;</w:t>
      </w:r>
    </w:p>
    <w:p w:rsidR="00587A0F" w:rsidRPr="001E71BC" w:rsidRDefault="00BA6DB9" w:rsidP="00587A0F">
      <w:pPr>
        <w:pStyle w:val="affff8"/>
        <w:tabs>
          <w:tab w:val="left" w:pos="960"/>
        </w:tabs>
        <w:spacing w:before="120" w:after="120"/>
        <w:ind w:left="567" w:firstLine="709"/>
        <w:jc w:val="both"/>
        <w:rPr>
          <w:rFonts w:ascii="Garamond" w:hAnsi="Garamond"/>
          <w:sz w:val="22"/>
          <w:szCs w:val="22"/>
          <w:lang w:val="en-US"/>
        </w:rPr>
      </w:pPr>
      <w:r w:rsidRPr="001E71BC">
        <w:rPr>
          <w:rFonts w:ascii="Garamond" w:eastAsia="Cambria" w:hAnsi="Garamond"/>
          <w:sz w:val="22"/>
          <w:szCs w:val="22"/>
          <w:lang w:val="en-US"/>
        </w:rPr>
        <w:tab/>
      </w:r>
      <w:r w:rsidRPr="001E71BC">
        <w:rPr>
          <w:rFonts w:ascii="Garamond" w:eastAsia="Cambria" w:hAnsi="Garamond"/>
          <w:sz w:val="22"/>
          <w:szCs w:val="22"/>
          <w:lang w:val="en-US"/>
        </w:rPr>
        <w:tab/>
      </w:r>
      <w:r w:rsidR="00587A0F" w:rsidRPr="001E71BC">
        <w:rPr>
          <w:rFonts w:ascii="Garamond" w:hAnsi="Garamond"/>
          <w:sz w:val="22"/>
          <w:szCs w:val="22"/>
          <w:lang w:val="en-US"/>
        </w:rPr>
        <w:t>&lt;grid-companies&gt;</w:t>
      </w:r>
    </w:p>
    <w:p w:rsidR="00587A0F" w:rsidRPr="001E71BC" w:rsidRDefault="00587A0F" w:rsidP="00587A0F">
      <w:pPr>
        <w:pStyle w:val="affff8"/>
        <w:tabs>
          <w:tab w:val="left" w:pos="960"/>
        </w:tabs>
        <w:spacing w:before="120" w:after="120"/>
        <w:ind w:left="567" w:firstLine="709"/>
        <w:jc w:val="both"/>
        <w:rPr>
          <w:rFonts w:ascii="Garamond" w:hAnsi="Garamond"/>
          <w:sz w:val="22"/>
          <w:szCs w:val="22"/>
          <w:lang w:val="en-US"/>
        </w:rPr>
      </w:pPr>
      <w:r w:rsidRPr="001E71BC">
        <w:rPr>
          <w:rFonts w:ascii="Garamond" w:hAnsi="Garamond"/>
          <w:sz w:val="22"/>
          <w:szCs w:val="22"/>
          <w:lang w:val="en-US"/>
        </w:rPr>
        <w:t xml:space="preserve">                       &lt;grid-company grid-company-inn="1111111111" grid-company-name="Наименование сетевой организации 1"/&gt;</w:t>
      </w:r>
    </w:p>
    <w:p w:rsidR="00587A0F" w:rsidRPr="001E71BC" w:rsidRDefault="00587A0F" w:rsidP="00587A0F">
      <w:pPr>
        <w:pStyle w:val="affff8"/>
        <w:tabs>
          <w:tab w:val="left" w:pos="960"/>
        </w:tabs>
        <w:suppressAutoHyphens w:val="0"/>
        <w:spacing w:before="120" w:after="120"/>
        <w:ind w:left="567" w:firstLine="709"/>
        <w:contextualSpacing w:val="0"/>
        <w:jc w:val="both"/>
        <w:rPr>
          <w:rFonts w:ascii="Garamond" w:eastAsia="Cambria" w:hAnsi="Garamond"/>
          <w:sz w:val="22"/>
          <w:szCs w:val="22"/>
          <w:lang w:val="en-US"/>
        </w:rPr>
      </w:pPr>
      <w:r w:rsidRPr="001E71BC">
        <w:rPr>
          <w:rFonts w:ascii="Garamond" w:hAnsi="Garamond"/>
          <w:sz w:val="22"/>
          <w:szCs w:val="22"/>
          <w:lang w:val="en-US"/>
        </w:rPr>
        <w:t xml:space="preserve">               &lt;/grid-companies&gt;</w:t>
      </w:r>
    </w:p>
    <w:p w:rsidR="00BA6DB9" w:rsidRPr="001E71BC" w:rsidRDefault="00BA6DB9" w:rsidP="00587A0F">
      <w:pPr>
        <w:pStyle w:val="affff8"/>
        <w:tabs>
          <w:tab w:val="left" w:pos="960"/>
        </w:tabs>
        <w:suppressAutoHyphens w:val="0"/>
        <w:spacing w:before="120" w:after="120"/>
        <w:ind w:left="567" w:firstLine="709"/>
        <w:contextualSpacing w:val="0"/>
        <w:jc w:val="both"/>
        <w:rPr>
          <w:rFonts w:ascii="Garamond" w:eastAsia="Cambria" w:hAnsi="Garamond"/>
          <w:sz w:val="22"/>
          <w:szCs w:val="22"/>
          <w:lang w:val="en-US"/>
        </w:rPr>
      </w:pPr>
      <w:r w:rsidRPr="001E71BC">
        <w:rPr>
          <w:rFonts w:ascii="Garamond" w:eastAsia="Cambria" w:hAnsi="Garamond"/>
          <w:sz w:val="22"/>
          <w:szCs w:val="22"/>
          <w:lang w:val="en-US"/>
        </w:rPr>
        <w:t>&lt;/measuring-device&gt;</w:t>
      </w:r>
    </w:p>
    <w:p w:rsidR="00BA6DB9" w:rsidRPr="001E71BC" w:rsidRDefault="00BA6DB9" w:rsidP="005947A6">
      <w:pPr>
        <w:pStyle w:val="affff8"/>
        <w:tabs>
          <w:tab w:val="left" w:pos="960"/>
        </w:tabs>
        <w:suppressAutoHyphens w:val="0"/>
        <w:spacing w:before="120" w:after="120"/>
        <w:ind w:left="567"/>
        <w:contextualSpacing w:val="0"/>
        <w:jc w:val="both"/>
        <w:rPr>
          <w:rFonts w:ascii="Garamond" w:eastAsia="Cambria" w:hAnsi="Garamond"/>
          <w:sz w:val="22"/>
          <w:szCs w:val="22"/>
          <w:lang w:val="en-US"/>
        </w:rPr>
      </w:pPr>
      <w:r w:rsidRPr="001E71BC">
        <w:rPr>
          <w:rFonts w:ascii="Garamond" w:eastAsia="Cambria" w:hAnsi="Garamond"/>
          <w:sz w:val="22"/>
          <w:szCs w:val="22"/>
          <w:lang w:val="en-US"/>
        </w:rPr>
        <w:tab/>
        <w:t xml:space="preserve">&lt;/measuring-point&gt;         </w:t>
      </w:r>
    </w:p>
    <w:p w:rsidR="00587A0F" w:rsidRPr="001E71BC" w:rsidRDefault="00BA6DB9" w:rsidP="00587A0F">
      <w:pPr>
        <w:pStyle w:val="affff8"/>
        <w:tabs>
          <w:tab w:val="left" w:pos="960"/>
        </w:tabs>
        <w:spacing w:before="120" w:after="120"/>
        <w:ind w:left="567"/>
        <w:jc w:val="both"/>
        <w:rPr>
          <w:rFonts w:ascii="Garamond" w:hAnsi="Garamond"/>
          <w:sz w:val="22"/>
          <w:szCs w:val="22"/>
          <w:lang w:val="en-US"/>
        </w:rPr>
      </w:pPr>
      <w:r w:rsidRPr="001E71BC">
        <w:rPr>
          <w:rFonts w:ascii="Garamond" w:eastAsia="Cambria" w:hAnsi="Garamond"/>
          <w:sz w:val="22"/>
          <w:szCs w:val="22"/>
          <w:lang w:val="en-US"/>
        </w:rPr>
        <w:tab/>
      </w:r>
      <w:r w:rsidR="00587A0F" w:rsidRPr="001E71BC">
        <w:rPr>
          <w:rFonts w:ascii="Garamond" w:hAnsi="Garamond"/>
          <w:sz w:val="22"/>
          <w:szCs w:val="22"/>
          <w:lang w:val="en-US"/>
        </w:rPr>
        <w:t>&lt;measuring-point ats-code="000000000000002" schemanum="1.2" composite-name="ПС-105 150 кВ, ВЛ 150 кВ ОЛ-186" guid="c5f4ba3a-5328-46b9-87c1-aae72e8fa2e1"&gt;</w:t>
      </w:r>
    </w:p>
    <w:p w:rsidR="00587A0F" w:rsidRPr="001E71BC" w:rsidRDefault="00587A0F" w:rsidP="00587A0F">
      <w:pPr>
        <w:pStyle w:val="affff8"/>
        <w:tabs>
          <w:tab w:val="left" w:pos="960"/>
        </w:tabs>
        <w:spacing w:before="120" w:after="120"/>
        <w:ind w:left="567"/>
        <w:jc w:val="both"/>
        <w:rPr>
          <w:rFonts w:ascii="Garamond" w:hAnsi="Garamond"/>
          <w:sz w:val="22"/>
          <w:szCs w:val="22"/>
          <w:lang w:val="en-US"/>
        </w:rPr>
      </w:pPr>
      <w:r w:rsidRPr="001E71BC">
        <w:rPr>
          <w:rFonts w:ascii="Garamond" w:hAnsi="Garamond"/>
          <w:sz w:val="22"/>
          <w:szCs w:val="22"/>
          <w:lang w:val="en-US"/>
        </w:rPr>
        <w:tab/>
      </w:r>
      <w:r w:rsidRPr="001E71BC">
        <w:rPr>
          <w:rFonts w:ascii="Garamond" w:hAnsi="Garamond"/>
          <w:sz w:val="22"/>
          <w:szCs w:val="22"/>
          <w:lang w:val="en-US"/>
        </w:rPr>
        <w:tab/>
        <w:t>&lt;measuring-device indexnum="2" ats-code="01" device-type="union" guid="9b34a147-dbc4-4d1b-848d-b09ce56527e3"&gt;</w:t>
      </w:r>
    </w:p>
    <w:p w:rsidR="00587A0F" w:rsidRPr="001E71BC" w:rsidRDefault="00587A0F" w:rsidP="00587A0F">
      <w:pPr>
        <w:pStyle w:val="affff8"/>
        <w:tabs>
          <w:tab w:val="left" w:pos="960"/>
        </w:tabs>
        <w:spacing w:before="120" w:after="120"/>
        <w:ind w:left="567"/>
        <w:jc w:val="both"/>
        <w:rPr>
          <w:rFonts w:ascii="Garamond" w:hAnsi="Garamond"/>
          <w:sz w:val="22"/>
          <w:szCs w:val="22"/>
          <w:lang w:val="en-US"/>
        </w:rPr>
      </w:pPr>
      <w:r w:rsidRPr="001E71BC">
        <w:rPr>
          <w:rFonts w:ascii="Garamond" w:hAnsi="Garamond"/>
          <w:sz w:val="22"/>
          <w:szCs w:val="22"/>
          <w:lang w:val="en-US"/>
        </w:rPr>
        <w:tab/>
      </w:r>
      <w:r w:rsidRPr="001E71BC">
        <w:rPr>
          <w:rFonts w:ascii="Garamond" w:hAnsi="Garamond"/>
          <w:sz w:val="22"/>
          <w:szCs w:val="22"/>
          <w:lang w:val="en-US"/>
        </w:rPr>
        <w:tab/>
      </w:r>
      <w:r w:rsidRPr="001E71BC">
        <w:rPr>
          <w:rFonts w:ascii="Garamond" w:hAnsi="Garamond"/>
          <w:sz w:val="22"/>
          <w:szCs w:val="22"/>
          <w:lang w:val="en-US"/>
        </w:rPr>
        <w:tab/>
        <w:t>&lt;measuring-channel ats-code="01"/&gt;</w:t>
      </w:r>
    </w:p>
    <w:p w:rsidR="00587A0F" w:rsidRPr="001E71BC" w:rsidRDefault="00587A0F" w:rsidP="00587A0F">
      <w:pPr>
        <w:pStyle w:val="affff8"/>
        <w:tabs>
          <w:tab w:val="left" w:pos="960"/>
        </w:tabs>
        <w:spacing w:before="120" w:after="120"/>
        <w:ind w:left="567"/>
        <w:jc w:val="both"/>
        <w:rPr>
          <w:rFonts w:ascii="Garamond" w:hAnsi="Garamond"/>
          <w:sz w:val="22"/>
          <w:szCs w:val="22"/>
          <w:lang w:val="en-US"/>
        </w:rPr>
      </w:pPr>
      <w:r w:rsidRPr="001E71BC">
        <w:rPr>
          <w:rFonts w:ascii="Garamond" w:hAnsi="Garamond"/>
          <w:sz w:val="22"/>
          <w:szCs w:val="22"/>
          <w:lang w:val="en-US"/>
        </w:rPr>
        <w:tab/>
      </w:r>
      <w:r w:rsidRPr="001E71BC">
        <w:rPr>
          <w:rFonts w:ascii="Garamond" w:hAnsi="Garamond"/>
          <w:sz w:val="22"/>
          <w:szCs w:val="22"/>
          <w:lang w:val="en-US"/>
        </w:rPr>
        <w:tab/>
      </w:r>
      <w:r w:rsidRPr="001E71BC">
        <w:rPr>
          <w:rFonts w:ascii="Garamond" w:hAnsi="Garamond"/>
          <w:sz w:val="22"/>
          <w:szCs w:val="22"/>
          <w:lang w:val="en-US"/>
        </w:rPr>
        <w:tab/>
        <w:t>&lt;measuring-channel ats-code="02"/&gt;</w:t>
      </w:r>
    </w:p>
    <w:p w:rsidR="00587A0F" w:rsidRPr="001E71BC" w:rsidRDefault="00587A0F" w:rsidP="00587A0F">
      <w:pPr>
        <w:pStyle w:val="affff8"/>
        <w:tabs>
          <w:tab w:val="left" w:pos="960"/>
        </w:tabs>
        <w:spacing w:before="120" w:after="120"/>
        <w:ind w:left="567"/>
        <w:jc w:val="both"/>
        <w:rPr>
          <w:rFonts w:ascii="Garamond" w:hAnsi="Garamond"/>
          <w:sz w:val="22"/>
          <w:szCs w:val="22"/>
          <w:lang w:val="en-US"/>
        </w:rPr>
      </w:pPr>
      <w:r w:rsidRPr="001E71BC">
        <w:rPr>
          <w:rFonts w:ascii="Garamond" w:hAnsi="Garamond"/>
          <w:sz w:val="22"/>
          <w:szCs w:val="22"/>
          <w:lang w:val="en-US"/>
        </w:rPr>
        <w:tab/>
      </w:r>
      <w:r w:rsidRPr="001E71BC">
        <w:rPr>
          <w:rFonts w:ascii="Garamond" w:hAnsi="Garamond"/>
          <w:sz w:val="22"/>
          <w:szCs w:val="22"/>
          <w:lang w:val="en-US"/>
        </w:rPr>
        <w:tab/>
      </w:r>
      <w:r w:rsidRPr="001E71BC">
        <w:rPr>
          <w:rFonts w:ascii="Garamond" w:hAnsi="Garamond"/>
          <w:sz w:val="22"/>
          <w:szCs w:val="22"/>
          <w:lang w:val="en-US"/>
        </w:rPr>
        <w:tab/>
        <w:t>&lt;measuring-channel ats-code="03"/&gt;</w:t>
      </w:r>
    </w:p>
    <w:p w:rsidR="00587A0F" w:rsidRPr="001E71BC" w:rsidRDefault="00587A0F" w:rsidP="00587A0F">
      <w:pPr>
        <w:pStyle w:val="affff8"/>
        <w:tabs>
          <w:tab w:val="left" w:pos="960"/>
        </w:tabs>
        <w:spacing w:before="120" w:after="120"/>
        <w:ind w:left="567"/>
        <w:jc w:val="both"/>
        <w:rPr>
          <w:rFonts w:ascii="Garamond" w:hAnsi="Garamond"/>
          <w:sz w:val="22"/>
          <w:szCs w:val="22"/>
          <w:lang w:val="en-US"/>
        </w:rPr>
      </w:pPr>
      <w:r w:rsidRPr="001E71BC">
        <w:rPr>
          <w:rFonts w:ascii="Garamond" w:hAnsi="Garamond"/>
          <w:sz w:val="22"/>
          <w:szCs w:val="22"/>
          <w:lang w:val="en-US"/>
        </w:rPr>
        <w:tab/>
      </w:r>
      <w:r w:rsidRPr="001E71BC">
        <w:rPr>
          <w:rFonts w:ascii="Garamond" w:hAnsi="Garamond"/>
          <w:sz w:val="22"/>
          <w:szCs w:val="22"/>
          <w:lang w:val="en-US"/>
        </w:rPr>
        <w:tab/>
      </w:r>
      <w:r w:rsidRPr="001E71BC">
        <w:rPr>
          <w:rFonts w:ascii="Garamond" w:hAnsi="Garamond"/>
          <w:sz w:val="22"/>
          <w:szCs w:val="22"/>
          <w:lang w:val="en-US"/>
        </w:rPr>
        <w:tab/>
        <w:t>&lt;measuring-channel ats-code="04"/&gt;</w:t>
      </w:r>
    </w:p>
    <w:p w:rsidR="00587A0F" w:rsidRPr="001E71BC" w:rsidRDefault="00587A0F" w:rsidP="00587A0F">
      <w:pPr>
        <w:pStyle w:val="affff8"/>
        <w:tabs>
          <w:tab w:val="left" w:pos="960"/>
        </w:tabs>
        <w:spacing w:before="120" w:after="120"/>
        <w:ind w:left="567"/>
        <w:jc w:val="both"/>
        <w:rPr>
          <w:rFonts w:ascii="Garamond" w:hAnsi="Garamond"/>
          <w:sz w:val="22"/>
          <w:szCs w:val="22"/>
          <w:lang w:val="en-US"/>
        </w:rPr>
      </w:pPr>
      <w:r w:rsidRPr="001E71BC">
        <w:rPr>
          <w:rFonts w:ascii="Garamond" w:hAnsi="Garamond"/>
          <w:sz w:val="22"/>
          <w:szCs w:val="22"/>
          <w:lang w:val="en-US"/>
        </w:rPr>
        <w:tab/>
      </w:r>
      <w:r w:rsidRPr="001E71BC">
        <w:rPr>
          <w:rFonts w:ascii="Garamond" w:hAnsi="Garamond"/>
          <w:sz w:val="22"/>
          <w:szCs w:val="22"/>
          <w:lang w:val="en-US"/>
        </w:rPr>
        <w:tab/>
        <w:t xml:space="preserve">&lt;/measuring-device&gt;    </w:t>
      </w:r>
    </w:p>
    <w:p w:rsidR="00587A0F" w:rsidRPr="001E71BC" w:rsidRDefault="00587A0F" w:rsidP="00587A0F">
      <w:pPr>
        <w:pStyle w:val="affff8"/>
        <w:tabs>
          <w:tab w:val="left" w:pos="960"/>
        </w:tabs>
        <w:spacing w:before="120" w:after="120"/>
        <w:ind w:left="567"/>
        <w:jc w:val="both"/>
        <w:rPr>
          <w:rFonts w:ascii="Garamond" w:hAnsi="Garamond"/>
          <w:sz w:val="22"/>
          <w:szCs w:val="22"/>
          <w:lang w:val="en-US"/>
        </w:rPr>
      </w:pPr>
      <w:r w:rsidRPr="001E71BC">
        <w:rPr>
          <w:rFonts w:ascii="Garamond" w:hAnsi="Garamond"/>
          <w:sz w:val="22"/>
          <w:szCs w:val="22"/>
          <w:lang w:val="en-US"/>
        </w:rPr>
        <w:tab/>
      </w:r>
      <w:r w:rsidRPr="001E71BC">
        <w:rPr>
          <w:rFonts w:ascii="Garamond" w:hAnsi="Garamond"/>
          <w:sz w:val="22"/>
          <w:szCs w:val="22"/>
          <w:lang w:val="en-US"/>
        </w:rPr>
        <w:tab/>
        <w:t>&lt;measuring-device indexnum="3" ats-code="02" device-type="isu" code-in-isu="e40d8c7d-d662-4f41-93f5-1f3e7fafd540"&gt;</w:t>
      </w:r>
    </w:p>
    <w:p w:rsidR="00587A0F" w:rsidRPr="001E71BC" w:rsidRDefault="00587A0F" w:rsidP="00587A0F">
      <w:pPr>
        <w:pStyle w:val="affff8"/>
        <w:tabs>
          <w:tab w:val="left" w:pos="960"/>
        </w:tabs>
        <w:spacing w:before="120" w:after="120"/>
        <w:ind w:left="567"/>
        <w:jc w:val="both"/>
        <w:rPr>
          <w:rFonts w:ascii="Garamond" w:hAnsi="Garamond"/>
          <w:sz w:val="22"/>
          <w:szCs w:val="22"/>
          <w:lang w:val="en-US"/>
        </w:rPr>
      </w:pPr>
      <w:r w:rsidRPr="001E71BC">
        <w:rPr>
          <w:rFonts w:ascii="Garamond" w:hAnsi="Garamond"/>
          <w:sz w:val="22"/>
          <w:szCs w:val="22"/>
          <w:lang w:val="en-US"/>
        </w:rPr>
        <w:tab/>
      </w:r>
      <w:r w:rsidRPr="001E71BC">
        <w:rPr>
          <w:rFonts w:ascii="Garamond" w:hAnsi="Garamond"/>
          <w:sz w:val="22"/>
          <w:szCs w:val="22"/>
          <w:lang w:val="en-US"/>
        </w:rPr>
        <w:tab/>
      </w:r>
      <w:r w:rsidRPr="001E71BC">
        <w:rPr>
          <w:rFonts w:ascii="Garamond" w:hAnsi="Garamond"/>
          <w:sz w:val="22"/>
          <w:szCs w:val="22"/>
          <w:lang w:val="en-US"/>
        </w:rPr>
        <w:tab/>
        <w:t>&lt;measuring-channel ats-code="11"/&gt;</w:t>
      </w:r>
    </w:p>
    <w:p w:rsidR="00587A0F" w:rsidRPr="001E71BC" w:rsidRDefault="00587A0F" w:rsidP="00587A0F">
      <w:pPr>
        <w:pStyle w:val="affff8"/>
        <w:tabs>
          <w:tab w:val="left" w:pos="960"/>
        </w:tabs>
        <w:spacing w:before="120" w:after="120"/>
        <w:ind w:left="567"/>
        <w:jc w:val="both"/>
        <w:rPr>
          <w:rFonts w:ascii="Garamond" w:hAnsi="Garamond"/>
          <w:sz w:val="22"/>
          <w:szCs w:val="22"/>
          <w:lang w:val="en-US"/>
        </w:rPr>
      </w:pPr>
      <w:r w:rsidRPr="001E71BC">
        <w:rPr>
          <w:rFonts w:ascii="Garamond" w:hAnsi="Garamond"/>
          <w:sz w:val="22"/>
          <w:szCs w:val="22"/>
          <w:lang w:val="en-US"/>
        </w:rPr>
        <w:tab/>
      </w:r>
      <w:r w:rsidRPr="001E71BC">
        <w:rPr>
          <w:rFonts w:ascii="Garamond" w:hAnsi="Garamond"/>
          <w:sz w:val="22"/>
          <w:szCs w:val="22"/>
          <w:lang w:val="en-US"/>
        </w:rPr>
        <w:tab/>
      </w:r>
      <w:r w:rsidRPr="001E71BC">
        <w:rPr>
          <w:rFonts w:ascii="Garamond" w:hAnsi="Garamond"/>
          <w:sz w:val="22"/>
          <w:szCs w:val="22"/>
          <w:lang w:val="en-US"/>
        </w:rPr>
        <w:tab/>
        <w:t>&lt;measuring-channel ats-code="12"/&gt;</w:t>
      </w:r>
    </w:p>
    <w:p w:rsidR="00587A0F" w:rsidRPr="001E71BC" w:rsidRDefault="00587A0F" w:rsidP="00587A0F">
      <w:pPr>
        <w:pStyle w:val="affff8"/>
        <w:tabs>
          <w:tab w:val="left" w:pos="960"/>
        </w:tabs>
        <w:spacing w:before="120" w:after="120"/>
        <w:ind w:left="567"/>
        <w:jc w:val="both"/>
        <w:rPr>
          <w:rFonts w:ascii="Garamond" w:hAnsi="Garamond"/>
          <w:sz w:val="22"/>
          <w:szCs w:val="22"/>
          <w:lang w:val="en-US"/>
        </w:rPr>
      </w:pPr>
      <w:r w:rsidRPr="001E71BC">
        <w:rPr>
          <w:rFonts w:ascii="Garamond" w:hAnsi="Garamond"/>
          <w:sz w:val="22"/>
          <w:szCs w:val="22"/>
          <w:lang w:val="en-US"/>
        </w:rPr>
        <w:tab/>
      </w:r>
      <w:r w:rsidRPr="001E71BC">
        <w:rPr>
          <w:rFonts w:ascii="Garamond" w:hAnsi="Garamond"/>
          <w:sz w:val="22"/>
          <w:szCs w:val="22"/>
          <w:lang w:val="en-US"/>
        </w:rPr>
        <w:tab/>
      </w:r>
      <w:r w:rsidRPr="001E71BC">
        <w:rPr>
          <w:rFonts w:ascii="Garamond" w:hAnsi="Garamond"/>
          <w:sz w:val="22"/>
          <w:szCs w:val="22"/>
          <w:lang w:val="en-US"/>
        </w:rPr>
        <w:tab/>
        <w:t>&lt;measuring-channel ats-code="13"/&gt;</w:t>
      </w:r>
    </w:p>
    <w:p w:rsidR="00587A0F" w:rsidRPr="001E71BC" w:rsidRDefault="00587A0F" w:rsidP="00587A0F">
      <w:pPr>
        <w:pStyle w:val="affff8"/>
        <w:tabs>
          <w:tab w:val="left" w:pos="960"/>
        </w:tabs>
        <w:spacing w:before="120" w:after="120"/>
        <w:ind w:left="567"/>
        <w:jc w:val="both"/>
        <w:rPr>
          <w:rFonts w:ascii="Garamond" w:hAnsi="Garamond"/>
          <w:sz w:val="22"/>
          <w:szCs w:val="22"/>
          <w:lang w:val="en-US"/>
        </w:rPr>
      </w:pPr>
      <w:r w:rsidRPr="001E71BC">
        <w:rPr>
          <w:rFonts w:ascii="Garamond" w:hAnsi="Garamond"/>
          <w:sz w:val="22"/>
          <w:szCs w:val="22"/>
          <w:lang w:val="en-US"/>
        </w:rPr>
        <w:tab/>
      </w:r>
      <w:r w:rsidRPr="001E71BC">
        <w:rPr>
          <w:rFonts w:ascii="Garamond" w:hAnsi="Garamond"/>
          <w:sz w:val="22"/>
          <w:szCs w:val="22"/>
          <w:lang w:val="en-US"/>
        </w:rPr>
        <w:tab/>
      </w:r>
      <w:r w:rsidRPr="001E71BC">
        <w:rPr>
          <w:rFonts w:ascii="Garamond" w:hAnsi="Garamond"/>
          <w:sz w:val="22"/>
          <w:szCs w:val="22"/>
          <w:lang w:val="en-US"/>
        </w:rPr>
        <w:tab/>
        <w:t>&lt;measuring-channel ats-code="14"/&gt;</w:t>
      </w:r>
    </w:p>
    <w:p w:rsidR="00587A0F" w:rsidRPr="001E71BC" w:rsidRDefault="00587A0F" w:rsidP="00587A0F">
      <w:pPr>
        <w:pStyle w:val="affff8"/>
        <w:tabs>
          <w:tab w:val="left" w:pos="960"/>
        </w:tabs>
        <w:spacing w:before="120" w:after="120"/>
        <w:ind w:left="567"/>
        <w:jc w:val="both"/>
        <w:rPr>
          <w:rFonts w:ascii="Garamond" w:hAnsi="Garamond"/>
          <w:sz w:val="22"/>
          <w:szCs w:val="22"/>
          <w:lang w:val="en-US"/>
        </w:rPr>
      </w:pPr>
      <w:r w:rsidRPr="001E71BC">
        <w:rPr>
          <w:rFonts w:ascii="Garamond" w:hAnsi="Garamond"/>
          <w:sz w:val="22"/>
          <w:szCs w:val="22"/>
          <w:lang w:val="en-US"/>
        </w:rPr>
        <w:tab/>
      </w:r>
      <w:r w:rsidRPr="001E71BC">
        <w:rPr>
          <w:rFonts w:ascii="Garamond" w:hAnsi="Garamond"/>
          <w:sz w:val="22"/>
          <w:szCs w:val="22"/>
          <w:lang w:val="en-US"/>
        </w:rPr>
        <w:tab/>
        <w:t xml:space="preserve">&lt;/measuring-device&gt;                    </w:t>
      </w:r>
    </w:p>
    <w:p w:rsidR="00587A0F" w:rsidRPr="001E71BC" w:rsidRDefault="00587A0F" w:rsidP="00587A0F">
      <w:pPr>
        <w:pStyle w:val="affff8"/>
        <w:tabs>
          <w:tab w:val="left" w:pos="960"/>
        </w:tabs>
        <w:spacing w:before="120" w:after="120"/>
        <w:ind w:left="567"/>
        <w:jc w:val="both"/>
        <w:rPr>
          <w:rFonts w:ascii="Garamond" w:hAnsi="Garamond"/>
          <w:sz w:val="22"/>
          <w:szCs w:val="22"/>
          <w:lang w:val="en-US"/>
        </w:rPr>
      </w:pPr>
      <w:r w:rsidRPr="001E71BC">
        <w:rPr>
          <w:rFonts w:ascii="Garamond" w:hAnsi="Garamond"/>
          <w:sz w:val="22"/>
          <w:szCs w:val="22"/>
          <w:lang w:val="en-US"/>
        </w:rPr>
        <w:tab/>
        <w:t>&lt;/measuring-point&gt;</w:t>
      </w:r>
      <w:r w:rsidRPr="001E71BC">
        <w:rPr>
          <w:rFonts w:ascii="Garamond" w:hAnsi="Garamond"/>
          <w:sz w:val="22"/>
          <w:szCs w:val="22"/>
          <w:lang w:val="en-US"/>
        </w:rPr>
        <w:tab/>
      </w:r>
    </w:p>
    <w:p w:rsidR="00BA6DB9" w:rsidRPr="001E71BC" w:rsidRDefault="00587A0F" w:rsidP="00587A0F">
      <w:pPr>
        <w:pStyle w:val="affff8"/>
        <w:tabs>
          <w:tab w:val="left" w:pos="960"/>
        </w:tabs>
        <w:suppressAutoHyphens w:val="0"/>
        <w:spacing w:before="120" w:after="120"/>
        <w:ind w:left="567"/>
        <w:contextualSpacing w:val="0"/>
        <w:jc w:val="both"/>
        <w:rPr>
          <w:rFonts w:ascii="Garamond" w:eastAsia="Cambria" w:hAnsi="Garamond"/>
          <w:sz w:val="22"/>
          <w:szCs w:val="22"/>
          <w:lang w:val="en-US"/>
        </w:rPr>
      </w:pPr>
      <w:r w:rsidRPr="001E71BC">
        <w:rPr>
          <w:rFonts w:ascii="Garamond" w:hAnsi="Garamond"/>
          <w:sz w:val="22"/>
          <w:szCs w:val="22"/>
          <w:lang w:val="en-US"/>
        </w:rPr>
        <w:tab/>
        <w:t>&lt;/area&gt;</w:t>
      </w:r>
      <w:r w:rsidR="00BA6DB9" w:rsidRPr="001E71BC">
        <w:rPr>
          <w:rFonts w:ascii="Garamond" w:eastAsia="Cambria" w:hAnsi="Garamond"/>
          <w:sz w:val="22"/>
          <w:szCs w:val="22"/>
          <w:lang w:val="en-US"/>
        </w:rPr>
        <w:t xml:space="preserve">           </w:t>
      </w:r>
    </w:p>
    <w:p w:rsidR="00BA6DB9" w:rsidRPr="001E71BC" w:rsidRDefault="00BA6DB9" w:rsidP="005947A6">
      <w:pPr>
        <w:pStyle w:val="affff8"/>
        <w:tabs>
          <w:tab w:val="left" w:pos="960"/>
        </w:tabs>
        <w:suppressAutoHyphens w:val="0"/>
        <w:spacing w:before="120" w:after="120"/>
        <w:ind w:left="567"/>
        <w:contextualSpacing w:val="0"/>
        <w:jc w:val="both"/>
        <w:rPr>
          <w:rFonts w:ascii="Garamond" w:eastAsia="Cambria" w:hAnsi="Garamond"/>
          <w:sz w:val="22"/>
          <w:szCs w:val="22"/>
          <w:lang w:val="en-US"/>
        </w:rPr>
      </w:pPr>
      <w:r w:rsidRPr="001E71BC">
        <w:rPr>
          <w:rFonts w:ascii="Garamond" w:eastAsia="Cambria" w:hAnsi="Garamond"/>
          <w:sz w:val="22"/>
          <w:szCs w:val="22"/>
          <w:lang w:val="en-US"/>
        </w:rPr>
        <w:t>&lt;area ats-code="4800004601" group-type="2" name="Наименование группы (области) передаваемой информации"&gt;</w:t>
      </w:r>
    </w:p>
    <w:p w:rsidR="00BA6DB9" w:rsidRPr="001E71BC" w:rsidRDefault="00BA6DB9" w:rsidP="005947A6">
      <w:pPr>
        <w:pStyle w:val="affff8"/>
        <w:tabs>
          <w:tab w:val="left" w:pos="960"/>
        </w:tabs>
        <w:suppressAutoHyphens w:val="0"/>
        <w:spacing w:before="120" w:after="120"/>
        <w:ind w:left="567"/>
        <w:contextualSpacing w:val="0"/>
        <w:jc w:val="both"/>
        <w:rPr>
          <w:rFonts w:ascii="Garamond" w:eastAsia="Cambria" w:hAnsi="Garamond"/>
          <w:sz w:val="22"/>
          <w:szCs w:val="22"/>
          <w:lang w:val="en-US"/>
        </w:rPr>
      </w:pPr>
      <w:r w:rsidRPr="001E71BC">
        <w:rPr>
          <w:rFonts w:ascii="Garamond" w:eastAsia="Cambria" w:hAnsi="Garamond"/>
          <w:sz w:val="22"/>
          <w:szCs w:val="22"/>
          <w:lang w:val="en-US"/>
        </w:rPr>
        <w:tab/>
        <w:t>&lt;measuring-point ats-code="000000000000006" schemanum="1.5" composite-name="РЩ-0,4 кВ в здании ОПА от ТП-1 6 кВ, ф.Гаражный кооператив №54"&gt;</w:t>
      </w:r>
    </w:p>
    <w:p w:rsidR="00BA6DB9" w:rsidRPr="001E71BC" w:rsidRDefault="00BA6DB9" w:rsidP="005947A6">
      <w:pPr>
        <w:pStyle w:val="affff8"/>
        <w:tabs>
          <w:tab w:val="left" w:pos="960"/>
        </w:tabs>
        <w:suppressAutoHyphens w:val="0"/>
        <w:spacing w:before="120" w:after="120"/>
        <w:ind w:left="567"/>
        <w:contextualSpacing w:val="0"/>
        <w:jc w:val="both"/>
        <w:rPr>
          <w:rFonts w:ascii="Garamond" w:eastAsia="Cambria" w:hAnsi="Garamond"/>
          <w:sz w:val="22"/>
          <w:szCs w:val="22"/>
          <w:lang w:val="en-US"/>
        </w:rPr>
      </w:pPr>
      <w:r w:rsidRPr="001E71BC">
        <w:rPr>
          <w:rFonts w:ascii="Garamond" w:eastAsia="Cambria" w:hAnsi="Garamond"/>
          <w:sz w:val="22"/>
          <w:szCs w:val="22"/>
          <w:lang w:val="en-US"/>
        </w:rPr>
        <w:tab/>
      </w:r>
      <w:r w:rsidRPr="001E71BC">
        <w:rPr>
          <w:rFonts w:ascii="Garamond" w:eastAsia="Cambria" w:hAnsi="Garamond"/>
          <w:sz w:val="22"/>
          <w:szCs w:val="22"/>
          <w:lang w:val="en-US"/>
        </w:rPr>
        <w:tab/>
        <w:t>&lt;measuring-device indexnum="6" ats-code="01" device-modification-name="ПСЧ-4ТМ.05МК.16" device-modification-code="559A7B5B53A10471E0530A01490A6E4F"&gt;</w:t>
      </w:r>
    </w:p>
    <w:p w:rsidR="00BA6DB9" w:rsidRPr="001E71BC" w:rsidRDefault="00BA6DB9" w:rsidP="005947A6">
      <w:pPr>
        <w:pStyle w:val="affff8"/>
        <w:tabs>
          <w:tab w:val="left" w:pos="960"/>
        </w:tabs>
        <w:suppressAutoHyphens w:val="0"/>
        <w:spacing w:before="120" w:after="120"/>
        <w:ind w:left="567"/>
        <w:contextualSpacing w:val="0"/>
        <w:jc w:val="both"/>
        <w:rPr>
          <w:rFonts w:ascii="Garamond" w:eastAsia="Cambria" w:hAnsi="Garamond"/>
          <w:sz w:val="22"/>
          <w:szCs w:val="22"/>
          <w:lang w:val="en-US"/>
        </w:rPr>
      </w:pPr>
      <w:r w:rsidRPr="001E71BC">
        <w:rPr>
          <w:rFonts w:ascii="Garamond" w:eastAsia="Cambria" w:hAnsi="Garamond"/>
          <w:sz w:val="22"/>
          <w:szCs w:val="22"/>
          <w:lang w:val="en-US"/>
        </w:rPr>
        <w:tab/>
      </w:r>
      <w:r w:rsidRPr="001E71BC">
        <w:rPr>
          <w:rFonts w:ascii="Garamond" w:eastAsia="Cambria" w:hAnsi="Garamond"/>
          <w:sz w:val="22"/>
          <w:szCs w:val="22"/>
          <w:lang w:val="en-US"/>
        </w:rPr>
        <w:tab/>
      </w:r>
      <w:r w:rsidRPr="001E71BC">
        <w:rPr>
          <w:rFonts w:ascii="Garamond" w:eastAsia="Cambria" w:hAnsi="Garamond"/>
          <w:sz w:val="22"/>
          <w:szCs w:val="22"/>
          <w:lang w:val="en-US"/>
        </w:rPr>
        <w:tab/>
        <w:t>&lt;measuring-channel ats-code="01"/&gt;</w:t>
      </w:r>
    </w:p>
    <w:p w:rsidR="00BA6DB9" w:rsidRPr="001E71BC" w:rsidRDefault="00BA6DB9" w:rsidP="005947A6">
      <w:pPr>
        <w:pStyle w:val="affff8"/>
        <w:tabs>
          <w:tab w:val="left" w:pos="960"/>
        </w:tabs>
        <w:suppressAutoHyphens w:val="0"/>
        <w:spacing w:before="120" w:after="120"/>
        <w:ind w:left="567"/>
        <w:contextualSpacing w:val="0"/>
        <w:jc w:val="both"/>
        <w:rPr>
          <w:rFonts w:ascii="Garamond" w:eastAsia="Cambria" w:hAnsi="Garamond"/>
          <w:sz w:val="22"/>
          <w:szCs w:val="22"/>
          <w:lang w:val="en-US"/>
        </w:rPr>
      </w:pPr>
      <w:r w:rsidRPr="001E71BC">
        <w:rPr>
          <w:rFonts w:ascii="Garamond" w:eastAsia="Cambria" w:hAnsi="Garamond"/>
          <w:sz w:val="22"/>
          <w:szCs w:val="22"/>
          <w:lang w:val="en-US"/>
        </w:rPr>
        <w:tab/>
      </w:r>
      <w:r w:rsidRPr="001E71BC">
        <w:rPr>
          <w:rFonts w:ascii="Garamond" w:eastAsia="Cambria" w:hAnsi="Garamond"/>
          <w:sz w:val="22"/>
          <w:szCs w:val="22"/>
          <w:lang w:val="en-US"/>
        </w:rPr>
        <w:tab/>
      </w:r>
      <w:r w:rsidRPr="001E71BC">
        <w:rPr>
          <w:rFonts w:ascii="Garamond" w:eastAsia="Cambria" w:hAnsi="Garamond"/>
          <w:sz w:val="22"/>
          <w:szCs w:val="22"/>
          <w:lang w:val="en-US"/>
        </w:rPr>
        <w:tab/>
        <w:t>&lt;measuring-channel ats-code="03"/&gt;</w:t>
      </w:r>
    </w:p>
    <w:p w:rsidR="00BA6DB9" w:rsidRPr="001E71BC" w:rsidRDefault="00BA6DB9" w:rsidP="005947A6">
      <w:pPr>
        <w:pStyle w:val="affff8"/>
        <w:tabs>
          <w:tab w:val="left" w:pos="960"/>
        </w:tabs>
        <w:suppressAutoHyphens w:val="0"/>
        <w:spacing w:before="120" w:after="120"/>
        <w:ind w:left="567"/>
        <w:contextualSpacing w:val="0"/>
        <w:jc w:val="both"/>
        <w:rPr>
          <w:rFonts w:ascii="Garamond" w:eastAsia="Cambria" w:hAnsi="Garamond"/>
          <w:sz w:val="22"/>
          <w:szCs w:val="22"/>
          <w:lang w:val="en-US"/>
        </w:rPr>
      </w:pPr>
      <w:r w:rsidRPr="001E71BC">
        <w:rPr>
          <w:rFonts w:ascii="Garamond" w:eastAsia="Cambria" w:hAnsi="Garamond"/>
          <w:sz w:val="22"/>
          <w:szCs w:val="22"/>
          <w:lang w:val="en-US"/>
        </w:rPr>
        <w:tab/>
      </w:r>
      <w:r w:rsidRPr="001E71BC">
        <w:rPr>
          <w:rFonts w:ascii="Garamond" w:eastAsia="Cambria" w:hAnsi="Garamond"/>
          <w:sz w:val="22"/>
          <w:szCs w:val="22"/>
          <w:lang w:val="en-US"/>
        </w:rPr>
        <w:tab/>
        <w:t xml:space="preserve">&lt;/measuring-device&gt;                                           </w:t>
      </w:r>
    </w:p>
    <w:p w:rsidR="00BA6DB9" w:rsidRPr="001E71BC" w:rsidRDefault="00BA6DB9" w:rsidP="005947A6">
      <w:pPr>
        <w:pStyle w:val="affff8"/>
        <w:tabs>
          <w:tab w:val="left" w:pos="960"/>
        </w:tabs>
        <w:suppressAutoHyphens w:val="0"/>
        <w:spacing w:before="120" w:after="120"/>
        <w:ind w:left="567"/>
        <w:contextualSpacing w:val="0"/>
        <w:jc w:val="both"/>
        <w:rPr>
          <w:rFonts w:ascii="Garamond" w:eastAsia="Cambria" w:hAnsi="Garamond"/>
          <w:sz w:val="22"/>
          <w:szCs w:val="22"/>
          <w:lang w:val="en-US"/>
        </w:rPr>
      </w:pPr>
      <w:r w:rsidRPr="001E71BC">
        <w:rPr>
          <w:rFonts w:ascii="Garamond" w:eastAsia="Cambria" w:hAnsi="Garamond"/>
          <w:sz w:val="22"/>
          <w:szCs w:val="22"/>
          <w:lang w:val="en-US"/>
        </w:rPr>
        <w:tab/>
        <w:t>&lt;/measuring-point&gt;</w:t>
      </w:r>
    </w:p>
    <w:p w:rsidR="00BA6DB9" w:rsidRPr="001E71BC" w:rsidRDefault="00BA6DB9" w:rsidP="005947A6">
      <w:pPr>
        <w:pStyle w:val="affff8"/>
        <w:tabs>
          <w:tab w:val="left" w:pos="960"/>
        </w:tabs>
        <w:suppressAutoHyphens w:val="0"/>
        <w:spacing w:before="120" w:after="120"/>
        <w:ind w:left="567"/>
        <w:contextualSpacing w:val="0"/>
        <w:jc w:val="both"/>
        <w:rPr>
          <w:rFonts w:ascii="Garamond" w:eastAsia="Cambria" w:hAnsi="Garamond"/>
          <w:sz w:val="22"/>
          <w:szCs w:val="22"/>
          <w:lang w:val="en-US"/>
        </w:rPr>
      </w:pPr>
      <w:r w:rsidRPr="001E71BC">
        <w:rPr>
          <w:rFonts w:ascii="Garamond" w:eastAsia="Cambria" w:hAnsi="Garamond"/>
          <w:sz w:val="22"/>
          <w:szCs w:val="22"/>
          <w:lang w:val="en-US"/>
        </w:rPr>
        <w:t>&lt;/area&gt;</w:t>
      </w:r>
    </w:p>
    <w:p w:rsidR="00BA6DB9" w:rsidRPr="001E71BC" w:rsidRDefault="00BA6DB9" w:rsidP="005947A6">
      <w:pPr>
        <w:pStyle w:val="affff8"/>
        <w:tabs>
          <w:tab w:val="left" w:pos="960"/>
        </w:tabs>
        <w:suppressAutoHyphens w:val="0"/>
        <w:spacing w:before="120" w:after="120"/>
        <w:ind w:left="567"/>
        <w:contextualSpacing w:val="0"/>
        <w:jc w:val="both"/>
        <w:rPr>
          <w:rFonts w:ascii="Garamond" w:eastAsia="Cambria" w:hAnsi="Garamond"/>
          <w:sz w:val="22"/>
          <w:szCs w:val="22"/>
          <w:lang w:val="en-US"/>
        </w:rPr>
      </w:pPr>
      <w:r w:rsidRPr="001E71BC">
        <w:rPr>
          <w:rFonts w:ascii="Garamond" w:eastAsia="Cambria" w:hAnsi="Garamond"/>
          <w:sz w:val="22"/>
          <w:szCs w:val="22"/>
          <w:lang w:val="en-US"/>
        </w:rPr>
        <w:t>&lt;/measuring-system&gt;</w:t>
      </w:r>
      <w:r w:rsidRPr="001E71BC">
        <w:rPr>
          <w:rFonts w:ascii="Garamond" w:eastAsia="Cambria" w:hAnsi="Garamond"/>
          <w:sz w:val="22"/>
          <w:szCs w:val="22"/>
          <w:lang w:val="en-US"/>
        </w:rPr>
        <w:tab/>
      </w:r>
      <w:r w:rsidRPr="001E71BC">
        <w:rPr>
          <w:rFonts w:ascii="Garamond" w:eastAsia="Cambria" w:hAnsi="Garamond"/>
          <w:sz w:val="22"/>
          <w:szCs w:val="22"/>
          <w:lang w:val="en-US"/>
        </w:rPr>
        <w:tab/>
      </w:r>
      <w:r w:rsidRPr="001E71BC">
        <w:rPr>
          <w:rFonts w:ascii="Garamond" w:eastAsia="Cambria" w:hAnsi="Garamond"/>
          <w:sz w:val="22"/>
          <w:szCs w:val="22"/>
          <w:lang w:val="en-US"/>
        </w:rPr>
        <w:tab/>
      </w:r>
    </w:p>
    <w:p w:rsidR="00BA6DB9" w:rsidRPr="001E71BC" w:rsidRDefault="00BA6DB9" w:rsidP="005947A6">
      <w:pPr>
        <w:pStyle w:val="affff8"/>
        <w:tabs>
          <w:tab w:val="left" w:pos="960"/>
        </w:tabs>
        <w:suppressAutoHyphens w:val="0"/>
        <w:spacing w:before="120" w:after="120"/>
        <w:ind w:left="567"/>
        <w:contextualSpacing w:val="0"/>
        <w:jc w:val="both"/>
        <w:rPr>
          <w:rFonts w:ascii="Garamond" w:eastAsia="Cambria" w:hAnsi="Garamond"/>
          <w:sz w:val="22"/>
          <w:szCs w:val="22"/>
          <w:lang w:val="en-US"/>
        </w:rPr>
      </w:pPr>
      <w:r w:rsidRPr="001E71BC">
        <w:rPr>
          <w:rFonts w:ascii="Garamond" w:eastAsia="Cambria" w:hAnsi="Garamond"/>
          <w:sz w:val="22"/>
          <w:szCs w:val="22"/>
          <w:lang w:val="en-US"/>
        </w:rPr>
        <w:tab/>
        <w:t>&lt;aiises-information&gt;</w:t>
      </w:r>
    </w:p>
    <w:p w:rsidR="00BA6DB9" w:rsidRPr="001E71BC" w:rsidRDefault="00BA6DB9" w:rsidP="005947A6">
      <w:pPr>
        <w:pStyle w:val="affff8"/>
        <w:tabs>
          <w:tab w:val="left" w:pos="960"/>
        </w:tabs>
        <w:suppressAutoHyphens w:val="0"/>
        <w:spacing w:before="120" w:after="120"/>
        <w:ind w:left="567"/>
        <w:contextualSpacing w:val="0"/>
        <w:jc w:val="both"/>
        <w:rPr>
          <w:rFonts w:ascii="Garamond" w:eastAsia="Cambria" w:hAnsi="Garamond"/>
          <w:sz w:val="22"/>
          <w:szCs w:val="22"/>
          <w:lang w:val="en-US"/>
        </w:rPr>
      </w:pPr>
      <w:r w:rsidRPr="001E71BC">
        <w:rPr>
          <w:rFonts w:ascii="Garamond" w:eastAsia="Cambria" w:hAnsi="Garamond"/>
          <w:sz w:val="22"/>
          <w:szCs w:val="22"/>
          <w:lang w:val="en-US"/>
        </w:rPr>
        <w:tab/>
      </w:r>
      <w:r w:rsidRPr="001E71BC">
        <w:rPr>
          <w:rFonts w:ascii="Garamond" w:eastAsia="Cambria" w:hAnsi="Garamond"/>
          <w:sz w:val="22"/>
          <w:szCs w:val="22"/>
          <w:lang w:val="en-US"/>
        </w:rPr>
        <w:tab/>
        <w:t>&lt;aiis-information indexnum="1" reg-number="62768-15" certificate-number="2809602" certificate-date="24.04.2020" certificate-period="25.04.2024"/&gt;</w:t>
      </w:r>
    </w:p>
    <w:p w:rsidR="00BA6DB9" w:rsidRPr="001E71BC" w:rsidRDefault="00BA6DB9" w:rsidP="005947A6">
      <w:pPr>
        <w:pStyle w:val="affff8"/>
        <w:tabs>
          <w:tab w:val="left" w:pos="960"/>
        </w:tabs>
        <w:suppressAutoHyphens w:val="0"/>
        <w:spacing w:before="120" w:after="120"/>
        <w:ind w:left="567"/>
        <w:contextualSpacing w:val="0"/>
        <w:jc w:val="both"/>
        <w:rPr>
          <w:rFonts w:ascii="Garamond" w:eastAsia="Cambria" w:hAnsi="Garamond"/>
          <w:sz w:val="22"/>
          <w:szCs w:val="22"/>
          <w:lang w:val="en-US"/>
        </w:rPr>
      </w:pPr>
      <w:r w:rsidRPr="001E71BC">
        <w:rPr>
          <w:rFonts w:ascii="Garamond" w:eastAsia="Cambria" w:hAnsi="Garamond"/>
          <w:sz w:val="22"/>
          <w:szCs w:val="22"/>
          <w:lang w:val="en-US"/>
        </w:rPr>
        <w:tab/>
      </w:r>
      <w:r w:rsidRPr="001E71BC">
        <w:rPr>
          <w:rFonts w:ascii="Garamond" w:eastAsia="Cambria" w:hAnsi="Garamond"/>
          <w:sz w:val="22"/>
          <w:szCs w:val="22"/>
          <w:lang w:val="en-US"/>
        </w:rPr>
        <w:tab/>
        <w:t>&lt;aiis-information indexnum="2" reg-number="31724-15" certificate-number="1203405" certificate-date="24.06.2021" certificate-period="20.06.2028"/&gt;</w:t>
      </w:r>
    </w:p>
    <w:p w:rsidR="00BA6DB9" w:rsidRPr="001E71BC" w:rsidRDefault="00BA6DB9" w:rsidP="005947A6">
      <w:pPr>
        <w:pStyle w:val="affff8"/>
        <w:tabs>
          <w:tab w:val="left" w:pos="960"/>
        </w:tabs>
        <w:suppressAutoHyphens w:val="0"/>
        <w:spacing w:before="120" w:after="120"/>
        <w:ind w:left="567"/>
        <w:contextualSpacing w:val="0"/>
        <w:jc w:val="both"/>
        <w:rPr>
          <w:rFonts w:ascii="Garamond" w:eastAsia="Cambria" w:hAnsi="Garamond"/>
          <w:sz w:val="22"/>
          <w:szCs w:val="22"/>
          <w:lang w:val="en-US"/>
        </w:rPr>
      </w:pPr>
      <w:r w:rsidRPr="001E71BC">
        <w:rPr>
          <w:rFonts w:ascii="Garamond" w:eastAsia="Cambria" w:hAnsi="Garamond"/>
          <w:sz w:val="22"/>
          <w:szCs w:val="22"/>
          <w:lang w:val="en-US"/>
        </w:rPr>
        <w:tab/>
        <w:t>&lt;/aiises-information&gt;</w:t>
      </w:r>
    </w:p>
    <w:p w:rsidR="00BA6DB9" w:rsidRPr="001E71BC" w:rsidRDefault="00BA6DB9" w:rsidP="005947A6">
      <w:pPr>
        <w:pStyle w:val="affff8"/>
        <w:tabs>
          <w:tab w:val="left" w:pos="960"/>
        </w:tabs>
        <w:suppressAutoHyphens w:val="0"/>
        <w:spacing w:before="120" w:after="120"/>
        <w:ind w:left="567"/>
        <w:contextualSpacing w:val="0"/>
        <w:jc w:val="both"/>
        <w:rPr>
          <w:rFonts w:ascii="Garamond" w:eastAsia="Cambria" w:hAnsi="Garamond"/>
          <w:sz w:val="22"/>
          <w:szCs w:val="22"/>
          <w:lang w:val="en-US"/>
        </w:rPr>
      </w:pPr>
      <w:r w:rsidRPr="001E71BC">
        <w:rPr>
          <w:rFonts w:ascii="Garamond" w:eastAsia="Cambria" w:hAnsi="Garamond"/>
          <w:sz w:val="22"/>
          <w:szCs w:val="22"/>
          <w:lang w:val="en-US"/>
        </w:rPr>
        <w:t>&lt;/message&gt;</w:t>
      </w:r>
    </w:p>
    <w:p w:rsidR="00BA6DB9" w:rsidRPr="001E71BC" w:rsidRDefault="00BA6DB9" w:rsidP="005947A6">
      <w:pPr>
        <w:pStyle w:val="affff8"/>
        <w:tabs>
          <w:tab w:val="left" w:pos="960"/>
        </w:tabs>
        <w:suppressAutoHyphens w:val="0"/>
        <w:spacing w:before="120" w:after="120"/>
        <w:ind w:left="567"/>
        <w:contextualSpacing w:val="0"/>
        <w:jc w:val="both"/>
        <w:rPr>
          <w:rFonts w:ascii="Garamond" w:eastAsia="Cambria" w:hAnsi="Garamond"/>
          <w:sz w:val="22"/>
          <w:szCs w:val="22"/>
          <w:lang w:val="en-US"/>
        </w:rPr>
      </w:pPr>
    </w:p>
    <w:p w:rsidR="00BA6DB9" w:rsidRPr="001E71BC" w:rsidRDefault="001B41B7" w:rsidP="00BB3620">
      <w:pPr>
        <w:pStyle w:val="affff8"/>
        <w:numPr>
          <w:ilvl w:val="1"/>
          <w:numId w:val="23"/>
        </w:numPr>
        <w:tabs>
          <w:tab w:val="left" w:pos="1276"/>
        </w:tabs>
        <w:spacing w:before="120" w:after="120"/>
        <w:ind w:left="999"/>
        <w:contextualSpacing w:val="0"/>
        <w:jc w:val="both"/>
        <w:rPr>
          <w:rFonts w:ascii="Garamond" w:hAnsi="Garamond"/>
          <w:b/>
          <w:sz w:val="22"/>
          <w:szCs w:val="22"/>
        </w:rPr>
      </w:pPr>
      <w:r>
        <w:rPr>
          <w:rFonts w:ascii="Garamond" w:hAnsi="Garamond"/>
          <w:b/>
          <w:sz w:val="22"/>
          <w:szCs w:val="22"/>
        </w:rPr>
        <w:t xml:space="preserve"> </w:t>
      </w:r>
      <w:r w:rsidR="00BA6DB9" w:rsidRPr="001E71BC">
        <w:rPr>
          <w:rFonts w:ascii="Garamond" w:hAnsi="Garamond"/>
          <w:b/>
          <w:sz w:val="22"/>
          <w:szCs w:val="22"/>
        </w:rPr>
        <w:t>Макет 90000 для случая правопреемства</w:t>
      </w:r>
    </w:p>
    <w:p w:rsidR="00587A0F" w:rsidRPr="001E71BC" w:rsidRDefault="00587A0F" w:rsidP="00587A0F">
      <w:pPr>
        <w:pStyle w:val="affff8"/>
        <w:tabs>
          <w:tab w:val="left" w:pos="960"/>
        </w:tabs>
        <w:suppressAutoHyphens w:val="0"/>
        <w:spacing w:before="120" w:after="120"/>
        <w:ind w:left="567"/>
        <w:contextualSpacing w:val="0"/>
        <w:jc w:val="both"/>
        <w:rPr>
          <w:rFonts w:ascii="Garamond" w:eastAsia="Cambria" w:hAnsi="Garamond"/>
          <w:sz w:val="22"/>
          <w:szCs w:val="22"/>
          <w:lang w:val="en-US"/>
        </w:rPr>
      </w:pPr>
      <w:r w:rsidRPr="001E71BC">
        <w:rPr>
          <w:rFonts w:ascii="Garamond" w:eastAsia="Cambria" w:hAnsi="Garamond"/>
          <w:sz w:val="22"/>
          <w:szCs w:val="22"/>
          <w:lang w:val="en-US"/>
        </w:rPr>
        <w:t>&lt;?xml version="1.0" encoding="windows-1251" standalone="yes"?&gt;</w:t>
      </w:r>
    </w:p>
    <w:p w:rsidR="00BA6DB9" w:rsidRPr="001E71BC" w:rsidRDefault="00587A0F" w:rsidP="00587A0F">
      <w:pPr>
        <w:pStyle w:val="affff8"/>
        <w:tabs>
          <w:tab w:val="left" w:pos="960"/>
        </w:tabs>
        <w:suppressAutoHyphens w:val="0"/>
        <w:spacing w:before="120" w:after="120"/>
        <w:ind w:left="567"/>
        <w:contextualSpacing w:val="0"/>
        <w:jc w:val="both"/>
        <w:rPr>
          <w:rFonts w:ascii="Garamond" w:eastAsia="Cambria" w:hAnsi="Garamond"/>
          <w:sz w:val="22"/>
          <w:szCs w:val="22"/>
          <w:lang w:val="en-US"/>
        </w:rPr>
      </w:pPr>
      <w:r w:rsidRPr="001E71BC">
        <w:rPr>
          <w:rFonts w:ascii="Garamond" w:eastAsia="Cambria" w:hAnsi="Garamond"/>
          <w:sz w:val="22"/>
          <w:szCs w:val="22"/>
          <w:lang w:val="en-US"/>
        </w:rPr>
        <w:t>&lt;message class="90000" version="2" generationtime="20200302092205" ms-components-file-name="ku_ms_components_dictionary_20191018153505.xml" ms-components-file-hash="EC0D229FF159FFF24C0814DD0654C606929FBFC5199E4638CB3F5A4459B320B5" grid-companies-file-name="ku_grid_companies_dictionary_20231001000001.xml" grid-companies</w:t>
      </w:r>
      <w:r w:rsidRPr="001E71BC" w:rsidDel="00C4308D">
        <w:rPr>
          <w:rFonts w:ascii="Garamond" w:eastAsia="Cambria" w:hAnsi="Garamond"/>
          <w:sz w:val="22"/>
          <w:szCs w:val="22"/>
          <w:lang w:val="en-US"/>
        </w:rPr>
        <w:t xml:space="preserve"> </w:t>
      </w:r>
      <w:r w:rsidRPr="001E71BC">
        <w:rPr>
          <w:rFonts w:ascii="Garamond" w:eastAsia="Cambria" w:hAnsi="Garamond"/>
          <w:sz w:val="22"/>
          <w:szCs w:val="22"/>
          <w:lang w:val="en-US"/>
        </w:rPr>
        <w:t>-file-hash="1B315EA55F7AE7F20EB997BFAEE6B933D93B47DC565DAA8674C7C710CA3F12E4" aiis-class="A"&gt;</w:t>
      </w:r>
    </w:p>
    <w:p w:rsidR="00BA6DB9" w:rsidRPr="001E71BC" w:rsidRDefault="00BA6DB9" w:rsidP="005947A6">
      <w:pPr>
        <w:pStyle w:val="affff8"/>
        <w:tabs>
          <w:tab w:val="left" w:pos="960"/>
        </w:tabs>
        <w:suppressAutoHyphens w:val="0"/>
        <w:spacing w:before="120" w:after="120"/>
        <w:ind w:left="567"/>
        <w:contextualSpacing w:val="0"/>
        <w:jc w:val="both"/>
        <w:rPr>
          <w:rFonts w:ascii="Garamond" w:eastAsia="Cambria" w:hAnsi="Garamond"/>
          <w:sz w:val="22"/>
          <w:szCs w:val="22"/>
          <w:lang w:val="en-US"/>
        </w:rPr>
      </w:pPr>
      <w:r w:rsidRPr="001E71BC">
        <w:rPr>
          <w:rFonts w:ascii="Garamond" w:eastAsia="Cambria" w:hAnsi="Garamond"/>
          <w:sz w:val="22"/>
          <w:szCs w:val="22"/>
          <w:lang w:val="en-US"/>
        </w:rPr>
        <w:t>&lt;organization name="Наименование организации-заявителя" trader-code="TESTSBYT" successor-inn="1234567890" successor-name="Наименование организации-правопреемника" successor-trader-code="TESTSBIT"/&gt;</w:t>
      </w:r>
    </w:p>
    <w:p w:rsidR="00BA6DB9" w:rsidRPr="001E71BC" w:rsidRDefault="00BA6DB9" w:rsidP="005947A6">
      <w:pPr>
        <w:pStyle w:val="affff8"/>
        <w:tabs>
          <w:tab w:val="left" w:pos="960"/>
        </w:tabs>
        <w:suppressAutoHyphens w:val="0"/>
        <w:spacing w:before="120" w:after="120"/>
        <w:ind w:left="567"/>
        <w:contextualSpacing w:val="0"/>
        <w:jc w:val="both"/>
        <w:rPr>
          <w:rFonts w:ascii="Garamond" w:eastAsia="Cambria" w:hAnsi="Garamond"/>
          <w:sz w:val="22"/>
          <w:szCs w:val="22"/>
          <w:lang w:val="en-US"/>
        </w:rPr>
      </w:pPr>
      <w:r w:rsidRPr="001E71BC">
        <w:rPr>
          <w:rFonts w:ascii="Garamond" w:eastAsia="Cambria" w:hAnsi="Garamond"/>
          <w:sz w:val="22"/>
          <w:szCs w:val="22"/>
          <w:lang w:val="en-US"/>
        </w:rPr>
        <w:t xml:space="preserve">&lt;psi-file id-in-iasuku="12345678" code-from="PTESTSBY" code-to="PTESTSB2" name="Наименование сечения коммерческого учета / ГТП генерации"/&gt; </w:t>
      </w:r>
    </w:p>
    <w:p w:rsidR="00BA6DB9" w:rsidRPr="001E71BC" w:rsidRDefault="00BA6DB9" w:rsidP="005947A6">
      <w:pPr>
        <w:pStyle w:val="affff8"/>
        <w:tabs>
          <w:tab w:val="left" w:pos="960"/>
        </w:tabs>
        <w:suppressAutoHyphens w:val="0"/>
        <w:spacing w:before="120" w:after="120"/>
        <w:ind w:left="567"/>
        <w:contextualSpacing w:val="0"/>
        <w:jc w:val="both"/>
        <w:rPr>
          <w:rFonts w:ascii="Garamond" w:eastAsia="Cambria" w:hAnsi="Garamond"/>
          <w:sz w:val="22"/>
          <w:szCs w:val="22"/>
          <w:lang w:val="en-US"/>
        </w:rPr>
      </w:pPr>
      <w:r w:rsidRPr="001E71BC">
        <w:rPr>
          <w:rFonts w:ascii="Garamond" w:eastAsia="Cambria" w:hAnsi="Garamond"/>
          <w:sz w:val="22"/>
          <w:szCs w:val="22"/>
          <w:lang w:val="en-US"/>
        </w:rPr>
        <w:t>&lt;measuring-system ats-code="4800004600" name="Наименование системы учета"&gt;</w:t>
      </w:r>
    </w:p>
    <w:p w:rsidR="00BA6DB9" w:rsidRPr="001E71BC" w:rsidRDefault="00BA6DB9" w:rsidP="005947A6">
      <w:pPr>
        <w:pStyle w:val="affff8"/>
        <w:tabs>
          <w:tab w:val="left" w:pos="960"/>
        </w:tabs>
        <w:suppressAutoHyphens w:val="0"/>
        <w:spacing w:before="120" w:after="120"/>
        <w:ind w:left="567"/>
        <w:contextualSpacing w:val="0"/>
        <w:jc w:val="both"/>
        <w:rPr>
          <w:rFonts w:ascii="Garamond" w:eastAsia="Cambria" w:hAnsi="Garamond"/>
          <w:sz w:val="22"/>
          <w:szCs w:val="22"/>
          <w:lang w:val="en-US"/>
        </w:rPr>
      </w:pPr>
      <w:r w:rsidRPr="001E71BC">
        <w:rPr>
          <w:rFonts w:ascii="Garamond" w:eastAsia="Cambria" w:hAnsi="Garamond"/>
          <w:sz w:val="22"/>
          <w:szCs w:val="22"/>
          <w:lang w:val="en-US"/>
        </w:rPr>
        <w:t>&lt;area ats-code="4800004600" group-type="1" name="Наименование группы (области) передаваемой информации"&gt;</w:t>
      </w:r>
    </w:p>
    <w:p w:rsidR="00BA6DB9" w:rsidRPr="001E71BC" w:rsidRDefault="00BA6DB9" w:rsidP="005947A6">
      <w:pPr>
        <w:pStyle w:val="affff8"/>
        <w:tabs>
          <w:tab w:val="left" w:pos="960"/>
        </w:tabs>
        <w:suppressAutoHyphens w:val="0"/>
        <w:spacing w:before="120" w:after="120"/>
        <w:ind w:left="567"/>
        <w:contextualSpacing w:val="0"/>
        <w:jc w:val="both"/>
        <w:rPr>
          <w:rFonts w:ascii="Garamond" w:eastAsia="Cambria" w:hAnsi="Garamond"/>
          <w:sz w:val="22"/>
          <w:szCs w:val="22"/>
          <w:lang w:val="en-US"/>
        </w:rPr>
      </w:pPr>
      <w:r w:rsidRPr="001E71BC">
        <w:rPr>
          <w:rFonts w:ascii="Garamond" w:eastAsia="Cambria" w:hAnsi="Garamond"/>
          <w:sz w:val="22"/>
          <w:szCs w:val="22"/>
          <w:lang w:val="en-US"/>
        </w:rPr>
        <w:tab/>
        <w:t>&lt;measuring-point ats-code="000000000000001" schemanum="1.1" composite-name="ЗТП-205 10 кВ, РУ-0,4 кВ, Т-2 ввод 0,4 кВ"&gt;</w:t>
      </w:r>
    </w:p>
    <w:p w:rsidR="00BA6DB9" w:rsidRPr="001E71BC" w:rsidRDefault="00BA6DB9" w:rsidP="005947A6">
      <w:pPr>
        <w:pStyle w:val="affff8"/>
        <w:tabs>
          <w:tab w:val="left" w:pos="960"/>
        </w:tabs>
        <w:suppressAutoHyphens w:val="0"/>
        <w:spacing w:before="120" w:after="120"/>
        <w:ind w:left="567"/>
        <w:contextualSpacing w:val="0"/>
        <w:jc w:val="both"/>
        <w:rPr>
          <w:rFonts w:ascii="Garamond" w:eastAsia="Cambria" w:hAnsi="Garamond"/>
          <w:sz w:val="22"/>
          <w:szCs w:val="22"/>
          <w:lang w:val="en-US"/>
        </w:rPr>
      </w:pPr>
      <w:r w:rsidRPr="001E71BC">
        <w:rPr>
          <w:rFonts w:ascii="Garamond" w:eastAsia="Cambria" w:hAnsi="Garamond"/>
          <w:sz w:val="22"/>
          <w:szCs w:val="22"/>
          <w:lang w:val="en-US"/>
        </w:rPr>
        <w:tab/>
      </w:r>
      <w:r w:rsidRPr="001E71BC">
        <w:rPr>
          <w:rFonts w:ascii="Garamond" w:eastAsia="Cambria" w:hAnsi="Garamond"/>
          <w:sz w:val="22"/>
          <w:szCs w:val="22"/>
          <w:lang w:val="en-US"/>
        </w:rPr>
        <w:tab/>
        <w:t>&lt;measuring-device indexnum="1" ats-code="01" device-modification-name="ПСЧ-4ТМ.05МК.16" device-type="aiis" device-modification-code="559A7B5B53A10471E0530A01490A6E4F" reg-number="31756-13" certificate-number="3903712" certificate-date="24.05.2020" certificate-period="25.04.2024" iik-number="1" no-voltage-fixation="true"&gt;</w:t>
      </w:r>
    </w:p>
    <w:p w:rsidR="00BA6DB9" w:rsidRPr="001E71BC" w:rsidRDefault="00BA6DB9" w:rsidP="005947A6">
      <w:pPr>
        <w:pStyle w:val="affff8"/>
        <w:tabs>
          <w:tab w:val="left" w:pos="960"/>
        </w:tabs>
        <w:suppressAutoHyphens w:val="0"/>
        <w:spacing w:before="120" w:after="120"/>
        <w:ind w:left="567"/>
        <w:contextualSpacing w:val="0"/>
        <w:jc w:val="both"/>
        <w:rPr>
          <w:rFonts w:ascii="Garamond" w:eastAsia="Cambria" w:hAnsi="Garamond"/>
          <w:sz w:val="22"/>
          <w:szCs w:val="22"/>
          <w:lang w:val="en-US"/>
        </w:rPr>
      </w:pPr>
      <w:r w:rsidRPr="001E71BC">
        <w:rPr>
          <w:rFonts w:ascii="Garamond" w:eastAsia="Cambria" w:hAnsi="Garamond"/>
          <w:sz w:val="22"/>
          <w:szCs w:val="22"/>
          <w:lang w:val="en-US"/>
        </w:rPr>
        <w:tab/>
      </w:r>
      <w:r w:rsidRPr="001E71BC">
        <w:rPr>
          <w:rFonts w:ascii="Garamond" w:eastAsia="Cambria" w:hAnsi="Garamond"/>
          <w:sz w:val="22"/>
          <w:szCs w:val="22"/>
          <w:lang w:val="en-US"/>
        </w:rPr>
        <w:tab/>
      </w:r>
      <w:r w:rsidRPr="001E71BC">
        <w:rPr>
          <w:rFonts w:ascii="Garamond" w:eastAsia="Cambria" w:hAnsi="Garamond"/>
          <w:sz w:val="22"/>
          <w:szCs w:val="22"/>
          <w:lang w:val="en-US"/>
        </w:rPr>
        <w:tab/>
        <w:t>&lt;measuring-channel ats-code="01"/&gt;</w:t>
      </w:r>
    </w:p>
    <w:p w:rsidR="00BA6DB9" w:rsidRPr="001E71BC" w:rsidRDefault="00BA6DB9" w:rsidP="005947A6">
      <w:pPr>
        <w:pStyle w:val="affff8"/>
        <w:tabs>
          <w:tab w:val="left" w:pos="960"/>
        </w:tabs>
        <w:suppressAutoHyphens w:val="0"/>
        <w:spacing w:before="120" w:after="120"/>
        <w:ind w:left="567"/>
        <w:contextualSpacing w:val="0"/>
        <w:jc w:val="both"/>
        <w:rPr>
          <w:rFonts w:ascii="Garamond" w:eastAsia="Cambria" w:hAnsi="Garamond"/>
          <w:sz w:val="22"/>
          <w:szCs w:val="22"/>
          <w:lang w:val="en-US"/>
        </w:rPr>
      </w:pPr>
      <w:r w:rsidRPr="001E71BC">
        <w:rPr>
          <w:rFonts w:ascii="Garamond" w:eastAsia="Cambria" w:hAnsi="Garamond"/>
          <w:sz w:val="22"/>
          <w:szCs w:val="22"/>
          <w:lang w:val="en-US"/>
        </w:rPr>
        <w:tab/>
      </w:r>
      <w:r w:rsidRPr="001E71BC">
        <w:rPr>
          <w:rFonts w:ascii="Garamond" w:eastAsia="Cambria" w:hAnsi="Garamond"/>
          <w:sz w:val="22"/>
          <w:szCs w:val="22"/>
          <w:lang w:val="en-US"/>
        </w:rPr>
        <w:tab/>
      </w:r>
      <w:r w:rsidRPr="001E71BC">
        <w:rPr>
          <w:rFonts w:ascii="Garamond" w:eastAsia="Cambria" w:hAnsi="Garamond"/>
          <w:sz w:val="22"/>
          <w:szCs w:val="22"/>
          <w:lang w:val="en-US"/>
        </w:rPr>
        <w:tab/>
        <w:t>&lt;measuring-channel ats-code="03"/&gt;</w:t>
      </w:r>
    </w:p>
    <w:p w:rsidR="00587A0F" w:rsidRPr="001E71BC" w:rsidRDefault="00BA6DB9" w:rsidP="00587A0F">
      <w:pPr>
        <w:pStyle w:val="affff8"/>
        <w:tabs>
          <w:tab w:val="left" w:pos="960"/>
        </w:tabs>
        <w:spacing w:before="120" w:after="120"/>
        <w:ind w:left="567"/>
        <w:jc w:val="both"/>
        <w:rPr>
          <w:rFonts w:ascii="Garamond" w:hAnsi="Garamond"/>
          <w:sz w:val="22"/>
          <w:szCs w:val="22"/>
          <w:lang w:val="en-US"/>
        </w:rPr>
      </w:pPr>
      <w:r w:rsidRPr="001E71BC">
        <w:rPr>
          <w:rFonts w:ascii="Garamond" w:eastAsia="Cambria" w:hAnsi="Garamond"/>
          <w:sz w:val="22"/>
          <w:szCs w:val="22"/>
          <w:lang w:val="en-US"/>
        </w:rPr>
        <w:tab/>
      </w:r>
      <w:r w:rsidRPr="001E71BC">
        <w:rPr>
          <w:rFonts w:ascii="Garamond" w:eastAsia="Cambria" w:hAnsi="Garamond"/>
          <w:sz w:val="22"/>
          <w:szCs w:val="22"/>
          <w:lang w:val="en-US"/>
        </w:rPr>
        <w:tab/>
      </w:r>
      <w:r w:rsidR="00587A0F" w:rsidRPr="001E71BC">
        <w:rPr>
          <w:rFonts w:ascii="Garamond" w:hAnsi="Garamond"/>
          <w:sz w:val="22"/>
          <w:szCs w:val="22"/>
          <w:lang w:val="en-US"/>
        </w:rPr>
        <w:t>&lt;grid-companies&gt;</w:t>
      </w:r>
    </w:p>
    <w:p w:rsidR="00587A0F" w:rsidRPr="001E71BC" w:rsidRDefault="00587A0F" w:rsidP="00587A0F">
      <w:pPr>
        <w:pStyle w:val="affff8"/>
        <w:tabs>
          <w:tab w:val="left" w:pos="960"/>
        </w:tabs>
        <w:spacing w:before="120" w:after="120"/>
        <w:ind w:left="567"/>
        <w:jc w:val="both"/>
        <w:rPr>
          <w:rFonts w:ascii="Garamond" w:hAnsi="Garamond"/>
          <w:sz w:val="22"/>
          <w:szCs w:val="22"/>
          <w:lang w:val="en-US"/>
        </w:rPr>
      </w:pPr>
      <w:r w:rsidRPr="001E71BC">
        <w:rPr>
          <w:rFonts w:ascii="Garamond" w:hAnsi="Garamond"/>
          <w:sz w:val="22"/>
          <w:szCs w:val="22"/>
          <w:lang w:val="en-US"/>
        </w:rPr>
        <w:t xml:space="preserve">                       &lt;grid-company grid-company-inn="1111111111" grid-company-name="Наименование сетевой организации 1"/&gt;</w:t>
      </w:r>
    </w:p>
    <w:p w:rsidR="00587A0F" w:rsidRPr="001E71BC" w:rsidRDefault="00587A0F" w:rsidP="00587A0F">
      <w:pPr>
        <w:pStyle w:val="affff8"/>
        <w:tabs>
          <w:tab w:val="left" w:pos="960"/>
        </w:tabs>
        <w:spacing w:before="120" w:after="120"/>
        <w:ind w:left="567"/>
        <w:jc w:val="both"/>
        <w:rPr>
          <w:rFonts w:ascii="Garamond" w:hAnsi="Garamond"/>
          <w:sz w:val="22"/>
          <w:szCs w:val="22"/>
          <w:lang w:val="en-US"/>
        </w:rPr>
      </w:pPr>
      <w:r w:rsidRPr="001E71BC">
        <w:rPr>
          <w:rFonts w:ascii="Garamond" w:hAnsi="Garamond"/>
          <w:sz w:val="22"/>
          <w:szCs w:val="22"/>
          <w:lang w:val="en-US"/>
        </w:rPr>
        <w:t xml:space="preserve">               &lt;/grid-companies&gt;</w:t>
      </w:r>
    </w:p>
    <w:p w:rsidR="00587A0F" w:rsidRPr="001E71BC" w:rsidRDefault="00587A0F" w:rsidP="00587A0F">
      <w:pPr>
        <w:pStyle w:val="affff8"/>
        <w:tabs>
          <w:tab w:val="left" w:pos="960"/>
        </w:tabs>
        <w:spacing w:before="120" w:after="120"/>
        <w:ind w:left="567"/>
        <w:jc w:val="both"/>
        <w:rPr>
          <w:rFonts w:ascii="Garamond" w:hAnsi="Garamond"/>
          <w:sz w:val="22"/>
          <w:szCs w:val="22"/>
          <w:lang w:val="en-US"/>
        </w:rPr>
      </w:pPr>
      <w:r w:rsidRPr="001E71BC">
        <w:rPr>
          <w:rFonts w:ascii="Garamond" w:hAnsi="Garamond"/>
          <w:sz w:val="22"/>
          <w:szCs w:val="22"/>
          <w:lang w:val="en-US"/>
        </w:rPr>
        <w:tab/>
      </w:r>
      <w:r w:rsidRPr="001E71BC">
        <w:rPr>
          <w:rFonts w:ascii="Garamond" w:hAnsi="Garamond"/>
          <w:sz w:val="22"/>
          <w:szCs w:val="22"/>
          <w:lang w:val="en-US"/>
        </w:rPr>
        <w:tab/>
        <w:t>&lt;/measuring-device&gt;</w:t>
      </w:r>
    </w:p>
    <w:p w:rsidR="00587A0F" w:rsidRPr="001E71BC" w:rsidRDefault="00587A0F" w:rsidP="00587A0F">
      <w:pPr>
        <w:pStyle w:val="affff8"/>
        <w:tabs>
          <w:tab w:val="left" w:pos="960"/>
        </w:tabs>
        <w:spacing w:before="120" w:after="120"/>
        <w:ind w:left="567"/>
        <w:jc w:val="both"/>
        <w:rPr>
          <w:rFonts w:ascii="Garamond" w:hAnsi="Garamond"/>
          <w:sz w:val="22"/>
          <w:szCs w:val="22"/>
          <w:lang w:val="en-US"/>
        </w:rPr>
      </w:pPr>
      <w:r w:rsidRPr="001E71BC">
        <w:rPr>
          <w:rFonts w:ascii="Garamond" w:hAnsi="Garamond"/>
          <w:sz w:val="22"/>
          <w:szCs w:val="22"/>
          <w:lang w:val="en-US"/>
        </w:rPr>
        <w:tab/>
        <w:t xml:space="preserve">&lt;/measuring-point&gt;         </w:t>
      </w:r>
    </w:p>
    <w:p w:rsidR="00587A0F" w:rsidRPr="001E71BC" w:rsidRDefault="00587A0F" w:rsidP="00587A0F">
      <w:pPr>
        <w:pStyle w:val="affff8"/>
        <w:tabs>
          <w:tab w:val="left" w:pos="960"/>
        </w:tabs>
        <w:spacing w:before="120" w:after="120"/>
        <w:ind w:left="567"/>
        <w:jc w:val="both"/>
        <w:rPr>
          <w:rFonts w:ascii="Garamond" w:hAnsi="Garamond"/>
          <w:sz w:val="22"/>
          <w:szCs w:val="22"/>
          <w:lang w:val="en-US"/>
        </w:rPr>
      </w:pPr>
      <w:r w:rsidRPr="001E71BC">
        <w:rPr>
          <w:rFonts w:ascii="Garamond" w:hAnsi="Garamond"/>
          <w:sz w:val="22"/>
          <w:szCs w:val="22"/>
          <w:lang w:val="en-US"/>
        </w:rPr>
        <w:tab/>
        <w:t>&lt;measuring-point ats-code="000000000000002" schemanum="1.2" composite-name="ПС-105 150 кВ, ВЛ 150 кВ ОЛ-186" guid="c5f4ba3a-5328-46b9-87c1-aae72e8fa2e1"&gt;</w:t>
      </w:r>
    </w:p>
    <w:p w:rsidR="00587A0F" w:rsidRPr="001E71BC" w:rsidRDefault="00587A0F" w:rsidP="00587A0F">
      <w:pPr>
        <w:pStyle w:val="affff8"/>
        <w:tabs>
          <w:tab w:val="left" w:pos="960"/>
        </w:tabs>
        <w:spacing w:before="120" w:after="120"/>
        <w:ind w:left="567"/>
        <w:jc w:val="both"/>
        <w:rPr>
          <w:rFonts w:ascii="Garamond" w:hAnsi="Garamond"/>
          <w:sz w:val="22"/>
          <w:szCs w:val="22"/>
          <w:lang w:val="en-US"/>
        </w:rPr>
      </w:pPr>
      <w:r w:rsidRPr="001E71BC">
        <w:rPr>
          <w:rFonts w:ascii="Garamond" w:hAnsi="Garamond"/>
          <w:sz w:val="22"/>
          <w:szCs w:val="22"/>
          <w:lang w:val="en-US"/>
        </w:rPr>
        <w:tab/>
      </w:r>
      <w:r w:rsidRPr="001E71BC">
        <w:rPr>
          <w:rFonts w:ascii="Garamond" w:hAnsi="Garamond"/>
          <w:sz w:val="22"/>
          <w:szCs w:val="22"/>
          <w:lang w:val="en-US"/>
        </w:rPr>
        <w:tab/>
        <w:t>&lt;measuring-device indexnum="2" ats-code="01" device-type="union" guid="9b34a147-dbc4-4d1b-848d-b09ce56527e3"&gt;</w:t>
      </w:r>
    </w:p>
    <w:p w:rsidR="00587A0F" w:rsidRPr="001E71BC" w:rsidRDefault="00587A0F" w:rsidP="00587A0F">
      <w:pPr>
        <w:pStyle w:val="affff8"/>
        <w:tabs>
          <w:tab w:val="left" w:pos="960"/>
        </w:tabs>
        <w:spacing w:before="120" w:after="120"/>
        <w:ind w:left="567"/>
        <w:jc w:val="both"/>
        <w:rPr>
          <w:rFonts w:ascii="Garamond" w:hAnsi="Garamond"/>
          <w:sz w:val="22"/>
          <w:szCs w:val="22"/>
          <w:lang w:val="en-US"/>
        </w:rPr>
      </w:pPr>
      <w:r w:rsidRPr="001E71BC">
        <w:rPr>
          <w:rFonts w:ascii="Garamond" w:hAnsi="Garamond"/>
          <w:sz w:val="22"/>
          <w:szCs w:val="22"/>
          <w:lang w:val="en-US"/>
        </w:rPr>
        <w:tab/>
      </w:r>
      <w:r w:rsidRPr="001E71BC">
        <w:rPr>
          <w:rFonts w:ascii="Garamond" w:hAnsi="Garamond"/>
          <w:sz w:val="22"/>
          <w:szCs w:val="22"/>
          <w:lang w:val="en-US"/>
        </w:rPr>
        <w:tab/>
      </w:r>
      <w:r w:rsidRPr="001E71BC">
        <w:rPr>
          <w:rFonts w:ascii="Garamond" w:hAnsi="Garamond"/>
          <w:sz w:val="22"/>
          <w:szCs w:val="22"/>
          <w:lang w:val="en-US"/>
        </w:rPr>
        <w:tab/>
        <w:t>&lt;measuring-channel ats-code="01"/&gt;</w:t>
      </w:r>
    </w:p>
    <w:p w:rsidR="00587A0F" w:rsidRPr="001E71BC" w:rsidRDefault="00587A0F" w:rsidP="00587A0F">
      <w:pPr>
        <w:pStyle w:val="affff8"/>
        <w:tabs>
          <w:tab w:val="left" w:pos="960"/>
        </w:tabs>
        <w:spacing w:before="120" w:after="120"/>
        <w:ind w:left="567"/>
        <w:jc w:val="both"/>
        <w:rPr>
          <w:rFonts w:ascii="Garamond" w:hAnsi="Garamond"/>
          <w:sz w:val="22"/>
          <w:szCs w:val="22"/>
          <w:lang w:val="en-US"/>
        </w:rPr>
      </w:pPr>
      <w:r w:rsidRPr="001E71BC">
        <w:rPr>
          <w:rFonts w:ascii="Garamond" w:hAnsi="Garamond"/>
          <w:sz w:val="22"/>
          <w:szCs w:val="22"/>
          <w:lang w:val="en-US"/>
        </w:rPr>
        <w:tab/>
      </w:r>
      <w:r w:rsidRPr="001E71BC">
        <w:rPr>
          <w:rFonts w:ascii="Garamond" w:hAnsi="Garamond"/>
          <w:sz w:val="22"/>
          <w:szCs w:val="22"/>
          <w:lang w:val="en-US"/>
        </w:rPr>
        <w:tab/>
      </w:r>
      <w:r w:rsidRPr="001E71BC">
        <w:rPr>
          <w:rFonts w:ascii="Garamond" w:hAnsi="Garamond"/>
          <w:sz w:val="22"/>
          <w:szCs w:val="22"/>
          <w:lang w:val="en-US"/>
        </w:rPr>
        <w:tab/>
        <w:t>&lt;measuring-channel ats-code="02"/&gt;</w:t>
      </w:r>
    </w:p>
    <w:p w:rsidR="00587A0F" w:rsidRPr="001E71BC" w:rsidRDefault="00587A0F" w:rsidP="00587A0F">
      <w:pPr>
        <w:pStyle w:val="affff8"/>
        <w:tabs>
          <w:tab w:val="left" w:pos="960"/>
        </w:tabs>
        <w:spacing w:before="120" w:after="120"/>
        <w:ind w:left="567"/>
        <w:jc w:val="both"/>
        <w:rPr>
          <w:rFonts w:ascii="Garamond" w:hAnsi="Garamond"/>
          <w:sz w:val="22"/>
          <w:szCs w:val="22"/>
          <w:lang w:val="en-US"/>
        </w:rPr>
      </w:pPr>
      <w:r w:rsidRPr="001E71BC">
        <w:rPr>
          <w:rFonts w:ascii="Garamond" w:hAnsi="Garamond"/>
          <w:sz w:val="22"/>
          <w:szCs w:val="22"/>
          <w:lang w:val="en-US"/>
        </w:rPr>
        <w:tab/>
      </w:r>
      <w:r w:rsidRPr="001E71BC">
        <w:rPr>
          <w:rFonts w:ascii="Garamond" w:hAnsi="Garamond"/>
          <w:sz w:val="22"/>
          <w:szCs w:val="22"/>
          <w:lang w:val="en-US"/>
        </w:rPr>
        <w:tab/>
      </w:r>
      <w:r w:rsidRPr="001E71BC">
        <w:rPr>
          <w:rFonts w:ascii="Garamond" w:hAnsi="Garamond"/>
          <w:sz w:val="22"/>
          <w:szCs w:val="22"/>
          <w:lang w:val="en-US"/>
        </w:rPr>
        <w:tab/>
        <w:t>&lt;measuring-channel ats-code="03"/&gt;</w:t>
      </w:r>
    </w:p>
    <w:p w:rsidR="00587A0F" w:rsidRPr="001E71BC" w:rsidRDefault="00587A0F" w:rsidP="00587A0F">
      <w:pPr>
        <w:pStyle w:val="affff8"/>
        <w:tabs>
          <w:tab w:val="left" w:pos="960"/>
        </w:tabs>
        <w:spacing w:before="120" w:after="120"/>
        <w:ind w:left="567"/>
        <w:jc w:val="both"/>
        <w:rPr>
          <w:rFonts w:ascii="Garamond" w:hAnsi="Garamond"/>
          <w:sz w:val="22"/>
          <w:szCs w:val="22"/>
          <w:lang w:val="en-US"/>
        </w:rPr>
      </w:pPr>
      <w:r w:rsidRPr="001E71BC">
        <w:rPr>
          <w:rFonts w:ascii="Garamond" w:hAnsi="Garamond"/>
          <w:sz w:val="22"/>
          <w:szCs w:val="22"/>
          <w:lang w:val="en-US"/>
        </w:rPr>
        <w:tab/>
      </w:r>
      <w:r w:rsidRPr="001E71BC">
        <w:rPr>
          <w:rFonts w:ascii="Garamond" w:hAnsi="Garamond"/>
          <w:sz w:val="22"/>
          <w:szCs w:val="22"/>
          <w:lang w:val="en-US"/>
        </w:rPr>
        <w:tab/>
      </w:r>
      <w:r w:rsidRPr="001E71BC">
        <w:rPr>
          <w:rFonts w:ascii="Garamond" w:hAnsi="Garamond"/>
          <w:sz w:val="22"/>
          <w:szCs w:val="22"/>
          <w:lang w:val="en-US"/>
        </w:rPr>
        <w:tab/>
        <w:t>&lt;measuring-channel ats-code="04"/&gt;</w:t>
      </w:r>
    </w:p>
    <w:p w:rsidR="00587A0F" w:rsidRPr="001E71BC" w:rsidRDefault="00587A0F" w:rsidP="00587A0F">
      <w:pPr>
        <w:pStyle w:val="affff8"/>
        <w:tabs>
          <w:tab w:val="left" w:pos="960"/>
        </w:tabs>
        <w:spacing w:before="120" w:after="120"/>
        <w:ind w:left="567"/>
        <w:jc w:val="both"/>
        <w:rPr>
          <w:rFonts w:ascii="Garamond" w:hAnsi="Garamond"/>
          <w:sz w:val="22"/>
          <w:szCs w:val="22"/>
          <w:lang w:val="en-US"/>
        </w:rPr>
      </w:pPr>
      <w:r w:rsidRPr="001E71BC">
        <w:rPr>
          <w:rFonts w:ascii="Garamond" w:hAnsi="Garamond"/>
          <w:sz w:val="22"/>
          <w:szCs w:val="22"/>
          <w:lang w:val="en-US"/>
        </w:rPr>
        <w:tab/>
      </w:r>
      <w:r w:rsidRPr="001E71BC">
        <w:rPr>
          <w:rFonts w:ascii="Garamond" w:hAnsi="Garamond"/>
          <w:sz w:val="22"/>
          <w:szCs w:val="22"/>
          <w:lang w:val="en-US"/>
        </w:rPr>
        <w:tab/>
        <w:t xml:space="preserve">&lt;/measuring-device&gt;    </w:t>
      </w:r>
    </w:p>
    <w:p w:rsidR="00587A0F" w:rsidRPr="001E71BC" w:rsidRDefault="00587A0F" w:rsidP="00587A0F">
      <w:pPr>
        <w:pStyle w:val="affff8"/>
        <w:tabs>
          <w:tab w:val="left" w:pos="960"/>
        </w:tabs>
        <w:suppressAutoHyphens w:val="0"/>
        <w:spacing w:before="120" w:after="120"/>
        <w:ind w:left="567"/>
        <w:contextualSpacing w:val="0"/>
        <w:jc w:val="both"/>
        <w:rPr>
          <w:rFonts w:ascii="Garamond" w:eastAsia="Cambria" w:hAnsi="Garamond"/>
          <w:sz w:val="22"/>
          <w:szCs w:val="22"/>
          <w:lang w:val="en-US"/>
        </w:rPr>
      </w:pPr>
      <w:r w:rsidRPr="001E71BC">
        <w:rPr>
          <w:rFonts w:ascii="Garamond" w:hAnsi="Garamond"/>
          <w:sz w:val="22"/>
          <w:szCs w:val="22"/>
          <w:lang w:val="en-US"/>
        </w:rPr>
        <w:tab/>
      </w:r>
      <w:r w:rsidRPr="001E71BC">
        <w:rPr>
          <w:rFonts w:ascii="Garamond" w:hAnsi="Garamond"/>
          <w:sz w:val="22"/>
          <w:szCs w:val="22"/>
          <w:lang w:val="en-US"/>
        </w:rPr>
        <w:tab/>
        <w:t>&lt;measuring-device indexnum="3" ats-code="02" device-type=" isu" code-in-isu="e40d8c7d-d662-4f41-93f5-1f3e7fafd540"&gt;</w:t>
      </w:r>
    </w:p>
    <w:p w:rsidR="00BA6DB9" w:rsidRPr="001E71BC" w:rsidRDefault="00BA6DB9" w:rsidP="005947A6">
      <w:pPr>
        <w:pStyle w:val="affff8"/>
        <w:tabs>
          <w:tab w:val="left" w:pos="960"/>
        </w:tabs>
        <w:suppressAutoHyphens w:val="0"/>
        <w:spacing w:before="120" w:after="120"/>
        <w:ind w:left="567"/>
        <w:contextualSpacing w:val="0"/>
        <w:jc w:val="both"/>
        <w:rPr>
          <w:rFonts w:ascii="Garamond" w:eastAsia="Cambria" w:hAnsi="Garamond"/>
          <w:sz w:val="22"/>
          <w:szCs w:val="22"/>
          <w:lang w:val="en-US"/>
        </w:rPr>
      </w:pPr>
      <w:r w:rsidRPr="001E71BC">
        <w:rPr>
          <w:rFonts w:ascii="Garamond" w:eastAsia="Cambria" w:hAnsi="Garamond"/>
          <w:sz w:val="22"/>
          <w:szCs w:val="22"/>
          <w:lang w:val="en-US"/>
        </w:rPr>
        <w:tab/>
      </w:r>
      <w:r w:rsidRPr="001E71BC">
        <w:rPr>
          <w:rFonts w:ascii="Garamond" w:eastAsia="Cambria" w:hAnsi="Garamond"/>
          <w:sz w:val="22"/>
          <w:szCs w:val="22"/>
          <w:lang w:val="en-US"/>
        </w:rPr>
        <w:tab/>
      </w:r>
      <w:r w:rsidRPr="001E71BC">
        <w:rPr>
          <w:rFonts w:ascii="Garamond" w:eastAsia="Cambria" w:hAnsi="Garamond"/>
          <w:sz w:val="22"/>
          <w:szCs w:val="22"/>
          <w:lang w:val="en-US"/>
        </w:rPr>
        <w:tab/>
        <w:t>&lt;measuring-channel ats-code="11"/&gt;</w:t>
      </w:r>
    </w:p>
    <w:p w:rsidR="00BA6DB9" w:rsidRPr="001E71BC" w:rsidRDefault="00BA6DB9" w:rsidP="005947A6">
      <w:pPr>
        <w:pStyle w:val="affff8"/>
        <w:tabs>
          <w:tab w:val="left" w:pos="960"/>
        </w:tabs>
        <w:suppressAutoHyphens w:val="0"/>
        <w:spacing w:before="120" w:after="120"/>
        <w:ind w:left="567"/>
        <w:contextualSpacing w:val="0"/>
        <w:jc w:val="both"/>
        <w:rPr>
          <w:rFonts w:ascii="Garamond" w:eastAsia="Cambria" w:hAnsi="Garamond"/>
          <w:sz w:val="22"/>
          <w:szCs w:val="22"/>
          <w:lang w:val="en-US"/>
        </w:rPr>
      </w:pPr>
      <w:r w:rsidRPr="001E71BC">
        <w:rPr>
          <w:rFonts w:ascii="Garamond" w:eastAsia="Cambria" w:hAnsi="Garamond"/>
          <w:sz w:val="22"/>
          <w:szCs w:val="22"/>
          <w:lang w:val="en-US"/>
        </w:rPr>
        <w:tab/>
      </w:r>
      <w:r w:rsidRPr="001E71BC">
        <w:rPr>
          <w:rFonts w:ascii="Garamond" w:eastAsia="Cambria" w:hAnsi="Garamond"/>
          <w:sz w:val="22"/>
          <w:szCs w:val="22"/>
          <w:lang w:val="en-US"/>
        </w:rPr>
        <w:tab/>
      </w:r>
      <w:r w:rsidRPr="001E71BC">
        <w:rPr>
          <w:rFonts w:ascii="Garamond" w:eastAsia="Cambria" w:hAnsi="Garamond"/>
          <w:sz w:val="22"/>
          <w:szCs w:val="22"/>
          <w:lang w:val="en-US"/>
        </w:rPr>
        <w:tab/>
        <w:t>&lt;measuring-channel ats-code="12"/&gt;</w:t>
      </w:r>
    </w:p>
    <w:p w:rsidR="00BA6DB9" w:rsidRPr="001E71BC" w:rsidRDefault="00BA6DB9" w:rsidP="005947A6">
      <w:pPr>
        <w:pStyle w:val="affff8"/>
        <w:tabs>
          <w:tab w:val="left" w:pos="960"/>
        </w:tabs>
        <w:suppressAutoHyphens w:val="0"/>
        <w:spacing w:before="120" w:after="120"/>
        <w:ind w:left="567"/>
        <w:contextualSpacing w:val="0"/>
        <w:jc w:val="both"/>
        <w:rPr>
          <w:rFonts w:ascii="Garamond" w:eastAsia="Cambria" w:hAnsi="Garamond"/>
          <w:sz w:val="22"/>
          <w:szCs w:val="22"/>
          <w:lang w:val="en-US"/>
        </w:rPr>
      </w:pPr>
      <w:r w:rsidRPr="001E71BC">
        <w:rPr>
          <w:rFonts w:ascii="Garamond" w:eastAsia="Cambria" w:hAnsi="Garamond"/>
          <w:sz w:val="22"/>
          <w:szCs w:val="22"/>
          <w:lang w:val="en-US"/>
        </w:rPr>
        <w:tab/>
      </w:r>
      <w:r w:rsidRPr="001E71BC">
        <w:rPr>
          <w:rFonts w:ascii="Garamond" w:eastAsia="Cambria" w:hAnsi="Garamond"/>
          <w:sz w:val="22"/>
          <w:szCs w:val="22"/>
          <w:lang w:val="en-US"/>
        </w:rPr>
        <w:tab/>
      </w:r>
      <w:r w:rsidRPr="001E71BC">
        <w:rPr>
          <w:rFonts w:ascii="Garamond" w:eastAsia="Cambria" w:hAnsi="Garamond"/>
          <w:sz w:val="22"/>
          <w:szCs w:val="22"/>
          <w:lang w:val="en-US"/>
        </w:rPr>
        <w:tab/>
        <w:t>&lt;measuring-channel ats-code="13"/&gt;</w:t>
      </w:r>
    </w:p>
    <w:p w:rsidR="00BA6DB9" w:rsidRPr="001E71BC" w:rsidRDefault="00BA6DB9" w:rsidP="005947A6">
      <w:pPr>
        <w:pStyle w:val="affff8"/>
        <w:tabs>
          <w:tab w:val="left" w:pos="960"/>
        </w:tabs>
        <w:suppressAutoHyphens w:val="0"/>
        <w:spacing w:before="120" w:after="120"/>
        <w:ind w:left="567"/>
        <w:contextualSpacing w:val="0"/>
        <w:jc w:val="both"/>
        <w:rPr>
          <w:rFonts w:ascii="Garamond" w:eastAsia="Cambria" w:hAnsi="Garamond"/>
          <w:sz w:val="22"/>
          <w:szCs w:val="22"/>
          <w:lang w:val="en-US"/>
        </w:rPr>
      </w:pPr>
      <w:r w:rsidRPr="001E71BC">
        <w:rPr>
          <w:rFonts w:ascii="Garamond" w:eastAsia="Cambria" w:hAnsi="Garamond"/>
          <w:sz w:val="22"/>
          <w:szCs w:val="22"/>
          <w:lang w:val="en-US"/>
        </w:rPr>
        <w:tab/>
      </w:r>
      <w:r w:rsidRPr="001E71BC">
        <w:rPr>
          <w:rFonts w:ascii="Garamond" w:eastAsia="Cambria" w:hAnsi="Garamond"/>
          <w:sz w:val="22"/>
          <w:szCs w:val="22"/>
          <w:lang w:val="en-US"/>
        </w:rPr>
        <w:tab/>
      </w:r>
      <w:r w:rsidRPr="001E71BC">
        <w:rPr>
          <w:rFonts w:ascii="Garamond" w:eastAsia="Cambria" w:hAnsi="Garamond"/>
          <w:sz w:val="22"/>
          <w:szCs w:val="22"/>
          <w:lang w:val="en-US"/>
        </w:rPr>
        <w:tab/>
        <w:t>&lt;measuring-channel ats-code="14"/&gt;</w:t>
      </w:r>
    </w:p>
    <w:p w:rsidR="00BA6DB9" w:rsidRPr="001E71BC" w:rsidRDefault="00BA6DB9" w:rsidP="005947A6">
      <w:pPr>
        <w:pStyle w:val="affff8"/>
        <w:tabs>
          <w:tab w:val="left" w:pos="960"/>
        </w:tabs>
        <w:suppressAutoHyphens w:val="0"/>
        <w:spacing w:before="120" w:after="120"/>
        <w:ind w:left="567"/>
        <w:contextualSpacing w:val="0"/>
        <w:jc w:val="both"/>
        <w:rPr>
          <w:rFonts w:ascii="Garamond" w:eastAsia="Cambria" w:hAnsi="Garamond"/>
          <w:sz w:val="22"/>
          <w:szCs w:val="22"/>
          <w:lang w:val="en-US"/>
        </w:rPr>
      </w:pPr>
      <w:r w:rsidRPr="001E71BC">
        <w:rPr>
          <w:rFonts w:ascii="Garamond" w:eastAsia="Cambria" w:hAnsi="Garamond"/>
          <w:sz w:val="22"/>
          <w:szCs w:val="22"/>
          <w:lang w:val="en-US"/>
        </w:rPr>
        <w:tab/>
      </w:r>
      <w:r w:rsidRPr="001E71BC">
        <w:rPr>
          <w:rFonts w:ascii="Garamond" w:eastAsia="Cambria" w:hAnsi="Garamond"/>
          <w:sz w:val="22"/>
          <w:szCs w:val="22"/>
          <w:lang w:val="en-US"/>
        </w:rPr>
        <w:tab/>
        <w:t xml:space="preserve">&lt;/measuring-device&gt;                    </w:t>
      </w:r>
    </w:p>
    <w:p w:rsidR="00BA6DB9" w:rsidRPr="001E71BC" w:rsidRDefault="00BA6DB9" w:rsidP="005947A6">
      <w:pPr>
        <w:pStyle w:val="affff8"/>
        <w:tabs>
          <w:tab w:val="left" w:pos="960"/>
        </w:tabs>
        <w:suppressAutoHyphens w:val="0"/>
        <w:spacing w:before="120" w:after="120"/>
        <w:ind w:left="567"/>
        <w:contextualSpacing w:val="0"/>
        <w:jc w:val="both"/>
        <w:rPr>
          <w:rFonts w:ascii="Garamond" w:eastAsia="Cambria" w:hAnsi="Garamond"/>
          <w:sz w:val="22"/>
          <w:szCs w:val="22"/>
          <w:lang w:val="en-US"/>
        </w:rPr>
      </w:pPr>
      <w:r w:rsidRPr="001E71BC">
        <w:rPr>
          <w:rFonts w:ascii="Garamond" w:eastAsia="Cambria" w:hAnsi="Garamond"/>
          <w:sz w:val="22"/>
          <w:szCs w:val="22"/>
          <w:lang w:val="en-US"/>
        </w:rPr>
        <w:tab/>
        <w:t>&lt;/measuring-point&gt;</w:t>
      </w:r>
    </w:p>
    <w:p w:rsidR="00BA6DB9" w:rsidRPr="001E71BC" w:rsidRDefault="00BA6DB9" w:rsidP="005947A6">
      <w:pPr>
        <w:pStyle w:val="affff8"/>
        <w:tabs>
          <w:tab w:val="left" w:pos="960"/>
        </w:tabs>
        <w:suppressAutoHyphens w:val="0"/>
        <w:spacing w:before="120" w:after="120"/>
        <w:ind w:left="567"/>
        <w:contextualSpacing w:val="0"/>
        <w:jc w:val="both"/>
        <w:rPr>
          <w:rFonts w:ascii="Garamond" w:eastAsia="Cambria" w:hAnsi="Garamond"/>
          <w:sz w:val="22"/>
          <w:szCs w:val="22"/>
          <w:lang w:val="en-US"/>
        </w:rPr>
      </w:pPr>
      <w:r w:rsidRPr="001E71BC">
        <w:rPr>
          <w:rFonts w:ascii="Garamond" w:eastAsia="Cambria" w:hAnsi="Garamond"/>
          <w:sz w:val="22"/>
          <w:szCs w:val="22"/>
          <w:lang w:val="en-US"/>
        </w:rPr>
        <w:t xml:space="preserve">&lt;/area&gt;           </w:t>
      </w:r>
    </w:p>
    <w:p w:rsidR="00BA6DB9" w:rsidRPr="001E71BC" w:rsidRDefault="00BA6DB9" w:rsidP="005947A6">
      <w:pPr>
        <w:pStyle w:val="affff8"/>
        <w:tabs>
          <w:tab w:val="left" w:pos="960"/>
        </w:tabs>
        <w:suppressAutoHyphens w:val="0"/>
        <w:spacing w:before="120" w:after="120"/>
        <w:ind w:left="567"/>
        <w:contextualSpacing w:val="0"/>
        <w:jc w:val="both"/>
        <w:rPr>
          <w:rFonts w:ascii="Garamond" w:eastAsia="Cambria" w:hAnsi="Garamond"/>
          <w:sz w:val="22"/>
          <w:szCs w:val="22"/>
          <w:lang w:val="en-US"/>
        </w:rPr>
      </w:pPr>
      <w:r w:rsidRPr="001E71BC">
        <w:rPr>
          <w:rFonts w:ascii="Garamond" w:eastAsia="Cambria" w:hAnsi="Garamond"/>
          <w:sz w:val="22"/>
          <w:szCs w:val="22"/>
          <w:lang w:val="en-US"/>
        </w:rPr>
        <w:t>&lt;area ats-code="4800004601" group-type="2" name="Наименование группы (области) передаваемой информации"&gt;</w:t>
      </w:r>
    </w:p>
    <w:p w:rsidR="00BA6DB9" w:rsidRPr="001E71BC" w:rsidRDefault="00BA6DB9" w:rsidP="005947A6">
      <w:pPr>
        <w:pStyle w:val="affff8"/>
        <w:tabs>
          <w:tab w:val="left" w:pos="960"/>
        </w:tabs>
        <w:suppressAutoHyphens w:val="0"/>
        <w:spacing w:before="120" w:after="120"/>
        <w:ind w:left="567"/>
        <w:contextualSpacing w:val="0"/>
        <w:jc w:val="both"/>
        <w:rPr>
          <w:rFonts w:ascii="Garamond" w:eastAsia="Cambria" w:hAnsi="Garamond"/>
          <w:sz w:val="22"/>
          <w:szCs w:val="22"/>
          <w:lang w:val="en-US"/>
        </w:rPr>
      </w:pPr>
      <w:r w:rsidRPr="001E71BC">
        <w:rPr>
          <w:rFonts w:ascii="Garamond" w:eastAsia="Cambria" w:hAnsi="Garamond"/>
          <w:sz w:val="22"/>
          <w:szCs w:val="22"/>
          <w:lang w:val="en-US"/>
        </w:rPr>
        <w:tab/>
        <w:t>&lt;measuring-point ats-code="000000000000006" schemanum="1.5" composite-name="РЩ-0,4 кВ в здании ОПА от ТП-1 6 кВ, ф.Гаражный кооператив №54"&gt;</w:t>
      </w:r>
    </w:p>
    <w:p w:rsidR="00BA6DB9" w:rsidRPr="001E71BC" w:rsidRDefault="00BA6DB9" w:rsidP="005947A6">
      <w:pPr>
        <w:pStyle w:val="affff8"/>
        <w:tabs>
          <w:tab w:val="left" w:pos="960"/>
        </w:tabs>
        <w:suppressAutoHyphens w:val="0"/>
        <w:spacing w:before="120" w:after="120"/>
        <w:ind w:left="567"/>
        <w:contextualSpacing w:val="0"/>
        <w:jc w:val="both"/>
        <w:rPr>
          <w:rFonts w:ascii="Garamond" w:eastAsia="Cambria" w:hAnsi="Garamond"/>
          <w:sz w:val="22"/>
          <w:szCs w:val="22"/>
          <w:lang w:val="en-US"/>
        </w:rPr>
      </w:pPr>
      <w:r w:rsidRPr="001E71BC">
        <w:rPr>
          <w:rFonts w:ascii="Garamond" w:eastAsia="Cambria" w:hAnsi="Garamond"/>
          <w:sz w:val="22"/>
          <w:szCs w:val="22"/>
          <w:lang w:val="en-US"/>
        </w:rPr>
        <w:tab/>
      </w:r>
      <w:r w:rsidRPr="001E71BC">
        <w:rPr>
          <w:rFonts w:ascii="Garamond" w:eastAsia="Cambria" w:hAnsi="Garamond"/>
          <w:sz w:val="22"/>
          <w:szCs w:val="22"/>
          <w:lang w:val="en-US"/>
        </w:rPr>
        <w:tab/>
        <w:t>&lt;measuring-device indexnum="6" ats-code="01" device-modification-name="ПСЧ-4ТМ.05МК.16" device-modification-code="559A7B5B53A10471E0530A01490A6E4F"&gt;</w:t>
      </w:r>
    </w:p>
    <w:p w:rsidR="00BA6DB9" w:rsidRPr="001E71BC" w:rsidRDefault="00BA6DB9" w:rsidP="005947A6">
      <w:pPr>
        <w:pStyle w:val="affff8"/>
        <w:tabs>
          <w:tab w:val="left" w:pos="960"/>
        </w:tabs>
        <w:suppressAutoHyphens w:val="0"/>
        <w:spacing w:before="120" w:after="120"/>
        <w:ind w:left="567"/>
        <w:contextualSpacing w:val="0"/>
        <w:jc w:val="both"/>
        <w:rPr>
          <w:rFonts w:ascii="Garamond" w:eastAsia="Cambria" w:hAnsi="Garamond"/>
          <w:sz w:val="22"/>
          <w:szCs w:val="22"/>
          <w:lang w:val="en-US"/>
        </w:rPr>
      </w:pPr>
      <w:r w:rsidRPr="001E71BC">
        <w:rPr>
          <w:rFonts w:ascii="Garamond" w:eastAsia="Cambria" w:hAnsi="Garamond"/>
          <w:sz w:val="22"/>
          <w:szCs w:val="22"/>
          <w:lang w:val="en-US"/>
        </w:rPr>
        <w:tab/>
      </w:r>
      <w:r w:rsidRPr="001E71BC">
        <w:rPr>
          <w:rFonts w:ascii="Garamond" w:eastAsia="Cambria" w:hAnsi="Garamond"/>
          <w:sz w:val="22"/>
          <w:szCs w:val="22"/>
          <w:lang w:val="en-US"/>
        </w:rPr>
        <w:tab/>
      </w:r>
      <w:r w:rsidRPr="001E71BC">
        <w:rPr>
          <w:rFonts w:ascii="Garamond" w:eastAsia="Cambria" w:hAnsi="Garamond"/>
          <w:sz w:val="22"/>
          <w:szCs w:val="22"/>
          <w:lang w:val="en-US"/>
        </w:rPr>
        <w:tab/>
        <w:t>&lt;measuring-channel ats-code="01"/&gt;</w:t>
      </w:r>
    </w:p>
    <w:p w:rsidR="00BA6DB9" w:rsidRPr="001E71BC" w:rsidRDefault="00BA6DB9" w:rsidP="005947A6">
      <w:pPr>
        <w:pStyle w:val="affff8"/>
        <w:tabs>
          <w:tab w:val="left" w:pos="960"/>
        </w:tabs>
        <w:suppressAutoHyphens w:val="0"/>
        <w:spacing w:before="120" w:after="120"/>
        <w:ind w:left="567"/>
        <w:contextualSpacing w:val="0"/>
        <w:jc w:val="both"/>
        <w:rPr>
          <w:rFonts w:ascii="Garamond" w:eastAsia="Cambria" w:hAnsi="Garamond"/>
          <w:sz w:val="22"/>
          <w:szCs w:val="22"/>
          <w:lang w:val="en-US"/>
        </w:rPr>
      </w:pPr>
      <w:r w:rsidRPr="001E71BC">
        <w:rPr>
          <w:rFonts w:ascii="Garamond" w:eastAsia="Cambria" w:hAnsi="Garamond"/>
          <w:sz w:val="22"/>
          <w:szCs w:val="22"/>
          <w:lang w:val="en-US"/>
        </w:rPr>
        <w:tab/>
      </w:r>
      <w:r w:rsidRPr="001E71BC">
        <w:rPr>
          <w:rFonts w:ascii="Garamond" w:eastAsia="Cambria" w:hAnsi="Garamond"/>
          <w:sz w:val="22"/>
          <w:szCs w:val="22"/>
          <w:lang w:val="en-US"/>
        </w:rPr>
        <w:tab/>
      </w:r>
      <w:r w:rsidRPr="001E71BC">
        <w:rPr>
          <w:rFonts w:ascii="Garamond" w:eastAsia="Cambria" w:hAnsi="Garamond"/>
          <w:sz w:val="22"/>
          <w:szCs w:val="22"/>
          <w:lang w:val="en-US"/>
        </w:rPr>
        <w:tab/>
        <w:t>&lt;measuring-channel ats-code="03"/&gt;</w:t>
      </w:r>
    </w:p>
    <w:p w:rsidR="00BA6DB9" w:rsidRPr="001E71BC" w:rsidRDefault="00BA6DB9" w:rsidP="005947A6">
      <w:pPr>
        <w:pStyle w:val="affff8"/>
        <w:tabs>
          <w:tab w:val="left" w:pos="960"/>
        </w:tabs>
        <w:suppressAutoHyphens w:val="0"/>
        <w:spacing w:before="120" w:after="120"/>
        <w:ind w:left="567"/>
        <w:contextualSpacing w:val="0"/>
        <w:jc w:val="both"/>
        <w:rPr>
          <w:rFonts w:ascii="Garamond" w:eastAsia="Cambria" w:hAnsi="Garamond"/>
          <w:sz w:val="22"/>
          <w:szCs w:val="22"/>
          <w:lang w:val="en-US"/>
        </w:rPr>
      </w:pPr>
      <w:r w:rsidRPr="001E71BC">
        <w:rPr>
          <w:rFonts w:ascii="Garamond" w:eastAsia="Cambria" w:hAnsi="Garamond"/>
          <w:sz w:val="22"/>
          <w:szCs w:val="22"/>
          <w:lang w:val="en-US"/>
        </w:rPr>
        <w:tab/>
      </w:r>
      <w:r w:rsidRPr="001E71BC">
        <w:rPr>
          <w:rFonts w:ascii="Garamond" w:eastAsia="Cambria" w:hAnsi="Garamond"/>
          <w:sz w:val="22"/>
          <w:szCs w:val="22"/>
          <w:lang w:val="en-US"/>
        </w:rPr>
        <w:tab/>
        <w:t xml:space="preserve">&lt;/measuring-device&gt;                                           </w:t>
      </w:r>
    </w:p>
    <w:p w:rsidR="00BA6DB9" w:rsidRPr="001E71BC" w:rsidRDefault="00BA6DB9" w:rsidP="005947A6">
      <w:pPr>
        <w:pStyle w:val="affff8"/>
        <w:tabs>
          <w:tab w:val="left" w:pos="960"/>
        </w:tabs>
        <w:suppressAutoHyphens w:val="0"/>
        <w:spacing w:before="120" w:after="120"/>
        <w:ind w:left="567"/>
        <w:contextualSpacing w:val="0"/>
        <w:jc w:val="both"/>
        <w:rPr>
          <w:rFonts w:ascii="Garamond" w:eastAsia="Cambria" w:hAnsi="Garamond"/>
          <w:sz w:val="22"/>
          <w:szCs w:val="22"/>
          <w:lang w:val="en-US"/>
        </w:rPr>
      </w:pPr>
      <w:r w:rsidRPr="001E71BC">
        <w:rPr>
          <w:rFonts w:ascii="Garamond" w:eastAsia="Cambria" w:hAnsi="Garamond"/>
          <w:sz w:val="22"/>
          <w:szCs w:val="22"/>
          <w:lang w:val="en-US"/>
        </w:rPr>
        <w:tab/>
        <w:t>&lt;/measuring-point&gt;</w:t>
      </w:r>
    </w:p>
    <w:p w:rsidR="00BA6DB9" w:rsidRPr="001E71BC" w:rsidRDefault="00BA6DB9" w:rsidP="005947A6">
      <w:pPr>
        <w:pStyle w:val="affff8"/>
        <w:tabs>
          <w:tab w:val="left" w:pos="960"/>
        </w:tabs>
        <w:suppressAutoHyphens w:val="0"/>
        <w:spacing w:before="120" w:after="120"/>
        <w:ind w:left="567"/>
        <w:contextualSpacing w:val="0"/>
        <w:jc w:val="both"/>
        <w:rPr>
          <w:rFonts w:ascii="Garamond" w:eastAsia="Cambria" w:hAnsi="Garamond"/>
          <w:sz w:val="22"/>
          <w:szCs w:val="22"/>
          <w:lang w:val="en-US"/>
        </w:rPr>
      </w:pPr>
      <w:r w:rsidRPr="001E71BC">
        <w:rPr>
          <w:rFonts w:ascii="Garamond" w:eastAsia="Cambria" w:hAnsi="Garamond"/>
          <w:sz w:val="22"/>
          <w:szCs w:val="22"/>
          <w:lang w:val="en-US"/>
        </w:rPr>
        <w:t>&lt;/area&gt;</w:t>
      </w:r>
    </w:p>
    <w:p w:rsidR="00BA6DB9" w:rsidRPr="001E71BC" w:rsidRDefault="00BA6DB9" w:rsidP="005947A6">
      <w:pPr>
        <w:pStyle w:val="affff8"/>
        <w:tabs>
          <w:tab w:val="left" w:pos="960"/>
        </w:tabs>
        <w:suppressAutoHyphens w:val="0"/>
        <w:spacing w:before="120" w:after="120"/>
        <w:ind w:left="567"/>
        <w:contextualSpacing w:val="0"/>
        <w:jc w:val="both"/>
        <w:rPr>
          <w:rFonts w:ascii="Garamond" w:eastAsia="Cambria" w:hAnsi="Garamond"/>
          <w:sz w:val="22"/>
          <w:szCs w:val="22"/>
          <w:lang w:val="en-US"/>
        </w:rPr>
      </w:pPr>
      <w:r w:rsidRPr="001E71BC">
        <w:rPr>
          <w:rFonts w:ascii="Garamond" w:eastAsia="Cambria" w:hAnsi="Garamond"/>
          <w:sz w:val="22"/>
          <w:szCs w:val="22"/>
          <w:lang w:val="en-US"/>
        </w:rPr>
        <w:t>&lt;/measuring-system&gt;</w:t>
      </w:r>
      <w:r w:rsidRPr="001E71BC">
        <w:rPr>
          <w:rFonts w:ascii="Garamond" w:eastAsia="Cambria" w:hAnsi="Garamond"/>
          <w:sz w:val="22"/>
          <w:szCs w:val="22"/>
          <w:lang w:val="en-US"/>
        </w:rPr>
        <w:tab/>
      </w:r>
      <w:r w:rsidRPr="001E71BC">
        <w:rPr>
          <w:rFonts w:ascii="Garamond" w:eastAsia="Cambria" w:hAnsi="Garamond"/>
          <w:sz w:val="22"/>
          <w:szCs w:val="22"/>
          <w:lang w:val="en-US"/>
        </w:rPr>
        <w:tab/>
      </w:r>
      <w:r w:rsidRPr="001E71BC">
        <w:rPr>
          <w:rFonts w:ascii="Garamond" w:eastAsia="Cambria" w:hAnsi="Garamond"/>
          <w:sz w:val="22"/>
          <w:szCs w:val="22"/>
          <w:lang w:val="en-US"/>
        </w:rPr>
        <w:tab/>
      </w:r>
    </w:p>
    <w:p w:rsidR="00BA6DB9" w:rsidRPr="001E71BC" w:rsidRDefault="00BA6DB9" w:rsidP="005947A6">
      <w:pPr>
        <w:pStyle w:val="affff8"/>
        <w:tabs>
          <w:tab w:val="left" w:pos="960"/>
        </w:tabs>
        <w:suppressAutoHyphens w:val="0"/>
        <w:spacing w:before="120" w:after="120"/>
        <w:ind w:left="567"/>
        <w:contextualSpacing w:val="0"/>
        <w:jc w:val="both"/>
        <w:rPr>
          <w:rFonts w:ascii="Garamond" w:eastAsia="Cambria" w:hAnsi="Garamond"/>
          <w:sz w:val="22"/>
          <w:szCs w:val="22"/>
          <w:lang w:val="en-US"/>
        </w:rPr>
      </w:pPr>
      <w:r w:rsidRPr="001E71BC">
        <w:rPr>
          <w:rFonts w:ascii="Garamond" w:eastAsia="Cambria" w:hAnsi="Garamond"/>
          <w:sz w:val="22"/>
          <w:szCs w:val="22"/>
          <w:lang w:val="en-US"/>
        </w:rPr>
        <w:tab/>
        <w:t>&lt;aiises-information&gt;</w:t>
      </w:r>
    </w:p>
    <w:p w:rsidR="00BA6DB9" w:rsidRPr="001E71BC" w:rsidRDefault="00BA6DB9" w:rsidP="005947A6">
      <w:pPr>
        <w:pStyle w:val="affff8"/>
        <w:tabs>
          <w:tab w:val="left" w:pos="960"/>
        </w:tabs>
        <w:suppressAutoHyphens w:val="0"/>
        <w:spacing w:before="120" w:after="120"/>
        <w:ind w:left="567"/>
        <w:contextualSpacing w:val="0"/>
        <w:jc w:val="both"/>
        <w:rPr>
          <w:rFonts w:ascii="Garamond" w:eastAsia="Cambria" w:hAnsi="Garamond"/>
          <w:sz w:val="22"/>
          <w:szCs w:val="22"/>
          <w:lang w:val="en-US"/>
        </w:rPr>
      </w:pPr>
      <w:r w:rsidRPr="001E71BC">
        <w:rPr>
          <w:rFonts w:ascii="Garamond" w:eastAsia="Cambria" w:hAnsi="Garamond"/>
          <w:sz w:val="22"/>
          <w:szCs w:val="22"/>
          <w:lang w:val="en-US"/>
        </w:rPr>
        <w:tab/>
      </w:r>
      <w:r w:rsidRPr="001E71BC">
        <w:rPr>
          <w:rFonts w:ascii="Garamond" w:eastAsia="Cambria" w:hAnsi="Garamond"/>
          <w:sz w:val="22"/>
          <w:szCs w:val="22"/>
          <w:lang w:val="en-US"/>
        </w:rPr>
        <w:tab/>
        <w:t>&lt;aiis-information indexnum="1" reg-number="62768-15" certificate-number="2809602" certificate-date="24.04.2020" certificate-period="25.04.2024"/&gt;</w:t>
      </w:r>
    </w:p>
    <w:p w:rsidR="00BA6DB9" w:rsidRPr="001E71BC" w:rsidRDefault="00BA6DB9" w:rsidP="005947A6">
      <w:pPr>
        <w:pStyle w:val="affff8"/>
        <w:tabs>
          <w:tab w:val="left" w:pos="960"/>
        </w:tabs>
        <w:suppressAutoHyphens w:val="0"/>
        <w:spacing w:before="120" w:after="120"/>
        <w:ind w:left="567"/>
        <w:contextualSpacing w:val="0"/>
        <w:jc w:val="both"/>
        <w:rPr>
          <w:rFonts w:ascii="Garamond" w:eastAsia="Cambria" w:hAnsi="Garamond"/>
          <w:sz w:val="22"/>
          <w:szCs w:val="22"/>
          <w:lang w:val="en-US"/>
        </w:rPr>
      </w:pPr>
      <w:r w:rsidRPr="001E71BC">
        <w:rPr>
          <w:rFonts w:ascii="Garamond" w:eastAsia="Cambria" w:hAnsi="Garamond"/>
          <w:sz w:val="22"/>
          <w:szCs w:val="22"/>
          <w:lang w:val="en-US"/>
        </w:rPr>
        <w:tab/>
      </w:r>
      <w:r w:rsidRPr="001E71BC">
        <w:rPr>
          <w:rFonts w:ascii="Garamond" w:eastAsia="Cambria" w:hAnsi="Garamond"/>
          <w:sz w:val="22"/>
          <w:szCs w:val="22"/>
          <w:lang w:val="en-US"/>
        </w:rPr>
        <w:tab/>
        <w:t>&lt;aiis-information indexnum="2" reg-number="31724-15" certificate-number="1203405" certificate-date="24.06.2021" certificate-period="20.06.2028"/&gt;</w:t>
      </w:r>
    </w:p>
    <w:p w:rsidR="00BA6DB9" w:rsidRPr="001E71BC" w:rsidRDefault="00BA6DB9" w:rsidP="005947A6">
      <w:pPr>
        <w:pStyle w:val="affff8"/>
        <w:tabs>
          <w:tab w:val="left" w:pos="960"/>
        </w:tabs>
        <w:suppressAutoHyphens w:val="0"/>
        <w:spacing w:before="120" w:after="120"/>
        <w:ind w:left="567"/>
        <w:contextualSpacing w:val="0"/>
        <w:jc w:val="both"/>
        <w:rPr>
          <w:rFonts w:ascii="Garamond" w:eastAsia="Cambria" w:hAnsi="Garamond"/>
          <w:sz w:val="22"/>
          <w:szCs w:val="22"/>
          <w:lang w:val="en-US"/>
        </w:rPr>
      </w:pPr>
      <w:r w:rsidRPr="001E71BC">
        <w:rPr>
          <w:rFonts w:ascii="Garamond" w:eastAsia="Cambria" w:hAnsi="Garamond"/>
          <w:sz w:val="22"/>
          <w:szCs w:val="22"/>
          <w:lang w:val="en-US"/>
        </w:rPr>
        <w:tab/>
        <w:t>&lt;/aiises-information&gt;</w:t>
      </w:r>
    </w:p>
    <w:p w:rsidR="00BA6DB9" w:rsidRPr="001E71BC" w:rsidRDefault="00BA6DB9" w:rsidP="005947A6">
      <w:pPr>
        <w:pStyle w:val="affff8"/>
        <w:tabs>
          <w:tab w:val="left" w:pos="960"/>
        </w:tabs>
        <w:suppressAutoHyphens w:val="0"/>
        <w:spacing w:before="120" w:after="120"/>
        <w:ind w:left="567"/>
        <w:contextualSpacing w:val="0"/>
        <w:jc w:val="both"/>
        <w:rPr>
          <w:rFonts w:ascii="Garamond" w:eastAsia="Cambria" w:hAnsi="Garamond"/>
          <w:sz w:val="22"/>
          <w:szCs w:val="22"/>
          <w:lang w:val="en-US"/>
        </w:rPr>
      </w:pPr>
      <w:r w:rsidRPr="001E71BC">
        <w:rPr>
          <w:rFonts w:ascii="Garamond" w:eastAsia="Cambria" w:hAnsi="Garamond"/>
          <w:sz w:val="22"/>
          <w:szCs w:val="22"/>
          <w:lang w:val="en-US"/>
        </w:rPr>
        <w:t>&lt;/message&gt;</w:t>
      </w:r>
    </w:p>
    <w:p w:rsidR="00BA6DB9" w:rsidRPr="001E71BC" w:rsidRDefault="00BA6DB9" w:rsidP="00BB3620">
      <w:pPr>
        <w:pStyle w:val="affff8"/>
        <w:tabs>
          <w:tab w:val="left" w:pos="960"/>
        </w:tabs>
        <w:spacing w:before="120" w:after="120"/>
        <w:ind w:left="567"/>
        <w:jc w:val="both"/>
        <w:rPr>
          <w:rFonts w:ascii="Garamond" w:hAnsi="Garamond"/>
          <w:sz w:val="22"/>
          <w:szCs w:val="22"/>
        </w:rPr>
      </w:pPr>
    </w:p>
    <w:p w:rsidR="00BA6DB9" w:rsidRPr="001E71BC" w:rsidRDefault="001B41B7" w:rsidP="00BB3620">
      <w:pPr>
        <w:pStyle w:val="affff8"/>
        <w:numPr>
          <w:ilvl w:val="1"/>
          <w:numId w:val="23"/>
        </w:numPr>
        <w:tabs>
          <w:tab w:val="left" w:pos="1276"/>
        </w:tabs>
        <w:spacing w:before="120" w:after="120"/>
        <w:ind w:left="999"/>
        <w:contextualSpacing w:val="0"/>
        <w:jc w:val="both"/>
        <w:rPr>
          <w:rFonts w:ascii="Garamond" w:hAnsi="Garamond"/>
          <w:b/>
          <w:sz w:val="22"/>
          <w:szCs w:val="22"/>
        </w:rPr>
      </w:pPr>
      <w:r>
        <w:rPr>
          <w:rFonts w:ascii="Garamond" w:hAnsi="Garamond"/>
          <w:b/>
          <w:sz w:val="22"/>
          <w:szCs w:val="22"/>
        </w:rPr>
        <w:t xml:space="preserve"> </w:t>
      </w:r>
      <w:r w:rsidR="00BA6DB9" w:rsidRPr="001E71BC">
        <w:rPr>
          <w:rFonts w:ascii="Garamond" w:hAnsi="Garamond"/>
          <w:b/>
          <w:sz w:val="22"/>
          <w:szCs w:val="22"/>
        </w:rPr>
        <w:t>Макет 90001</w:t>
      </w:r>
    </w:p>
    <w:p w:rsidR="00BA6DB9" w:rsidRPr="001E71BC" w:rsidRDefault="00BA6DB9" w:rsidP="005947A6">
      <w:pPr>
        <w:pStyle w:val="affff8"/>
        <w:tabs>
          <w:tab w:val="left" w:pos="960"/>
        </w:tabs>
        <w:suppressAutoHyphens w:val="0"/>
        <w:spacing w:before="120" w:after="120"/>
        <w:ind w:left="567"/>
        <w:contextualSpacing w:val="0"/>
        <w:jc w:val="both"/>
        <w:rPr>
          <w:rFonts w:ascii="Garamond" w:eastAsia="Cambria" w:hAnsi="Garamond"/>
          <w:sz w:val="22"/>
          <w:szCs w:val="22"/>
          <w:lang w:val="en-US"/>
        </w:rPr>
      </w:pPr>
      <w:r w:rsidRPr="001E71BC">
        <w:rPr>
          <w:rFonts w:ascii="Garamond" w:eastAsia="Cambria" w:hAnsi="Garamond"/>
          <w:sz w:val="22"/>
          <w:szCs w:val="22"/>
          <w:lang w:val="en-US"/>
        </w:rPr>
        <w:t>&lt;?xml version="1.0" encoding="windows-1251"?&gt;</w:t>
      </w:r>
    </w:p>
    <w:p w:rsidR="00BA6DB9" w:rsidRPr="001E71BC" w:rsidRDefault="00BA6DB9" w:rsidP="005947A6">
      <w:pPr>
        <w:pStyle w:val="affff8"/>
        <w:tabs>
          <w:tab w:val="left" w:pos="960"/>
        </w:tabs>
        <w:suppressAutoHyphens w:val="0"/>
        <w:spacing w:before="120" w:after="120"/>
        <w:ind w:left="567"/>
        <w:contextualSpacing w:val="0"/>
        <w:jc w:val="both"/>
        <w:rPr>
          <w:rFonts w:ascii="Garamond" w:eastAsia="Cambria" w:hAnsi="Garamond"/>
          <w:sz w:val="22"/>
          <w:szCs w:val="22"/>
          <w:lang w:val="en-US"/>
        </w:rPr>
      </w:pPr>
      <w:r w:rsidRPr="001E71BC">
        <w:rPr>
          <w:rFonts w:ascii="Garamond" w:eastAsia="Cambria" w:hAnsi="Garamond"/>
          <w:sz w:val="22"/>
          <w:szCs w:val="22"/>
          <w:lang w:val="en-US"/>
        </w:rPr>
        <w:t>&lt;message class="90001" version="</w:t>
      </w:r>
      <w:r w:rsidR="00587A0F" w:rsidRPr="001E71BC">
        <w:rPr>
          <w:rFonts w:ascii="Garamond" w:eastAsia="Cambria" w:hAnsi="Garamond"/>
          <w:sz w:val="22"/>
          <w:szCs w:val="22"/>
        </w:rPr>
        <w:t>2</w:t>
      </w:r>
      <w:r w:rsidRPr="001E71BC">
        <w:rPr>
          <w:rFonts w:ascii="Garamond" w:eastAsia="Cambria" w:hAnsi="Garamond"/>
          <w:sz w:val="22"/>
          <w:szCs w:val="22"/>
          <w:lang w:val="en-US"/>
        </w:rPr>
        <w:t>" datetime="20200302105500"&gt;</w:t>
      </w:r>
    </w:p>
    <w:p w:rsidR="00BA6DB9" w:rsidRPr="001E71BC" w:rsidRDefault="00BA6DB9" w:rsidP="005947A6">
      <w:pPr>
        <w:pStyle w:val="affff8"/>
        <w:tabs>
          <w:tab w:val="left" w:pos="960"/>
        </w:tabs>
        <w:suppressAutoHyphens w:val="0"/>
        <w:spacing w:before="120" w:after="120"/>
        <w:ind w:left="567"/>
        <w:contextualSpacing w:val="0"/>
        <w:jc w:val="both"/>
        <w:rPr>
          <w:rFonts w:ascii="Garamond" w:eastAsia="Cambria" w:hAnsi="Garamond"/>
          <w:sz w:val="22"/>
          <w:szCs w:val="22"/>
          <w:lang w:val="en-US"/>
        </w:rPr>
      </w:pPr>
      <w:r w:rsidRPr="001E71BC">
        <w:rPr>
          <w:rFonts w:ascii="Garamond" w:eastAsia="Cambria" w:hAnsi="Garamond"/>
          <w:sz w:val="22"/>
          <w:szCs w:val="22"/>
          <w:lang w:val="en-US"/>
        </w:rPr>
        <w:t xml:space="preserve">  &lt;file&gt;</w:t>
      </w:r>
    </w:p>
    <w:p w:rsidR="00BA6DB9" w:rsidRPr="001E71BC" w:rsidRDefault="00BA6DB9" w:rsidP="005947A6">
      <w:pPr>
        <w:pStyle w:val="affff8"/>
        <w:tabs>
          <w:tab w:val="left" w:pos="960"/>
        </w:tabs>
        <w:suppressAutoHyphens w:val="0"/>
        <w:spacing w:before="120" w:after="120"/>
        <w:ind w:left="567"/>
        <w:contextualSpacing w:val="0"/>
        <w:jc w:val="both"/>
        <w:rPr>
          <w:rFonts w:ascii="Garamond" w:eastAsia="Cambria" w:hAnsi="Garamond"/>
          <w:sz w:val="22"/>
          <w:szCs w:val="22"/>
          <w:lang w:val="en-US"/>
        </w:rPr>
      </w:pPr>
      <w:r w:rsidRPr="001E71BC">
        <w:rPr>
          <w:rFonts w:ascii="Garamond" w:eastAsia="Cambria" w:hAnsi="Garamond"/>
          <w:sz w:val="22"/>
          <w:szCs w:val="22"/>
          <w:lang w:val="en-US"/>
        </w:rPr>
        <w:tab/>
        <w:t>&lt;fromaddr&gt;&lt;![CDATA[tester@gmail.com]]&gt;&lt;/fromaddr&gt;</w:t>
      </w:r>
    </w:p>
    <w:p w:rsidR="00BA6DB9" w:rsidRPr="001E71BC" w:rsidRDefault="00BA6DB9" w:rsidP="005947A6">
      <w:pPr>
        <w:pStyle w:val="affff8"/>
        <w:tabs>
          <w:tab w:val="left" w:pos="960"/>
        </w:tabs>
        <w:suppressAutoHyphens w:val="0"/>
        <w:spacing w:before="120" w:after="120"/>
        <w:ind w:left="567"/>
        <w:contextualSpacing w:val="0"/>
        <w:jc w:val="both"/>
        <w:rPr>
          <w:rFonts w:ascii="Garamond" w:eastAsia="Cambria" w:hAnsi="Garamond"/>
          <w:sz w:val="22"/>
          <w:szCs w:val="22"/>
          <w:lang w:val="en-US"/>
        </w:rPr>
      </w:pPr>
      <w:r w:rsidRPr="001E71BC">
        <w:rPr>
          <w:rFonts w:ascii="Garamond" w:eastAsia="Cambria" w:hAnsi="Garamond"/>
          <w:sz w:val="22"/>
          <w:szCs w:val="22"/>
          <w:lang w:val="en-US"/>
        </w:rPr>
        <w:tab/>
        <w:t>&lt;name&gt;90000_0987654321_20200302092205_PTESTSBY_PTESTSB2.xml&lt;/name&gt;</w:t>
      </w:r>
    </w:p>
    <w:p w:rsidR="00BA6DB9" w:rsidRPr="001E71BC" w:rsidRDefault="00BA6DB9" w:rsidP="005947A6">
      <w:pPr>
        <w:pStyle w:val="affff8"/>
        <w:tabs>
          <w:tab w:val="left" w:pos="960"/>
        </w:tabs>
        <w:suppressAutoHyphens w:val="0"/>
        <w:spacing w:before="120" w:after="120"/>
        <w:ind w:left="567"/>
        <w:contextualSpacing w:val="0"/>
        <w:jc w:val="both"/>
        <w:rPr>
          <w:rFonts w:ascii="Garamond" w:eastAsia="Cambria" w:hAnsi="Garamond"/>
          <w:sz w:val="22"/>
          <w:szCs w:val="22"/>
          <w:lang w:val="en-US"/>
        </w:rPr>
      </w:pPr>
      <w:r w:rsidRPr="001E71BC">
        <w:rPr>
          <w:rFonts w:ascii="Garamond" w:eastAsia="Cambria" w:hAnsi="Garamond"/>
          <w:sz w:val="22"/>
          <w:szCs w:val="22"/>
          <w:lang w:val="en-US"/>
        </w:rPr>
        <w:tab/>
        <w:t>&lt;sender&gt;0987654321&lt;/sender&gt;</w:t>
      </w:r>
    </w:p>
    <w:p w:rsidR="00BA6DB9" w:rsidRPr="001E71BC" w:rsidRDefault="00BA6DB9" w:rsidP="005947A6">
      <w:pPr>
        <w:pStyle w:val="affff8"/>
        <w:tabs>
          <w:tab w:val="left" w:pos="960"/>
        </w:tabs>
        <w:suppressAutoHyphens w:val="0"/>
        <w:spacing w:before="120" w:after="120"/>
        <w:ind w:left="567"/>
        <w:contextualSpacing w:val="0"/>
        <w:jc w:val="both"/>
        <w:rPr>
          <w:rFonts w:ascii="Garamond" w:eastAsia="Cambria" w:hAnsi="Garamond"/>
          <w:sz w:val="22"/>
          <w:szCs w:val="22"/>
          <w:lang w:val="en-US"/>
        </w:rPr>
      </w:pPr>
      <w:r w:rsidRPr="001E71BC">
        <w:rPr>
          <w:rFonts w:ascii="Garamond" w:eastAsia="Cambria" w:hAnsi="Garamond"/>
          <w:sz w:val="22"/>
          <w:szCs w:val="22"/>
          <w:lang w:val="en-US"/>
        </w:rPr>
        <w:tab/>
        <w:t>&lt;id&gt;16612993&lt;/id&gt;</w:t>
      </w:r>
      <w:r w:rsidRPr="001E71BC">
        <w:rPr>
          <w:rFonts w:ascii="Garamond" w:eastAsia="Cambria" w:hAnsi="Garamond"/>
          <w:sz w:val="22"/>
          <w:szCs w:val="22"/>
          <w:lang w:val="en-US"/>
        </w:rPr>
        <w:tab/>
      </w:r>
    </w:p>
    <w:p w:rsidR="00BA6DB9" w:rsidRPr="001E71BC" w:rsidRDefault="00BA6DB9" w:rsidP="005947A6">
      <w:pPr>
        <w:pStyle w:val="affff8"/>
        <w:tabs>
          <w:tab w:val="left" w:pos="960"/>
        </w:tabs>
        <w:suppressAutoHyphens w:val="0"/>
        <w:spacing w:before="120" w:after="120"/>
        <w:ind w:left="567"/>
        <w:contextualSpacing w:val="0"/>
        <w:jc w:val="both"/>
        <w:rPr>
          <w:rFonts w:ascii="Garamond" w:eastAsia="Cambria" w:hAnsi="Garamond"/>
          <w:sz w:val="22"/>
          <w:szCs w:val="22"/>
          <w:lang w:val="en-US"/>
        </w:rPr>
      </w:pPr>
      <w:r w:rsidRPr="001E71BC">
        <w:rPr>
          <w:rFonts w:ascii="Garamond" w:eastAsia="Cambria" w:hAnsi="Garamond"/>
          <w:sz w:val="22"/>
          <w:szCs w:val="22"/>
          <w:lang w:val="en-US"/>
        </w:rPr>
        <w:tab/>
        <w:t>&lt;received&gt;20200302105500&lt;/received&gt;</w:t>
      </w:r>
    </w:p>
    <w:p w:rsidR="00BA6DB9" w:rsidRPr="001E71BC" w:rsidRDefault="00BA6DB9" w:rsidP="005947A6">
      <w:pPr>
        <w:pStyle w:val="affff8"/>
        <w:tabs>
          <w:tab w:val="left" w:pos="960"/>
        </w:tabs>
        <w:suppressAutoHyphens w:val="0"/>
        <w:spacing w:before="120" w:after="120"/>
        <w:ind w:left="567"/>
        <w:contextualSpacing w:val="0"/>
        <w:jc w:val="both"/>
        <w:rPr>
          <w:rFonts w:ascii="Garamond" w:eastAsia="Cambria" w:hAnsi="Garamond"/>
          <w:sz w:val="22"/>
          <w:szCs w:val="22"/>
          <w:lang w:val="en-US"/>
        </w:rPr>
      </w:pPr>
      <w:r w:rsidRPr="001E71BC">
        <w:rPr>
          <w:rFonts w:ascii="Garamond" w:eastAsia="Cambria" w:hAnsi="Garamond"/>
          <w:sz w:val="22"/>
          <w:szCs w:val="22"/>
          <w:lang w:val="en-US"/>
        </w:rPr>
        <w:t xml:space="preserve">   &lt;/file&gt;</w:t>
      </w:r>
    </w:p>
    <w:p w:rsidR="00BA6DB9" w:rsidRPr="001E71BC" w:rsidRDefault="00BA6DB9" w:rsidP="005947A6">
      <w:pPr>
        <w:pStyle w:val="affff8"/>
        <w:tabs>
          <w:tab w:val="left" w:pos="960"/>
        </w:tabs>
        <w:suppressAutoHyphens w:val="0"/>
        <w:spacing w:before="120" w:after="120"/>
        <w:ind w:left="567"/>
        <w:contextualSpacing w:val="0"/>
        <w:jc w:val="both"/>
        <w:rPr>
          <w:rFonts w:ascii="Garamond" w:eastAsia="Cambria" w:hAnsi="Garamond"/>
          <w:sz w:val="22"/>
          <w:szCs w:val="22"/>
          <w:lang w:val="en-US"/>
        </w:rPr>
      </w:pPr>
      <w:r w:rsidRPr="001E71BC">
        <w:rPr>
          <w:rFonts w:ascii="Garamond" w:eastAsia="Cambria" w:hAnsi="Garamond"/>
          <w:sz w:val="22"/>
          <w:szCs w:val="22"/>
          <w:lang w:val="en-US"/>
        </w:rPr>
        <w:t xml:space="preserve">   &lt;reply filestatus="3" desc="Ошибки, данные не приняты"&gt;</w:t>
      </w:r>
    </w:p>
    <w:p w:rsidR="00BA6DB9" w:rsidRPr="001E71BC" w:rsidRDefault="00BA6DB9" w:rsidP="005947A6">
      <w:pPr>
        <w:pStyle w:val="affff8"/>
        <w:tabs>
          <w:tab w:val="left" w:pos="960"/>
        </w:tabs>
        <w:suppressAutoHyphens w:val="0"/>
        <w:spacing w:before="120" w:after="120"/>
        <w:ind w:left="567"/>
        <w:contextualSpacing w:val="0"/>
        <w:jc w:val="both"/>
        <w:rPr>
          <w:rFonts w:ascii="Garamond" w:eastAsia="Cambria" w:hAnsi="Garamond"/>
          <w:sz w:val="22"/>
          <w:szCs w:val="22"/>
          <w:lang w:val="en-US"/>
        </w:rPr>
      </w:pPr>
      <w:r w:rsidRPr="001E71BC">
        <w:rPr>
          <w:rFonts w:ascii="Garamond" w:eastAsia="Cambria" w:hAnsi="Garamond"/>
          <w:sz w:val="22"/>
          <w:szCs w:val="22"/>
          <w:lang w:val="en-US"/>
        </w:rPr>
        <w:tab/>
        <w:t>&lt;error type="0" subtype="3"&gt;</w:t>
      </w:r>
    </w:p>
    <w:p w:rsidR="00BA6DB9" w:rsidRPr="001E71BC" w:rsidRDefault="00BA6DB9" w:rsidP="005947A6">
      <w:pPr>
        <w:pStyle w:val="affff8"/>
        <w:tabs>
          <w:tab w:val="left" w:pos="960"/>
        </w:tabs>
        <w:suppressAutoHyphens w:val="0"/>
        <w:spacing w:before="120" w:after="120"/>
        <w:ind w:left="567"/>
        <w:contextualSpacing w:val="0"/>
        <w:jc w:val="both"/>
        <w:rPr>
          <w:rFonts w:ascii="Garamond" w:eastAsia="Cambria" w:hAnsi="Garamond"/>
          <w:sz w:val="22"/>
          <w:szCs w:val="22"/>
          <w:lang w:val="en-US"/>
        </w:rPr>
      </w:pPr>
      <w:r w:rsidRPr="001E71BC">
        <w:rPr>
          <w:rFonts w:ascii="Garamond" w:eastAsia="Cambria" w:hAnsi="Garamond"/>
          <w:sz w:val="22"/>
          <w:szCs w:val="22"/>
          <w:lang w:val="en-US"/>
        </w:rPr>
        <w:tab/>
        <w:t>&lt;![CDATA[БД неизвестна организация с кодом TESTSBYT (элемент &lt;organization&gt;)]]&gt;</w:t>
      </w:r>
    </w:p>
    <w:p w:rsidR="00BA6DB9" w:rsidRPr="001E71BC" w:rsidRDefault="00BA6DB9" w:rsidP="005947A6">
      <w:pPr>
        <w:pStyle w:val="affff8"/>
        <w:tabs>
          <w:tab w:val="left" w:pos="960"/>
        </w:tabs>
        <w:suppressAutoHyphens w:val="0"/>
        <w:spacing w:before="120" w:after="120"/>
        <w:ind w:left="567"/>
        <w:contextualSpacing w:val="0"/>
        <w:jc w:val="both"/>
        <w:rPr>
          <w:rFonts w:ascii="Garamond" w:eastAsia="Cambria" w:hAnsi="Garamond"/>
          <w:sz w:val="22"/>
          <w:szCs w:val="22"/>
          <w:lang w:val="en-US"/>
        </w:rPr>
      </w:pPr>
      <w:r w:rsidRPr="001E71BC">
        <w:rPr>
          <w:rFonts w:ascii="Garamond" w:eastAsia="Cambria" w:hAnsi="Garamond"/>
          <w:sz w:val="22"/>
          <w:szCs w:val="22"/>
          <w:lang w:val="en-US"/>
        </w:rPr>
        <w:tab/>
        <w:t>&lt;/error&gt;</w:t>
      </w:r>
    </w:p>
    <w:p w:rsidR="00BA6DB9" w:rsidRPr="001E71BC" w:rsidRDefault="00BA6DB9" w:rsidP="005947A6">
      <w:pPr>
        <w:pStyle w:val="affff8"/>
        <w:tabs>
          <w:tab w:val="left" w:pos="960"/>
        </w:tabs>
        <w:suppressAutoHyphens w:val="0"/>
        <w:spacing w:before="120" w:after="120"/>
        <w:ind w:left="567"/>
        <w:contextualSpacing w:val="0"/>
        <w:jc w:val="both"/>
        <w:rPr>
          <w:rFonts w:ascii="Garamond" w:eastAsia="Cambria" w:hAnsi="Garamond"/>
          <w:sz w:val="22"/>
          <w:szCs w:val="22"/>
          <w:lang w:val="en-US"/>
        </w:rPr>
      </w:pPr>
      <w:r w:rsidRPr="001E71BC">
        <w:rPr>
          <w:rFonts w:ascii="Garamond" w:eastAsia="Cambria" w:hAnsi="Garamond"/>
          <w:sz w:val="22"/>
          <w:szCs w:val="22"/>
          <w:lang w:val="en-US"/>
        </w:rPr>
        <w:t xml:space="preserve">   &lt;/reply&gt;</w:t>
      </w:r>
    </w:p>
    <w:p w:rsidR="00BA6DB9" w:rsidRPr="001E71BC" w:rsidRDefault="00BA6DB9" w:rsidP="005947A6">
      <w:pPr>
        <w:pStyle w:val="affff8"/>
        <w:tabs>
          <w:tab w:val="left" w:pos="960"/>
        </w:tabs>
        <w:suppressAutoHyphens w:val="0"/>
        <w:spacing w:before="120" w:after="120"/>
        <w:ind w:left="567"/>
        <w:contextualSpacing w:val="0"/>
        <w:jc w:val="both"/>
        <w:rPr>
          <w:rFonts w:ascii="Garamond" w:eastAsia="Cambria" w:hAnsi="Garamond"/>
          <w:sz w:val="22"/>
          <w:szCs w:val="22"/>
          <w:lang w:val="en-US"/>
        </w:rPr>
      </w:pPr>
      <w:r w:rsidRPr="001E71BC">
        <w:rPr>
          <w:rFonts w:ascii="Garamond" w:eastAsia="Cambria" w:hAnsi="Garamond"/>
          <w:sz w:val="22"/>
          <w:szCs w:val="22"/>
          <w:lang w:val="en-US"/>
        </w:rPr>
        <w:t>&lt;/message&gt;</w:t>
      </w:r>
    </w:p>
    <w:p w:rsidR="00BA6DB9" w:rsidRPr="001E71BC" w:rsidRDefault="00BA6DB9" w:rsidP="00BB3620">
      <w:pPr>
        <w:tabs>
          <w:tab w:val="left" w:pos="960"/>
        </w:tabs>
        <w:spacing w:before="120" w:after="120"/>
        <w:ind w:left="567"/>
        <w:jc w:val="both"/>
        <w:rPr>
          <w:rFonts w:ascii="Garamond" w:hAnsi="Garamond"/>
          <w:sz w:val="22"/>
          <w:szCs w:val="22"/>
        </w:rPr>
      </w:pPr>
    </w:p>
    <w:p w:rsidR="00BA6DB9" w:rsidRPr="001E71BC" w:rsidRDefault="006E4B22" w:rsidP="00BB3620">
      <w:pPr>
        <w:pStyle w:val="affff8"/>
        <w:numPr>
          <w:ilvl w:val="1"/>
          <w:numId w:val="23"/>
        </w:numPr>
        <w:tabs>
          <w:tab w:val="left" w:pos="1276"/>
        </w:tabs>
        <w:spacing w:before="120" w:after="120"/>
        <w:ind w:left="999"/>
        <w:contextualSpacing w:val="0"/>
        <w:jc w:val="both"/>
        <w:rPr>
          <w:rFonts w:ascii="Garamond" w:hAnsi="Garamond"/>
          <w:b/>
          <w:sz w:val="22"/>
          <w:szCs w:val="22"/>
        </w:rPr>
      </w:pPr>
      <w:r w:rsidRPr="001E71BC">
        <w:rPr>
          <w:rFonts w:ascii="Garamond" w:hAnsi="Garamond"/>
          <w:b/>
          <w:sz w:val="22"/>
          <w:szCs w:val="22"/>
        </w:rPr>
        <w:t xml:space="preserve"> </w:t>
      </w:r>
      <w:r w:rsidR="00BA6DB9" w:rsidRPr="001E71BC">
        <w:rPr>
          <w:rFonts w:ascii="Garamond" w:hAnsi="Garamond"/>
          <w:b/>
          <w:sz w:val="22"/>
          <w:szCs w:val="22"/>
        </w:rPr>
        <w:t>Макет 90001 для случая правопреемства</w:t>
      </w:r>
    </w:p>
    <w:p w:rsidR="00BA6DB9" w:rsidRPr="001E71BC" w:rsidRDefault="00BA6DB9" w:rsidP="005947A6">
      <w:pPr>
        <w:pStyle w:val="affff8"/>
        <w:tabs>
          <w:tab w:val="left" w:pos="960"/>
        </w:tabs>
        <w:suppressAutoHyphens w:val="0"/>
        <w:spacing w:before="120" w:after="120"/>
        <w:ind w:left="567"/>
        <w:contextualSpacing w:val="0"/>
        <w:jc w:val="both"/>
        <w:rPr>
          <w:rFonts w:ascii="Garamond" w:eastAsia="Cambria" w:hAnsi="Garamond"/>
          <w:sz w:val="22"/>
          <w:szCs w:val="22"/>
          <w:lang w:val="en-US"/>
        </w:rPr>
      </w:pPr>
      <w:r w:rsidRPr="001E71BC">
        <w:rPr>
          <w:rFonts w:ascii="Garamond" w:eastAsia="Cambria" w:hAnsi="Garamond"/>
          <w:sz w:val="22"/>
          <w:szCs w:val="22"/>
          <w:lang w:val="en-US"/>
        </w:rPr>
        <w:t>&lt;?xml version="1.0" encoding="windows-1251"?&gt;</w:t>
      </w:r>
    </w:p>
    <w:p w:rsidR="00BA6DB9" w:rsidRPr="001E71BC" w:rsidRDefault="00BA6DB9" w:rsidP="005947A6">
      <w:pPr>
        <w:pStyle w:val="affff8"/>
        <w:tabs>
          <w:tab w:val="left" w:pos="960"/>
        </w:tabs>
        <w:suppressAutoHyphens w:val="0"/>
        <w:spacing w:before="120" w:after="120"/>
        <w:ind w:left="567"/>
        <w:contextualSpacing w:val="0"/>
        <w:jc w:val="both"/>
        <w:rPr>
          <w:rFonts w:ascii="Garamond" w:eastAsia="Cambria" w:hAnsi="Garamond"/>
          <w:sz w:val="22"/>
          <w:szCs w:val="22"/>
          <w:lang w:val="en-US"/>
        </w:rPr>
      </w:pPr>
      <w:r w:rsidRPr="001E71BC">
        <w:rPr>
          <w:rFonts w:ascii="Garamond" w:eastAsia="Cambria" w:hAnsi="Garamond"/>
          <w:sz w:val="22"/>
          <w:szCs w:val="22"/>
          <w:lang w:val="en-US"/>
        </w:rPr>
        <w:t>&lt;message class="90001" version="</w:t>
      </w:r>
      <w:r w:rsidR="006E4B22" w:rsidRPr="001E71BC">
        <w:rPr>
          <w:rFonts w:ascii="Garamond" w:eastAsia="Cambria" w:hAnsi="Garamond"/>
          <w:sz w:val="22"/>
          <w:szCs w:val="22"/>
        </w:rPr>
        <w:t>2</w:t>
      </w:r>
      <w:r w:rsidRPr="001E71BC">
        <w:rPr>
          <w:rFonts w:ascii="Garamond" w:eastAsia="Cambria" w:hAnsi="Garamond"/>
          <w:sz w:val="22"/>
          <w:szCs w:val="22"/>
          <w:lang w:val="en-US"/>
        </w:rPr>
        <w:t>" datetime="20200302105500"&gt;</w:t>
      </w:r>
    </w:p>
    <w:p w:rsidR="00BA6DB9" w:rsidRPr="001E71BC" w:rsidRDefault="00BA6DB9" w:rsidP="005947A6">
      <w:pPr>
        <w:pStyle w:val="affff8"/>
        <w:tabs>
          <w:tab w:val="left" w:pos="960"/>
        </w:tabs>
        <w:suppressAutoHyphens w:val="0"/>
        <w:spacing w:before="120" w:after="120"/>
        <w:ind w:left="567"/>
        <w:contextualSpacing w:val="0"/>
        <w:jc w:val="both"/>
        <w:rPr>
          <w:rFonts w:ascii="Garamond" w:eastAsia="Cambria" w:hAnsi="Garamond"/>
          <w:sz w:val="22"/>
          <w:szCs w:val="22"/>
          <w:lang w:val="en-US"/>
        </w:rPr>
      </w:pPr>
      <w:r w:rsidRPr="001E71BC">
        <w:rPr>
          <w:rFonts w:ascii="Garamond" w:eastAsia="Cambria" w:hAnsi="Garamond"/>
          <w:sz w:val="22"/>
          <w:szCs w:val="22"/>
          <w:lang w:val="en-US"/>
        </w:rPr>
        <w:t xml:space="preserve">  &lt;file&gt;</w:t>
      </w:r>
    </w:p>
    <w:p w:rsidR="00BA6DB9" w:rsidRPr="001E71BC" w:rsidRDefault="00BA6DB9" w:rsidP="005947A6">
      <w:pPr>
        <w:pStyle w:val="affff8"/>
        <w:tabs>
          <w:tab w:val="left" w:pos="960"/>
        </w:tabs>
        <w:suppressAutoHyphens w:val="0"/>
        <w:spacing w:before="120" w:after="120"/>
        <w:ind w:left="567"/>
        <w:contextualSpacing w:val="0"/>
        <w:jc w:val="both"/>
        <w:rPr>
          <w:rFonts w:ascii="Garamond" w:eastAsia="Cambria" w:hAnsi="Garamond"/>
          <w:sz w:val="22"/>
          <w:szCs w:val="22"/>
          <w:lang w:val="en-US"/>
        </w:rPr>
      </w:pPr>
      <w:r w:rsidRPr="001E71BC">
        <w:rPr>
          <w:rFonts w:ascii="Garamond" w:eastAsia="Cambria" w:hAnsi="Garamond"/>
          <w:sz w:val="22"/>
          <w:szCs w:val="22"/>
          <w:lang w:val="en-US"/>
        </w:rPr>
        <w:tab/>
        <w:t>&lt;fromaddr&gt;&lt;![CDATA[tester@gmail.com]]&gt;&lt;/fromaddr&gt;</w:t>
      </w:r>
    </w:p>
    <w:p w:rsidR="00BA6DB9" w:rsidRPr="001E71BC" w:rsidRDefault="00BA6DB9" w:rsidP="005947A6">
      <w:pPr>
        <w:pStyle w:val="affff8"/>
        <w:tabs>
          <w:tab w:val="left" w:pos="960"/>
        </w:tabs>
        <w:suppressAutoHyphens w:val="0"/>
        <w:spacing w:before="120" w:after="120"/>
        <w:ind w:left="567"/>
        <w:contextualSpacing w:val="0"/>
        <w:jc w:val="both"/>
        <w:rPr>
          <w:rFonts w:ascii="Garamond" w:eastAsia="Cambria" w:hAnsi="Garamond"/>
          <w:sz w:val="22"/>
          <w:szCs w:val="22"/>
          <w:lang w:val="en-US"/>
        </w:rPr>
      </w:pPr>
      <w:r w:rsidRPr="001E71BC">
        <w:rPr>
          <w:rFonts w:ascii="Garamond" w:eastAsia="Cambria" w:hAnsi="Garamond"/>
          <w:sz w:val="22"/>
          <w:szCs w:val="22"/>
          <w:lang w:val="en-US"/>
        </w:rPr>
        <w:tab/>
        <w:t>&lt;name&gt;90000_1234567890_20200302092205_PTESTSBY_PTESTSB2.xml&lt;/name&gt;</w:t>
      </w:r>
    </w:p>
    <w:p w:rsidR="00BA6DB9" w:rsidRPr="001E71BC" w:rsidRDefault="00BA6DB9" w:rsidP="005947A6">
      <w:pPr>
        <w:pStyle w:val="affff8"/>
        <w:tabs>
          <w:tab w:val="left" w:pos="960"/>
        </w:tabs>
        <w:suppressAutoHyphens w:val="0"/>
        <w:spacing w:before="120" w:after="120"/>
        <w:ind w:left="567"/>
        <w:contextualSpacing w:val="0"/>
        <w:jc w:val="both"/>
        <w:rPr>
          <w:rFonts w:ascii="Garamond" w:eastAsia="Cambria" w:hAnsi="Garamond"/>
          <w:sz w:val="22"/>
          <w:szCs w:val="22"/>
          <w:lang w:val="en-US"/>
        </w:rPr>
      </w:pPr>
      <w:r w:rsidRPr="001E71BC">
        <w:rPr>
          <w:rFonts w:ascii="Garamond" w:eastAsia="Cambria" w:hAnsi="Garamond"/>
          <w:sz w:val="22"/>
          <w:szCs w:val="22"/>
          <w:lang w:val="en-US"/>
        </w:rPr>
        <w:tab/>
        <w:t>&lt;sender&gt;1234567890&lt;/sender&gt;</w:t>
      </w:r>
    </w:p>
    <w:p w:rsidR="00BA6DB9" w:rsidRPr="001E71BC" w:rsidRDefault="00BA6DB9" w:rsidP="005947A6">
      <w:pPr>
        <w:pStyle w:val="affff8"/>
        <w:tabs>
          <w:tab w:val="left" w:pos="960"/>
        </w:tabs>
        <w:suppressAutoHyphens w:val="0"/>
        <w:spacing w:before="120" w:after="120"/>
        <w:ind w:left="567"/>
        <w:contextualSpacing w:val="0"/>
        <w:jc w:val="both"/>
        <w:rPr>
          <w:rFonts w:ascii="Garamond" w:eastAsia="Cambria" w:hAnsi="Garamond"/>
          <w:sz w:val="22"/>
          <w:szCs w:val="22"/>
          <w:lang w:val="en-US"/>
        </w:rPr>
      </w:pPr>
      <w:r w:rsidRPr="001E71BC">
        <w:rPr>
          <w:rFonts w:ascii="Garamond" w:eastAsia="Cambria" w:hAnsi="Garamond"/>
          <w:sz w:val="22"/>
          <w:szCs w:val="22"/>
          <w:lang w:val="en-US"/>
        </w:rPr>
        <w:tab/>
        <w:t>&lt;id&gt;16612993&lt;/id&gt;</w:t>
      </w:r>
      <w:r w:rsidRPr="001E71BC">
        <w:rPr>
          <w:rFonts w:ascii="Garamond" w:eastAsia="Cambria" w:hAnsi="Garamond"/>
          <w:sz w:val="22"/>
          <w:szCs w:val="22"/>
          <w:lang w:val="en-US"/>
        </w:rPr>
        <w:tab/>
      </w:r>
    </w:p>
    <w:p w:rsidR="00BA6DB9" w:rsidRPr="001E71BC" w:rsidRDefault="00BA6DB9" w:rsidP="005947A6">
      <w:pPr>
        <w:pStyle w:val="affff8"/>
        <w:tabs>
          <w:tab w:val="left" w:pos="960"/>
        </w:tabs>
        <w:suppressAutoHyphens w:val="0"/>
        <w:spacing w:before="120" w:after="120"/>
        <w:ind w:left="567"/>
        <w:contextualSpacing w:val="0"/>
        <w:jc w:val="both"/>
        <w:rPr>
          <w:rFonts w:ascii="Garamond" w:eastAsia="Cambria" w:hAnsi="Garamond"/>
          <w:sz w:val="22"/>
          <w:szCs w:val="22"/>
          <w:lang w:val="en-US"/>
        </w:rPr>
      </w:pPr>
      <w:r w:rsidRPr="001E71BC">
        <w:rPr>
          <w:rFonts w:ascii="Garamond" w:eastAsia="Cambria" w:hAnsi="Garamond"/>
          <w:sz w:val="22"/>
          <w:szCs w:val="22"/>
          <w:lang w:val="en-US"/>
        </w:rPr>
        <w:tab/>
        <w:t>&lt;received&gt;20200302105500&lt;/received&gt;</w:t>
      </w:r>
    </w:p>
    <w:p w:rsidR="00BA6DB9" w:rsidRPr="001E71BC" w:rsidRDefault="00BA6DB9" w:rsidP="005947A6">
      <w:pPr>
        <w:pStyle w:val="affff8"/>
        <w:tabs>
          <w:tab w:val="left" w:pos="960"/>
        </w:tabs>
        <w:suppressAutoHyphens w:val="0"/>
        <w:spacing w:before="120" w:after="120"/>
        <w:ind w:left="567"/>
        <w:contextualSpacing w:val="0"/>
        <w:jc w:val="both"/>
        <w:rPr>
          <w:rFonts w:ascii="Garamond" w:eastAsia="Cambria" w:hAnsi="Garamond"/>
          <w:sz w:val="22"/>
          <w:szCs w:val="22"/>
          <w:lang w:val="en-US"/>
        </w:rPr>
      </w:pPr>
      <w:r w:rsidRPr="001E71BC">
        <w:rPr>
          <w:rFonts w:ascii="Garamond" w:eastAsia="Cambria" w:hAnsi="Garamond"/>
          <w:sz w:val="22"/>
          <w:szCs w:val="22"/>
          <w:lang w:val="en-US"/>
        </w:rPr>
        <w:t xml:space="preserve">   &lt;/file&gt;</w:t>
      </w:r>
    </w:p>
    <w:p w:rsidR="00BA6DB9" w:rsidRPr="001E71BC" w:rsidRDefault="00BA6DB9" w:rsidP="005947A6">
      <w:pPr>
        <w:pStyle w:val="affff8"/>
        <w:tabs>
          <w:tab w:val="left" w:pos="960"/>
        </w:tabs>
        <w:suppressAutoHyphens w:val="0"/>
        <w:spacing w:before="120" w:after="120"/>
        <w:ind w:left="567"/>
        <w:contextualSpacing w:val="0"/>
        <w:jc w:val="both"/>
        <w:rPr>
          <w:rFonts w:ascii="Garamond" w:eastAsia="Cambria" w:hAnsi="Garamond"/>
          <w:sz w:val="22"/>
          <w:szCs w:val="22"/>
          <w:lang w:val="en-US"/>
        </w:rPr>
      </w:pPr>
      <w:r w:rsidRPr="001E71BC">
        <w:rPr>
          <w:rFonts w:ascii="Garamond" w:eastAsia="Cambria" w:hAnsi="Garamond"/>
          <w:sz w:val="22"/>
          <w:szCs w:val="22"/>
          <w:lang w:val="en-US"/>
        </w:rPr>
        <w:t xml:space="preserve">   &lt;reply filestatus="0" desc="Данные приняты"&gt;</w:t>
      </w:r>
    </w:p>
    <w:p w:rsidR="00BA6DB9" w:rsidRPr="001E71BC" w:rsidRDefault="00BA6DB9" w:rsidP="005947A6">
      <w:pPr>
        <w:pStyle w:val="affff8"/>
        <w:tabs>
          <w:tab w:val="left" w:pos="960"/>
        </w:tabs>
        <w:suppressAutoHyphens w:val="0"/>
        <w:spacing w:before="120" w:after="120"/>
        <w:ind w:left="567"/>
        <w:contextualSpacing w:val="0"/>
        <w:jc w:val="both"/>
        <w:rPr>
          <w:rFonts w:ascii="Garamond" w:eastAsia="Cambria" w:hAnsi="Garamond"/>
          <w:sz w:val="22"/>
          <w:szCs w:val="22"/>
          <w:lang w:val="en-US"/>
        </w:rPr>
      </w:pPr>
      <w:r w:rsidRPr="001E71BC">
        <w:rPr>
          <w:rFonts w:ascii="Garamond" w:eastAsia="Cambria" w:hAnsi="Garamond"/>
          <w:sz w:val="22"/>
          <w:szCs w:val="22"/>
          <w:lang w:val="en-US"/>
        </w:rPr>
        <w:t xml:space="preserve">   &lt;/reply&gt;</w:t>
      </w:r>
    </w:p>
    <w:p w:rsidR="00BA6DB9" w:rsidRPr="001E71BC" w:rsidRDefault="00BA6DB9" w:rsidP="005947A6">
      <w:pPr>
        <w:pStyle w:val="affff8"/>
        <w:tabs>
          <w:tab w:val="left" w:pos="960"/>
        </w:tabs>
        <w:suppressAutoHyphens w:val="0"/>
        <w:spacing w:before="120" w:after="120"/>
        <w:ind w:left="567"/>
        <w:contextualSpacing w:val="0"/>
        <w:jc w:val="both"/>
        <w:rPr>
          <w:rFonts w:ascii="Garamond" w:eastAsia="Cambria" w:hAnsi="Garamond"/>
          <w:sz w:val="22"/>
          <w:szCs w:val="22"/>
          <w:lang w:val="en-US"/>
        </w:rPr>
      </w:pPr>
      <w:r w:rsidRPr="001E71BC">
        <w:rPr>
          <w:rFonts w:ascii="Garamond" w:eastAsia="Cambria" w:hAnsi="Garamond"/>
          <w:sz w:val="22"/>
          <w:szCs w:val="22"/>
          <w:lang w:val="en-US"/>
        </w:rPr>
        <w:t xml:space="preserve">   &lt;information-90000&gt;</w:t>
      </w:r>
    </w:p>
    <w:p w:rsidR="00BA6DB9" w:rsidRPr="001E71BC" w:rsidRDefault="00BA6DB9" w:rsidP="005947A6">
      <w:pPr>
        <w:pStyle w:val="affff8"/>
        <w:tabs>
          <w:tab w:val="left" w:pos="960"/>
        </w:tabs>
        <w:suppressAutoHyphens w:val="0"/>
        <w:spacing w:before="120" w:after="120"/>
        <w:ind w:left="567"/>
        <w:contextualSpacing w:val="0"/>
        <w:jc w:val="both"/>
        <w:rPr>
          <w:rFonts w:ascii="Garamond" w:eastAsia="Cambria" w:hAnsi="Garamond"/>
          <w:sz w:val="22"/>
          <w:szCs w:val="22"/>
          <w:lang w:val="en-US"/>
        </w:rPr>
      </w:pPr>
      <w:r w:rsidRPr="001E71BC">
        <w:rPr>
          <w:rFonts w:ascii="Garamond" w:eastAsia="Cambria" w:hAnsi="Garamond"/>
          <w:sz w:val="22"/>
          <w:szCs w:val="22"/>
          <w:lang w:val="en-US"/>
        </w:rPr>
        <w:tab/>
        <w:t>&lt;peretok trader-code="TESTSBYT" successor-trader-code="TESTSBIT" code-from="PTESTSBY" code-to="PTESTSB2" name="Наименование сечения коммерческого учета / ГТП генерации" id-psi="123456789" measuring-points-in-ms="15" small-measuring-points="2" measuring-devices-in-ms="15" small-measuring-devices="2"</w:t>
      </w:r>
      <w:r w:rsidR="006E4B22" w:rsidRPr="001E71BC">
        <w:rPr>
          <w:rFonts w:ascii="Garamond" w:hAnsi="Garamond"/>
          <w:sz w:val="22"/>
          <w:szCs w:val="22"/>
          <w:lang w:val="en-US"/>
        </w:rPr>
        <w:t xml:space="preserve"> minimal-certificate-period="01.01.2027"/&gt;</w:t>
      </w:r>
    </w:p>
    <w:p w:rsidR="00BA6DB9" w:rsidRPr="001E71BC" w:rsidRDefault="00BA6DB9" w:rsidP="005947A6">
      <w:pPr>
        <w:pStyle w:val="affff8"/>
        <w:tabs>
          <w:tab w:val="left" w:pos="960"/>
        </w:tabs>
        <w:suppressAutoHyphens w:val="0"/>
        <w:spacing w:before="120" w:after="120"/>
        <w:ind w:left="567"/>
        <w:contextualSpacing w:val="0"/>
        <w:jc w:val="both"/>
        <w:rPr>
          <w:rFonts w:ascii="Garamond" w:eastAsia="Cambria" w:hAnsi="Garamond"/>
          <w:sz w:val="22"/>
          <w:szCs w:val="22"/>
          <w:lang w:val="en-US"/>
        </w:rPr>
      </w:pPr>
      <w:r w:rsidRPr="001E71BC">
        <w:rPr>
          <w:rFonts w:ascii="Garamond" w:eastAsia="Cambria" w:hAnsi="Garamond"/>
          <w:sz w:val="22"/>
          <w:szCs w:val="22"/>
          <w:lang w:val="en-US"/>
        </w:rPr>
        <w:t xml:space="preserve">   &lt;/information-90000&gt;</w:t>
      </w:r>
    </w:p>
    <w:p w:rsidR="00BA6DB9" w:rsidRPr="001E71BC" w:rsidRDefault="00BA6DB9" w:rsidP="005947A6">
      <w:pPr>
        <w:pStyle w:val="affff8"/>
        <w:tabs>
          <w:tab w:val="left" w:pos="960"/>
        </w:tabs>
        <w:suppressAutoHyphens w:val="0"/>
        <w:spacing w:before="120" w:after="120"/>
        <w:ind w:left="567"/>
        <w:contextualSpacing w:val="0"/>
        <w:jc w:val="both"/>
        <w:rPr>
          <w:rFonts w:ascii="Garamond" w:eastAsia="Cambria" w:hAnsi="Garamond"/>
          <w:sz w:val="22"/>
          <w:szCs w:val="22"/>
          <w:lang w:val="en-US"/>
        </w:rPr>
      </w:pPr>
      <w:r w:rsidRPr="001E71BC">
        <w:rPr>
          <w:rFonts w:ascii="Garamond" w:eastAsia="Cambria" w:hAnsi="Garamond"/>
          <w:sz w:val="22"/>
          <w:szCs w:val="22"/>
          <w:lang w:val="en-US"/>
        </w:rPr>
        <w:t>&lt;/message&gt;</w:t>
      </w:r>
    </w:p>
    <w:p w:rsidR="006E4B22" w:rsidRPr="001E71BC" w:rsidRDefault="006E4B22" w:rsidP="005947A6">
      <w:pPr>
        <w:pStyle w:val="affff8"/>
        <w:tabs>
          <w:tab w:val="left" w:pos="960"/>
        </w:tabs>
        <w:suppressAutoHyphens w:val="0"/>
        <w:spacing w:before="120" w:after="120"/>
        <w:ind w:left="567"/>
        <w:contextualSpacing w:val="0"/>
        <w:jc w:val="both"/>
        <w:rPr>
          <w:rFonts w:ascii="Garamond" w:eastAsia="Cambria" w:hAnsi="Garamond"/>
          <w:sz w:val="22"/>
          <w:szCs w:val="22"/>
          <w:lang w:val="en-US"/>
        </w:rPr>
      </w:pPr>
    </w:p>
    <w:p w:rsidR="006E4B22" w:rsidRPr="001E71BC" w:rsidRDefault="006E4B22" w:rsidP="006E4B22">
      <w:pPr>
        <w:pStyle w:val="affff8"/>
        <w:numPr>
          <w:ilvl w:val="1"/>
          <w:numId w:val="23"/>
        </w:numPr>
        <w:tabs>
          <w:tab w:val="left" w:pos="1276"/>
        </w:tabs>
        <w:spacing w:before="120" w:after="120"/>
        <w:ind w:left="999"/>
        <w:contextualSpacing w:val="0"/>
        <w:jc w:val="both"/>
        <w:rPr>
          <w:rFonts w:ascii="Garamond" w:hAnsi="Garamond"/>
          <w:b/>
          <w:sz w:val="22"/>
          <w:szCs w:val="22"/>
        </w:rPr>
      </w:pPr>
      <w:r w:rsidRPr="001E71BC">
        <w:rPr>
          <w:rFonts w:ascii="Garamond" w:hAnsi="Garamond"/>
          <w:b/>
          <w:sz w:val="22"/>
          <w:szCs w:val="22"/>
        </w:rPr>
        <w:t xml:space="preserve"> Макет 10000</w:t>
      </w:r>
    </w:p>
    <w:p w:rsidR="006E4B22" w:rsidRPr="001E71BC" w:rsidRDefault="006E4B22" w:rsidP="004C1E45">
      <w:pPr>
        <w:spacing w:after="120"/>
        <w:jc w:val="both"/>
        <w:rPr>
          <w:rFonts w:ascii="Garamond" w:hAnsi="Garamond"/>
          <w:bCs/>
          <w:sz w:val="22"/>
          <w:szCs w:val="22"/>
          <w:lang w:val="en-US"/>
        </w:rPr>
      </w:pPr>
      <w:r w:rsidRPr="001E71BC">
        <w:rPr>
          <w:rFonts w:ascii="Garamond" w:hAnsi="Garamond"/>
          <w:bCs/>
          <w:sz w:val="22"/>
          <w:szCs w:val="22"/>
          <w:lang w:val="en-US"/>
        </w:rPr>
        <w:t>&lt;?xml version="1.0" encoding="utf-8"?&gt;</w:t>
      </w:r>
    </w:p>
    <w:p w:rsidR="006E4B22" w:rsidRPr="001E71BC" w:rsidRDefault="006E4B22" w:rsidP="004C1E45">
      <w:pPr>
        <w:spacing w:after="120"/>
        <w:jc w:val="both"/>
        <w:rPr>
          <w:rFonts w:ascii="Garamond" w:hAnsi="Garamond"/>
          <w:bCs/>
          <w:sz w:val="22"/>
          <w:szCs w:val="22"/>
          <w:lang w:val="es-ES"/>
        </w:rPr>
      </w:pPr>
      <w:r w:rsidRPr="001E71BC">
        <w:rPr>
          <w:rFonts w:ascii="Garamond" w:hAnsi="Garamond"/>
          <w:bCs/>
          <w:sz w:val="22"/>
          <w:szCs w:val="22"/>
          <w:lang w:val="es-ES"/>
        </w:rPr>
        <w:t>&lt;podis:Request xmlns:podis="http://iec.ch/TC57/2011/schema/podis/Layout_10000#"</w:t>
      </w:r>
    </w:p>
    <w:p w:rsidR="006E4B22" w:rsidRPr="001E71BC" w:rsidRDefault="006E4B22" w:rsidP="004C1E45">
      <w:pPr>
        <w:spacing w:after="120"/>
        <w:jc w:val="both"/>
        <w:rPr>
          <w:rFonts w:ascii="Garamond" w:hAnsi="Garamond"/>
          <w:bCs/>
          <w:sz w:val="22"/>
          <w:szCs w:val="22"/>
          <w:lang w:val="es-ES"/>
        </w:rPr>
      </w:pPr>
      <w:r w:rsidRPr="001E71BC">
        <w:rPr>
          <w:rFonts w:ascii="Garamond" w:hAnsi="Garamond"/>
          <w:bCs/>
          <w:sz w:val="22"/>
          <w:szCs w:val="22"/>
          <w:lang w:val="es-ES"/>
        </w:rPr>
        <w:t xml:space="preserve">               xmlns:sawsdl="http://www.w3.org/ns/sawsdl"</w:t>
      </w:r>
    </w:p>
    <w:p w:rsidR="006E4B22" w:rsidRPr="001E71BC" w:rsidRDefault="006E4B22" w:rsidP="004C1E45">
      <w:pPr>
        <w:spacing w:after="120"/>
        <w:jc w:val="both"/>
        <w:rPr>
          <w:rFonts w:ascii="Garamond" w:hAnsi="Garamond"/>
          <w:bCs/>
          <w:sz w:val="22"/>
          <w:szCs w:val="22"/>
          <w:lang w:val="es-ES"/>
        </w:rPr>
      </w:pPr>
      <w:r w:rsidRPr="001E71BC">
        <w:rPr>
          <w:rFonts w:ascii="Garamond" w:hAnsi="Garamond"/>
          <w:bCs/>
          <w:sz w:val="22"/>
          <w:szCs w:val="22"/>
          <w:lang w:val="es-ES"/>
        </w:rPr>
        <w:t xml:space="preserve">               class="10000"&gt;</w:t>
      </w:r>
    </w:p>
    <w:p w:rsidR="006E4B22" w:rsidRPr="001E71BC" w:rsidRDefault="006E4B22" w:rsidP="004C1E45">
      <w:pPr>
        <w:spacing w:after="120"/>
        <w:jc w:val="both"/>
        <w:rPr>
          <w:rFonts w:ascii="Garamond" w:hAnsi="Garamond"/>
          <w:bCs/>
          <w:sz w:val="22"/>
          <w:szCs w:val="22"/>
          <w:lang w:val="es-ES"/>
        </w:rPr>
      </w:pPr>
      <w:r w:rsidRPr="001E71BC">
        <w:rPr>
          <w:rFonts w:ascii="Garamond" w:hAnsi="Garamond"/>
          <w:bCs/>
          <w:sz w:val="22"/>
          <w:szCs w:val="22"/>
          <w:lang w:val="es-ES"/>
        </w:rPr>
        <w:t xml:space="preserve">    &lt;podis:Header&gt;</w:t>
      </w:r>
    </w:p>
    <w:p w:rsidR="006E4B22" w:rsidRPr="001E71BC" w:rsidRDefault="006E4B22" w:rsidP="004C1E45">
      <w:pPr>
        <w:spacing w:after="120"/>
        <w:jc w:val="both"/>
        <w:rPr>
          <w:rFonts w:ascii="Garamond" w:hAnsi="Garamond"/>
          <w:bCs/>
          <w:sz w:val="22"/>
          <w:szCs w:val="22"/>
          <w:lang w:val="es-ES"/>
        </w:rPr>
      </w:pPr>
      <w:r w:rsidRPr="001E71BC">
        <w:rPr>
          <w:rFonts w:ascii="Garamond" w:hAnsi="Garamond"/>
          <w:bCs/>
          <w:sz w:val="22"/>
          <w:szCs w:val="22"/>
          <w:lang w:val="es-ES"/>
        </w:rPr>
        <w:t xml:space="preserve">        &lt;podis:Revision&gt;1&lt;/podis:Revision&gt;</w:t>
      </w:r>
    </w:p>
    <w:p w:rsidR="006E4B22" w:rsidRPr="001E71BC" w:rsidRDefault="006E4B22" w:rsidP="004C1E45">
      <w:pPr>
        <w:spacing w:after="120"/>
        <w:jc w:val="both"/>
        <w:rPr>
          <w:rFonts w:ascii="Garamond" w:hAnsi="Garamond"/>
          <w:bCs/>
          <w:sz w:val="22"/>
          <w:szCs w:val="22"/>
          <w:lang w:val="es-ES"/>
        </w:rPr>
      </w:pPr>
      <w:r w:rsidRPr="001E71BC">
        <w:rPr>
          <w:rFonts w:ascii="Garamond" w:hAnsi="Garamond"/>
          <w:bCs/>
          <w:sz w:val="22"/>
          <w:szCs w:val="22"/>
          <w:lang w:val="es-ES"/>
        </w:rPr>
        <w:t xml:space="preserve">        &lt;podis:Timestamp&gt;2022-12-21T11:45:20.021&lt;/podis:Timestamp&gt;</w:t>
      </w:r>
    </w:p>
    <w:p w:rsidR="006E4B22" w:rsidRPr="001E71BC" w:rsidRDefault="006E4B22" w:rsidP="004C1E45">
      <w:pPr>
        <w:spacing w:after="120"/>
        <w:jc w:val="both"/>
        <w:rPr>
          <w:rFonts w:ascii="Garamond" w:hAnsi="Garamond"/>
          <w:bCs/>
          <w:sz w:val="22"/>
          <w:szCs w:val="22"/>
          <w:lang w:val="es-ES"/>
        </w:rPr>
      </w:pPr>
      <w:r w:rsidRPr="001E71BC">
        <w:rPr>
          <w:rFonts w:ascii="Garamond" w:hAnsi="Garamond"/>
          <w:bCs/>
          <w:sz w:val="22"/>
          <w:szCs w:val="22"/>
          <w:lang w:val="es-ES"/>
        </w:rPr>
        <w:t xml:space="preserve">        &lt;podis:MessageID&gt;f6e22cea-a8e5-40b1-de8a-ab605fe683b0&lt;/podis:MessageID&gt;</w:t>
      </w:r>
    </w:p>
    <w:p w:rsidR="006E4B22" w:rsidRPr="001E71BC" w:rsidRDefault="006E4B22" w:rsidP="004C1E45">
      <w:pPr>
        <w:spacing w:after="120"/>
        <w:jc w:val="both"/>
        <w:rPr>
          <w:rFonts w:ascii="Garamond" w:hAnsi="Garamond"/>
          <w:bCs/>
          <w:sz w:val="22"/>
          <w:szCs w:val="22"/>
          <w:lang w:val="es-ES"/>
        </w:rPr>
      </w:pPr>
      <w:r w:rsidRPr="001E71BC">
        <w:rPr>
          <w:rFonts w:ascii="Garamond" w:hAnsi="Garamond"/>
          <w:bCs/>
          <w:sz w:val="22"/>
          <w:szCs w:val="22"/>
          <w:lang w:val="es-ES"/>
        </w:rPr>
        <w:t xml:space="preserve">    &lt;/podis:Header&gt;</w:t>
      </w:r>
    </w:p>
    <w:p w:rsidR="006E4B22" w:rsidRPr="001E71BC" w:rsidRDefault="006E4B22" w:rsidP="004C1E45">
      <w:pPr>
        <w:spacing w:after="120"/>
        <w:jc w:val="both"/>
        <w:rPr>
          <w:rFonts w:ascii="Garamond" w:hAnsi="Garamond"/>
          <w:bCs/>
          <w:sz w:val="22"/>
          <w:szCs w:val="22"/>
          <w:lang w:val="es-ES"/>
        </w:rPr>
      </w:pPr>
      <w:r w:rsidRPr="001E71BC">
        <w:rPr>
          <w:rFonts w:ascii="Garamond" w:hAnsi="Garamond"/>
          <w:bCs/>
          <w:sz w:val="22"/>
          <w:szCs w:val="22"/>
          <w:lang w:val="es-ES"/>
        </w:rPr>
        <w:t xml:space="preserve">    &lt;podis:Payload&gt;</w:t>
      </w:r>
    </w:p>
    <w:p w:rsidR="006E4B22" w:rsidRPr="001E71BC" w:rsidRDefault="006E4B22" w:rsidP="004C1E45">
      <w:pPr>
        <w:spacing w:after="120"/>
        <w:jc w:val="both"/>
        <w:rPr>
          <w:rFonts w:ascii="Garamond" w:hAnsi="Garamond"/>
          <w:bCs/>
          <w:sz w:val="22"/>
          <w:szCs w:val="22"/>
          <w:lang w:val="es-ES"/>
        </w:rPr>
      </w:pPr>
      <w:r w:rsidRPr="001E71BC">
        <w:rPr>
          <w:rFonts w:ascii="Garamond" w:hAnsi="Garamond"/>
          <w:bCs/>
          <w:sz w:val="22"/>
          <w:szCs w:val="22"/>
          <w:lang w:val="es-ES"/>
        </w:rPr>
        <w:t xml:space="preserve">        &lt;podis:AMIConfig&gt;</w:t>
      </w:r>
    </w:p>
    <w:p w:rsidR="006E4B22" w:rsidRPr="001E71BC" w:rsidRDefault="006E4B22" w:rsidP="004C1E45">
      <w:pPr>
        <w:spacing w:after="120"/>
        <w:jc w:val="both"/>
        <w:rPr>
          <w:rFonts w:ascii="Garamond" w:hAnsi="Garamond"/>
          <w:bCs/>
          <w:sz w:val="22"/>
          <w:szCs w:val="22"/>
          <w:lang w:val="es-ES"/>
        </w:rPr>
      </w:pPr>
      <w:r w:rsidRPr="001E71BC">
        <w:rPr>
          <w:rFonts w:ascii="Garamond" w:hAnsi="Garamond"/>
          <w:bCs/>
          <w:sz w:val="22"/>
          <w:szCs w:val="22"/>
          <w:lang w:val="es-ES"/>
        </w:rPr>
        <w:t xml:space="preserve">            &lt;podis:partner&gt;</w:t>
      </w:r>
    </w:p>
    <w:p w:rsidR="006E4B22" w:rsidRPr="001E71BC" w:rsidRDefault="006E4B22" w:rsidP="004C1E45">
      <w:pPr>
        <w:spacing w:after="120"/>
        <w:jc w:val="both"/>
        <w:rPr>
          <w:rFonts w:ascii="Garamond" w:hAnsi="Garamond"/>
          <w:bCs/>
          <w:sz w:val="22"/>
          <w:szCs w:val="22"/>
          <w:lang w:val="es-ES"/>
        </w:rPr>
      </w:pPr>
      <w:r w:rsidRPr="001E71BC">
        <w:rPr>
          <w:rFonts w:ascii="Garamond" w:hAnsi="Garamond"/>
          <w:bCs/>
          <w:sz w:val="22"/>
          <w:szCs w:val="22"/>
          <w:lang w:val="es-ES"/>
        </w:rPr>
        <w:t xml:space="preserve">                &lt;podis:mRID&gt;6ea9cfde-9ff1-da0a-2bda-1adbfd5f5edf&lt;/podis:mRID&gt;</w:t>
      </w:r>
    </w:p>
    <w:p w:rsidR="006E4B22" w:rsidRPr="001E71BC" w:rsidRDefault="006E4B22" w:rsidP="004C1E45">
      <w:pPr>
        <w:spacing w:after="120"/>
        <w:jc w:val="both"/>
        <w:rPr>
          <w:rFonts w:ascii="Garamond" w:hAnsi="Garamond"/>
          <w:bCs/>
          <w:sz w:val="22"/>
          <w:szCs w:val="22"/>
          <w:lang w:val="es-ES"/>
        </w:rPr>
      </w:pPr>
      <w:r w:rsidRPr="001E71BC">
        <w:rPr>
          <w:rFonts w:ascii="Garamond" w:hAnsi="Garamond"/>
          <w:bCs/>
          <w:sz w:val="22"/>
          <w:szCs w:val="22"/>
          <w:lang w:val="es-ES"/>
        </w:rPr>
        <w:t xml:space="preserve">                &lt;podis:organisation&gt;</w:t>
      </w:r>
    </w:p>
    <w:p w:rsidR="006E4B22" w:rsidRPr="001E71BC" w:rsidRDefault="006E4B22" w:rsidP="004C1E45">
      <w:pPr>
        <w:spacing w:after="120"/>
        <w:jc w:val="both"/>
        <w:rPr>
          <w:rFonts w:ascii="Garamond" w:hAnsi="Garamond"/>
          <w:bCs/>
          <w:sz w:val="22"/>
          <w:szCs w:val="22"/>
          <w:lang w:val="es-ES"/>
        </w:rPr>
      </w:pPr>
      <w:r w:rsidRPr="001E71BC">
        <w:rPr>
          <w:rFonts w:ascii="Garamond" w:hAnsi="Garamond"/>
          <w:bCs/>
          <w:sz w:val="22"/>
          <w:szCs w:val="22"/>
          <w:lang w:val="es-ES"/>
        </w:rPr>
        <w:t xml:space="preserve">                    &lt;podis:orgINN&gt;1234567890&lt;/podis:orgINN&gt;</w:t>
      </w:r>
    </w:p>
    <w:p w:rsidR="006E4B22" w:rsidRPr="001E71BC" w:rsidRDefault="006E4B22" w:rsidP="004C1E45">
      <w:pPr>
        <w:spacing w:after="120"/>
        <w:jc w:val="both"/>
        <w:rPr>
          <w:rFonts w:ascii="Garamond" w:hAnsi="Garamond"/>
          <w:bCs/>
          <w:sz w:val="22"/>
          <w:szCs w:val="22"/>
          <w:lang w:val="es-ES"/>
        </w:rPr>
      </w:pPr>
      <w:r w:rsidRPr="001E71BC">
        <w:rPr>
          <w:rFonts w:ascii="Garamond" w:hAnsi="Garamond"/>
          <w:bCs/>
          <w:sz w:val="22"/>
          <w:szCs w:val="22"/>
          <w:lang w:val="es-ES"/>
        </w:rPr>
        <w:t xml:space="preserve">                    &lt;podis:orgNameFull&gt;"</w:t>
      </w:r>
      <w:r w:rsidRPr="001E71BC">
        <w:rPr>
          <w:rFonts w:ascii="Garamond" w:hAnsi="Garamond"/>
          <w:bCs/>
          <w:sz w:val="22"/>
          <w:szCs w:val="22"/>
        </w:rPr>
        <w:t>Наименование</w:t>
      </w:r>
      <w:r w:rsidRPr="001E71BC">
        <w:rPr>
          <w:rFonts w:ascii="Garamond" w:hAnsi="Garamond"/>
          <w:bCs/>
          <w:sz w:val="22"/>
          <w:szCs w:val="22"/>
          <w:lang w:val="es-ES"/>
        </w:rPr>
        <w:t xml:space="preserve"> </w:t>
      </w:r>
      <w:r w:rsidRPr="001E71BC">
        <w:rPr>
          <w:rFonts w:ascii="Garamond" w:hAnsi="Garamond"/>
          <w:bCs/>
          <w:sz w:val="22"/>
          <w:szCs w:val="22"/>
        </w:rPr>
        <w:t>организации</w:t>
      </w:r>
      <w:r w:rsidRPr="001E71BC">
        <w:rPr>
          <w:rFonts w:ascii="Garamond" w:hAnsi="Garamond"/>
          <w:bCs/>
          <w:sz w:val="22"/>
          <w:szCs w:val="22"/>
          <w:lang w:val="es-ES"/>
        </w:rPr>
        <w:t xml:space="preserve"> </w:t>
      </w:r>
      <w:r w:rsidRPr="001E71BC">
        <w:rPr>
          <w:rFonts w:ascii="Garamond" w:hAnsi="Garamond"/>
          <w:bCs/>
          <w:sz w:val="22"/>
          <w:szCs w:val="22"/>
        </w:rPr>
        <w:t>владельца</w:t>
      </w:r>
      <w:r w:rsidRPr="001E71BC">
        <w:rPr>
          <w:rFonts w:ascii="Garamond" w:hAnsi="Garamond"/>
          <w:bCs/>
          <w:sz w:val="22"/>
          <w:szCs w:val="22"/>
          <w:lang w:val="es-ES"/>
        </w:rPr>
        <w:t xml:space="preserve"> </w:t>
      </w:r>
      <w:r w:rsidRPr="001E71BC">
        <w:rPr>
          <w:rFonts w:ascii="Garamond" w:hAnsi="Garamond"/>
          <w:bCs/>
          <w:sz w:val="22"/>
          <w:szCs w:val="22"/>
        </w:rPr>
        <w:t>ИСУ</w:t>
      </w:r>
      <w:r w:rsidRPr="001E71BC">
        <w:rPr>
          <w:rFonts w:ascii="Garamond" w:hAnsi="Garamond"/>
          <w:bCs/>
          <w:sz w:val="22"/>
          <w:szCs w:val="22"/>
          <w:lang w:val="es-ES"/>
        </w:rPr>
        <w:t>"&lt;/podis:orgNameFull&gt;</w:t>
      </w:r>
    </w:p>
    <w:p w:rsidR="006E4B22" w:rsidRPr="001E71BC" w:rsidRDefault="006E4B22" w:rsidP="004C1E45">
      <w:pPr>
        <w:spacing w:after="120"/>
        <w:jc w:val="both"/>
        <w:rPr>
          <w:rFonts w:ascii="Garamond" w:hAnsi="Garamond"/>
          <w:bCs/>
          <w:sz w:val="22"/>
          <w:szCs w:val="22"/>
          <w:lang w:val="es-ES"/>
        </w:rPr>
      </w:pPr>
      <w:r w:rsidRPr="001E71BC">
        <w:rPr>
          <w:rFonts w:ascii="Garamond" w:hAnsi="Garamond"/>
          <w:bCs/>
          <w:sz w:val="22"/>
          <w:szCs w:val="22"/>
          <w:lang w:val="es-ES"/>
        </w:rPr>
        <w:t xml:space="preserve">                &lt;/podis:organisation&gt;</w:t>
      </w:r>
    </w:p>
    <w:p w:rsidR="006E4B22" w:rsidRPr="001E71BC" w:rsidRDefault="006E4B22" w:rsidP="004C1E45">
      <w:pPr>
        <w:spacing w:after="120"/>
        <w:jc w:val="both"/>
        <w:rPr>
          <w:rFonts w:ascii="Garamond" w:hAnsi="Garamond"/>
          <w:bCs/>
          <w:sz w:val="22"/>
          <w:szCs w:val="22"/>
          <w:lang w:val="es-ES"/>
        </w:rPr>
      </w:pPr>
      <w:r w:rsidRPr="001E71BC">
        <w:rPr>
          <w:rFonts w:ascii="Garamond" w:hAnsi="Garamond"/>
          <w:bCs/>
          <w:sz w:val="22"/>
          <w:szCs w:val="22"/>
          <w:lang w:val="es-ES"/>
        </w:rPr>
        <w:t xml:space="preserve">            &lt;/podis:partner&gt;</w:t>
      </w:r>
    </w:p>
    <w:p w:rsidR="006E4B22" w:rsidRPr="001E71BC" w:rsidRDefault="006E4B22" w:rsidP="004C1E45">
      <w:pPr>
        <w:spacing w:after="120"/>
        <w:jc w:val="both"/>
        <w:rPr>
          <w:rFonts w:ascii="Garamond" w:hAnsi="Garamond"/>
          <w:bCs/>
          <w:sz w:val="22"/>
          <w:szCs w:val="22"/>
          <w:lang w:val="es-ES"/>
        </w:rPr>
      </w:pPr>
      <w:r w:rsidRPr="001E71BC">
        <w:rPr>
          <w:rFonts w:ascii="Garamond" w:hAnsi="Garamond"/>
          <w:bCs/>
          <w:sz w:val="22"/>
          <w:szCs w:val="22"/>
          <w:lang w:val="es-ES"/>
        </w:rPr>
        <w:t xml:space="preserve">            &lt;podis:usagePoints&gt;</w:t>
      </w:r>
    </w:p>
    <w:p w:rsidR="006E4B22" w:rsidRPr="001E71BC" w:rsidRDefault="006E4B22" w:rsidP="004C1E45">
      <w:pPr>
        <w:spacing w:after="120"/>
        <w:jc w:val="both"/>
        <w:rPr>
          <w:rFonts w:ascii="Garamond" w:hAnsi="Garamond"/>
          <w:bCs/>
          <w:sz w:val="22"/>
          <w:szCs w:val="22"/>
          <w:lang w:val="es-ES"/>
        </w:rPr>
      </w:pPr>
      <w:r w:rsidRPr="001E71BC">
        <w:rPr>
          <w:rFonts w:ascii="Garamond" w:hAnsi="Garamond"/>
          <w:bCs/>
          <w:sz w:val="22"/>
          <w:szCs w:val="22"/>
          <w:lang w:val="es-ES"/>
        </w:rPr>
        <w:t xml:space="preserve">                &lt;podis:usagePoint&gt;</w:t>
      </w:r>
    </w:p>
    <w:p w:rsidR="006E4B22" w:rsidRPr="001E71BC" w:rsidRDefault="006E4B22" w:rsidP="004C1E45">
      <w:pPr>
        <w:spacing w:after="120"/>
        <w:jc w:val="both"/>
        <w:rPr>
          <w:rFonts w:ascii="Garamond" w:hAnsi="Garamond"/>
          <w:bCs/>
          <w:sz w:val="22"/>
          <w:szCs w:val="22"/>
          <w:lang w:val="es-ES"/>
        </w:rPr>
      </w:pPr>
      <w:r w:rsidRPr="001E71BC">
        <w:rPr>
          <w:rFonts w:ascii="Garamond" w:hAnsi="Garamond"/>
          <w:bCs/>
          <w:sz w:val="22"/>
          <w:szCs w:val="22"/>
          <w:lang w:val="es-ES"/>
        </w:rPr>
        <w:t xml:space="preserve">                    &lt;podis:mRID&gt;eaaba645-dd8c-fcf6-fca2-ceabcc6f815b&lt;/podis:mRID&gt;</w:t>
      </w:r>
    </w:p>
    <w:p w:rsidR="006E4B22" w:rsidRPr="001E71BC" w:rsidRDefault="006E4B22" w:rsidP="004C1E45">
      <w:pPr>
        <w:spacing w:after="120"/>
        <w:jc w:val="both"/>
        <w:rPr>
          <w:rFonts w:ascii="Garamond" w:hAnsi="Garamond"/>
          <w:bCs/>
          <w:sz w:val="22"/>
          <w:szCs w:val="22"/>
          <w:lang w:val="en-US"/>
        </w:rPr>
      </w:pPr>
      <w:r w:rsidRPr="001E71BC">
        <w:rPr>
          <w:rFonts w:ascii="Garamond" w:hAnsi="Garamond"/>
          <w:bCs/>
          <w:sz w:val="22"/>
          <w:szCs w:val="22"/>
          <w:lang w:val="es-ES"/>
        </w:rPr>
        <w:t xml:space="preserve">                    </w:t>
      </w:r>
      <w:r w:rsidRPr="001E71BC">
        <w:rPr>
          <w:rFonts w:ascii="Garamond" w:hAnsi="Garamond"/>
          <w:bCs/>
          <w:sz w:val="22"/>
          <w:szCs w:val="22"/>
          <w:lang w:val="en-US"/>
        </w:rPr>
        <w:t>&lt;podis:name&gt;</w:t>
      </w:r>
      <w:r w:rsidRPr="001E71BC">
        <w:rPr>
          <w:rFonts w:ascii="Garamond" w:hAnsi="Garamond"/>
          <w:bCs/>
          <w:sz w:val="22"/>
          <w:szCs w:val="22"/>
        </w:rPr>
        <w:t>КРУ</w:t>
      </w:r>
      <w:r w:rsidRPr="001E71BC">
        <w:rPr>
          <w:rFonts w:ascii="Garamond" w:hAnsi="Garamond"/>
          <w:bCs/>
          <w:sz w:val="22"/>
          <w:szCs w:val="22"/>
          <w:lang w:val="en-US"/>
        </w:rPr>
        <w:t xml:space="preserve">-3, </w:t>
      </w:r>
      <w:r w:rsidRPr="001E71BC">
        <w:rPr>
          <w:rFonts w:ascii="Garamond" w:hAnsi="Garamond"/>
          <w:bCs/>
          <w:sz w:val="22"/>
          <w:szCs w:val="22"/>
        </w:rPr>
        <w:t>яч</w:t>
      </w:r>
      <w:r w:rsidRPr="001E71BC">
        <w:rPr>
          <w:rFonts w:ascii="Garamond" w:hAnsi="Garamond"/>
          <w:bCs/>
          <w:sz w:val="22"/>
          <w:szCs w:val="22"/>
          <w:lang w:val="en-US"/>
        </w:rPr>
        <w:t>. 10&lt;/podis:name&gt;</w:t>
      </w:r>
    </w:p>
    <w:p w:rsidR="006E4B22" w:rsidRPr="001E71BC" w:rsidRDefault="006E4B22" w:rsidP="004C1E45">
      <w:pPr>
        <w:spacing w:after="120"/>
        <w:jc w:val="both"/>
        <w:rPr>
          <w:rFonts w:ascii="Garamond" w:hAnsi="Garamond"/>
          <w:bCs/>
          <w:sz w:val="22"/>
          <w:szCs w:val="22"/>
          <w:lang w:val="es-ES"/>
        </w:rPr>
      </w:pPr>
      <w:r w:rsidRPr="001E71BC">
        <w:rPr>
          <w:rFonts w:ascii="Garamond" w:hAnsi="Garamond"/>
          <w:bCs/>
          <w:sz w:val="22"/>
          <w:szCs w:val="22"/>
          <w:lang w:val="en-US"/>
        </w:rPr>
        <w:t xml:space="preserve">                    </w:t>
      </w:r>
      <w:r w:rsidRPr="001E71BC">
        <w:rPr>
          <w:rFonts w:ascii="Garamond" w:hAnsi="Garamond"/>
          <w:bCs/>
          <w:sz w:val="22"/>
          <w:szCs w:val="22"/>
          <w:lang w:val="es-ES"/>
        </w:rPr>
        <w:t>&lt;podis:accountPointRole&gt;</w:t>
      </w:r>
    </w:p>
    <w:p w:rsidR="006E4B22" w:rsidRPr="001E71BC" w:rsidRDefault="006E4B22" w:rsidP="004C1E45">
      <w:pPr>
        <w:spacing w:after="120"/>
        <w:jc w:val="both"/>
        <w:rPr>
          <w:rFonts w:ascii="Garamond" w:hAnsi="Garamond"/>
          <w:bCs/>
          <w:sz w:val="22"/>
          <w:szCs w:val="22"/>
          <w:lang w:val="es-ES"/>
        </w:rPr>
      </w:pPr>
      <w:r w:rsidRPr="001E71BC">
        <w:rPr>
          <w:rFonts w:ascii="Garamond" w:hAnsi="Garamond"/>
          <w:bCs/>
          <w:sz w:val="22"/>
          <w:szCs w:val="22"/>
          <w:lang w:val="es-ES"/>
        </w:rPr>
        <w:t xml:space="preserve">                        &lt;podis:endDevices&gt;</w:t>
      </w:r>
    </w:p>
    <w:p w:rsidR="006E4B22" w:rsidRPr="001E71BC" w:rsidRDefault="006E4B22" w:rsidP="004C1E45">
      <w:pPr>
        <w:spacing w:after="120"/>
        <w:jc w:val="both"/>
        <w:rPr>
          <w:rFonts w:ascii="Garamond" w:hAnsi="Garamond"/>
          <w:bCs/>
          <w:sz w:val="22"/>
          <w:szCs w:val="22"/>
          <w:lang w:val="es-ES"/>
        </w:rPr>
      </w:pPr>
      <w:r w:rsidRPr="001E71BC">
        <w:rPr>
          <w:rFonts w:ascii="Garamond" w:hAnsi="Garamond"/>
          <w:bCs/>
          <w:sz w:val="22"/>
          <w:szCs w:val="22"/>
          <w:lang w:val="es-ES"/>
        </w:rPr>
        <w:t xml:space="preserve">                            &lt;podis:meter&gt;</w:t>
      </w:r>
    </w:p>
    <w:p w:rsidR="006E4B22" w:rsidRPr="001E71BC" w:rsidRDefault="006E4B22" w:rsidP="004C1E45">
      <w:pPr>
        <w:spacing w:after="120"/>
        <w:jc w:val="both"/>
        <w:rPr>
          <w:rFonts w:ascii="Garamond" w:hAnsi="Garamond"/>
          <w:bCs/>
          <w:sz w:val="22"/>
          <w:szCs w:val="22"/>
          <w:lang w:val="es-ES"/>
        </w:rPr>
      </w:pPr>
      <w:r w:rsidRPr="001E71BC">
        <w:rPr>
          <w:rFonts w:ascii="Garamond" w:hAnsi="Garamond"/>
          <w:bCs/>
          <w:sz w:val="22"/>
          <w:szCs w:val="22"/>
          <w:lang w:val="es-ES"/>
        </w:rPr>
        <w:t xml:space="preserve">                                &lt;podis:mRID&gt;ac950e8b-ebac-cbfa-2f2d-674bddce41d2&lt;/podis:mRID&gt;</w:t>
      </w:r>
    </w:p>
    <w:p w:rsidR="006E4B22" w:rsidRPr="001E71BC" w:rsidRDefault="006E4B22" w:rsidP="004C1E45">
      <w:pPr>
        <w:spacing w:after="120"/>
        <w:jc w:val="both"/>
        <w:rPr>
          <w:rFonts w:ascii="Garamond" w:hAnsi="Garamond"/>
          <w:bCs/>
          <w:sz w:val="22"/>
          <w:szCs w:val="22"/>
          <w:lang w:val="en-US"/>
        </w:rPr>
      </w:pPr>
      <w:r w:rsidRPr="001E71BC">
        <w:rPr>
          <w:rFonts w:ascii="Garamond" w:hAnsi="Garamond"/>
          <w:bCs/>
          <w:sz w:val="22"/>
          <w:szCs w:val="22"/>
          <w:lang w:val="es-ES"/>
        </w:rPr>
        <w:t xml:space="preserve">                                </w:t>
      </w:r>
      <w:r w:rsidRPr="001E71BC">
        <w:rPr>
          <w:rFonts w:ascii="Garamond" w:hAnsi="Garamond"/>
          <w:bCs/>
          <w:sz w:val="22"/>
          <w:szCs w:val="22"/>
          <w:lang w:val="en-US"/>
        </w:rPr>
        <w:t>&lt;podis:lifeCycleDate&gt;</w:t>
      </w:r>
    </w:p>
    <w:p w:rsidR="006E4B22" w:rsidRPr="001E71BC" w:rsidRDefault="006E4B22" w:rsidP="004C1E45">
      <w:pPr>
        <w:spacing w:after="120"/>
        <w:jc w:val="both"/>
        <w:rPr>
          <w:rFonts w:ascii="Garamond" w:hAnsi="Garamond"/>
          <w:bCs/>
          <w:sz w:val="22"/>
          <w:szCs w:val="22"/>
          <w:lang w:val="en-US"/>
        </w:rPr>
      </w:pPr>
      <w:r w:rsidRPr="001E71BC">
        <w:rPr>
          <w:rFonts w:ascii="Garamond" w:hAnsi="Garamond"/>
          <w:bCs/>
          <w:sz w:val="22"/>
          <w:szCs w:val="22"/>
          <w:lang w:val="en-US"/>
        </w:rPr>
        <w:t xml:space="preserve">                                    &lt;podis:nextDateValid&gt;2023-12-27&lt;/podis:nextDateValid&gt;</w:t>
      </w:r>
    </w:p>
    <w:p w:rsidR="006E4B22" w:rsidRPr="001E71BC" w:rsidRDefault="006E4B22" w:rsidP="004C1E45">
      <w:pPr>
        <w:spacing w:after="120"/>
        <w:jc w:val="both"/>
        <w:rPr>
          <w:rFonts w:ascii="Garamond" w:hAnsi="Garamond"/>
          <w:bCs/>
          <w:sz w:val="22"/>
          <w:szCs w:val="22"/>
          <w:lang w:val="en-US"/>
        </w:rPr>
      </w:pPr>
      <w:r w:rsidRPr="001E71BC">
        <w:rPr>
          <w:rFonts w:ascii="Garamond" w:hAnsi="Garamond"/>
          <w:bCs/>
          <w:sz w:val="22"/>
          <w:szCs w:val="22"/>
          <w:lang w:val="en-US"/>
        </w:rPr>
        <w:t xml:space="preserve">                                &lt;/podis:lifeCycleDate&gt;</w:t>
      </w:r>
    </w:p>
    <w:p w:rsidR="006E4B22" w:rsidRPr="001E71BC" w:rsidRDefault="006E4B22" w:rsidP="004C1E45">
      <w:pPr>
        <w:spacing w:after="120"/>
        <w:jc w:val="both"/>
        <w:rPr>
          <w:rFonts w:ascii="Garamond" w:hAnsi="Garamond"/>
          <w:bCs/>
          <w:sz w:val="22"/>
          <w:szCs w:val="22"/>
          <w:lang w:val="en-US"/>
        </w:rPr>
      </w:pPr>
      <w:r w:rsidRPr="001E71BC">
        <w:rPr>
          <w:rFonts w:ascii="Garamond" w:hAnsi="Garamond"/>
          <w:bCs/>
          <w:sz w:val="22"/>
          <w:szCs w:val="22"/>
          <w:lang w:val="en-US"/>
        </w:rPr>
        <w:t xml:space="preserve">                                &lt;podis:serialNumber&gt;01345001&lt;/podis:serialNumber&gt;</w:t>
      </w:r>
    </w:p>
    <w:p w:rsidR="006E4B22" w:rsidRPr="001E71BC" w:rsidRDefault="006E4B22" w:rsidP="004C1E45">
      <w:pPr>
        <w:spacing w:after="120"/>
        <w:jc w:val="both"/>
        <w:rPr>
          <w:rFonts w:ascii="Garamond" w:hAnsi="Garamond"/>
          <w:bCs/>
          <w:sz w:val="22"/>
          <w:szCs w:val="22"/>
          <w:lang w:val="en-US"/>
        </w:rPr>
      </w:pPr>
      <w:r w:rsidRPr="001E71BC">
        <w:rPr>
          <w:rFonts w:ascii="Garamond" w:hAnsi="Garamond"/>
          <w:bCs/>
          <w:sz w:val="22"/>
          <w:szCs w:val="22"/>
          <w:lang w:val="en-US"/>
        </w:rPr>
        <w:t xml:space="preserve">                                &lt;podis:meterInfoLink&gt;</w:t>
      </w:r>
    </w:p>
    <w:p w:rsidR="006E4B22" w:rsidRPr="001E71BC" w:rsidRDefault="006E4B22" w:rsidP="004C1E45">
      <w:pPr>
        <w:spacing w:after="120"/>
        <w:jc w:val="both"/>
        <w:rPr>
          <w:rFonts w:ascii="Garamond" w:hAnsi="Garamond"/>
          <w:bCs/>
          <w:sz w:val="22"/>
          <w:szCs w:val="22"/>
          <w:lang w:val="en-US"/>
        </w:rPr>
      </w:pPr>
      <w:r w:rsidRPr="001E71BC">
        <w:rPr>
          <w:rFonts w:ascii="Garamond" w:hAnsi="Garamond"/>
          <w:bCs/>
          <w:sz w:val="22"/>
          <w:szCs w:val="22"/>
          <w:lang w:val="en-US"/>
        </w:rPr>
        <w:t xml:space="preserve">                                    &lt;podis:mRID&gt;4be91b5e-bab5-5bf1-90fa-b1dacafe1bda&lt;/podis:mRID&gt;</w:t>
      </w:r>
    </w:p>
    <w:p w:rsidR="006E4B22" w:rsidRPr="001E71BC" w:rsidRDefault="006E4B22" w:rsidP="004C1E45">
      <w:pPr>
        <w:spacing w:after="120"/>
        <w:jc w:val="both"/>
        <w:rPr>
          <w:rFonts w:ascii="Garamond" w:hAnsi="Garamond"/>
          <w:bCs/>
          <w:sz w:val="22"/>
          <w:szCs w:val="22"/>
          <w:lang w:val="en-US"/>
        </w:rPr>
      </w:pPr>
      <w:r w:rsidRPr="001E71BC">
        <w:rPr>
          <w:rFonts w:ascii="Garamond" w:hAnsi="Garamond"/>
          <w:bCs/>
          <w:sz w:val="22"/>
          <w:szCs w:val="22"/>
          <w:lang w:val="en-US"/>
        </w:rPr>
        <w:t xml:space="preserve">                                    &lt;podis:modelNumber&gt;A1805RAL-P4GE-DW-4&lt;/podis:modelNumber&gt;</w:t>
      </w:r>
    </w:p>
    <w:p w:rsidR="006E4B22" w:rsidRPr="001E71BC" w:rsidRDefault="006E4B22" w:rsidP="004C1E45">
      <w:pPr>
        <w:spacing w:after="120"/>
        <w:jc w:val="both"/>
        <w:rPr>
          <w:rFonts w:ascii="Garamond" w:hAnsi="Garamond"/>
          <w:bCs/>
          <w:sz w:val="22"/>
          <w:szCs w:val="22"/>
          <w:lang w:val="en-US"/>
        </w:rPr>
      </w:pPr>
      <w:r w:rsidRPr="001E71BC">
        <w:rPr>
          <w:rFonts w:ascii="Garamond" w:hAnsi="Garamond"/>
          <w:bCs/>
          <w:sz w:val="22"/>
          <w:szCs w:val="22"/>
          <w:lang w:val="en-US"/>
        </w:rPr>
        <w:t xml:space="preserve">                                    &lt;podis:accuracyClass&gt;0.5S&lt;/podis:accuracyClass&gt;</w:t>
      </w:r>
    </w:p>
    <w:p w:rsidR="006E4B22" w:rsidRPr="001E71BC" w:rsidRDefault="006E4B22" w:rsidP="004C1E45">
      <w:pPr>
        <w:spacing w:after="120"/>
        <w:jc w:val="both"/>
        <w:rPr>
          <w:rFonts w:ascii="Garamond" w:hAnsi="Garamond"/>
          <w:bCs/>
          <w:sz w:val="22"/>
          <w:szCs w:val="22"/>
          <w:lang w:val="en-US"/>
        </w:rPr>
      </w:pPr>
      <w:r w:rsidRPr="001E71BC">
        <w:rPr>
          <w:rFonts w:ascii="Garamond" w:hAnsi="Garamond"/>
          <w:bCs/>
          <w:sz w:val="22"/>
          <w:szCs w:val="22"/>
          <w:lang w:val="en-US"/>
        </w:rPr>
        <w:t xml:space="preserve">                                    &lt;podis:accuracyClassR&gt;1.0&lt;/podis:accuracyClassR&gt;</w:t>
      </w:r>
    </w:p>
    <w:p w:rsidR="006E4B22" w:rsidRPr="001E71BC" w:rsidRDefault="006E4B22" w:rsidP="004C1E45">
      <w:pPr>
        <w:spacing w:after="120"/>
        <w:jc w:val="both"/>
        <w:rPr>
          <w:rFonts w:ascii="Garamond" w:hAnsi="Garamond"/>
          <w:bCs/>
          <w:sz w:val="22"/>
          <w:szCs w:val="22"/>
          <w:lang w:val="en-US"/>
        </w:rPr>
      </w:pPr>
      <w:r w:rsidRPr="001E71BC">
        <w:rPr>
          <w:rFonts w:ascii="Garamond" w:hAnsi="Garamond"/>
          <w:bCs/>
          <w:sz w:val="22"/>
          <w:szCs w:val="22"/>
          <w:lang w:val="en-US"/>
        </w:rPr>
        <w:t xml:space="preserve">                                    &lt;podis:regNumber&gt;31857-06&lt;/podis:regNumber&gt;</w:t>
      </w:r>
    </w:p>
    <w:p w:rsidR="006E4B22" w:rsidRPr="001E71BC" w:rsidRDefault="006E4B22" w:rsidP="004C1E45">
      <w:pPr>
        <w:spacing w:after="120"/>
        <w:jc w:val="both"/>
        <w:rPr>
          <w:rFonts w:ascii="Garamond" w:hAnsi="Garamond"/>
          <w:bCs/>
          <w:sz w:val="22"/>
          <w:szCs w:val="22"/>
          <w:lang w:val="en-US"/>
        </w:rPr>
      </w:pPr>
      <w:r w:rsidRPr="001E71BC">
        <w:rPr>
          <w:rFonts w:ascii="Garamond" w:hAnsi="Garamond"/>
          <w:bCs/>
          <w:sz w:val="22"/>
          <w:szCs w:val="22"/>
          <w:lang w:val="en-US"/>
        </w:rPr>
        <w:t xml:space="preserve">                                &lt;/podis:meterInfoLink&gt;</w:t>
      </w:r>
    </w:p>
    <w:p w:rsidR="006E4B22" w:rsidRPr="001E71BC" w:rsidRDefault="006E4B22" w:rsidP="004C1E45">
      <w:pPr>
        <w:spacing w:after="120"/>
        <w:jc w:val="both"/>
        <w:rPr>
          <w:rFonts w:ascii="Garamond" w:hAnsi="Garamond"/>
          <w:bCs/>
          <w:sz w:val="22"/>
          <w:szCs w:val="22"/>
          <w:lang w:val="en-US"/>
        </w:rPr>
      </w:pPr>
      <w:r w:rsidRPr="001E71BC">
        <w:rPr>
          <w:rFonts w:ascii="Garamond" w:hAnsi="Garamond"/>
          <w:bCs/>
          <w:sz w:val="22"/>
          <w:szCs w:val="22"/>
          <w:lang w:val="en-US"/>
        </w:rPr>
        <w:t xml:space="preserve">                            &lt;/podis:meter&gt;</w:t>
      </w:r>
    </w:p>
    <w:p w:rsidR="006E4B22" w:rsidRPr="001E71BC" w:rsidRDefault="006E4B22" w:rsidP="004C1E45">
      <w:pPr>
        <w:spacing w:after="120"/>
        <w:jc w:val="both"/>
        <w:rPr>
          <w:rFonts w:ascii="Garamond" w:hAnsi="Garamond"/>
          <w:bCs/>
          <w:sz w:val="22"/>
          <w:szCs w:val="22"/>
          <w:lang w:val="en-US"/>
        </w:rPr>
      </w:pPr>
      <w:r w:rsidRPr="001E71BC">
        <w:rPr>
          <w:rFonts w:ascii="Garamond" w:hAnsi="Garamond"/>
          <w:bCs/>
          <w:sz w:val="22"/>
          <w:szCs w:val="22"/>
          <w:lang w:val="en-US"/>
        </w:rPr>
        <w:t xml:space="preserve">                            &lt;podis:rtu&gt;</w:t>
      </w:r>
    </w:p>
    <w:p w:rsidR="006E4B22" w:rsidRPr="001E71BC" w:rsidRDefault="006E4B22" w:rsidP="004C1E45">
      <w:pPr>
        <w:spacing w:after="120"/>
        <w:jc w:val="both"/>
        <w:rPr>
          <w:rFonts w:ascii="Garamond" w:hAnsi="Garamond"/>
          <w:bCs/>
          <w:sz w:val="22"/>
          <w:szCs w:val="22"/>
          <w:lang w:val="en-US"/>
        </w:rPr>
      </w:pPr>
      <w:r w:rsidRPr="001E71BC">
        <w:rPr>
          <w:rFonts w:ascii="Garamond" w:hAnsi="Garamond"/>
          <w:bCs/>
          <w:sz w:val="22"/>
          <w:szCs w:val="22"/>
          <w:lang w:val="en-US"/>
        </w:rPr>
        <w:t xml:space="preserve">                                &lt;podis:mRID&gt;07bd81ce-bb3e-1aa5-a5f7-c07fefd9b2cb&lt;/podis:mRID&gt;</w:t>
      </w:r>
    </w:p>
    <w:p w:rsidR="006E4B22" w:rsidRPr="001E71BC" w:rsidRDefault="006E4B22" w:rsidP="004C1E45">
      <w:pPr>
        <w:spacing w:after="120"/>
        <w:jc w:val="both"/>
        <w:rPr>
          <w:rFonts w:ascii="Garamond" w:hAnsi="Garamond"/>
          <w:bCs/>
          <w:sz w:val="22"/>
          <w:szCs w:val="22"/>
          <w:lang w:val="en-US"/>
        </w:rPr>
      </w:pPr>
      <w:r w:rsidRPr="001E71BC">
        <w:rPr>
          <w:rFonts w:ascii="Garamond" w:hAnsi="Garamond"/>
          <w:bCs/>
          <w:sz w:val="22"/>
          <w:szCs w:val="22"/>
          <w:lang w:val="en-US"/>
        </w:rPr>
        <w:t xml:space="preserve">                                &lt;podis:lifeCycleDate&gt;</w:t>
      </w:r>
    </w:p>
    <w:p w:rsidR="006E4B22" w:rsidRPr="001E71BC" w:rsidRDefault="006E4B22" w:rsidP="004C1E45">
      <w:pPr>
        <w:spacing w:after="120"/>
        <w:jc w:val="both"/>
        <w:rPr>
          <w:rFonts w:ascii="Garamond" w:hAnsi="Garamond"/>
          <w:bCs/>
          <w:sz w:val="22"/>
          <w:szCs w:val="22"/>
          <w:lang w:val="en-US"/>
        </w:rPr>
      </w:pPr>
      <w:r w:rsidRPr="001E71BC">
        <w:rPr>
          <w:rFonts w:ascii="Garamond" w:hAnsi="Garamond"/>
          <w:bCs/>
          <w:sz w:val="22"/>
          <w:szCs w:val="22"/>
          <w:lang w:val="en-US"/>
        </w:rPr>
        <w:t xml:space="preserve">                                    &lt;podis:nextDateValid&gt;2024-02-20&lt;/podis:nextDateValid&gt;</w:t>
      </w:r>
    </w:p>
    <w:p w:rsidR="006E4B22" w:rsidRPr="001E71BC" w:rsidRDefault="006E4B22" w:rsidP="004C1E45">
      <w:pPr>
        <w:spacing w:after="120"/>
        <w:jc w:val="both"/>
        <w:rPr>
          <w:rFonts w:ascii="Garamond" w:hAnsi="Garamond"/>
          <w:bCs/>
          <w:sz w:val="22"/>
          <w:szCs w:val="22"/>
          <w:lang w:val="en-US"/>
        </w:rPr>
      </w:pPr>
      <w:r w:rsidRPr="001E71BC">
        <w:rPr>
          <w:rFonts w:ascii="Garamond" w:hAnsi="Garamond"/>
          <w:bCs/>
          <w:sz w:val="22"/>
          <w:szCs w:val="22"/>
          <w:lang w:val="en-US"/>
        </w:rPr>
        <w:t xml:space="preserve">                                &lt;/podis:lifeCycleDate&gt;</w:t>
      </w:r>
    </w:p>
    <w:p w:rsidR="006E4B22" w:rsidRPr="001E71BC" w:rsidRDefault="006E4B22" w:rsidP="004C1E45">
      <w:pPr>
        <w:spacing w:after="120"/>
        <w:jc w:val="both"/>
        <w:rPr>
          <w:rFonts w:ascii="Garamond" w:hAnsi="Garamond"/>
          <w:bCs/>
          <w:sz w:val="22"/>
          <w:szCs w:val="22"/>
          <w:lang w:val="en-US"/>
        </w:rPr>
      </w:pPr>
      <w:r w:rsidRPr="001E71BC">
        <w:rPr>
          <w:rFonts w:ascii="Garamond" w:hAnsi="Garamond"/>
          <w:bCs/>
          <w:sz w:val="22"/>
          <w:szCs w:val="22"/>
          <w:lang w:val="en-US"/>
        </w:rPr>
        <w:t xml:space="preserve">                                &lt;podis:serialNumber&gt;1325626&lt;/podis:serialNumber&gt;</w:t>
      </w:r>
    </w:p>
    <w:p w:rsidR="006E4B22" w:rsidRPr="001E71BC" w:rsidRDefault="006E4B22" w:rsidP="004C1E45">
      <w:pPr>
        <w:spacing w:after="120"/>
        <w:jc w:val="both"/>
        <w:rPr>
          <w:rFonts w:ascii="Garamond" w:hAnsi="Garamond"/>
          <w:bCs/>
          <w:sz w:val="22"/>
          <w:szCs w:val="22"/>
          <w:lang w:val="en-US"/>
        </w:rPr>
      </w:pPr>
      <w:r w:rsidRPr="001E71BC">
        <w:rPr>
          <w:rFonts w:ascii="Garamond" w:hAnsi="Garamond"/>
          <w:bCs/>
          <w:sz w:val="22"/>
          <w:szCs w:val="22"/>
          <w:lang w:val="en-US"/>
        </w:rPr>
        <w:t xml:space="preserve">                                &lt;podis:rtuInfoLink&gt;</w:t>
      </w:r>
    </w:p>
    <w:p w:rsidR="006E4B22" w:rsidRPr="001E71BC" w:rsidRDefault="006E4B22" w:rsidP="004C1E45">
      <w:pPr>
        <w:spacing w:after="120"/>
        <w:jc w:val="both"/>
        <w:rPr>
          <w:rFonts w:ascii="Garamond" w:hAnsi="Garamond"/>
          <w:bCs/>
          <w:sz w:val="22"/>
          <w:szCs w:val="22"/>
          <w:lang w:val="en-US"/>
        </w:rPr>
      </w:pPr>
      <w:r w:rsidRPr="001E71BC">
        <w:rPr>
          <w:rFonts w:ascii="Garamond" w:hAnsi="Garamond"/>
          <w:bCs/>
          <w:sz w:val="22"/>
          <w:szCs w:val="22"/>
          <w:lang w:val="en-US"/>
        </w:rPr>
        <w:t xml:space="preserve">                                    &lt;podis:mRID&gt;ecbbde76-ef8d-6e0c-faec-ab9daaa86feb&lt;/podis:mRID&gt;</w:t>
      </w:r>
    </w:p>
    <w:p w:rsidR="006E4B22" w:rsidRPr="001E71BC" w:rsidRDefault="006E4B22" w:rsidP="004C1E45">
      <w:pPr>
        <w:spacing w:after="120"/>
        <w:jc w:val="both"/>
        <w:rPr>
          <w:rFonts w:ascii="Garamond" w:hAnsi="Garamond"/>
          <w:bCs/>
          <w:sz w:val="22"/>
          <w:szCs w:val="22"/>
          <w:lang w:val="es-ES"/>
        </w:rPr>
      </w:pPr>
      <w:r w:rsidRPr="001E71BC">
        <w:rPr>
          <w:rFonts w:ascii="Garamond" w:hAnsi="Garamond"/>
          <w:bCs/>
          <w:sz w:val="22"/>
          <w:szCs w:val="22"/>
          <w:lang w:val="en-US"/>
        </w:rPr>
        <w:t xml:space="preserve">                                    </w:t>
      </w:r>
      <w:r w:rsidRPr="001E71BC">
        <w:rPr>
          <w:rFonts w:ascii="Garamond" w:hAnsi="Garamond"/>
          <w:bCs/>
          <w:sz w:val="22"/>
          <w:szCs w:val="22"/>
          <w:lang w:val="es-ES"/>
        </w:rPr>
        <w:t>&lt;podis:modelNumber&gt;RTU-325H&lt;/podis:modelNumber&gt;</w:t>
      </w:r>
    </w:p>
    <w:p w:rsidR="006E4B22" w:rsidRPr="001E71BC" w:rsidRDefault="006E4B22" w:rsidP="004C1E45">
      <w:pPr>
        <w:spacing w:after="120"/>
        <w:jc w:val="both"/>
        <w:rPr>
          <w:rFonts w:ascii="Garamond" w:hAnsi="Garamond"/>
          <w:bCs/>
          <w:sz w:val="22"/>
          <w:szCs w:val="22"/>
          <w:lang w:val="es-ES"/>
        </w:rPr>
      </w:pPr>
      <w:r w:rsidRPr="001E71BC">
        <w:rPr>
          <w:rFonts w:ascii="Garamond" w:hAnsi="Garamond"/>
          <w:bCs/>
          <w:sz w:val="22"/>
          <w:szCs w:val="22"/>
          <w:lang w:val="es-ES"/>
        </w:rPr>
        <w:t xml:space="preserve">                                    &lt;podis:regNumber&gt;44626-10&lt;/podis:regNumber&gt;</w:t>
      </w:r>
    </w:p>
    <w:p w:rsidR="006E4B22" w:rsidRPr="001E71BC" w:rsidRDefault="006E4B22" w:rsidP="004C1E45">
      <w:pPr>
        <w:spacing w:after="120"/>
        <w:jc w:val="both"/>
        <w:rPr>
          <w:rFonts w:ascii="Garamond" w:hAnsi="Garamond"/>
          <w:bCs/>
          <w:sz w:val="22"/>
          <w:szCs w:val="22"/>
          <w:lang w:val="es-ES"/>
        </w:rPr>
      </w:pPr>
      <w:r w:rsidRPr="001E71BC">
        <w:rPr>
          <w:rFonts w:ascii="Garamond" w:hAnsi="Garamond"/>
          <w:bCs/>
          <w:sz w:val="22"/>
          <w:szCs w:val="22"/>
          <w:lang w:val="es-ES"/>
        </w:rPr>
        <w:t xml:space="preserve">                                &lt;/podis:rtuInfoLink&gt;</w:t>
      </w:r>
    </w:p>
    <w:p w:rsidR="006E4B22" w:rsidRPr="001E71BC" w:rsidRDefault="006E4B22" w:rsidP="004C1E45">
      <w:pPr>
        <w:spacing w:after="120"/>
        <w:jc w:val="both"/>
        <w:rPr>
          <w:rFonts w:ascii="Garamond" w:hAnsi="Garamond"/>
          <w:bCs/>
          <w:sz w:val="22"/>
          <w:szCs w:val="22"/>
          <w:lang w:val="es-ES"/>
        </w:rPr>
      </w:pPr>
      <w:r w:rsidRPr="001E71BC">
        <w:rPr>
          <w:rFonts w:ascii="Garamond" w:hAnsi="Garamond"/>
          <w:bCs/>
          <w:sz w:val="22"/>
          <w:szCs w:val="22"/>
          <w:lang w:val="es-ES"/>
        </w:rPr>
        <w:t xml:space="preserve">                            &lt;/podis:rtu&gt;</w:t>
      </w:r>
    </w:p>
    <w:p w:rsidR="006E4B22" w:rsidRPr="001E71BC" w:rsidRDefault="006E4B22" w:rsidP="004C1E45">
      <w:pPr>
        <w:spacing w:after="120"/>
        <w:jc w:val="both"/>
        <w:rPr>
          <w:rFonts w:ascii="Garamond" w:hAnsi="Garamond"/>
          <w:bCs/>
          <w:sz w:val="22"/>
          <w:szCs w:val="22"/>
          <w:lang w:val="es-ES"/>
        </w:rPr>
      </w:pPr>
      <w:r w:rsidRPr="001E71BC">
        <w:rPr>
          <w:rFonts w:ascii="Garamond" w:hAnsi="Garamond"/>
          <w:bCs/>
          <w:sz w:val="22"/>
          <w:szCs w:val="22"/>
          <w:lang w:val="es-ES"/>
        </w:rPr>
        <w:t xml:space="preserve">                            &lt;podis:rtu&gt;</w:t>
      </w:r>
    </w:p>
    <w:p w:rsidR="006E4B22" w:rsidRPr="001E71BC" w:rsidRDefault="006E4B22" w:rsidP="004C1E45">
      <w:pPr>
        <w:spacing w:after="120"/>
        <w:jc w:val="both"/>
        <w:rPr>
          <w:rFonts w:ascii="Garamond" w:hAnsi="Garamond"/>
          <w:bCs/>
          <w:sz w:val="22"/>
          <w:szCs w:val="22"/>
          <w:lang w:val="es-ES"/>
        </w:rPr>
      </w:pPr>
      <w:r w:rsidRPr="001E71BC">
        <w:rPr>
          <w:rFonts w:ascii="Garamond" w:hAnsi="Garamond"/>
          <w:bCs/>
          <w:sz w:val="22"/>
          <w:szCs w:val="22"/>
          <w:lang w:val="es-ES"/>
        </w:rPr>
        <w:t xml:space="preserve">                                &lt;podis:mRID&gt;90d7717d-ae9d-ef5a-61f8-d1e5cfe43784&lt;/podis:mRID&gt;</w:t>
      </w:r>
    </w:p>
    <w:p w:rsidR="006E4B22" w:rsidRPr="001E71BC" w:rsidRDefault="006E4B22" w:rsidP="004C1E45">
      <w:pPr>
        <w:spacing w:after="120"/>
        <w:jc w:val="both"/>
        <w:rPr>
          <w:rFonts w:ascii="Garamond" w:hAnsi="Garamond"/>
          <w:bCs/>
          <w:sz w:val="22"/>
          <w:szCs w:val="22"/>
          <w:lang w:val="en-US"/>
        </w:rPr>
      </w:pPr>
      <w:r w:rsidRPr="001E71BC">
        <w:rPr>
          <w:rFonts w:ascii="Garamond" w:hAnsi="Garamond"/>
          <w:bCs/>
          <w:sz w:val="22"/>
          <w:szCs w:val="22"/>
          <w:lang w:val="es-ES"/>
        </w:rPr>
        <w:t xml:space="preserve">                                </w:t>
      </w:r>
      <w:r w:rsidRPr="001E71BC">
        <w:rPr>
          <w:rFonts w:ascii="Garamond" w:hAnsi="Garamond"/>
          <w:bCs/>
          <w:sz w:val="22"/>
          <w:szCs w:val="22"/>
          <w:lang w:val="en-US"/>
        </w:rPr>
        <w:t>&lt;podis:lifeCycleDate&gt;</w:t>
      </w:r>
    </w:p>
    <w:p w:rsidR="006E4B22" w:rsidRPr="001E71BC" w:rsidRDefault="006E4B22" w:rsidP="004C1E45">
      <w:pPr>
        <w:spacing w:after="120"/>
        <w:jc w:val="both"/>
        <w:rPr>
          <w:rFonts w:ascii="Garamond" w:hAnsi="Garamond"/>
          <w:bCs/>
          <w:sz w:val="22"/>
          <w:szCs w:val="22"/>
          <w:lang w:val="en-US"/>
        </w:rPr>
      </w:pPr>
      <w:r w:rsidRPr="001E71BC">
        <w:rPr>
          <w:rFonts w:ascii="Garamond" w:hAnsi="Garamond"/>
          <w:bCs/>
          <w:sz w:val="22"/>
          <w:szCs w:val="22"/>
          <w:lang w:val="en-US"/>
        </w:rPr>
        <w:t xml:space="preserve">                                    &lt;podis:nextDateValid&gt;2024-07-06&lt;/podis:nextDateValid&gt;</w:t>
      </w:r>
    </w:p>
    <w:p w:rsidR="006E4B22" w:rsidRPr="001E71BC" w:rsidRDefault="006E4B22" w:rsidP="004C1E45">
      <w:pPr>
        <w:spacing w:after="120"/>
        <w:jc w:val="both"/>
        <w:rPr>
          <w:rFonts w:ascii="Garamond" w:hAnsi="Garamond"/>
          <w:bCs/>
          <w:sz w:val="22"/>
          <w:szCs w:val="22"/>
          <w:lang w:val="en-US"/>
        </w:rPr>
      </w:pPr>
      <w:r w:rsidRPr="001E71BC">
        <w:rPr>
          <w:rFonts w:ascii="Garamond" w:hAnsi="Garamond"/>
          <w:bCs/>
          <w:sz w:val="22"/>
          <w:szCs w:val="22"/>
          <w:lang w:val="en-US"/>
        </w:rPr>
        <w:t xml:space="preserve">                                &lt;/podis:lifeCycleDate&gt;</w:t>
      </w:r>
    </w:p>
    <w:p w:rsidR="006E4B22" w:rsidRPr="001E71BC" w:rsidRDefault="006E4B22" w:rsidP="004C1E45">
      <w:pPr>
        <w:spacing w:after="120"/>
        <w:jc w:val="both"/>
        <w:rPr>
          <w:rFonts w:ascii="Garamond" w:hAnsi="Garamond"/>
          <w:bCs/>
          <w:sz w:val="22"/>
          <w:szCs w:val="22"/>
          <w:lang w:val="en-US"/>
        </w:rPr>
      </w:pPr>
      <w:r w:rsidRPr="001E71BC">
        <w:rPr>
          <w:rFonts w:ascii="Garamond" w:hAnsi="Garamond"/>
          <w:bCs/>
          <w:sz w:val="22"/>
          <w:szCs w:val="22"/>
          <w:lang w:val="en-US"/>
        </w:rPr>
        <w:t xml:space="preserve">                                &lt;podis:serialNumber&gt;04639000&lt;/podis:serialNumber&gt;</w:t>
      </w:r>
    </w:p>
    <w:p w:rsidR="006E4B22" w:rsidRPr="001E71BC" w:rsidRDefault="006E4B22" w:rsidP="004C1E45">
      <w:pPr>
        <w:spacing w:after="120"/>
        <w:jc w:val="both"/>
        <w:rPr>
          <w:rFonts w:ascii="Garamond" w:hAnsi="Garamond"/>
          <w:bCs/>
          <w:sz w:val="22"/>
          <w:szCs w:val="22"/>
          <w:lang w:val="en-US"/>
        </w:rPr>
      </w:pPr>
      <w:r w:rsidRPr="001E71BC">
        <w:rPr>
          <w:rFonts w:ascii="Garamond" w:hAnsi="Garamond"/>
          <w:bCs/>
          <w:sz w:val="22"/>
          <w:szCs w:val="22"/>
          <w:lang w:val="en-US"/>
        </w:rPr>
        <w:t xml:space="preserve">                                &lt;podis:rtuInfoLink&gt;</w:t>
      </w:r>
    </w:p>
    <w:p w:rsidR="006E4B22" w:rsidRPr="001E71BC" w:rsidRDefault="006E4B22" w:rsidP="004C1E45">
      <w:pPr>
        <w:spacing w:after="120"/>
        <w:jc w:val="both"/>
        <w:rPr>
          <w:rFonts w:ascii="Garamond" w:hAnsi="Garamond"/>
          <w:bCs/>
          <w:sz w:val="22"/>
          <w:szCs w:val="22"/>
          <w:lang w:val="en-US"/>
        </w:rPr>
      </w:pPr>
      <w:r w:rsidRPr="001E71BC">
        <w:rPr>
          <w:rFonts w:ascii="Garamond" w:hAnsi="Garamond"/>
          <w:bCs/>
          <w:sz w:val="22"/>
          <w:szCs w:val="22"/>
          <w:lang w:val="en-US"/>
        </w:rPr>
        <w:t xml:space="preserve">                                    &lt;podis:mRID&gt;ecbbde76-ef8d-6e0c-faec-ab9daaa86feb&lt;/podis:mRID&gt;</w:t>
      </w:r>
    </w:p>
    <w:p w:rsidR="006E4B22" w:rsidRPr="001E71BC" w:rsidRDefault="006E4B22" w:rsidP="004C1E45">
      <w:pPr>
        <w:spacing w:after="120"/>
        <w:jc w:val="both"/>
        <w:rPr>
          <w:rFonts w:ascii="Garamond" w:hAnsi="Garamond"/>
          <w:bCs/>
          <w:sz w:val="22"/>
          <w:szCs w:val="22"/>
          <w:lang w:val="en-US"/>
        </w:rPr>
      </w:pPr>
      <w:r w:rsidRPr="001E71BC">
        <w:rPr>
          <w:rFonts w:ascii="Garamond" w:hAnsi="Garamond"/>
          <w:bCs/>
          <w:sz w:val="22"/>
          <w:szCs w:val="22"/>
          <w:lang w:val="en-US"/>
        </w:rPr>
        <w:t xml:space="preserve">                                    &lt;podis:modelNumber&gt;RTU-325H&lt;/podis:modelNumber&gt;</w:t>
      </w:r>
    </w:p>
    <w:p w:rsidR="006E4B22" w:rsidRPr="001E71BC" w:rsidRDefault="006E4B22" w:rsidP="004C1E45">
      <w:pPr>
        <w:spacing w:after="120"/>
        <w:jc w:val="both"/>
        <w:rPr>
          <w:rFonts w:ascii="Garamond" w:hAnsi="Garamond"/>
          <w:bCs/>
          <w:sz w:val="22"/>
          <w:szCs w:val="22"/>
          <w:lang w:val="en-US"/>
        </w:rPr>
      </w:pPr>
      <w:r w:rsidRPr="001E71BC">
        <w:rPr>
          <w:rFonts w:ascii="Garamond" w:hAnsi="Garamond"/>
          <w:bCs/>
          <w:sz w:val="22"/>
          <w:szCs w:val="22"/>
          <w:lang w:val="en-US"/>
        </w:rPr>
        <w:t xml:space="preserve">                                    &lt;podis:regNumber&gt;44626-10&lt;/podis:regNumber&gt;</w:t>
      </w:r>
    </w:p>
    <w:p w:rsidR="006E4B22" w:rsidRPr="001E71BC" w:rsidRDefault="006E4B22" w:rsidP="004C1E45">
      <w:pPr>
        <w:spacing w:after="120"/>
        <w:jc w:val="both"/>
        <w:rPr>
          <w:rFonts w:ascii="Garamond" w:hAnsi="Garamond"/>
          <w:bCs/>
          <w:sz w:val="22"/>
          <w:szCs w:val="22"/>
          <w:lang w:val="en-US"/>
        </w:rPr>
      </w:pPr>
      <w:r w:rsidRPr="001E71BC">
        <w:rPr>
          <w:rFonts w:ascii="Garamond" w:hAnsi="Garamond"/>
          <w:bCs/>
          <w:sz w:val="22"/>
          <w:szCs w:val="22"/>
          <w:lang w:val="en-US"/>
        </w:rPr>
        <w:t xml:space="preserve">                                &lt;/podis:rtuInfoLink&gt;</w:t>
      </w:r>
    </w:p>
    <w:p w:rsidR="006E4B22" w:rsidRPr="001E71BC" w:rsidRDefault="006E4B22" w:rsidP="004C1E45">
      <w:pPr>
        <w:spacing w:after="120"/>
        <w:jc w:val="both"/>
        <w:rPr>
          <w:rFonts w:ascii="Garamond" w:hAnsi="Garamond"/>
          <w:bCs/>
          <w:sz w:val="22"/>
          <w:szCs w:val="22"/>
          <w:lang w:val="en-US"/>
        </w:rPr>
      </w:pPr>
      <w:r w:rsidRPr="001E71BC">
        <w:rPr>
          <w:rFonts w:ascii="Garamond" w:hAnsi="Garamond"/>
          <w:bCs/>
          <w:sz w:val="22"/>
          <w:szCs w:val="22"/>
          <w:lang w:val="en-US"/>
        </w:rPr>
        <w:t xml:space="preserve">                            &lt;/podis:rtu&gt;</w:t>
      </w:r>
    </w:p>
    <w:p w:rsidR="006E4B22" w:rsidRPr="001E71BC" w:rsidRDefault="006E4B22" w:rsidP="004C1E45">
      <w:pPr>
        <w:spacing w:after="120"/>
        <w:jc w:val="both"/>
        <w:rPr>
          <w:rFonts w:ascii="Garamond" w:hAnsi="Garamond"/>
          <w:bCs/>
          <w:sz w:val="22"/>
          <w:szCs w:val="22"/>
          <w:lang w:val="en-US"/>
        </w:rPr>
      </w:pPr>
      <w:r w:rsidRPr="001E71BC">
        <w:rPr>
          <w:rFonts w:ascii="Garamond" w:hAnsi="Garamond"/>
          <w:bCs/>
          <w:sz w:val="22"/>
          <w:szCs w:val="22"/>
          <w:lang w:val="en-US"/>
        </w:rPr>
        <w:t xml:space="preserve">                        &lt;/podis:endDevices&gt;</w:t>
      </w:r>
    </w:p>
    <w:p w:rsidR="006E4B22" w:rsidRPr="001E71BC" w:rsidRDefault="006E4B22" w:rsidP="004C1E45">
      <w:pPr>
        <w:spacing w:after="120"/>
        <w:jc w:val="both"/>
        <w:rPr>
          <w:rFonts w:ascii="Garamond" w:hAnsi="Garamond"/>
          <w:bCs/>
          <w:sz w:val="22"/>
          <w:szCs w:val="22"/>
          <w:lang w:val="en-US"/>
        </w:rPr>
      </w:pPr>
      <w:r w:rsidRPr="001E71BC">
        <w:rPr>
          <w:rFonts w:ascii="Garamond" w:hAnsi="Garamond"/>
          <w:bCs/>
          <w:sz w:val="22"/>
          <w:szCs w:val="22"/>
          <w:lang w:val="en-US"/>
        </w:rPr>
        <w:t xml:space="preserve">                        &lt;podis:equipments&gt;</w:t>
      </w:r>
    </w:p>
    <w:p w:rsidR="006E4B22" w:rsidRPr="001E71BC" w:rsidRDefault="006E4B22" w:rsidP="004C1E45">
      <w:pPr>
        <w:spacing w:after="120"/>
        <w:jc w:val="both"/>
        <w:rPr>
          <w:rFonts w:ascii="Garamond" w:hAnsi="Garamond"/>
          <w:bCs/>
          <w:sz w:val="22"/>
          <w:szCs w:val="22"/>
          <w:lang w:val="en-US"/>
        </w:rPr>
      </w:pPr>
      <w:r w:rsidRPr="001E71BC">
        <w:rPr>
          <w:rFonts w:ascii="Garamond" w:hAnsi="Garamond"/>
          <w:bCs/>
          <w:sz w:val="22"/>
          <w:szCs w:val="22"/>
          <w:lang w:val="en-US"/>
        </w:rPr>
        <w:t xml:space="preserve">                            &lt;podis:currentTransformer&gt;</w:t>
      </w:r>
    </w:p>
    <w:p w:rsidR="006E4B22" w:rsidRPr="001E71BC" w:rsidRDefault="006E4B22" w:rsidP="004C1E45">
      <w:pPr>
        <w:spacing w:after="120"/>
        <w:jc w:val="both"/>
        <w:rPr>
          <w:rFonts w:ascii="Garamond" w:hAnsi="Garamond"/>
          <w:bCs/>
          <w:sz w:val="22"/>
          <w:szCs w:val="22"/>
          <w:lang w:val="en-US"/>
        </w:rPr>
      </w:pPr>
      <w:r w:rsidRPr="001E71BC">
        <w:rPr>
          <w:rFonts w:ascii="Garamond" w:hAnsi="Garamond"/>
          <w:bCs/>
          <w:sz w:val="22"/>
          <w:szCs w:val="22"/>
          <w:lang w:val="en-US"/>
        </w:rPr>
        <w:t xml:space="preserve">                                &lt;podis:mRID&gt;dffab0c1-95bf-bfd6-eedb-decedffd3a67&lt;/podis:mRID&gt;</w:t>
      </w:r>
    </w:p>
    <w:p w:rsidR="006E4B22" w:rsidRPr="001E71BC" w:rsidRDefault="006E4B22" w:rsidP="004C1E45">
      <w:pPr>
        <w:spacing w:after="120"/>
        <w:jc w:val="both"/>
        <w:rPr>
          <w:rFonts w:ascii="Garamond" w:hAnsi="Garamond"/>
          <w:bCs/>
          <w:sz w:val="22"/>
          <w:szCs w:val="22"/>
          <w:lang w:val="en-US"/>
        </w:rPr>
      </w:pPr>
      <w:r w:rsidRPr="001E71BC">
        <w:rPr>
          <w:rFonts w:ascii="Garamond" w:hAnsi="Garamond"/>
          <w:bCs/>
          <w:sz w:val="22"/>
          <w:szCs w:val="22"/>
          <w:lang w:val="en-US"/>
        </w:rPr>
        <w:t xml:space="preserve">                                &lt;podis:serialNumber&gt;8000127&lt;/podis:serialNumber&gt;</w:t>
      </w:r>
    </w:p>
    <w:p w:rsidR="006E4B22" w:rsidRPr="001E71BC" w:rsidRDefault="006E4B22" w:rsidP="004C1E45">
      <w:pPr>
        <w:spacing w:after="120"/>
        <w:jc w:val="both"/>
        <w:rPr>
          <w:rFonts w:ascii="Garamond" w:hAnsi="Garamond"/>
          <w:bCs/>
          <w:sz w:val="22"/>
          <w:szCs w:val="22"/>
          <w:lang w:val="en-US"/>
        </w:rPr>
      </w:pPr>
      <w:r w:rsidRPr="001E71BC">
        <w:rPr>
          <w:rFonts w:ascii="Garamond" w:hAnsi="Garamond"/>
          <w:bCs/>
          <w:sz w:val="22"/>
          <w:szCs w:val="22"/>
          <w:lang w:val="en-US"/>
        </w:rPr>
        <w:t xml:space="preserve">                                &lt;podis:customAttributes&gt;</w:t>
      </w:r>
    </w:p>
    <w:p w:rsidR="006E4B22" w:rsidRPr="001E71BC" w:rsidRDefault="006E4B22" w:rsidP="004C1E45">
      <w:pPr>
        <w:spacing w:after="120"/>
        <w:jc w:val="both"/>
        <w:rPr>
          <w:rFonts w:ascii="Garamond" w:hAnsi="Garamond"/>
          <w:bCs/>
          <w:sz w:val="22"/>
          <w:szCs w:val="22"/>
          <w:lang w:val="en-US"/>
        </w:rPr>
      </w:pPr>
      <w:r w:rsidRPr="001E71BC">
        <w:rPr>
          <w:rFonts w:ascii="Garamond" w:hAnsi="Garamond"/>
          <w:bCs/>
          <w:sz w:val="22"/>
          <w:szCs w:val="22"/>
          <w:lang w:val="en-US"/>
        </w:rPr>
        <w:t xml:space="preserve">                                    &lt;podis:name&gt;assetOwnerKind&lt;/podis:name&gt;</w:t>
      </w:r>
    </w:p>
    <w:p w:rsidR="006E4B22" w:rsidRPr="001E71BC" w:rsidRDefault="006E4B22" w:rsidP="004C1E45">
      <w:pPr>
        <w:spacing w:after="120"/>
        <w:jc w:val="both"/>
        <w:rPr>
          <w:rFonts w:ascii="Garamond" w:hAnsi="Garamond"/>
          <w:bCs/>
          <w:sz w:val="22"/>
          <w:szCs w:val="22"/>
          <w:lang w:val="en-US"/>
        </w:rPr>
      </w:pPr>
      <w:r w:rsidRPr="001E71BC">
        <w:rPr>
          <w:rFonts w:ascii="Garamond" w:hAnsi="Garamond"/>
          <w:bCs/>
          <w:sz w:val="22"/>
          <w:szCs w:val="22"/>
          <w:lang w:val="en-US"/>
        </w:rPr>
        <w:t xml:space="preserve">                                    &lt;podis:value&gt;tso_or_gp&lt;/podis:value&gt;</w:t>
      </w:r>
    </w:p>
    <w:p w:rsidR="006E4B22" w:rsidRPr="001E71BC" w:rsidRDefault="006E4B22" w:rsidP="004C1E45">
      <w:pPr>
        <w:spacing w:after="120"/>
        <w:jc w:val="both"/>
        <w:rPr>
          <w:rFonts w:ascii="Garamond" w:hAnsi="Garamond"/>
          <w:bCs/>
          <w:sz w:val="22"/>
          <w:szCs w:val="22"/>
          <w:lang w:val="en-US"/>
        </w:rPr>
      </w:pPr>
      <w:r w:rsidRPr="001E71BC">
        <w:rPr>
          <w:rFonts w:ascii="Garamond" w:hAnsi="Garamond"/>
          <w:bCs/>
          <w:sz w:val="22"/>
          <w:szCs w:val="22"/>
          <w:lang w:val="en-US"/>
        </w:rPr>
        <w:t xml:space="preserve">                                &lt;/podis:customAttributes&gt;</w:t>
      </w:r>
    </w:p>
    <w:p w:rsidR="006E4B22" w:rsidRPr="001E71BC" w:rsidRDefault="006E4B22" w:rsidP="004C1E45">
      <w:pPr>
        <w:spacing w:after="120"/>
        <w:jc w:val="both"/>
        <w:rPr>
          <w:rFonts w:ascii="Garamond" w:hAnsi="Garamond"/>
          <w:bCs/>
          <w:sz w:val="22"/>
          <w:szCs w:val="22"/>
          <w:lang w:val="en-US"/>
        </w:rPr>
      </w:pPr>
      <w:r w:rsidRPr="001E71BC">
        <w:rPr>
          <w:rFonts w:ascii="Garamond" w:hAnsi="Garamond"/>
          <w:bCs/>
          <w:sz w:val="22"/>
          <w:szCs w:val="22"/>
          <w:lang w:val="en-US"/>
        </w:rPr>
        <w:t xml:space="preserve">                                &lt;podis:lifeCycleDate&gt;</w:t>
      </w:r>
    </w:p>
    <w:p w:rsidR="006E4B22" w:rsidRPr="001E71BC" w:rsidRDefault="006E4B22" w:rsidP="004C1E45">
      <w:pPr>
        <w:spacing w:after="120"/>
        <w:jc w:val="both"/>
        <w:rPr>
          <w:rFonts w:ascii="Garamond" w:hAnsi="Garamond"/>
          <w:bCs/>
          <w:sz w:val="22"/>
          <w:szCs w:val="22"/>
          <w:lang w:val="en-US"/>
        </w:rPr>
      </w:pPr>
      <w:r w:rsidRPr="001E71BC">
        <w:rPr>
          <w:rFonts w:ascii="Garamond" w:hAnsi="Garamond"/>
          <w:bCs/>
          <w:sz w:val="22"/>
          <w:szCs w:val="22"/>
          <w:lang w:val="en-US"/>
        </w:rPr>
        <w:t xml:space="preserve">                                    &lt;podis:nextDateValid&gt;2026-02-20&lt;/podis:nextDateValid&gt;</w:t>
      </w:r>
    </w:p>
    <w:p w:rsidR="006E4B22" w:rsidRPr="001E71BC" w:rsidRDefault="006E4B22" w:rsidP="004C1E45">
      <w:pPr>
        <w:spacing w:after="120"/>
        <w:jc w:val="both"/>
        <w:rPr>
          <w:rFonts w:ascii="Garamond" w:hAnsi="Garamond"/>
          <w:bCs/>
          <w:sz w:val="22"/>
          <w:szCs w:val="22"/>
          <w:lang w:val="es-ES"/>
        </w:rPr>
      </w:pPr>
      <w:r w:rsidRPr="001E71BC">
        <w:rPr>
          <w:rFonts w:ascii="Garamond" w:hAnsi="Garamond"/>
          <w:bCs/>
          <w:sz w:val="22"/>
          <w:szCs w:val="22"/>
          <w:lang w:val="en-US"/>
        </w:rPr>
        <w:t xml:space="preserve">                                </w:t>
      </w:r>
      <w:r w:rsidRPr="001E71BC">
        <w:rPr>
          <w:rFonts w:ascii="Garamond" w:hAnsi="Garamond"/>
          <w:bCs/>
          <w:sz w:val="22"/>
          <w:szCs w:val="22"/>
          <w:lang w:val="es-ES"/>
        </w:rPr>
        <w:t>&lt;/podis:lifeCycleDate&gt;</w:t>
      </w:r>
    </w:p>
    <w:p w:rsidR="006E4B22" w:rsidRPr="001E71BC" w:rsidRDefault="006E4B22" w:rsidP="004C1E45">
      <w:pPr>
        <w:spacing w:after="120"/>
        <w:jc w:val="both"/>
        <w:rPr>
          <w:rFonts w:ascii="Garamond" w:hAnsi="Garamond"/>
          <w:bCs/>
          <w:sz w:val="22"/>
          <w:szCs w:val="22"/>
          <w:lang w:val="es-ES"/>
        </w:rPr>
      </w:pPr>
      <w:r w:rsidRPr="001E71BC">
        <w:rPr>
          <w:rFonts w:ascii="Garamond" w:hAnsi="Garamond"/>
          <w:bCs/>
          <w:sz w:val="22"/>
          <w:szCs w:val="22"/>
          <w:lang w:val="es-ES"/>
        </w:rPr>
        <w:t xml:space="preserve">                                &lt;podis:currentTransformerInfo&gt;</w:t>
      </w:r>
    </w:p>
    <w:p w:rsidR="006E4B22" w:rsidRPr="001E71BC" w:rsidRDefault="006E4B22" w:rsidP="004C1E45">
      <w:pPr>
        <w:spacing w:after="120"/>
        <w:jc w:val="both"/>
        <w:rPr>
          <w:rFonts w:ascii="Garamond" w:hAnsi="Garamond"/>
          <w:bCs/>
          <w:sz w:val="22"/>
          <w:szCs w:val="22"/>
          <w:lang w:val="es-ES"/>
        </w:rPr>
      </w:pPr>
      <w:r w:rsidRPr="001E71BC">
        <w:rPr>
          <w:rFonts w:ascii="Garamond" w:hAnsi="Garamond"/>
          <w:bCs/>
          <w:sz w:val="22"/>
          <w:szCs w:val="22"/>
          <w:lang w:val="es-ES"/>
        </w:rPr>
        <w:t xml:space="preserve">                                    &lt;podis:mRID&gt;4ecc7ba5-3bb2-9bbf-ac5a-e4c9edaaabbb&lt;/podis:mRID&gt;</w:t>
      </w:r>
    </w:p>
    <w:p w:rsidR="006E4B22" w:rsidRPr="001E71BC" w:rsidRDefault="006E4B22" w:rsidP="004C1E45">
      <w:pPr>
        <w:spacing w:after="120"/>
        <w:jc w:val="both"/>
        <w:rPr>
          <w:rFonts w:ascii="Garamond" w:hAnsi="Garamond"/>
          <w:bCs/>
          <w:sz w:val="22"/>
          <w:szCs w:val="22"/>
          <w:lang w:val="en-US"/>
        </w:rPr>
      </w:pPr>
      <w:r w:rsidRPr="001E71BC">
        <w:rPr>
          <w:rFonts w:ascii="Garamond" w:hAnsi="Garamond"/>
          <w:bCs/>
          <w:sz w:val="22"/>
          <w:szCs w:val="22"/>
          <w:lang w:val="es-ES"/>
        </w:rPr>
        <w:t xml:space="preserve">                                    </w:t>
      </w:r>
      <w:r w:rsidRPr="001E71BC">
        <w:rPr>
          <w:rFonts w:ascii="Garamond" w:hAnsi="Garamond"/>
          <w:bCs/>
          <w:sz w:val="22"/>
          <w:szCs w:val="22"/>
          <w:lang w:val="en-US"/>
        </w:rPr>
        <w:t>&lt;podis:modelNumber&gt;</w:t>
      </w:r>
      <w:r w:rsidRPr="001E71BC">
        <w:rPr>
          <w:rFonts w:ascii="Garamond" w:hAnsi="Garamond"/>
          <w:bCs/>
          <w:sz w:val="22"/>
          <w:szCs w:val="22"/>
        </w:rPr>
        <w:t>ТЛШ</w:t>
      </w:r>
      <w:r w:rsidRPr="001E71BC">
        <w:rPr>
          <w:rFonts w:ascii="Garamond" w:hAnsi="Garamond"/>
          <w:bCs/>
          <w:sz w:val="22"/>
          <w:szCs w:val="22"/>
          <w:lang w:val="en-US"/>
        </w:rPr>
        <w:t>&lt;/podis:modelNumber&gt;</w:t>
      </w:r>
    </w:p>
    <w:p w:rsidR="006E4B22" w:rsidRPr="001E71BC" w:rsidRDefault="006E4B22" w:rsidP="004C1E45">
      <w:pPr>
        <w:spacing w:after="120"/>
        <w:jc w:val="both"/>
        <w:rPr>
          <w:rFonts w:ascii="Garamond" w:hAnsi="Garamond"/>
          <w:bCs/>
          <w:sz w:val="22"/>
          <w:szCs w:val="22"/>
          <w:lang w:val="en-US"/>
        </w:rPr>
      </w:pPr>
      <w:r w:rsidRPr="001E71BC">
        <w:rPr>
          <w:rFonts w:ascii="Garamond" w:hAnsi="Garamond"/>
          <w:bCs/>
          <w:sz w:val="22"/>
          <w:szCs w:val="22"/>
          <w:lang w:val="en-US"/>
        </w:rPr>
        <w:t xml:space="preserve">                                    &lt;podis:ratedCurrent&gt;5000&lt;/podis:ratedCurrent&gt;</w:t>
      </w:r>
    </w:p>
    <w:p w:rsidR="006E4B22" w:rsidRPr="001E71BC" w:rsidRDefault="006E4B22" w:rsidP="004C1E45">
      <w:pPr>
        <w:spacing w:after="120"/>
        <w:jc w:val="both"/>
        <w:rPr>
          <w:rFonts w:ascii="Garamond" w:hAnsi="Garamond"/>
          <w:bCs/>
          <w:sz w:val="22"/>
          <w:szCs w:val="22"/>
          <w:lang w:val="en-US"/>
        </w:rPr>
      </w:pPr>
      <w:r w:rsidRPr="001E71BC">
        <w:rPr>
          <w:rFonts w:ascii="Garamond" w:hAnsi="Garamond"/>
          <w:bCs/>
          <w:sz w:val="22"/>
          <w:szCs w:val="22"/>
          <w:lang w:val="en-US"/>
        </w:rPr>
        <w:t xml:space="preserve">                                    &lt;podis:secondaryFlsRating&gt;10&lt;/podis:secondaryFlsRating&gt;</w:t>
      </w:r>
    </w:p>
    <w:p w:rsidR="006E4B22" w:rsidRPr="001E71BC" w:rsidRDefault="006E4B22" w:rsidP="004C1E45">
      <w:pPr>
        <w:spacing w:after="120"/>
        <w:jc w:val="both"/>
        <w:rPr>
          <w:rFonts w:ascii="Garamond" w:hAnsi="Garamond"/>
          <w:bCs/>
          <w:sz w:val="22"/>
          <w:szCs w:val="22"/>
          <w:lang w:val="en-US"/>
        </w:rPr>
      </w:pPr>
      <w:r w:rsidRPr="001E71BC">
        <w:rPr>
          <w:rFonts w:ascii="Garamond" w:hAnsi="Garamond"/>
          <w:bCs/>
          <w:sz w:val="22"/>
          <w:szCs w:val="22"/>
          <w:lang w:val="en-US"/>
        </w:rPr>
        <w:t xml:space="preserve">                                    &lt;podis:ratedSecondaryCurrent&gt;5&lt;/podis:ratedSecondaryCurrent&gt;</w:t>
      </w:r>
    </w:p>
    <w:p w:rsidR="006E4B22" w:rsidRPr="001E71BC" w:rsidRDefault="006E4B22" w:rsidP="004C1E45">
      <w:pPr>
        <w:spacing w:after="120"/>
        <w:jc w:val="both"/>
        <w:rPr>
          <w:rFonts w:ascii="Garamond" w:hAnsi="Garamond"/>
          <w:bCs/>
          <w:sz w:val="22"/>
          <w:szCs w:val="22"/>
          <w:lang w:val="en-US"/>
        </w:rPr>
      </w:pPr>
      <w:r w:rsidRPr="001E71BC">
        <w:rPr>
          <w:rFonts w:ascii="Garamond" w:hAnsi="Garamond"/>
          <w:bCs/>
          <w:sz w:val="22"/>
          <w:szCs w:val="22"/>
          <w:lang w:val="en-US"/>
        </w:rPr>
        <w:t xml:space="preserve">                                    &lt;podis:accuracyClass&gt;0.5S&lt;/podis:accuracyClass&gt;</w:t>
      </w:r>
    </w:p>
    <w:p w:rsidR="006E4B22" w:rsidRPr="001E71BC" w:rsidRDefault="006E4B22" w:rsidP="004C1E45">
      <w:pPr>
        <w:spacing w:after="120"/>
        <w:jc w:val="both"/>
        <w:rPr>
          <w:rFonts w:ascii="Garamond" w:hAnsi="Garamond"/>
          <w:bCs/>
          <w:sz w:val="22"/>
          <w:szCs w:val="22"/>
          <w:lang w:val="es-ES"/>
        </w:rPr>
      </w:pPr>
      <w:r w:rsidRPr="001E71BC">
        <w:rPr>
          <w:rFonts w:ascii="Garamond" w:hAnsi="Garamond"/>
          <w:bCs/>
          <w:sz w:val="22"/>
          <w:szCs w:val="22"/>
          <w:lang w:val="en-US"/>
        </w:rPr>
        <w:t xml:space="preserve">                                    </w:t>
      </w:r>
      <w:r w:rsidRPr="001E71BC">
        <w:rPr>
          <w:rFonts w:ascii="Garamond" w:hAnsi="Garamond"/>
          <w:bCs/>
          <w:sz w:val="22"/>
          <w:szCs w:val="22"/>
          <w:lang w:val="es-ES"/>
        </w:rPr>
        <w:t>&lt;podis:regNumber&gt;64182-16&lt;/podis:regNumber&gt;</w:t>
      </w:r>
    </w:p>
    <w:p w:rsidR="006E4B22" w:rsidRPr="001E71BC" w:rsidRDefault="006E4B22" w:rsidP="004C1E45">
      <w:pPr>
        <w:spacing w:after="120"/>
        <w:jc w:val="both"/>
        <w:rPr>
          <w:rFonts w:ascii="Garamond" w:hAnsi="Garamond"/>
          <w:bCs/>
          <w:sz w:val="22"/>
          <w:szCs w:val="22"/>
          <w:lang w:val="es-ES"/>
        </w:rPr>
      </w:pPr>
      <w:r w:rsidRPr="001E71BC">
        <w:rPr>
          <w:rFonts w:ascii="Garamond" w:hAnsi="Garamond"/>
          <w:bCs/>
          <w:sz w:val="22"/>
          <w:szCs w:val="22"/>
          <w:lang w:val="es-ES"/>
        </w:rPr>
        <w:t xml:space="preserve">                                &lt;/podis:currentTransformerInfo&gt;</w:t>
      </w:r>
    </w:p>
    <w:p w:rsidR="006E4B22" w:rsidRPr="001E71BC" w:rsidRDefault="006E4B22" w:rsidP="004C1E45">
      <w:pPr>
        <w:spacing w:after="120"/>
        <w:jc w:val="both"/>
        <w:rPr>
          <w:rFonts w:ascii="Garamond" w:hAnsi="Garamond"/>
          <w:bCs/>
          <w:sz w:val="22"/>
          <w:szCs w:val="22"/>
          <w:lang w:val="es-ES"/>
        </w:rPr>
      </w:pPr>
      <w:r w:rsidRPr="001E71BC">
        <w:rPr>
          <w:rFonts w:ascii="Garamond" w:hAnsi="Garamond"/>
          <w:bCs/>
          <w:sz w:val="22"/>
          <w:szCs w:val="22"/>
          <w:lang w:val="es-ES"/>
        </w:rPr>
        <w:t xml:space="preserve">                            &lt;/podis:currentTransformer&gt;</w:t>
      </w:r>
    </w:p>
    <w:p w:rsidR="006E4B22" w:rsidRPr="001E71BC" w:rsidRDefault="006E4B22" w:rsidP="004C1E45">
      <w:pPr>
        <w:spacing w:after="120"/>
        <w:jc w:val="both"/>
        <w:rPr>
          <w:rFonts w:ascii="Garamond" w:hAnsi="Garamond"/>
          <w:bCs/>
          <w:sz w:val="22"/>
          <w:szCs w:val="22"/>
          <w:lang w:val="es-ES"/>
        </w:rPr>
      </w:pPr>
      <w:r w:rsidRPr="001E71BC">
        <w:rPr>
          <w:rFonts w:ascii="Garamond" w:hAnsi="Garamond"/>
          <w:bCs/>
          <w:sz w:val="22"/>
          <w:szCs w:val="22"/>
          <w:lang w:val="es-ES"/>
        </w:rPr>
        <w:t xml:space="preserve">                            &lt;podis:currentTransformer&gt;</w:t>
      </w:r>
    </w:p>
    <w:p w:rsidR="006E4B22" w:rsidRPr="001E71BC" w:rsidRDefault="006E4B22" w:rsidP="004C1E45">
      <w:pPr>
        <w:spacing w:after="120"/>
        <w:jc w:val="both"/>
        <w:rPr>
          <w:rFonts w:ascii="Garamond" w:hAnsi="Garamond"/>
          <w:bCs/>
          <w:sz w:val="22"/>
          <w:szCs w:val="22"/>
          <w:lang w:val="es-ES"/>
        </w:rPr>
      </w:pPr>
      <w:r w:rsidRPr="001E71BC">
        <w:rPr>
          <w:rFonts w:ascii="Garamond" w:hAnsi="Garamond"/>
          <w:bCs/>
          <w:sz w:val="22"/>
          <w:szCs w:val="22"/>
          <w:lang w:val="es-ES"/>
        </w:rPr>
        <w:t xml:space="preserve">                                &lt;podis:mRID&gt;ed1c0c18-fde0-e2bd-fcf5-54da7aad1fdd&lt;/podis:mRID&gt;</w:t>
      </w:r>
    </w:p>
    <w:p w:rsidR="006E4B22" w:rsidRPr="001E71BC" w:rsidRDefault="006E4B22" w:rsidP="004C1E45">
      <w:pPr>
        <w:spacing w:after="120"/>
        <w:jc w:val="both"/>
        <w:rPr>
          <w:rFonts w:ascii="Garamond" w:hAnsi="Garamond"/>
          <w:bCs/>
          <w:sz w:val="22"/>
          <w:szCs w:val="22"/>
          <w:lang w:val="en-US"/>
        </w:rPr>
      </w:pPr>
      <w:r w:rsidRPr="001E71BC">
        <w:rPr>
          <w:rFonts w:ascii="Garamond" w:hAnsi="Garamond"/>
          <w:bCs/>
          <w:sz w:val="22"/>
          <w:szCs w:val="22"/>
          <w:lang w:val="es-ES"/>
        </w:rPr>
        <w:t xml:space="preserve">                                </w:t>
      </w:r>
      <w:r w:rsidRPr="001E71BC">
        <w:rPr>
          <w:rFonts w:ascii="Garamond" w:hAnsi="Garamond"/>
          <w:bCs/>
          <w:sz w:val="22"/>
          <w:szCs w:val="22"/>
          <w:lang w:val="en-US"/>
        </w:rPr>
        <w:t>&lt;podis:serialNumber&gt;8000132&lt;/podis:serialNumber&gt;</w:t>
      </w:r>
    </w:p>
    <w:p w:rsidR="006E4B22" w:rsidRPr="001E71BC" w:rsidRDefault="006E4B22" w:rsidP="004C1E45">
      <w:pPr>
        <w:spacing w:after="120"/>
        <w:jc w:val="both"/>
        <w:rPr>
          <w:rFonts w:ascii="Garamond" w:hAnsi="Garamond"/>
          <w:bCs/>
          <w:sz w:val="22"/>
          <w:szCs w:val="22"/>
          <w:lang w:val="en-US"/>
        </w:rPr>
      </w:pPr>
      <w:r w:rsidRPr="001E71BC">
        <w:rPr>
          <w:rFonts w:ascii="Garamond" w:hAnsi="Garamond"/>
          <w:bCs/>
          <w:sz w:val="22"/>
          <w:szCs w:val="22"/>
          <w:lang w:val="en-US"/>
        </w:rPr>
        <w:t xml:space="preserve">                                &lt;podis:customAttributes&gt;</w:t>
      </w:r>
    </w:p>
    <w:p w:rsidR="006E4B22" w:rsidRPr="001E71BC" w:rsidRDefault="006E4B22" w:rsidP="004C1E45">
      <w:pPr>
        <w:spacing w:after="120"/>
        <w:jc w:val="both"/>
        <w:rPr>
          <w:rFonts w:ascii="Garamond" w:hAnsi="Garamond"/>
          <w:bCs/>
          <w:sz w:val="22"/>
          <w:szCs w:val="22"/>
          <w:lang w:val="en-US"/>
        </w:rPr>
      </w:pPr>
      <w:r w:rsidRPr="001E71BC">
        <w:rPr>
          <w:rFonts w:ascii="Garamond" w:hAnsi="Garamond"/>
          <w:bCs/>
          <w:sz w:val="22"/>
          <w:szCs w:val="22"/>
          <w:lang w:val="en-US"/>
        </w:rPr>
        <w:t xml:space="preserve">                                    &lt;podis:name&gt;assetOwnerKind&lt;/podis:name&gt;</w:t>
      </w:r>
    </w:p>
    <w:p w:rsidR="006E4B22" w:rsidRPr="001E71BC" w:rsidRDefault="006E4B22" w:rsidP="004C1E45">
      <w:pPr>
        <w:spacing w:after="120"/>
        <w:jc w:val="both"/>
        <w:rPr>
          <w:rFonts w:ascii="Garamond" w:hAnsi="Garamond"/>
          <w:bCs/>
          <w:sz w:val="22"/>
          <w:szCs w:val="22"/>
          <w:lang w:val="en-US"/>
        </w:rPr>
      </w:pPr>
      <w:r w:rsidRPr="001E71BC">
        <w:rPr>
          <w:rFonts w:ascii="Garamond" w:hAnsi="Garamond"/>
          <w:bCs/>
          <w:sz w:val="22"/>
          <w:szCs w:val="22"/>
          <w:lang w:val="en-US"/>
        </w:rPr>
        <w:t xml:space="preserve">                                    &lt;podis:value&gt;tso_or_gp&lt;/podis:value&gt;</w:t>
      </w:r>
    </w:p>
    <w:p w:rsidR="006E4B22" w:rsidRPr="001E71BC" w:rsidRDefault="006E4B22" w:rsidP="004C1E45">
      <w:pPr>
        <w:spacing w:after="120"/>
        <w:jc w:val="both"/>
        <w:rPr>
          <w:rFonts w:ascii="Garamond" w:hAnsi="Garamond"/>
          <w:bCs/>
          <w:sz w:val="22"/>
          <w:szCs w:val="22"/>
          <w:lang w:val="en-US"/>
        </w:rPr>
      </w:pPr>
      <w:r w:rsidRPr="001E71BC">
        <w:rPr>
          <w:rFonts w:ascii="Garamond" w:hAnsi="Garamond"/>
          <w:bCs/>
          <w:sz w:val="22"/>
          <w:szCs w:val="22"/>
          <w:lang w:val="en-US"/>
        </w:rPr>
        <w:t xml:space="preserve">                                &lt;/podis:customAttributes&gt;</w:t>
      </w:r>
    </w:p>
    <w:p w:rsidR="006E4B22" w:rsidRPr="001E71BC" w:rsidRDefault="006E4B22" w:rsidP="004C1E45">
      <w:pPr>
        <w:spacing w:after="120"/>
        <w:jc w:val="both"/>
        <w:rPr>
          <w:rFonts w:ascii="Garamond" w:hAnsi="Garamond"/>
          <w:bCs/>
          <w:sz w:val="22"/>
          <w:szCs w:val="22"/>
          <w:lang w:val="en-US"/>
        </w:rPr>
      </w:pPr>
      <w:r w:rsidRPr="001E71BC">
        <w:rPr>
          <w:rFonts w:ascii="Garamond" w:hAnsi="Garamond"/>
          <w:bCs/>
          <w:sz w:val="22"/>
          <w:szCs w:val="22"/>
          <w:lang w:val="en-US"/>
        </w:rPr>
        <w:t xml:space="preserve">                                &lt;podis:lifeCycleDate&gt;</w:t>
      </w:r>
    </w:p>
    <w:p w:rsidR="006E4B22" w:rsidRPr="001E71BC" w:rsidRDefault="006E4B22" w:rsidP="004C1E45">
      <w:pPr>
        <w:spacing w:after="120"/>
        <w:jc w:val="both"/>
        <w:rPr>
          <w:rFonts w:ascii="Garamond" w:hAnsi="Garamond"/>
          <w:bCs/>
          <w:sz w:val="22"/>
          <w:szCs w:val="22"/>
          <w:lang w:val="en-US"/>
        </w:rPr>
      </w:pPr>
      <w:r w:rsidRPr="001E71BC">
        <w:rPr>
          <w:rFonts w:ascii="Garamond" w:hAnsi="Garamond"/>
          <w:bCs/>
          <w:sz w:val="22"/>
          <w:szCs w:val="22"/>
          <w:lang w:val="en-US"/>
        </w:rPr>
        <w:t xml:space="preserve">                                    &lt;podis:nextDateValid&gt;2026-02-20&lt;/podis:nextDateValid&gt;</w:t>
      </w:r>
    </w:p>
    <w:p w:rsidR="006E4B22" w:rsidRPr="001E71BC" w:rsidRDefault="006E4B22" w:rsidP="004C1E45">
      <w:pPr>
        <w:spacing w:after="120"/>
        <w:jc w:val="both"/>
        <w:rPr>
          <w:rFonts w:ascii="Garamond" w:hAnsi="Garamond"/>
          <w:bCs/>
          <w:sz w:val="22"/>
          <w:szCs w:val="22"/>
          <w:lang w:val="es-ES"/>
        </w:rPr>
      </w:pPr>
      <w:r w:rsidRPr="001E71BC">
        <w:rPr>
          <w:rFonts w:ascii="Garamond" w:hAnsi="Garamond"/>
          <w:bCs/>
          <w:sz w:val="22"/>
          <w:szCs w:val="22"/>
          <w:lang w:val="en-US"/>
        </w:rPr>
        <w:t xml:space="preserve">                                </w:t>
      </w:r>
      <w:r w:rsidRPr="001E71BC">
        <w:rPr>
          <w:rFonts w:ascii="Garamond" w:hAnsi="Garamond"/>
          <w:bCs/>
          <w:sz w:val="22"/>
          <w:szCs w:val="22"/>
          <w:lang w:val="es-ES"/>
        </w:rPr>
        <w:t>&lt;/podis:lifeCycleDate&gt;</w:t>
      </w:r>
    </w:p>
    <w:p w:rsidR="006E4B22" w:rsidRPr="001E71BC" w:rsidRDefault="006E4B22" w:rsidP="004C1E45">
      <w:pPr>
        <w:spacing w:after="120"/>
        <w:jc w:val="both"/>
        <w:rPr>
          <w:rFonts w:ascii="Garamond" w:hAnsi="Garamond"/>
          <w:bCs/>
          <w:sz w:val="22"/>
          <w:szCs w:val="22"/>
          <w:lang w:val="es-ES"/>
        </w:rPr>
      </w:pPr>
      <w:r w:rsidRPr="001E71BC">
        <w:rPr>
          <w:rFonts w:ascii="Garamond" w:hAnsi="Garamond"/>
          <w:bCs/>
          <w:sz w:val="22"/>
          <w:szCs w:val="22"/>
          <w:lang w:val="es-ES"/>
        </w:rPr>
        <w:t xml:space="preserve">                                &lt;podis:currentTransformerInfo&gt;</w:t>
      </w:r>
    </w:p>
    <w:p w:rsidR="006E4B22" w:rsidRPr="001E71BC" w:rsidRDefault="006E4B22" w:rsidP="004C1E45">
      <w:pPr>
        <w:spacing w:after="120"/>
        <w:jc w:val="both"/>
        <w:rPr>
          <w:rFonts w:ascii="Garamond" w:hAnsi="Garamond"/>
          <w:bCs/>
          <w:sz w:val="22"/>
          <w:szCs w:val="22"/>
          <w:lang w:val="es-ES"/>
        </w:rPr>
      </w:pPr>
      <w:r w:rsidRPr="001E71BC">
        <w:rPr>
          <w:rFonts w:ascii="Garamond" w:hAnsi="Garamond"/>
          <w:bCs/>
          <w:sz w:val="22"/>
          <w:szCs w:val="22"/>
          <w:lang w:val="es-ES"/>
        </w:rPr>
        <w:t xml:space="preserve">                                    &lt;podis:mRID&gt;4ecc7ba5-3bb2-9bbf-ac5a-e4c9edaaabbb&lt;/podis:mRID&gt;</w:t>
      </w:r>
    </w:p>
    <w:p w:rsidR="006E4B22" w:rsidRPr="001E71BC" w:rsidRDefault="006E4B22" w:rsidP="004C1E45">
      <w:pPr>
        <w:spacing w:after="120"/>
        <w:jc w:val="both"/>
        <w:rPr>
          <w:rFonts w:ascii="Garamond" w:hAnsi="Garamond"/>
          <w:bCs/>
          <w:sz w:val="22"/>
          <w:szCs w:val="22"/>
          <w:lang w:val="en-US"/>
        </w:rPr>
      </w:pPr>
      <w:r w:rsidRPr="001E71BC">
        <w:rPr>
          <w:rFonts w:ascii="Garamond" w:hAnsi="Garamond"/>
          <w:bCs/>
          <w:sz w:val="22"/>
          <w:szCs w:val="22"/>
          <w:lang w:val="es-ES"/>
        </w:rPr>
        <w:t xml:space="preserve">                                    </w:t>
      </w:r>
      <w:r w:rsidRPr="001E71BC">
        <w:rPr>
          <w:rFonts w:ascii="Garamond" w:hAnsi="Garamond"/>
          <w:bCs/>
          <w:sz w:val="22"/>
          <w:szCs w:val="22"/>
          <w:lang w:val="en-US"/>
        </w:rPr>
        <w:t>&lt;podis:modelNumber&gt;</w:t>
      </w:r>
      <w:r w:rsidRPr="001E71BC">
        <w:rPr>
          <w:rFonts w:ascii="Garamond" w:hAnsi="Garamond"/>
          <w:bCs/>
          <w:sz w:val="22"/>
          <w:szCs w:val="22"/>
        </w:rPr>
        <w:t>ТЛШ</w:t>
      </w:r>
      <w:r w:rsidRPr="001E71BC">
        <w:rPr>
          <w:rFonts w:ascii="Garamond" w:hAnsi="Garamond"/>
          <w:bCs/>
          <w:sz w:val="22"/>
          <w:szCs w:val="22"/>
          <w:lang w:val="en-US"/>
        </w:rPr>
        <w:t>&lt;/podis:modelNumber&gt;</w:t>
      </w:r>
    </w:p>
    <w:p w:rsidR="006E4B22" w:rsidRPr="001E71BC" w:rsidRDefault="006E4B22" w:rsidP="004C1E45">
      <w:pPr>
        <w:spacing w:after="120"/>
        <w:jc w:val="both"/>
        <w:rPr>
          <w:rFonts w:ascii="Garamond" w:hAnsi="Garamond"/>
          <w:bCs/>
          <w:sz w:val="22"/>
          <w:szCs w:val="22"/>
          <w:lang w:val="en-US"/>
        </w:rPr>
      </w:pPr>
      <w:r w:rsidRPr="001E71BC">
        <w:rPr>
          <w:rFonts w:ascii="Garamond" w:hAnsi="Garamond"/>
          <w:bCs/>
          <w:sz w:val="22"/>
          <w:szCs w:val="22"/>
          <w:lang w:val="en-US"/>
        </w:rPr>
        <w:t xml:space="preserve">                                    &lt;podis:ratedCurrent&gt;5000&lt;/podis:ratedCurrent&gt;</w:t>
      </w:r>
    </w:p>
    <w:p w:rsidR="006E4B22" w:rsidRPr="001E71BC" w:rsidRDefault="006E4B22" w:rsidP="004C1E45">
      <w:pPr>
        <w:spacing w:after="120"/>
        <w:jc w:val="both"/>
        <w:rPr>
          <w:rFonts w:ascii="Garamond" w:hAnsi="Garamond"/>
          <w:bCs/>
          <w:sz w:val="22"/>
          <w:szCs w:val="22"/>
          <w:lang w:val="en-US"/>
        </w:rPr>
      </w:pPr>
      <w:r w:rsidRPr="001E71BC">
        <w:rPr>
          <w:rFonts w:ascii="Garamond" w:hAnsi="Garamond"/>
          <w:bCs/>
          <w:sz w:val="22"/>
          <w:szCs w:val="22"/>
          <w:lang w:val="en-US"/>
        </w:rPr>
        <w:tab/>
      </w:r>
      <w:r w:rsidRPr="001E71BC">
        <w:rPr>
          <w:rFonts w:ascii="Garamond" w:hAnsi="Garamond"/>
          <w:bCs/>
          <w:sz w:val="22"/>
          <w:szCs w:val="22"/>
          <w:lang w:val="en-US"/>
        </w:rPr>
        <w:tab/>
      </w:r>
      <w:r w:rsidRPr="001E71BC">
        <w:rPr>
          <w:rFonts w:ascii="Garamond" w:hAnsi="Garamond"/>
          <w:bCs/>
          <w:sz w:val="22"/>
          <w:szCs w:val="22"/>
          <w:lang w:val="en-US"/>
        </w:rPr>
        <w:tab/>
        <w:t xml:space="preserve">   &lt;podis:secondaryFlsRating&gt;10&lt;/podis:secondaryFlsRating&gt;</w:t>
      </w:r>
    </w:p>
    <w:p w:rsidR="006E4B22" w:rsidRPr="001E71BC" w:rsidRDefault="006E4B22" w:rsidP="004C1E45">
      <w:pPr>
        <w:spacing w:after="120"/>
        <w:jc w:val="both"/>
        <w:rPr>
          <w:rFonts w:ascii="Garamond" w:hAnsi="Garamond"/>
          <w:bCs/>
          <w:sz w:val="22"/>
          <w:szCs w:val="22"/>
          <w:lang w:val="en-US"/>
        </w:rPr>
      </w:pPr>
      <w:r w:rsidRPr="001E71BC">
        <w:rPr>
          <w:rFonts w:ascii="Garamond" w:hAnsi="Garamond"/>
          <w:bCs/>
          <w:sz w:val="22"/>
          <w:szCs w:val="22"/>
          <w:lang w:val="en-US"/>
        </w:rPr>
        <w:t xml:space="preserve">                                    &lt;podis:ratedSecondaryCurrent&gt;5&lt;/podis:ratedSecondaryCurrent&gt;</w:t>
      </w:r>
    </w:p>
    <w:p w:rsidR="006E4B22" w:rsidRPr="001E71BC" w:rsidRDefault="006E4B22" w:rsidP="004C1E45">
      <w:pPr>
        <w:spacing w:after="120"/>
        <w:jc w:val="both"/>
        <w:rPr>
          <w:rFonts w:ascii="Garamond" w:hAnsi="Garamond"/>
          <w:bCs/>
          <w:sz w:val="22"/>
          <w:szCs w:val="22"/>
          <w:lang w:val="en-US"/>
        </w:rPr>
      </w:pPr>
      <w:r w:rsidRPr="001E71BC">
        <w:rPr>
          <w:rFonts w:ascii="Garamond" w:hAnsi="Garamond"/>
          <w:bCs/>
          <w:sz w:val="22"/>
          <w:szCs w:val="22"/>
          <w:lang w:val="en-US"/>
        </w:rPr>
        <w:t xml:space="preserve">                                    &lt;podis:accuracyClass&gt;0.5S&lt;/podis:accuracyClass&gt;</w:t>
      </w:r>
    </w:p>
    <w:p w:rsidR="006E4B22" w:rsidRPr="001E71BC" w:rsidRDefault="006E4B22" w:rsidP="004C1E45">
      <w:pPr>
        <w:spacing w:after="120"/>
        <w:jc w:val="both"/>
        <w:rPr>
          <w:rFonts w:ascii="Garamond" w:hAnsi="Garamond"/>
          <w:bCs/>
          <w:sz w:val="22"/>
          <w:szCs w:val="22"/>
          <w:lang w:val="es-ES"/>
        </w:rPr>
      </w:pPr>
      <w:r w:rsidRPr="001E71BC">
        <w:rPr>
          <w:rFonts w:ascii="Garamond" w:hAnsi="Garamond"/>
          <w:bCs/>
          <w:sz w:val="22"/>
          <w:szCs w:val="22"/>
          <w:lang w:val="en-US"/>
        </w:rPr>
        <w:t xml:space="preserve">                                    </w:t>
      </w:r>
      <w:r w:rsidRPr="001E71BC">
        <w:rPr>
          <w:rFonts w:ascii="Garamond" w:hAnsi="Garamond"/>
          <w:bCs/>
          <w:sz w:val="22"/>
          <w:szCs w:val="22"/>
          <w:lang w:val="es-ES"/>
        </w:rPr>
        <w:t>&lt;podis:regNumber&gt;64182-16&lt;/podis:regNumber&gt;</w:t>
      </w:r>
    </w:p>
    <w:p w:rsidR="006E4B22" w:rsidRPr="001E71BC" w:rsidRDefault="006E4B22" w:rsidP="004C1E45">
      <w:pPr>
        <w:spacing w:after="120"/>
        <w:jc w:val="both"/>
        <w:rPr>
          <w:rFonts w:ascii="Garamond" w:hAnsi="Garamond"/>
          <w:bCs/>
          <w:sz w:val="22"/>
          <w:szCs w:val="22"/>
          <w:lang w:val="es-ES"/>
        </w:rPr>
      </w:pPr>
      <w:r w:rsidRPr="001E71BC">
        <w:rPr>
          <w:rFonts w:ascii="Garamond" w:hAnsi="Garamond"/>
          <w:bCs/>
          <w:sz w:val="22"/>
          <w:szCs w:val="22"/>
          <w:lang w:val="es-ES"/>
        </w:rPr>
        <w:t xml:space="preserve">                                &lt;/podis:currentTransformerInfo&gt;</w:t>
      </w:r>
    </w:p>
    <w:p w:rsidR="006E4B22" w:rsidRPr="001E71BC" w:rsidRDefault="006E4B22" w:rsidP="004C1E45">
      <w:pPr>
        <w:spacing w:after="120"/>
        <w:jc w:val="both"/>
        <w:rPr>
          <w:rFonts w:ascii="Garamond" w:hAnsi="Garamond"/>
          <w:bCs/>
          <w:sz w:val="22"/>
          <w:szCs w:val="22"/>
          <w:lang w:val="es-ES"/>
        </w:rPr>
      </w:pPr>
      <w:r w:rsidRPr="001E71BC">
        <w:rPr>
          <w:rFonts w:ascii="Garamond" w:hAnsi="Garamond"/>
          <w:bCs/>
          <w:sz w:val="22"/>
          <w:szCs w:val="22"/>
          <w:lang w:val="es-ES"/>
        </w:rPr>
        <w:t xml:space="preserve">                            &lt;/podis:currentTransformer&gt;</w:t>
      </w:r>
    </w:p>
    <w:p w:rsidR="006E4B22" w:rsidRPr="001E71BC" w:rsidRDefault="006E4B22" w:rsidP="004C1E45">
      <w:pPr>
        <w:spacing w:after="120"/>
        <w:jc w:val="both"/>
        <w:rPr>
          <w:rFonts w:ascii="Garamond" w:hAnsi="Garamond"/>
          <w:bCs/>
          <w:sz w:val="22"/>
          <w:szCs w:val="22"/>
          <w:lang w:val="es-ES"/>
        </w:rPr>
      </w:pPr>
      <w:r w:rsidRPr="001E71BC">
        <w:rPr>
          <w:rFonts w:ascii="Garamond" w:hAnsi="Garamond"/>
          <w:bCs/>
          <w:sz w:val="22"/>
          <w:szCs w:val="22"/>
          <w:lang w:val="es-ES"/>
        </w:rPr>
        <w:t xml:space="preserve">                            &lt;podis:currentTransformer&gt;</w:t>
      </w:r>
    </w:p>
    <w:p w:rsidR="006E4B22" w:rsidRPr="001E71BC" w:rsidRDefault="006E4B22" w:rsidP="004C1E45">
      <w:pPr>
        <w:spacing w:after="120"/>
        <w:jc w:val="both"/>
        <w:rPr>
          <w:rFonts w:ascii="Garamond" w:hAnsi="Garamond"/>
          <w:bCs/>
          <w:sz w:val="22"/>
          <w:szCs w:val="22"/>
          <w:lang w:val="es-ES"/>
        </w:rPr>
      </w:pPr>
      <w:r w:rsidRPr="001E71BC">
        <w:rPr>
          <w:rFonts w:ascii="Garamond" w:hAnsi="Garamond"/>
          <w:bCs/>
          <w:sz w:val="22"/>
          <w:szCs w:val="22"/>
          <w:lang w:val="es-ES"/>
        </w:rPr>
        <w:t xml:space="preserve">                                &lt;podis:mRID&gt;357decfc-8bea-3eb5-0daa-bd18cfdafbf9&lt;/podis:mRID&gt;</w:t>
      </w:r>
    </w:p>
    <w:p w:rsidR="006E4B22" w:rsidRPr="001E71BC" w:rsidRDefault="006E4B22" w:rsidP="004C1E45">
      <w:pPr>
        <w:spacing w:after="120"/>
        <w:jc w:val="both"/>
        <w:rPr>
          <w:rFonts w:ascii="Garamond" w:hAnsi="Garamond"/>
          <w:bCs/>
          <w:sz w:val="22"/>
          <w:szCs w:val="22"/>
          <w:lang w:val="en-US"/>
        </w:rPr>
      </w:pPr>
      <w:r w:rsidRPr="001E71BC">
        <w:rPr>
          <w:rFonts w:ascii="Garamond" w:hAnsi="Garamond"/>
          <w:bCs/>
          <w:sz w:val="22"/>
          <w:szCs w:val="22"/>
          <w:lang w:val="es-ES"/>
        </w:rPr>
        <w:t xml:space="preserve">                                </w:t>
      </w:r>
      <w:r w:rsidRPr="001E71BC">
        <w:rPr>
          <w:rFonts w:ascii="Garamond" w:hAnsi="Garamond"/>
          <w:bCs/>
          <w:sz w:val="22"/>
          <w:szCs w:val="22"/>
          <w:lang w:val="en-US"/>
        </w:rPr>
        <w:t>&lt;podis:serialNumber&gt;8000133&lt;/podis:serialNumber&gt;</w:t>
      </w:r>
    </w:p>
    <w:p w:rsidR="006E4B22" w:rsidRPr="001E71BC" w:rsidRDefault="006E4B22" w:rsidP="004C1E45">
      <w:pPr>
        <w:spacing w:after="120"/>
        <w:jc w:val="both"/>
        <w:rPr>
          <w:rFonts w:ascii="Garamond" w:hAnsi="Garamond"/>
          <w:bCs/>
          <w:sz w:val="22"/>
          <w:szCs w:val="22"/>
          <w:lang w:val="en-US"/>
        </w:rPr>
      </w:pPr>
      <w:r w:rsidRPr="001E71BC">
        <w:rPr>
          <w:rFonts w:ascii="Garamond" w:hAnsi="Garamond"/>
          <w:bCs/>
          <w:sz w:val="22"/>
          <w:szCs w:val="22"/>
          <w:lang w:val="en-US"/>
        </w:rPr>
        <w:t xml:space="preserve">                                &lt;podis:customAttributes&gt;</w:t>
      </w:r>
    </w:p>
    <w:p w:rsidR="006E4B22" w:rsidRPr="001E71BC" w:rsidRDefault="006E4B22" w:rsidP="004C1E45">
      <w:pPr>
        <w:spacing w:after="120"/>
        <w:jc w:val="both"/>
        <w:rPr>
          <w:rFonts w:ascii="Garamond" w:hAnsi="Garamond"/>
          <w:bCs/>
          <w:sz w:val="22"/>
          <w:szCs w:val="22"/>
          <w:lang w:val="en-US"/>
        </w:rPr>
      </w:pPr>
      <w:r w:rsidRPr="001E71BC">
        <w:rPr>
          <w:rFonts w:ascii="Garamond" w:hAnsi="Garamond"/>
          <w:bCs/>
          <w:sz w:val="22"/>
          <w:szCs w:val="22"/>
          <w:lang w:val="en-US"/>
        </w:rPr>
        <w:t xml:space="preserve">                                    &lt;podis:name&gt;assetOwnerKind&lt;/podis:name&gt;</w:t>
      </w:r>
    </w:p>
    <w:p w:rsidR="006E4B22" w:rsidRPr="001E71BC" w:rsidRDefault="006E4B22" w:rsidP="004C1E45">
      <w:pPr>
        <w:spacing w:after="120"/>
        <w:jc w:val="both"/>
        <w:rPr>
          <w:rFonts w:ascii="Garamond" w:hAnsi="Garamond"/>
          <w:bCs/>
          <w:sz w:val="22"/>
          <w:szCs w:val="22"/>
          <w:lang w:val="en-US"/>
        </w:rPr>
      </w:pPr>
      <w:r w:rsidRPr="001E71BC">
        <w:rPr>
          <w:rFonts w:ascii="Garamond" w:hAnsi="Garamond"/>
          <w:bCs/>
          <w:sz w:val="22"/>
          <w:szCs w:val="22"/>
          <w:lang w:val="en-US"/>
        </w:rPr>
        <w:t xml:space="preserve">                                    &lt;podis:value&gt;tso_or_gp&lt;/podis:value&gt;</w:t>
      </w:r>
    </w:p>
    <w:p w:rsidR="006E4B22" w:rsidRPr="001E71BC" w:rsidRDefault="006E4B22" w:rsidP="004C1E45">
      <w:pPr>
        <w:spacing w:after="120"/>
        <w:jc w:val="both"/>
        <w:rPr>
          <w:rFonts w:ascii="Garamond" w:hAnsi="Garamond"/>
          <w:bCs/>
          <w:sz w:val="22"/>
          <w:szCs w:val="22"/>
          <w:lang w:val="en-US"/>
        </w:rPr>
      </w:pPr>
      <w:r w:rsidRPr="001E71BC">
        <w:rPr>
          <w:rFonts w:ascii="Garamond" w:hAnsi="Garamond"/>
          <w:bCs/>
          <w:sz w:val="22"/>
          <w:szCs w:val="22"/>
          <w:lang w:val="en-US"/>
        </w:rPr>
        <w:t xml:space="preserve">                                &lt;/podis:customAttributes&gt;</w:t>
      </w:r>
    </w:p>
    <w:p w:rsidR="006E4B22" w:rsidRPr="001E71BC" w:rsidRDefault="006E4B22" w:rsidP="004C1E45">
      <w:pPr>
        <w:spacing w:after="120"/>
        <w:jc w:val="both"/>
        <w:rPr>
          <w:rFonts w:ascii="Garamond" w:hAnsi="Garamond"/>
          <w:bCs/>
          <w:sz w:val="22"/>
          <w:szCs w:val="22"/>
          <w:lang w:val="en-US"/>
        </w:rPr>
      </w:pPr>
      <w:r w:rsidRPr="001E71BC">
        <w:rPr>
          <w:rFonts w:ascii="Garamond" w:hAnsi="Garamond"/>
          <w:bCs/>
          <w:sz w:val="22"/>
          <w:szCs w:val="22"/>
          <w:lang w:val="en-US"/>
        </w:rPr>
        <w:t xml:space="preserve">                                &lt;podis:lifeCycleDate&gt;</w:t>
      </w:r>
    </w:p>
    <w:p w:rsidR="006E4B22" w:rsidRPr="001E71BC" w:rsidRDefault="006E4B22" w:rsidP="004C1E45">
      <w:pPr>
        <w:spacing w:after="120"/>
        <w:jc w:val="both"/>
        <w:rPr>
          <w:rFonts w:ascii="Garamond" w:hAnsi="Garamond"/>
          <w:bCs/>
          <w:sz w:val="22"/>
          <w:szCs w:val="22"/>
          <w:lang w:val="en-US"/>
        </w:rPr>
      </w:pPr>
      <w:r w:rsidRPr="001E71BC">
        <w:rPr>
          <w:rFonts w:ascii="Garamond" w:hAnsi="Garamond"/>
          <w:bCs/>
          <w:sz w:val="22"/>
          <w:szCs w:val="22"/>
          <w:lang w:val="en-US"/>
        </w:rPr>
        <w:t xml:space="preserve">                                    &lt;podis:nextDateValid&gt;2026-02-20&lt;/podis:nextDateValid&gt;</w:t>
      </w:r>
    </w:p>
    <w:p w:rsidR="006E4B22" w:rsidRPr="001E71BC" w:rsidRDefault="006E4B22" w:rsidP="004C1E45">
      <w:pPr>
        <w:spacing w:after="120"/>
        <w:jc w:val="both"/>
        <w:rPr>
          <w:rFonts w:ascii="Garamond" w:hAnsi="Garamond"/>
          <w:bCs/>
          <w:sz w:val="22"/>
          <w:szCs w:val="22"/>
          <w:lang w:val="es-ES"/>
        </w:rPr>
      </w:pPr>
      <w:r w:rsidRPr="001E71BC">
        <w:rPr>
          <w:rFonts w:ascii="Garamond" w:hAnsi="Garamond"/>
          <w:bCs/>
          <w:sz w:val="22"/>
          <w:szCs w:val="22"/>
          <w:lang w:val="en-US"/>
        </w:rPr>
        <w:t xml:space="preserve">                                </w:t>
      </w:r>
      <w:r w:rsidRPr="001E71BC">
        <w:rPr>
          <w:rFonts w:ascii="Garamond" w:hAnsi="Garamond"/>
          <w:bCs/>
          <w:sz w:val="22"/>
          <w:szCs w:val="22"/>
          <w:lang w:val="es-ES"/>
        </w:rPr>
        <w:t>&lt;/podis:lifeCycleDate&gt;</w:t>
      </w:r>
    </w:p>
    <w:p w:rsidR="006E4B22" w:rsidRPr="001E71BC" w:rsidRDefault="006E4B22" w:rsidP="004C1E45">
      <w:pPr>
        <w:spacing w:after="120"/>
        <w:jc w:val="both"/>
        <w:rPr>
          <w:rFonts w:ascii="Garamond" w:hAnsi="Garamond"/>
          <w:bCs/>
          <w:sz w:val="22"/>
          <w:szCs w:val="22"/>
          <w:lang w:val="es-ES"/>
        </w:rPr>
      </w:pPr>
      <w:r w:rsidRPr="001E71BC">
        <w:rPr>
          <w:rFonts w:ascii="Garamond" w:hAnsi="Garamond"/>
          <w:bCs/>
          <w:sz w:val="22"/>
          <w:szCs w:val="22"/>
          <w:lang w:val="es-ES"/>
        </w:rPr>
        <w:t xml:space="preserve">                                &lt;podis:currentTransformerInfo&gt;</w:t>
      </w:r>
    </w:p>
    <w:p w:rsidR="006E4B22" w:rsidRPr="001E71BC" w:rsidRDefault="006E4B22" w:rsidP="004C1E45">
      <w:pPr>
        <w:spacing w:after="120"/>
        <w:jc w:val="both"/>
        <w:rPr>
          <w:rFonts w:ascii="Garamond" w:hAnsi="Garamond"/>
          <w:bCs/>
          <w:sz w:val="22"/>
          <w:szCs w:val="22"/>
          <w:lang w:val="es-ES"/>
        </w:rPr>
      </w:pPr>
      <w:r w:rsidRPr="001E71BC">
        <w:rPr>
          <w:rFonts w:ascii="Garamond" w:hAnsi="Garamond"/>
          <w:bCs/>
          <w:sz w:val="22"/>
          <w:szCs w:val="22"/>
          <w:lang w:val="es-ES"/>
        </w:rPr>
        <w:t xml:space="preserve">                                    &lt;podis:mRID&gt;4ecc7ba5-3bb2-9bbf-ac5a-e4c9edaaabbb&lt;/podis:mRID&gt;</w:t>
      </w:r>
    </w:p>
    <w:p w:rsidR="006E4B22" w:rsidRPr="001E71BC" w:rsidRDefault="006E4B22" w:rsidP="004C1E45">
      <w:pPr>
        <w:spacing w:after="120"/>
        <w:jc w:val="both"/>
        <w:rPr>
          <w:rFonts w:ascii="Garamond" w:hAnsi="Garamond"/>
          <w:bCs/>
          <w:sz w:val="22"/>
          <w:szCs w:val="22"/>
          <w:lang w:val="en-US"/>
        </w:rPr>
      </w:pPr>
      <w:r w:rsidRPr="001E71BC">
        <w:rPr>
          <w:rFonts w:ascii="Garamond" w:hAnsi="Garamond"/>
          <w:bCs/>
          <w:sz w:val="22"/>
          <w:szCs w:val="22"/>
          <w:lang w:val="es-ES"/>
        </w:rPr>
        <w:t xml:space="preserve">                                    </w:t>
      </w:r>
      <w:r w:rsidRPr="001E71BC">
        <w:rPr>
          <w:rFonts w:ascii="Garamond" w:hAnsi="Garamond"/>
          <w:bCs/>
          <w:sz w:val="22"/>
          <w:szCs w:val="22"/>
          <w:lang w:val="en-US"/>
        </w:rPr>
        <w:t>&lt;podis:modelNumber&gt;</w:t>
      </w:r>
      <w:r w:rsidRPr="001E71BC">
        <w:rPr>
          <w:rFonts w:ascii="Garamond" w:hAnsi="Garamond"/>
          <w:bCs/>
          <w:sz w:val="22"/>
          <w:szCs w:val="22"/>
        </w:rPr>
        <w:t>ТЛШ</w:t>
      </w:r>
      <w:r w:rsidRPr="001E71BC">
        <w:rPr>
          <w:rFonts w:ascii="Garamond" w:hAnsi="Garamond"/>
          <w:bCs/>
          <w:sz w:val="22"/>
          <w:szCs w:val="22"/>
          <w:lang w:val="en-US"/>
        </w:rPr>
        <w:t>&lt;/podis:modelNumber&gt;</w:t>
      </w:r>
    </w:p>
    <w:p w:rsidR="006E4B22" w:rsidRPr="001E71BC" w:rsidRDefault="006E4B22" w:rsidP="004C1E45">
      <w:pPr>
        <w:spacing w:after="120"/>
        <w:jc w:val="both"/>
        <w:rPr>
          <w:rFonts w:ascii="Garamond" w:hAnsi="Garamond"/>
          <w:bCs/>
          <w:sz w:val="22"/>
          <w:szCs w:val="22"/>
          <w:lang w:val="en-US"/>
        </w:rPr>
      </w:pPr>
      <w:r w:rsidRPr="001E71BC">
        <w:rPr>
          <w:rFonts w:ascii="Garamond" w:hAnsi="Garamond"/>
          <w:bCs/>
          <w:sz w:val="22"/>
          <w:szCs w:val="22"/>
          <w:lang w:val="en-US"/>
        </w:rPr>
        <w:t xml:space="preserve">                                    &lt;podis:ratedCurrent&gt;5000&lt;/podis:ratedCurrent&gt;</w:t>
      </w:r>
    </w:p>
    <w:p w:rsidR="006E4B22" w:rsidRPr="001E71BC" w:rsidRDefault="006E4B22" w:rsidP="004C1E45">
      <w:pPr>
        <w:spacing w:after="120"/>
        <w:jc w:val="both"/>
        <w:rPr>
          <w:rFonts w:ascii="Garamond" w:hAnsi="Garamond"/>
          <w:bCs/>
          <w:sz w:val="22"/>
          <w:szCs w:val="22"/>
          <w:lang w:val="en-US"/>
        </w:rPr>
      </w:pPr>
      <w:r w:rsidRPr="001E71BC">
        <w:rPr>
          <w:rFonts w:ascii="Garamond" w:hAnsi="Garamond"/>
          <w:bCs/>
          <w:sz w:val="22"/>
          <w:szCs w:val="22"/>
          <w:lang w:val="en-US"/>
        </w:rPr>
        <w:tab/>
      </w:r>
      <w:r w:rsidRPr="001E71BC">
        <w:rPr>
          <w:rFonts w:ascii="Garamond" w:hAnsi="Garamond"/>
          <w:bCs/>
          <w:sz w:val="22"/>
          <w:szCs w:val="22"/>
          <w:lang w:val="en-US"/>
        </w:rPr>
        <w:tab/>
      </w:r>
      <w:r w:rsidRPr="001E71BC">
        <w:rPr>
          <w:rFonts w:ascii="Garamond" w:hAnsi="Garamond"/>
          <w:bCs/>
          <w:sz w:val="22"/>
          <w:szCs w:val="22"/>
          <w:lang w:val="en-US"/>
        </w:rPr>
        <w:tab/>
        <w:t xml:space="preserve">   &lt;podis:secondaryFlsRating&gt;10&lt;/podis:secondaryFlsRating&gt;</w:t>
      </w:r>
    </w:p>
    <w:p w:rsidR="006E4B22" w:rsidRPr="001E71BC" w:rsidRDefault="006E4B22" w:rsidP="004C1E45">
      <w:pPr>
        <w:spacing w:after="120"/>
        <w:jc w:val="both"/>
        <w:rPr>
          <w:rFonts w:ascii="Garamond" w:hAnsi="Garamond"/>
          <w:bCs/>
          <w:sz w:val="22"/>
          <w:szCs w:val="22"/>
          <w:lang w:val="en-US"/>
        </w:rPr>
      </w:pPr>
      <w:r w:rsidRPr="001E71BC">
        <w:rPr>
          <w:rFonts w:ascii="Garamond" w:hAnsi="Garamond"/>
          <w:bCs/>
          <w:sz w:val="22"/>
          <w:szCs w:val="22"/>
          <w:lang w:val="en-US"/>
        </w:rPr>
        <w:t xml:space="preserve">                                    &lt;podis:ratedSecondaryCurrent&gt;5&lt;/podis:ratedSecondaryCurrent&gt;</w:t>
      </w:r>
    </w:p>
    <w:p w:rsidR="006E4B22" w:rsidRPr="001E71BC" w:rsidRDefault="006E4B22" w:rsidP="004C1E45">
      <w:pPr>
        <w:spacing w:after="120"/>
        <w:jc w:val="both"/>
        <w:rPr>
          <w:rFonts w:ascii="Garamond" w:hAnsi="Garamond"/>
          <w:bCs/>
          <w:sz w:val="22"/>
          <w:szCs w:val="22"/>
          <w:lang w:val="en-US"/>
        </w:rPr>
      </w:pPr>
      <w:r w:rsidRPr="001E71BC">
        <w:rPr>
          <w:rFonts w:ascii="Garamond" w:hAnsi="Garamond"/>
          <w:bCs/>
          <w:sz w:val="22"/>
          <w:szCs w:val="22"/>
          <w:lang w:val="en-US"/>
        </w:rPr>
        <w:t xml:space="preserve">                                    &lt;podis:accuracyClass&gt;0.5S&lt;/podis:accuracyClass&gt;</w:t>
      </w:r>
    </w:p>
    <w:p w:rsidR="006E4B22" w:rsidRPr="001E71BC" w:rsidRDefault="006E4B22" w:rsidP="004C1E45">
      <w:pPr>
        <w:spacing w:after="120"/>
        <w:jc w:val="both"/>
        <w:rPr>
          <w:rFonts w:ascii="Garamond" w:hAnsi="Garamond"/>
          <w:bCs/>
          <w:sz w:val="22"/>
          <w:szCs w:val="22"/>
          <w:lang w:val="es-ES"/>
        </w:rPr>
      </w:pPr>
      <w:r w:rsidRPr="001E71BC">
        <w:rPr>
          <w:rFonts w:ascii="Garamond" w:hAnsi="Garamond"/>
          <w:bCs/>
          <w:sz w:val="22"/>
          <w:szCs w:val="22"/>
          <w:lang w:val="en-US"/>
        </w:rPr>
        <w:t xml:space="preserve">                                    </w:t>
      </w:r>
      <w:r w:rsidRPr="001E71BC">
        <w:rPr>
          <w:rFonts w:ascii="Garamond" w:hAnsi="Garamond"/>
          <w:bCs/>
          <w:sz w:val="22"/>
          <w:szCs w:val="22"/>
          <w:lang w:val="es-ES"/>
        </w:rPr>
        <w:t>&lt;podis:regNumber&gt;64182-16&lt;/podis:regNumber&gt;</w:t>
      </w:r>
    </w:p>
    <w:p w:rsidR="006E4B22" w:rsidRPr="001E71BC" w:rsidRDefault="006E4B22" w:rsidP="004C1E45">
      <w:pPr>
        <w:spacing w:after="120"/>
        <w:jc w:val="both"/>
        <w:rPr>
          <w:rFonts w:ascii="Garamond" w:hAnsi="Garamond"/>
          <w:bCs/>
          <w:sz w:val="22"/>
          <w:szCs w:val="22"/>
          <w:lang w:val="es-ES"/>
        </w:rPr>
      </w:pPr>
      <w:r w:rsidRPr="001E71BC">
        <w:rPr>
          <w:rFonts w:ascii="Garamond" w:hAnsi="Garamond"/>
          <w:bCs/>
          <w:sz w:val="22"/>
          <w:szCs w:val="22"/>
          <w:lang w:val="es-ES"/>
        </w:rPr>
        <w:t xml:space="preserve">                                &lt;/podis:currentTransformerInfo&gt;</w:t>
      </w:r>
    </w:p>
    <w:p w:rsidR="006E4B22" w:rsidRPr="001E71BC" w:rsidRDefault="006E4B22" w:rsidP="004C1E45">
      <w:pPr>
        <w:spacing w:after="120"/>
        <w:jc w:val="both"/>
        <w:rPr>
          <w:rFonts w:ascii="Garamond" w:hAnsi="Garamond"/>
          <w:bCs/>
          <w:sz w:val="22"/>
          <w:szCs w:val="22"/>
          <w:lang w:val="es-ES"/>
        </w:rPr>
      </w:pPr>
      <w:r w:rsidRPr="001E71BC">
        <w:rPr>
          <w:rFonts w:ascii="Garamond" w:hAnsi="Garamond"/>
          <w:bCs/>
          <w:sz w:val="22"/>
          <w:szCs w:val="22"/>
          <w:lang w:val="es-ES"/>
        </w:rPr>
        <w:t xml:space="preserve">                            &lt;/podis:currentTransformer&gt;</w:t>
      </w:r>
    </w:p>
    <w:p w:rsidR="006E4B22" w:rsidRPr="001E71BC" w:rsidRDefault="006E4B22" w:rsidP="004C1E45">
      <w:pPr>
        <w:spacing w:after="120"/>
        <w:jc w:val="both"/>
        <w:rPr>
          <w:rFonts w:ascii="Garamond" w:hAnsi="Garamond"/>
          <w:bCs/>
          <w:sz w:val="22"/>
          <w:szCs w:val="22"/>
          <w:lang w:val="es-ES"/>
        </w:rPr>
      </w:pPr>
      <w:r w:rsidRPr="001E71BC">
        <w:rPr>
          <w:rFonts w:ascii="Garamond" w:hAnsi="Garamond"/>
          <w:bCs/>
          <w:sz w:val="22"/>
          <w:szCs w:val="22"/>
          <w:lang w:val="es-ES"/>
        </w:rPr>
        <w:t xml:space="preserve">                            &lt;podis:potentialTransformer&gt;</w:t>
      </w:r>
    </w:p>
    <w:p w:rsidR="006E4B22" w:rsidRPr="001E71BC" w:rsidRDefault="006E4B22" w:rsidP="004C1E45">
      <w:pPr>
        <w:spacing w:after="120"/>
        <w:jc w:val="both"/>
        <w:rPr>
          <w:rFonts w:ascii="Garamond" w:hAnsi="Garamond"/>
          <w:bCs/>
          <w:sz w:val="22"/>
          <w:szCs w:val="22"/>
          <w:lang w:val="es-ES"/>
        </w:rPr>
      </w:pPr>
      <w:r w:rsidRPr="001E71BC">
        <w:rPr>
          <w:rFonts w:ascii="Garamond" w:hAnsi="Garamond"/>
          <w:bCs/>
          <w:sz w:val="22"/>
          <w:szCs w:val="22"/>
          <w:lang w:val="es-ES"/>
        </w:rPr>
        <w:t xml:space="preserve">                                &lt;podis:mRID&gt;e1fbbba7-acf9-ada5-4d82-caaf3fadab5c&lt;/podis:mRID&gt;</w:t>
      </w:r>
    </w:p>
    <w:p w:rsidR="006E4B22" w:rsidRPr="001E71BC" w:rsidRDefault="006E4B22" w:rsidP="004C1E45">
      <w:pPr>
        <w:spacing w:after="120"/>
        <w:jc w:val="both"/>
        <w:rPr>
          <w:rFonts w:ascii="Garamond" w:hAnsi="Garamond"/>
          <w:bCs/>
          <w:sz w:val="22"/>
          <w:szCs w:val="22"/>
          <w:lang w:val="en-US"/>
        </w:rPr>
      </w:pPr>
      <w:r w:rsidRPr="001E71BC">
        <w:rPr>
          <w:rFonts w:ascii="Garamond" w:hAnsi="Garamond"/>
          <w:bCs/>
          <w:sz w:val="22"/>
          <w:szCs w:val="22"/>
          <w:lang w:val="es-ES"/>
        </w:rPr>
        <w:t xml:space="preserve">                                </w:t>
      </w:r>
      <w:r w:rsidRPr="001E71BC">
        <w:rPr>
          <w:rFonts w:ascii="Garamond" w:hAnsi="Garamond"/>
          <w:bCs/>
          <w:sz w:val="22"/>
          <w:szCs w:val="22"/>
          <w:lang w:val="en-US"/>
        </w:rPr>
        <w:t>&lt;podis:serialNumber&gt;1613&lt;/podis:serialNumber&gt;</w:t>
      </w:r>
    </w:p>
    <w:p w:rsidR="006E4B22" w:rsidRPr="001E71BC" w:rsidRDefault="006E4B22" w:rsidP="004C1E45">
      <w:pPr>
        <w:spacing w:after="120"/>
        <w:jc w:val="both"/>
        <w:rPr>
          <w:rFonts w:ascii="Garamond" w:hAnsi="Garamond"/>
          <w:bCs/>
          <w:sz w:val="22"/>
          <w:szCs w:val="22"/>
          <w:lang w:val="en-US"/>
        </w:rPr>
      </w:pPr>
      <w:r w:rsidRPr="001E71BC">
        <w:rPr>
          <w:rFonts w:ascii="Garamond" w:hAnsi="Garamond"/>
          <w:bCs/>
          <w:sz w:val="22"/>
          <w:szCs w:val="22"/>
          <w:lang w:val="en-US"/>
        </w:rPr>
        <w:t xml:space="preserve">                                &lt;podis:customAttributes&gt;</w:t>
      </w:r>
    </w:p>
    <w:p w:rsidR="006E4B22" w:rsidRPr="001E71BC" w:rsidRDefault="006E4B22" w:rsidP="004C1E45">
      <w:pPr>
        <w:spacing w:after="120"/>
        <w:jc w:val="both"/>
        <w:rPr>
          <w:rFonts w:ascii="Garamond" w:hAnsi="Garamond"/>
          <w:bCs/>
          <w:sz w:val="22"/>
          <w:szCs w:val="22"/>
          <w:lang w:val="en-US"/>
        </w:rPr>
      </w:pPr>
      <w:r w:rsidRPr="001E71BC">
        <w:rPr>
          <w:rFonts w:ascii="Garamond" w:hAnsi="Garamond"/>
          <w:bCs/>
          <w:sz w:val="22"/>
          <w:szCs w:val="22"/>
          <w:lang w:val="en-US"/>
        </w:rPr>
        <w:t xml:space="preserve">                                    &lt;podis:name&gt;assetOwnerKind&lt;/podis:name&gt;</w:t>
      </w:r>
    </w:p>
    <w:p w:rsidR="006E4B22" w:rsidRPr="001E71BC" w:rsidRDefault="006E4B22" w:rsidP="004C1E45">
      <w:pPr>
        <w:spacing w:after="120"/>
        <w:jc w:val="both"/>
        <w:rPr>
          <w:rFonts w:ascii="Garamond" w:hAnsi="Garamond"/>
          <w:bCs/>
          <w:sz w:val="22"/>
          <w:szCs w:val="22"/>
          <w:lang w:val="en-US"/>
        </w:rPr>
      </w:pPr>
      <w:r w:rsidRPr="001E71BC">
        <w:rPr>
          <w:rFonts w:ascii="Garamond" w:hAnsi="Garamond"/>
          <w:bCs/>
          <w:sz w:val="22"/>
          <w:szCs w:val="22"/>
          <w:lang w:val="en-US"/>
        </w:rPr>
        <w:t xml:space="preserve">                                    &lt;podis:value&gt;tso_or_gp&lt;/podis:value&gt;</w:t>
      </w:r>
    </w:p>
    <w:p w:rsidR="006E4B22" w:rsidRPr="001E71BC" w:rsidRDefault="006E4B22" w:rsidP="004C1E45">
      <w:pPr>
        <w:spacing w:after="120"/>
        <w:jc w:val="both"/>
        <w:rPr>
          <w:rFonts w:ascii="Garamond" w:hAnsi="Garamond"/>
          <w:bCs/>
          <w:sz w:val="22"/>
          <w:szCs w:val="22"/>
          <w:lang w:val="en-US"/>
        </w:rPr>
      </w:pPr>
      <w:r w:rsidRPr="001E71BC">
        <w:rPr>
          <w:rFonts w:ascii="Garamond" w:hAnsi="Garamond"/>
          <w:bCs/>
          <w:sz w:val="22"/>
          <w:szCs w:val="22"/>
          <w:lang w:val="en-US"/>
        </w:rPr>
        <w:t xml:space="preserve">                                &lt;/podis:customAttributes&gt;</w:t>
      </w:r>
    </w:p>
    <w:p w:rsidR="006E4B22" w:rsidRPr="001E71BC" w:rsidRDefault="006E4B22" w:rsidP="004C1E45">
      <w:pPr>
        <w:spacing w:after="120"/>
        <w:jc w:val="both"/>
        <w:rPr>
          <w:rFonts w:ascii="Garamond" w:hAnsi="Garamond"/>
          <w:bCs/>
          <w:sz w:val="22"/>
          <w:szCs w:val="22"/>
          <w:lang w:val="en-US"/>
        </w:rPr>
      </w:pPr>
      <w:r w:rsidRPr="001E71BC">
        <w:rPr>
          <w:rFonts w:ascii="Garamond" w:hAnsi="Garamond"/>
          <w:bCs/>
          <w:sz w:val="22"/>
          <w:szCs w:val="22"/>
          <w:lang w:val="en-US"/>
        </w:rPr>
        <w:t xml:space="preserve">                                &lt;podis:lifeCycleDate&gt;</w:t>
      </w:r>
    </w:p>
    <w:p w:rsidR="006E4B22" w:rsidRPr="001E71BC" w:rsidRDefault="006E4B22" w:rsidP="004C1E45">
      <w:pPr>
        <w:spacing w:after="120"/>
        <w:jc w:val="both"/>
        <w:rPr>
          <w:rFonts w:ascii="Garamond" w:hAnsi="Garamond"/>
          <w:bCs/>
          <w:sz w:val="22"/>
          <w:szCs w:val="22"/>
          <w:lang w:val="en-US"/>
        </w:rPr>
      </w:pPr>
      <w:r w:rsidRPr="001E71BC">
        <w:rPr>
          <w:rFonts w:ascii="Garamond" w:hAnsi="Garamond"/>
          <w:bCs/>
          <w:sz w:val="22"/>
          <w:szCs w:val="22"/>
          <w:lang w:val="en-US"/>
        </w:rPr>
        <w:t xml:space="preserve">                                    &lt;podis:nextDateValid&gt;2025-04-19&lt;/podis:nextDateValid&gt;</w:t>
      </w:r>
    </w:p>
    <w:p w:rsidR="006E4B22" w:rsidRPr="001E71BC" w:rsidRDefault="006E4B22" w:rsidP="004C1E45">
      <w:pPr>
        <w:spacing w:after="120"/>
        <w:jc w:val="both"/>
        <w:rPr>
          <w:rFonts w:ascii="Garamond" w:hAnsi="Garamond"/>
          <w:bCs/>
          <w:sz w:val="22"/>
          <w:szCs w:val="22"/>
          <w:lang w:val="es-ES"/>
        </w:rPr>
      </w:pPr>
      <w:r w:rsidRPr="001E71BC">
        <w:rPr>
          <w:rFonts w:ascii="Garamond" w:hAnsi="Garamond"/>
          <w:bCs/>
          <w:sz w:val="22"/>
          <w:szCs w:val="22"/>
          <w:lang w:val="en-US"/>
        </w:rPr>
        <w:t xml:space="preserve">                                </w:t>
      </w:r>
      <w:r w:rsidRPr="001E71BC">
        <w:rPr>
          <w:rFonts w:ascii="Garamond" w:hAnsi="Garamond"/>
          <w:bCs/>
          <w:sz w:val="22"/>
          <w:szCs w:val="22"/>
          <w:lang w:val="es-ES"/>
        </w:rPr>
        <w:t>&lt;/podis:lifeCycleDate&gt;</w:t>
      </w:r>
    </w:p>
    <w:p w:rsidR="006E4B22" w:rsidRPr="001E71BC" w:rsidRDefault="006E4B22" w:rsidP="004C1E45">
      <w:pPr>
        <w:spacing w:after="120"/>
        <w:jc w:val="both"/>
        <w:rPr>
          <w:rFonts w:ascii="Garamond" w:hAnsi="Garamond"/>
          <w:bCs/>
          <w:sz w:val="22"/>
          <w:szCs w:val="22"/>
          <w:lang w:val="es-ES"/>
        </w:rPr>
      </w:pPr>
      <w:r w:rsidRPr="001E71BC">
        <w:rPr>
          <w:rFonts w:ascii="Garamond" w:hAnsi="Garamond"/>
          <w:bCs/>
          <w:sz w:val="22"/>
          <w:szCs w:val="22"/>
          <w:lang w:val="es-ES"/>
        </w:rPr>
        <w:t xml:space="preserve">                                &lt;podis:potentialTransformerInfo&gt;</w:t>
      </w:r>
    </w:p>
    <w:p w:rsidR="006E4B22" w:rsidRPr="001E71BC" w:rsidRDefault="006E4B22" w:rsidP="004C1E45">
      <w:pPr>
        <w:spacing w:after="120"/>
        <w:jc w:val="both"/>
        <w:rPr>
          <w:rFonts w:ascii="Garamond" w:hAnsi="Garamond"/>
          <w:bCs/>
          <w:sz w:val="22"/>
          <w:szCs w:val="22"/>
          <w:lang w:val="es-ES"/>
        </w:rPr>
      </w:pPr>
      <w:r w:rsidRPr="001E71BC">
        <w:rPr>
          <w:rFonts w:ascii="Garamond" w:hAnsi="Garamond"/>
          <w:bCs/>
          <w:sz w:val="22"/>
          <w:szCs w:val="22"/>
          <w:lang w:val="es-ES"/>
        </w:rPr>
        <w:t xml:space="preserve">                                    &lt;podis:mRID&gt;4aa7f49e-d9b0-eaea-ea2f-9b8bcdb9a495&lt;/podis:mRID&gt;</w:t>
      </w:r>
    </w:p>
    <w:p w:rsidR="006E4B22" w:rsidRPr="001E71BC" w:rsidRDefault="006E4B22" w:rsidP="004C1E45">
      <w:pPr>
        <w:spacing w:after="120"/>
        <w:jc w:val="both"/>
        <w:rPr>
          <w:rFonts w:ascii="Garamond" w:hAnsi="Garamond"/>
          <w:bCs/>
          <w:sz w:val="22"/>
          <w:szCs w:val="22"/>
          <w:lang w:val="en-US"/>
        </w:rPr>
      </w:pPr>
      <w:r w:rsidRPr="001E71BC">
        <w:rPr>
          <w:rFonts w:ascii="Garamond" w:hAnsi="Garamond"/>
          <w:bCs/>
          <w:sz w:val="22"/>
          <w:szCs w:val="22"/>
          <w:lang w:val="es-ES"/>
        </w:rPr>
        <w:t xml:space="preserve">                                    </w:t>
      </w:r>
      <w:r w:rsidRPr="001E71BC">
        <w:rPr>
          <w:rFonts w:ascii="Garamond" w:hAnsi="Garamond"/>
          <w:bCs/>
          <w:sz w:val="22"/>
          <w:szCs w:val="22"/>
          <w:lang w:val="en-US"/>
        </w:rPr>
        <w:t>&lt;podis:modelNumber&gt;</w:t>
      </w:r>
      <w:r w:rsidRPr="001E71BC">
        <w:rPr>
          <w:rFonts w:ascii="Garamond" w:hAnsi="Garamond"/>
          <w:bCs/>
          <w:sz w:val="22"/>
          <w:szCs w:val="22"/>
        </w:rPr>
        <w:t>НОЛ</w:t>
      </w:r>
      <w:r w:rsidRPr="001E71BC">
        <w:rPr>
          <w:rFonts w:ascii="Garamond" w:hAnsi="Garamond"/>
          <w:bCs/>
          <w:sz w:val="22"/>
          <w:szCs w:val="22"/>
          <w:lang w:val="en-US"/>
        </w:rPr>
        <w:t>&lt;/podis:modelNumber&gt;</w:t>
      </w:r>
    </w:p>
    <w:p w:rsidR="006E4B22" w:rsidRPr="001E71BC" w:rsidRDefault="006E4B22" w:rsidP="004C1E45">
      <w:pPr>
        <w:spacing w:after="120"/>
        <w:jc w:val="both"/>
        <w:rPr>
          <w:rFonts w:ascii="Garamond" w:hAnsi="Garamond"/>
          <w:bCs/>
          <w:sz w:val="22"/>
          <w:szCs w:val="22"/>
          <w:lang w:val="en-US"/>
        </w:rPr>
      </w:pPr>
      <w:r w:rsidRPr="001E71BC">
        <w:rPr>
          <w:rFonts w:ascii="Garamond" w:hAnsi="Garamond"/>
          <w:bCs/>
          <w:sz w:val="22"/>
          <w:szCs w:val="22"/>
          <w:lang w:val="en-US"/>
        </w:rPr>
        <w:t xml:space="preserve">                                    &lt;podis:customAttributes&gt;</w:t>
      </w:r>
    </w:p>
    <w:p w:rsidR="006E4B22" w:rsidRPr="001E71BC" w:rsidRDefault="006E4B22" w:rsidP="004C1E45">
      <w:pPr>
        <w:spacing w:after="120"/>
        <w:jc w:val="both"/>
        <w:rPr>
          <w:rFonts w:ascii="Garamond" w:hAnsi="Garamond"/>
          <w:bCs/>
          <w:sz w:val="22"/>
          <w:szCs w:val="22"/>
          <w:lang w:val="en-US"/>
        </w:rPr>
      </w:pPr>
      <w:r w:rsidRPr="001E71BC">
        <w:rPr>
          <w:rFonts w:ascii="Garamond" w:hAnsi="Garamond"/>
          <w:bCs/>
          <w:sz w:val="22"/>
          <w:szCs w:val="22"/>
          <w:lang w:val="en-US"/>
        </w:rPr>
        <w:t xml:space="preserve">                                        &lt;podis:name&gt;RatedLoad&lt;/podis:name&gt;</w:t>
      </w:r>
    </w:p>
    <w:p w:rsidR="006E4B22" w:rsidRPr="001E71BC" w:rsidRDefault="006E4B22" w:rsidP="004C1E45">
      <w:pPr>
        <w:spacing w:after="120"/>
        <w:jc w:val="both"/>
        <w:rPr>
          <w:rFonts w:ascii="Garamond" w:hAnsi="Garamond"/>
          <w:bCs/>
          <w:sz w:val="22"/>
          <w:szCs w:val="22"/>
          <w:lang w:val="en-US"/>
        </w:rPr>
      </w:pPr>
      <w:r w:rsidRPr="001E71BC">
        <w:rPr>
          <w:rFonts w:ascii="Garamond" w:hAnsi="Garamond"/>
          <w:bCs/>
          <w:sz w:val="22"/>
          <w:szCs w:val="22"/>
          <w:lang w:val="en-US"/>
        </w:rPr>
        <w:t xml:space="preserve">                                        &lt;podis:value&gt;100&lt;/podis:value&gt;</w:t>
      </w:r>
    </w:p>
    <w:p w:rsidR="006E4B22" w:rsidRPr="001E71BC" w:rsidRDefault="006E4B22" w:rsidP="004C1E45">
      <w:pPr>
        <w:spacing w:after="120"/>
        <w:jc w:val="both"/>
        <w:rPr>
          <w:rFonts w:ascii="Garamond" w:hAnsi="Garamond"/>
          <w:bCs/>
          <w:sz w:val="22"/>
          <w:szCs w:val="22"/>
          <w:lang w:val="en-US"/>
        </w:rPr>
      </w:pPr>
      <w:r w:rsidRPr="001E71BC">
        <w:rPr>
          <w:rFonts w:ascii="Garamond" w:hAnsi="Garamond"/>
          <w:bCs/>
          <w:sz w:val="22"/>
          <w:szCs w:val="22"/>
          <w:lang w:val="en-US"/>
        </w:rPr>
        <w:t xml:space="preserve">                                    &lt;/podis:customAttributes&gt;</w:t>
      </w:r>
    </w:p>
    <w:p w:rsidR="006E4B22" w:rsidRPr="001E71BC" w:rsidRDefault="006E4B22" w:rsidP="004C1E45">
      <w:pPr>
        <w:spacing w:after="120"/>
        <w:jc w:val="both"/>
        <w:rPr>
          <w:rFonts w:ascii="Garamond" w:hAnsi="Garamond"/>
          <w:bCs/>
          <w:sz w:val="22"/>
          <w:szCs w:val="22"/>
          <w:lang w:val="es-ES"/>
        </w:rPr>
      </w:pPr>
      <w:r w:rsidRPr="001E71BC">
        <w:rPr>
          <w:rFonts w:ascii="Garamond" w:hAnsi="Garamond"/>
          <w:bCs/>
          <w:sz w:val="22"/>
          <w:szCs w:val="22"/>
          <w:lang w:val="en-US"/>
        </w:rPr>
        <w:t xml:space="preserve">                                    </w:t>
      </w:r>
      <w:r w:rsidRPr="001E71BC">
        <w:rPr>
          <w:rFonts w:ascii="Garamond" w:hAnsi="Garamond"/>
          <w:bCs/>
          <w:sz w:val="22"/>
          <w:szCs w:val="22"/>
          <w:lang w:val="es-ES"/>
        </w:rPr>
        <w:t>&lt;podis:nominalRatio&gt;</w:t>
      </w:r>
    </w:p>
    <w:p w:rsidR="006E4B22" w:rsidRPr="001E71BC" w:rsidRDefault="006E4B22" w:rsidP="004C1E45">
      <w:pPr>
        <w:spacing w:after="120"/>
        <w:jc w:val="both"/>
        <w:rPr>
          <w:rFonts w:ascii="Garamond" w:hAnsi="Garamond"/>
          <w:bCs/>
          <w:sz w:val="22"/>
          <w:szCs w:val="22"/>
          <w:lang w:val="es-ES"/>
        </w:rPr>
      </w:pPr>
      <w:r w:rsidRPr="001E71BC">
        <w:rPr>
          <w:rFonts w:ascii="Garamond" w:hAnsi="Garamond"/>
          <w:bCs/>
          <w:sz w:val="22"/>
          <w:szCs w:val="22"/>
          <w:lang w:val="es-ES"/>
        </w:rPr>
        <w:t xml:space="preserve">                                        &lt;podis:denominator&gt;100&lt;/podis:denominator&gt;</w:t>
      </w:r>
    </w:p>
    <w:p w:rsidR="006E4B22" w:rsidRPr="001E71BC" w:rsidRDefault="006E4B22" w:rsidP="004C1E45">
      <w:pPr>
        <w:spacing w:after="120"/>
        <w:jc w:val="both"/>
        <w:rPr>
          <w:rFonts w:ascii="Garamond" w:hAnsi="Garamond"/>
          <w:bCs/>
          <w:sz w:val="22"/>
          <w:szCs w:val="22"/>
          <w:lang w:val="es-ES"/>
        </w:rPr>
      </w:pPr>
      <w:r w:rsidRPr="001E71BC">
        <w:rPr>
          <w:rFonts w:ascii="Garamond" w:hAnsi="Garamond"/>
          <w:bCs/>
          <w:sz w:val="22"/>
          <w:szCs w:val="22"/>
          <w:lang w:val="es-ES"/>
        </w:rPr>
        <w:t xml:space="preserve">                                        &lt;podis:numerator&gt;10000&lt;/podis:numerator&gt;</w:t>
      </w:r>
    </w:p>
    <w:p w:rsidR="006E4B22" w:rsidRPr="001E71BC" w:rsidRDefault="006E4B22" w:rsidP="004C1E45">
      <w:pPr>
        <w:spacing w:after="120"/>
        <w:jc w:val="both"/>
        <w:rPr>
          <w:rFonts w:ascii="Garamond" w:hAnsi="Garamond"/>
          <w:bCs/>
          <w:sz w:val="22"/>
          <w:szCs w:val="22"/>
          <w:lang w:val="es-ES"/>
        </w:rPr>
      </w:pPr>
      <w:r w:rsidRPr="001E71BC">
        <w:rPr>
          <w:rFonts w:ascii="Garamond" w:hAnsi="Garamond"/>
          <w:bCs/>
          <w:sz w:val="22"/>
          <w:szCs w:val="22"/>
          <w:lang w:val="es-ES"/>
        </w:rPr>
        <w:t xml:space="preserve">                                    &lt;/podis:nominalRatio&gt;</w:t>
      </w:r>
    </w:p>
    <w:p w:rsidR="006E4B22" w:rsidRPr="001E71BC" w:rsidRDefault="006E4B22" w:rsidP="004C1E45">
      <w:pPr>
        <w:spacing w:after="120"/>
        <w:jc w:val="both"/>
        <w:rPr>
          <w:rFonts w:ascii="Garamond" w:hAnsi="Garamond"/>
          <w:bCs/>
          <w:sz w:val="22"/>
          <w:szCs w:val="22"/>
          <w:lang w:val="en-US"/>
        </w:rPr>
      </w:pPr>
      <w:r w:rsidRPr="001E71BC">
        <w:rPr>
          <w:rFonts w:ascii="Garamond" w:hAnsi="Garamond"/>
          <w:bCs/>
          <w:sz w:val="22"/>
          <w:szCs w:val="22"/>
          <w:lang w:val="es-ES"/>
        </w:rPr>
        <w:t xml:space="preserve">                                    </w:t>
      </w:r>
      <w:r w:rsidRPr="001E71BC">
        <w:rPr>
          <w:rFonts w:ascii="Garamond" w:hAnsi="Garamond"/>
          <w:bCs/>
          <w:sz w:val="22"/>
          <w:szCs w:val="22"/>
          <w:lang w:val="en-US"/>
        </w:rPr>
        <w:t>&lt;podis:accuracyClass&gt;0.5&lt;/podis:accuracyClass&gt;</w:t>
      </w:r>
    </w:p>
    <w:p w:rsidR="006E4B22" w:rsidRPr="001E71BC" w:rsidRDefault="006E4B22" w:rsidP="004C1E45">
      <w:pPr>
        <w:spacing w:after="120"/>
        <w:jc w:val="both"/>
        <w:rPr>
          <w:rFonts w:ascii="Garamond" w:hAnsi="Garamond"/>
          <w:bCs/>
          <w:sz w:val="22"/>
          <w:szCs w:val="22"/>
          <w:lang w:val="en-US"/>
        </w:rPr>
      </w:pPr>
      <w:r w:rsidRPr="001E71BC">
        <w:rPr>
          <w:rFonts w:ascii="Garamond" w:hAnsi="Garamond"/>
          <w:bCs/>
          <w:sz w:val="22"/>
          <w:szCs w:val="22"/>
          <w:lang w:val="en-US"/>
        </w:rPr>
        <w:t xml:space="preserve">                                    &lt;podis:regNumber&gt;66629-17&lt;/podis:regNumber&gt;</w:t>
      </w:r>
    </w:p>
    <w:p w:rsidR="006E4B22" w:rsidRPr="001E71BC" w:rsidRDefault="006E4B22" w:rsidP="004C1E45">
      <w:pPr>
        <w:spacing w:after="120"/>
        <w:jc w:val="both"/>
        <w:rPr>
          <w:rFonts w:ascii="Garamond" w:hAnsi="Garamond"/>
          <w:bCs/>
          <w:sz w:val="22"/>
          <w:szCs w:val="22"/>
          <w:lang w:val="es-ES"/>
        </w:rPr>
      </w:pPr>
      <w:r w:rsidRPr="001E71BC">
        <w:rPr>
          <w:rFonts w:ascii="Garamond" w:hAnsi="Garamond"/>
          <w:bCs/>
          <w:sz w:val="22"/>
          <w:szCs w:val="22"/>
          <w:lang w:val="en-US"/>
        </w:rPr>
        <w:t xml:space="preserve">                                </w:t>
      </w:r>
      <w:r w:rsidRPr="001E71BC">
        <w:rPr>
          <w:rFonts w:ascii="Garamond" w:hAnsi="Garamond"/>
          <w:bCs/>
          <w:sz w:val="22"/>
          <w:szCs w:val="22"/>
          <w:lang w:val="es-ES"/>
        </w:rPr>
        <w:t>&lt;/podis:potentialTransformerInfo&gt;</w:t>
      </w:r>
    </w:p>
    <w:p w:rsidR="006E4B22" w:rsidRPr="001E71BC" w:rsidRDefault="006E4B22" w:rsidP="004C1E45">
      <w:pPr>
        <w:spacing w:after="120"/>
        <w:jc w:val="both"/>
        <w:rPr>
          <w:rFonts w:ascii="Garamond" w:hAnsi="Garamond"/>
          <w:bCs/>
          <w:sz w:val="22"/>
          <w:szCs w:val="22"/>
          <w:lang w:val="es-ES"/>
        </w:rPr>
      </w:pPr>
      <w:r w:rsidRPr="001E71BC">
        <w:rPr>
          <w:rFonts w:ascii="Garamond" w:hAnsi="Garamond"/>
          <w:bCs/>
          <w:sz w:val="22"/>
          <w:szCs w:val="22"/>
          <w:lang w:val="es-ES"/>
        </w:rPr>
        <w:t xml:space="preserve">                            &lt;/podis:potentialTransformer&gt;</w:t>
      </w:r>
    </w:p>
    <w:p w:rsidR="006E4B22" w:rsidRPr="001E71BC" w:rsidRDefault="006E4B22" w:rsidP="004C1E45">
      <w:pPr>
        <w:spacing w:after="120"/>
        <w:jc w:val="both"/>
        <w:rPr>
          <w:rFonts w:ascii="Garamond" w:hAnsi="Garamond"/>
          <w:bCs/>
          <w:sz w:val="22"/>
          <w:szCs w:val="22"/>
          <w:lang w:val="es-ES"/>
        </w:rPr>
      </w:pPr>
      <w:r w:rsidRPr="001E71BC">
        <w:rPr>
          <w:rFonts w:ascii="Garamond" w:hAnsi="Garamond"/>
          <w:bCs/>
          <w:sz w:val="22"/>
          <w:szCs w:val="22"/>
          <w:lang w:val="es-ES"/>
        </w:rPr>
        <w:t xml:space="preserve">                            &lt;podis:potentialTransformer&gt;</w:t>
      </w:r>
    </w:p>
    <w:p w:rsidR="006E4B22" w:rsidRPr="001E71BC" w:rsidRDefault="006E4B22" w:rsidP="004C1E45">
      <w:pPr>
        <w:spacing w:after="120"/>
        <w:jc w:val="both"/>
        <w:rPr>
          <w:rFonts w:ascii="Garamond" w:hAnsi="Garamond"/>
          <w:bCs/>
          <w:sz w:val="22"/>
          <w:szCs w:val="22"/>
          <w:lang w:val="es-ES"/>
        </w:rPr>
      </w:pPr>
      <w:r w:rsidRPr="001E71BC">
        <w:rPr>
          <w:rFonts w:ascii="Garamond" w:hAnsi="Garamond"/>
          <w:bCs/>
          <w:sz w:val="22"/>
          <w:szCs w:val="22"/>
          <w:lang w:val="es-ES"/>
        </w:rPr>
        <w:t xml:space="preserve">                                &lt;podis:mRID&gt;feecb34c-cfdd-c4df-cde8-fedf991b7dde&lt;/podis:mRID&gt;</w:t>
      </w:r>
    </w:p>
    <w:p w:rsidR="006E4B22" w:rsidRPr="001E71BC" w:rsidRDefault="006E4B22" w:rsidP="004C1E45">
      <w:pPr>
        <w:spacing w:after="120"/>
        <w:jc w:val="both"/>
        <w:rPr>
          <w:rFonts w:ascii="Garamond" w:hAnsi="Garamond"/>
          <w:bCs/>
          <w:sz w:val="22"/>
          <w:szCs w:val="22"/>
          <w:lang w:val="en-US"/>
        </w:rPr>
      </w:pPr>
      <w:r w:rsidRPr="001E71BC">
        <w:rPr>
          <w:rFonts w:ascii="Garamond" w:hAnsi="Garamond"/>
          <w:bCs/>
          <w:sz w:val="22"/>
          <w:szCs w:val="22"/>
          <w:lang w:val="es-ES"/>
        </w:rPr>
        <w:t xml:space="preserve">                                </w:t>
      </w:r>
      <w:r w:rsidRPr="001E71BC">
        <w:rPr>
          <w:rFonts w:ascii="Garamond" w:hAnsi="Garamond"/>
          <w:bCs/>
          <w:sz w:val="22"/>
          <w:szCs w:val="22"/>
          <w:lang w:val="en-US"/>
        </w:rPr>
        <w:t>&lt;podis:serialNumber&gt;1614&lt;/podis:serialNumber&gt;</w:t>
      </w:r>
    </w:p>
    <w:p w:rsidR="006E4B22" w:rsidRPr="001E71BC" w:rsidRDefault="006E4B22" w:rsidP="004C1E45">
      <w:pPr>
        <w:spacing w:after="120"/>
        <w:jc w:val="both"/>
        <w:rPr>
          <w:rFonts w:ascii="Garamond" w:hAnsi="Garamond"/>
          <w:bCs/>
          <w:sz w:val="22"/>
          <w:szCs w:val="22"/>
          <w:lang w:val="en-US"/>
        </w:rPr>
      </w:pPr>
      <w:r w:rsidRPr="001E71BC">
        <w:rPr>
          <w:rFonts w:ascii="Garamond" w:hAnsi="Garamond"/>
          <w:bCs/>
          <w:sz w:val="22"/>
          <w:szCs w:val="22"/>
          <w:lang w:val="en-US"/>
        </w:rPr>
        <w:t xml:space="preserve">                                &lt;podis:customAttributes&gt;</w:t>
      </w:r>
    </w:p>
    <w:p w:rsidR="006E4B22" w:rsidRPr="001E71BC" w:rsidRDefault="006E4B22" w:rsidP="004C1E45">
      <w:pPr>
        <w:spacing w:after="120"/>
        <w:jc w:val="both"/>
        <w:rPr>
          <w:rFonts w:ascii="Garamond" w:hAnsi="Garamond"/>
          <w:bCs/>
          <w:sz w:val="22"/>
          <w:szCs w:val="22"/>
          <w:lang w:val="en-US"/>
        </w:rPr>
      </w:pPr>
      <w:r w:rsidRPr="001E71BC">
        <w:rPr>
          <w:rFonts w:ascii="Garamond" w:hAnsi="Garamond"/>
          <w:bCs/>
          <w:sz w:val="22"/>
          <w:szCs w:val="22"/>
          <w:lang w:val="en-US"/>
        </w:rPr>
        <w:t xml:space="preserve">                                    &lt;podis:name&gt;assetOwnerKind&lt;/podis:name&gt;</w:t>
      </w:r>
    </w:p>
    <w:p w:rsidR="006E4B22" w:rsidRPr="001E71BC" w:rsidRDefault="006E4B22" w:rsidP="004C1E45">
      <w:pPr>
        <w:spacing w:after="120"/>
        <w:jc w:val="both"/>
        <w:rPr>
          <w:rFonts w:ascii="Garamond" w:hAnsi="Garamond"/>
          <w:bCs/>
          <w:sz w:val="22"/>
          <w:szCs w:val="22"/>
          <w:lang w:val="en-US"/>
        </w:rPr>
      </w:pPr>
      <w:r w:rsidRPr="001E71BC">
        <w:rPr>
          <w:rFonts w:ascii="Garamond" w:hAnsi="Garamond"/>
          <w:bCs/>
          <w:sz w:val="22"/>
          <w:szCs w:val="22"/>
          <w:lang w:val="en-US"/>
        </w:rPr>
        <w:t xml:space="preserve">                                    &lt;podis:value&gt;tso_or_gp&lt;/podis:value&gt;</w:t>
      </w:r>
    </w:p>
    <w:p w:rsidR="006E4B22" w:rsidRPr="001E71BC" w:rsidRDefault="006E4B22" w:rsidP="004C1E45">
      <w:pPr>
        <w:spacing w:after="120"/>
        <w:jc w:val="both"/>
        <w:rPr>
          <w:rFonts w:ascii="Garamond" w:hAnsi="Garamond"/>
          <w:bCs/>
          <w:sz w:val="22"/>
          <w:szCs w:val="22"/>
          <w:lang w:val="en-US"/>
        </w:rPr>
      </w:pPr>
      <w:r w:rsidRPr="001E71BC">
        <w:rPr>
          <w:rFonts w:ascii="Garamond" w:hAnsi="Garamond"/>
          <w:bCs/>
          <w:sz w:val="22"/>
          <w:szCs w:val="22"/>
          <w:lang w:val="en-US"/>
        </w:rPr>
        <w:t xml:space="preserve">                                &lt;/podis:customAttributes&gt;</w:t>
      </w:r>
    </w:p>
    <w:p w:rsidR="006E4B22" w:rsidRPr="001E71BC" w:rsidRDefault="006E4B22" w:rsidP="004C1E45">
      <w:pPr>
        <w:spacing w:after="120"/>
        <w:jc w:val="both"/>
        <w:rPr>
          <w:rFonts w:ascii="Garamond" w:hAnsi="Garamond"/>
          <w:bCs/>
          <w:sz w:val="22"/>
          <w:szCs w:val="22"/>
          <w:lang w:val="en-US"/>
        </w:rPr>
      </w:pPr>
      <w:r w:rsidRPr="001E71BC">
        <w:rPr>
          <w:rFonts w:ascii="Garamond" w:hAnsi="Garamond"/>
          <w:bCs/>
          <w:sz w:val="22"/>
          <w:szCs w:val="22"/>
          <w:lang w:val="en-US"/>
        </w:rPr>
        <w:t xml:space="preserve">                                &lt;podis:lifeCycleDate&gt;</w:t>
      </w:r>
    </w:p>
    <w:p w:rsidR="006E4B22" w:rsidRPr="001E71BC" w:rsidRDefault="006E4B22" w:rsidP="004C1E45">
      <w:pPr>
        <w:spacing w:after="120"/>
        <w:jc w:val="both"/>
        <w:rPr>
          <w:rFonts w:ascii="Garamond" w:hAnsi="Garamond"/>
          <w:bCs/>
          <w:sz w:val="22"/>
          <w:szCs w:val="22"/>
          <w:lang w:val="en-US"/>
        </w:rPr>
      </w:pPr>
      <w:r w:rsidRPr="001E71BC">
        <w:rPr>
          <w:rFonts w:ascii="Garamond" w:hAnsi="Garamond"/>
          <w:bCs/>
          <w:sz w:val="22"/>
          <w:szCs w:val="22"/>
          <w:lang w:val="en-US"/>
        </w:rPr>
        <w:t xml:space="preserve">                                    &lt;podis:nextDateValid&gt;2025-04-19&lt;/podis:nextDateValid&gt;</w:t>
      </w:r>
    </w:p>
    <w:p w:rsidR="006E4B22" w:rsidRPr="001E71BC" w:rsidRDefault="006E4B22" w:rsidP="004C1E45">
      <w:pPr>
        <w:spacing w:after="120"/>
        <w:jc w:val="both"/>
        <w:rPr>
          <w:rFonts w:ascii="Garamond" w:hAnsi="Garamond"/>
          <w:bCs/>
          <w:sz w:val="22"/>
          <w:szCs w:val="22"/>
          <w:lang w:val="es-ES"/>
        </w:rPr>
      </w:pPr>
      <w:r w:rsidRPr="001E71BC">
        <w:rPr>
          <w:rFonts w:ascii="Garamond" w:hAnsi="Garamond"/>
          <w:bCs/>
          <w:sz w:val="22"/>
          <w:szCs w:val="22"/>
          <w:lang w:val="en-US"/>
        </w:rPr>
        <w:t xml:space="preserve">                                </w:t>
      </w:r>
      <w:r w:rsidRPr="001E71BC">
        <w:rPr>
          <w:rFonts w:ascii="Garamond" w:hAnsi="Garamond"/>
          <w:bCs/>
          <w:sz w:val="22"/>
          <w:szCs w:val="22"/>
          <w:lang w:val="es-ES"/>
        </w:rPr>
        <w:t>&lt;/podis:lifeCycleDate&gt;</w:t>
      </w:r>
    </w:p>
    <w:p w:rsidR="006E4B22" w:rsidRPr="001E71BC" w:rsidRDefault="006E4B22" w:rsidP="004C1E45">
      <w:pPr>
        <w:spacing w:after="120"/>
        <w:jc w:val="both"/>
        <w:rPr>
          <w:rFonts w:ascii="Garamond" w:hAnsi="Garamond"/>
          <w:bCs/>
          <w:sz w:val="22"/>
          <w:szCs w:val="22"/>
          <w:lang w:val="es-ES"/>
        </w:rPr>
      </w:pPr>
      <w:r w:rsidRPr="001E71BC">
        <w:rPr>
          <w:rFonts w:ascii="Garamond" w:hAnsi="Garamond"/>
          <w:bCs/>
          <w:sz w:val="22"/>
          <w:szCs w:val="22"/>
          <w:lang w:val="es-ES"/>
        </w:rPr>
        <w:t xml:space="preserve">                                &lt;podis:potentialTransformerInfo&gt;</w:t>
      </w:r>
    </w:p>
    <w:p w:rsidR="006E4B22" w:rsidRPr="001E71BC" w:rsidRDefault="006E4B22" w:rsidP="004C1E45">
      <w:pPr>
        <w:spacing w:after="120"/>
        <w:jc w:val="both"/>
        <w:rPr>
          <w:rFonts w:ascii="Garamond" w:hAnsi="Garamond"/>
          <w:bCs/>
          <w:sz w:val="22"/>
          <w:szCs w:val="22"/>
          <w:lang w:val="es-ES"/>
        </w:rPr>
      </w:pPr>
      <w:r w:rsidRPr="001E71BC">
        <w:rPr>
          <w:rFonts w:ascii="Garamond" w:hAnsi="Garamond"/>
          <w:bCs/>
          <w:sz w:val="22"/>
          <w:szCs w:val="22"/>
          <w:lang w:val="es-ES"/>
        </w:rPr>
        <w:t xml:space="preserve">                                    &lt;podis:mRID&gt;4aa7f49e-d9b0-eaea-ea2f-9b8bcdb9a495&lt;/podis:mRID&gt;</w:t>
      </w:r>
    </w:p>
    <w:p w:rsidR="006E4B22" w:rsidRPr="001E71BC" w:rsidRDefault="006E4B22" w:rsidP="004C1E45">
      <w:pPr>
        <w:spacing w:after="120"/>
        <w:jc w:val="both"/>
        <w:rPr>
          <w:rFonts w:ascii="Garamond" w:hAnsi="Garamond"/>
          <w:bCs/>
          <w:sz w:val="22"/>
          <w:szCs w:val="22"/>
          <w:lang w:val="en-US"/>
        </w:rPr>
      </w:pPr>
      <w:r w:rsidRPr="001E71BC">
        <w:rPr>
          <w:rFonts w:ascii="Garamond" w:hAnsi="Garamond"/>
          <w:bCs/>
          <w:sz w:val="22"/>
          <w:szCs w:val="22"/>
          <w:lang w:val="es-ES"/>
        </w:rPr>
        <w:t xml:space="preserve">                                    </w:t>
      </w:r>
      <w:r w:rsidRPr="001E71BC">
        <w:rPr>
          <w:rFonts w:ascii="Garamond" w:hAnsi="Garamond"/>
          <w:bCs/>
          <w:sz w:val="22"/>
          <w:szCs w:val="22"/>
          <w:lang w:val="en-US"/>
        </w:rPr>
        <w:t>&lt;podis:modelNumber&gt;</w:t>
      </w:r>
      <w:r w:rsidRPr="001E71BC">
        <w:rPr>
          <w:rFonts w:ascii="Garamond" w:hAnsi="Garamond"/>
          <w:bCs/>
          <w:sz w:val="22"/>
          <w:szCs w:val="22"/>
        </w:rPr>
        <w:t>НОЛ</w:t>
      </w:r>
      <w:r w:rsidRPr="001E71BC">
        <w:rPr>
          <w:rFonts w:ascii="Garamond" w:hAnsi="Garamond"/>
          <w:bCs/>
          <w:sz w:val="22"/>
          <w:szCs w:val="22"/>
          <w:lang w:val="en-US"/>
        </w:rPr>
        <w:t>&lt;/podis:modelNumber&gt;</w:t>
      </w:r>
    </w:p>
    <w:p w:rsidR="006E4B22" w:rsidRPr="001E71BC" w:rsidRDefault="006E4B22" w:rsidP="004C1E45">
      <w:pPr>
        <w:spacing w:after="120"/>
        <w:jc w:val="both"/>
        <w:rPr>
          <w:rFonts w:ascii="Garamond" w:hAnsi="Garamond"/>
          <w:bCs/>
          <w:sz w:val="22"/>
          <w:szCs w:val="22"/>
          <w:lang w:val="en-US"/>
        </w:rPr>
      </w:pPr>
      <w:r w:rsidRPr="001E71BC">
        <w:rPr>
          <w:rFonts w:ascii="Garamond" w:hAnsi="Garamond"/>
          <w:bCs/>
          <w:sz w:val="22"/>
          <w:szCs w:val="22"/>
          <w:lang w:val="en-US"/>
        </w:rPr>
        <w:t xml:space="preserve">                                    &lt;podis:customAttributes&gt;</w:t>
      </w:r>
    </w:p>
    <w:p w:rsidR="006E4B22" w:rsidRPr="001E71BC" w:rsidRDefault="006E4B22" w:rsidP="004C1E45">
      <w:pPr>
        <w:spacing w:after="120"/>
        <w:jc w:val="both"/>
        <w:rPr>
          <w:rFonts w:ascii="Garamond" w:hAnsi="Garamond"/>
          <w:bCs/>
          <w:sz w:val="22"/>
          <w:szCs w:val="22"/>
          <w:lang w:val="en-US"/>
        </w:rPr>
      </w:pPr>
      <w:r w:rsidRPr="001E71BC">
        <w:rPr>
          <w:rFonts w:ascii="Garamond" w:hAnsi="Garamond"/>
          <w:bCs/>
          <w:sz w:val="22"/>
          <w:szCs w:val="22"/>
          <w:lang w:val="en-US"/>
        </w:rPr>
        <w:t xml:space="preserve">                                        &lt;podis:name&gt;RatedLoad&lt;/podis:name&gt;</w:t>
      </w:r>
    </w:p>
    <w:p w:rsidR="006E4B22" w:rsidRPr="001E71BC" w:rsidRDefault="006E4B22" w:rsidP="004C1E45">
      <w:pPr>
        <w:spacing w:after="120"/>
        <w:jc w:val="both"/>
        <w:rPr>
          <w:rFonts w:ascii="Garamond" w:hAnsi="Garamond"/>
          <w:bCs/>
          <w:sz w:val="22"/>
          <w:szCs w:val="22"/>
          <w:lang w:val="en-US"/>
        </w:rPr>
      </w:pPr>
      <w:r w:rsidRPr="001E71BC">
        <w:rPr>
          <w:rFonts w:ascii="Garamond" w:hAnsi="Garamond"/>
          <w:bCs/>
          <w:sz w:val="22"/>
          <w:szCs w:val="22"/>
          <w:lang w:val="en-US"/>
        </w:rPr>
        <w:t xml:space="preserve">                                        &lt;podis:value&gt;100&lt;/podis:value&gt;</w:t>
      </w:r>
    </w:p>
    <w:p w:rsidR="006E4B22" w:rsidRPr="001E71BC" w:rsidRDefault="006E4B22" w:rsidP="004C1E45">
      <w:pPr>
        <w:spacing w:after="120"/>
        <w:jc w:val="both"/>
        <w:rPr>
          <w:rFonts w:ascii="Garamond" w:hAnsi="Garamond"/>
          <w:bCs/>
          <w:sz w:val="22"/>
          <w:szCs w:val="22"/>
          <w:lang w:val="en-US"/>
        </w:rPr>
      </w:pPr>
      <w:r w:rsidRPr="001E71BC">
        <w:rPr>
          <w:rFonts w:ascii="Garamond" w:hAnsi="Garamond"/>
          <w:bCs/>
          <w:sz w:val="22"/>
          <w:szCs w:val="22"/>
          <w:lang w:val="en-US"/>
        </w:rPr>
        <w:t xml:space="preserve">                                    &lt;/podis:customAttributes&gt;</w:t>
      </w:r>
    </w:p>
    <w:p w:rsidR="006E4B22" w:rsidRPr="001E71BC" w:rsidRDefault="006E4B22" w:rsidP="004C1E45">
      <w:pPr>
        <w:spacing w:after="120"/>
        <w:jc w:val="both"/>
        <w:rPr>
          <w:rFonts w:ascii="Garamond" w:hAnsi="Garamond"/>
          <w:bCs/>
          <w:sz w:val="22"/>
          <w:szCs w:val="22"/>
          <w:lang w:val="es-ES"/>
        </w:rPr>
      </w:pPr>
      <w:r w:rsidRPr="001E71BC">
        <w:rPr>
          <w:rFonts w:ascii="Garamond" w:hAnsi="Garamond"/>
          <w:bCs/>
          <w:sz w:val="22"/>
          <w:szCs w:val="22"/>
          <w:lang w:val="en-US"/>
        </w:rPr>
        <w:t xml:space="preserve">                                    </w:t>
      </w:r>
      <w:r w:rsidRPr="001E71BC">
        <w:rPr>
          <w:rFonts w:ascii="Garamond" w:hAnsi="Garamond"/>
          <w:bCs/>
          <w:sz w:val="22"/>
          <w:szCs w:val="22"/>
          <w:lang w:val="es-ES"/>
        </w:rPr>
        <w:t>&lt;podis:nominalRatio&gt;</w:t>
      </w:r>
    </w:p>
    <w:p w:rsidR="006E4B22" w:rsidRPr="001E71BC" w:rsidRDefault="006E4B22" w:rsidP="004C1E45">
      <w:pPr>
        <w:spacing w:after="120"/>
        <w:jc w:val="both"/>
        <w:rPr>
          <w:rFonts w:ascii="Garamond" w:hAnsi="Garamond"/>
          <w:bCs/>
          <w:sz w:val="22"/>
          <w:szCs w:val="22"/>
          <w:lang w:val="es-ES"/>
        </w:rPr>
      </w:pPr>
      <w:r w:rsidRPr="001E71BC">
        <w:rPr>
          <w:rFonts w:ascii="Garamond" w:hAnsi="Garamond"/>
          <w:bCs/>
          <w:sz w:val="22"/>
          <w:szCs w:val="22"/>
          <w:lang w:val="es-ES"/>
        </w:rPr>
        <w:t xml:space="preserve">                                        &lt;podis:denominator&gt;100&lt;/podis:denominator&gt;</w:t>
      </w:r>
    </w:p>
    <w:p w:rsidR="006E4B22" w:rsidRPr="001E71BC" w:rsidRDefault="006E4B22" w:rsidP="004C1E45">
      <w:pPr>
        <w:spacing w:after="120"/>
        <w:jc w:val="both"/>
        <w:rPr>
          <w:rFonts w:ascii="Garamond" w:hAnsi="Garamond"/>
          <w:bCs/>
          <w:sz w:val="22"/>
          <w:szCs w:val="22"/>
          <w:lang w:val="es-ES"/>
        </w:rPr>
      </w:pPr>
      <w:r w:rsidRPr="001E71BC">
        <w:rPr>
          <w:rFonts w:ascii="Garamond" w:hAnsi="Garamond"/>
          <w:bCs/>
          <w:sz w:val="22"/>
          <w:szCs w:val="22"/>
          <w:lang w:val="es-ES"/>
        </w:rPr>
        <w:t xml:space="preserve">                                        &lt;podis:numerator&gt;10000&lt;/podis:numerator&gt;</w:t>
      </w:r>
    </w:p>
    <w:p w:rsidR="006E4B22" w:rsidRPr="001E71BC" w:rsidRDefault="006E4B22" w:rsidP="004C1E45">
      <w:pPr>
        <w:spacing w:after="120"/>
        <w:jc w:val="both"/>
        <w:rPr>
          <w:rFonts w:ascii="Garamond" w:hAnsi="Garamond"/>
          <w:bCs/>
          <w:sz w:val="22"/>
          <w:szCs w:val="22"/>
          <w:lang w:val="es-ES"/>
        </w:rPr>
      </w:pPr>
      <w:r w:rsidRPr="001E71BC">
        <w:rPr>
          <w:rFonts w:ascii="Garamond" w:hAnsi="Garamond"/>
          <w:bCs/>
          <w:sz w:val="22"/>
          <w:szCs w:val="22"/>
          <w:lang w:val="es-ES"/>
        </w:rPr>
        <w:t xml:space="preserve">                                    &lt;/podis:nominalRatio&gt;</w:t>
      </w:r>
    </w:p>
    <w:p w:rsidR="006E4B22" w:rsidRPr="001E71BC" w:rsidRDefault="006E4B22" w:rsidP="004C1E45">
      <w:pPr>
        <w:spacing w:after="120"/>
        <w:jc w:val="both"/>
        <w:rPr>
          <w:rFonts w:ascii="Garamond" w:hAnsi="Garamond"/>
          <w:bCs/>
          <w:sz w:val="22"/>
          <w:szCs w:val="22"/>
          <w:lang w:val="en-US"/>
        </w:rPr>
      </w:pPr>
      <w:r w:rsidRPr="001E71BC">
        <w:rPr>
          <w:rFonts w:ascii="Garamond" w:hAnsi="Garamond"/>
          <w:bCs/>
          <w:sz w:val="22"/>
          <w:szCs w:val="22"/>
          <w:lang w:val="es-ES"/>
        </w:rPr>
        <w:t xml:space="preserve">                                    </w:t>
      </w:r>
      <w:r w:rsidRPr="001E71BC">
        <w:rPr>
          <w:rFonts w:ascii="Garamond" w:hAnsi="Garamond"/>
          <w:bCs/>
          <w:sz w:val="22"/>
          <w:szCs w:val="22"/>
          <w:lang w:val="en-US"/>
        </w:rPr>
        <w:t>&lt;podis:accuracyClass&gt;0.5&lt;/podis:accuracyClass&gt;</w:t>
      </w:r>
    </w:p>
    <w:p w:rsidR="006E4B22" w:rsidRPr="001E71BC" w:rsidRDefault="006E4B22" w:rsidP="004C1E45">
      <w:pPr>
        <w:spacing w:after="120"/>
        <w:jc w:val="both"/>
        <w:rPr>
          <w:rFonts w:ascii="Garamond" w:hAnsi="Garamond"/>
          <w:bCs/>
          <w:sz w:val="22"/>
          <w:szCs w:val="22"/>
          <w:lang w:val="en-US"/>
        </w:rPr>
      </w:pPr>
      <w:r w:rsidRPr="001E71BC">
        <w:rPr>
          <w:rFonts w:ascii="Garamond" w:hAnsi="Garamond"/>
          <w:bCs/>
          <w:sz w:val="22"/>
          <w:szCs w:val="22"/>
          <w:lang w:val="en-US"/>
        </w:rPr>
        <w:t xml:space="preserve">                                    &lt;podis:regNumber&gt;66629-17&lt;/podis:regNumber&gt;</w:t>
      </w:r>
    </w:p>
    <w:p w:rsidR="006E4B22" w:rsidRPr="001E71BC" w:rsidRDefault="006E4B22" w:rsidP="004C1E45">
      <w:pPr>
        <w:spacing w:after="120"/>
        <w:jc w:val="both"/>
        <w:rPr>
          <w:rFonts w:ascii="Garamond" w:hAnsi="Garamond"/>
          <w:bCs/>
          <w:sz w:val="22"/>
          <w:szCs w:val="22"/>
          <w:lang w:val="es-ES"/>
        </w:rPr>
      </w:pPr>
      <w:r w:rsidRPr="001E71BC">
        <w:rPr>
          <w:rFonts w:ascii="Garamond" w:hAnsi="Garamond"/>
          <w:bCs/>
          <w:sz w:val="22"/>
          <w:szCs w:val="22"/>
          <w:lang w:val="en-US"/>
        </w:rPr>
        <w:t xml:space="preserve">                                </w:t>
      </w:r>
      <w:r w:rsidRPr="001E71BC">
        <w:rPr>
          <w:rFonts w:ascii="Garamond" w:hAnsi="Garamond"/>
          <w:bCs/>
          <w:sz w:val="22"/>
          <w:szCs w:val="22"/>
          <w:lang w:val="es-ES"/>
        </w:rPr>
        <w:t>&lt;/podis:potentialTransformerInfo&gt;</w:t>
      </w:r>
    </w:p>
    <w:p w:rsidR="006E4B22" w:rsidRPr="001E71BC" w:rsidRDefault="006E4B22" w:rsidP="004C1E45">
      <w:pPr>
        <w:spacing w:after="120"/>
        <w:jc w:val="both"/>
        <w:rPr>
          <w:rFonts w:ascii="Garamond" w:hAnsi="Garamond"/>
          <w:bCs/>
          <w:sz w:val="22"/>
          <w:szCs w:val="22"/>
          <w:lang w:val="es-ES"/>
        </w:rPr>
      </w:pPr>
      <w:r w:rsidRPr="001E71BC">
        <w:rPr>
          <w:rFonts w:ascii="Garamond" w:hAnsi="Garamond"/>
          <w:bCs/>
          <w:sz w:val="22"/>
          <w:szCs w:val="22"/>
          <w:lang w:val="es-ES"/>
        </w:rPr>
        <w:t xml:space="preserve">                            &lt;/podis:potentialTransformer&gt;</w:t>
      </w:r>
    </w:p>
    <w:p w:rsidR="006E4B22" w:rsidRPr="001E71BC" w:rsidRDefault="006E4B22" w:rsidP="004C1E45">
      <w:pPr>
        <w:spacing w:after="120"/>
        <w:jc w:val="both"/>
        <w:rPr>
          <w:rFonts w:ascii="Garamond" w:hAnsi="Garamond"/>
          <w:bCs/>
          <w:sz w:val="22"/>
          <w:szCs w:val="22"/>
          <w:lang w:val="es-ES"/>
        </w:rPr>
      </w:pPr>
      <w:r w:rsidRPr="001E71BC">
        <w:rPr>
          <w:rFonts w:ascii="Garamond" w:hAnsi="Garamond"/>
          <w:bCs/>
          <w:sz w:val="22"/>
          <w:szCs w:val="22"/>
          <w:lang w:val="es-ES"/>
        </w:rPr>
        <w:t xml:space="preserve">                            &lt;podis:potentialTransformer&gt;</w:t>
      </w:r>
    </w:p>
    <w:p w:rsidR="006E4B22" w:rsidRPr="001E71BC" w:rsidRDefault="006E4B22" w:rsidP="004C1E45">
      <w:pPr>
        <w:spacing w:after="120"/>
        <w:jc w:val="both"/>
        <w:rPr>
          <w:rFonts w:ascii="Garamond" w:hAnsi="Garamond"/>
          <w:bCs/>
          <w:sz w:val="22"/>
          <w:szCs w:val="22"/>
          <w:lang w:val="es-ES"/>
        </w:rPr>
      </w:pPr>
      <w:r w:rsidRPr="001E71BC">
        <w:rPr>
          <w:rFonts w:ascii="Garamond" w:hAnsi="Garamond"/>
          <w:bCs/>
          <w:sz w:val="22"/>
          <w:szCs w:val="22"/>
          <w:lang w:val="es-ES"/>
        </w:rPr>
        <w:t xml:space="preserve">                                &lt;podis:mRID&gt;4bf7bd42-dae6-c6b9-b0ca-dc2ba9b2882d&lt;/podis:mRID&gt;</w:t>
      </w:r>
    </w:p>
    <w:p w:rsidR="006E4B22" w:rsidRPr="001E71BC" w:rsidRDefault="006E4B22" w:rsidP="004C1E45">
      <w:pPr>
        <w:spacing w:after="120"/>
        <w:jc w:val="both"/>
        <w:rPr>
          <w:rFonts w:ascii="Garamond" w:hAnsi="Garamond"/>
          <w:bCs/>
          <w:sz w:val="22"/>
          <w:szCs w:val="22"/>
          <w:lang w:val="en-US"/>
        </w:rPr>
      </w:pPr>
      <w:r w:rsidRPr="001E71BC">
        <w:rPr>
          <w:rFonts w:ascii="Garamond" w:hAnsi="Garamond"/>
          <w:bCs/>
          <w:sz w:val="22"/>
          <w:szCs w:val="22"/>
          <w:lang w:val="es-ES"/>
        </w:rPr>
        <w:t xml:space="preserve">                                </w:t>
      </w:r>
      <w:r w:rsidRPr="001E71BC">
        <w:rPr>
          <w:rFonts w:ascii="Garamond" w:hAnsi="Garamond"/>
          <w:bCs/>
          <w:sz w:val="22"/>
          <w:szCs w:val="22"/>
          <w:lang w:val="en-US"/>
        </w:rPr>
        <w:t>&lt;podis:serialNumber&gt;1670&lt;/podis:serialNumber&gt;</w:t>
      </w:r>
    </w:p>
    <w:p w:rsidR="006E4B22" w:rsidRPr="001E71BC" w:rsidRDefault="006E4B22" w:rsidP="004C1E45">
      <w:pPr>
        <w:spacing w:after="120"/>
        <w:jc w:val="both"/>
        <w:rPr>
          <w:rFonts w:ascii="Garamond" w:hAnsi="Garamond"/>
          <w:bCs/>
          <w:sz w:val="22"/>
          <w:szCs w:val="22"/>
          <w:lang w:val="en-US"/>
        </w:rPr>
      </w:pPr>
      <w:r w:rsidRPr="001E71BC">
        <w:rPr>
          <w:rFonts w:ascii="Garamond" w:hAnsi="Garamond"/>
          <w:bCs/>
          <w:sz w:val="22"/>
          <w:szCs w:val="22"/>
          <w:lang w:val="en-US"/>
        </w:rPr>
        <w:t xml:space="preserve">                                &lt;podis:customAttributes&gt;</w:t>
      </w:r>
    </w:p>
    <w:p w:rsidR="006E4B22" w:rsidRPr="001E71BC" w:rsidRDefault="006E4B22" w:rsidP="004C1E45">
      <w:pPr>
        <w:spacing w:after="120"/>
        <w:jc w:val="both"/>
        <w:rPr>
          <w:rFonts w:ascii="Garamond" w:hAnsi="Garamond"/>
          <w:bCs/>
          <w:sz w:val="22"/>
          <w:szCs w:val="22"/>
          <w:lang w:val="en-US"/>
        </w:rPr>
      </w:pPr>
      <w:r w:rsidRPr="001E71BC">
        <w:rPr>
          <w:rFonts w:ascii="Garamond" w:hAnsi="Garamond"/>
          <w:bCs/>
          <w:sz w:val="22"/>
          <w:szCs w:val="22"/>
          <w:lang w:val="en-US"/>
        </w:rPr>
        <w:t xml:space="preserve">                                    &lt;podis:name&gt;assetOwnerKind&lt;/podis:name&gt;</w:t>
      </w:r>
    </w:p>
    <w:p w:rsidR="006E4B22" w:rsidRPr="001E71BC" w:rsidRDefault="006E4B22" w:rsidP="004C1E45">
      <w:pPr>
        <w:spacing w:after="120"/>
        <w:jc w:val="both"/>
        <w:rPr>
          <w:rFonts w:ascii="Garamond" w:hAnsi="Garamond"/>
          <w:bCs/>
          <w:sz w:val="22"/>
          <w:szCs w:val="22"/>
          <w:lang w:val="en-US"/>
        </w:rPr>
      </w:pPr>
      <w:r w:rsidRPr="001E71BC">
        <w:rPr>
          <w:rFonts w:ascii="Garamond" w:hAnsi="Garamond"/>
          <w:bCs/>
          <w:sz w:val="22"/>
          <w:szCs w:val="22"/>
          <w:lang w:val="en-US"/>
        </w:rPr>
        <w:t xml:space="preserve">                                    &lt;podis:value&gt;tso_or_gp&lt;/podis:value&gt;</w:t>
      </w:r>
    </w:p>
    <w:p w:rsidR="006E4B22" w:rsidRPr="001E71BC" w:rsidRDefault="006E4B22" w:rsidP="004C1E45">
      <w:pPr>
        <w:spacing w:after="120"/>
        <w:jc w:val="both"/>
        <w:rPr>
          <w:rFonts w:ascii="Garamond" w:hAnsi="Garamond"/>
          <w:bCs/>
          <w:sz w:val="22"/>
          <w:szCs w:val="22"/>
          <w:lang w:val="en-US"/>
        </w:rPr>
      </w:pPr>
      <w:r w:rsidRPr="001E71BC">
        <w:rPr>
          <w:rFonts w:ascii="Garamond" w:hAnsi="Garamond"/>
          <w:bCs/>
          <w:sz w:val="22"/>
          <w:szCs w:val="22"/>
          <w:lang w:val="en-US"/>
        </w:rPr>
        <w:t xml:space="preserve">                                &lt;/podis:customAttributes&gt;</w:t>
      </w:r>
    </w:p>
    <w:p w:rsidR="006E4B22" w:rsidRPr="001E71BC" w:rsidRDefault="006E4B22" w:rsidP="004C1E45">
      <w:pPr>
        <w:spacing w:after="120"/>
        <w:jc w:val="both"/>
        <w:rPr>
          <w:rFonts w:ascii="Garamond" w:hAnsi="Garamond"/>
          <w:bCs/>
          <w:sz w:val="22"/>
          <w:szCs w:val="22"/>
          <w:lang w:val="en-US"/>
        </w:rPr>
      </w:pPr>
      <w:r w:rsidRPr="001E71BC">
        <w:rPr>
          <w:rFonts w:ascii="Garamond" w:hAnsi="Garamond"/>
          <w:bCs/>
          <w:sz w:val="22"/>
          <w:szCs w:val="22"/>
          <w:lang w:val="en-US"/>
        </w:rPr>
        <w:t xml:space="preserve">                                &lt;podis:lifeCycleDate&gt;</w:t>
      </w:r>
    </w:p>
    <w:p w:rsidR="006E4B22" w:rsidRPr="001E71BC" w:rsidRDefault="006E4B22" w:rsidP="004C1E45">
      <w:pPr>
        <w:spacing w:after="120"/>
        <w:jc w:val="both"/>
        <w:rPr>
          <w:rFonts w:ascii="Garamond" w:hAnsi="Garamond"/>
          <w:bCs/>
          <w:sz w:val="22"/>
          <w:szCs w:val="22"/>
          <w:lang w:val="en-US"/>
        </w:rPr>
      </w:pPr>
      <w:r w:rsidRPr="001E71BC">
        <w:rPr>
          <w:rFonts w:ascii="Garamond" w:hAnsi="Garamond"/>
          <w:bCs/>
          <w:sz w:val="22"/>
          <w:szCs w:val="22"/>
          <w:lang w:val="en-US"/>
        </w:rPr>
        <w:t xml:space="preserve">                                    &lt;podis:nextDateValid&gt;2025-04-19&lt;/podis:nextDateValid&gt;</w:t>
      </w:r>
    </w:p>
    <w:p w:rsidR="006E4B22" w:rsidRPr="001E71BC" w:rsidRDefault="006E4B22" w:rsidP="004C1E45">
      <w:pPr>
        <w:spacing w:after="120"/>
        <w:jc w:val="both"/>
        <w:rPr>
          <w:rFonts w:ascii="Garamond" w:hAnsi="Garamond"/>
          <w:bCs/>
          <w:sz w:val="22"/>
          <w:szCs w:val="22"/>
          <w:lang w:val="es-ES"/>
        </w:rPr>
      </w:pPr>
      <w:r w:rsidRPr="001E71BC">
        <w:rPr>
          <w:rFonts w:ascii="Garamond" w:hAnsi="Garamond"/>
          <w:bCs/>
          <w:sz w:val="22"/>
          <w:szCs w:val="22"/>
          <w:lang w:val="en-US"/>
        </w:rPr>
        <w:t xml:space="preserve">                                </w:t>
      </w:r>
      <w:r w:rsidRPr="001E71BC">
        <w:rPr>
          <w:rFonts w:ascii="Garamond" w:hAnsi="Garamond"/>
          <w:bCs/>
          <w:sz w:val="22"/>
          <w:szCs w:val="22"/>
          <w:lang w:val="es-ES"/>
        </w:rPr>
        <w:t>&lt;/podis:lifeCycleDate&gt;</w:t>
      </w:r>
    </w:p>
    <w:p w:rsidR="006E4B22" w:rsidRPr="001E71BC" w:rsidRDefault="006E4B22" w:rsidP="004C1E45">
      <w:pPr>
        <w:spacing w:after="120"/>
        <w:jc w:val="both"/>
        <w:rPr>
          <w:rFonts w:ascii="Garamond" w:hAnsi="Garamond"/>
          <w:bCs/>
          <w:sz w:val="22"/>
          <w:szCs w:val="22"/>
          <w:lang w:val="es-ES"/>
        </w:rPr>
      </w:pPr>
      <w:r w:rsidRPr="001E71BC">
        <w:rPr>
          <w:rFonts w:ascii="Garamond" w:hAnsi="Garamond"/>
          <w:bCs/>
          <w:sz w:val="22"/>
          <w:szCs w:val="22"/>
          <w:lang w:val="es-ES"/>
        </w:rPr>
        <w:t xml:space="preserve">                                &lt;podis:potentialTransformerInfo&gt;</w:t>
      </w:r>
    </w:p>
    <w:p w:rsidR="006E4B22" w:rsidRPr="001E71BC" w:rsidRDefault="006E4B22" w:rsidP="004C1E45">
      <w:pPr>
        <w:spacing w:after="120"/>
        <w:jc w:val="both"/>
        <w:rPr>
          <w:rFonts w:ascii="Garamond" w:hAnsi="Garamond"/>
          <w:bCs/>
          <w:sz w:val="22"/>
          <w:szCs w:val="22"/>
          <w:lang w:val="es-ES"/>
        </w:rPr>
      </w:pPr>
      <w:r w:rsidRPr="001E71BC">
        <w:rPr>
          <w:rFonts w:ascii="Garamond" w:hAnsi="Garamond"/>
          <w:bCs/>
          <w:sz w:val="22"/>
          <w:szCs w:val="22"/>
          <w:lang w:val="es-ES"/>
        </w:rPr>
        <w:t xml:space="preserve">                                    &lt;podis:mRID&gt;4aa7f49e-d9b0-eaea-ea2f-9b8bcdb9a495&lt;/podis:mRID&gt;</w:t>
      </w:r>
    </w:p>
    <w:p w:rsidR="006E4B22" w:rsidRPr="001E71BC" w:rsidRDefault="006E4B22" w:rsidP="004C1E45">
      <w:pPr>
        <w:spacing w:after="120"/>
        <w:jc w:val="both"/>
        <w:rPr>
          <w:rFonts w:ascii="Garamond" w:hAnsi="Garamond"/>
          <w:bCs/>
          <w:sz w:val="22"/>
          <w:szCs w:val="22"/>
          <w:lang w:val="en-US"/>
        </w:rPr>
      </w:pPr>
      <w:r w:rsidRPr="001E71BC">
        <w:rPr>
          <w:rFonts w:ascii="Garamond" w:hAnsi="Garamond"/>
          <w:bCs/>
          <w:sz w:val="22"/>
          <w:szCs w:val="22"/>
          <w:lang w:val="es-ES"/>
        </w:rPr>
        <w:t xml:space="preserve">                                    </w:t>
      </w:r>
      <w:r w:rsidRPr="001E71BC">
        <w:rPr>
          <w:rFonts w:ascii="Garamond" w:hAnsi="Garamond"/>
          <w:bCs/>
          <w:sz w:val="22"/>
          <w:szCs w:val="22"/>
          <w:lang w:val="en-US"/>
        </w:rPr>
        <w:t>&lt;podis:modelNumber&gt;</w:t>
      </w:r>
      <w:r w:rsidRPr="001E71BC">
        <w:rPr>
          <w:rFonts w:ascii="Garamond" w:hAnsi="Garamond"/>
          <w:bCs/>
          <w:sz w:val="22"/>
          <w:szCs w:val="22"/>
        </w:rPr>
        <w:t>НОЛ</w:t>
      </w:r>
      <w:r w:rsidRPr="001E71BC">
        <w:rPr>
          <w:rFonts w:ascii="Garamond" w:hAnsi="Garamond"/>
          <w:bCs/>
          <w:sz w:val="22"/>
          <w:szCs w:val="22"/>
          <w:lang w:val="en-US"/>
        </w:rPr>
        <w:t>&lt;/podis:modelNumber&gt;</w:t>
      </w:r>
    </w:p>
    <w:p w:rsidR="006E4B22" w:rsidRPr="001E71BC" w:rsidRDefault="006E4B22" w:rsidP="004C1E45">
      <w:pPr>
        <w:spacing w:after="120"/>
        <w:jc w:val="both"/>
        <w:rPr>
          <w:rFonts w:ascii="Garamond" w:hAnsi="Garamond"/>
          <w:bCs/>
          <w:sz w:val="22"/>
          <w:szCs w:val="22"/>
          <w:lang w:val="en-US"/>
        </w:rPr>
      </w:pPr>
      <w:r w:rsidRPr="001E71BC">
        <w:rPr>
          <w:rFonts w:ascii="Garamond" w:hAnsi="Garamond"/>
          <w:bCs/>
          <w:sz w:val="22"/>
          <w:szCs w:val="22"/>
          <w:lang w:val="en-US"/>
        </w:rPr>
        <w:t xml:space="preserve">                                    &lt;podis:customAttributes&gt;</w:t>
      </w:r>
    </w:p>
    <w:p w:rsidR="006E4B22" w:rsidRPr="001E71BC" w:rsidRDefault="006E4B22" w:rsidP="004C1E45">
      <w:pPr>
        <w:spacing w:after="120"/>
        <w:jc w:val="both"/>
        <w:rPr>
          <w:rFonts w:ascii="Garamond" w:hAnsi="Garamond"/>
          <w:bCs/>
          <w:sz w:val="22"/>
          <w:szCs w:val="22"/>
          <w:lang w:val="en-US"/>
        </w:rPr>
      </w:pPr>
      <w:r w:rsidRPr="001E71BC">
        <w:rPr>
          <w:rFonts w:ascii="Garamond" w:hAnsi="Garamond"/>
          <w:bCs/>
          <w:sz w:val="22"/>
          <w:szCs w:val="22"/>
          <w:lang w:val="en-US"/>
        </w:rPr>
        <w:t xml:space="preserve">                                        &lt;podis:name&gt;RatedLoad&lt;/podis:name&gt;</w:t>
      </w:r>
    </w:p>
    <w:p w:rsidR="006E4B22" w:rsidRPr="001E71BC" w:rsidRDefault="006E4B22" w:rsidP="004C1E45">
      <w:pPr>
        <w:spacing w:after="120"/>
        <w:jc w:val="both"/>
        <w:rPr>
          <w:rFonts w:ascii="Garamond" w:hAnsi="Garamond"/>
          <w:bCs/>
          <w:sz w:val="22"/>
          <w:szCs w:val="22"/>
          <w:lang w:val="en-US"/>
        </w:rPr>
      </w:pPr>
      <w:r w:rsidRPr="001E71BC">
        <w:rPr>
          <w:rFonts w:ascii="Garamond" w:hAnsi="Garamond"/>
          <w:bCs/>
          <w:sz w:val="22"/>
          <w:szCs w:val="22"/>
          <w:lang w:val="en-US"/>
        </w:rPr>
        <w:t xml:space="preserve">                                        &lt;podis:value&gt;100&lt;/podis:value&gt;</w:t>
      </w:r>
    </w:p>
    <w:p w:rsidR="006E4B22" w:rsidRPr="001E71BC" w:rsidRDefault="006E4B22" w:rsidP="004C1E45">
      <w:pPr>
        <w:spacing w:after="120"/>
        <w:jc w:val="both"/>
        <w:rPr>
          <w:rFonts w:ascii="Garamond" w:hAnsi="Garamond"/>
          <w:bCs/>
          <w:sz w:val="22"/>
          <w:szCs w:val="22"/>
          <w:lang w:val="en-US"/>
        </w:rPr>
      </w:pPr>
      <w:r w:rsidRPr="001E71BC">
        <w:rPr>
          <w:rFonts w:ascii="Garamond" w:hAnsi="Garamond"/>
          <w:bCs/>
          <w:sz w:val="22"/>
          <w:szCs w:val="22"/>
          <w:lang w:val="en-US"/>
        </w:rPr>
        <w:t xml:space="preserve">                                    &lt;/podis:customAttributes&gt;</w:t>
      </w:r>
    </w:p>
    <w:p w:rsidR="006E4B22" w:rsidRPr="001E71BC" w:rsidRDefault="006E4B22" w:rsidP="004C1E45">
      <w:pPr>
        <w:spacing w:after="120"/>
        <w:jc w:val="both"/>
        <w:rPr>
          <w:rFonts w:ascii="Garamond" w:hAnsi="Garamond"/>
          <w:bCs/>
          <w:sz w:val="22"/>
          <w:szCs w:val="22"/>
          <w:lang w:val="es-ES"/>
        </w:rPr>
      </w:pPr>
      <w:r w:rsidRPr="001E71BC">
        <w:rPr>
          <w:rFonts w:ascii="Garamond" w:hAnsi="Garamond"/>
          <w:bCs/>
          <w:sz w:val="22"/>
          <w:szCs w:val="22"/>
          <w:lang w:val="en-US"/>
        </w:rPr>
        <w:t xml:space="preserve">                                    </w:t>
      </w:r>
      <w:r w:rsidRPr="001E71BC">
        <w:rPr>
          <w:rFonts w:ascii="Garamond" w:hAnsi="Garamond"/>
          <w:bCs/>
          <w:sz w:val="22"/>
          <w:szCs w:val="22"/>
          <w:lang w:val="es-ES"/>
        </w:rPr>
        <w:t>&lt;podis:nominalRatio&gt;</w:t>
      </w:r>
    </w:p>
    <w:p w:rsidR="006E4B22" w:rsidRPr="001E71BC" w:rsidRDefault="006E4B22" w:rsidP="004C1E45">
      <w:pPr>
        <w:spacing w:after="120"/>
        <w:jc w:val="both"/>
        <w:rPr>
          <w:rFonts w:ascii="Garamond" w:hAnsi="Garamond"/>
          <w:bCs/>
          <w:sz w:val="22"/>
          <w:szCs w:val="22"/>
          <w:lang w:val="es-ES"/>
        </w:rPr>
      </w:pPr>
      <w:r w:rsidRPr="001E71BC">
        <w:rPr>
          <w:rFonts w:ascii="Garamond" w:hAnsi="Garamond"/>
          <w:bCs/>
          <w:sz w:val="22"/>
          <w:szCs w:val="22"/>
          <w:lang w:val="es-ES"/>
        </w:rPr>
        <w:t xml:space="preserve">                                        &lt;podis:denominator&gt;100&lt;/podis:denominator&gt;</w:t>
      </w:r>
    </w:p>
    <w:p w:rsidR="006E4B22" w:rsidRPr="001E71BC" w:rsidRDefault="006E4B22" w:rsidP="004C1E45">
      <w:pPr>
        <w:spacing w:after="120"/>
        <w:jc w:val="both"/>
        <w:rPr>
          <w:rFonts w:ascii="Garamond" w:hAnsi="Garamond"/>
          <w:bCs/>
          <w:sz w:val="22"/>
          <w:szCs w:val="22"/>
          <w:lang w:val="es-ES"/>
        </w:rPr>
      </w:pPr>
      <w:r w:rsidRPr="001E71BC">
        <w:rPr>
          <w:rFonts w:ascii="Garamond" w:hAnsi="Garamond"/>
          <w:bCs/>
          <w:sz w:val="22"/>
          <w:szCs w:val="22"/>
          <w:lang w:val="es-ES"/>
        </w:rPr>
        <w:t xml:space="preserve">                                        &lt;podis:numerator&gt;10000&lt;/podis:numerator&gt;</w:t>
      </w:r>
    </w:p>
    <w:p w:rsidR="006E4B22" w:rsidRPr="001E71BC" w:rsidRDefault="006E4B22" w:rsidP="004C1E45">
      <w:pPr>
        <w:spacing w:after="120"/>
        <w:jc w:val="both"/>
        <w:rPr>
          <w:rFonts w:ascii="Garamond" w:hAnsi="Garamond"/>
          <w:bCs/>
          <w:sz w:val="22"/>
          <w:szCs w:val="22"/>
          <w:lang w:val="es-ES"/>
        </w:rPr>
      </w:pPr>
      <w:r w:rsidRPr="001E71BC">
        <w:rPr>
          <w:rFonts w:ascii="Garamond" w:hAnsi="Garamond"/>
          <w:bCs/>
          <w:sz w:val="22"/>
          <w:szCs w:val="22"/>
          <w:lang w:val="es-ES"/>
        </w:rPr>
        <w:t xml:space="preserve">                                    &lt;/podis:nominalRatio&gt;</w:t>
      </w:r>
    </w:p>
    <w:p w:rsidR="006E4B22" w:rsidRPr="001E71BC" w:rsidRDefault="006E4B22" w:rsidP="004C1E45">
      <w:pPr>
        <w:spacing w:after="120"/>
        <w:jc w:val="both"/>
        <w:rPr>
          <w:rFonts w:ascii="Garamond" w:hAnsi="Garamond"/>
          <w:bCs/>
          <w:sz w:val="22"/>
          <w:szCs w:val="22"/>
          <w:lang w:val="en-US"/>
        </w:rPr>
      </w:pPr>
      <w:r w:rsidRPr="001E71BC">
        <w:rPr>
          <w:rFonts w:ascii="Garamond" w:hAnsi="Garamond"/>
          <w:bCs/>
          <w:sz w:val="22"/>
          <w:szCs w:val="22"/>
          <w:lang w:val="es-ES"/>
        </w:rPr>
        <w:t xml:space="preserve">                                    </w:t>
      </w:r>
      <w:r w:rsidRPr="001E71BC">
        <w:rPr>
          <w:rFonts w:ascii="Garamond" w:hAnsi="Garamond"/>
          <w:bCs/>
          <w:sz w:val="22"/>
          <w:szCs w:val="22"/>
          <w:lang w:val="en-US"/>
        </w:rPr>
        <w:t>&lt;podis:accuracyClass&gt;0.5&lt;/podis:accuracyClass&gt;</w:t>
      </w:r>
    </w:p>
    <w:p w:rsidR="006E4B22" w:rsidRPr="001E71BC" w:rsidRDefault="006E4B22" w:rsidP="004C1E45">
      <w:pPr>
        <w:spacing w:after="120"/>
        <w:jc w:val="both"/>
        <w:rPr>
          <w:rFonts w:ascii="Garamond" w:hAnsi="Garamond"/>
          <w:bCs/>
          <w:sz w:val="22"/>
          <w:szCs w:val="22"/>
          <w:lang w:val="en-US"/>
        </w:rPr>
      </w:pPr>
      <w:r w:rsidRPr="001E71BC">
        <w:rPr>
          <w:rFonts w:ascii="Garamond" w:hAnsi="Garamond"/>
          <w:bCs/>
          <w:sz w:val="22"/>
          <w:szCs w:val="22"/>
          <w:lang w:val="en-US"/>
        </w:rPr>
        <w:t xml:space="preserve">                                    &lt;podis:regNumber&gt;66629-17&lt;/podis:regNumber&gt;</w:t>
      </w:r>
    </w:p>
    <w:p w:rsidR="006E4B22" w:rsidRPr="001E71BC" w:rsidRDefault="006E4B22" w:rsidP="004C1E45">
      <w:pPr>
        <w:spacing w:after="120"/>
        <w:jc w:val="both"/>
        <w:rPr>
          <w:rFonts w:ascii="Garamond" w:hAnsi="Garamond"/>
          <w:bCs/>
          <w:sz w:val="22"/>
          <w:szCs w:val="22"/>
          <w:lang w:val="es-ES"/>
        </w:rPr>
      </w:pPr>
      <w:r w:rsidRPr="001E71BC">
        <w:rPr>
          <w:rFonts w:ascii="Garamond" w:hAnsi="Garamond"/>
          <w:bCs/>
          <w:sz w:val="22"/>
          <w:szCs w:val="22"/>
          <w:lang w:val="en-US"/>
        </w:rPr>
        <w:t xml:space="preserve">                                </w:t>
      </w:r>
      <w:r w:rsidRPr="001E71BC">
        <w:rPr>
          <w:rFonts w:ascii="Garamond" w:hAnsi="Garamond"/>
          <w:bCs/>
          <w:sz w:val="22"/>
          <w:szCs w:val="22"/>
          <w:lang w:val="es-ES"/>
        </w:rPr>
        <w:t>&lt;/podis:potentialTransformerInfo&gt;</w:t>
      </w:r>
    </w:p>
    <w:p w:rsidR="006E4B22" w:rsidRPr="001E71BC" w:rsidRDefault="006E4B22" w:rsidP="004C1E45">
      <w:pPr>
        <w:spacing w:after="120"/>
        <w:jc w:val="both"/>
        <w:rPr>
          <w:rFonts w:ascii="Garamond" w:hAnsi="Garamond"/>
          <w:bCs/>
          <w:sz w:val="22"/>
          <w:szCs w:val="22"/>
          <w:lang w:val="es-ES"/>
        </w:rPr>
      </w:pPr>
      <w:r w:rsidRPr="001E71BC">
        <w:rPr>
          <w:rFonts w:ascii="Garamond" w:hAnsi="Garamond"/>
          <w:bCs/>
          <w:sz w:val="22"/>
          <w:szCs w:val="22"/>
          <w:lang w:val="es-ES"/>
        </w:rPr>
        <w:t xml:space="preserve">                            &lt;/podis:potentialTransformer&gt;</w:t>
      </w:r>
    </w:p>
    <w:p w:rsidR="006E4B22" w:rsidRPr="001E71BC" w:rsidRDefault="006E4B22" w:rsidP="004C1E45">
      <w:pPr>
        <w:spacing w:after="120"/>
        <w:jc w:val="both"/>
        <w:rPr>
          <w:rFonts w:ascii="Garamond" w:hAnsi="Garamond"/>
          <w:bCs/>
          <w:sz w:val="22"/>
          <w:szCs w:val="22"/>
          <w:lang w:val="es-ES"/>
        </w:rPr>
      </w:pPr>
      <w:r w:rsidRPr="001E71BC">
        <w:rPr>
          <w:rFonts w:ascii="Garamond" w:hAnsi="Garamond"/>
          <w:bCs/>
          <w:sz w:val="22"/>
          <w:szCs w:val="22"/>
          <w:lang w:val="es-ES"/>
        </w:rPr>
        <w:t xml:space="preserve">                        &lt;/podis:equipments&gt;</w:t>
      </w:r>
    </w:p>
    <w:p w:rsidR="006E4B22" w:rsidRPr="001E71BC" w:rsidRDefault="006E4B22" w:rsidP="004C1E45">
      <w:pPr>
        <w:spacing w:after="120"/>
        <w:jc w:val="both"/>
        <w:rPr>
          <w:rFonts w:ascii="Garamond" w:hAnsi="Garamond"/>
          <w:bCs/>
          <w:sz w:val="22"/>
          <w:szCs w:val="22"/>
          <w:lang w:val="en-US"/>
        </w:rPr>
      </w:pPr>
      <w:r w:rsidRPr="001E71BC">
        <w:rPr>
          <w:rFonts w:ascii="Garamond" w:hAnsi="Garamond"/>
          <w:bCs/>
          <w:sz w:val="22"/>
          <w:szCs w:val="22"/>
          <w:lang w:val="es-ES"/>
        </w:rPr>
        <w:t xml:space="preserve">                    </w:t>
      </w:r>
      <w:r w:rsidRPr="001E71BC">
        <w:rPr>
          <w:rFonts w:ascii="Garamond" w:hAnsi="Garamond"/>
          <w:bCs/>
          <w:sz w:val="22"/>
          <w:szCs w:val="22"/>
          <w:lang w:val="en-US"/>
        </w:rPr>
        <w:t>&lt;/podis:accountPointRole&gt;</w:t>
      </w:r>
    </w:p>
    <w:p w:rsidR="006E4B22" w:rsidRPr="001E71BC" w:rsidRDefault="006E4B22" w:rsidP="004C1E45">
      <w:pPr>
        <w:spacing w:after="120"/>
        <w:jc w:val="both"/>
        <w:rPr>
          <w:rFonts w:ascii="Garamond" w:hAnsi="Garamond"/>
          <w:bCs/>
          <w:sz w:val="22"/>
          <w:szCs w:val="22"/>
          <w:lang w:val="en-US"/>
        </w:rPr>
      </w:pPr>
      <w:r w:rsidRPr="001E71BC">
        <w:rPr>
          <w:rFonts w:ascii="Garamond" w:hAnsi="Garamond"/>
          <w:bCs/>
          <w:sz w:val="22"/>
          <w:szCs w:val="22"/>
          <w:lang w:val="en-US"/>
        </w:rPr>
        <w:t xml:space="preserve">                &lt;/podis:usagePoint&gt;</w:t>
      </w:r>
    </w:p>
    <w:p w:rsidR="006E4B22" w:rsidRPr="001E71BC" w:rsidRDefault="006E4B22" w:rsidP="004C1E45">
      <w:pPr>
        <w:spacing w:after="120"/>
        <w:jc w:val="both"/>
        <w:rPr>
          <w:rFonts w:ascii="Garamond" w:hAnsi="Garamond"/>
          <w:bCs/>
          <w:sz w:val="22"/>
          <w:szCs w:val="22"/>
          <w:lang w:val="en-US"/>
        </w:rPr>
      </w:pPr>
      <w:r w:rsidRPr="001E71BC">
        <w:rPr>
          <w:rFonts w:ascii="Garamond" w:hAnsi="Garamond"/>
          <w:bCs/>
          <w:sz w:val="22"/>
          <w:szCs w:val="22"/>
          <w:lang w:val="en-US"/>
        </w:rPr>
        <w:t xml:space="preserve">            &lt;/podis:usagePoints&gt;</w:t>
      </w:r>
    </w:p>
    <w:p w:rsidR="006E4B22" w:rsidRPr="001E71BC" w:rsidRDefault="006E4B22" w:rsidP="004C1E45">
      <w:pPr>
        <w:spacing w:after="120"/>
        <w:jc w:val="both"/>
        <w:rPr>
          <w:rFonts w:ascii="Garamond" w:hAnsi="Garamond"/>
          <w:bCs/>
          <w:sz w:val="22"/>
          <w:szCs w:val="22"/>
          <w:lang w:val="es-ES"/>
        </w:rPr>
      </w:pPr>
      <w:r w:rsidRPr="001E71BC">
        <w:rPr>
          <w:rFonts w:ascii="Garamond" w:hAnsi="Garamond"/>
          <w:bCs/>
          <w:sz w:val="22"/>
          <w:szCs w:val="22"/>
          <w:lang w:val="en-US"/>
        </w:rPr>
        <w:t xml:space="preserve">        </w:t>
      </w:r>
      <w:r w:rsidRPr="001E71BC">
        <w:rPr>
          <w:rFonts w:ascii="Garamond" w:hAnsi="Garamond"/>
          <w:bCs/>
          <w:sz w:val="22"/>
          <w:szCs w:val="22"/>
          <w:lang w:val="es-ES"/>
        </w:rPr>
        <w:t>&lt;/podis:AMIConfig&gt;</w:t>
      </w:r>
    </w:p>
    <w:p w:rsidR="006E4B22" w:rsidRPr="001E71BC" w:rsidRDefault="006E4B22" w:rsidP="004C1E45">
      <w:pPr>
        <w:spacing w:after="120"/>
        <w:jc w:val="both"/>
        <w:rPr>
          <w:rFonts w:ascii="Garamond" w:hAnsi="Garamond"/>
          <w:bCs/>
          <w:sz w:val="22"/>
          <w:szCs w:val="22"/>
          <w:lang w:val="es-ES"/>
        </w:rPr>
      </w:pPr>
      <w:r w:rsidRPr="001E71BC">
        <w:rPr>
          <w:rFonts w:ascii="Garamond" w:hAnsi="Garamond"/>
          <w:bCs/>
          <w:sz w:val="22"/>
          <w:szCs w:val="22"/>
          <w:lang w:val="es-ES"/>
        </w:rPr>
        <w:t xml:space="preserve">    &lt;/podis:Payload&gt;</w:t>
      </w:r>
    </w:p>
    <w:p w:rsidR="006E4B22" w:rsidRPr="001E71BC" w:rsidRDefault="006E4B22" w:rsidP="004C1E45">
      <w:pPr>
        <w:tabs>
          <w:tab w:val="left" w:pos="960"/>
        </w:tabs>
        <w:suppressAutoHyphens w:val="0"/>
        <w:spacing w:before="120" w:after="120"/>
        <w:jc w:val="both"/>
        <w:rPr>
          <w:rFonts w:ascii="Garamond" w:hAnsi="Garamond"/>
          <w:b/>
          <w:sz w:val="22"/>
          <w:szCs w:val="22"/>
          <w:lang w:val="en-US"/>
        </w:rPr>
      </w:pPr>
      <w:r w:rsidRPr="001E71BC">
        <w:rPr>
          <w:rFonts w:ascii="Garamond" w:hAnsi="Garamond"/>
          <w:bCs/>
          <w:sz w:val="22"/>
          <w:szCs w:val="22"/>
          <w:lang w:val="es-ES"/>
        </w:rPr>
        <w:t>&lt;/podis:Request&gt;</w:t>
      </w:r>
    </w:p>
    <w:p w:rsidR="006E4B22" w:rsidRPr="001E71BC" w:rsidRDefault="006E4B22" w:rsidP="005947A6">
      <w:pPr>
        <w:pStyle w:val="affff8"/>
        <w:tabs>
          <w:tab w:val="left" w:pos="960"/>
        </w:tabs>
        <w:suppressAutoHyphens w:val="0"/>
        <w:spacing w:before="120" w:after="120"/>
        <w:ind w:left="567"/>
        <w:contextualSpacing w:val="0"/>
        <w:jc w:val="both"/>
        <w:rPr>
          <w:rFonts w:ascii="Garamond" w:eastAsia="Cambria" w:hAnsi="Garamond"/>
          <w:sz w:val="22"/>
          <w:szCs w:val="22"/>
          <w:lang w:val="en-US"/>
        </w:rPr>
      </w:pPr>
    </w:p>
    <w:p w:rsidR="004C1E45" w:rsidRPr="001E71BC" w:rsidRDefault="004C1E45" w:rsidP="001E71BC">
      <w:pPr>
        <w:pStyle w:val="affff8"/>
        <w:numPr>
          <w:ilvl w:val="1"/>
          <w:numId w:val="23"/>
        </w:numPr>
        <w:tabs>
          <w:tab w:val="left" w:pos="1276"/>
        </w:tabs>
        <w:spacing w:before="120" w:after="120"/>
        <w:ind w:left="999"/>
        <w:contextualSpacing w:val="0"/>
        <w:jc w:val="both"/>
        <w:rPr>
          <w:rFonts w:ascii="Garamond" w:hAnsi="Garamond"/>
          <w:b/>
          <w:sz w:val="22"/>
          <w:szCs w:val="22"/>
        </w:rPr>
      </w:pPr>
      <w:r w:rsidRPr="001E71BC">
        <w:rPr>
          <w:rFonts w:ascii="Garamond" w:hAnsi="Garamond"/>
          <w:b/>
          <w:sz w:val="22"/>
          <w:szCs w:val="22"/>
        </w:rPr>
        <w:t>Макет 10001</w:t>
      </w:r>
    </w:p>
    <w:p w:rsidR="004C1E45" w:rsidRPr="001E71BC" w:rsidRDefault="004C1E45" w:rsidP="004C1E45">
      <w:pPr>
        <w:suppressAutoHyphens w:val="0"/>
        <w:rPr>
          <w:rFonts w:ascii="Garamond" w:hAnsi="Garamond"/>
          <w:sz w:val="22"/>
          <w:szCs w:val="22"/>
          <w:lang w:val="en-US"/>
        </w:rPr>
      </w:pPr>
      <w:r w:rsidRPr="001E71BC">
        <w:rPr>
          <w:rFonts w:ascii="Garamond" w:hAnsi="Garamond"/>
          <w:sz w:val="22"/>
          <w:szCs w:val="22"/>
          <w:lang w:val="en-US"/>
        </w:rPr>
        <w:t>&lt;message class="10001" version="1" datetime="20231010152802"&gt;</w:t>
      </w:r>
    </w:p>
    <w:p w:rsidR="004C1E45" w:rsidRPr="001E71BC" w:rsidRDefault="004C1E45" w:rsidP="004C1E45">
      <w:pPr>
        <w:suppressAutoHyphens w:val="0"/>
        <w:ind w:firstLine="426"/>
        <w:rPr>
          <w:rFonts w:ascii="Garamond" w:hAnsi="Garamond"/>
          <w:sz w:val="22"/>
          <w:szCs w:val="22"/>
          <w:lang w:val="en-US"/>
        </w:rPr>
      </w:pPr>
      <w:r w:rsidRPr="001E71BC">
        <w:rPr>
          <w:rFonts w:ascii="Garamond" w:hAnsi="Garamond"/>
          <w:sz w:val="22"/>
          <w:szCs w:val="22"/>
          <w:lang w:val="en-US"/>
        </w:rPr>
        <w:t>&lt;file&gt;</w:t>
      </w:r>
    </w:p>
    <w:p w:rsidR="004C1E45" w:rsidRPr="001E71BC" w:rsidRDefault="004C1E45" w:rsidP="004C1E45">
      <w:pPr>
        <w:suppressAutoHyphens w:val="0"/>
        <w:ind w:left="426" w:firstLine="426"/>
        <w:rPr>
          <w:rFonts w:ascii="Garamond" w:hAnsi="Garamond"/>
          <w:sz w:val="22"/>
          <w:szCs w:val="22"/>
          <w:lang w:val="en-US"/>
        </w:rPr>
      </w:pPr>
      <w:r w:rsidRPr="001E71BC">
        <w:rPr>
          <w:rFonts w:ascii="Garamond" w:hAnsi="Garamond"/>
          <w:sz w:val="22"/>
          <w:szCs w:val="22"/>
          <w:lang w:val="en-US"/>
        </w:rPr>
        <w:t>&lt;fromaddr&gt;</w:t>
      </w:r>
    </w:p>
    <w:p w:rsidR="004C1E45" w:rsidRPr="001E71BC" w:rsidRDefault="004C1E45" w:rsidP="004C1E45">
      <w:pPr>
        <w:suppressAutoHyphens w:val="0"/>
        <w:ind w:left="709" w:firstLine="708"/>
        <w:rPr>
          <w:rFonts w:ascii="Garamond" w:hAnsi="Garamond"/>
          <w:sz w:val="22"/>
          <w:szCs w:val="22"/>
          <w:lang w:val="en-US"/>
        </w:rPr>
      </w:pPr>
      <w:r w:rsidRPr="001E71BC">
        <w:rPr>
          <w:rFonts w:ascii="Garamond" w:hAnsi="Garamond"/>
          <w:sz w:val="22"/>
          <w:szCs w:val="22"/>
          <w:lang w:val="en-US"/>
        </w:rPr>
        <w:t>&lt;![CDATA[ 111111@222.ru ]]&gt;</w:t>
      </w:r>
    </w:p>
    <w:p w:rsidR="004C1E45" w:rsidRPr="001E71BC" w:rsidRDefault="004C1E45" w:rsidP="004C1E45">
      <w:pPr>
        <w:suppressAutoHyphens w:val="0"/>
        <w:ind w:left="426" w:firstLine="426"/>
        <w:rPr>
          <w:rFonts w:ascii="Garamond" w:hAnsi="Garamond"/>
          <w:sz w:val="22"/>
          <w:szCs w:val="22"/>
          <w:lang w:val="en-US"/>
        </w:rPr>
      </w:pPr>
      <w:r w:rsidRPr="001E71BC">
        <w:rPr>
          <w:rFonts w:ascii="Garamond" w:hAnsi="Garamond"/>
          <w:sz w:val="22"/>
          <w:szCs w:val="22"/>
          <w:lang w:val="en-US"/>
        </w:rPr>
        <w:t>&lt;/fromaddr&gt;</w:t>
      </w:r>
    </w:p>
    <w:p w:rsidR="004C1E45" w:rsidRPr="001E71BC" w:rsidRDefault="004C1E45" w:rsidP="004C1E45">
      <w:pPr>
        <w:suppressAutoHyphens w:val="0"/>
        <w:ind w:left="426" w:firstLine="426"/>
        <w:rPr>
          <w:rFonts w:ascii="Garamond" w:hAnsi="Garamond"/>
          <w:sz w:val="22"/>
          <w:szCs w:val="22"/>
          <w:lang w:val="en-US"/>
        </w:rPr>
      </w:pPr>
      <w:r w:rsidRPr="001E71BC">
        <w:rPr>
          <w:rFonts w:ascii="Garamond" w:hAnsi="Garamond"/>
          <w:sz w:val="22"/>
          <w:szCs w:val="22"/>
          <w:lang w:val="en-US"/>
        </w:rPr>
        <w:t>&lt;name&gt;10000_20221221114520.xml&lt;/name&gt;</w:t>
      </w:r>
    </w:p>
    <w:p w:rsidR="004C1E45" w:rsidRPr="001E71BC" w:rsidRDefault="004C1E45" w:rsidP="004C1E45">
      <w:pPr>
        <w:suppressAutoHyphens w:val="0"/>
        <w:ind w:left="426" w:firstLine="426"/>
        <w:rPr>
          <w:rFonts w:ascii="Garamond" w:hAnsi="Garamond"/>
          <w:sz w:val="22"/>
          <w:szCs w:val="22"/>
          <w:lang w:val="en-US"/>
        </w:rPr>
      </w:pPr>
      <w:r w:rsidRPr="001E71BC">
        <w:rPr>
          <w:rFonts w:ascii="Garamond" w:hAnsi="Garamond"/>
          <w:sz w:val="22"/>
          <w:szCs w:val="22"/>
          <w:lang w:val="en-US"/>
        </w:rPr>
        <w:t>&lt;sender&gt;1111111111&lt;/sender&gt;</w:t>
      </w:r>
    </w:p>
    <w:p w:rsidR="004C1E45" w:rsidRPr="001E71BC" w:rsidRDefault="004C1E45" w:rsidP="004C1E45">
      <w:pPr>
        <w:suppressAutoHyphens w:val="0"/>
        <w:ind w:left="426" w:firstLine="426"/>
        <w:rPr>
          <w:rFonts w:ascii="Garamond" w:hAnsi="Garamond"/>
          <w:sz w:val="22"/>
          <w:szCs w:val="22"/>
          <w:lang w:val="en-US"/>
        </w:rPr>
      </w:pPr>
      <w:r w:rsidRPr="001E71BC">
        <w:rPr>
          <w:rFonts w:ascii="Garamond" w:hAnsi="Garamond"/>
          <w:sz w:val="22"/>
          <w:szCs w:val="22"/>
          <w:lang w:val="en-US"/>
        </w:rPr>
        <w:t>&lt;id&gt;22222222&lt;/id&gt;</w:t>
      </w:r>
    </w:p>
    <w:p w:rsidR="004C1E45" w:rsidRPr="001E71BC" w:rsidRDefault="004C1E45" w:rsidP="004C1E45">
      <w:pPr>
        <w:suppressAutoHyphens w:val="0"/>
        <w:ind w:left="426" w:firstLine="426"/>
        <w:rPr>
          <w:rFonts w:ascii="Garamond" w:hAnsi="Garamond"/>
          <w:sz w:val="22"/>
          <w:szCs w:val="22"/>
          <w:lang w:val="en-US"/>
        </w:rPr>
      </w:pPr>
      <w:r w:rsidRPr="001E71BC">
        <w:rPr>
          <w:rFonts w:ascii="Garamond" w:hAnsi="Garamond"/>
          <w:sz w:val="22"/>
          <w:szCs w:val="22"/>
          <w:lang w:val="en-US"/>
        </w:rPr>
        <w:t>&lt;received&gt;20231010152345&lt;/received&gt;</w:t>
      </w:r>
    </w:p>
    <w:p w:rsidR="004C1E45" w:rsidRPr="001E71BC" w:rsidRDefault="004C1E45" w:rsidP="004C1E45">
      <w:pPr>
        <w:suppressAutoHyphens w:val="0"/>
        <w:ind w:firstLine="426"/>
        <w:rPr>
          <w:rFonts w:ascii="Garamond" w:hAnsi="Garamond"/>
          <w:sz w:val="22"/>
          <w:szCs w:val="22"/>
          <w:lang w:val="en-US"/>
        </w:rPr>
      </w:pPr>
      <w:r w:rsidRPr="001E71BC">
        <w:rPr>
          <w:rFonts w:ascii="Garamond" w:hAnsi="Garamond"/>
          <w:sz w:val="22"/>
          <w:szCs w:val="22"/>
          <w:lang w:val="en-US"/>
        </w:rPr>
        <w:t>&lt;/file&gt;</w:t>
      </w:r>
    </w:p>
    <w:p w:rsidR="004C1E45" w:rsidRPr="001E71BC" w:rsidRDefault="004C1E45" w:rsidP="004C1E45">
      <w:pPr>
        <w:suppressAutoHyphens w:val="0"/>
        <w:ind w:firstLine="426"/>
        <w:rPr>
          <w:rFonts w:ascii="Garamond" w:hAnsi="Garamond"/>
          <w:sz w:val="22"/>
          <w:szCs w:val="22"/>
          <w:lang w:val="en-US"/>
        </w:rPr>
      </w:pPr>
      <w:r w:rsidRPr="001E71BC">
        <w:rPr>
          <w:rFonts w:ascii="Garamond" w:hAnsi="Garamond"/>
          <w:sz w:val="22"/>
          <w:szCs w:val="22"/>
          <w:lang w:val="en-US"/>
        </w:rPr>
        <w:t>&lt;reply filestatus="0" desc="Данные приняты"/&gt;</w:t>
      </w:r>
    </w:p>
    <w:p w:rsidR="004C1E45" w:rsidRPr="001E71BC" w:rsidRDefault="004C1E45" w:rsidP="004C1E45">
      <w:pPr>
        <w:suppressAutoHyphens w:val="0"/>
        <w:ind w:left="391" w:firstLine="35"/>
        <w:rPr>
          <w:rFonts w:ascii="Garamond" w:hAnsi="Garamond"/>
          <w:sz w:val="22"/>
          <w:szCs w:val="22"/>
          <w:lang w:val="en-US"/>
        </w:rPr>
      </w:pPr>
      <w:r w:rsidRPr="001E71BC">
        <w:rPr>
          <w:rFonts w:ascii="Garamond" w:hAnsi="Garamond"/>
          <w:sz w:val="22"/>
          <w:szCs w:val="22"/>
          <w:lang w:val="en-US"/>
        </w:rPr>
        <w:t>&lt;information-10000 minimal-certificate-period="22.12.2027" trader-code="AXXXXXXX"/&gt;</w:t>
      </w:r>
    </w:p>
    <w:p w:rsidR="004C1E45" w:rsidRPr="001E71BC" w:rsidRDefault="004C1E45" w:rsidP="004C1E45">
      <w:pPr>
        <w:pStyle w:val="affff8"/>
        <w:tabs>
          <w:tab w:val="left" w:pos="960"/>
        </w:tabs>
        <w:suppressAutoHyphens w:val="0"/>
        <w:spacing w:before="120" w:after="120"/>
        <w:ind w:left="567"/>
        <w:contextualSpacing w:val="0"/>
        <w:jc w:val="both"/>
        <w:rPr>
          <w:rFonts w:ascii="Garamond" w:eastAsia="Cambria" w:hAnsi="Garamond"/>
          <w:sz w:val="22"/>
          <w:szCs w:val="22"/>
          <w:lang w:val="en-US"/>
        </w:rPr>
      </w:pPr>
      <w:r w:rsidRPr="001E71BC">
        <w:rPr>
          <w:rFonts w:ascii="Garamond" w:hAnsi="Garamond"/>
          <w:sz w:val="22"/>
          <w:szCs w:val="22"/>
          <w:lang w:val="en-US"/>
        </w:rPr>
        <w:t>&lt;/message&gt;</w:t>
      </w:r>
    </w:p>
    <w:p w:rsidR="004C1E45" w:rsidRPr="001E71BC" w:rsidRDefault="004C1E45" w:rsidP="005947A6">
      <w:pPr>
        <w:pStyle w:val="affff8"/>
        <w:tabs>
          <w:tab w:val="left" w:pos="960"/>
        </w:tabs>
        <w:suppressAutoHyphens w:val="0"/>
        <w:spacing w:before="120" w:after="120"/>
        <w:ind w:left="567"/>
        <w:contextualSpacing w:val="0"/>
        <w:jc w:val="both"/>
        <w:rPr>
          <w:rFonts w:ascii="Garamond" w:eastAsia="Cambria" w:hAnsi="Garamond"/>
          <w:sz w:val="22"/>
          <w:szCs w:val="22"/>
          <w:lang w:val="en-US"/>
        </w:rPr>
      </w:pPr>
    </w:p>
    <w:p w:rsidR="004C1E45" w:rsidRPr="001E71BC" w:rsidRDefault="004C1E45" w:rsidP="001E71BC">
      <w:pPr>
        <w:pStyle w:val="affff8"/>
        <w:numPr>
          <w:ilvl w:val="1"/>
          <w:numId w:val="23"/>
        </w:numPr>
        <w:tabs>
          <w:tab w:val="left" w:pos="1276"/>
        </w:tabs>
        <w:spacing w:before="120" w:after="120"/>
        <w:ind w:left="999"/>
        <w:contextualSpacing w:val="0"/>
        <w:jc w:val="both"/>
        <w:rPr>
          <w:rFonts w:ascii="Garamond" w:hAnsi="Garamond"/>
          <w:b/>
          <w:sz w:val="22"/>
          <w:szCs w:val="22"/>
        </w:rPr>
      </w:pPr>
      <w:r w:rsidRPr="001E71BC">
        <w:rPr>
          <w:rFonts w:ascii="Garamond" w:hAnsi="Garamond"/>
          <w:b/>
          <w:sz w:val="22"/>
          <w:szCs w:val="22"/>
        </w:rPr>
        <w:t>Макет 20000</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n-US"/>
        </w:rPr>
        <w:t>&lt;podis:Request xmlns:podis="http://iec.ch/TC57/2011/schema/podis/Layout_20000#" xmlns:sawsdl="http://www.w3.org/ns/sawsdl" class="20000" base-file-name="ku_ms_components_dictionary_20210101153505.xml" base-file-hash="EC0D229FF159FFF24C0814DD0654C606929FBFC5199E4638CB3F5A4459B320B5"&gt;</w:t>
      </w:r>
    </w:p>
    <w:p w:rsidR="004C1E45" w:rsidRPr="001E71BC" w:rsidRDefault="004C1E45" w:rsidP="004C1E45">
      <w:pPr>
        <w:spacing w:after="120"/>
        <w:ind w:left="567"/>
        <w:rPr>
          <w:rFonts w:ascii="Garamond" w:hAnsi="Garamond"/>
          <w:sz w:val="22"/>
          <w:szCs w:val="22"/>
          <w:lang w:val="es-ES"/>
        </w:rPr>
      </w:pPr>
      <w:r w:rsidRPr="001E71BC">
        <w:rPr>
          <w:rFonts w:ascii="Garamond" w:hAnsi="Garamond"/>
          <w:sz w:val="22"/>
          <w:szCs w:val="22"/>
          <w:lang w:val="en-US"/>
        </w:rPr>
        <w:t xml:space="preserve">    </w:t>
      </w:r>
      <w:r w:rsidRPr="001E71BC">
        <w:rPr>
          <w:rFonts w:ascii="Garamond" w:hAnsi="Garamond"/>
          <w:sz w:val="22"/>
          <w:szCs w:val="22"/>
          <w:lang w:val="es-ES"/>
        </w:rPr>
        <w:t>&lt;podis:Header&gt;</w:t>
      </w:r>
    </w:p>
    <w:p w:rsidR="004C1E45" w:rsidRPr="001E71BC" w:rsidRDefault="004C1E45" w:rsidP="004C1E45">
      <w:pPr>
        <w:spacing w:after="120"/>
        <w:ind w:left="567"/>
        <w:rPr>
          <w:rFonts w:ascii="Garamond" w:hAnsi="Garamond"/>
          <w:sz w:val="22"/>
          <w:szCs w:val="22"/>
          <w:lang w:val="es-ES"/>
        </w:rPr>
      </w:pPr>
      <w:r w:rsidRPr="001E71BC">
        <w:rPr>
          <w:rFonts w:ascii="Garamond" w:hAnsi="Garamond"/>
          <w:sz w:val="22"/>
          <w:szCs w:val="22"/>
          <w:lang w:val="es-ES"/>
        </w:rPr>
        <w:t xml:space="preserve">        &lt;podis:Revision&gt;1&lt;/podis:Revision&gt;</w:t>
      </w:r>
    </w:p>
    <w:p w:rsidR="004C1E45" w:rsidRPr="001E71BC" w:rsidRDefault="004C1E45" w:rsidP="004C1E45">
      <w:pPr>
        <w:spacing w:after="120"/>
        <w:ind w:left="567"/>
        <w:rPr>
          <w:rFonts w:ascii="Garamond" w:hAnsi="Garamond"/>
          <w:sz w:val="22"/>
          <w:szCs w:val="22"/>
          <w:lang w:val="es-ES"/>
        </w:rPr>
      </w:pPr>
      <w:r w:rsidRPr="001E71BC">
        <w:rPr>
          <w:rFonts w:ascii="Garamond" w:hAnsi="Garamond"/>
          <w:sz w:val="22"/>
          <w:szCs w:val="22"/>
          <w:lang w:val="es-ES"/>
        </w:rPr>
        <w:t xml:space="preserve">        &lt;podis:Timestamp&gt;2023-02-01T10:33:15.014&lt;/podis:Timestamp&gt;</w:t>
      </w:r>
    </w:p>
    <w:p w:rsidR="004C1E45" w:rsidRPr="001E71BC" w:rsidRDefault="004C1E45" w:rsidP="004C1E45">
      <w:pPr>
        <w:spacing w:after="120"/>
        <w:ind w:left="567"/>
        <w:rPr>
          <w:rFonts w:ascii="Garamond" w:hAnsi="Garamond"/>
          <w:sz w:val="22"/>
          <w:szCs w:val="22"/>
          <w:lang w:val="es-ES"/>
        </w:rPr>
      </w:pPr>
      <w:r w:rsidRPr="001E71BC">
        <w:rPr>
          <w:rFonts w:ascii="Garamond" w:hAnsi="Garamond"/>
          <w:sz w:val="22"/>
          <w:szCs w:val="22"/>
          <w:lang w:val="es-ES"/>
        </w:rPr>
        <w:t xml:space="preserve">    &lt;/podis:Header&gt;</w:t>
      </w:r>
    </w:p>
    <w:p w:rsidR="004C1E45" w:rsidRPr="001E71BC" w:rsidRDefault="004C1E45" w:rsidP="004C1E45">
      <w:pPr>
        <w:spacing w:after="120"/>
        <w:ind w:left="567"/>
        <w:rPr>
          <w:rFonts w:ascii="Garamond" w:hAnsi="Garamond"/>
          <w:sz w:val="22"/>
          <w:szCs w:val="22"/>
          <w:lang w:val="es-ES"/>
        </w:rPr>
      </w:pPr>
      <w:r w:rsidRPr="001E71BC">
        <w:rPr>
          <w:rFonts w:ascii="Garamond" w:hAnsi="Garamond"/>
          <w:sz w:val="22"/>
          <w:szCs w:val="22"/>
          <w:lang w:val="es-ES"/>
        </w:rPr>
        <w:tab/>
        <w:t>&lt;podis:psi-file id-in-iasuku="12345678" code-from="PEXEMPL1" code-to="PEXEMPL2" name="</w:t>
      </w:r>
      <w:r w:rsidRPr="001E71BC">
        <w:rPr>
          <w:rFonts w:ascii="Garamond" w:hAnsi="Garamond"/>
          <w:sz w:val="22"/>
          <w:szCs w:val="22"/>
        </w:rPr>
        <w:t>Наименование</w:t>
      </w:r>
      <w:r w:rsidRPr="001E71BC">
        <w:rPr>
          <w:rFonts w:ascii="Garamond" w:hAnsi="Garamond"/>
          <w:sz w:val="22"/>
          <w:szCs w:val="22"/>
          <w:lang w:val="es-ES"/>
        </w:rPr>
        <w:t xml:space="preserve"> </w:t>
      </w:r>
      <w:r w:rsidRPr="001E71BC">
        <w:rPr>
          <w:rFonts w:ascii="Garamond" w:hAnsi="Garamond"/>
          <w:sz w:val="22"/>
          <w:szCs w:val="22"/>
        </w:rPr>
        <w:t>сечения</w:t>
      </w:r>
      <w:r w:rsidRPr="001E71BC">
        <w:rPr>
          <w:rFonts w:ascii="Garamond" w:hAnsi="Garamond"/>
          <w:sz w:val="22"/>
          <w:szCs w:val="22"/>
          <w:lang w:val="es-ES"/>
        </w:rPr>
        <w:t xml:space="preserve"> </w:t>
      </w:r>
      <w:r w:rsidRPr="001E71BC">
        <w:rPr>
          <w:rFonts w:ascii="Garamond" w:hAnsi="Garamond"/>
          <w:sz w:val="22"/>
          <w:szCs w:val="22"/>
        </w:rPr>
        <w:t>КУ</w:t>
      </w:r>
      <w:r w:rsidRPr="001E71BC">
        <w:rPr>
          <w:rFonts w:ascii="Garamond" w:hAnsi="Garamond"/>
          <w:sz w:val="22"/>
          <w:szCs w:val="22"/>
          <w:lang w:val="es-ES"/>
        </w:rPr>
        <w:t>"/&gt;</w:t>
      </w:r>
    </w:p>
    <w:p w:rsidR="004C1E45" w:rsidRPr="001E71BC" w:rsidRDefault="004C1E45" w:rsidP="004C1E45">
      <w:pPr>
        <w:spacing w:after="120"/>
        <w:ind w:left="567"/>
        <w:rPr>
          <w:rFonts w:ascii="Garamond" w:hAnsi="Garamond"/>
          <w:sz w:val="22"/>
          <w:szCs w:val="22"/>
          <w:lang w:val="es-ES"/>
        </w:rPr>
      </w:pPr>
      <w:r w:rsidRPr="001E71BC">
        <w:rPr>
          <w:rFonts w:ascii="Garamond" w:hAnsi="Garamond"/>
          <w:sz w:val="22"/>
          <w:szCs w:val="22"/>
          <w:lang w:val="es-ES"/>
        </w:rPr>
        <w:t xml:space="preserve">    &lt;podis:Payload&gt;</w:t>
      </w:r>
    </w:p>
    <w:p w:rsidR="004C1E45" w:rsidRPr="001E71BC" w:rsidRDefault="004C1E45" w:rsidP="004C1E45">
      <w:pPr>
        <w:spacing w:after="120"/>
        <w:ind w:left="567"/>
        <w:rPr>
          <w:rFonts w:ascii="Garamond" w:hAnsi="Garamond"/>
          <w:sz w:val="22"/>
          <w:szCs w:val="22"/>
          <w:lang w:val="es-ES"/>
        </w:rPr>
      </w:pPr>
      <w:r w:rsidRPr="001E71BC">
        <w:rPr>
          <w:rFonts w:ascii="Garamond" w:hAnsi="Garamond"/>
          <w:sz w:val="22"/>
          <w:szCs w:val="22"/>
          <w:lang w:val="es-ES"/>
        </w:rPr>
        <w:t xml:space="preserve">        &lt;podis:EEMSConfig&gt;</w:t>
      </w:r>
    </w:p>
    <w:p w:rsidR="004C1E45" w:rsidRPr="001E71BC" w:rsidRDefault="004C1E45" w:rsidP="004C1E45">
      <w:pPr>
        <w:spacing w:after="120"/>
        <w:ind w:left="567"/>
        <w:rPr>
          <w:rFonts w:ascii="Garamond" w:hAnsi="Garamond"/>
          <w:sz w:val="22"/>
          <w:szCs w:val="22"/>
          <w:lang w:val="es-ES"/>
        </w:rPr>
      </w:pPr>
      <w:r w:rsidRPr="001E71BC">
        <w:rPr>
          <w:rFonts w:ascii="Garamond" w:hAnsi="Garamond"/>
          <w:sz w:val="22"/>
          <w:szCs w:val="22"/>
          <w:lang w:val="es-ES"/>
        </w:rPr>
        <w:tab/>
        <w:t>&lt;podis:subject inn="1234567890" name="</w:t>
      </w:r>
      <w:r w:rsidRPr="001E71BC">
        <w:rPr>
          <w:rFonts w:ascii="Garamond" w:hAnsi="Garamond"/>
          <w:sz w:val="22"/>
          <w:szCs w:val="22"/>
        </w:rPr>
        <w:t>Наименование</w:t>
      </w:r>
      <w:r w:rsidRPr="001E71BC">
        <w:rPr>
          <w:rFonts w:ascii="Garamond" w:hAnsi="Garamond"/>
          <w:sz w:val="22"/>
          <w:szCs w:val="22"/>
          <w:lang w:val="es-ES"/>
        </w:rPr>
        <w:t xml:space="preserve"> </w:t>
      </w:r>
      <w:r w:rsidRPr="001E71BC">
        <w:rPr>
          <w:rFonts w:ascii="Garamond" w:hAnsi="Garamond"/>
          <w:sz w:val="22"/>
          <w:szCs w:val="22"/>
        </w:rPr>
        <w:t>организации</w:t>
      </w:r>
      <w:r w:rsidRPr="001E71BC">
        <w:rPr>
          <w:rFonts w:ascii="Garamond" w:hAnsi="Garamond"/>
          <w:sz w:val="22"/>
          <w:szCs w:val="22"/>
          <w:lang w:val="es-ES"/>
        </w:rPr>
        <w:t>-</w:t>
      </w:r>
      <w:r w:rsidRPr="001E71BC">
        <w:rPr>
          <w:rFonts w:ascii="Garamond" w:hAnsi="Garamond"/>
          <w:sz w:val="22"/>
          <w:szCs w:val="22"/>
        </w:rPr>
        <w:t>заявителя</w:t>
      </w:r>
      <w:r w:rsidRPr="001E71BC">
        <w:rPr>
          <w:rFonts w:ascii="Garamond" w:hAnsi="Garamond"/>
          <w:sz w:val="22"/>
          <w:szCs w:val="22"/>
          <w:lang w:val="es-ES"/>
        </w:rPr>
        <w:t>" trader-code="ABCDEFGH"/&gt;</w:t>
      </w:r>
    </w:p>
    <w:p w:rsidR="004C1E45" w:rsidRPr="001E71BC" w:rsidRDefault="004C1E45" w:rsidP="004C1E45">
      <w:pPr>
        <w:spacing w:after="120"/>
        <w:ind w:left="567"/>
        <w:rPr>
          <w:rFonts w:ascii="Garamond" w:hAnsi="Garamond"/>
          <w:sz w:val="22"/>
          <w:szCs w:val="22"/>
          <w:lang w:val="es-ES"/>
        </w:rPr>
      </w:pPr>
      <w:r w:rsidRPr="001E71BC">
        <w:rPr>
          <w:rFonts w:ascii="Garamond" w:hAnsi="Garamond"/>
          <w:sz w:val="22"/>
          <w:szCs w:val="22"/>
          <w:lang w:val="es-ES"/>
        </w:rPr>
        <w:t xml:space="preserve">            &lt;podis:partner&gt;</w:t>
      </w:r>
    </w:p>
    <w:p w:rsidR="004C1E45" w:rsidRPr="001E71BC" w:rsidRDefault="004C1E45" w:rsidP="004C1E45">
      <w:pPr>
        <w:spacing w:after="120"/>
        <w:ind w:left="567"/>
        <w:rPr>
          <w:rFonts w:ascii="Garamond" w:hAnsi="Garamond"/>
          <w:sz w:val="22"/>
          <w:szCs w:val="22"/>
          <w:lang w:val="es-ES"/>
        </w:rPr>
      </w:pPr>
      <w:r w:rsidRPr="001E71BC">
        <w:rPr>
          <w:rFonts w:ascii="Garamond" w:hAnsi="Garamond"/>
          <w:sz w:val="22"/>
          <w:szCs w:val="22"/>
          <w:lang w:val="es-ES"/>
        </w:rPr>
        <w:t xml:space="preserve">                &lt;podis:organisation&gt;</w:t>
      </w:r>
    </w:p>
    <w:p w:rsidR="004C1E45" w:rsidRPr="001E71BC" w:rsidRDefault="004C1E45" w:rsidP="004C1E45">
      <w:pPr>
        <w:spacing w:after="120"/>
        <w:ind w:left="567"/>
        <w:rPr>
          <w:rFonts w:ascii="Garamond" w:hAnsi="Garamond"/>
          <w:sz w:val="22"/>
          <w:szCs w:val="22"/>
          <w:lang w:val="es-ES"/>
        </w:rPr>
      </w:pPr>
      <w:r w:rsidRPr="001E71BC">
        <w:rPr>
          <w:rFonts w:ascii="Garamond" w:hAnsi="Garamond"/>
          <w:sz w:val="22"/>
          <w:szCs w:val="22"/>
          <w:lang w:val="es-ES"/>
        </w:rPr>
        <w:t xml:space="preserve">                    &lt;podis:orgINN&gt;0987654321&lt;/podis:orgINN&gt;</w:t>
      </w:r>
    </w:p>
    <w:p w:rsidR="004C1E45" w:rsidRPr="001E71BC" w:rsidRDefault="004C1E45" w:rsidP="004C1E45">
      <w:pPr>
        <w:spacing w:after="120"/>
        <w:ind w:left="567"/>
        <w:rPr>
          <w:rFonts w:ascii="Garamond" w:hAnsi="Garamond"/>
          <w:sz w:val="22"/>
          <w:szCs w:val="22"/>
          <w:lang w:val="es-ES"/>
        </w:rPr>
      </w:pPr>
      <w:r w:rsidRPr="001E71BC">
        <w:rPr>
          <w:rFonts w:ascii="Garamond" w:hAnsi="Garamond"/>
          <w:sz w:val="22"/>
          <w:szCs w:val="22"/>
          <w:lang w:val="es-ES"/>
        </w:rPr>
        <w:t xml:space="preserve">                    &lt;podis:orgNameFull&gt;"</w:t>
      </w:r>
      <w:r w:rsidRPr="001E71BC">
        <w:rPr>
          <w:rFonts w:ascii="Garamond" w:hAnsi="Garamond"/>
          <w:sz w:val="22"/>
          <w:szCs w:val="22"/>
        </w:rPr>
        <w:t>Наименование</w:t>
      </w:r>
      <w:r w:rsidRPr="001E71BC">
        <w:rPr>
          <w:rFonts w:ascii="Garamond" w:hAnsi="Garamond"/>
          <w:sz w:val="22"/>
          <w:szCs w:val="22"/>
          <w:lang w:val="es-ES"/>
        </w:rPr>
        <w:t xml:space="preserve"> </w:t>
      </w:r>
      <w:r w:rsidRPr="001E71BC">
        <w:rPr>
          <w:rFonts w:ascii="Garamond" w:hAnsi="Garamond"/>
          <w:sz w:val="22"/>
          <w:szCs w:val="22"/>
        </w:rPr>
        <w:t>сетевой</w:t>
      </w:r>
      <w:r w:rsidRPr="001E71BC">
        <w:rPr>
          <w:rFonts w:ascii="Garamond" w:hAnsi="Garamond"/>
          <w:sz w:val="22"/>
          <w:szCs w:val="22"/>
          <w:lang w:val="es-ES"/>
        </w:rPr>
        <w:t xml:space="preserve"> </w:t>
      </w:r>
      <w:r w:rsidRPr="001E71BC">
        <w:rPr>
          <w:rFonts w:ascii="Garamond" w:hAnsi="Garamond"/>
          <w:sz w:val="22"/>
          <w:szCs w:val="22"/>
        </w:rPr>
        <w:t>организации</w:t>
      </w:r>
      <w:r w:rsidRPr="001E71BC">
        <w:rPr>
          <w:rFonts w:ascii="Garamond" w:hAnsi="Garamond"/>
          <w:sz w:val="22"/>
          <w:szCs w:val="22"/>
          <w:lang w:val="es-ES"/>
        </w:rPr>
        <w:t>"&lt;/podis:orgNameFull&gt;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s-ES"/>
        </w:rPr>
        <w:t xml:space="preserve">                </w:t>
      </w:r>
      <w:r w:rsidRPr="001E71BC">
        <w:rPr>
          <w:rFonts w:ascii="Garamond" w:hAnsi="Garamond"/>
          <w:sz w:val="22"/>
          <w:szCs w:val="22"/>
          <w:lang w:val="en-US"/>
        </w:rPr>
        <w:t>&lt;/podis:organisation&gt;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n-US"/>
        </w:rPr>
        <w:t xml:space="preserve">            &lt;/podis:partner&gt;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n-US"/>
        </w:rPr>
        <w:t xml:space="preserve">            &lt;podis:usagePoints&gt;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n-US"/>
        </w:rPr>
        <w:t xml:space="preserve">                &lt;podis:usagePoint&gt;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n-US"/>
        </w:rPr>
        <w:t xml:space="preserve">                    &lt;podis:measuring-point-code&gt;480000460014202&lt;/podis:measuring-point-code&gt;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n-US"/>
        </w:rPr>
        <w:t xml:space="preserve">                    &lt;podis:name&gt;</w:t>
      </w:r>
      <w:r w:rsidRPr="001E71BC">
        <w:rPr>
          <w:rFonts w:ascii="Garamond" w:hAnsi="Garamond"/>
          <w:sz w:val="22"/>
          <w:szCs w:val="22"/>
        </w:rPr>
        <w:t>КРУ</w:t>
      </w:r>
      <w:r w:rsidRPr="001E71BC">
        <w:rPr>
          <w:rFonts w:ascii="Garamond" w:hAnsi="Garamond"/>
          <w:sz w:val="22"/>
          <w:szCs w:val="22"/>
          <w:lang w:val="en-US"/>
        </w:rPr>
        <w:t xml:space="preserve">-3, </w:t>
      </w:r>
      <w:r w:rsidRPr="001E71BC">
        <w:rPr>
          <w:rFonts w:ascii="Garamond" w:hAnsi="Garamond"/>
          <w:sz w:val="22"/>
          <w:szCs w:val="22"/>
        </w:rPr>
        <w:t>яч</w:t>
      </w:r>
      <w:r w:rsidRPr="001E71BC">
        <w:rPr>
          <w:rFonts w:ascii="Garamond" w:hAnsi="Garamond"/>
          <w:sz w:val="22"/>
          <w:szCs w:val="22"/>
          <w:lang w:val="en-US"/>
        </w:rPr>
        <w:t>. 10&lt;/podis:name&gt;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n-US"/>
        </w:rPr>
        <w:t xml:space="preserve">                    &lt;podis:accountPointRole&gt;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n-US"/>
        </w:rPr>
        <w:t xml:space="preserve">                        &lt;podis:endDevices&gt;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n-US"/>
        </w:rPr>
        <w:t xml:space="preserve">                            &lt;podis:meter&gt;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n-US"/>
        </w:rPr>
        <w:t xml:space="preserve">                                &lt;podis:measuring-device-code&gt;01&lt;/podis:measuring-device-code&gt;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n-US"/>
        </w:rPr>
        <w:t xml:space="preserve">                                &lt;podis:lifeCycleDate&gt;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n-US"/>
        </w:rPr>
        <w:t xml:space="preserve">                                    &lt;podis:nextDateValid&gt;2023-12-27&lt;/podis:nextDateValid&gt;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n-US"/>
        </w:rPr>
        <w:t xml:space="preserve">                                &lt;/podis:lifeCycleDate&gt;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n-US"/>
        </w:rPr>
        <w:t xml:space="preserve">                                &lt;podis:serialNumber&gt;01345001&lt;/podis:serialNumber&gt;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n-US"/>
        </w:rPr>
        <w:t xml:space="preserve">                                &lt;podis:n-active-channels&gt;2&lt;/podis:n-active-channels&gt;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n-US"/>
        </w:rPr>
        <w:tab/>
        <w:t xml:space="preserve">                    &lt;podis:n-reactive-channels&gt;2&lt;/podis:n-reactive-channels&gt;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n-US"/>
        </w:rPr>
        <w:t xml:space="preserve">                                &lt;podis:meterInfoLink&gt;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n-US"/>
        </w:rPr>
        <w:t xml:space="preserve">                                    &lt;podis:measuring-tool-code&gt;559A7B5B54F30471E0530A01490A6E4F&lt;/podis:measuring-tool-code&gt;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n-US"/>
        </w:rPr>
        <w:t xml:space="preserve">                                    &lt;podis:modelNumber&gt;A1805RAL-P4GE-DW-4&lt;/podis:modelNumber&gt;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n-US"/>
        </w:rPr>
        <w:t xml:space="preserve">                                    &lt;podis:accuracyClass&gt;0.5S&lt;/podis:accuracyClass&gt;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n-US"/>
        </w:rPr>
        <w:t xml:space="preserve">                                    &lt;podis:accuracyClassR&gt;1.0&lt;/podis:accuracyClassR&gt;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n-US"/>
        </w:rPr>
        <w:t xml:space="preserve">                                    &lt;podis:regNumber&gt;31857-06&lt;/podis:regNumber&gt;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n-US"/>
        </w:rPr>
        <w:t xml:space="preserve">                                &lt;/podis:meterInfoLink&gt;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n-US"/>
        </w:rPr>
        <w:t xml:space="preserve">                            &lt;/podis:meter&gt;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n-US"/>
        </w:rPr>
        <w:t xml:space="preserve">                            &lt;podis:rtu&gt;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n-US"/>
        </w:rPr>
        <w:t xml:space="preserve">                                &lt;podis:lifeCycleDate&gt;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n-US"/>
        </w:rPr>
        <w:t xml:space="preserve">                                    &lt;podis:nextDateValid&gt;2024-02-20&lt;/podis:nextDateValid&gt;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n-US"/>
        </w:rPr>
        <w:t xml:space="preserve">                                &lt;/podis:lifeCycleDate&gt;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n-US"/>
        </w:rPr>
        <w:t xml:space="preserve">                                &lt;podis:serialNumber&gt;000778&lt;/podis:serialNumber&gt;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n-US"/>
        </w:rPr>
        <w:t xml:space="preserve">                                &lt;podis:rtuInfoLink&gt;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n-US"/>
        </w:rPr>
        <w:t xml:space="preserve">                                    &lt;podis:measuring-tool-code&gt;119A7B5B54F30471E0530A01490A6E4F&lt;/podis:measuring-tool-code&gt;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n-US"/>
        </w:rPr>
        <w:t xml:space="preserve">                                    &lt;podis:modelNumber&gt;RTU-325H&lt;/podis:modelNumber&gt;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n-US"/>
        </w:rPr>
        <w:t xml:space="preserve">                                    &lt;podis:regNumber&gt;44626-10&lt;/podis:regNumber&gt;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n-US"/>
        </w:rPr>
        <w:t xml:space="preserve">                                &lt;/podis:rtuInfoLink&gt;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n-US"/>
        </w:rPr>
        <w:t xml:space="preserve">                            &lt;/podis:rtu&gt;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n-US"/>
        </w:rPr>
        <w:t xml:space="preserve">                        &lt;/podis:endDevices&gt;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n-US"/>
        </w:rPr>
        <w:t xml:space="preserve">                        &lt;podis:equipments&gt;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n-US"/>
        </w:rPr>
        <w:t xml:space="preserve">                            &lt;podis:currentTransformer&gt;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n-US"/>
        </w:rPr>
        <w:t xml:space="preserve">                                &lt;podis:serialNumber&gt;21-38518&lt;/podis:serialNumber&gt;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n-US"/>
        </w:rPr>
        <w:t xml:space="preserve">                                &lt;podis:customAttributes&gt;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n-US"/>
        </w:rPr>
        <w:t xml:space="preserve">                                    &lt;podis:name&gt;assetOwnerKind&lt;/podis:name&gt;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n-US"/>
        </w:rPr>
        <w:t xml:space="preserve">                                    &lt;podis:value&gt;other&lt;/podis:value&gt;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n-US"/>
        </w:rPr>
        <w:t xml:space="preserve">                                &lt;/podis:customAttributes&gt;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n-US"/>
        </w:rPr>
        <w:t xml:space="preserve">                                &lt;podis:lifeCycleDate&gt;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n-US"/>
        </w:rPr>
        <w:t xml:space="preserve">                                    &lt;podis:nextDateValid&gt;2026-02-14&lt;/podis:nextDateValid&gt;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n-US"/>
        </w:rPr>
        <w:t xml:space="preserve">                                &lt;/podis:lifeCycleDate&gt;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n-US"/>
        </w:rPr>
        <w:t xml:space="preserve">                                &lt;podis:currentTransformerInfo&gt;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n-US"/>
        </w:rPr>
        <w:t xml:space="preserve">                                    &lt;podis:measuring-tool-code&gt;11117B5B54F30471E0530A01490A6E4F&lt;/podis:measuring-tool-code&gt;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n-US"/>
        </w:rPr>
        <w:t xml:space="preserve">                                    &lt;podis:modelNumber&gt;</w:t>
      </w:r>
      <w:r w:rsidRPr="001E71BC">
        <w:rPr>
          <w:rFonts w:ascii="Garamond" w:hAnsi="Garamond"/>
          <w:sz w:val="22"/>
          <w:szCs w:val="22"/>
        </w:rPr>
        <w:t>ТЛО</w:t>
      </w:r>
      <w:r w:rsidRPr="001E71BC">
        <w:rPr>
          <w:rFonts w:ascii="Garamond" w:hAnsi="Garamond"/>
          <w:sz w:val="22"/>
          <w:szCs w:val="22"/>
          <w:lang w:val="en-US"/>
        </w:rPr>
        <w:t>-10&lt;/podis:modelNumber&gt;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n-US"/>
        </w:rPr>
        <w:t xml:space="preserve">                                    &lt;podis:ratedCurrent&gt;800&lt;/podis:ratedCurrent&gt;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n-US"/>
        </w:rPr>
        <w:t xml:space="preserve">                                    &lt;podis:secondaryFlsRating&gt;30&lt;/podis:secondaryFlsRating&gt;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n-US"/>
        </w:rPr>
        <w:t xml:space="preserve">                                    &lt;podis:ratedSecondaryCurrent&gt;5&lt;/podis:ratedSecondaryCurrent&gt;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n-US"/>
        </w:rPr>
        <w:t xml:space="preserve">                                    &lt;podis:accuracyClass&gt;0.5S&lt;/podis:accuracyClass&gt;</w:t>
      </w:r>
    </w:p>
    <w:p w:rsidR="004C1E45" w:rsidRPr="001E71BC" w:rsidRDefault="004C1E45" w:rsidP="004C1E45">
      <w:pPr>
        <w:spacing w:after="120"/>
        <w:ind w:left="567"/>
        <w:rPr>
          <w:rFonts w:ascii="Garamond" w:hAnsi="Garamond"/>
          <w:sz w:val="22"/>
          <w:szCs w:val="22"/>
          <w:lang w:val="es-ES"/>
        </w:rPr>
      </w:pPr>
      <w:r w:rsidRPr="001E71BC">
        <w:rPr>
          <w:rFonts w:ascii="Garamond" w:hAnsi="Garamond"/>
          <w:sz w:val="22"/>
          <w:szCs w:val="22"/>
          <w:lang w:val="en-US"/>
        </w:rPr>
        <w:t xml:space="preserve">                                    </w:t>
      </w:r>
      <w:r w:rsidRPr="001E71BC">
        <w:rPr>
          <w:rFonts w:ascii="Garamond" w:hAnsi="Garamond"/>
          <w:sz w:val="22"/>
          <w:szCs w:val="22"/>
          <w:lang w:val="es-ES"/>
        </w:rPr>
        <w:t>&lt;podis:regNumber&gt;25433-11&lt;/podis:regNumber&gt;</w:t>
      </w:r>
    </w:p>
    <w:p w:rsidR="004C1E45" w:rsidRPr="001E71BC" w:rsidRDefault="004C1E45" w:rsidP="004C1E45">
      <w:pPr>
        <w:spacing w:after="120"/>
        <w:ind w:left="567"/>
        <w:rPr>
          <w:rFonts w:ascii="Garamond" w:hAnsi="Garamond"/>
          <w:sz w:val="22"/>
          <w:szCs w:val="22"/>
          <w:lang w:val="es-ES"/>
        </w:rPr>
      </w:pPr>
      <w:r w:rsidRPr="001E71BC">
        <w:rPr>
          <w:rFonts w:ascii="Garamond" w:hAnsi="Garamond"/>
          <w:sz w:val="22"/>
          <w:szCs w:val="22"/>
          <w:lang w:val="es-ES"/>
        </w:rPr>
        <w:t xml:space="preserve">                                &lt;/podis:currentTransformerInfo&gt;</w:t>
      </w:r>
    </w:p>
    <w:p w:rsidR="004C1E45" w:rsidRPr="001E71BC" w:rsidRDefault="004C1E45" w:rsidP="004C1E45">
      <w:pPr>
        <w:spacing w:after="120"/>
        <w:ind w:left="567"/>
        <w:rPr>
          <w:rFonts w:ascii="Garamond" w:hAnsi="Garamond"/>
          <w:sz w:val="22"/>
          <w:szCs w:val="22"/>
          <w:lang w:val="es-ES"/>
        </w:rPr>
      </w:pPr>
      <w:r w:rsidRPr="001E71BC">
        <w:rPr>
          <w:rFonts w:ascii="Garamond" w:hAnsi="Garamond"/>
          <w:sz w:val="22"/>
          <w:szCs w:val="22"/>
          <w:lang w:val="es-ES"/>
        </w:rPr>
        <w:t xml:space="preserve">                            &lt;/podis:currentTransformer&gt;</w:t>
      </w:r>
    </w:p>
    <w:p w:rsidR="004C1E45" w:rsidRPr="001E71BC" w:rsidRDefault="004C1E45" w:rsidP="004C1E45">
      <w:pPr>
        <w:spacing w:after="120"/>
        <w:ind w:left="567"/>
        <w:rPr>
          <w:rFonts w:ascii="Garamond" w:hAnsi="Garamond"/>
          <w:sz w:val="22"/>
          <w:szCs w:val="22"/>
          <w:lang w:val="es-ES"/>
        </w:rPr>
      </w:pPr>
      <w:r w:rsidRPr="001E71BC">
        <w:rPr>
          <w:rFonts w:ascii="Garamond" w:hAnsi="Garamond"/>
          <w:sz w:val="22"/>
          <w:szCs w:val="22"/>
          <w:lang w:val="es-ES"/>
        </w:rPr>
        <w:t xml:space="preserve">                            &lt;podis:currentTransformer&gt;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s-ES"/>
        </w:rPr>
        <w:t xml:space="preserve">                                </w:t>
      </w:r>
      <w:r w:rsidRPr="001E71BC">
        <w:rPr>
          <w:rFonts w:ascii="Garamond" w:hAnsi="Garamond"/>
          <w:sz w:val="22"/>
          <w:szCs w:val="22"/>
          <w:lang w:val="en-US"/>
        </w:rPr>
        <w:t>&lt;podis:serialNumber&gt;21-38519&lt;/podis:serialNumber&gt;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n-US"/>
        </w:rPr>
        <w:t xml:space="preserve">                                &lt;podis:customAttributes&gt;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n-US"/>
        </w:rPr>
        <w:t xml:space="preserve">                                    &lt;podis:name&gt;assetOwnerKind&lt;/podis:name&gt;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n-US"/>
        </w:rPr>
        <w:t xml:space="preserve">                                    &lt;podis:value&gt;other&lt;/podis:value&gt;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n-US"/>
        </w:rPr>
        <w:t xml:space="preserve">                                &lt;/podis:customAttributes&gt;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n-US"/>
        </w:rPr>
        <w:t xml:space="preserve">                                &lt;podis:lifeCycleDate&gt;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n-US"/>
        </w:rPr>
        <w:t xml:space="preserve">                                    &lt;podis:nextDateValid&gt;2026-12-08&lt;/podis:nextDateValid&gt;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n-US"/>
        </w:rPr>
        <w:t xml:space="preserve">                                &lt;/podis:lifeCycleDate&gt;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n-US"/>
        </w:rPr>
        <w:t xml:space="preserve">                                &lt;podis:currentTransformerInfo&gt;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n-US"/>
        </w:rPr>
        <w:t xml:space="preserve">                                    &lt;podis:measuring-tool-code&gt;11117B5B54F30471E0530A01490A6E4F&lt;/podis:measuring-tool-code&gt;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n-US"/>
        </w:rPr>
        <w:t xml:space="preserve">                                    &lt;podis:modelNumber&gt;</w:t>
      </w:r>
      <w:r w:rsidRPr="001E71BC">
        <w:rPr>
          <w:rFonts w:ascii="Garamond" w:hAnsi="Garamond"/>
          <w:sz w:val="22"/>
          <w:szCs w:val="22"/>
        </w:rPr>
        <w:t>ТЛО</w:t>
      </w:r>
      <w:r w:rsidRPr="001E71BC">
        <w:rPr>
          <w:rFonts w:ascii="Garamond" w:hAnsi="Garamond"/>
          <w:sz w:val="22"/>
          <w:szCs w:val="22"/>
          <w:lang w:val="en-US"/>
        </w:rPr>
        <w:t>-10&lt;/podis:modelNumber&gt;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n-US"/>
        </w:rPr>
        <w:t xml:space="preserve">                                    &lt;podis:ratedCurrent&gt;800&lt;/podis:ratedCurrent&gt;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n-US"/>
        </w:rPr>
        <w:t xml:space="preserve">                                    &lt;podis:secondaryFlsRating&gt;30&lt;/podis:secondaryFlsRating&gt;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n-US"/>
        </w:rPr>
        <w:t xml:space="preserve">                                    &lt;podis:ratedSecondaryCurrent&gt;5&lt;/podis:ratedSecondaryCurrent&gt;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n-US"/>
        </w:rPr>
        <w:t xml:space="preserve">                                    &lt;podis:accuracyClass&gt;0.5S&lt;/podis:accuracyClass&gt;</w:t>
      </w:r>
    </w:p>
    <w:p w:rsidR="004C1E45" w:rsidRPr="001E71BC" w:rsidRDefault="004C1E45" w:rsidP="004C1E45">
      <w:pPr>
        <w:spacing w:after="120"/>
        <w:ind w:left="567"/>
        <w:rPr>
          <w:rFonts w:ascii="Garamond" w:hAnsi="Garamond"/>
          <w:sz w:val="22"/>
          <w:szCs w:val="22"/>
          <w:lang w:val="es-ES"/>
        </w:rPr>
      </w:pPr>
      <w:r w:rsidRPr="001E71BC">
        <w:rPr>
          <w:rFonts w:ascii="Garamond" w:hAnsi="Garamond"/>
          <w:sz w:val="22"/>
          <w:szCs w:val="22"/>
          <w:lang w:val="en-US"/>
        </w:rPr>
        <w:t xml:space="preserve">                                    </w:t>
      </w:r>
      <w:r w:rsidRPr="001E71BC">
        <w:rPr>
          <w:rFonts w:ascii="Garamond" w:hAnsi="Garamond"/>
          <w:sz w:val="22"/>
          <w:szCs w:val="22"/>
          <w:lang w:val="es-ES"/>
        </w:rPr>
        <w:t>&lt;podis:regNumber&gt;25433-11&lt;/podis:regNumber&gt;</w:t>
      </w:r>
    </w:p>
    <w:p w:rsidR="004C1E45" w:rsidRPr="001E71BC" w:rsidRDefault="004C1E45" w:rsidP="004C1E45">
      <w:pPr>
        <w:spacing w:after="120"/>
        <w:ind w:left="567"/>
        <w:rPr>
          <w:rFonts w:ascii="Garamond" w:hAnsi="Garamond"/>
          <w:sz w:val="22"/>
          <w:szCs w:val="22"/>
          <w:lang w:val="es-ES"/>
        </w:rPr>
      </w:pPr>
      <w:r w:rsidRPr="001E71BC">
        <w:rPr>
          <w:rFonts w:ascii="Garamond" w:hAnsi="Garamond"/>
          <w:sz w:val="22"/>
          <w:szCs w:val="22"/>
          <w:lang w:val="es-ES"/>
        </w:rPr>
        <w:t xml:space="preserve">                                &lt;/podis:currentTransformerInfo&gt;</w:t>
      </w:r>
    </w:p>
    <w:p w:rsidR="004C1E45" w:rsidRPr="001E71BC" w:rsidRDefault="004C1E45" w:rsidP="004C1E45">
      <w:pPr>
        <w:spacing w:after="120"/>
        <w:ind w:left="567"/>
        <w:rPr>
          <w:rFonts w:ascii="Garamond" w:hAnsi="Garamond"/>
          <w:sz w:val="22"/>
          <w:szCs w:val="22"/>
          <w:lang w:val="es-ES"/>
        </w:rPr>
      </w:pPr>
      <w:r w:rsidRPr="001E71BC">
        <w:rPr>
          <w:rFonts w:ascii="Garamond" w:hAnsi="Garamond"/>
          <w:sz w:val="22"/>
          <w:szCs w:val="22"/>
          <w:lang w:val="es-ES"/>
        </w:rPr>
        <w:t xml:space="preserve">                            &lt;/podis:currentTransformer&gt;</w:t>
      </w:r>
    </w:p>
    <w:p w:rsidR="004C1E45" w:rsidRPr="001E71BC" w:rsidRDefault="004C1E45" w:rsidP="004C1E45">
      <w:pPr>
        <w:spacing w:after="120"/>
        <w:ind w:left="567"/>
        <w:rPr>
          <w:rFonts w:ascii="Garamond" w:hAnsi="Garamond"/>
          <w:sz w:val="22"/>
          <w:szCs w:val="22"/>
          <w:lang w:val="es-ES"/>
        </w:rPr>
      </w:pPr>
      <w:r w:rsidRPr="001E71BC">
        <w:rPr>
          <w:rFonts w:ascii="Garamond" w:hAnsi="Garamond"/>
          <w:sz w:val="22"/>
          <w:szCs w:val="22"/>
          <w:lang w:val="es-ES"/>
        </w:rPr>
        <w:t xml:space="preserve">                            &lt;podis:potentialTransformer&gt;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s-ES"/>
        </w:rPr>
        <w:t xml:space="preserve">                                </w:t>
      </w:r>
      <w:r w:rsidRPr="001E71BC">
        <w:rPr>
          <w:rFonts w:ascii="Garamond" w:hAnsi="Garamond"/>
          <w:sz w:val="22"/>
          <w:szCs w:val="22"/>
          <w:lang w:val="en-US"/>
        </w:rPr>
        <w:t>&lt;podis:serialNumber&gt;2102&lt;/podis:serialNumber&gt;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n-US"/>
        </w:rPr>
        <w:t xml:space="preserve">                                &lt;podis:customAttributes&gt;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n-US"/>
        </w:rPr>
        <w:t xml:space="preserve">                                    &lt;podis:name&gt;assetOwnerKind&lt;/podis:name&gt;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n-US"/>
        </w:rPr>
        <w:t xml:space="preserve">                                    &lt;podis:value&gt;other&lt;/podis:value&gt;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n-US"/>
        </w:rPr>
        <w:t xml:space="preserve">                                &lt;/podis:customAttributes&gt;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n-US"/>
        </w:rPr>
        <w:t xml:space="preserve">                                &lt;podis:lifeCycleDate&gt;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n-US"/>
        </w:rPr>
        <w:t xml:space="preserve">                                    &lt;podis:nextDateValid&gt;2025-06-09&lt;/podis:nextDateValid&gt;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n-US"/>
        </w:rPr>
        <w:t xml:space="preserve">                                &lt;/podis:lifeCycleDate&gt;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n-US"/>
        </w:rPr>
        <w:t xml:space="preserve">                                &lt;podis:potentialTransformerInfo&gt;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n-US"/>
        </w:rPr>
        <w:t xml:space="preserve">                                    &lt;podis:measuring-tool-code&gt;AA117B5B54F30471E0530A01490A6E4F&lt;/podis:measuring-tool-code&gt;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n-US"/>
        </w:rPr>
        <w:t xml:space="preserve">                                    &lt;podis:modelNumber&gt;</w:t>
      </w:r>
      <w:r w:rsidRPr="001E71BC">
        <w:rPr>
          <w:rFonts w:ascii="Garamond" w:hAnsi="Garamond"/>
          <w:sz w:val="22"/>
          <w:szCs w:val="22"/>
        </w:rPr>
        <w:t>ЗНОЛП</w:t>
      </w:r>
      <w:r w:rsidRPr="001E71BC">
        <w:rPr>
          <w:rFonts w:ascii="Garamond" w:hAnsi="Garamond"/>
          <w:sz w:val="22"/>
          <w:szCs w:val="22"/>
          <w:lang w:val="en-US"/>
        </w:rPr>
        <w:t>&lt;/podis:modelNumber&gt;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n-US"/>
        </w:rPr>
        <w:t xml:space="preserve">                                    &lt;podis:customAttributes&gt;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n-US"/>
        </w:rPr>
        <w:t xml:space="preserve">                                        &lt;podis:name&gt;RatedLoad&lt;/podis:name&gt;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n-US"/>
        </w:rPr>
        <w:t xml:space="preserve">                                        &lt;podis:value&gt;50&lt;/podis:value&gt;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n-US"/>
        </w:rPr>
        <w:t xml:space="preserve">                                    &lt;/podis:customAttributes&gt;</w:t>
      </w:r>
    </w:p>
    <w:p w:rsidR="004C1E45" w:rsidRPr="001E71BC" w:rsidRDefault="004C1E45" w:rsidP="004C1E45">
      <w:pPr>
        <w:spacing w:after="120"/>
        <w:ind w:left="567"/>
        <w:rPr>
          <w:rFonts w:ascii="Garamond" w:hAnsi="Garamond"/>
          <w:sz w:val="22"/>
          <w:szCs w:val="22"/>
          <w:lang w:val="es-ES"/>
        </w:rPr>
      </w:pPr>
      <w:r w:rsidRPr="001E71BC">
        <w:rPr>
          <w:rFonts w:ascii="Garamond" w:hAnsi="Garamond"/>
          <w:sz w:val="22"/>
          <w:szCs w:val="22"/>
          <w:lang w:val="en-US"/>
        </w:rPr>
        <w:tab/>
      </w:r>
      <w:r w:rsidRPr="001E71BC">
        <w:rPr>
          <w:rFonts w:ascii="Garamond" w:hAnsi="Garamond"/>
          <w:sz w:val="22"/>
          <w:szCs w:val="22"/>
          <w:lang w:val="en-US"/>
        </w:rPr>
        <w:tab/>
      </w:r>
      <w:r w:rsidRPr="001E71BC">
        <w:rPr>
          <w:rFonts w:ascii="Garamond" w:hAnsi="Garamond"/>
          <w:sz w:val="22"/>
          <w:szCs w:val="22"/>
          <w:lang w:val="en-US"/>
        </w:rPr>
        <w:tab/>
      </w:r>
      <w:r w:rsidRPr="001E71BC">
        <w:rPr>
          <w:rFonts w:ascii="Garamond" w:hAnsi="Garamond"/>
          <w:sz w:val="22"/>
          <w:szCs w:val="22"/>
          <w:lang w:val="es-ES"/>
        </w:rPr>
        <w:t>&lt;podis:nominalRatio&gt;</w:t>
      </w:r>
    </w:p>
    <w:p w:rsidR="004C1E45" w:rsidRPr="001E71BC" w:rsidRDefault="004C1E45" w:rsidP="004C1E45">
      <w:pPr>
        <w:spacing w:after="120"/>
        <w:ind w:left="567"/>
        <w:rPr>
          <w:rFonts w:ascii="Garamond" w:hAnsi="Garamond"/>
          <w:sz w:val="22"/>
          <w:szCs w:val="22"/>
          <w:lang w:val="es-ES"/>
        </w:rPr>
      </w:pPr>
      <w:r w:rsidRPr="001E71BC">
        <w:rPr>
          <w:rFonts w:ascii="Garamond" w:hAnsi="Garamond"/>
          <w:sz w:val="22"/>
          <w:szCs w:val="22"/>
          <w:lang w:val="es-ES"/>
        </w:rPr>
        <w:t xml:space="preserve">                                        &lt;podis:denominator&gt;100&lt;/podis:denominator&gt;</w:t>
      </w:r>
    </w:p>
    <w:p w:rsidR="004C1E45" w:rsidRPr="001E71BC" w:rsidRDefault="004C1E45" w:rsidP="004C1E45">
      <w:pPr>
        <w:spacing w:after="120"/>
        <w:ind w:left="567"/>
        <w:rPr>
          <w:rFonts w:ascii="Garamond" w:hAnsi="Garamond"/>
          <w:sz w:val="22"/>
          <w:szCs w:val="22"/>
          <w:lang w:val="es-ES"/>
        </w:rPr>
      </w:pPr>
      <w:r w:rsidRPr="001E71BC">
        <w:rPr>
          <w:rFonts w:ascii="Garamond" w:hAnsi="Garamond"/>
          <w:sz w:val="22"/>
          <w:szCs w:val="22"/>
          <w:lang w:val="es-ES"/>
        </w:rPr>
        <w:t xml:space="preserve">                                        &lt;podis:numerator&gt;6000&lt;/podis:numerator&gt;</w:t>
      </w:r>
    </w:p>
    <w:p w:rsidR="004C1E45" w:rsidRPr="001E71BC" w:rsidRDefault="004C1E45" w:rsidP="004C1E45">
      <w:pPr>
        <w:spacing w:after="120"/>
        <w:ind w:left="567"/>
        <w:rPr>
          <w:rFonts w:ascii="Garamond" w:hAnsi="Garamond"/>
          <w:sz w:val="22"/>
          <w:szCs w:val="22"/>
          <w:lang w:val="es-ES"/>
        </w:rPr>
      </w:pPr>
      <w:r w:rsidRPr="001E71BC">
        <w:rPr>
          <w:rFonts w:ascii="Garamond" w:hAnsi="Garamond"/>
          <w:sz w:val="22"/>
          <w:szCs w:val="22"/>
          <w:lang w:val="es-ES"/>
        </w:rPr>
        <w:t xml:space="preserve">                                    &lt;/podis:nominalRatio&gt;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s-ES"/>
        </w:rPr>
        <w:t xml:space="preserve">                                    </w:t>
      </w:r>
      <w:r w:rsidRPr="001E71BC">
        <w:rPr>
          <w:rFonts w:ascii="Garamond" w:hAnsi="Garamond"/>
          <w:sz w:val="22"/>
          <w:szCs w:val="22"/>
          <w:lang w:val="en-US"/>
        </w:rPr>
        <w:t>&lt;podis:accuracyClass&gt;0.5&lt;/podis:accuracyClass&gt;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n-US"/>
        </w:rPr>
        <w:t xml:space="preserve">                                    &lt;podis:regNumber&gt;23544-07&lt;/podis:regNumber&gt;</w:t>
      </w:r>
    </w:p>
    <w:p w:rsidR="004C1E45" w:rsidRPr="001E71BC" w:rsidRDefault="004C1E45" w:rsidP="004C1E45">
      <w:pPr>
        <w:spacing w:after="120"/>
        <w:ind w:left="567"/>
        <w:rPr>
          <w:rFonts w:ascii="Garamond" w:hAnsi="Garamond"/>
          <w:sz w:val="22"/>
          <w:szCs w:val="22"/>
          <w:lang w:val="es-ES"/>
        </w:rPr>
      </w:pPr>
      <w:r w:rsidRPr="001E71BC">
        <w:rPr>
          <w:rFonts w:ascii="Garamond" w:hAnsi="Garamond"/>
          <w:sz w:val="22"/>
          <w:szCs w:val="22"/>
          <w:lang w:val="en-US"/>
        </w:rPr>
        <w:t xml:space="preserve">                                </w:t>
      </w:r>
      <w:r w:rsidRPr="001E71BC">
        <w:rPr>
          <w:rFonts w:ascii="Garamond" w:hAnsi="Garamond"/>
          <w:sz w:val="22"/>
          <w:szCs w:val="22"/>
          <w:lang w:val="es-ES"/>
        </w:rPr>
        <w:t>&lt;/podis:potentialTransformerInfo&gt;</w:t>
      </w:r>
    </w:p>
    <w:p w:rsidR="004C1E45" w:rsidRPr="001E71BC" w:rsidRDefault="004C1E45" w:rsidP="004C1E45">
      <w:pPr>
        <w:spacing w:after="120"/>
        <w:ind w:left="567"/>
        <w:rPr>
          <w:rFonts w:ascii="Garamond" w:hAnsi="Garamond"/>
          <w:sz w:val="22"/>
          <w:szCs w:val="22"/>
          <w:lang w:val="es-ES"/>
        </w:rPr>
      </w:pPr>
      <w:r w:rsidRPr="001E71BC">
        <w:rPr>
          <w:rFonts w:ascii="Garamond" w:hAnsi="Garamond"/>
          <w:sz w:val="22"/>
          <w:szCs w:val="22"/>
          <w:lang w:val="es-ES"/>
        </w:rPr>
        <w:t xml:space="preserve">                            &lt;/podis:potentialTransformer&gt;                   </w:t>
      </w:r>
    </w:p>
    <w:p w:rsidR="004C1E45" w:rsidRPr="001E71BC" w:rsidRDefault="004C1E45" w:rsidP="004C1E45">
      <w:pPr>
        <w:spacing w:after="120"/>
        <w:ind w:left="567"/>
        <w:rPr>
          <w:rFonts w:ascii="Garamond" w:hAnsi="Garamond"/>
          <w:sz w:val="22"/>
          <w:szCs w:val="22"/>
          <w:lang w:val="es-ES"/>
        </w:rPr>
      </w:pPr>
      <w:r w:rsidRPr="001E71BC">
        <w:rPr>
          <w:rFonts w:ascii="Garamond" w:hAnsi="Garamond"/>
          <w:sz w:val="22"/>
          <w:szCs w:val="22"/>
          <w:lang w:val="es-ES"/>
        </w:rPr>
        <w:t xml:space="preserve">                        &lt;/podis:equipments&gt;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s-ES"/>
        </w:rPr>
        <w:t xml:space="preserve">                    </w:t>
      </w:r>
      <w:r w:rsidRPr="001E71BC">
        <w:rPr>
          <w:rFonts w:ascii="Garamond" w:hAnsi="Garamond"/>
          <w:sz w:val="22"/>
          <w:szCs w:val="22"/>
          <w:lang w:val="en-US"/>
        </w:rPr>
        <w:t>&lt;/podis:accountPointRole&gt;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n-US"/>
        </w:rPr>
        <w:t xml:space="preserve">                &lt;/podis:usagePoint&gt;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n-US"/>
        </w:rPr>
        <w:t xml:space="preserve">                &lt;podis:usagePoint&gt;</w:t>
      </w:r>
    </w:p>
    <w:p w:rsidR="004C1E45" w:rsidRPr="001E71BC" w:rsidRDefault="004C1E45" w:rsidP="004C1E45">
      <w:pPr>
        <w:spacing w:after="120"/>
        <w:ind w:left="567"/>
        <w:rPr>
          <w:rFonts w:ascii="Garamond" w:hAnsi="Garamond"/>
          <w:sz w:val="22"/>
          <w:szCs w:val="22"/>
          <w:lang w:val="es-ES"/>
        </w:rPr>
      </w:pPr>
      <w:r w:rsidRPr="001E71BC">
        <w:rPr>
          <w:rFonts w:ascii="Garamond" w:hAnsi="Garamond"/>
          <w:sz w:val="22"/>
          <w:szCs w:val="22"/>
          <w:lang w:val="en-US"/>
        </w:rPr>
        <w:tab/>
        <w:t xml:space="preserve">        </w:t>
      </w:r>
      <w:r w:rsidRPr="001E71BC">
        <w:rPr>
          <w:rFonts w:ascii="Garamond" w:hAnsi="Garamond"/>
          <w:sz w:val="22"/>
          <w:szCs w:val="22"/>
          <w:lang w:val="es-ES"/>
        </w:rPr>
        <w:t>&lt;podis:guid&gt;222e4567-e89b-12d3-a456-426655440000&lt;/podis:guid&gt;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s-ES"/>
        </w:rPr>
        <w:t xml:space="preserve">                    </w:t>
      </w:r>
      <w:r w:rsidRPr="001E71BC">
        <w:rPr>
          <w:rFonts w:ascii="Garamond" w:hAnsi="Garamond"/>
          <w:sz w:val="22"/>
          <w:szCs w:val="22"/>
          <w:lang w:val="en-US"/>
        </w:rPr>
        <w:t>&lt;podis:name&gt;</w:t>
      </w:r>
      <w:r w:rsidRPr="001E71BC">
        <w:rPr>
          <w:rFonts w:ascii="Garamond" w:hAnsi="Garamond"/>
          <w:sz w:val="22"/>
          <w:szCs w:val="22"/>
        </w:rPr>
        <w:t>КРУ</w:t>
      </w:r>
      <w:r w:rsidRPr="001E71BC">
        <w:rPr>
          <w:rFonts w:ascii="Garamond" w:hAnsi="Garamond"/>
          <w:sz w:val="22"/>
          <w:szCs w:val="22"/>
          <w:lang w:val="en-US"/>
        </w:rPr>
        <w:t xml:space="preserve">-4, </w:t>
      </w:r>
      <w:r w:rsidRPr="001E71BC">
        <w:rPr>
          <w:rFonts w:ascii="Garamond" w:hAnsi="Garamond"/>
          <w:sz w:val="22"/>
          <w:szCs w:val="22"/>
        </w:rPr>
        <w:t>яч</w:t>
      </w:r>
      <w:r w:rsidRPr="001E71BC">
        <w:rPr>
          <w:rFonts w:ascii="Garamond" w:hAnsi="Garamond"/>
          <w:sz w:val="22"/>
          <w:szCs w:val="22"/>
          <w:lang w:val="en-US"/>
        </w:rPr>
        <w:t>. 7&lt;/podis:name&gt;</w:t>
      </w:r>
    </w:p>
    <w:p w:rsidR="004C1E45" w:rsidRPr="001E71BC" w:rsidRDefault="004C1E45" w:rsidP="004C1E45">
      <w:pPr>
        <w:spacing w:after="120"/>
        <w:ind w:left="567"/>
        <w:rPr>
          <w:rFonts w:ascii="Garamond" w:hAnsi="Garamond"/>
          <w:sz w:val="22"/>
          <w:szCs w:val="22"/>
          <w:lang w:val="es-ES"/>
        </w:rPr>
      </w:pPr>
      <w:r w:rsidRPr="001E71BC">
        <w:rPr>
          <w:rFonts w:ascii="Garamond" w:hAnsi="Garamond"/>
          <w:sz w:val="22"/>
          <w:szCs w:val="22"/>
          <w:lang w:val="en-US"/>
        </w:rPr>
        <w:t xml:space="preserve">                    </w:t>
      </w:r>
      <w:r w:rsidRPr="001E71BC">
        <w:rPr>
          <w:rFonts w:ascii="Garamond" w:hAnsi="Garamond"/>
          <w:sz w:val="22"/>
          <w:szCs w:val="22"/>
          <w:lang w:val="es-ES"/>
        </w:rPr>
        <w:t>&lt;podis:accountPointRole&gt;</w:t>
      </w:r>
    </w:p>
    <w:p w:rsidR="004C1E45" w:rsidRPr="001E71BC" w:rsidRDefault="004C1E45" w:rsidP="004C1E45">
      <w:pPr>
        <w:spacing w:after="120"/>
        <w:ind w:left="567"/>
        <w:rPr>
          <w:rFonts w:ascii="Garamond" w:hAnsi="Garamond"/>
          <w:sz w:val="22"/>
          <w:szCs w:val="22"/>
          <w:lang w:val="es-ES"/>
        </w:rPr>
      </w:pPr>
      <w:r w:rsidRPr="001E71BC">
        <w:rPr>
          <w:rFonts w:ascii="Garamond" w:hAnsi="Garamond"/>
          <w:sz w:val="22"/>
          <w:szCs w:val="22"/>
          <w:lang w:val="es-ES"/>
        </w:rPr>
        <w:t xml:space="preserve">                        &lt;podis:endDevices&gt;</w:t>
      </w:r>
    </w:p>
    <w:p w:rsidR="004C1E45" w:rsidRPr="001E71BC" w:rsidRDefault="004C1E45" w:rsidP="004C1E45">
      <w:pPr>
        <w:spacing w:after="120"/>
        <w:ind w:left="567"/>
        <w:rPr>
          <w:rFonts w:ascii="Garamond" w:hAnsi="Garamond"/>
          <w:sz w:val="22"/>
          <w:szCs w:val="22"/>
          <w:lang w:val="es-ES"/>
        </w:rPr>
      </w:pPr>
      <w:r w:rsidRPr="001E71BC">
        <w:rPr>
          <w:rFonts w:ascii="Garamond" w:hAnsi="Garamond"/>
          <w:sz w:val="22"/>
          <w:szCs w:val="22"/>
          <w:lang w:val="es-ES"/>
        </w:rPr>
        <w:t xml:space="preserve">                            &lt;podis:meter&gt;</w:t>
      </w:r>
    </w:p>
    <w:p w:rsidR="004C1E45" w:rsidRPr="001E71BC" w:rsidRDefault="004C1E45" w:rsidP="004C1E45">
      <w:pPr>
        <w:spacing w:after="120"/>
        <w:ind w:left="567"/>
        <w:rPr>
          <w:rFonts w:ascii="Garamond" w:hAnsi="Garamond"/>
          <w:sz w:val="22"/>
          <w:szCs w:val="22"/>
          <w:lang w:val="es-ES"/>
        </w:rPr>
      </w:pPr>
      <w:r w:rsidRPr="001E71BC">
        <w:rPr>
          <w:rFonts w:ascii="Garamond" w:hAnsi="Garamond"/>
          <w:sz w:val="22"/>
          <w:szCs w:val="22"/>
          <w:lang w:val="es-ES"/>
        </w:rPr>
        <w:tab/>
      </w:r>
      <w:r w:rsidRPr="001E71BC">
        <w:rPr>
          <w:rFonts w:ascii="Garamond" w:hAnsi="Garamond"/>
          <w:sz w:val="22"/>
          <w:szCs w:val="22"/>
          <w:lang w:val="es-ES"/>
        </w:rPr>
        <w:tab/>
        <w:t xml:space="preserve">        &lt;podis:guid&gt;678e4567-e89b-12d3-a456-426655440222&lt;/podis:guid&gt;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s-ES"/>
        </w:rPr>
        <w:t xml:space="preserve">                                </w:t>
      </w:r>
      <w:r w:rsidRPr="001E71BC">
        <w:rPr>
          <w:rFonts w:ascii="Garamond" w:hAnsi="Garamond"/>
          <w:sz w:val="22"/>
          <w:szCs w:val="22"/>
          <w:lang w:val="en-US"/>
        </w:rPr>
        <w:t>&lt;podis:lifeCycleDate&gt;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n-US"/>
        </w:rPr>
        <w:t xml:space="preserve">                                    &lt;podis:nextDateValid&gt;2028-09-20&lt;/podis:nextDateValid&gt;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n-US"/>
        </w:rPr>
        <w:t xml:space="preserve">                                &lt;/podis:lifeCycleDate&gt;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n-US"/>
        </w:rPr>
        <w:t xml:space="preserve">                                &lt;podis:serialNumber&gt;01218386&lt;/podis:serialNumber&gt;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n-US"/>
        </w:rPr>
        <w:tab/>
      </w:r>
      <w:r w:rsidRPr="001E71BC">
        <w:rPr>
          <w:rFonts w:ascii="Garamond" w:hAnsi="Garamond"/>
          <w:sz w:val="22"/>
          <w:szCs w:val="22"/>
          <w:lang w:val="en-US"/>
        </w:rPr>
        <w:tab/>
        <w:t xml:space="preserve">        &lt;podis:n-active-channels&gt;1&lt;/podis:n-active-channels&gt;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n-US"/>
        </w:rPr>
        <w:tab/>
      </w:r>
      <w:r w:rsidRPr="001E71BC">
        <w:rPr>
          <w:rFonts w:ascii="Garamond" w:hAnsi="Garamond"/>
          <w:sz w:val="22"/>
          <w:szCs w:val="22"/>
          <w:lang w:val="en-US"/>
        </w:rPr>
        <w:tab/>
        <w:t xml:space="preserve">        &lt;podis:n-reactive-channels&gt;1&lt;/podis:n-reactive-channels&gt;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n-US"/>
        </w:rPr>
        <w:t xml:space="preserve">                                &lt;podis:meterInfoLink&gt;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n-US"/>
        </w:rPr>
        <w:t xml:space="preserve">                                    &lt;podis:measuring-tool-code&gt;559A7B5B54F30471E0530A01490A6E4F&lt;/podis:measuring-tool-code&gt;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n-US"/>
        </w:rPr>
        <w:t xml:space="preserve">                                    &lt;podis:modelNumber&gt;A1805RAL-P4GE-DW-4&lt;/podis:modelNumber&gt;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n-US"/>
        </w:rPr>
        <w:t xml:space="preserve">                                    &lt;podis:accuracyClass&gt;0.5S&lt;/podis:accuracyClass&gt;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n-US"/>
        </w:rPr>
        <w:t xml:space="preserve">                                    &lt;podis:accuracyClassR&gt;1.0&lt;/podis:accuracyClassR&gt;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n-US"/>
        </w:rPr>
        <w:t xml:space="preserve">                                    &lt;podis:regNumber&gt;31857-06&lt;/podis:regNumber&gt;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n-US"/>
        </w:rPr>
        <w:t xml:space="preserve">                                &lt;/podis:meterInfoLink&gt;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n-US"/>
        </w:rPr>
        <w:t xml:space="preserve">                            &lt;/podis:meter&gt;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n-US"/>
        </w:rPr>
        <w:t xml:space="preserve">                            &lt;podis:rtu&gt;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n-US"/>
        </w:rPr>
        <w:t xml:space="preserve">                                &lt;podis:lifeCycleDate&gt;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n-US"/>
        </w:rPr>
        <w:t xml:space="preserve">                                    &lt;podis:nextDateValid&gt;2024-07-06&lt;/podis:nextDateValid&gt;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n-US"/>
        </w:rPr>
        <w:t xml:space="preserve">                                &lt;/podis:lifeCycleDate&gt;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n-US"/>
        </w:rPr>
        <w:t xml:space="preserve">                                &lt;podis:serialNumber&gt;000888&lt;/podis:serialNumber&gt;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n-US"/>
        </w:rPr>
        <w:t xml:space="preserve">                                &lt;podis:rtuInfoLink&gt;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n-US"/>
        </w:rPr>
        <w:t xml:space="preserve">                                    &lt;podis:measuring-tool-code&gt;119A7B5B54F30471E0530A01490A6E4F&lt;/podis:measuring-tool-code&gt;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n-US"/>
        </w:rPr>
        <w:t xml:space="preserve">                                    &lt;podis:modelNumber&gt;RTU-325H&lt;/podis:modelNumber&gt;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n-US"/>
        </w:rPr>
        <w:t xml:space="preserve">                                    &lt;podis:regNumber&gt;44626-10&lt;/podis:regNumber&gt;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n-US"/>
        </w:rPr>
        <w:t xml:space="preserve">                                &lt;/podis:rtuInfoLink&gt;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n-US"/>
        </w:rPr>
        <w:t xml:space="preserve">                            &lt;/podis:rtu&gt;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n-US"/>
        </w:rPr>
        <w:t xml:space="preserve">                        &lt;/podis:endDevices&gt;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n-US"/>
        </w:rPr>
        <w:t xml:space="preserve">                        &lt;podis:equipments&gt;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n-US"/>
        </w:rPr>
        <w:t xml:space="preserve">                            &lt;podis:currentTransformer&gt;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n-US"/>
        </w:rPr>
        <w:t xml:space="preserve">                                &lt;podis:serialNumber&gt;21-40724&lt;/podis:serialNumber&gt;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n-US"/>
        </w:rPr>
        <w:t xml:space="preserve">                                &lt;podis:customAttributes&gt;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n-US"/>
        </w:rPr>
        <w:t xml:space="preserve">                                    &lt;podis:name&gt;assetOwnerKind&lt;/podis:name&gt;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n-US"/>
        </w:rPr>
        <w:t xml:space="preserve">                                    &lt;podis:value&gt;tso_or_gp&lt;/podis:value&gt;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n-US"/>
        </w:rPr>
        <w:t xml:space="preserve">                                &lt;/podis:customAttributes&gt;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n-US"/>
        </w:rPr>
        <w:t xml:space="preserve">                                &lt;podis:lifeCycleDate&gt;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n-US"/>
        </w:rPr>
        <w:t xml:space="preserve">                                    &lt;podis:nextDateValid&gt;2026-12-03&lt;/podis:nextDateValid&gt;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n-US"/>
        </w:rPr>
        <w:t xml:space="preserve">                                &lt;/podis:lifeCycleDate&gt;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n-US"/>
        </w:rPr>
        <w:t xml:space="preserve">                                &lt;podis:currentTransformerInfo&gt;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n-US"/>
        </w:rPr>
        <w:t xml:space="preserve">                                    &lt;podis:measuring-tool-code&gt;11117B5B54F30471E0530A01490A6E4F&lt;/podis:measuring-tool-code&gt;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n-US"/>
        </w:rPr>
        <w:t xml:space="preserve">                                    &lt;podis:modelNumber&gt;</w:t>
      </w:r>
      <w:r w:rsidRPr="001E71BC">
        <w:rPr>
          <w:rFonts w:ascii="Garamond" w:hAnsi="Garamond"/>
          <w:sz w:val="22"/>
          <w:szCs w:val="22"/>
        </w:rPr>
        <w:t>ТЛО</w:t>
      </w:r>
      <w:r w:rsidRPr="001E71BC">
        <w:rPr>
          <w:rFonts w:ascii="Garamond" w:hAnsi="Garamond"/>
          <w:sz w:val="22"/>
          <w:szCs w:val="22"/>
          <w:lang w:val="en-US"/>
        </w:rPr>
        <w:t>-10&lt;/podis:modelNumber&gt;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n-US"/>
        </w:rPr>
        <w:t xml:space="preserve">                                    &lt;podis:ratedCurrent&gt;800&lt;/podis:ratedCurrent&gt;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n-US"/>
        </w:rPr>
        <w:t xml:space="preserve">                                    &lt;podis:secondaryFlsRating&gt;30&lt;/podis:secondaryFlsRating&gt;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n-US"/>
        </w:rPr>
        <w:t xml:space="preserve">                                    &lt;podis:ratedSecondaryCurrent&gt;5&lt;/podis:ratedSecondaryCurrent&gt;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n-US"/>
        </w:rPr>
        <w:t xml:space="preserve">                                    &lt;podis:accuracyClass&gt;0.5S&lt;/podis:accuracyClass&gt;</w:t>
      </w:r>
    </w:p>
    <w:p w:rsidR="004C1E45" w:rsidRPr="001E71BC" w:rsidRDefault="004C1E45" w:rsidP="004C1E45">
      <w:pPr>
        <w:spacing w:after="120"/>
        <w:ind w:left="567"/>
        <w:rPr>
          <w:rFonts w:ascii="Garamond" w:hAnsi="Garamond"/>
          <w:sz w:val="22"/>
          <w:szCs w:val="22"/>
          <w:lang w:val="es-ES"/>
        </w:rPr>
      </w:pPr>
      <w:r w:rsidRPr="001E71BC">
        <w:rPr>
          <w:rFonts w:ascii="Garamond" w:hAnsi="Garamond"/>
          <w:sz w:val="22"/>
          <w:szCs w:val="22"/>
          <w:lang w:val="en-US"/>
        </w:rPr>
        <w:t xml:space="preserve">                                    </w:t>
      </w:r>
      <w:r w:rsidRPr="001E71BC">
        <w:rPr>
          <w:rFonts w:ascii="Garamond" w:hAnsi="Garamond"/>
          <w:sz w:val="22"/>
          <w:szCs w:val="22"/>
          <w:lang w:val="es-ES"/>
        </w:rPr>
        <w:t>&lt;podis:regNumber&gt;25433-11&lt;/podis:regNumber&gt;</w:t>
      </w:r>
    </w:p>
    <w:p w:rsidR="004C1E45" w:rsidRPr="001E71BC" w:rsidRDefault="004C1E45" w:rsidP="004C1E45">
      <w:pPr>
        <w:spacing w:after="120"/>
        <w:ind w:left="567"/>
        <w:rPr>
          <w:rFonts w:ascii="Garamond" w:hAnsi="Garamond"/>
          <w:sz w:val="22"/>
          <w:szCs w:val="22"/>
          <w:lang w:val="es-ES"/>
        </w:rPr>
      </w:pPr>
      <w:r w:rsidRPr="001E71BC">
        <w:rPr>
          <w:rFonts w:ascii="Garamond" w:hAnsi="Garamond"/>
          <w:sz w:val="22"/>
          <w:szCs w:val="22"/>
          <w:lang w:val="es-ES"/>
        </w:rPr>
        <w:t xml:space="preserve">                                &lt;/podis:currentTransformerInfo&gt;</w:t>
      </w:r>
    </w:p>
    <w:p w:rsidR="004C1E45" w:rsidRPr="001E71BC" w:rsidRDefault="004C1E45" w:rsidP="004C1E45">
      <w:pPr>
        <w:spacing w:after="120"/>
        <w:ind w:left="567"/>
        <w:rPr>
          <w:rFonts w:ascii="Garamond" w:hAnsi="Garamond"/>
          <w:sz w:val="22"/>
          <w:szCs w:val="22"/>
          <w:lang w:val="es-ES"/>
        </w:rPr>
      </w:pPr>
      <w:r w:rsidRPr="001E71BC">
        <w:rPr>
          <w:rFonts w:ascii="Garamond" w:hAnsi="Garamond"/>
          <w:sz w:val="22"/>
          <w:szCs w:val="22"/>
          <w:lang w:val="es-ES"/>
        </w:rPr>
        <w:t xml:space="preserve">                            &lt;/podis:currentTransformer&gt;</w:t>
      </w:r>
    </w:p>
    <w:p w:rsidR="004C1E45" w:rsidRPr="001E71BC" w:rsidRDefault="004C1E45" w:rsidP="004C1E45">
      <w:pPr>
        <w:spacing w:after="120"/>
        <w:ind w:left="567"/>
        <w:rPr>
          <w:rFonts w:ascii="Garamond" w:hAnsi="Garamond"/>
          <w:sz w:val="22"/>
          <w:szCs w:val="22"/>
          <w:lang w:val="es-ES"/>
        </w:rPr>
      </w:pPr>
      <w:r w:rsidRPr="001E71BC">
        <w:rPr>
          <w:rFonts w:ascii="Garamond" w:hAnsi="Garamond"/>
          <w:sz w:val="22"/>
          <w:szCs w:val="22"/>
          <w:lang w:val="es-ES"/>
        </w:rPr>
        <w:t xml:space="preserve">                            &lt;podis:currentTransformer&gt;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s-ES"/>
        </w:rPr>
        <w:t xml:space="preserve">                                </w:t>
      </w:r>
      <w:r w:rsidRPr="001E71BC">
        <w:rPr>
          <w:rFonts w:ascii="Garamond" w:hAnsi="Garamond"/>
          <w:sz w:val="22"/>
          <w:szCs w:val="22"/>
          <w:lang w:val="en-US"/>
        </w:rPr>
        <w:t>&lt;podis:serialNumber&gt;21-40737&lt;/podis:serialNumber&gt;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n-US"/>
        </w:rPr>
        <w:t xml:space="preserve">                                &lt;podis:customAttributes&gt;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n-US"/>
        </w:rPr>
        <w:t xml:space="preserve">                                    &lt;podis:name&gt;assetOwnerKind&lt;/podis:name&gt;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n-US"/>
        </w:rPr>
        <w:t xml:space="preserve">                                    &lt;podis:value&gt;tso_or_gp&lt;/podis:value&gt;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n-US"/>
        </w:rPr>
        <w:t xml:space="preserve">                                &lt;/podis:customAttributes&gt;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n-US"/>
        </w:rPr>
        <w:t xml:space="preserve">                                &lt;podis:lifeCycleDate&gt;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n-US"/>
        </w:rPr>
        <w:t xml:space="preserve">                                    &lt;podis:nextDateValid&gt;2026-01-16&lt;/podis:nextDateValid&gt;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n-US"/>
        </w:rPr>
        <w:t xml:space="preserve">                                &lt;/podis:lifeCycleDate&gt;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n-US"/>
        </w:rPr>
        <w:t xml:space="preserve">                                &lt;podis:currentTransformerInfo&gt;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n-US"/>
        </w:rPr>
        <w:t xml:space="preserve">                                    &lt;podis:measuring-tool-code&gt;11117B5B54F30471E0530A01490A6E4F&lt;/podis:measuring-tool-code&gt;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n-US"/>
        </w:rPr>
        <w:t xml:space="preserve">                                    &lt;podis:modelNumber&gt;</w:t>
      </w:r>
      <w:r w:rsidRPr="001E71BC">
        <w:rPr>
          <w:rFonts w:ascii="Garamond" w:hAnsi="Garamond"/>
          <w:sz w:val="22"/>
          <w:szCs w:val="22"/>
        </w:rPr>
        <w:t>ТЛО</w:t>
      </w:r>
      <w:r w:rsidRPr="001E71BC">
        <w:rPr>
          <w:rFonts w:ascii="Garamond" w:hAnsi="Garamond"/>
          <w:sz w:val="22"/>
          <w:szCs w:val="22"/>
          <w:lang w:val="en-US"/>
        </w:rPr>
        <w:t>-10&lt;/podis:modelNumber&gt;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n-US"/>
        </w:rPr>
        <w:t xml:space="preserve">                                    &lt;podis:ratedCurrent&gt;800&lt;/podis:ratedCurrent&gt;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n-US"/>
        </w:rPr>
        <w:t xml:space="preserve">                                    &lt;podis:secondaryFlsRating&gt;30&lt;/podis:secondaryFlsRating&gt;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n-US"/>
        </w:rPr>
        <w:t xml:space="preserve">                                    &lt;podis:ratedSecondaryCurrent&gt;5&lt;/podis:ratedSecondaryCurrent&gt;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n-US"/>
        </w:rPr>
        <w:t xml:space="preserve">                                    &lt;podis:accuracyClass&gt;0.5S&lt;/podis:accuracyClass&gt;</w:t>
      </w:r>
    </w:p>
    <w:p w:rsidR="004C1E45" w:rsidRPr="001E71BC" w:rsidRDefault="004C1E45" w:rsidP="004C1E45">
      <w:pPr>
        <w:spacing w:after="120"/>
        <w:ind w:left="567"/>
        <w:rPr>
          <w:rFonts w:ascii="Garamond" w:hAnsi="Garamond"/>
          <w:sz w:val="22"/>
          <w:szCs w:val="22"/>
          <w:lang w:val="es-ES"/>
        </w:rPr>
      </w:pPr>
      <w:r w:rsidRPr="001E71BC">
        <w:rPr>
          <w:rFonts w:ascii="Garamond" w:hAnsi="Garamond"/>
          <w:sz w:val="22"/>
          <w:szCs w:val="22"/>
          <w:lang w:val="en-US"/>
        </w:rPr>
        <w:t xml:space="preserve">                                    </w:t>
      </w:r>
      <w:r w:rsidRPr="001E71BC">
        <w:rPr>
          <w:rFonts w:ascii="Garamond" w:hAnsi="Garamond"/>
          <w:sz w:val="22"/>
          <w:szCs w:val="22"/>
          <w:lang w:val="es-ES"/>
        </w:rPr>
        <w:t>&lt;podis:regNumber&gt;25433-11&lt;/podis:regNumber&gt;</w:t>
      </w:r>
    </w:p>
    <w:p w:rsidR="004C1E45" w:rsidRPr="001E71BC" w:rsidRDefault="004C1E45" w:rsidP="004C1E45">
      <w:pPr>
        <w:spacing w:after="120"/>
        <w:ind w:left="567"/>
        <w:rPr>
          <w:rFonts w:ascii="Garamond" w:hAnsi="Garamond"/>
          <w:sz w:val="22"/>
          <w:szCs w:val="22"/>
          <w:lang w:val="es-ES"/>
        </w:rPr>
      </w:pPr>
      <w:r w:rsidRPr="001E71BC">
        <w:rPr>
          <w:rFonts w:ascii="Garamond" w:hAnsi="Garamond"/>
          <w:sz w:val="22"/>
          <w:szCs w:val="22"/>
          <w:lang w:val="es-ES"/>
        </w:rPr>
        <w:t xml:space="preserve">                                &lt;/podis:currentTransformerInfo&gt;</w:t>
      </w:r>
    </w:p>
    <w:p w:rsidR="004C1E45" w:rsidRPr="001E71BC" w:rsidRDefault="004C1E45" w:rsidP="004C1E45">
      <w:pPr>
        <w:spacing w:after="120"/>
        <w:ind w:left="567"/>
        <w:rPr>
          <w:rFonts w:ascii="Garamond" w:hAnsi="Garamond"/>
          <w:sz w:val="22"/>
          <w:szCs w:val="22"/>
          <w:lang w:val="es-ES"/>
        </w:rPr>
      </w:pPr>
      <w:r w:rsidRPr="001E71BC">
        <w:rPr>
          <w:rFonts w:ascii="Garamond" w:hAnsi="Garamond"/>
          <w:sz w:val="22"/>
          <w:szCs w:val="22"/>
          <w:lang w:val="es-ES"/>
        </w:rPr>
        <w:t xml:space="preserve">                            &lt;/podis:currentTransformer&gt;</w:t>
      </w:r>
    </w:p>
    <w:p w:rsidR="004C1E45" w:rsidRPr="001E71BC" w:rsidRDefault="004C1E45" w:rsidP="004C1E45">
      <w:pPr>
        <w:spacing w:after="120"/>
        <w:ind w:left="567"/>
        <w:rPr>
          <w:rFonts w:ascii="Garamond" w:hAnsi="Garamond"/>
          <w:sz w:val="22"/>
          <w:szCs w:val="22"/>
          <w:lang w:val="es-ES"/>
        </w:rPr>
      </w:pPr>
      <w:r w:rsidRPr="001E71BC">
        <w:rPr>
          <w:rFonts w:ascii="Garamond" w:hAnsi="Garamond"/>
          <w:sz w:val="22"/>
          <w:szCs w:val="22"/>
          <w:lang w:val="es-ES"/>
        </w:rPr>
        <w:t xml:space="preserve">                            &lt;podis:currentTransformer&gt;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s-ES"/>
        </w:rPr>
        <w:t xml:space="preserve">                                </w:t>
      </w:r>
      <w:r w:rsidRPr="001E71BC">
        <w:rPr>
          <w:rFonts w:ascii="Garamond" w:hAnsi="Garamond"/>
          <w:sz w:val="22"/>
          <w:szCs w:val="22"/>
          <w:lang w:val="en-US"/>
        </w:rPr>
        <w:t>&lt;podis:serialNumber&gt;21-40723&lt;/podis:serialNumber&gt;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n-US"/>
        </w:rPr>
        <w:t xml:space="preserve">                                &lt;podis:customAttributes&gt;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n-US"/>
        </w:rPr>
        <w:t xml:space="preserve">                                    &lt;podis:name&gt;assetOwnerKind&lt;/podis:name&gt;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n-US"/>
        </w:rPr>
        <w:t xml:space="preserve">                                    &lt;podis:value&gt;tso_or_gp&lt;/podis:value&gt;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n-US"/>
        </w:rPr>
        <w:t xml:space="preserve">                                &lt;/podis:customAttributes&gt;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n-US"/>
        </w:rPr>
        <w:t xml:space="preserve">                                &lt;podis:lifeCycleDate&gt;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n-US"/>
        </w:rPr>
        <w:t xml:space="preserve">                                    &lt;podis:nextDateValid&gt;2025-10-16&lt;/podis:nextDateValid&gt;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n-US"/>
        </w:rPr>
        <w:t xml:space="preserve">                                &lt;/podis:lifeCycleDate&gt;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n-US"/>
        </w:rPr>
        <w:t xml:space="preserve">                                &lt;podis:currentTransformerInfo&gt;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n-US"/>
        </w:rPr>
        <w:t xml:space="preserve">                                    &lt;podis:measuring-tool-code&gt;11117B5B54F30471E0530A01490A6E4F&lt;/podis:measuring-tool-code&gt;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n-US"/>
        </w:rPr>
        <w:t xml:space="preserve">                                    &lt;podis:modelNumber&gt;</w:t>
      </w:r>
      <w:r w:rsidRPr="001E71BC">
        <w:rPr>
          <w:rFonts w:ascii="Garamond" w:hAnsi="Garamond"/>
          <w:sz w:val="22"/>
          <w:szCs w:val="22"/>
        </w:rPr>
        <w:t>ТЛО</w:t>
      </w:r>
      <w:r w:rsidRPr="001E71BC">
        <w:rPr>
          <w:rFonts w:ascii="Garamond" w:hAnsi="Garamond"/>
          <w:sz w:val="22"/>
          <w:szCs w:val="22"/>
          <w:lang w:val="en-US"/>
        </w:rPr>
        <w:t>-10&lt;/podis:modelNumber&gt;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n-US"/>
        </w:rPr>
        <w:t xml:space="preserve">                                    &lt;podis:ratedCurrent&gt;800&lt;/podis:ratedCurrent&gt;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n-US"/>
        </w:rPr>
        <w:t xml:space="preserve">                                    &lt;podis:secondaryFlsRating&gt;30&lt;/podis:secondaryFlsRating&gt;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n-US"/>
        </w:rPr>
        <w:t xml:space="preserve">                                    &lt;podis:ratedSecondaryCurrent&gt;5&lt;/podis:ratedSecondaryCurrent&gt;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n-US"/>
        </w:rPr>
        <w:t xml:space="preserve">                                    &lt;podis:accuracyClass&gt;0.5S&lt;/podis:accuracyClass&gt;</w:t>
      </w:r>
    </w:p>
    <w:p w:rsidR="004C1E45" w:rsidRPr="001E71BC" w:rsidRDefault="004C1E45" w:rsidP="004C1E45">
      <w:pPr>
        <w:spacing w:after="120"/>
        <w:ind w:left="567"/>
        <w:rPr>
          <w:rFonts w:ascii="Garamond" w:hAnsi="Garamond"/>
          <w:sz w:val="22"/>
          <w:szCs w:val="22"/>
          <w:lang w:val="es-ES"/>
        </w:rPr>
      </w:pPr>
      <w:r w:rsidRPr="001E71BC">
        <w:rPr>
          <w:rFonts w:ascii="Garamond" w:hAnsi="Garamond"/>
          <w:sz w:val="22"/>
          <w:szCs w:val="22"/>
          <w:lang w:val="en-US"/>
        </w:rPr>
        <w:t xml:space="preserve">                                    </w:t>
      </w:r>
      <w:r w:rsidRPr="001E71BC">
        <w:rPr>
          <w:rFonts w:ascii="Garamond" w:hAnsi="Garamond"/>
          <w:sz w:val="22"/>
          <w:szCs w:val="22"/>
          <w:lang w:val="es-ES"/>
        </w:rPr>
        <w:t>&lt;podis:regNumber&gt;25433-11&lt;/podis:regNumber&gt;</w:t>
      </w:r>
    </w:p>
    <w:p w:rsidR="004C1E45" w:rsidRPr="001E71BC" w:rsidRDefault="004C1E45" w:rsidP="004C1E45">
      <w:pPr>
        <w:spacing w:after="120"/>
        <w:ind w:left="567"/>
        <w:rPr>
          <w:rFonts w:ascii="Garamond" w:hAnsi="Garamond"/>
          <w:sz w:val="22"/>
          <w:szCs w:val="22"/>
          <w:lang w:val="es-ES"/>
        </w:rPr>
      </w:pPr>
      <w:r w:rsidRPr="001E71BC">
        <w:rPr>
          <w:rFonts w:ascii="Garamond" w:hAnsi="Garamond"/>
          <w:sz w:val="22"/>
          <w:szCs w:val="22"/>
          <w:lang w:val="es-ES"/>
        </w:rPr>
        <w:t xml:space="preserve">                                &lt;/podis:currentTransformerInfo&gt;</w:t>
      </w:r>
    </w:p>
    <w:p w:rsidR="004C1E45" w:rsidRPr="001E71BC" w:rsidRDefault="004C1E45" w:rsidP="004C1E45">
      <w:pPr>
        <w:spacing w:after="120"/>
        <w:ind w:left="567"/>
        <w:rPr>
          <w:rFonts w:ascii="Garamond" w:hAnsi="Garamond"/>
          <w:sz w:val="22"/>
          <w:szCs w:val="22"/>
          <w:lang w:val="es-ES"/>
        </w:rPr>
      </w:pPr>
      <w:r w:rsidRPr="001E71BC">
        <w:rPr>
          <w:rFonts w:ascii="Garamond" w:hAnsi="Garamond"/>
          <w:sz w:val="22"/>
          <w:szCs w:val="22"/>
          <w:lang w:val="es-ES"/>
        </w:rPr>
        <w:t xml:space="preserve">                            &lt;/podis:currentTransformer&gt;                            </w:t>
      </w:r>
    </w:p>
    <w:p w:rsidR="004C1E45" w:rsidRPr="001E71BC" w:rsidRDefault="004C1E45" w:rsidP="004C1E45">
      <w:pPr>
        <w:spacing w:after="120"/>
        <w:ind w:left="567"/>
        <w:rPr>
          <w:rFonts w:ascii="Garamond" w:hAnsi="Garamond"/>
          <w:sz w:val="22"/>
          <w:szCs w:val="22"/>
          <w:lang w:val="es-ES"/>
        </w:rPr>
      </w:pPr>
      <w:r w:rsidRPr="001E71BC">
        <w:rPr>
          <w:rFonts w:ascii="Garamond" w:hAnsi="Garamond"/>
          <w:sz w:val="22"/>
          <w:szCs w:val="22"/>
          <w:lang w:val="es-ES"/>
        </w:rPr>
        <w:t xml:space="preserve">                            &lt;podis:potentialTransformer&gt;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s-ES"/>
        </w:rPr>
        <w:t xml:space="preserve">                                </w:t>
      </w:r>
      <w:r w:rsidRPr="001E71BC">
        <w:rPr>
          <w:rFonts w:ascii="Garamond" w:hAnsi="Garamond"/>
          <w:sz w:val="22"/>
          <w:szCs w:val="22"/>
          <w:lang w:val="en-US"/>
        </w:rPr>
        <w:t>&lt;podis:serialNumber&gt;2095&lt;/podis:serialNumber&gt;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n-US"/>
        </w:rPr>
        <w:t xml:space="preserve">                                &lt;podis:customAttributes&gt;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n-US"/>
        </w:rPr>
        <w:t xml:space="preserve">                                    &lt;podis:name&gt;assetOwnerKind&lt;/podis:name&gt;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n-US"/>
        </w:rPr>
        <w:t xml:space="preserve">                                    &lt;podis:value&gt;tso_or_gp&lt;/podis:value&gt;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n-US"/>
        </w:rPr>
        <w:t xml:space="preserve">                                &lt;/podis:customAttributes&gt;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n-US"/>
        </w:rPr>
        <w:t xml:space="preserve">                                &lt;podis:lifeCycleDate&gt;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n-US"/>
        </w:rPr>
        <w:t xml:space="preserve">                                    &lt;podis:nextDateValid&gt;2026-03-05&lt;/podis:nextDateValid&gt;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n-US"/>
        </w:rPr>
        <w:t xml:space="preserve">                                &lt;/podis:lifeCycleDate&gt;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n-US"/>
        </w:rPr>
        <w:t xml:space="preserve">                                &lt;podis:potentialTransformerInfo&gt;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n-US"/>
        </w:rPr>
        <w:t xml:space="preserve">                                    &lt;podis:measuring-tool-code&gt;AA117B5B54F30471E0530A01490A6E4F&lt;/podis:measuring-tool-code&gt;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n-US"/>
        </w:rPr>
        <w:t xml:space="preserve">                                    &lt;podis:modelNumber&gt;</w:t>
      </w:r>
      <w:r w:rsidRPr="001E71BC">
        <w:rPr>
          <w:rFonts w:ascii="Garamond" w:hAnsi="Garamond"/>
          <w:sz w:val="22"/>
          <w:szCs w:val="22"/>
        </w:rPr>
        <w:t>ЗНОЛП</w:t>
      </w:r>
      <w:r w:rsidRPr="001E71BC">
        <w:rPr>
          <w:rFonts w:ascii="Garamond" w:hAnsi="Garamond"/>
          <w:sz w:val="22"/>
          <w:szCs w:val="22"/>
          <w:lang w:val="en-US"/>
        </w:rPr>
        <w:t>&lt;/podis:modelNumber&gt;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n-US"/>
        </w:rPr>
        <w:t xml:space="preserve">                                    &lt;podis:customAttributes&gt;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n-US"/>
        </w:rPr>
        <w:t xml:space="preserve">                                        &lt;podis:name&gt;RatedLoad&lt;/podis:name&gt;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n-US"/>
        </w:rPr>
        <w:t xml:space="preserve">                                        &lt;podis:value&gt;50&lt;/podis:value&gt;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n-US"/>
        </w:rPr>
        <w:t xml:space="preserve">                                    &lt;/podis:customAttributes&gt;</w:t>
      </w:r>
    </w:p>
    <w:p w:rsidR="004C1E45" w:rsidRPr="001E71BC" w:rsidRDefault="004C1E45" w:rsidP="004C1E45">
      <w:pPr>
        <w:spacing w:after="120"/>
        <w:ind w:left="567"/>
        <w:rPr>
          <w:rFonts w:ascii="Garamond" w:hAnsi="Garamond"/>
          <w:sz w:val="22"/>
          <w:szCs w:val="22"/>
          <w:lang w:val="es-ES"/>
        </w:rPr>
      </w:pPr>
      <w:r w:rsidRPr="001E71BC">
        <w:rPr>
          <w:rFonts w:ascii="Garamond" w:hAnsi="Garamond"/>
          <w:sz w:val="22"/>
          <w:szCs w:val="22"/>
          <w:lang w:val="en-US"/>
        </w:rPr>
        <w:t xml:space="preserve">                                    </w:t>
      </w:r>
      <w:r w:rsidRPr="001E71BC">
        <w:rPr>
          <w:rFonts w:ascii="Garamond" w:hAnsi="Garamond"/>
          <w:sz w:val="22"/>
          <w:szCs w:val="22"/>
          <w:lang w:val="es-ES"/>
        </w:rPr>
        <w:t>&lt;podis:nominalRatio&gt;</w:t>
      </w:r>
    </w:p>
    <w:p w:rsidR="004C1E45" w:rsidRPr="001E71BC" w:rsidRDefault="004C1E45" w:rsidP="004C1E45">
      <w:pPr>
        <w:spacing w:after="120"/>
        <w:ind w:left="567"/>
        <w:rPr>
          <w:rFonts w:ascii="Garamond" w:hAnsi="Garamond"/>
          <w:sz w:val="22"/>
          <w:szCs w:val="22"/>
          <w:lang w:val="es-ES"/>
        </w:rPr>
      </w:pPr>
      <w:r w:rsidRPr="001E71BC">
        <w:rPr>
          <w:rFonts w:ascii="Garamond" w:hAnsi="Garamond"/>
          <w:sz w:val="22"/>
          <w:szCs w:val="22"/>
          <w:lang w:val="es-ES"/>
        </w:rPr>
        <w:t xml:space="preserve">                                        &lt;podis:denominator&gt;100&lt;/podis:denominator&gt;</w:t>
      </w:r>
    </w:p>
    <w:p w:rsidR="004C1E45" w:rsidRPr="001E71BC" w:rsidRDefault="004C1E45" w:rsidP="004C1E45">
      <w:pPr>
        <w:spacing w:after="120"/>
        <w:ind w:left="567"/>
        <w:rPr>
          <w:rFonts w:ascii="Garamond" w:hAnsi="Garamond"/>
          <w:sz w:val="22"/>
          <w:szCs w:val="22"/>
          <w:lang w:val="es-ES"/>
        </w:rPr>
      </w:pPr>
      <w:r w:rsidRPr="001E71BC">
        <w:rPr>
          <w:rFonts w:ascii="Garamond" w:hAnsi="Garamond"/>
          <w:sz w:val="22"/>
          <w:szCs w:val="22"/>
          <w:lang w:val="es-ES"/>
        </w:rPr>
        <w:t xml:space="preserve">                                        &lt;podis:numerator&gt;6000&lt;/podis:numerator&gt;</w:t>
      </w:r>
    </w:p>
    <w:p w:rsidR="004C1E45" w:rsidRPr="001E71BC" w:rsidRDefault="004C1E45" w:rsidP="004C1E45">
      <w:pPr>
        <w:spacing w:after="120"/>
        <w:ind w:left="567"/>
        <w:rPr>
          <w:rFonts w:ascii="Garamond" w:hAnsi="Garamond"/>
          <w:sz w:val="22"/>
          <w:szCs w:val="22"/>
          <w:lang w:val="es-ES"/>
        </w:rPr>
      </w:pPr>
      <w:r w:rsidRPr="001E71BC">
        <w:rPr>
          <w:rFonts w:ascii="Garamond" w:hAnsi="Garamond"/>
          <w:sz w:val="22"/>
          <w:szCs w:val="22"/>
          <w:lang w:val="es-ES"/>
        </w:rPr>
        <w:t xml:space="preserve">                                    &lt;/podis:nominalRatio&gt;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s-ES"/>
        </w:rPr>
        <w:t xml:space="preserve">                                    </w:t>
      </w:r>
      <w:r w:rsidRPr="001E71BC">
        <w:rPr>
          <w:rFonts w:ascii="Garamond" w:hAnsi="Garamond"/>
          <w:sz w:val="22"/>
          <w:szCs w:val="22"/>
          <w:lang w:val="en-US"/>
        </w:rPr>
        <w:t>&lt;podis:accuracyClass&gt;0.5&lt;/podis:accuracyClass&gt;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n-US"/>
        </w:rPr>
        <w:t xml:space="preserve">                                    &lt;podis:regNumber&gt;23544-07&lt;/podis:regNumber&gt;</w:t>
      </w:r>
    </w:p>
    <w:p w:rsidR="004C1E45" w:rsidRPr="001E71BC" w:rsidRDefault="004C1E45" w:rsidP="004C1E45">
      <w:pPr>
        <w:spacing w:after="120"/>
        <w:ind w:left="567"/>
        <w:rPr>
          <w:rFonts w:ascii="Garamond" w:hAnsi="Garamond"/>
          <w:sz w:val="22"/>
          <w:szCs w:val="22"/>
          <w:lang w:val="es-ES"/>
        </w:rPr>
      </w:pPr>
      <w:r w:rsidRPr="001E71BC">
        <w:rPr>
          <w:rFonts w:ascii="Garamond" w:hAnsi="Garamond"/>
          <w:sz w:val="22"/>
          <w:szCs w:val="22"/>
          <w:lang w:val="en-US"/>
        </w:rPr>
        <w:t xml:space="preserve">                                </w:t>
      </w:r>
      <w:r w:rsidRPr="001E71BC">
        <w:rPr>
          <w:rFonts w:ascii="Garamond" w:hAnsi="Garamond"/>
          <w:sz w:val="22"/>
          <w:szCs w:val="22"/>
          <w:lang w:val="es-ES"/>
        </w:rPr>
        <w:t>&lt;/podis:potentialTransformerInfo&gt;</w:t>
      </w:r>
    </w:p>
    <w:p w:rsidR="004C1E45" w:rsidRPr="001E71BC" w:rsidRDefault="004C1E45" w:rsidP="004C1E45">
      <w:pPr>
        <w:spacing w:after="120"/>
        <w:ind w:left="567"/>
        <w:rPr>
          <w:rFonts w:ascii="Garamond" w:hAnsi="Garamond"/>
          <w:sz w:val="22"/>
          <w:szCs w:val="22"/>
          <w:lang w:val="es-ES"/>
        </w:rPr>
      </w:pPr>
      <w:r w:rsidRPr="001E71BC">
        <w:rPr>
          <w:rFonts w:ascii="Garamond" w:hAnsi="Garamond"/>
          <w:sz w:val="22"/>
          <w:szCs w:val="22"/>
          <w:lang w:val="es-ES"/>
        </w:rPr>
        <w:t xml:space="preserve">                            &lt;/podis:potentialTransformer&gt;</w:t>
      </w:r>
    </w:p>
    <w:p w:rsidR="004C1E45" w:rsidRPr="001E71BC" w:rsidRDefault="004C1E45" w:rsidP="004C1E45">
      <w:pPr>
        <w:spacing w:after="120"/>
        <w:ind w:left="567"/>
        <w:rPr>
          <w:rFonts w:ascii="Garamond" w:hAnsi="Garamond"/>
          <w:sz w:val="22"/>
          <w:szCs w:val="22"/>
          <w:lang w:val="es-ES"/>
        </w:rPr>
      </w:pPr>
      <w:r w:rsidRPr="001E71BC">
        <w:rPr>
          <w:rFonts w:ascii="Garamond" w:hAnsi="Garamond"/>
          <w:sz w:val="22"/>
          <w:szCs w:val="22"/>
          <w:lang w:val="es-ES"/>
        </w:rPr>
        <w:t xml:space="preserve">                            &lt;podis:potentialTransformer&gt;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s-ES"/>
        </w:rPr>
        <w:t xml:space="preserve">                                </w:t>
      </w:r>
      <w:r w:rsidRPr="001E71BC">
        <w:rPr>
          <w:rFonts w:ascii="Garamond" w:hAnsi="Garamond"/>
          <w:sz w:val="22"/>
          <w:szCs w:val="22"/>
          <w:lang w:val="en-US"/>
        </w:rPr>
        <w:t>&lt;podis:serialNumber&gt;2120&lt;/podis:serialNumber&gt;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n-US"/>
        </w:rPr>
        <w:t xml:space="preserve">                                &lt;podis:customAttributes&gt;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n-US"/>
        </w:rPr>
        <w:t xml:space="preserve">                                    &lt;podis:name&gt;assetOwnerKind&lt;/podis:name&gt;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n-US"/>
        </w:rPr>
        <w:t xml:space="preserve">                                    &lt;podis:value&gt;tso_or_gp&lt;/podis:value&gt;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n-US"/>
        </w:rPr>
        <w:t xml:space="preserve">                                &lt;/podis:customAttributes&gt;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n-US"/>
        </w:rPr>
        <w:t xml:space="preserve">                                &lt;podis:lifeCycleDate&gt;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n-US"/>
        </w:rPr>
        <w:t xml:space="preserve">                                    &lt;podis:nextDateValid&gt;2026-08-25&lt;/podis:nextDateValid&gt;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n-US"/>
        </w:rPr>
        <w:t xml:space="preserve">                                &lt;/podis:lifeCycleDate&gt;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n-US"/>
        </w:rPr>
        <w:t xml:space="preserve">                                &lt;podis:potentialTransformerInfo&gt;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n-US"/>
        </w:rPr>
        <w:t xml:space="preserve">                                    &lt;podis:measuring-tool-code&gt;AA117B5B54F30471E0530A01490A6E4F&lt;/podis:measuring-tool-code&gt;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n-US"/>
        </w:rPr>
        <w:t xml:space="preserve">                                    &lt;podis:modelNumber&gt;</w:t>
      </w:r>
      <w:r w:rsidRPr="001E71BC">
        <w:rPr>
          <w:rFonts w:ascii="Garamond" w:hAnsi="Garamond"/>
          <w:sz w:val="22"/>
          <w:szCs w:val="22"/>
        </w:rPr>
        <w:t>ЗНОЛП</w:t>
      </w:r>
      <w:r w:rsidRPr="001E71BC">
        <w:rPr>
          <w:rFonts w:ascii="Garamond" w:hAnsi="Garamond"/>
          <w:sz w:val="22"/>
          <w:szCs w:val="22"/>
          <w:lang w:val="en-US"/>
        </w:rPr>
        <w:t>&lt;/podis:modelNumber&gt;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n-US"/>
        </w:rPr>
        <w:t xml:space="preserve">                                    &lt;podis:customAttributes&gt;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n-US"/>
        </w:rPr>
        <w:t xml:space="preserve">                                        &lt;podis:name&gt;RatedLoad&lt;/podis:name&gt;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n-US"/>
        </w:rPr>
        <w:t xml:space="preserve">                                        &lt;podis:value&gt;50&lt;/podis:value&gt;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n-US"/>
        </w:rPr>
        <w:t xml:space="preserve">                                    &lt;/podis:customAttributes&gt;</w:t>
      </w:r>
    </w:p>
    <w:p w:rsidR="004C1E45" w:rsidRPr="001E71BC" w:rsidRDefault="004C1E45" w:rsidP="004C1E45">
      <w:pPr>
        <w:spacing w:after="120"/>
        <w:ind w:left="567"/>
        <w:rPr>
          <w:rFonts w:ascii="Garamond" w:hAnsi="Garamond"/>
          <w:sz w:val="22"/>
          <w:szCs w:val="22"/>
          <w:lang w:val="es-ES"/>
        </w:rPr>
      </w:pPr>
      <w:r w:rsidRPr="001E71BC">
        <w:rPr>
          <w:rFonts w:ascii="Garamond" w:hAnsi="Garamond"/>
          <w:sz w:val="22"/>
          <w:szCs w:val="22"/>
          <w:lang w:val="en-US"/>
        </w:rPr>
        <w:t xml:space="preserve">                                    </w:t>
      </w:r>
      <w:r w:rsidRPr="001E71BC">
        <w:rPr>
          <w:rFonts w:ascii="Garamond" w:hAnsi="Garamond"/>
          <w:sz w:val="22"/>
          <w:szCs w:val="22"/>
          <w:lang w:val="es-ES"/>
        </w:rPr>
        <w:t>&lt;podis:nominalRatio&gt;</w:t>
      </w:r>
    </w:p>
    <w:p w:rsidR="004C1E45" w:rsidRPr="001E71BC" w:rsidRDefault="004C1E45" w:rsidP="004C1E45">
      <w:pPr>
        <w:spacing w:after="120"/>
        <w:ind w:left="567"/>
        <w:rPr>
          <w:rFonts w:ascii="Garamond" w:hAnsi="Garamond"/>
          <w:sz w:val="22"/>
          <w:szCs w:val="22"/>
          <w:lang w:val="es-ES"/>
        </w:rPr>
      </w:pPr>
      <w:r w:rsidRPr="001E71BC">
        <w:rPr>
          <w:rFonts w:ascii="Garamond" w:hAnsi="Garamond"/>
          <w:sz w:val="22"/>
          <w:szCs w:val="22"/>
          <w:lang w:val="es-ES"/>
        </w:rPr>
        <w:t xml:space="preserve">                                        &lt;podis:denominator&gt;100&lt;/podis:denominator&gt;</w:t>
      </w:r>
    </w:p>
    <w:p w:rsidR="004C1E45" w:rsidRPr="001E71BC" w:rsidRDefault="004C1E45" w:rsidP="004C1E45">
      <w:pPr>
        <w:spacing w:after="120"/>
        <w:ind w:left="567"/>
        <w:rPr>
          <w:rFonts w:ascii="Garamond" w:hAnsi="Garamond"/>
          <w:sz w:val="22"/>
          <w:szCs w:val="22"/>
          <w:lang w:val="es-ES"/>
        </w:rPr>
      </w:pPr>
      <w:r w:rsidRPr="001E71BC">
        <w:rPr>
          <w:rFonts w:ascii="Garamond" w:hAnsi="Garamond"/>
          <w:sz w:val="22"/>
          <w:szCs w:val="22"/>
          <w:lang w:val="es-ES"/>
        </w:rPr>
        <w:t xml:space="preserve">                                        &lt;podis:numerator&gt;6000&lt;/podis:numerator&gt;</w:t>
      </w:r>
    </w:p>
    <w:p w:rsidR="004C1E45" w:rsidRPr="001E71BC" w:rsidRDefault="004C1E45" w:rsidP="004C1E45">
      <w:pPr>
        <w:spacing w:after="120"/>
        <w:ind w:left="567"/>
        <w:rPr>
          <w:rFonts w:ascii="Garamond" w:hAnsi="Garamond"/>
          <w:sz w:val="22"/>
          <w:szCs w:val="22"/>
          <w:lang w:val="es-ES"/>
        </w:rPr>
      </w:pPr>
      <w:r w:rsidRPr="001E71BC">
        <w:rPr>
          <w:rFonts w:ascii="Garamond" w:hAnsi="Garamond"/>
          <w:sz w:val="22"/>
          <w:szCs w:val="22"/>
          <w:lang w:val="es-ES"/>
        </w:rPr>
        <w:t xml:space="preserve">                                    &lt;/podis:nominalRatio&gt;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s-ES"/>
        </w:rPr>
        <w:t xml:space="preserve">                                    </w:t>
      </w:r>
      <w:r w:rsidRPr="001E71BC">
        <w:rPr>
          <w:rFonts w:ascii="Garamond" w:hAnsi="Garamond"/>
          <w:sz w:val="22"/>
          <w:szCs w:val="22"/>
          <w:lang w:val="en-US"/>
        </w:rPr>
        <w:t>&lt;podis:accuracyClass&gt;0.5&lt;/podis:accuracyClass&gt;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n-US"/>
        </w:rPr>
        <w:t xml:space="preserve">                                    &lt;podis:regNumber&gt;23544-07&lt;/podis:regNumber&gt;</w:t>
      </w:r>
    </w:p>
    <w:p w:rsidR="004C1E45" w:rsidRPr="001E71BC" w:rsidRDefault="004C1E45" w:rsidP="004C1E45">
      <w:pPr>
        <w:spacing w:after="120"/>
        <w:ind w:left="567"/>
        <w:rPr>
          <w:rFonts w:ascii="Garamond" w:hAnsi="Garamond"/>
          <w:sz w:val="22"/>
          <w:szCs w:val="22"/>
          <w:lang w:val="es-ES"/>
        </w:rPr>
      </w:pPr>
      <w:r w:rsidRPr="001E71BC">
        <w:rPr>
          <w:rFonts w:ascii="Garamond" w:hAnsi="Garamond"/>
          <w:sz w:val="22"/>
          <w:szCs w:val="22"/>
          <w:lang w:val="en-US"/>
        </w:rPr>
        <w:t xml:space="preserve">                                </w:t>
      </w:r>
      <w:r w:rsidRPr="001E71BC">
        <w:rPr>
          <w:rFonts w:ascii="Garamond" w:hAnsi="Garamond"/>
          <w:sz w:val="22"/>
          <w:szCs w:val="22"/>
          <w:lang w:val="es-ES"/>
        </w:rPr>
        <w:t>&lt;/podis:potentialTransformerInfo&gt;</w:t>
      </w:r>
    </w:p>
    <w:p w:rsidR="004C1E45" w:rsidRPr="001E71BC" w:rsidRDefault="004C1E45" w:rsidP="004C1E45">
      <w:pPr>
        <w:spacing w:after="120"/>
        <w:ind w:left="567"/>
        <w:rPr>
          <w:rFonts w:ascii="Garamond" w:hAnsi="Garamond"/>
          <w:sz w:val="22"/>
          <w:szCs w:val="22"/>
          <w:lang w:val="es-ES"/>
        </w:rPr>
      </w:pPr>
      <w:r w:rsidRPr="001E71BC">
        <w:rPr>
          <w:rFonts w:ascii="Garamond" w:hAnsi="Garamond"/>
          <w:sz w:val="22"/>
          <w:szCs w:val="22"/>
          <w:lang w:val="es-ES"/>
        </w:rPr>
        <w:t xml:space="preserve">                            &lt;/podis:potentialTransformer&gt;</w:t>
      </w:r>
    </w:p>
    <w:p w:rsidR="004C1E45" w:rsidRPr="001E71BC" w:rsidRDefault="004C1E45" w:rsidP="004C1E45">
      <w:pPr>
        <w:spacing w:after="120"/>
        <w:ind w:left="567"/>
        <w:rPr>
          <w:rFonts w:ascii="Garamond" w:hAnsi="Garamond"/>
          <w:sz w:val="22"/>
          <w:szCs w:val="22"/>
          <w:lang w:val="es-ES"/>
        </w:rPr>
      </w:pPr>
      <w:r w:rsidRPr="001E71BC">
        <w:rPr>
          <w:rFonts w:ascii="Garamond" w:hAnsi="Garamond"/>
          <w:sz w:val="22"/>
          <w:szCs w:val="22"/>
          <w:lang w:val="es-ES"/>
        </w:rPr>
        <w:t xml:space="preserve">                            &lt;podis:potentialTransformer&gt;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s-ES"/>
        </w:rPr>
        <w:t xml:space="preserve">                                </w:t>
      </w:r>
      <w:r w:rsidRPr="001E71BC">
        <w:rPr>
          <w:rFonts w:ascii="Garamond" w:hAnsi="Garamond"/>
          <w:sz w:val="22"/>
          <w:szCs w:val="22"/>
          <w:lang w:val="en-US"/>
        </w:rPr>
        <w:t>&lt;podis:serialNumber&gt;2096&lt;/podis:serialNumber&gt;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n-US"/>
        </w:rPr>
        <w:t xml:space="preserve">                                &lt;podis:customAttributes&gt;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n-US"/>
        </w:rPr>
        <w:t xml:space="preserve">                                    &lt;podis:name&gt;assetOwnerKind&lt;/podis:name&gt;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n-US"/>
        </w:rPr>
        <w:t xml:space="preserve">                                    &lt;podis:value&gt;tso_or_gp&lt;/podis:value&gt;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n-US"/>
        </w:rPr>
        <w:t xml:space="preserve">                                &lt;/podis:customAttributes&gt;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n-US"/>
        </w:rPr>
        <w:t xml:space="preserve">                                &lt;podis:lifeCycleDate&gt;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n-US"/>
        </w:rPr>
        <w:t xml:space="preserve">                                    &lt;podis:nextDateValid&gt;2026-02-17&lt;/podis:nextDateValid&gt;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n-US"/>
        </w:rPr>
        <w:t xml:space="preserve">                                &lt;/podis:lifeCycleDate&gt;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n-US"/>
        </w:rPr>
        <w:t xml:space="preserve">                                &lt;podis:potentialTransformerInfo&gt;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n-US"/>
        </w:rPr>
        <w:t xml:space="preserve">                                    &lt;podis:measuring-tool-code&gt;AA117B5B54F30471E0530A01490A6E4F&lt;/podis:measuring-tool-code&gt;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n-US"/>
        </w:rPr>
        <w:t xml:space="preserve">                                    &lt;podis:modelNumber&gt;</w:t>
      </w:r>
      <w:r w:rsidRPr="001E71BC">
        <w:rPr>
          <w:rFonts w:ascii="Garamond" w:hAnsi="Garamond"/>
          <w:sz w:val="22"/>
          <w:szCs w:val="22"/>
        </w:rPr>
        <w:t>ЗНОЛП</w:t>
      </w:r>
      <w:r w:rsidRPr="001E71BC">
        <w:rPr>
          <w:rFonts w:ascii="Garamond" w:hAnsi="Garamond"/>
          <w:sz w:val="22"/>
          <w:szCs w:val="22"/>
          <w:lang w:val="en-US"/>
        </w:rPr>
        <w:t>&lt;/podis:modelNumber&gt;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n-US"/>
        </w:rPr>
        <w:t xml:space="preserve">                                    &lt;podis:customAttributes&gt;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n-US"/>
        </w:rPr>
        <w:t xml:space="preserve">                                        &lt;podis:name&gt;RatedLoad&lt;/podis:name&gt;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n-US"/>
        </w:rPr>
        <w:t xml:space="preserve">                                        &lt;podis:value&gt;50&lt;/podis:value&gt;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n-US"/>
        </w:rPr>
        <w:t xml:space="preserve">                                    &lt;/podis:customAttributes&gt;</w:t>
      </w:r>
    </w:p>
    <w:p w:rsidR="004C1E45" w:rsidRPr="001E71BC" w:rsidRDefault="004C1E45" w:rsidP="004C1E45">
      <w:pPr>
        <w:spacing w:after="120"/>
        <w:ind w:left="567"/>
        <w:rPr>
          <w:rFonts w:ascii="Garamond" w:hAnsi="Garamond"/>
          <w:sz w:val="22"/>
          <w:szCs w:val="22"/>
          <w:lang w:val="es-ES"/>
        </w:rPr>
      </w:pPr>
      <w:r w:rsidRPr="001E71BC">
        <w:rPr>
          <w:rFonts w:ascii="Garamond" w:hAnsi="Garamond"/>
          <w:sz w:val="22"/>
          <w:szCs w:val="22"/>
          <w:lang w:val="en-US"/>
        </w:rPr>
        <w:t xml:space="preserve">                                    </w:t>
      </w:r>
      <w:r w:rsidRPr="001E71BC">
        <w:rPr>
          <w:rFonts w:ascii="Garamond" w:hAnsi="Garamond"/>
          <w:sz w:val="22"/>
          <w:szCs w:val="22"/>
          <w:lang w:val="es-ES"/>
        </w:rPr>
        <w:t>&lt;podis:nominalRatio&gt;</w:t>
      </w:r>
    </w:p>
    <w:p w:rsidR="004C1E45" w:rsidRPr="001E71BC" w:rsidRDefault="004C1E45" w:rsidP="004C1E45">
      <w:pPr>
        <w:spacing w:after="120"/>
        <w:ind w:left="567"/>
        <w:rPr>
          <w:rFonts w:ascii="Garamond" w:hAnsi="Garamond"/>
          <w:sz w:val="22"/>
          <w:szCs w:val="22"/>
          <w:lang w:val="es-ES"/>
        </w:rPr>
      </w:pPr>
      <w:r w:rsidRPr="001E71BC">
        <w:rPr>
          <w:rFonts w:ascii="Garamond" w:hAnsi="Garamond"/>
          <w:sz w:val="22"/>
          <w:szCs w:val="22"/>
          <w:lang w:val="es-ES"/>
        </w:rPr>
        <w:t xml:space="preserve">                                        &lt;podis:denominator&gt;100&lt;/podis:denominator&gt;</w:t>
      </w:r>
    </w:p>
    <w:p w:rsidR="004C1E45" w:rsidRPr="001E71BC" w:rsidRDefault="004C1E45" w:rsidP="004C1E45">
      <w:pPr>
        <w:spacing w:after="120"/>
        <w:ind w:left="567"/>
        <w:rPr>
          <w:rFonts w:ascii="Garamond" w:hAnsi="Garamond"/>
          <w:sz w:val="22"/>
          <w:szCs w:val="22"/>
          <w:lang w:val="es-ES"/>
        </w:rPr>
      </w:pPr>
      <w:r w:rsidRPr="001E71BC">
        <w:rPr>
          <w:rFonts w:ascii="Garamond" w:hAnsi="Garamond"/>
          <w:sz w:val="22"/>
          <w:szCs w:val="22"/>
          <w:lang w:val="es-ES"/>
        </w:rPr>
        <w:t xml:space="preserve">                                        &lt;podis:numerator&gt;6000&lt;/podis:numerator&gt;</w:t>
      </w:r>
    </w:p>
    <w:p w:rsidR="004C1E45" w:rsidRPr="001E71BC" w:rsidRDefault="004C1E45" w:rsidP="004C1E45">
      <w:pPr>
        <w:spacing w:after="120"/>
        <w:ind w:left="567"/>
        <w:rPr>
          <w:rFonts w:ascii="Garamond" w:hAnsi="Garamond"/>
          <w:sz w:val="22"/>
          <w:szCs w:val="22"/>
          <w:lang w:val="es-ES"/>
        </w:rPr>
      </w:pPr>
      <w:r w:rsidRPr="001E71BC">
        <w:rPr>
          <w:rFonts w:ascii="Garamond" w:hAnsi="Garamond"/>
          <w:sz w:val="22"/>
          <w:szCs w:val="22"/>
          <w:lang w:val="es-ES"/>
        </w:rPr>
        <w:t xml:space="preserve">                                    &lt;/podis:nominalRatio&gt;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s-ES"/>
        </w:rPr>
        <w:t xml:space="preserve">                                    </w:t>
      </w:r>
      <w:r w:rsidRPr="001E71BC">
        <w:rPr>
          <w:rFonts w:ascii="Garamond" w:hAnsi="Garamond"/>
          <w:sz w:val="22"/>
          <w:szCs w:val="22"/>
          <w:lang w:val="en-US"/>
        </w:rPr>
        <w:t>&lt;podis:accuracyClass&gt;0.5&lt;/podis:accuracyClass&gt;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n-US"/>
        </w:rPr>
        <w:t xml:space="preserve">                                    &lt;podis:regNumber&gt;23544-07&lt;/podis:regNumber&gt;</w:t>
      </w:r>
    </w:p>
    <w:p w:rsidR="004C1E45" w:rsidRPr="001E71BC" w:rsidRDefault="004C1E45" w:rsidP="004C1E45">
      <w:pPr>
        <w:spacing w:after="120"/>
        <w:ind w:left="567"/>
        <w:rPr>
          <w:rFonts w:ascii="Garamond" w:hAnsi="Garamond"/>
          <w:sz w:val="22"/>
          <w:szCs w:val="22"/>
          <w:lang w:val="es-ES"/>
        </w:rPr>
      </w:pPr>
      <w:r w:rsidRPr="001E71BC">
        <w:rPr>
          <w:rFonts w:ascii="Garamond" w:hAnsi="Garamond"/>
          <w:sz w:val="22"/>
          <w:szCs w:val="22"/>
          <w:lang w:val="en-US"/>
        </w:rPr>
        <w:t xml:space="preserve">                                </w:t>
      </w:r>
      <w:r w:rsidRPr="001E71BC">
        <w:rPr>
          <w:rFonts w:ascii="Garamond" w:hAnsi="Garamond"/>
          <w:sz w:val="22"/>
          <w:szCs w:val="22"/>
          <w:lang w:val="es-ES"/>
        </w:rPr>
        <w:t>&lt;/podis:potentialTransformerInfo&gt;</w:t>
      </w:r>
    </w:p>
    <w:p w:rsidR="004C1E45" w:rsidRPr="001E71BC" w:rsidRDefault="004C1E45" w:rsidP="004C1E45">
      <w:pPr>
        <w:spacing w:after="120"/>
        <w:ind w:left="567"/>
        <w:rPr>
          <w:rFonts w:ascii="Garamond" w:hAnsi="Garamond"/>
          <w:sz w:val="22"/>
          <w:szCs w:val="22"/>
          <w:lang w:val="es-ES"/>
        </w:rPr>
      </w:pPr>
      <w:r w:rsidRPr="001E71BC">
        <w:rPr>
          <w:rFonts w:ascii="Garamond" w:hAnsi="Garamond"/>
          <w:sz w:val="22"/>
          <w:szCs w:val="22"/>
          <w:lang w:val="es-ES"/>
        </w:rPr>
        <w:t xml:space="preserve">                            &lt;/podis:potentialTransformer&gt;</w:t>
      </w:r>
    </w:p>
    <w:p w:rsidR="004C1E45" w:rsidRPr="001E71BC" w:rsidRDefault="004C1E45" w:rsidP="004C1E45">
      <w:pPr>
        <w:spacing w:after="120"/>
        <w:ind w:left="567"/>
        <w:rPr>
          <w:rFonts w:ascii="Garamond" w:hAnsi="Garamond"/>
          <w:sz w:val="22"/>
          <w:szCs w:val="22"/>
          <w:lang w:val="es-ES"/>
        </w:rPr>
      </w:pPr>
      <w:r w:rsidRPr="001E71BC">
        <w:rPr>
          <w:rFonts w:ascii="Garamond" w:hAnsi="Garamond"/>
          <w:sz w:val="22"/>
          <w:szCs w:val="22"/>
          <w:lang w:val="es-ES"/>
        </w:rPr>
        <w:t xml:space="preserve">                        &lt;/podis:equipments&gt;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s-ES"/>
        </w:rPr>
        <w:t xml:space="preserve">                    </w:t>
      </w:r>
      <w:r w:rsidRPr="001E71BC">
        <w:rPr>
          <w:rFonts w:ascii="Garamond" w:hAnsi="Garamond"/>
          <w:sz w:val="22"/>
          <w:szCs w:val="22"/>
          <w:lang w:val="en-US"/>
        </w:rPr>
        <w:t>&lt;/podis:accountPointRole&gt;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n-US"/>
        </w:rPr>
        <w:t xml:space="preserve">                &lt;/podis:usagePoint&gt;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n-US"/>
        </w:rPr>
        <w:t xml:space="preserve">                &lt;podis:usagePoint&gt;</w:t>
      </w:r>
    </w:p>
    <w:p w:rsidR="004C1E45" w:rsidRPr="001E71BC" w:rsidRDefault="004C1E45" w:rsidP="004C1E45">
      <w:pPr>
        <w:spacing w:after="120"/>
        <w:ind w:left="567"/>
        <w:rPr>
          <w:rFonts w:ascii="Garamond" w:hAnsi="Garamond"/>
          <w:sz w:val="22"/>
          <w:szCs w:val="22"/>
          <w:lang w:val="es-ES"/>
        </w:rPr>
      </w:pPr>
      <w:r w:rsidRPr="001E71BC">
        <w:rPr>
          <w:rFonts w:ascii="Garamond" w:hAnsi="Garamond"/>
          <w:sz w:val="22"/>
          <w:szCs w:val="22"/>
          <w:lang w:val="en-US"/>
        </w:rPr>
        <w:tab/>
        <w:t xml:space="preserve">        </w:t>
      </w:r>
      <w:r w:rsidRPr="001E71BC">
        <w:rPr>
          <w:rFonts w:ascii="Garamond" w:hAnsi="Garamond"/>
          <w:sz w:val="22"/>
          <w:szCs w:val="22"/>
          <w:lang w:val="es-ES"/>
        </w:rPr>
        <w:t>&lt;podis:guid&gt;333e7467-e89b-12d3-a456-426655440000&lt;/podis:guid&gt;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s-ES"/>
        </w:rPr>
        <w:t xml:space="preserve">                    </w:t>
      </w:r>
      <w:r w:rsidRPr="001E71BC">
        <w:rPr>
          <w:rFonts w:ascii="Garamond" w:hAnsi="Garamond"/>
          <w:sz w:val="22"/>
          <w:szCs w:val="22"/>
          <w:lang w:val="en-US"/>
        </w:rPr>
        <w:t>&lt;podis:name&gt;</w:t>
      </w:r>
      <w:r w:rsidRPr="001E71BC">
        <w:rPr>
          <w:rFonts w:ascii="Garamond" w:hAnsi="Garamond"/>
          <w:sz w:val="22"/>
          <w:szCs w:val="22"/>
        </w:rPr>
        <w:t>КРУ</w:t>
      </w:r>
      <w:r w:rsidRPr="001E71BC">
        <w:rPr>
          <w:rFonts w:ascii="Garamond" w:hAnsi="Garamond"/>
          <w:sz w:val="22"/>
          <w:szCs w:val="22"/>
          <w:lang w:val="en-US"/>
        </w:rPr>
        <w:t xml:space="preserve">-5, </w:t>
      </w:r>
      <w:r w:rsidRPr="001E71BC">
        <w:rPr>
          <w:rFonts w:ascii="Garamond" w:hAnsi="Garamond"/>
          <w:sz w:val="22"/>
          <w:szCs w:val="22"/>
        </w:rPr>
        <w:t>яч</w:t>
      </w:r>
      <w:r w:rsidRPr="001E71BC">
        <w:rPr>
          <w:rFonts w:ascii="Garamond" w:hAnsi="Garamond"/>
          <w:sz w:val="22"/>
          <w:szCs w:val="22"/>
          <w:lang w:val="en-US"/>
        </w:rPr>
        <w:t>.1&lt;/podis:name&gt;</w:t>
      </w:r>
    </w:p>
    <w:p w:rsidR="004C1E45" w:rsidRPr="001E71BC" w:rsidRDefault="004C1E45" w:rsidP="004C1E45">
      <w:pPr>
        <w:spacing w:after="120"/>
        <w:ind w:left="567"/>
        <w:rPr>
          <w:rFonts w:ascii="Garamond" w:hAnsi="Garamond"/>
          <w:sz w:val="22"/>
          <w:szCs w:val="22"/>
          <w:lang w:val="es-ES"/>
        </w:rPr>
      </w:pPr>
      <w:r w:rsidRPr="001E71BC">
        <w:rPr>
          <w:rFonts w:ascii="Garamond" w:hAnsi="Garamond"/>
          <w:sz w:val="22"/>
          <w:szCs w:val="22"/>
          <w:lang w:val="en-US"/>
        </w:rPr>
        <w:t xml:space="preserve">                    </w:t>
      </w:r>
      <w:r w:rsidRPr="001E71BC">
        <w:rPr>
          <w:rFonts w:ascii="Garamond" w:hAnsi="Garamond"/>
          <w:sz w:val="22"/>
          <w:szCs w:val="22"/>
          <w:lang w:val="es-ES"/>
        </w:rPr>
        <w:t>&lt;podis:accountPointRole&gt;</w:t>
      </w:r>
    </w:p>
    <w:p w:rsidR="004C1E45" w:rsidRPr="001E71BC" w:rsidRDefault="004C1E45" w:rsidP="004C1E45">
      <w:pPr>
        <w:spacing w:after="120"/>
        <w:ind w:left="567"/>
        <w:rPr>
          <w:rFonts w:ascii="Garamond" w:hAnsi="Garamond"/>
          <w:sz w:val="22"/>
          <w:szCs w:val="22"/>
          <w:lang w:val="es-ES"/>
        </w:rPr>
      </w:pPr>
      <w:r w:rsidRPr="001E71BC">
        <w:rPr>
          <w:rFonts w:ascii="Garamond" w:hAnsi="Garamond"/>
          <w:sz w:val="22"/>
          <w:szCs w:val="22"/>
          <w:lang w:val="es-ES"/>
        </w:rPr>
        <w:t xml:space="preserve">                        &lt;podis:endDevices&gt;</w:t>
      </w:r>
    </w:p>
    <w:p w:rsidR="004C1E45" w:rsidRPr="001E71BC" w:rsidRDefault="004C1E45" w:rsidP="004C1E45">
      <w:pPr>
        <w:spacing w:after="120"/>
        <w:ind w:left="567"/>
        <w:rPr>
          <w:rFonts w:ascii="Garamond" w:hAnsi="Garamond"/>
          <w:sz w:val="22"/>
          <w:szCs w:val="22"/>
          <w:lang w:val="es-ES"/>
        </w:rPr>
      </w:pPr>
      <w:r w:rsidRPr="001E71BC">
        <w:rPr>
          <w:rFonts w:ascii="Garamond" w:hAnsi="Garamond"/>
          <w:sz w:val="22"/>
          <w:szCs w:val="22"/>
          <w:lang w:val="es-ES"/>
        </w:rPr>
        <w:t xml:space="preserve">                            &lt;podis:meter&gt;</w:t>
      </w:r>
    </w:p>
    <w:p w:rsidR="004C1E45" w:rsidRPr="001E71BC" w:rsidRDefault="004C1E45" w:rsidP="004C1E45">
      <w:pPr>
        <w:spacing w:after="120"/>
        <w:ind w:left="567"/>
        <w:rPr>
          <w:rFonts w:ascii="Garamond" w:hAnsi="Garamond"/>
          <w:sz w:val="22"/>
          <w:szCs w:val="22"/>
          <w:lang w:val="es-ES"/>
        </w:rPr>
      </w:pPr>
      <w:r w:rsidRPr="001E71BC">
        <w:rPr>
          <w:rFonts w:ascii="Garamond" w:hAnsi="Garamond"/>
          <w:sz w:val="22"/>
          <w:szCs w:val="22"/>
          <w:lang w:val="es-ES"/>
        </w:rPr>
        <w:tab/>
      </w:r>
      <w:r w:rsidRPr="001E71BC">
        <w:rPr>
          <w:rFonts w:ascii="Garamond" w:hAnsi="Garamond"/>
          <w:sz w:val="22"/>
          <w:szCs w:val="22"/>
          <w:lang w:val="es-ES"/>
        </w:rPr>
        <w:tab/>
        <w:t xml:space="preserve">        &lt;podis:guid&gt;123e4567-e89b-12d3-a456-426655440215&lt;/podis:guid&gt;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s-ES"/>
        </w:rPr>
        <w:t xml:space="preserve">                                </w:t>
      </w:r>
      <w:r w:rsidRPr="001E71BC">
        <w:rPr>
          <w:rFonts w:ascii="Garamond" w:hAnsi="Garamond"/>
          <w:sz w:val="22"/>
          <w:szCs w:val="22"/>
          <w:lang w:val="en-US"/>
        </w:rPr>
        <w:t>&lt;podis:lifeCycleDate&gt;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n-US"/>
        </w:rPr>
        <w:t xml:space="preserve">                                    &lt;podis:nextDateValid&gt;2025-07-26&lt;/podis:nextDateValid&gt;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n-US"/>
        </w:rPr>
        <w:t xml:space="preserve">                                &lt;/podis:lifeCycleDate&gt;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n-US"/>
        </w:rPr>
        <w:t xml:space="preserve">                                &lt;podis:serialNumber&gt;01345003&lt;/podis:serialNumber&gt;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n-US"/>
        </w:rPr>
        <w:tab/>
      </w:r>
      <w:r w:rsidRPr="001E71BC">
        <w:rPr>
          <w:rFonts w:ascii="Garamond" w:hAnsi="Garamond"/>
          <w:sz w:val="22"/>
          <w:szCs w:val="22"/>
          <w:lang w:val="en-US"/>
        </w:rPr>
        <w:tab/>
        <w:t xml:space="preserve">        &lt;podis:n-active-channels&gt;2&lt;/podis:n-active-channels&gt;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n-US"/>
        </w:rPr>
        <w:tab/>
      </w:r>
      <w:r w:rsidRPr="001E71BC">
        <w:rPr>
          <w:rFonts w:ascii="Garamond" w:hAnsi="Garamond"/>
          <w:sz w:val="22"/>
          <w:szCs w:val="22"/>
          <w:lang w:val="en-US"/>
        </w:rPr>
        <w:tab/>
        <w:t xml:space="preserve">        &lt;podis:n-reactive-channels&gt;0&lt;/podis:n-reactive-channels&gt;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n-US"/>
        </w:rPr>
        <w:t xml:space="preserve">                                &lt;podis:meterInfoLink&gt;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n-US"/>
        </w:rPr>
        <w:t xml:space="preserve">                                    &lt;podis:measuring-tool-code&gt;559A7B5B54F30471E0530A01490A6E4F&lt;/podis:measuring-tool-code&gt;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n-US"/>
        </w:rPr>
        <w:t xml:space="preserve">                                    &lt;podis:modelNumber&gt;A1805RAL-P4GE-DW-4&lt;/podis:modelNumber&gt;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n-US"/>
        </w:rPr>
        <w:t xml:space="preserve">                                    &lt;podis:accuracyClass&gt;0.5S&lt;/podis:accuracyClass&gt;</w:t>
      </w:r>
    </w:p>
    <w:p w:rsidR="004C1E45" w:rsidRPr="001E71BC" w:rsidRDefault="004C1E45" w:rsidP="004C1E45">
      <w:pPr>
        <w:spacing w:after="120"/>
        <w:ind w:left="567"/>
        <w:rPr>
          <w:rFonts w:ascii="Garamond" w:hAnsi="Garamond"/>
          <w:sz w:val="22"/>
          <w:szCs w:val="22"/>
          <w:lang w:val="es-ES"/>
        </w:rPr>
      </w:pPr>
      <w:r w:rsidRPr="001E71BC">
        <w:rPr>
          <w:rFonts w:ascii="Garamond" w:hAnsi="Garamond"/>
          <w:sz w:val="22"/>
          <w:szCs w:val="22"/>
          <w:lang w:val="en-US"/>
        </w:rPr>
        <w:t xml:space="preserve">                                    </w:t>
      </w:r>
      <w:r w:rsidRPr="001E71BC">
        <w:rPr>
          <w:rFonts w:ascii="Garamond" w:hAnsi="Garamond"/>
          <w:sz w:val="22"/>
          <w:szCs w:val="22"/>
          <w:lang w:val="es-ES"/>
        </w:rPr>
        <w:t>&lt;podis:regNumber&gt;31857-06&lt;/podis:regNumber&gt;</w:t>
      </w:r>
    </w:p>
    <w:p w:rsidR="004C1E45" w:rsidRPr="001E71BC" w:rsidRDefault="004C1E45" w:rsidP="004C1E45">
      <w:pPr>
        <w:spacing w:after="120"/>
        <w:ind w:left="567"/>
        <w:rPr>
          <w:rFonts w:ascii="Garamond" w:hAnsi="Garamond"/>
          <w:sz w:val="22"/>
          <w:szCs w:val="22"/>
          <w:lang w:val="es-ES"/>
        </w:rPr>
      </w:pPr>
      <w:r w:rsidRPr="001E71BC">
        <w:rPr>
          <w:rFonts w:ascii="Garamond" w:hAnsi="Garamond"/>
          <w:sz w:val="22"/>
          <w:szCs w:val="22"/>
          <w:lang w:val="es-ES"/>
        </w:rPr>
        <w:t xml:space="preserve">                                &lt;/podis:meterInfoLink&gt;</w:t>
      </w:r>
    </w:p>
    <w:p w:rsidR="004C1E45" w:rsidRPr="001E71BC" w:rsidRDefault="004C1E45" w:rsidP="004C1E45">
      <w:pPr>
        <w:spacing w:after="120"/>
        <w:ind w:left="567"/>
        <w:rPr>
          <w:rFonts w:ascii="Garamond" w:hAnsi="Garamond"/>
          <w:sz w:val="22"/>
          <w:szCs w:val="22"/>
          <w:lang w:val="es-ES"/>
        </w:rPr>
      </w:pPr>
      <w:r w:rsidRPr="001E71BC">
        <w:rPr>
          <w:rFonts w:ascii="Garamond" w:hAnsi="Garamond"/>
          <w:sz w:val="22"/>
          <w:szCs w:val="22"/>
          <w:lang w:val="es-ES"/>
        </w:rPr>
        <w:t xml:space="preserve">                            &lt;/podis:meter&gt;</w:t>
      </w:r>
    </w:p>
    <w:p w:rsidR="004C1E45" w:rsidRPr="001E71BC" w:rsidRDefault="004C1E45" w:rsidP="004C1E45">
      <w:pPr>
        <w:spacing w:after="120"/>
        <w:ind w:left="567"/>
        <w:rPr>
          <w:rFonts w:ascii="Garamond" w:hAnsi="Garamond"/>
          <w:sz w:val="22"/>
          <w:szCs w:val="22"/>
          <w:lang w:val="es-ES"/>
        </w:rPr>
      </w:pPr>
      <w:r w:rsidRPr="001E71BC">
        <w:rPr>
          <w:rFonts w:ascii="Garamond" w:hAnsi="Garamond"/>
          <w:sz w:val="22"/>
          <w:szCs w:val="22"/>
          <w:lang w:val="es-ES"/>
        </w:rPr>
        <w:t xml:space="preserve">                            &lt;podis:rtu&gt;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s-ES"/>
        </w:rPr>
        <w:t xml:space="preserve">                                </w:t>
      </w:r>
      <w:r w:rsidRPr="001E71BC">
        <w:rPr>
          <w:rFonts w:ascii="Garamond" w:hAnsi="Garamond"/>
          <w:sz w:val="22"/>
          <w:szCs w:val="22"/>
          <w:lang w:val="en-US"/>
        </w:rPr>
        <w:t>&lt;podis:lifeCycleDate&gt;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n-US"/>
        </w:rPr>
        <w:t xml:space="preserve">                                    &lt;podis:nextDateValid&gt;2024-07-29&lt;/podis:nextDateValid&gt;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n-US"/>
        </w:rPr>
        <w:t xml:space="preserve">                                &lt;/podis:lifeCycleDate&gt;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n-US"/>
        </w:rPr>
        <w:t xml:space="preserve">                                &lt;podis:serialNumber&gt;05436876&lt;/podis:serialNumber&gt;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n-US"/>
        </w:rPr>
        <w:t xml:space="preserve">                                &lt;podis:rtuInfoLink&gt;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n-US"/>
        </w:rPr>
        <w:t xml:space="preserve">                                    &lt;podis:measuring-tool-code&gt;538A7B5B54F30471E0530A01490A6E4F&lt;/podis:measuring-tool-code&gt;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n-US"/>
        </w:rPr>
        <w:t xml:space="preserve">                                    &lt;podis:modelNumber&gt;ARIS MT200&lt;/podis:modelNumber&gt;</w:t>
      </w:r>
    </w:p>
    <w:p w:rsidR="004C1E45" w:rsidRPr="001E71BC" w:rsidRDefault="004C1E45" w:rsidP="004C1E45">
      <w:pPr>
        <w:spacing w:after="120"/>
        <w:ind w:left="567"/>
        <w:rPr>
          <w:rFonts w:ascii="Garamond" w:hAnsi="Garamond"/>
          <w:sz w:val="22"/>
          <w:szCs w:val="22"/>
          <w:lang w:val="es-ES"/>
        </w:rPr>
      </w:pPr>
      <w:r w:rsidRPr="001E71BC">
        <w:rPr>
          <w:rFonts w:ascii="Garamond" w:hAnsi="Garamond"/>
          <w:sz w:val="22"/>
          <w:szCs w:val="22"/>
          <w:lang w:val="en-US"/>
        </w:rPr>
        <w:t xml:space="preserve">                                    </w:t>
      </w:r>
      <w:r w:rsidRPr="001E71BC">
        <w:rPr>
          <w:rFonts w:ascii="Garamond" w:hAnsi="Garamond"/>
          <w:sz w:val="22"/>
          <w:szCs w:val="22"/>
          <w:lang w:val="es-ES"/>
        </w:rPr>
        <w:t>&lt;podis:regNumber&gt;53992-13&lt;/podis:regNumber&gt;</w:t>
      </w:r>
    </w:p>
    <w:p w:rsidR="004C1E45" w:rsidRPr="001E71BC" w:rsidRDefault="004C1E45" w:rsidP="004C1E45">
      <w:pPr>
        <w:spacing w:after="120"/>
        <w:ind w:left="567"/>
        <w:rPr>
          <w:rFonts w:ascii="Garamond" w:hAnsi="Garamond"/>
          <w:sz w:val="22"/>
          <w:szCs w:val="22"/>
          <w:lang w:val="es-ES"/>
        </w:rPr>
      </w:pPr>
      <w:r w:rsidRPr="001E71BC">
        <w:rPr>
          <w:rFonts w:ascii="Garamond" w:hAnsi="Garamond"/>
          <w:sz w:val="22"/>
          <w:szCs w:val="22"/>
          <w:lang w:val="es-ES"/>
        </w:rPr>
        <w:t xml:space="preserve">                                &lt;/podis:rtuInfoLink&gt;</w:t>
      </w:r>
    </w:p>
    <w:p w:rsidR="004C1E45" w:rsidRPr="001E71BC" w:rsidRDefault="004C1E45" w:rsidP="004C1E45">
      <w:pPr>
        <w:spacing w:after="120"/>
        <w:ind w:left="567"/>
        <w:rPr>
          <w:rFonts w:ascii="Garamond" w:hAnsi="Garamond"/>
          <w:sz w:val="22"/>
          <w:szCs w:val="22"/>
          <w:lang w:val="es-ES"/>
        </w:rPr>
      </w:pPr>
      <w:r w:rsidRPr="001E71BC">
        <w:rPr>
          <w:rFonts w:ascii="Garamond" w:hAnsi="Garamond"/>
          <w:sz w:val="22"/>
          <w:szCs w:val="22"/>
          <w:lang w:val="es-ES"/>
        </w:rPr>
        <w:t xml:space="preserve">                            &lt;/podis:rtu&gt;</w:t>
      </w:r>
    </w:p>
    <w:p w:rsidR="004C1E45" w:rsidRPr="001E71BC" w:rsidRDefault="004C1E45" w:rsidP="004C1E45">
      <w:pPr>
        <w:spacing w:after="120"/>
        <w:ind w:left="567"/>
        <w:rPr>
          <w:rFonts w:ascii="Garamond" w:hAnsi="Garamond"/>
          <w:sz w:val="22"/>
          <w:szCs w:val="22"/>
          <w:lang w:val="es-ES"/>
        </w:rPr>
      </w:pPr>
      <w:r w:rsidRPr="001E71BC">
        <w:rPr>
          <w:rFonts w:ascii="Garamond" w:hAnsi="Garamond"/>
          <w:sz w:val="22"/>
          <w:szCs w:val="22"/>
          <w:lang w:val="es-ES"/>
        </w:rPr>
        <w:t xml:space="preserve">                        &lt;/podis:endDevices&gt;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s-ES"/>
        </w:rPr>
        <w:t xml:space="preserve">                        </w:t>
      </w:r>
      <w:r w:rsidRPr="001E71BC">
        <w:rPr>
          <w:rFonts w:ascii="Garamond" w:hAnsi="Garamond"/>
          <w:sz w:val="22"/>
          <w:szCs w:val="22"/>
          <w:lang w:val="en-US"/>
        </w:rPr>
        <w:t>&lt;podis:equipments&gt;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n-US"/>
        </w:rPr>
        <w:t xml:space="preserve">                            &lt;podis:currentTransformer&gt;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n-US"/>
        </w:rPr>
        <w:t xml:space="preserve">                                &lt;podis:serialNumber&gt;8000127&lt;/podis:serialNumber&gt;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n-US"/>
        </w:rPr>
        <w:t xml:space="preserve">                                &lt;podis:customAttributes&gt;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n-US"/>
        </w:rPr>
        <w:t xml:space="preserve">                                    &lt;podis:name&gt;assetOwnerKind&lt;/podis:name&gt;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n-US"/>
        </w:rPr>
        <w:t xml:space="preserve">                                    &lt;podis:value&gt;tso_or_gp&lt;/podis:value&gt;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n-US"/>
        </w:rPr>
        <w:t xml:space="preserve">                                &lt;/podis:customAttributes&gt;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n-US"/>
        </w:rPr>
        <w:t xml:space="preserve">                                &lt;podis:lifeCycleDate&gt;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n-US"/>
        </w:rPr>
        <w:t xml:space="preserve">                                    &lt;podis:nextDateValid&gt;2026-02-20&lt;/podis:nextDateValid&gt;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n-US"/>
        </w:rPr>
        <w:t xml:space="preserve">                                &lt;/podis:lifeCycleDate&gt;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n-US"/>
        </w:rPr>
        <w:t xml:space="preserve">                                &lt;podis:currentTransformerInfo&gt;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n-US"/>
        </w:rPr>
        <w:t xml:space="preserve">                                    &lt;podis:measuring-tool-code&gt;339A7B5B54F30471E0530A01490A6E4F&lt;/podis:measuring-tool-code&gt;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n-US"/>
        </w:rPr>
        <w:t xml:space="preserve">                                    &lt;podis:modelNumber&gt;</w:t>
      </w:r>
      <w:r w:rsidRPr="001E71BC">
        <w:rPr>
          <w:rFonts w:ascii="Garamond" w:hAnsi="Garamond"/>
          <w:sz w:val="22"/>
          <w:szCs w:val="22"/>
        </w:rPr>
        <w:t>ТЛШ</w:t>
      </w:r>
      <w:r w:rsidRPr="001E71BC">
        <w:rPr>
          <w:rFonts w:ascii="Garamond" w:hAnsi="Garamond"/>
          <w:sz w:val="22"/>
          <w:szCs w:val="22"/>
          <w:lang w:val="en-US"/>
        </w:rPr>
        <w:t>&lt;/podis:modelNumber&gt;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n-US"/>
        </w:rPr>
        <w:t xml:space="preserve">                                    &lt;podis:ratedCurrent&gt;5000&lt;/podis:ratedCurrent&gt;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n-US"/>
        </w:rPr>
        <w:t xml:space="preserve">                                    &lt;podis:secondaryFlsRating&gt;10&lt;/podis:secondaryFlsRating&gt;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n-US"/>
        </w:rPr>
        <w:t xml:space="preserve">                                    &lt;podis:ratedSecondaryCurrent&gt;5&lt;/podis:ratedSecondaryCurrent&gt;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n-US"/>
        </w:rPr>
        <w:t xml:space="preserve">                                    &lt;podis:accuracyClass&gt;0.5S&lt;/podis:accuracyClass&gt;</w:t>
      </w:r>
    </w:p>
    <w:p w:rsidR="004C1E45" w:rsidRPr="001E71BC" w:rsidRDefault="004C1E45" w:rsidP="004C1E45">
      <w:pPr>
        <w:spacing w:after="120"/>
        <w:ind w:left="567"/>
        <w:rPr>
          <w:rFonts w:ascii="Garamond" w:hAnsi="Garamond"/>
          <w:sz w:val="22"/>
          <w:szCs w:val="22"/>
          <w:lang w:val="es-ES"/>
        </w:rPr>
      </w:pPr>
      <w:r w:rsidRPr="001E71BC">
        <w:rPr>
          <w:rFonts w:ascii="Garamond" w:hAnsi="Garamond"/>
          <w:sz w:val="22"/>
          <w:szCs w:val="22"/>
          <w:lang w:val="en-US"/>
        </w:rPr>
        <w:t xml:space="preserve">                                    </w:t>
      </w:r>
      <w:r w:rsidRPr="001E71BC">
        <w:rPr>
          <w:rFonts w:ascii="Garamond" w:hAnsi="Garamond"/>
          <w:sz w:val="22"/>
          <w:szCs w:val="22"/>
          <w:lang w:val="es-ES"/>
        </w:rPr>
        <w:t>&lt;podis:regNumber&gt;64182-16&lt;/podis:regNumber&gt;</w:t>
      </w:r>
    </w:p>
    <w:p w:rsidR="004C1E45" w:rsidRPr="001E71BC" w:rsidRDefault="004C1E45" w:rsidP="004C1E45">
      <w:pPr>
        <w:spacing w:after="120"/>
        <w:ind w:left="567"/>
        <w:rPr>
          <w:rFonts w:ascii="Garamond" w:hAnsi="Garamond"/>
          <w:sz w:val="22"/>
          <w:szCs w:val="22"/>
          <w:lang w:val="es-ES"/>
        </w:rPr>
      </w:pPr>
      <w:r w:rsidRPr="001E71BC">
        <w:rPr>
          <w:rFonts w:ascii="Garamond" w:hAnsi="Garamond"/>
          <w:sz w:val="22"/>
          <w:szCs w:val="22"/>
          <w:lang w:val="es-ES"/>
        </w:rPr>
        <w:t xml:space="preserve">                                &lt;/podis:currentTransformerInfo&gt;</w:t>
      </w:r>
    </w:p>
    <w:p w:rsidR="004C1E45" w:rsidRPr="001E71BC" w:rsidRDefault="004C1E45" w:rsidP="004C1E45">
      <w:pPr>
        <w:spacing w:after="120"/>
        <w:ind w:left="567"/>
        <w:rPr>
          <w:rFonts w:ascii="Garamond" w:hAnsi="Garamond"/>
          <w:sz w:val="22"/>
          <w:szCs w:val="22"/>
          <w:lang w:val="es-ES"/>
        </w:rPr>
      </w:pPr>
      <w:r w:rsidRPr="001E71BC">
        <w:rPr>
          <w:rFonts w:ascii="Garamond" w:hAnsi="Garamond"/>
          <w:sz w:val="22"/>
          <w:szCs w:val="22"/>
          <w:lang w:val="es-ES"/>
        </w:rPr>
        <w:t xml:space="preserve">                            &lt;/podis:currentTransformer&gt;</w:t>
      </w:r>
    </w:p>
    <w:p w:rsidR="004C1E45" w:rsidRPr="001E71BC" w:rsidRDefault="004C1E45" w:rsidP="004C1E45">
      <w:pPr>
        <w:spacing w:after="120"/>
        <w:ind w:left="567"/>
        <w:rPr>
          <w:rFonts w:ascii="Garamond" w:hAnsi="Garamond"/>
          <w:sz w:val="22"/>
          <w:szCs w:val="22"/>
          <w:lang w:val="es-ES"/>
        </w:rPr>
      </w:pPr>
      <w:r w:rsidRPr="001E71BC">
        <w:rPr>
          <w:rFonts w:ascii="Garamond" w:hAnsi="Garamond"/>
          <w:sz w:val="22"/>
          <w:szCs w:val="22"/>
          <w:lang w:val="es-ES"/>
        </w:rPr>
        <w:t xml:space="preserve">                            &lt;podis:currentTransformer&gt;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s-ES"/>
        </w:rPr>
        <w:t xml:space="preserve">                                </w:t>
      </w:r>
      <w:r w:rsidRPr="001E71BC">
        <w:rPr>
          <w:rFonts w:ascii="Garamond" w:hAnsi="Garamond"/>
          <w:sz w:val="22"/>
          <w:szCs w:val="22"/>
          <w:lang w:val="en-US"/>
        </w:rPr>
        <w:t>&lt;podis:serialNumber&gt;8000132&lt;/podis:serialNumber&gt;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n-US"/>
        </w:rPr>
        <w:t xml:space="preserve">                                &lt;podis:customAttributes&gt;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n-US"/>
        </w:rPr>
        <w:t xml:space="preserve">                                    &lt;podis:name&gt;assetOwnerKind&lt;/podis:name&gt;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n-US"/>
        </w:rPr>
        <w:t xml:space="preserve">                                    &lt;podis:value&gt;tso_or_gp&lt;/podis:value&gt;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n-US"/>
        </w:rPr>
        <w:t xml:space="preserve">                                &lt;/podis:customAttributes&gt;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n-US"/>
        </w:rPr>
        <w:t xml:space="preserve">                                &lt;podis:lifeCycleDate&gt;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n-US"/>
        </w:rPr>
        <w:t xml:space="preserve">                                    &lt;podis:nextDateValid&gt;2026-02-20&lt;/podis:nextDateValid&gt;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n-US"/>
        </w:rPr>
        <w:t xml:space="preserve">                                &lt;/podis:lifeCycleDate&gt;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n-US"/>
        </w:rPr>
        <w:t xml:space="preserve">                                &lt;podis:currentTransformerInfo&gt;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n-US"/>
        </w:rPr>
        <w:t xml:space="preserve">                                    &lt;podis:measuring-tool-code&gt;339A7B5B54F30471E0530A01490A6E4F&lt;/podis:measuring-tool-code&gt;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n-US"/>
        </w:rPr>
        <w:t xml:space="preserve">                                    &lt;podis:modelNumber&gt;</w:t>
      </w:r>
      <w:r w:rsidRPr="001E71BC">
        <w:rPr>
          <w:rFonts w:ascii="Garamond" w:hAnsi="Garamond"/>
          <w:sz w:val="22"/>
          <w:szCs w:val="22"/>
        </w:rPr>
        <w:t>ТЛШ</w:t>
      </w:r>
      <w:r w:rsidRPr="001E71BC">
        <w:rPr>
          <w:rFonts w:ascii="Garamond" w:hAnsi="Garamond"/>
          <w:sz w:val="22"/>
          <w:szCs w:val="22"/>
          <w:lang w:val="en-US"/>
        </w:rPr>
        <w:t>&lt;/podis:modelNumber&gt;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n-US"/>
        </w:rPr>
        <w:t xml:space="preserve">                                    &lt;podis:ratedCurrent&gt;5000&lt;/podis:ratedCurrent&gt;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n-US"/>
        </w:rPr>
        <w:t xml:space="preserve">                                    &lt;podis:secondaryFlsRating&gt;10&lt;/podis:secondaryFlsRating&gt;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n-US"/>
        </w:rPr>
        <w:t xml:space="preserve">                                    &lt;podis:ratedSecondaryCurrent&gt;5&lt;/podis:ratedSecondaryCurrent&gt;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n-US"/>
        </w:rPr>
        <w:t xml:space="preserve">                                    &lt;podis:accuracyClass&gt;0.5S&lt;/podis:accuracyClass&gt;</w:t>
      </w:r>
    </w:p>
    <w:p w:rsidR="004C1E45" w:rsidRPr="001E71BC" w:rsidRDefault="004C1E45" w:rsidP="004C1E45">
      <w:pPr>
        <w:spacing w:after="120"/>
        <w:ind w:left="567"/>
        <w:rPr>
          <w:rFonts w:ascii="Garamond" w:hAnsi="Garamond"/>
          <w:sz w:val="22"/>
          <w:szCs w:val="22"/>
          <w:lang w:val="es-ES"/>
        </w:rPr>
      </w:pPr>
      <w:r w:rsidRPr="001E71BC">
        <w:rPr>
          <w:rFonts w:ascii="Garamond" w:hAnsi="Garamond"/>
          <w:sz w:val="22"/>
          <w:szCs w:val="22"/>
          <w:lang w:val="en-US"/>
        </w:rPr>
        <w:t xml:space="preserve">                                    </w:t>
      </w:r>
      <w:r w:rsidRPr="001E71BC">
        <w:rPr>
          <w:rFonts w:ascii="Garamond" w:hAnsi="Garamond"/>
          <w:sz w:val="22"/>
          <w:szCs w:val="22"/>
          <w:lang w:val="es-ES"/>
        </w:rPr>
        <w:t>&lt;podis:regNumber&gt;64182-16&lt;/podis:regNumber&gt;</w:t>
      </w:r>
    </w:p>
    <w:p w:rsidR="004C1E45" w:rsidRPr="001E71BC" w:rsidRDefault="004C1E45" w:rsidP="004C1E45">
      <w:pPr>
        <w:spacing w:after="120"/>
        <w:ind w:left="567"/>
        <w:rPr>
          <w:rFonts w:ascii="Garamond" w:hAnsi="Garamond"/>
          <w:sz w:val="22"/>
          <w:szCs w:val="22"/>
          <w:lang w:val="es-ES"/>
        </w:rPr>
      </w:pPr>
      <w:r w:rsidRPr="001E71BC">
        <w:rPr>
          <w:rFonts w:ascii="Garamond" w:hAnsi="Garamond"/>
          <w:sz w:val="22"/>
          <w:szCs w:val="22"/>
          <w:lang w:val="es-ES"/>
        </w:rPr>
        <w:t xml:space="preserve">                                &lt;/podis:currentTransformerInfo&gt;</w:t>
      </w:r>
    </w:p>
    <w:p w:rsidR="004C1E45" w:rsidRPr="001E71BC" w:rsidRDefault="004C1E45" w:rsidP="004C1E45">
      <w:pPr>
        <w:spacing w:after="120"/>
        <w:ind w:left="567"/>
        <w:rPr>
          <w:rFonts w:ascii="Garamond" w:hAnsi="Garamond"/>
          <w:sz w:val="22"/>
          <w:szCs w:val="22"/>
          <w:lang w:val="es-ES"/>
        </w:rPr>
      </w:pPr>
      <w:r w:rsidRPr="001E71BC">
        <w:rPr>
          <w:rFonts w:ascii="Garamond" w:hAnsi="Garamond"/>
          <w:sz w:val="22"/>
          <w:szCs w:val="22"/>
          <w:lang w:val="es-ES"/>
        </w:rPr>
        <w:t xml:space="preserve">                            &lt;/podis:currentTransformer&gt;</w:t>
      </w:r>
    </w:p>
    <w:p w:rsidR="004C1E45" w:rsidRPr="001E71BC" w:rsidRDefault="004C1E45" w:rsidP="004C1E45">
      <w:pPr>
        <w:spacing w:after="120"/>
        <w:ind w:left="567"/>
        <w:rPr>
          <w:rFonts w:ascii="Garamond" w:hAnsi="Garamond"/>
          <w:sz w:val="22"/>
          <w:szCs w:val="22"/>
          <w:lang w:val="es-ES"/>
        </w:rPr>
      </w:pPr>
      <w:r w:rsidRPr="001E71BC">
        <w:rPr>
          <w:rFonts w:ascii="Garamond" w:hAnsi="Garamond"/>
          <w:sz w:val="22"/>
          <w:szCs w:val="22"/>
          <w:lang w:val="es-ES"/>
        </w:rPr>
        <w:t xml:space="preserve">                            &lt;podis:currentTransformer&gt;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s-ES"/>
        </w:rPr>
        <w:t xml:space="preserve">                                </w:t>
      </w:r>
      <w:r w:rsidRPr="001E71BC">
        <w:rPr>
          <w:rFonts w:ascii="Garamond" w:hAnsi="Garamond"/>
          <w:sz w:val="22"/>
          <w:szCs w:val="22"/>
          <w:lang w:val="en-US"/>
        </w:rPr>
        <w:t>&lt;podis:serialNumber&gt;8000133&lt;/podis:serialNumber&gt;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n-US"/>
        </w:rPr>
        <w:t xml:space="preserve">                                &lt;podis:customAttributes&gt;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n-US"/>
        </w:rPr>
        <w:t xml:space="preserve">                                    &lt;podis:name&gt;assetOwnerKind&lt;/podis:name&gt;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n-US"/>
        </w:rPr>
        <w:t xml:space="preserve">                                    &lt;podis:value&gt;tso_or_gp&lt;/podis:value&gt;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n-US"/>
        </w:rPr>
        <w:t xml:space="preserve">                                &lt;/podis:customAttributes&gt;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n-US"/>
        </w:rPr>
        <w:t xml:space="preserve">                                &lt;podis:lifeCycleDate&gt;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n-US"/>
        </w:rPr>
        <w:t xml:space="preserve">                                    &lt;podis:nextDateValid&gt;2026-02-20&lt;/podis:nextDateValid&gt;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n-US"/>
        </w:rPr>
        <w:t xml:space="preserve">                                &lt;/podis:lifeCycleDate&gt;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n-US"/>
        </w:rPr>
        <w:t xml:space="preserve">                                &lt;podis:currentTransformerInfo&gt;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n-US"/>
        </w:rPr>
        <w:t xml:space="preserve">                                    &lt;podis:measuring-tool-code&gt;339A7B5B54F30471E0530A01490A6E4F&lt;/podis:measuring-tool-code&gt;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n-US"/>
        </w:rPr>
        <w:t xml:space="preserve">                                    &lt;podis:modelNumber&gt;</w:t>
      </w:r>
      <w:r w:rsidRPr="001E71BC">
        <w:rPr>
          <w:rFonts w:ascii="Garamond" w:hAnsi="Garamond"/>
          <w:sz w:val="22"/>
          <w:szCs w:val="22"/>
        </w:rPr>
        <w:t>ТЛШ</w:t>
      </w:r>
      <w:r w:rsidRPr="001E71BC">
        <w:rPr>
          <w:rFonts w:ascii="Garamond" w:hAnsi="Garamond"/>
          <w:sz w:val="22"/>
          <w:szCs w:val="22"/>
          <w:lang w:val="en-US"/>
        </w:rPr>
        <w:t>&lt;/podis:modelNumber&gt;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n-US"/>
        </w:rPr>
        <w:t xml:space="preserve">                                    &lt;podis:ratedCurrent&gt;5000&lt;/podis:ratedCurrent&gt;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n-US"/>
        </w:rPr>
        <w:t xml:space="preserve">                                    &lt;podis:secondaryFlsRating&gt;10&lt;/podis:secondaryFlsRating&gt;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n-US"/>
        </w:rPr>
        <w:t xml:space="preserve">                                    &lt;podis:ratedSecondaryCurrent&gt;5&lt;/podis:ratedSecondaryCurrent&gt;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n-US"/>
        </w:rPr>
        <w:t xml:space="preserve">                                    &lt;podis:accuracyClass&gt;0.5S&lt;/podis:accuracyClass&gt;</w:t>
      </w:r>
    </w:p>
    <w:p w:rsidR="004C1E45" w:rsidRPr="001E71BC" w:rsidRDefault="004C1E45" w:rsidP="004C1E45">
      <w:pPr>
        <w:spacing w:after="120"/>
        <w:ind w:left="567"/>
        <w:rPr>
          <w:rFonts w:ascii="Garamond" w:hAnsi="Garamond"/>
          <w:sz w:val="22"/>
          <w:szCs w:val="22"/>
          <w:lang w:val="es-ES"/>
        </w:rPr>
      </w:pPr>
      <w:r w:rsidRPr="001E71BC">
        <w:rPr>
          <w:rFonts w:ascii="Garamond" w:hAnsi="Garamond"/>
          <w:sz w:val="22"/>
          <w:szCs w:val="22"/>
          <w:lang w:val="en-US"/>
        </w:rPr>
        <w:t xml:space="preserve">                                    </w:t>
      </w:r>
      <w:r w:rsidRPr="001E71BC">
        <w:rPr>
          <w:rFonts w:ascii="Garamond" w:hAnsi="Garamond"/>
          <w:sz w:val="22"/>
          <w:szCs w:val="22"/>
          <w:lang w:val="es-ES"/>
        </w:rPr>
        <w:t>&lt;podis:regNumber&gt;64182-16&lt;/podis:regNumber&gt;</w:t>
      </w:r>
    </w:p>
    <w:p w:rsidR="004C1E45" w:rsidRPr="001E71BC" w:rsidRDefault="004C1E45" w:rsidP="004C1E45">
      <w:pPr>
        <w:spacing w:after="120"/>
        <w:ind w:left="567"/>
        <w:rPr>
          <w:rFonts w:ascii="Garamond" w:hAnsi="Garamond"/>
          <w:sz w:val="22"/>
          <w:szCs w:val="22"/>
          <w:lang w:val="es-ES"/>
        </w:rPr>
      </w:pPr>
      <w:r w:rsidRPr="001E71BC">
        <w:rPr>
          <w:rFonts w:ascii="Garamond" w:hAnsi="Garamond"/>
          <w:sz w:val="22"/>
          <w:szCs w:val="22"/>
          <w:lang w:val="es-ES"/>
        </w:rPr>
        <w:t xml:space="preserve">                                &lt;/podis:currentTransformerInfo&gt;</w:t>
      </w:r>
    </w:p>
    <w:p w:rsidR="004C1E45" w:rsidRPr="001E71BC" w:rsidRDefault="004C1E45" w:rsidP="004C1E45">
      <w:pPr>
        <w:spacing w:after="120"/>
        <w:ind w:left="567"/>
        <w:rPr>
          <w:rFonts w:ascii="Garamond" w:hAnsi="Garamond"/>
          <w:sz w:val="22"/>
          <w:szCs w:val="22"/>
          <w:lang w:val="es-ES"/>
        </w:rPr>
      </w:pPr>
      <w:r w:rsidRPr="001E71BC">
        <w:rPr>
          <w:rFonts w:ascii="Garamond" w:hAnsi="Garamond"/>
          <w:sz w:val="22"/>
          <w:szCs w:val="22"/>
          <w:lang w:val="es-ES"/>
        </w:rPr>
        <w:t xml:space="preserve">                            &lt;/podis:currentTransformer&gt;</w:t>
      </w:r>
    </w:p>
    <w:p w:rsidR="004C1E45" w:rsidRPr="001E71BC" w:rsidRDefault="004C1E45" w:rsidP="004C1E45">
      <w:pPr>
        <w:spacing w:after="120"/>
        <w:ind w:left="567"/>
        <w:rPr>
          <w:rFonts w:ascii="Garamond" w:hAnsi="Garamond"/>
          <w:sz w:val="22"/>
          <w:szCs w:val="22"/>
          <w:lang w:val="es-ES"/>
        </w:rPr>
      </w:pPr>
      <w:r w:rsidRPr="001E71BC">
        <w:rPr>
          <w:rFonts w:ascii="Garamond" w:hAnsi="Garamond"/>
          <w:sz w:val="22"/>
          <w:szCs w:val="22"/>
          <w:lang w:val="es-ES"/>
        </w:rPr>
        <w:t xml:space="preserve">                            &lt;podis:potentialTransformer&gt;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s-ES"/>
        </w:rPr>
        <w:t xml:space="preserve">                                </w:t>
      </w:r>
      <w:r w:rsidRPr="001E71BC">
        <w:rPr>
          <w:rFonts w:ascii="Garamond" w:hAnsi="Garamond"/>
          <w:sz w:val="22"/>
          <w:szCs w:val="22"/>
          <w:lang w:val="en-US"/>
        </w:rPr>
        <w:t>&lt;podis:serialNumber&gt;1613&lt;/podis:serialNumber&gt;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n-US"/>
        </w:rPr>
        <w:t xml:space="preserve">                                &lt;podis:customAttributes&gt;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n-US"/>
        </w:rPr>
        <w:t xml:space="preserve">                                    &lt;podis:name&gt;assetOwnerKind&lt;/podis:name&gt;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n-US"/>
        </w:rPr>
        <w:t xml:space="preserve">                                    &lt;podis:value&gt;tso_or_gp&lt;/podis:value&gt;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n-US"/>
        </w:rPr>
        <w:t xml:space="preserve">                                &lt;/podis:customAttributes&gt;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n-US"/>
        </w:rPr>
        <w:t xml:space="preserve">                                &lt;podis:lifeCycleDate&gt;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n-US"/>
        </w:rPr>
        <w:t xml:space="preserve">                                    &lt;podis:nextDateValid&gt;2025-04-19&lt;/podis:nextDateValid&gt;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n-US"/>
        </w:rPr>
        <w:t xml:space="preserve">                                &lt;/podis:lifeCycleDate&gt;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n-US"/>
        </w:rPr>
        <w:t xml:space="preserve">                                &lt;podis:potentialTransformerInfo&gt;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n-US"/>
        </w:rPr>
        <w:t xml:space="preserve">                                    &lt;podis:measuring-tool-code&gt;449A7B5B54F30471E0530A01490A6E4F&lt;/podis:measuring-tool-code&gt;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n-US"/>
        </w:rPr>
        <w:t xml:space="preserve">                                    &lt;podis:modelNumber&gt;</w:t>
      </w:r>
      <w:r w:rsidRPr="001E71BC">
        <w:rPr>
          <w:rFonts w:ascii="Garamond" w:hAnsi="Garamond"/>
          <w:sz w:val="22"/>
          <w:szCs w:val="22"/>
        </w:rPr>
        <w:t>НОЛ</w:t>
      </w:r>
      <w:r w:rsidRPr="001E71BC">
        <w:rPr>
          <w:rFonts w:ascii="Garamond" w:hAnsi="Garamond"/>
          <w:sz w:val="22"/>
          <w:szCs w:val="22"/>
          <w:lang w:val="en-US"/>
        </w:rPr>
        <w:t>&lt;/podis:modelNumber&gt;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n-US"/>
        </w:rPr>
        <w:t xml:space="preserve">                                    &lt;podis:customAttributes&gt;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n-US"/>
        </w:rPr>
        <w:t xml:space="preserve">                                        &lt;podis:name&gt;RatedLoad&lt;/podis:name&gt;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n-US"/>
        </w:rPr>
        <w:t xml:space="preserve">                                        &lt;podis:value&gt;75&lt;/podis:value&gt;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n-US"/>
        </w:rPr>
        <w:t xml:space="preserve">                                    &lt;/podis:customAttributes&gt;</w:t>
      </w:r>
    </w:p>
    <w:p w:rsidR="004C1E45" w:rsidRPr="001E71BC" w:rsidRDefault="004C1E45" w:rsidP="004C1E45">
      <w:pPr>
        <w:spacing w:after="120"/>
        <w:ind w:left="567"/>
        <w:rPr>
          <w:rFonts w:ascii="Garamond" w:hAnsi="Garamond"/>
          <w:sz w:val="22"/>
          <w:szCs w:val="22"/>
          <w:lang w:val="es-ES"/>
        </w:rPr>
      </w:pPr>
      <w:r w:rsidRPr="001E71BC">
        <w:rPr>
          <w:rFonts w:ascii="Garamond" w:hAnsi="Garamond"/>
          <w:sz w:val="22"/>
          <w:szCs w:val="22"/>
          <w:lang w:val="en-US"/>
        </w:rPr>
        <w:t xml:space="preserve">                                    </w:t>
      </w:r>
      <w:r w:rsidRPr="001E71BC">
        <w:rPr>
          <w:rFonts w:ascii="Garamond" w:hAnsi="Garamond"/>
          <w:sz w:val="22"/>
          <w:szCs w:val="22"/>
          <w:lang w:val="es-ES"/>
        </w:rPr>
        <w:t>&lt;podis:nominalRatio&gt;</w:t>
      </w:r>
    </w:p>
    <w:p w:rsidR="004C1E45" w:rsidRPr="001E71BC" w:rsidRDefault="004C1E45" w:rsidP="004C1E45">
      <w:pPr>
        <w:spacing w:after="120"/>
        <w:ind w:left="567"/>
        <w:rPr>
          <w:rFonts w:ascii="Garamond" w:hAnsi="Garamond"/>
          <w:sz w:val="22"/>
          <w:szCs w:val="22"/>
          <w:lang w:val="es-ES"/>
        </w:rPr>
      </w:pPr>
      <w:r w:rsidRPr="001E71BC">
        <w:rPr>
          <w:rFonts w:ascii="Garamond" w:hAnsi="Garamond"/>
          <w:sz w:val="22"/>
          <w:szCs w:val="22"/>
          <w:lang w:val="es-ES"/>
        </w:rPr>
        <w:t xml:space="preserve">                                        &lt;podis:denominator&gt;100&lt;/podis:denominator&gt;</w:t>
      </w:r>
    </w:p>
    <w:p w:rsidR="004C1E45" w:rsidRPr="001E71BC" w:rsidRDefault="004C1E45" w:rsidP="004C1E45">
      <w:pPr>
        <w:spacing w:after="120"/>
        <w:ind w:left="567"/>
        <w:rPr>
          <w:rFonts w:ascii="Garamond" w:hAnsi="Garamond"/>
          <w:sz w:val="22"/>
          <w:szCs w:val="22"/>
          <w:lang w:val="es-ES"/>
        </w:rPr>
      </w:pPr>
      <w:r w:rsidRPr="001E71BC">
        <w:rPr>
          <w:rFonts w:ascii="Garamond" w:hAnsi="Garamond"/>
          <w:sz w:val="22"/>
          <w:szCs w:val="22"/>
          <w:lang w:val="es-ES"/>
        </w:rPr>
        <w:t xml:space="preserve">                                        &lt;podis:numerator&gt;10000&lt;/podis:numerator&gt;</w:t>
      </w:r>
    </w:p>
    <w:p w:rsidR="004C1E45" w:rsidRPr="001E71BC" w:rsidRDefault="004C1E45" w:rsidP="004C1E45">
      <w:pPr>
        <w:spacing w:after="120"/>
        <w:ind w:left="567"/>
        <w:rPr>
          <w:rFonts w:ascii="Garamond" w:hAnsi="Garamond"/>
          <w:sz w:val="22"/>
          <w:szCs w:val="22"/>
          <w:lang w:val="es-ES"/>
        </w:rPr>
      </w:pPr>
      <w:r w:rsidRPr="001E71BC">
        <w:rPr>
          <w:rFonts w:ascii="Garamond" w:hAnsi="Garamond"/>
          <w:sz w:val="22"/>
          <w:szCs w:val="22"/>
          <w:lang w:val="es-ES"/>
        </w:rPr>
        <w:t xml:space="preserve">                                    &lt;/podis:nominalRatio&gt;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s-ES"/>
        </w:rPr>
        <w:t xml:space="preserve">                                    </w:t>
      </w:r>
      <w:r w:rsidRPr="001E71BC">
        <w:rPr>
          <w:rFonts w:ascii="Garamond" w:hAnsi="Garamond"/>
          <w:sz w:val="22"/>
          <w:szCs w:val="22"/>
          <w:lang w:val="en-US"/>
        </w:rPr>
        <w:t>&lt;podis:accuracyClass&gt;0.5&lt;/podis:accuracyClass&gt;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n-US"/>
        </w:rPr>
        <w:t xml:space="preserve">                                    &lt;podis:regNumber&gt;66629-17&lt;/podis:regNumber&gt;</w:t>
      </w:r>
    </w:p>
    <w:p w:rsidR="004C1E45" w:rsidRPr="001E71BC" w:rsidRDefault="004C1E45" w:rsidP="004C1E45">
      <w:pPr>
        <w:spacing w:after="120"/>
        <w:ind w:left="567"/>
        <w:rPr>
          <w:rFonts w:ascii="Garamond" w:hAnsi="Garamond"/>
          <w:sz w:val="22"/>
          <w:szCs w:val="22"/>
          <w:lang w:val="es-ES"/>
        </w:rPr>
      </w:pPr>
      <w:r w:rsidRPr="001E71BC">
        <w:rPr>
          <w:rFonts w:ascii="Garamond" w:hAnsi="Garamond"/>
          <w:sz w:val="22"/>
          <w:szCs w:val="22"/>
          <w:lang w:val="en-US"/>
        </w:rPr>
        <w:t xml:space="preserve">                                </w:t>
      </w:r>
      <w:r w:rsidRPr="001E71BC">
        <w:rPr>
          <w:rFonts w:ascii="Garamond" w:hAnsi="Garamond"/>
          <w:sz w:val="22"/>
          <w:szCs w:val="22"/>
          <w:lang w:val="es-ES"/>
        </w:rPr>
        <w:t>&lt;/podis:potentialTransformerInfo&gt;</w:t>
      </w:r>
    </w:p>
    <w:p w:rsidR="004C1E45" w:rsidRPr="001E71BC" w:rsidRDefault="004C1E45" w:rsidP="004C1E45">
      <w:pPr>
        <w:spacing w:after="120"/>
        <w:ind w:left="567"/>
        <w:rPr>
          <w:rFonts w:ascii="Garamond" w:hAnsi="Garamond"/>
          <w:sz w:val="22"/>
          <w:szCs w:val="22"/>
          <w:lang w:val="es-ES"/>
        </w:rPr>
      </w:pPr>
      <w:r w:rsidRPr="001E71BC">
        <w:rPr>
          <w:rFonts w:ascii="Garamond" w:hAnsi="Garamond"/>
          <w:sz w:val="22"/>
          <w:szCs w:val="22"/>
          <w:lang w:val="es-ES"/>
        </w:rPr>
        <w:t xml:space="preserve">                            &lt;/podis:potentialTransformer&gt;</w:t>
      </w:r>
    </w:p>
    <w:p w:rsidR="004C1E45" w:rsidRPr="001E71BC" w:rsidRDefault="004C1E45" w:rsidP="004C1E45">
      <w:pPr>
        <w:spacing w:after="120"/>
        <w:ind w:left="567"/>
        <w:rPr>
          <w:rFonts w:ascii="Garamond" w:hAnsi="Garamond"/>
          <w:sz w:val="22"/>
          <w:szCs w:val="22"/>
          <w:lang w:val="es-ES"/>
        </w:rPr>
      </w:pPr>
      <w:r w:rsidRPr="001E71BC">
        <w:rPr>
          <w:rFonts w:ascii="Garamond" w:hAnsi="Garamond"/>
          <w:sz w:val="22"/>
          <w:szCs w:val="22"/>
          <w:lang w:val="es-ES"/>
        </w:rPr>
        <w:t xml:space="preserve">                            &lt;podis:potentialTransformer&gt;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s-ES"/>
        </w:rPr>
        <w:t xml:space="preserve">                                </w:t>
      </w:r>
      <w:r w:rsidRPr="001E71BC">
        <w:rPr>
          <w:rFonts w:ascii="Garamond" w:hAnsi="Garamond"/>
          <w:sz w:val="22"/>
          <w:szCs w:val="22"/>
          <w:lang w:val="en-US"/>
        </w:rPr>
        <w:t>&lt;podis:serialNumber&gt;1614&lt;/podis:serialNumber&gt;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n-US"/>
        </w:rPr>
        <w:t xml:space="preserve">                                &lt;podis:customAttributes&gt;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n-US"/>
        </w:rPr>
        <w:t xml:space="preserve">                                    &lt;podis:name&gt;assetOwnerKind&lt;/podis:name&gt;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n-US"/>
        </w:rPr>
        <w:t xml:space="preserve">                                    &lt;podis:value&gt;tso_or_gp&lt;/podis:value&gt;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n-US"/>
        </w:rPr>
        <w:t xml:space="preserve">                                &lt;/podis:customAttributes&gt;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n-US"/>
        </w:rPr>
        <w:t xml:space="preserve">                                &lt;podis:lifeCycleDate&gt;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n-US"/>
        </w:rPr>
        <w:t xml:space="preserve">                                    &lt;podis:nextDateValid&gt;2025-04-19&lt;/podis:nextDateValid&gt;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n-US"/>
        </w:rPr>
        <w:t xml:space="preserve">                                &lt;/podis:lifeCycleDate&gt;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n-US"/>
        </w:rPr>
        <w:t xml:space="preserve">                                &lt;podis:potentialTransformerInfo&gt;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n-US"/>
        </w:rPr>
        <w:t xml:space="preserve">                                    &lt;podis:measuring-tool-code&gt;449A7B5B54F30471E0530A01490A6E4F&lt;/podis:measuring-tool-code&gt;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n-US"/>
        </w:rPr>
        <w:t xml:space="preserve">                                    &lt;podis:modelNumber&gt;</w:t>
      </w:r>
      <w:r w:rsidRPr="001E71BC">
        <w:rPr>
          <w:rFonts w:ascii="Garamond" w:hAnsi="Garamond"/>
          <w:sz w:val="22"/>
          <w:szCs w:val="22"/>
        </w:rPr>
        <w:t>НОЛ</w:t>
      </w:r>
      <w:r w:rsidRPr="001E71BC">
        <w:rPr>
          <w:rFonts w:ascii="Garamond" w:hAnsi="Garamond"/>
          <w:sz w:val="22"/>
          <w:szCs w:val="22"/>
          <w:lang w:val="en-US"/>
        </w:rPr>
        <w:t>&lt;/podis:modelNumber&gt;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n-US"/>
        </w:rPr>
        <w:t xml:space="preserve">                                    &lt;podis:customAttributes&gt;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n-US"/>
        </w:rPr>
        <w:t xml:space="preserve">                                        &lt;podis:name&gt;RatedLoad&lt;/podis:name&gt;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n-US"/>
        </w:rPr>
        <w:t xml:space="preserve">                                        &lt;podis:value&gt;75&lt;/podis:value&gt;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n-US"/>
        </w:rPr>
        <w:t xml:space="preserve">                                    &lt;/podis:customAttributes&gt;</w:t>
      </w:r>
    </w:p>
    <w:p w:rsidR="004C1E45" w:rsidRPr="001E71BC" w:rsidRDefault="004C1E45" w:rsidP="004C1E45">
      <w:pPr>
        <w:spacing w:after="120"/>
        <w:ind w:left="567"/>
        <w:rPr>
          <w:rFonts w:ascii="Garamond" w:hAnsi="Garamond"/>
          <w:sz w:val="22"/>
          <w:szCs w:val="22"/>
          <w:lang w:val="es-ES"/>
        </w:rPr>
      </w:pPr>
      <w:r w:rsidRPr="001E71BC">
        <w:rPr>
          <w:rFonts w:ascii="Garamond" w:hAnsi="Garamond"/>
          <w:sz w:val="22"/>
          <w:szCs w:val="22"/>
          <w:lang w:val="en-US"/>
        </w:rPr>
        <w:t xml:space="preserve">                                    </w:t>
      </w:r>
      <w:r w:rsidRPr="001E71BC">
        <w:rPr>
          <w:rFonts w:ascii="Garamond" w:hAnsi="Garamond"/>
          <w:sz w:val="22"/>
          <w:szCs w:val="22"/>
          <w:lang w:val="es-ES"/>
        </w:rPr>
        <w:t>&lt;podis:nominalRatio&gt;</w:t>
      </w:r>
    </w:p>
    <w:p w:rsidR="004C1E45" w:rsidRPr="001E71BC" w:rsidRDefault="004C1E45" w:rsidP="004C1E45">
      <w:pPr>
        <w:spacing w:after="120"/>
        <w:ind w:left="567"/>
        <w:rPr>
          <w:rFonts w:ascii="Garamond" w:hAnsi="Garamond"/>
          <w:sz w:val="22"/>
          <w:szCs w:val="22"/>
          <w:lang w:val="es-ES"/>
        </w:rPr>
      </w:pPr>
      <w:r w:rsidRPr="001E71BC">
        <w:rPr>
          <w:rFonts w:ascii="Garamond" w:hAnsi="Garamond"/>
          <w:sz w:val="22"/>
          <w:szCs w:val="22"/>
          <w:lang w:val="es-ES"/>
        </w:rPr>
        <w:t xml:space="preserve">                                        &lt;podis:denominator&gt;100&lt;/podis:denominator&gt;</w:t>
      </w:r>
    </w:p>
    <w:p w:rsidR="004C1E45" w:rsidRPr="001E71BC" w:rsidRDefault="004C1E45" w:rsidP="004C1E45">
      <w:pPr>
        <w:spacing w:after="120"/>
        <w:ind w:left="567"/>
        <w:rPr>
          <w:rFonts w:ascii="Garamond" w:hAnsi="Garamond"/>
          <w:sz w:val="22"/>
          <w:szCs w:val="22"/>
          <w:lang w:val="es-ES"/>
        </w:rPr>
      </w:pPr>
      <w:r w:rsidRPr="001E71BC">
        <w:rPr>
          <w:rFonts w:ascii="Garamond" w:hAnsi="Garamond"/>
          <w:sz w:val="22"/>
          <w:szCs w:val="22"/>
          <w:lang w:val="es-ES"/>
        </w:rPr>
        <w:t xml:space="preserve">                                        &lt;podis:numerator&gt;10000&lt;/podis:numerator&gt;</w:t>
      </w:r>
    </w:p>
    <w:p w:rsidR="004C1E45" w:rsidRPr="001E71BC" w:rsidRDefault="004C1E45" w:rsidP="004C1E45">
      <w:pPr>
        <w:spacing w:after="120"/>
        <w:ind w:left="567"/>
        <w:rPr>
          <w:rFonts w:ascii="Garamond" w:hAnsi="Garamond"/>
          <w:sz w:val="22"/>
          <w:szCs w:val="22"/>
          <w:lang w:val="es-ES"/>
        </w:rPr>
      </w:pPr>
      <w:r w:rsidRPr="001E71BC">
        <w:rPr>
          <w:rFonts w:ascii="Garamond" w:hAnsi="Garamond"/>
          <w:sz w:val="22"/>
          <w:szCs w:val="22"/>
          <w:lang w:val="es-ES"/>
        </w:rPr>
        <w:t xml:space="preserve">                                    &lt;/podis:nominalRatio&gt;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s-ES"/>
        </w:rPr>
        <w:t xml:space="preserve">                                    </w:t>
      </w:r>
      <w:r w:rsidRPr="001E71BC">
        <w:rPr>
          <w:rFonts w:ascii="Garamond" w:hAnsi="Garamond"/>
          <w:sz w:val="22"/>
          <w:szCs w:val="22"/>
          <w:lang w:val="en-US"/>
        </w:rPr>
        <w:t>&lt;podis:accuracyClass&gt;0.5&lt;/podis:accuracyClass&gt;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n-US"/>
        </w:rPr>
        <w:t xml:space="preserve">                                    &lt;podis:regNumber&gt;66629-17&lt;/podis:regNumber&gt;</w:t>
      </w:r>
    </w:p>
    <w:p w:rsidR="004C1E45" w:rsidRPr="001E71BC" w:rsidRDefault="004C1E45" w:rsidP="004C1E45">
      <w:pPr>
        <w:spacing w:after="120"/>
        <w:ind w:left="567"/>
        <w:rPr>
          <w:rFonts w:ascii="Garamond" w:hAnsi="Garamond"/>
          <w:sz w:val="22"/>
          <w:szCs w:val="22"/>
          <w:lang w:val="es-ES"/>
        </w:rPr>
      </w:pPr>
      <w:r w:rsidRPr="001E71BC">
        <w:rPr>
          <w:rFonts w:ascii="Garamond" w:hAnsi="Garamond"/>
          <w:sz w:val="22"/>
          <w:szCs w:val="22"/>
          <w:lang w:val="en-US"/>
        </w:rPr>
        <w:t xml:space="preserve">                                </w:t>
      </w:r>
      <w:r w:rsidRPr="001E71BC">
        <w:rPr>
          <w:rFonts w:ascii="Garamond" w:hAnsi="Garamond"/>
          <w:sz w:val="22"/>
          <w:szCs w:val="22"/>
          <w:lang w:val="es-ES"/>
        </w:rPr>
        <w:t>&lt;/podis:potentialTransformerInfo&gt;</w:t>
      </w:r>
    </w:p>
    <w:p w:rsidR="004C1E45" w:rsidRPr="001E71BC" w:rsidRDefault="004C1E45" w:rsidP="004C1E45">
      <w:pPr>
        <w:spacing w:after="120"/>
        <w:ind w:left="567"/>
        <w:rPr>
          <w:rFonts w:ascii="Garamond" w:hAnsi="Garamond"/>
          <w:sz w:val="22"/>
          <w:szCs w:val="22"/>
          <w:lang w:val="es-ES"/>
        </w:rPr>
      </w:pPr>
      <w:r w:rsidRPr="001E71BC">
        <w:rPr>
          <w:rFonts w:ascii="Garamond" w:hAnsi="Garamond"/>
          <w:sz w:val="22"/>
          <w:szCs w:val="22"/>
          <w:lang w:val="es-ES"/>
        </w:rPr>
        <w:t xml:space="preserve">                            &lt;/podis:potentialTransformer&gt;</w:t>
      </w:r>
    </w:p>
    <w:p w:rsidR="004C1E45" w:rsidRPr="001E71BC" w:rsidRDefault="004C1E45" w:rsidP="004C1E45">
      <w:pPr>
        <w:spacing w:after="120"/>
        <w:ind w:left="567"/>
        <w:rPr>
          <w:rFonts w:ascii="Garamond" w:hAnsi="Garamond"/>
          <w:sz w:val="22"/>
          <w:szCs w:val="22"/>
          <w:lang w:val="es-ES"/>
        </w:rPr>
      </w:pPr>
      <w:r w:rsidRPr="001E71BC">
        <w:rPr>
          <w:rFonts w:ascii="Garamond" w:hAnsi="Garamond"/>
          <w:sz w:val="22"/>
          <w:szCs w:val="22"/>
          <w:lang w:val="es-ES"/>
        </w:rPr>
        <w:t xml:space="preserve">                            &lt;podis:potentialTransformer&gt;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s-ES"/>
        </w:rPr>
        <w:t xml:space="preserve">                                </w:t>
      </w:r>
      <w:r w:rsidRPr="001E71BC">
        <w:rPr>
          <w:rFonts w:ascii="Garamond" w:hAnsi="Garamond"/>
          <w:sz w:val="22"/>
          <w:szCs w:val="22"/>
          <w:lang w:val="en-US"/>
        </w:rPr>
        <w:t>&lt;podis:serialNumber&gt;1670&lt;/podis:serialNumber&gt;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n-US"/>
        </w:rPr>
        <w:t xml:space="preserve">                                &lt;podis:customAttributes&gt;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n-US"/>
        </w:rPr>
        <w:t xml:space="preserve">                                    &lt;podis:name&gt;assetOwnerKind&lt;/podis:name&gt;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n-US"/>
        </w:rPr>
        <w:t xml:space="preserve">                                    &lt;podis:value&gt;tso_or_gp&lt;/podis:value&gt;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n-US"/>
        </w:rPr>
        <w:t xml:space="preserve">                                &lt;/podis:customAttributes&gt;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n-US"/>
        </w:rPr>
        <w:t xml:space="preserve">                                &lt;podis:lifeCycleDate&gt;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n-US"/>
        </w:rPr>
        <w:t xml:space="preserve">                                    &lt;podis:nextDateValid&gt;2025-04-19&lt;/podis:nextDateValid&gt;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n-US"/>
        </w:rPr>
        <w:t xml:space="preserve">                                &lt;/podis:lifeCycleDate&gt;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n-US"/>
        </w:rPr>
        <w:t xml:space="preserve">                                &lt;podis:potentialTransformerInfo&gt;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n-US"/>
        </w:rPr>
        <w:t xml:space="preserve">                                    &lt;podis:measuring-tool-code&gt;449A7B5B54F30471E0530A01490A6E4F&lt;/podis:measuring-tool-code&gt;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n-US"/>
        </w:rPr>
        <w:t xml:space="preserve">                                    &lt;podis:modelNumber&gt;</w:t>
      </w:r>
      <w:r w:rsidRPr="001E71BC">
        <w:rPr>
          <w:rFonts w:ascii="Garamond" w:hAnsi="Garamond"/>
          <w:sz w:val="22"/>
          <w:szCs w:val="22"/>
        </w:rPr>
        <w:t>НОЛ</w:t>
      </w:r>
      <w:r w:rsidRPr="001E71BC">
        <w:rPr>
          <w:rFonts w:ascii="Garamond" w:hAnsi="Garamond"/>
          <w:sz w:val="22"/>
          <w:szCs w:val="22"/>
          <w:lang w:val="en-US"/>
        </w:rPr>
        <w:t>&lt;/podis:modelNumber&gt;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n-US"/>
        </w:rPr>
        <w:t xml:space="preserve">                                    &lt;podis:customAttributes&gt;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n-US"/>
        </w:rPr>
        <w:t xml:space="preserve">                                        &lt;podis:name&gt;RatedLoad&lt;/podis:name&gt;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n-US"/>
        </w:rPr>
        <w:t xml:space="preserve">                                        &lt;podis:value&gt;75&lt;/podis:value&gt;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n-US"/>
        </w:rPr>
        <w:t xml:space="preserve">                                    &lt;/podis:customAttributes&gt;</w:t>
      </w:r>
    </w:p>
    <w:p w:rsidR="004C1E45" w:rsidRPr="001E71BC" w:rsidRDefault="004C1E45" w:rsidP="004C1E45">
      <w:pPr>
        <w:spacing w:after="120"/>
        <w:ind w:left="567"/>
        <w:rPr>
          <w:rFonts w:ascii="Garamond" w:hAnsi="Garamond"/>
          <w:sz w:val="22"/>
          <w:szCs w:val="22"/>
          <w:lang w:val="es-ES"/>
        </w:rPr>
      </w:pPr>
      <w:r w:rsidRPr="001E71BC">
        <w:rPr>
          <w:rFonts w:ascii="Garamond" w:hAnsi="Garamond"/>
          <w:sz w:val="22"/>
          <w:szCs w:val="22"/>
          <w:lang w:val="en-US"/>
        </w:rPr>
        <w:t xml:space="preserve">                                    </w:t>
      </w:r>
      <w:r w:rsidRPr="001E71BC">
        <w:rPr>
          <w:rFonts w:ascii="Garamond" w:hAnsi="Garamond"/>
          <w:sz w:val="22"/>
          <w:szCs w:val="22"/>
          <w:lang w:val="es-ES"/>
        </w:rPr>
        <w:t>&lt;podis:nominalRatio&gt;</w:t>
      </w:r>
    </w:p>
    <w:p w:rsidR="004C1E45" w:rsidRPr="001E71BC" w:rsidRDefault="004C1E45" w:rsidP="004C1E45">
      <w:pPr>
        <w:spacing w:after="120"/>
        <w:ind w:left="567"/>
        <w:rPr>
          <w:rFonts w:ascii="Garamond" w:hAnsi="Garamond"/>
          <w:sz w:val="22"/>
          <w:szCs w:val="22"/>
          <w:lang w:val="es-ES"/>
        </w:rPr>
      </w:pPr>
      <w:r w:rsidRPr="001E71BC">
        <w:rPr>
          <w:rFonts w:ascii="Garamond" w:hAnsi="Garamond"/>
          <w:sz w:val="22"/>
          <w:szCs w:val="22"/>
          <w:lang w:val="es-ES"/>
        </w:rPr>
        <w:t xml:space="preserve">                                        &lt;podis:denominator&gt;100&lt;/podis:denominator&gt;</w:t>
      </w:r>
    </w:p>
    <w:p w:rsidR="004C1E45" w:rsidRPr="001E71BC" w:rsidRDefault="004C1E45" w:rsidP="004C1E45">
      <w:pPr>
        <w:spacing w:after="120"/>
        <w:ind w:left="567"/>
        <w:rPr>
          <w:rFonts w:ascii="Garamond" w:hAnsi="Garamond"/>
          <w:sz w:val="22"/>
          <w:szCs w:val="22"/>
          <w:lang w:val="es-ES"/>
        </w:rPr>
      </w:pPr>
      <w:r w:rsidRPr="001E71BC">
        <w:rPr>
          <w:rFonts w:ascii="Garamond" w:hAnsi="Garamond"/>
          <w:sz w:val="22"/>
          <w:szCs w:val="22"/>
          <w:lang w:val="es-ES"/>
        </w:rPr>
        <w:t xml:space="preserve">                                        &lt;podis:numerator&gt;10000&lt;/podis:numerator&gt;</w:t>
      </w:r>
    </w:p>
    <w:p w:rsidR="004C1E45" w:rsidRPr="001E71BC" w:rsidRDefault="004C1E45" w:rsidP="004C1E45">
      <w:pPr>
        <w:spacing w:after="120"/>
        <w:ind w:left="567"/>
        <w:rPr>
          <w:rFonts w:ascii="Garamond" w:hAnsi="Garamond"/>
          <w:sz w:val="22"/>
          <w:szCs w:val="22"/>
          <w:lang w:val="es-ES"/>
        </w:rPr>
      </w:pPr>
      <w:r w:rsidRPr="001E71BC">
        <w:rPr>
          <w:rFonts w:ascii="Garamond" w:hAnsi="Garamond"/>
          <w:sz w:val="22"/>
          <w:szCs w:val="22"/>
          <w:lang w:val="es-ES"/>
        </w:rPr>
        <w:t xml:space="preserve">                                    &lt;/podis:nominalRatio&gt;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s-ES"/>
        </w:rPr>
        <w:t xml:space="preserve">                                    </w:t>
      </w:r>
      <w:r w:rsidRPr="001E71BC">
        <w:rPr>
          <w:rFonts w:ascii="Garamond" w:hAnsi="Garamond"/>
          <w:sz w:val="22"/>
          <w:szCs w:val="22"/>
          <w:lang w:val="en-US"/>
        </w:rPr>
        <w:t>&lt;podis:accuracyClass&gt;0.5&lt;/podis:accuracyClass&gt;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n-US"/>
        </w:rPr>
        <w:t xml:space="preserve">                                    &lt;podis:regNumber&gt;66629-17&lt;/podis:regNumber&gt;</w:t>
      </w:r>
    </w:p>
    <w:p w:rsidR="004C1E45" w:rsidRPr="001E71BC" w:rsidRDefault="004C1E45" w:rsidP="004C1E45">
      <w:pPr>
        <w:spacing w:after="120"/>
        <w:ind w:left="567"/>
        <w:rPr>
          <w:rFonts w:ascii="Garamond" w:hAnsi="Garamond"/>
          <w:sz w:val="22"/>
          <w:szCs w:val="22"/>
          <w:lang w:val="es-ES"/>
        </w:rPr>
      </w:pPr>
      <w:r w:rsidRPr="001E71BC">
        <w:rPr>
          <w:rFonts w:ascii="Garamond" w:hAnsi="Garamond"/>
          <w:sz w:val="22"/>
          <w:szCs w:val="22"/>
          <w:lang w:val="en-US"/>
        </w:rPr>
        <w:t xml:space="preserve">                                </w:t>
      </w:r>
      <w:r w:rsidRPr="001E71BC">
        <w:rPr>
          <w:rFonts w:ascii="Garamond" w:hAnsi="Garamond"/>
          <w:sz w:val="22"/>
          <w:szCs w:val="22"/>
          <w:lang w:val="es-ES"/>
        </w:rPr>
        <w:t>&lt;/podis:potentialTransformerInfo&gt;</w:t>
      </w:r>
    </w:p>
    <w:p w:rsidR="004C1E45" w:rsidRPr="001E71BC" w:rsidRDefault="004C1E45" w:rsidP="004C1E45">
      <w:pPr>
        <w:spacing w:after="120"/>
        <w:ind w:left="567"/>
        <w:rPr>
          <w:rFonts w:ascii="Garamond" w:hAnsi="Garamond"/>
          <w:sz w:val="22"/>
          <w:szCs w:val="22"/>
          <w:lang w:val="es-ES"/>
        </w:rPr>
      </w:pPr>
      <w:r w:rsidRPr="001E71BC">
        <w:rPr>
          <w:rFonts w:ascii="Garamond" w:hAnsi="Garamond"/>
          <w:sz w:val="22"/>
          <w:szCs w:val="22"/>
          <w:lang w:val="es-ES"/>
        </w:rPr>
        <w:t xml:space="preserve">                            &lt;/podis:potentialTransformer&gt;</w:t>
      </w:r>
    </w:p>
    <w:p w:rsidR="004C1E45" w:rsidRPr="001E71BC" w:rsidRDefault="004C1E45" w:rsidP="004C1E45">
      <w:pPr>
        <w:spacing w:after="120"/>
        <w:ind w:left="567"/>
        <w:rPr>
          <w:rFonts w:ascii="Garamond" w:hAnsi="Garamond"/>
          <w:sz w:val="22"/>
          <w:szCs w:val="22"/>
          <w:lang w:val="es-ES"/>
        </w:rPr>
      </w:pPr>
      <w:r w:rsidRPr="001E71BC">
        <w:rPr>
          <w:rFonts w:ascii="Garamond" w:hAnsi="Garamond"/>
          <w:sz w:val="22"/>
          <w:szCs w:val="22"/>
          <w:lang w:val="es-ES"/>
        </w:rPr>
        <w:t xml:space="preserve">                        &lt;/podis:equipments&gt;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s-ES"/>
        </w:rPr>
        <w:t xml:space="preserve">                    </w:t>
      </w:r>
      <w:r w:rsidRPr="001E71BC">
        <w:rPr>
          <w:rFonts w:ascii="Garamond" w:hAnsi="Garamond"/>
          <w:sz w:val="22"/>
          <w:szCs w:val="22"/>
          <w:lang w:val="en-US"/>
        </w:rPr>
        <w:t>&lt;/podis:accountPointRole&gt;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n-US"/>
        </w:rPr>
        <w:t xml:space="preserve">                &lt;/podis:usagePoint&gt;</w:t>
      </w:r>
    </w:p>
    <w:p w:rsidR="004C1E45" w:rsidRPr="001E71BC" w:rsidRDefault="004C1E45" w:rsidP="004C1E45">
      <w:pPr>
        <w:spacing w:after="120"/>
        <w:ind w:left="567"/>
        <w:rPr>
          <w:rFonts w:ascii="Garamond" w:hAnsi="Garamond"/>
          <w:sz w:val="22"/>
          <w:szCs w:val="22"/>
          <w:lang w:val="en-US"/>
        </w:rPr>
      </w:pPr>
      <w:r w:rsidRPr="001E71BC">
        <w:rPr>
          <w:rFonts w:ascii="Garamond" w:hAnsi="Garamond"/>
          <w:sz w:val="22"/>
          <w:szCs w:val="22"/>
          <w:lang w:val="en-US"/>
        </w:rPr>
        <w:t xml:space="preserve">            &lt;/podis:usagePoints&gt;</w:t>
      </w:r>
    </w:p>
    <w:p w:rsidR="004C1E45" w:rsidRPr="001E71BC" w:rsidRDefault="004C1E45" w:rsidP="004C1E45">
      <w:pPr>
        <w:spacing w:after="120"/>
        <w:ind w:left="567"/>
        <w:rPr>
          <w:rFonts w:ascii="Garamond" w:hAnsi="Garamond"/>
          <w:sz w:val="22"/>
          <w:szCs w:val="22"/>
          <w:lang w:val="es-ES"/>
        </w:rPr>
      </w:pPr>
      <w:r w:rsidRPr="001E71BC">
        <w:rPr>
          <w:rFonts w:ascii="Garamond" w:hAnsi="Garamond"/>
          <w:sz w:val="22"/>
          <w:szCs w:val="22"/>
          <w:lang w:val="en-US"/>
        </w:rPr>
        <w:t xml:space="preserve">        </w:t>
      </w:r>
      <w:r w:rsidRPr="001E71BC">
        <w:rPr>
          <w:rFonts w:ascii="Garamond" w:hAnsi="Garamond"/>
          <w:sz w:val="22"/>
          <w:szCs w:val="22"/>
          <w:lang w:val="es-ES"/>
        </w:rPr>
        <w:t>&lt;/podis:EEMSConfig&gt;</w:t>
      </w:r>
    </w:p>
    <w:p w:rsidR="004C1E45" w:rsidRPr="001E71BC" w:rsidRDefault="004C1E45" w:rsidP="004C1E45">
      <w:pPr>
        <w:spacing w:after="120"/>
        <w:ind w:left="567"/>
        <w:rPr>
          <w:rFonts w:ascii="Garamond" w:hAnsi="Garamond"/>
          <w:sz w:val="22"/>
          <w:szCs w:val="22"/>
          <w:lang w:val="es-ES"/>
        </w:rPr>
      </w:pPr>
      <w:r w:rsidRPr="001E71BC">
        <w:rPr>
          <w:rFonts w:ascii="Garamond" w:hAnsi="Garamond"/>
          <w:sz w:val="22"/>
          <w:szCs w:val="22"/>
          <w:lang w:val="es-ES"/>
        </w:rPr>
        <w:t xml:space="preserve">    &lt;/podis:Payload&gt;</w:t>
      </w:r>
    </w:p>
    <w:p w:rsidR="004C1E45" w:rsidRPr="001E71BC" w:rsidRDefault="004C1E45" w:rsidP="004C1E45">
      <w:pPr>
        <w:pStyle w:val="affff8"/>
        <w:tabs>
          <w:tab w:val="left" w:pos="960"/>
        </w:tabs>
        <w:suppressAutoHyphens w:val="0"/>
        <w:spacing w:before="120" w:after="120"/>
        <w:ind w:left="567"/>
        <w:contextualSpacing w:val="0"/>
        <w:jc w:val="both"/>
        <w:rPr>
          <w:rFonts w:ascii="Garamond" w:eastAsia="Cambria" w:hAnsi="Garamond"/>
          <w:sz w:val="22"/>
          <w:szCs w:val="22"/>
          <w:lang w:val="en-US"/>
        </w:rPr>
      </w:pPr>
      <w:r w:rsidRPr="001E71BC">
        <w:rPr>
          <w:rFonts w:ascii="Garamond" w:hAnsi="Garamond"/>
          <w:sz w:val="22"/>
          <w:szCs w:val="22"/>
          <w:lang w:val="es-ES"/>
        </w:rPr>
        <w:t>&lt;/podis:Request&gt;</w:t>
      </w:r>
    </w:p>
    <w:p w:rsidR="004C1E45" w:rsidRPr="001E71BC" w:rsidRDefault="004C1E45" w:rsidP="005947A6">
      <w:pPr>
        <w:pStyle w:val="affff8"/>
        <w:tabs>
          <w:tab w:val="left" w:pos="960"/>
        </w:tabs>
        <w:suppressAutoHyphens w:val="0"/>
        <w:spacing w:before="120" w:after="120"/>
        <w:ind w:left="567"/>
        <w:contextualSpacing w:val="0"/>
        <w:jc w:val="both"/>
        <w:rPr>
          <w:rFonts w:ascii="Garamond" w:eastAsia="Cambria" w:hAnsi="Garamond"/>
          <w:sz w:val="22"/>
          <w:szCs w:val="22"/>
          <w:lang w:val="en-US"/>
        </w:rPr>
      </w:pPr>
    </w:p>
    <w:p w:rsidR="008A631E" w:rsidRPr="001E71BC" w:rsidRDefault="008A631E" w:rsidP="001E71BC">
      <w:pPr>
        <w:pStyle w:val="affff8"/>
        <w:numPr>
          <w:ilvl w:val="1"/>
          <w:numId w:val="23"/>
        </w:numPr>
        <w:tabs>
          <w:tab w:val="left" w:pos="1276"/>
        </w:tabs>
        <w:spacing w:before="120" w:after="120"/>
        <w:ind w:left="999"/>
        <w:contextualSpacing w:val="0"/>
        <w:jc w:val="both"/>
        <w:rPr>
          <w:rFonts w:ascii="Garamond" w:hAnsi="Garamond"/>
          <w:b/>
          <w:sz w:val="22"/>
          <w:szCs w:val="22"/>
        </w:rPr>
      </w:pPr>
      <w:r w:rsidRPr="001E71BC">
        <w:rPr>
          <w:rFonts w:ascii="Garamond" w:hAnsi="Garamond"/>
          <w:b/>
          <w:sz w:val="22"/>
          <w:szCs w:val="22"/>
        </w:rPr>
        <w:t>Макет 20001</w:t>
      </w:r>
    </w:p>
    <w:p w:rsidR="008A631E" w:rsidRPr="001E71BC" w:rsidRDefault="008A631E" w:rsidP="008A631E">
      <w:pPr>
        <w:suppressAutoHyphens w:val="0"/>
        <w:rPr>
          <w:rFonts w:ascii="Garamond" w:hAnsi="Garamond"/>
          <w:sz w:val="22"/>
          <w:szCs w:val="22"/>
          <w:lang w:val="en-US"/>
        </w:rPr>
      </w:pPr>
      <w:r w:rsidRPr="001E71BC">
        <w:rPr>
          <w:rFonts w:ascii="Garamond" w:hAnsi="Garamond"/>
          <w:sz w:val="22"/>
          <w:szCs w:val="22"/>
          <w:lang w:val="en-US"/>
        </w:rPr>
        <w:t>&lt;message class="20001" version="1" datetime="20231010152802"&gt;</w:t>
      </w:r>
    </w:p>
    <w:p w:rsidR="008A631E" w:rsidRPr="001E71BC" w:rsidRDefault="008A631E" w:rsidP="008A631E">
      <w:pPr>
        <w:suppressAutoHyphens w:val="0"/>
        <w:ind w:firstLine="426"/>
        <w:rPr>
          <w:rFonts w:ascii="Garamond" w:hAnsi="Garamond"/>
          <w:sz w:val="22"/>
          <w:szCs w:val="22"/>
          <w:lang w:val="en-US"/>
        </w:rPr>
      </w:pPr>
      <w:r w:rsidRPr="001E71BC">
        <w:rPr>
          <w:rFonts w:ascii="Garamond" w:hAnsi="Garamond"/>
          <w:sz w:val="22"/>
          <w:szCs w:val="22"/>
          <w:lang w:val="en-US"/>
        </w:rPr>
        <w:t>&lt;file&gt;</w:t>
      </w:r>
    </w:p>
    <w:p w:rsidR="008A631E" w:rsidRPr="001E71BC" w:rsidRDefault="008A631E" w:rsidP="008A631E">
      <w:pPr>
        <w:suppressAutoHyphens w:val="0"/>
        <w:ind w:left="426" w:firstLine="426"/>
        <w:rPr>
          <w:rFonts w:ascii="Garamond" w:hAnsi="Garamond"/>
          <w:sz w:val="22"/>
          <w:szCs w:val="22"/>
          <w:lang w:val="en-US"/>
        </w:rPr>
      </w:pPr>
      <w:r w:rsidRPr="001E71BC">
        <w:rPr>
          <w:rFonts w:ascii="Garamond" w:hAnsi="Garamond"/>
          <w:sz w:val="22"/>
          <w:szCs w:val="22"/>
          <w:lang w:val="en-US"/>
        </w:rPr>
        <w:t>&lt;fromaddr&gt;</w:t>
      </w:r>
    </w:p>
    <w:p w:rsidR="008A631E" w:rsidRPr="001E71BC" w:rsidRDefault="008A631E" w:rsidP="008A631E">
      <w:pPr>
        <w:suppressAutoHyphens w:val="0"/>
        <w:ind w:left="709" w:firstLine="708"/>
        <w:rPr>
          <w:rFonts w:ascii="Garamond" w:hAnsi="Garamond"/>
          <w:sz w:val="22"/>
          <w:szCs w:val="22"/>
          <w:lang w:val="en-US"/>
        </w:rPr>
      </w:pPr>
      <w:r w:rsidRPr="001E71BC">
        <w:rPr>
          <w:rFonts w:ascii="Garamond" w:hAnsi="Garamond"/>
          <w:sz w:val="22"/>
          <w:szCs w:val="22"/>
          <w:lang w:val="en-US"/>
        </w:rPr>
        <w:t>&lt;![CDATA[ 111111@2222222.ru ]]&gt;</w:t>
      </w:r>
    </w:p>
    <w:p w:rsidR="008A631E" w:rsidRPr="001E71BC" w:rsidRDefault="008A631E" w:rsidP="008A631E">
      <w:pPr>
        <w:suppressAutoHyphens w:val="0"/>
        <w:ind w:left="426" w:firstLine="426"/>
        <w:rPr>
          <w:rFonts w:ascii="Garamond" w:hAnsi="Garamond"/>
          <w:sz w:val="22"/>
          <w:szCs w:val="22"/>
          <w:lang w:val="en-US"/>
        </w:rPr>
      </w:pPr>
      <w:r w:rsidRPr="001E71BC">
        <w:rPr>
          <w:rFonts w:ascii="Garamond" w:hAnsi="Garamond"/>
          <w:sz w:val="22"/>
          <w:szCs w:val="22"/>
          <w:lang w:val="en-US"/>
        </w:rPr>
        <w:t>&lt;/fromaddr&gt;</w:t>
      </w:r>
    </w:p>
    <w:p w:rsidR="008A631E" w:rsidRPr="001E71BC" w:rsidRDefault="008A631E" w:rsidP="008A631E">
      <w:pPr>
        <w:suppressAutoHyphens w:val="0"/>
        <w:ind w:left="426" w:firstLine="426"/>
        <w:rPr>
          <w:rFonts w:ascii="Garamond" w:hAnsi="Garamond"/>
          <w:sz w:val="22"/>
          <w:szCs w:val="22"/>
          <w:lang w:val="en-US"/>
        </w:rPr>
      </w:pPr>
      <w:r w:rsidRPr="001E71BC">
        <w:rPr>
          <w:rFonts w:ascii="Garamond" w:hAnsi="Garamond"/>
          <w:sz w:val="22"/>
          <w:szCs w:val="22"/>
          <w:lang w:val="en-US"/>
        </w:rPr>
        <w:t>&lt;name&gt;20000_1234567890_20230201103315_PEXMPLE1_PEXMPLE2.xml&lt;/name&gt;</w:t>
      </w:r>
    </w:p>
    <w:p w:rsidR="008A631E" w:rsidRPr="001E71BC" w:rsidRDefault="008A631E" w:rsidP="008A631E">
      <w:pPr>
        <w:suppressAutoHyphens w:val="0"/>
        <w:ind w:left="426" w:firstLine="426"/>
        <w:rPr>
          <w:rFonts w:ascii="Garamond" w:hAnsi="Garamond"/>
          <w:sz w:val="22"/>
          <w:szCs w:val="22"/>
          <w:lang w:val="en-US"/>
        </w:rPr>
      </w:pPr>
      <w:r w:rsidRPr="001E71BC">
        <w:rPr>
          <w:rFonts w:ascii="Garamond" w:hAnsi="Garamond"/>
          <w:sz w:val="22"/>
          <w:szCs w:val="22"/>
          <w:lang w:val="en-US"/>
        </w:rPr>
        <w:t>&lt;sender&gt;1234567890&lt;/sender&gt;</w:t>
      </w:r>
    </w:p>
    <w:p w:rsidR="008A631E" w:rsidRPr="001E71BC" w:rsidRDefault="008A631E" w:rsidP="008A631E">
      <w:pPr>
        <w:suppressAutoHyphens w:val="0"/>
        <w:ind w:left="426" w:firstLine="426"/>
        <w:rPr>
          <w:rFonts w:ascii="Garamond" w:hAnsi="Garamond"/>
          <w:sz w:val="22"/>
          <w:szCs w:val="22"/>
          <w:lang w:val="en-US"/>
        </w:rPr>
      </w:pPr>
      <w:r w:rsidRPr="001E71BC">
        <w:rPr>
          <w:rFonts w:ascii="Garamond" w:hAnsi="Garamond"/>
          <w:sz w:val="22"/>
          <w:szCs w:val="22"/>
          <w:lang w:val="en-US"/>
        </w:rPr>
        <w:t>&lt;id&gt;222222222&lt;/id&gt;</w:t>
      </w:r>
    </w:p>
    <w:p w:rsidR="008A631E" w:rsidRPr="001E71BC" w:rsidRDefault="008A631E" w:rsidP="008A631E">
      <w:pPr>
        <w:suppressAutoHyphens w:val="0"/>
        <w:ind w:left="426" w:firstLine="426"/>
        <w:rPr>
          <w:rFonts w:ascii="Garamond" w:hAnsi="Garamond"/>
          <w:sz w:val="22"/>
          <w:szCs w:val="22"/>
          <w:lang w:val="en-US"/>
        </w:rPr>
      </w:pPr>
      <w:r w:rsidRPr="001E71BC">
        <w:rPr>
          <w:rFonts w:ascii="Garamond" w:hAnsi="Garamond"/>
          <w:sz w:val="22"/>
          <w:szCs w:val="22"/>
          <w:lang w:val="en-US"/>
        </w:rPr>
        <w:t>&lt;received&gt;20231010152345&lt;/received&gt;</w:t>
      </w:r>
    </w:p>
    <w:p w:rsidR="008A631E" w:rsidRPr="001E71BC" w:rsidRDefault="008A631E" w:rsidP="008A631E">
      <w:pPr>
        <w:suppressAutoHyphens w:val="0"/>
        <w:ind w:firstLine="426"/>
        <w:rPr>
          <w:rFonts w:ascii="Garamond" w:hAnsi="Garamond"/>
          <w:sz w:val="22"/>
          <w:szCs w:val="22"/>
          <w:lang w:val="en-US"/>
        </w:rPr>
      </w:pPr>
      <w:r w:rsidRPr="001E71BC">
        <w:rPr>
          <w:rFonts w:ascii="Garamond" w:hAnsi="Garamond"/>
          <w:sz w:val="22"/>
          <w:szCs w:val="22"/>
          <w:lang w:val="en-US"/>
        </w:rPr>
        <w:t>&lt;/file&gt;</w:t>
      </w:r>
    </w:p>
    <w:p w:rsidR="008A631E" w:rsidRPr="001E71BC" w:rsidRDefault="008A631E" w:rsidP="008A631E">
      <w:pPr>
        <w:suppressAutoHyphens w:val="0"/>
        <w:ind w:firstLine="426"/>
        <w:rPr>
          <w:rFonts w:ascii="Garamond" w:hAnsi="Garamond"/>
          <w:sz w:val="22"/>
          <w:szCs w:val="22"/>
          <w:lang w:val="en-US"/>
        </w:rPr>
      </w:pPr>
      <w:r w:rsidRPr="001E71BC">
        <w:rPr>
          <w:rFonts w:ascii="Garamond" w:hAnsi="Garamond"/>
          <w:sz w:val="22"/>
          <w:szCs w:val="22"/>
          <w:lang w:val="en-US"/>
        </w:rPr>
        <w:t>&lt;reply filestatus="0" desc="Данные приняты"/&gt;</w:t>
      </w:r>
    </w:p>
    <w:p w:rsidR="008A631E" w:rsidRPr="001E71BC" w:rsidRDefault="008A631E" w:rsidP="008A631E">
      <w:pPr>
        <w:suppressAutoHyphens w:val="0"/>
        <w:ind w:firstLine="426"/>
        <w:rPr>
          <w:rFonts w:ascii="Garamond" w:hAnsi="Garamond"/>
          <w:sz w:val="22"/>
          <w:szCs w:val="22"/>
          <w:lang w:val="en-US"/>
        </w:rPr>
      </w:pPr>
      <w:r w:rsidRPr="001E71BC">
        <w:rPr>
          <w:rFonts w:ascii="Garamond" w:hAnsi="Garamond"/>
          <w:sz w:val="22"/>
          <w:szCs w:val="22"/>
          <w:lang w:val="en-US"/>
        </w:rPr>
        <w:t>&lt;information-20000&gt;</w:t>
      </w:r>
    </w:p>
    <w:p w:rsidR="008A631E" w:rsidRPr="001E71BC" w:rsidRDefault="008A631E" w:rsidP="008A631E">
      <w:pPr>
        <w:suppressAutoHyphens w:val="0"/>
        <w:ind w:left="851"/>
        <w:rPr>
          <w:rFonts w:ascii="Garamond" w:hAnsi="Garamond"/>
          <w:sz w:val="22"/>
          <w:szCs w:val="22"/>
          <w:lang w:val="en-US"/>
        </w:rPr>
      </w:pPr>
      <w:r w:rsidRPr="001E71BC">
        <w:rPr>
          <w:rFonts w:ascii="Garamond" w:hAnsi="Garamond"/>
          <w:sz w:val="22"/>
          <w:szCs w:val="22"/>
          <w:lang w:val="en-US"/>
        </w:rPr>
        <w:t>&lt;peretok trader-code="AXXXXXXX " code-from="PXXXXXX1" code-to="PXXXXXX2" name="Наименование сечения КУ" id-psi="12345678" minimal-certificate-period="01.01.2027"/&gt;</w:t>
      </w:r>
    </w:p>
    <w:p w:rsidR="008A631E" w:rsidRPr="001E71BC" w:rsidRDefault="008A631E" w:rsidP="008A631E">
      <w:pPr>
        <w:suppressAutoHyphens w:val="0"/>
        <w:ind w:firstLine="426"/>
        <w:rPr>
          <w:rFonts w:ascii="Garamond" w:hAnsi="Garamond"/>
          <w:sz w:val="22"/>
          <w:szCs w:val="22"/>
          <w:lang w:val="en-US"/>
        </w:rPr>
      </w:pPr>
      <w:r w:rsidRPr="001E71BC">
        <w:rPr>
          <w:rFonts w:ascii="Garamond" w:hAnsi="Garamond"/>
          <w:sz w:val="22"/>
          <w:szCs w:val="22"/>
          <w:lang w:val="en-US"/>
        </w:rPr>
        <w:t>&lt;/information-20000&gt;</w:t>
      </w:r>
    </w:p>
    <w:p w:rsidR="004C1E45" w:rsidRPr="001E71BC" w:rsidRDefault="008A631E" w:rsidP="008A631E">
      <w:pPr>
        <w:pStyle w:val="affff8"/>
        <w:tabs>
          <w:tab w:val="left" w:pos="960"/>
        </w:tabs>
        <w:suppressAutoHyphens w:val="0"/>
        <w:spacing w:before="120" w:after="120"/>
        <w:ind w:left="567"/>
        <w:contextualSpacing w:val="0"/>
        <w:jc w:val="both"/>
        <w:rPr>
          <w:rFonts w:ascii="Garamond" w:eastAsia="Cambria" w:hAnsi="Garamond"/>
          <w:sz w:val="22"/>
          <w:szCs w:val="22"/>
          <w:lang w:val="en-US"/>
        </w:rPr>
      </w:pPr>
      <w:r w:rsidRPr="001E71BC">
        <w:rPr>
          <w:rFonts w:ascii="Garamond" w:hAnsi="Garamond"/>
          <w:sz w:val="22"/>
          <w:szCs w:val="22"/>
          <w:lang w:val="en-US"/>
        </w:rPr>
        <w:t>&lt;/message&gt;</w:t>
      </w:r>
    </w:p>
    <w:p w:rsidR="008A631E" w:rsidRPr="005947A6" w:rsidRDefault="008A631E" w:rsidP="005947A6">
      <w:pPr>
        <w:pStyle w:val="affff8"/>
        <w:tabs>
          <w:tab w:val="left" w:pos="960"/>
        </w:tabs>
        <w:suppressAutoHyphens w:val="0"/>
        <w:spacing w:before="120" w:after="120"/>
        <w:ind w:left="567"/>
        <w:contextualSpacing w:val="0"/>
        <w:jc w:val="both"/>
        <w:rPr>
          <w:rFonts w:ascii="Garamond" w:eastAsia="Cambria" w:hAnsi="Garamond"/>
          <w:sz w:val="22"/>
          <w:szCs w:val="22"/>
          <w:lang w:val="en-US"/>
        </w:rPr>
      </w:pPr>
    </w:p>
    <w:p w:rsidR="00A4236F" w:rsidRDefault="00A4236F" w:rsidP="00BA6DB9">
      <w:pPr>
        <w:spacing w:before="120" w:after="120"/>
        <w:ind w:firstLine="567"/>
        <w:jc w:val="both"/>
        <w:rPr>
          <w:rFonts w:ascii="Garamond" w:hAnsi="Garamond"/>
          <w:sz w:val="22"/>
          <w:szCs w:val="22"/>
        </w:rPr>
        <w:sectPr w:rsidR="00A4236F" w:rsidSect="001E71BC">
          <w:headerReference w:type="default" r:id="rId13"/>
          <w:pgSz w:w="11906" w:h="16838"/>
          <w:pgMar w:top="964" w:right="851" w:bottom="964" w:left="1276" w:header="709" w:footer="709" w:gutter="0"/>
          <w:cols w:space="708"/>
          <w:docGrid w:linePitch="360"/>
        </w:sectPr>
      </w:pPr>
    </w:p>
    <w:p w:rsidR="00A4236F" w:rsidRPr="00A4236F" w:rsidRDefault="00A4236F" w:rsidP="00A4236F">
      <w:pPr>
        <w:pStyle w:val="afff0"/>
        <w:spacing w:after="160" w:line="259" w:lineRule="auto"/>
        <w:jc w:val="right"/>
        <w:rPr>
          <w:rFonts w:ascii="Garamond" w:hAnsi="Garamond"/>
          <w:b/>
          <w:bCs/>
          <w:sz w:val="22"/>
          <w:szCs w:val="22"/>
        </w:rPr>
      </w:pPr>
      <w:r w:rsidRPr="00A4236F">
        <w:rPr>
          <w:rFonts w:ascii="Garamond" w:hAnsi="Garamond"/>
          <w:b/>
          <w:bCs/>
          <w:sz w:val="22"/>
          <w:szCs w:val="22"/>
        </w:rPr>
        <w:t>Приложение 1</w:t>
      </w:r>
    </w:p>
    <w:p w:rsidR="00A4236F" w:rsidRPr="00A4236F" w:rsidRDefault="00A4236F" w:rsidP="00A4236F">
      <w:pPr>
        <w:pStyle w:val="afff0"/>
        <w:spacing w:after="160" w:line="259" w:lineRule="auto"/>
        <w:jc w:val="center"/>
        <w:rPr>
          <w:rFonts w:ascii="Garamond" w:hAnsi="Garamond"/>
          <w:b/>
          <w:bCs/>
          <w:sz w:val="22"/>
          <w:szCs w:val="22"/>
        </w:rPr>
      </w:pPr>
      <w:r w:rsidRPr="00A4236F">
        <w:rPr>
          <w:rFonts w:ascii="Garamond" w:hAnsi="Garamond"/>
          <w:b/>
          <w:bCs/>
          <w:sz w:val="22"/>
          <w:szCs w:val="22"/>
          <w:lang w:val="en-US"/>
        </w:rPr>
        <w:t>XSD-</w:t>
      </w:r>
      <w:r w:rsidRPr="00A4236F">
        <w:rPr>
          <w:rFonts w:ascii="Garamond" w:hAnsi="Garamond"/>
          <w:b/>
          <w:bCs/>
          <w:sz w:val="22"/>
          <w:szCs w:val="22"/>
        </w:rPr>
        <w:t>СХЕМЫ МАКЕТОВ 10000 и 20000</w:t>
      </w:r>
    </w:p>
    <w:p w:rsidR="00A4236F" w:rsidRPr="00A4236F" w:rsidRDefault="00A4236F" w:rsidP="00A4236F">
      <w:pPr>
        <w:pStyle w:val="afff0"/>
        <w:numPr>
          <w:ilvl w:val="3"/>
          <w:numId w:val="41"/>
        </w:numPr>
        <w:tabs>
          <w:tab w:val="clear" w:pos="2820"/>
          <w:tab w:val="clear" w:pos="4320"/>
          <w:tab w:val="clear" w:pos="8640"/>
          <w:tab w:val="left" w:pos="426"/>
        </w:tabs>
        <w:suppressAutoHyphens w:val="0"/>
        <w:spacing w:after="160" w:line="259" w:lineRule="auto"/>
        <w:ind w:left="0" w:firstLine="0"/>
        <w:rPr>
          <w:rFonts w:ascii="Garamond" w:hAnsi="Garamond"/>
          <w:b/>
          <w:bCs/>
          <w:sz w:val="22"/>
          <w:szCs w:val="22"/>
        </w:rPr>
      </w:pPr>
      <w:r w:rsidRPr="00A4236F">
        <w:rPr>
          <w:rFonts w:ascii="Garamond" w:hAnsi="Garamond"/>
          <w:b/>
          <w:bCs/>
          <w:sz w:val="22"/>
          <w:szCs w:val="22"/>
          <w:lang w:val="en-US"/>
        </w:rPr>
        <w:t>XSD-</w:t>
      </w:r>
      <w:r w:rsidRPr="00A4236F">
        <w:rPr>
          <w:rFonts w:ascii="Garamond" w:hAnsi="Garamond"/>
          <w:b/>
          <w:bCs/>
          <w:sz w:val="22"/>
          <w:szCs w:val="22"/>
        </w:rPr>
        <w:t>схема макета 10000</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&lt;?xml version="1.0" encoding="utf-8" ?&gt;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&lt;xs:schema xmlns:sawsdl="http://www.w3.org/ns/sawsdl" xmlns:podis="http://iec.ch/TC57/2011/schema/podis/Layout_10000#"</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xmlns:xs="http://www.w3.org/2001/XMLSchema" elementFormDefault="qualified"</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targetNamespace="http://iec.ch/TC57/2011/schema/podis/Layout_10000#"&gt;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&lt;xs:complexType name="Request"&gt;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rPr>
      </w:pP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rPr>
      </w:pPr>
      <w:r w:rsidRPr="00A4236F">
        <w:rPr>
          <w:rFonts w:ascii="Garamond" w:eastAsia="Times New Roman" w:hAnsi="Garamond" w:cs="Courier New"/>
          <w:sz w:val="22"/>
          <w:szCs w:val="22"/>
        </w:rPr>
        <w:t xml:space="preserve">                Сообщение с информацией об ИСУ. Является обязательным корневым элементом.</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rPr>
      </w:pPr>
      <w:r w:rsidRPr="00A4236F">
        <w:rPr>
          <w:rFonts w:ascii="Garamond" w:eastAsia="Times New Roman" w:hAnsi="Garamond" w:cs="Courier New"/>
          <w:sz w:val="22"/>
          <w:szCs w:val="22"/>
        </w:rPr>
        <w:t xml:space="preserve">            &lt;/</w:t>
      </w:r>
      <w:r w:rsidRPr="00A4236F">
        <w:rPr>
          <w:rFonts w:ascii="Garamond" w:eastAsia="Times New Roman" w:hAnsi="Garamond" w:cs="Courier New"/>
          <w:sz w:val="22"/>
          <w:szCs w:val="22"/>
          <w:lang w:val="en-US"/>
        </w:rPr>
        <w:t>xs</w:t>
      </w:r>
      <w:r w:rsidRPr="00A4236F">
        <w:rPr>
          <w:rFonts w:ascii="Garamond" w:eastAsia="Times New Roman" w:hAnsi="Garamond" w:cs="Courier New"/>
          <w:sz w:val="22"/>
          <w:szCs w:val="22"/>
        </w:rPr>
        <w:t>:</w:t>
      </w:r>
      <w:r w:rsidRPr="00A4236F">
        <w:rPr>
          <w:rFonts w:ascii="Garamond" w:eastAsia="Times New Roman" w:hAnsi="Garamond" w:cs="Courier New"/>
          <w:sz w:val="22"/>
          <w:szCs w:val="22"/>
          <w:lang w:val="en-US"/>
        </w:rPr>
        <w:t>documentation</w:t>
      </w:r>
      <w:r w:rsidRPr="00A4236F">
        <w:rPr>
          <w:rFonts w:ascii="Garamond" w:eastAsia="Times New Roman" w:hAnsi="Garamond" w:cs="Courier New"/>
          <w:sz w:val="22"/>
          <w:szCs w:val="22"/>
        </w:rPr>
        <w:t>&gt;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rPr>
        <w:t xml:space="preserve">        </w:t>
      </w:r>
      <w:r w:rsidRPr="00A4236F">
        <w:rPr>
          <w:rFonts w:ascii="Garamond" w:eastAsia="Times New Roman" w:hAnsi="Garamond" w:cs="Courier New"/>
          <w:sz w:val="22"/>
          <w:szCs w:val="22"/>
          <w:lang w:val="en-US"/>
        </w:rPr>
        <w:t>&lt;/xs:annotation&gt;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&lt;xs:sequence&gt;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&lt;xs:element name="Header" type="podis:HeaderType" minOccurs="1" maxOccurs="1"&gt;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rPr>
      </w:pP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rPr>
      </w:pPr>
      <w:r w:rsidRPr="00A4236F">
        <w:rPr>
          <w:rFonts w:ascii="Garamond" w:eastAsia="Times New Roman" w:hAnsi="Garamond" w:cs="Courier New"/>
          <w:sz w:val="22"/>
          <w:szCs w:val="22"/>
        </w:rPr>
        <w:t xml:space="preserve">                    &lt;xs:documentation&gt;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rPr>
        <w:t xml:space="preserve">                        Заголовок сообщения, содержащий данные со служебными элементами. Является</w:t>
      </w: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обязательным</w:t>
      </w: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элементом</w:t>
      </w:r>
      <w:r w:rsidRPr="00A4236F">
        <w:rPr>
          <w:rFonts w:ascii="Garamond" w:eastAsia="Times New Roman" w:hAnsi="Garamond" w:cs="Courier New"/>
          <w:sz w:val="22"/>
          <w:szCs w:val="22"/>
          <w:lang w:val="en-US"/>
        </w:rPr>
        <w: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&lt;/xs:element&gt;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&lt;xs:element name="Payload" type="podis:PayloadType" minOccurs="1" maxOccurs="1"&gt;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rPr>
      </w:pP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rPr>
      </w:pPr>
      <w:r w:rsidRPr="00A4236F">
        <w:rPr>
          <w:rFonts w:ascii="Garamond" w:eastAsia="Times New Roman" w:hAnsi="Garamond" w:cs="Courier New"/>
          <w:sz w:val="22"/>
          <w:szCs w:val="22"/>
        </w:rPr>
        <w:t xml:space="preserve">                    &lt;xs:documentation&gt;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rPr>
        <w:t xml:space="preserve">                   Содержит в себе профиль информационной модели. Является</w:t>
      </w: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обязательным</w:t>
      </w: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элементом</w:t>
      </w:r>
      <w:r w:rsidRPr="00A4236F">
        <w:rPr>
          <w:rFonts w:ascii="Garamond" w:eastAsia="Times New Roman" w:hAnsi="Garamond" w:cs="Courier New"/>
          <w:sz w:val="22"/>
          <w:szCs w:val="22"/>
          <w:lang w:val="en-US"/>
        </w:rPr>
        <w: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&lt;/xs:element&gt;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&lt;/xs:sequence&gt;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&lt;xs:attribute name="class" use="required"&gt;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rPr>
      </w:pP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rPr>
      </w:pPr>
      <w:r w:rsidRPr="00A4236F">
        <w:rPr>
          <w:rFonts w:ascii="Garamond" w:eastAsia="Times New Roman" w:hAnsi="Garamond" w:cs="Courier New"/>
          <w:sz w:val="22"/>
          <w:szCs w:val="22"/>
        </w:rPr>
        <w:t xml:space="preserve">                &lt;xs:documentation&gt;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rPr>
      </w:pPr>
      <w:r w:rsidRPr="00A4236F">
        <w:rPr>
          <w:rFonts w:ascii="Garamond" w:eastAsia="Times New Roman" w:hAnsi="Garamond" w:cs="Courier New"/>
          <w:sz w:val="22"/>
          <w:szCs w:val="22"/>
        </w:rPr>
        <w:t xml:space="preserve">                    Является обязательным атрибутом и содержит данные о типе электронного документа в системе ЭДО. Значение атрибута class должно быть равно «10000».</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rPr>
      </w:pPr>
      <w:r w:rsidRPr="00A4236F">
        <w:rPr>
          <w:rFonts w:ascii="Garamond" w:eastAsia="Times New Roman" w:hAnsi="Garamond" w:cs="Courier New"/>
          <w:sz w:val="22"/>
          <w:szCs w:val="22"/>
        </w:rPr>
        <w:t xml:space="preserve">                &lt;/</w:t>
      </w:r>
      <w:r w:rsidRPr="00A4236F">
        <w:rPr>
          <w:rFonts w:ascii="Garamond" w:eastAsia="Times New Roman" w:hAnsi="Garamond" w:cs="Courier New"/>
          <w:sz w:val="22"/>
          <w:szCs w:val="22"/>
          <w:lang w:val="en-US"/>
        </w:rPr>
        <w:t>xs</w:t>
      </w:r>
      <w:r w:rsidRPr="00A4236F">
        <w:rPr>
          <w:rFonts w:ascii="Garamond" w:eastAsia="Times New Roman" w:hAnsi="Garamond" w:cs="Courier New"/>
          <w:sz w:val="22"/>
          <w:szCs w:val="22"/>
        </w:rPr>
        <w:t>:</w:t>
      </w:r>
      <w:r w:rsidRPr="00A4236F">
        <w:rPr>
          <w:rFonts w:ascii="Garamond" w:eastAsia="Times New Roman" w:hAnsi="Garamond" w:cs="Courier New"/>
          <w:sz w:val="22"/>
          <w:szCs w:val="22"/>
          <w:lang w:val="en-US"/>
        </w:rPr>
        <w:t>documentation</w:t>
      </w:r>
      <w:r w:rsidRPr="00A4236F">
        <w:rPr>
          <w:rFonts w:ascii="Garamond" w:eastAsia="Times New Roman" w:hAnsi="Garamond" w:cs="Courier New"/>
          <w:sz w:val="22"/>
          <w:szCs w:val="22"/>
        </w:rPr>
        <w:t>&gt;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rPr>
      </w:pPr>
      <w:r w:rsidRPr="00A4236F">
        <w:rPr>
          <w:rFonts w:ascii="Garamond" w:eastAsia="Times New Roman" w:hAnsi="Garamond" w:cs="Courier New"/>
          <w:sz w:val="22"/>
          <w:szCs w:val="22"/>
        </w:rPr>
        <w:t xml:space="preserve">            &lt;/</w:t>
      </w:r>
      <w:r w:rsidRPr="00A4236F">
        <w:rPr>
          <w:rFonts w:ascii="Garamond" w:eastAsia="Times New Roman" w:hAnsi="Garamond" w:cs="Courier New"/>
          <w:sz w:val="22"/>
          <w:szCs w:val="22"/>
          <w:lang w:val="en-US"/>
        </w:rPr>
        <w:t>xs</w:t>
      </w:r>
      <w:r w:rsidRPr="00A4236F">
        <w:rPr>
          <w:rFonts w:ascii="Garamond" w:eastAsia="Times New Roman" w:hAnsi="Garamond" w:cs="Courier New"/>
          <w:sz w:val="22"/>
          <w:szCs w:val="22"/>
        </w:rPr>
        <w:t>:</w:t>
      </w:r>
      <w:r w:rsidRPr="00A4236F">
        <w:rPr>
          <w:rFonts w:ascii="Garamond" w:eastAsia="Times New Roman" w:hAnsi="Garamond" w:cs="Courier New"/>
          <w:sz w:val="22"/>
          <w:szCs w:val="22"/>
          <w:lang w:val="en-US"/>
        </w:rPr>
        <w:t>annotation</w:t>
      </w:r>
      <w:r w:rsidRPr="00A4236F">
        <w:rPr>
          <w:rFonts w:ascii="Garamond" w:eastAsia="Times New Roman" w:hAnsi="Garamond" w:cs="Courier New"/>
          <w:sz w:val="22"/>
          <w:szCs w:val="22"/>
        </w:rPr>
        <w:t>&gt;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rPr>
        <w:t xml:space="preserve">            </w:t>
      </w:r>
      <w:r w:rsidRPr="00A4236F">
        <w:rPr>
          <w:rFonts w:ascii="Garamond" w:eastAsia="Times New Roman" w:hAnsi="Garamond" w:cs="Courier New"/>
          <w:sz w:val="22"/>
          <w:szCs w:val="22"/>
          <w:lang w:val="en-US"/>
        </w:rPr>
        <w:t>&lt;xs:simpleType&gt;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&lt;xs:restriction base= "xs:string"&gt;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&lt;xs:pattern value="10000"/&gt;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&lt;/xs:restriction&gt;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&lt;/xs:simpleType&gt;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&lt;/xs:attribute&gt;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&lt;/xs:complexType&gt;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&lt;xs:element name="Request" type="podis:Request"  /&gt;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rPr>
      </w:pP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&lt;!-- определение заголовка сообщения для макета  10000--&gt;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rPr>
        <w:t xml:space="preserve">    </w:t>
      </w:r>
      <w:r w:rsidRPr="00A4236F">
        <w:rPr>
          <w:rFonts w:ascii="Garamond" w:eastAsia="Times New Roman" w:hAnsi="Garamond" w:cs="Courier New"/>
          <w:sz w:val="22"/>
          <w:szCs w:val="22"/>
          <w:lang w:val="en-US"/>
        </w:rPr>
        <w:t>&lt;xs:complexType name="HeaderType"&gt;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rPr>
      </w:pP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rPr>
        <w:t xml:space="preserve">                Заголовок сообщения, содержащий данные со служебными элементами. Является</w:t>
      </w: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обязательным</w:t>
      </w: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элементом</w:t>
      </w:r>
      <w:r w:rsidRPr="00A4236F">
        <w:rPr>
          <w:rFonts w:ascii="Garamond" w:eastAsia="Times New Roman" w:hAnsi="Garamond" w:cs="Courier New"/>
          <w:sz w:val="22"/>
          <w:szCs w:val="22"/>
          <w:lang w:val="en-US"/>
        </w:rPr>
        <w: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&lt;xs:sequence&gt;            </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&lt;xs:element name="Revision" minOccurs="1" maxOccurs="1"&gt;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rPr>
      </w:pP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rPr>
      </w:pPr>
      <w:r w:rsidRPr="00A4236F">
        <w:rPr>
          <w:rFonts w:ascii="Garamond" w:eastAsia="Times New Roman" w:hAnsi="Garamond" w:cs="Courier New"/>
          <w:sz w:val="22"/>
          <w:szCs w:val="22"/>
        </w:rPr>
        <w:t xml:space="preserve">                    &lt;xs:documentation&gt;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rPr>
      </w:pPr>
      <w:r w:rsidRPr="00A4236F">
        <w:rPr>
          <w:rFonts w:ascii="Garamond" w:eastAsia="Times New Roman" w:hAnsi="Garamond" w:cs="Courier New"/>
          <w:sz w:val="22"/>
          <w:szCs w:val="22"/>
        </w:rPr>
        <w:t xml:space="preserve">                    Содержит данные о версии формата (версии набора элементов). Данный элемент определяет версию макета 10000 (равен «1»). Является обязательным элементом.</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rPr>
      </w:pPr>
      <w:r w:rsidRPr="00A4236F">
        <w:rPr>
          <w:rFonts w:ascii="Garamond" w:eastAsia="Times New Roman" w:hAnsi="Garamond" w:cs="Courier New"/>
          <w:sz w:val="22"/>
          <w:szCs w:val="22"/>
        </w:rPr>
        <w:t xml:space="preserve">                &lt;/</w:t>
      </w:r>
      <w:r w:rsidRPr="00A4236F">
        <w:rPr>
          <w:rFonts w:ascii="Garamond" w:eastAsia="Times New Roman" w:hAnsi="Garamond" w:cs="Courier New"/>
          <w:sz w:val="22"/>
          <w:szCs w:val="22"/>
          <w:lang w:val="en-US"/>
        </w:rPr>
        <w:t>xs</w:t>
      </w:r>
      <w:r w:rsidRPr="00A4236F">
        <w:rPr>
          <w:rFonts w:ascii="Garamond" w:eastAsia="Times New Roman" w:hAnsi="Garamond" w:cs="Courier New"/>
          <w:sz w:val="22"/>
          <w:szCs w:val="22"/>
        </w:rPr>
        <w:t>:</w:t>
      </w:r>
      <w:r w:rsidRPr="00A4236F">
        <w:rPr>
          <w:rFonts w:ascii="Garamond" w:eastAsia="Times New Roman" w:hAnsi="Garamond" w:cs="Courier New"/>
          <w:sz w:val="22"/>
          <w:szCs w:val="22"/>
          <w:lang w:val="en-US"/>
        </w:rPr>
        <w:t>documentation</w:t>
      </w:r>
      <w:r w:rsidRPr="00A4236F">
        <w:rPr>
          <w:rFonts w:ascii="Garamond" w:eastAsia="Times New Roman" w:hAnsi="Garamond" w:cs="Courier New"/>
          <w:sz w:val="22"/>
          <w:szCs w:val="22"/>
        </w:rPr>
        <w:t>&gt;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rPr>
        <w:t xml:space="preserve">                </w:t>
      </w:r>
      <w:r w:rsidRPr="00A4236F">
        <w:rPr>
          <w:rFonts w:ascii="Garamond" w:eastAsia="Times New Roman" w:hAnsi="Garamond" w:cs="Courier New"/>
          <w:sz w:val="22"/>
          <w:szCs w:val="22"/>
          <w:lang w:val="en-US"/>
        </w:rPr>
        <w:t>&lt;/xs:annotation&gt;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&lt;xs:simpleType&gt;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&lt;xs:restriction base="xs:string"&gt;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&lt;xs:pattern value="1" /&gt;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&lt;/xs:restriction&gt;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&lt;/xs:simpleType&gt;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&lt;/xs:element&gt;            </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&lt;xs:element name="Timestamp" minOccurs="1" maxOccurs="1"&gt;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Содержит</w:t>
      </w: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дату</w:t>
      </w: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создания</w:t>
      </w: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документа</w:t>
      </w: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в</w:t>
      </w: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формате</w:t>
      </w: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ГГГГ</w:t>
      </w:r>
      <w:r w:rsidRPr="00A4236F">
        <w:rPr>
          <w:rFonts w:ascii="Garamond" w:eastAsia="Times New Roman" w:hAnsi="Garamond" w:cs="Courier New"/>
          <w:sz w:val="22"/>
          <w:szCs w:val="22"/>
          <w:lang w:val="en-US"/>
        </w:rPr>
        <w:t>-</w:t>
      </w:r>
      <w:r w:rsidRPr="00A4236F">
        <w:rPr>
          <w:rFonts w:ascii="Garamond" w:eastAsia="Times New Roman" w:hAnsi="Garamond" w:cs="Courier New"/>
          <w:sz w:val="22"/>
          <w:szCs w:val="22"/>
        </w:rPr>
        <w:t>ММ</w:t>
      </w:r>
      <w:r w:rsidRPr="00A4236F">
        <w:rPr>
          <w:rFonts w:ascii="Garamond" w:eastAsia="Times New Roman" w:hAnsi="Garamond" w:cs="Courier New"/>
          <w:sz w:val="22"/>
          <w:szCs w:val="22"/>
          <w:lang w:val="en-US"/>
        </w:rPr>
        <w:t>-</w:t>
      </w:r>
      <w:r w:rsidRPr="00A4236F">
        <w:rPr>
          <w:rFonts w:ascii="Garamond" w:eastAsia="Times New Roman" w:hAnsi="Garamond" w:cs="Courier New"/>
          <w:sz w:val="22"/>
          <w:szCs w:val="22"/>
        </w:rPr>
        <w:t>ДДТчч</w:t>
      </w:r>
      <w:r w:rsidRPr="00A4236F">
        <w:rPr>
          <w:rFonts w:ascii="Garamond" w:eastAsia="Times New Roman" w:hAnsi="Garamond" w:cs="Courier New"/>
          <w:sz w:val="22"/>
          <w:szCs w:val="22"/>
          <w:lang w:val="en-US"/>
        </w:rPr>
        <w:t>:</w:t>
      </w:r>
      <w:r w:rsidRPr="00A4236F">
        <w:rPr>
          <w:rFonts w:ascii="Garamond" w:eastAsia="Times New Roman" w:hAnsi="Garamond" w:cs="Courier New"/>
          <w:sz w:val="22"/>
          <w:szCs w:val="22"/>
        </w:rPr>
        <w:t>мм</w:t>
      </w:r>
      <w:r w:rsidRPr="00A4236F">
        <w:rPr>
          <w:rFonts w:ascii="Garamond" w:eastAsia="Times New Roman" w:hAnsi="Garamond" w:cs="Courier New"/>
          <w:sz w:val="22"/>
          <w:szCs w:val="22"/>
          <w:lang w:val="en-US"/>
        </w:rPr>
        <w:t>:</w:t>
      </w:r>
      <w:r w:rsidRPr="00A4236F">
        <w:rPr>
          <w:rFonts w:ascii="Garamond" w:eastAsia="Times New Roman" w:hAnsi="Garamond" w:cs="Courier New"/>
          <w:sz w:val="22"/>
          <w:szCs w:val="22"/>
        </w:rPr>
        <w:t>сс</w:t>
      </w:r>
      <w:r w:rsidRPr="00A4236F">
        <w:rPr>
          <w:rFonts w:ascii="Garamond" w:eastAsia="Times New Roman" w:hAnsi="Garamond" w:cs="Courier New"/>
          <w:sz w:val="22"/>
          <w:szCs w:val="22"/>
          <w:lang w:val="en-US"/>
        </w:rPr>
        <w:t>.</w:t>
      </w:r>
      <w:r w:rsidRPr="00A4236F">
        <w:rPr>
          <w:rFonts w:ascii="Garamond" w:eastAsia="Times New Roman" w:hAnsi="Garamond" w:cs="Courier New"/>
          <w:sz w:val="22"/>
          <w:szCs w:val="22"/>
        </w:rPr>
        <w:t>мсс</w:t>
      </w: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где</w:t>
      </w: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ГГГГ</w:t>
      </w:r>
      <w:r w:rsidRPr="00A4236F">
        <w:rPr>
          <w:rFonts w:ascii="Garamond" w:eastAsia="Times New Roman" w:hAnsi="Garamond" w:cs="Courier New"/>
          <w:sz w:val="22"/>
          <w:szCs w:val="22"/>
          <w:lang w:val="en-US"/>
        </w:rPr>
        <w:t xml:space="preserve"> – </w:t>
      </w:r>
      <w:r w:rsidRPr="00A4236F">
        <w:rPr>
          <w:rFonts w:ascii="Garamond" w:eastAsia="Times New Roman" w:hAnsi="Garamond" w:cs="Courier New"/>
          <w:sz w:val="22"/>
          <w:szCs w:val="22"/>
        </w:rPr>
        <w:t>год</w:t>
      </w: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ММ</w:t>
      </w:r>
      <w:r w:rsidRPr="00A4236F">
        <w:rPr>
          <w:rFonts w:ascii="Garamond" w:eastAsia="Times New Roman" w:hAnsi="Garamond" w:cs="Courier New"/>
          <w:sz w:val="22"/>
          <w:szCs w:val="22"/>
          <w:lang w:val="en-US"/>
        </w:rPr>
        <w:t xml:space="preserve"> – </w:t>
      </w:r>
      <w:r w:rsidRPr="00A4236F">
        <w:rPr>
          <w:rFonts w:ascii="Garamond" w:eastAsia="Times New Roman" w:hAnsi="Garamond" w:cs="Courier New"/>
          <w:sz w:val="22"/>
          <w:szCs w:val="22"/>
        </w:rPr>
        <w:t>порядковый</w:t>
      </w: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номер</w:t>
      </w: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месяца</w:t>
      </w: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ДД</w:t>
      </w:r>
      <w:r w:rsidRPr="00A4236F">
        <w:rPr>
          <w:rFonts w:ascii="Garamond" w:eastAsia="Times New Roman" w:hAnsi="Garamond" w:cs="Courier New"/>
          <w:sz w:val="22"/>
          <w:szCs w:val="22"/>
          <w:lang w:val="en-US"/>
        </w:rPr>
        <w:t xml:space="preserve"> – </w:t>
      </w:r>
      <w:r w:rsidRPr="00A4236F">
        <w:rPr>
          <w:rFonts w:ascii="Garamond" w:eastAsia="Times New Roman" w:hAnsi="Garamond" w:cs="Courier New"/>
          <w:sz w:val="22"/>
          <w:szCs w:val="22"/>
        </w:rPr>
        <w:t>день</w:t>
      </w: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чч</w:t>
      </w:r>
      <w:r w:rsidRPr="00A4236F">
        <w:rPr>
          <w:rFonts w:ascii="Garamond" w:eastAsia="Times New Roman" w:hAnsi="Garamond" w:cs="Courier New"/>
          <w:sz w:val="22"/>
          <w:szCs w:val="22"/>
          <w:lang w:val="en-US"/>
        </w:rPr>
        <w:t xml:space="preserve"> – </w:t>
      </w:r>
      <w:r w:rsidRPr="00A4236F">
        <w:rPr>
          <w:rFonts w:ascii="Garamond" w:eastAsia="Times New Roman" w:hAnsi="Garamond" w:cs="Courier New"/>
          <w:sz w:val="22"/>
          <w:szCs w:val="22"/>
        </w:rPr>
        <w:t>час</w:t>
      </w: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мм</w:t>
      </w:r>
      <w:r w:rsidRPr="00A4236F">
        <w:rPr>
          <w:rFonts w:ascii="Garamond" w:eastAsia="Times New Roman" w:hAnsi="Garamond" w:cs="Courier New"/>
          <w:sz w:val="22"/>
          <w:szCs w:val="22"/>
          <w:lang w:val="en-US"/>
        </w:rPr>
        <w:t xml:space="preserve"> – </w:t>
      </w:r>
      <w:r w:rsidRPr="00A4236F">
        <w:rPr>
          <w:rFonts w:ascii="Garamond" w:eastAsia="Times New Roman" w:hAnsi="Garamond" w:cs="Courier New"/>
          <w:sz w:val="22"/>
          <w:szCs w:val="22"/>
        </w:rPr>
        <w:t>минуты</w:t>
      </w: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сс</w:t>
      </w:r>
      <w:r w:rsidRPr="00A4236F">
        <w:rPr>
          <w:rFonts w:ascii="Garamond" w:eastAsia="Times New Roman" w:hAnsi="Garamond" w:cs="Courier New"/>
          <w:sz w:val="22"/>
          <w:szCs w:val="22"/>
          <w:lang w:val="en-US"/>
        </w:rPr>
        <w:t xml:space="preserve"> – </w:t>
      </w:r>
      <w:r w:rsidRPr="00A4236F">
        <w:rPr>
          <w:rFonts w:ascii="Garamond" w:eastAsia="Times New Roman" w:hAnsi="Garamond" w:cs="Courier New"/>
          <w:sz w:val="22"/>
          <w:szCs w:val="22"/>
        </w:rPr>
        <w:t>секунды</w:t>
      </w: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мсс</w:t>
      </w:r>
      <w:r w:rsidRPr="00A4236F">
        <w:rPr>
          <w:rFonts w:ascii="Garamond" w:eastAsia="Times New Roman" w:hAnsi="Garamond" w:cs="Courier New"/>
          <w:sz w:val="22"/>
          <w:szCs w:val="22"/>
          <w:lang w:val="en-US"/>
        </w:rPr>
        <w:t xml:space="preserve"> – </w:t>
      </w:r>
      <w:r w:rsidRPr="00A4236F">
        <w:rPr>
          <w:rFonts w:ascii="Garamond" w:eastAsia="Times New Roman" w:hAnsi="Garamond" w:cs="Courier New"/>
          <w:sz w:val="22"/>
          <w:szCs w:val="22"/>
        </w:rPr>
        <w:t>миллисекунды</w:t>
      </w: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Длина поля – 23 знака. Указывается по московскому времени. Является обязательным элементом. Дата создания документа, указанная в элементе podis:Timestamp, должна соответствовать дате, указанной в наименовании электронного документа (за исключением данных о миллисекундах).</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rPr>
        <w:t xml:space="preserve">                    </w:t>
      </w:r>
      <w:r w:rsidRPr="00A4236F">
        <w:rPr>
          <w:rFonts w:ascii="Garamond" w:eastAsia="Times New Roman" w:hAnsi="Garamond" w:cs="Courier New"/>
          <w:sz w:val="22"/>
          <w:szCs w:val="22"/>
          <w:lang w:val="en-US"/>
        </w:rPr>
        <w:t>&lt;/xs:documentation&gt;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&lt;xs:simpleType&gt;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&lt;xs:restriction base="xs:dateTime"&gt;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&lt;xs:pattern value="[12][0-9][0-9][0-9]-[01][0-9]-[0-3][0-9]T[0-2][0-9]:[0-6][0-9]:[0-6][0-9]\.[0-9][0-9][0-9]" /&gt;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&lt;/xs:restriction&gt;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&lt;/xs:simpleType&gt;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&lt;/xs:element&gt;            </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&lt;xs:element name="MessageID" minOccurs="1" maxOccurs="1"&gt;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rPr>
      </w:pP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rPr>
      </w:pPr>
      <w:r w:rsidRPr="00A4236F">
        <w:rPr>
          <w:rFonts w:ascii="Garamond" w:eastAsia="Times New Roman" w:hAnsi="Garamond" w:cs="Courier New"/>
          <w:sz w:val="22"/>
          <w:szCs w:val="22"/>
        </w:rPr>
        <w:t xml:space="preserve">                    &lt;xs:documentation&gt;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rPr>
        <w:t xml:space="preserve">                       Содержит данные с уникальным идентификатором сообщения. Представляет собой текст, состоящий из 36 символов. Является обязательным элементом. Представляет из себя UUID – Universal Unique Identifier, универсальный идентификатор информации, состоящий из 36 символов. Генерируется при помощи основанного на времени алгоритма генерации, согласно ГОСТ Р ИСО/МЭК 9834-8-2011.</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rPr>
        <w:t xml:space="preserve">                    </w:t>
      </w:r>
      <w:r w:rsidRPr="00A4236F">
        <w:rPr>
          <w:rFonts w:ascii="Garamond" w:eastAsia="Times New Roman" w:hAnsi="Garamond" w:cs="Courier New"/>
          <w:sz w:val="22"/>
          <w:szCs w:val="22"/>
          <w:lang w:val="en-US"/>
        </w:rPr>
        <w:t>&lt;/xs:documentation&gt;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&lt;xs:simpleType&gt;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&lt;xs:restriction base="xs:string"&gt;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&lt;xs:pattern value="[0-9a-f]{8}\-[0-9a-f]{4}\-[0-9a-f]{4}\-[0-9a-f]{4}\-[0-9a-f]{12}" /&gt;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&lt;/xs:restriction&gt;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&lt;/xs:simpleType&gt;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&lt;/xs:element&gt;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&lt;/xs:sequence&gt;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&lt;/xs:complexType&gt;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 </w:t>
      </w:r>
      <w:r w:rsidRPr="00A4236F">
        <w:rPr>
          <w:rFonts w:ascii="Garamond" w:eastAsia="Times New Roman" w:hAnsi="Garamond" w:cs="Courier New"/>
          <w:sz w:val="22"/>
          <w:szCs w:val="22"/>
        </w:rPr>
        <w:t>Типы</w:t>
      </w: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заголовка</w:t>
      </w: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сообщения</w:t>
      </w:r>
      <w:r w:rsidRPr="00A4236F">
        <w:rPr>
          <w:rFonts w:ascii="Garamond" w:eastAsia="Times New Roman" w:hAnsi="Garamond" w:cs="Courier New"/>
          <w:sz w:val="22"/>
          <w:szCs w:val="22"/>
          <w:lang w:val="en-US"/>
        </w:rPr>
        <w:t xml:space="preserve"> --&gt;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&lt;xs:complexType name="PayloadType"&gt;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rPr>
      </w:pP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rPr>
      </w:pPr>
      <w:r w:rsidRPr="00A4236F">
        <w:rPr>
          <w:rFonts w:ascii="Garamond" w:eastAsia="Times New Roman" w:hAnsi="Garamond" w:cs="Courier New"/>
          <w:sz w:val="22"/>
          <w:szCs w:val="22"/>
        </w:rPr>
        <w:t xml:space="preserve">                Содержит в себе профиль информационной модели. Является обязательным элементом.</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rPr>
      </w:pPr>
      <w:r w:rsidRPr="00A4236F">
        <w:rPr>
          <w:rFonts w:ascii="Garamond" w:eastAsia="Times New Roman" w:hAnsi="Garamond" w:cs="Courier New"/>
          <w:sz w:val="22"/>
          <w:szCs w:val="22"/>
        </w:rPr>
        <w:t xml:space="preserve">            &lt;/</w:t>
      </w:r>
      <w:r w:rsidRPr="00A4236F">
        <w:rPr>
          <w:rFonts w:ascii="Garamond" w:eastAsia="Times New Roman" w:hAnsi="Garamond" w:cs="Courier New"/>
          <w:sz w:val="22"/>
          <w:szCs w:val="22"/>
          <w:lang w:val="en-US"/>
        </w:rPr>
        <w:t>xs</w:t>
      </w:r>
      <w:r w:rsidRPr="00A4236F">
        <w:rPr>
          <w:rFonts w:ascii="Garamond" w:eastAsia="Times New Roman" w:hAnsi="Garamond" w:cs="Courier New"/>
          <w:sz w:val="22"/>
          <w:szCs w:val="22"/>
        </w:rPr>
        <w:t>:</w:t>
      </w:r>
      <w:r w:rsidRPr="00A4236F">
        <w:rPr>
          <w:rFonts w:ascii="Garamond" w:eastAsia="Times New Roman" w:hAnsi="Garamond" w:cs="Courier New"/>
          <w:sz w:val="22"/>
          <w:szCs w:val="22"/>
          <w:lang w:val="en-US"/>
        </w:rPr>
        <w:t>documentation</w:t>
      </w:r>
      <w:r w:rsidRPr="00A4236F">
        <w:rPr>
          <w:rFonts w:ascii="Garamond" w:eastAsia="Times New Roman" w:hAnsi="Garamond" w:cs="Courier New"/>
          <w:sz w:val="22"/>
          <w:szCs w:val="22"/>
        </w:rPr>
        <w:t>&gt;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rPr>
        <w:t xml:space="preserve">        </w:t>
      </w:r>
      <w:r w:rsidRPr="00A4236F">
        <w:rPr>
          <w:rFonts w:ascii="Garamond" w:eastAsia="Times New Roman" w:hAnsi="Garamond" w:cs="Courier New"/>
          <w:sz w:val="22"/>
          <w:szCs w:val="22"/>
          <w:lang w:val="en-US"/>
        </w:rPr>
        <w:t>&lt;/xs:annotation&gt;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&lt;xs:sequence&gt;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&lt;xs:element name="AMIConfig" type="podis:AMIConfig" minOccurs="1" maxOccurs="1"&gt;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rPr>
      </w:pP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Содержит</w:t>
      </w: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информацию</w:t>
      </w: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(профиль) об ИСУ. Является обязательным элементом.</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rPr>
        <w:t xml:space="preserve">                </w:t>
      </w:r>
      <w:r w:rsidRPr="00A4236F">
        <w:rPr>
          <w:rFonts w:ascii="Garamond" w:eastAsia="Times New Roman" w:hAnsi="Garamond" w:cs="Courier New"/>
          <w:sz w:val="22"/>
          <w:szCs w:val="22"/>
          <w:lang w:val="en-US"/>
        </w:rPr>
        <w:t>&lt;/xs:documentation&gt;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&lt;/xs:element&gt;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&lt;/xs:sequence&gt;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&lt;/xs:complexType&gt;  </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 </w:t>
      </w:r>
      <w:r w:rsidRPr="00A4236F">
        <w:rPr>
          <w:rFonts w:ascii="Garamond" w:eastAsia="Times New Roman" w:hAnsi="Garamond" w:cs="Courier New"/>
          <w:sz w:val="22"/>
          <w:szCs w:val="22"/>
        </w:rPr>
        <w:t>описание</w:t>
      </w: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профиля</w:t>
      </w: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ИСУЭ</w:t>
      </w:r>
      <w:r w:rsidRPr="00A4236F">
        <w:rPr>
          <w:rFonts w:ascii="Garamond" w:eastAsia="Times New Roman" w:hAnsi="Garamond" w:cs="Courier New"/>
          <w:sz w:val="22"/>
          <w:szCs w:val="22"/>
          <w:lang w:val="en-US"/>
        </w:rPr>
        <w:t xml:space="preserve"> --&gt;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&lt;xs:complexType name="AMIConfig"&gt;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rPr>
      </w:pP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rPr>
      </w:pPr>
      <w:r w:rsidRPr="00A4236F">
        <w:rPr>
          <w:rFonts w:ascii="Garamond" w:eastAsia="Times New Roman" w:hAnsi="Garamond" w:cs="Courier New"/>
          <w:sz w:val="22"/>
          <w:szCs w:val="22"/>
        </w:rPr>
        <w:t xml:space="preserve">                Содержит информацию (профиль) об ИСУ. Является обязательным элементом.</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rPr>
      </w:pPr>
      <w:r w:rsidRPr="00A4236F">
        <w:rPr>
          <w:rFonts w:ascii="Garamond" w:eastAsia="Times New Roman" w:hAnsi="Garamond" w:cs="Courier New"/>
          <w:sz w:val="22"/>
          <w:szCs w:val="22"/>
        </w:rPr>
        <w:t xml:space="preserve">            &lt;/</w:t>
      </w:r>
      <w:r w:rsidRPr="00A4236F">
        <w:rPr>
          <w:rFonts w:ascii="Garamond" w:eastAsia="Times New Roman" w:hAnsi="Garamond" w:cs="Courier New"/>
          <w:sz w:val="22"/>
          <w:szCs w:val="22"/>
          <w:lang w:val="en-US"/>
        </w:rPr>
        <w:t>xs</w:t>
      </w:r>
      <w:r w:rsidRPr="00A4236F">
        <w:rPr>
          <w:rFonts w:ascii="Garamond" w:eastAsia="Times New Roman" w:hAnsi="Garamond" w:cs="Courier New"/>
          <w:sz w:val="22"/>
          <w:szCs w:val="22"/>
        </w:rPr>
        <w:t>:</w:t>
      </w:r>
      <w:r w:rsidRPr="00A4236F">
        <w:rPr>
          <w:rFonts w:ascii="Garamond" w:eastAsia="Times New Roman" w:hAnsi="Garamond" w:cs="Courier New"/>
          <w:sz w:val="22"/>
          <w:szCs w:val="22"/>
          <w:lang w:val="en-US"/>
        </w:rPr>
        <w:t>documentation</w:t>
      </w:r>
      <w:r w:rsidRPr="00A4236F">
        <w:rPr>
          <w:rFonts w:ascii="Garamond" w:eastAsia="Times New Roman" w:hAnsi="Garamond" w:cs="Courier New"/>
          <w:sz w:val="22"/>
          <w:szCs w:val="22"/>
        </w:rPr>
        <w:t>&gt;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rPr>
        <w:t xml:space="preserve">        </w:t>
      </w:r>
      <w:r w:rsidRPr="00A4236F">
        <w:rPr>
          <w:rFonts w:ascii="Garamond" w:eastAsia="Times New Roman" w:hAnsi="Garamond" w:cs="Courier New"/>
          <w:sz w:val="22"/>
          <w:szCs w:val="22"/>
          <w:lang w:val="en-US"/>
        </w:rPr>
        <w:t>&lt;/xs:annotation&gt;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&lt;xs:sequence&gt;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&lt;xs:element name="partner" type="podis:Partner" minOccurs="1" maxOccurs="1"&gt;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rPr>
      </w:pP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rPr>
      </w:pPr>
      <w:r w:rsidRPr="00A4236F">
        <w:rPr>
          <w:rFonts w:ascii="Garamond" w:eastAsia="Times New Roman" w:hAnsi="Garamond" w:cs="Courier New"/>
          <w:sz w:val="22"/>
          <w:szCs w:val="22"/>
        </w:rPr>
        <w:t xml:space="preserve">                    &lt;xs:documentation&gt;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rPr>
        <w:t xml:space="preserve">                        Содержит информацию об организации – владельце ИСУ. Является</w:t>
      </w: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обязательным</w:t>
      </w: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элементом</w:t>
      </w:r>
      <w:r w:rsidRPr="00A4236F">
        <w:rPr>
          <w:rFonts w:ascii="Garamond" w:eastAsia="Times New Roman" w:hAnsi="Garamond" w:cs="Courier New"/>
          <w:sz w:val="22"/>
          <w:szCs w:val="22"/>
          <w:lang w:val="en-US"/>
        </w:rPr>
        <w: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&lt;/xs:element&gt;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&lt;xs:element name="usagePoints" minOccurs="1" maxOccurs="1"&gt;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rPr>
      </w:pP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rPr>
      </w:pPr>
      <w:r w:rsidRPr="00A4236F">
        <w:rPr>
          <w:rFonts w:ascii="Garamond" w:eastAsia="Times New Roman" w:hAnsi="Garamond" w:cs="Courier New"/>
          <w:sz w:val="22"/>
          <w:szCs w:val="22"/>
        </w:rPr>
        <w:t xml:space="preserve">                    &lt;xs:documentation&gt;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rPr>
      </w:pPr>
      <w:r w:rsidRPr="00A4236F">
        <w:rPr>
          <w:rFonts w:ascii="Garamond" w:eastAsia="Times New Roman" w:hAnsi="Garamond" w:cs="Courier New"/>
          <w:sz w:val="22"/>
          <w:szCs w:val="22"/>
        </w:rPr>
        <w:t xml:space="preserve">                        Содержит справочник точек измерений ИСУ. Является обязательным элементом.</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rPr>
      </w:pPr>
      <w:r w:rsidRPr="00A4236F">
        <w:rPr>
          <w:rFonts w:ascii="Garamond" w:eastAsia="Times New Roman" w:hAnsi="Garamond" w:cs="Courier New"/>
          <w:sz w:val="22"/>
          <w:szCs w:val="22"/>
        </w:rPr>
        <w:t xml:space="preserve">                    &lt;/</w:t>
      </w:r>
      <w:r w:rsidRPr="00A4236F">
        <w:rPr>
          <w:rFonts w:ascii="Garamond" w:eastAsia="Times New Roman" w:hAnsi="Garamond" w:cs="Courier New"/>
          <w:sz w:val="22"/>
          <w:szCs w:val="22"/>
          <w:lang w:val="en-US"/>
        </w:rPr>
        <w:t>xs</w:t>
      </w:r>
      <w:r w:rsidRPr="00A4236F">
        <w:rPr>
          <w:rFonts w:ascii="Garamond" w:eastAsia="Times New Roman" w:hAnsi="Garamond" w:cs="Courier New"/>
          <w:sz w:val="22"/>
          <w:szCs w:val="22"/>
        </w:rPr>
        <w:t>:</w:t>
      </w:r>
      <w:r w:rsidRPr="00A4236F">
        <w:rPr>
          <w:rFonts w:ascii="Garamond" w:eastAsia="Times New Roman" w:hAnsi="Garamond" w:cs="Courier New"/>
          <w:sz w:val="22"/>
          <w:szCs w:val="22"/>
          <w:lang w:val="en-US"/>
        </w:rPr>
        <w:t>documentation</w:t>
      </w:r>
      <w:r w:rsidRPr="00A4236F">
        <w:rPr>
          <w:rFonts w:ascii="Garamond" w:eastAsia="Times New Roman" w:hAnsi="Garamond" w:cs="Courier New"/>
          <w:sz w:val="22"/>
          <w:szCs w:val="22"/>
        </w:rPr>
        <w:t>&gt;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rPr>
      </w:pPr>
      <w:r w:rsidRPr="00A4236F">
        <w:rPr>
          <w:rFonts w:ascii="Garamond" w:eastAsia="Times New Roman" w:hAnsi="Garamond" w:cs="Courier New"/>
          <w:sz w:val="22"/>
          <w:szCs w:val="22"/>
        </w:rPr>
        <w:t xml:space="preserve">                &lt;/</w:t>
      </w:r>
      <w:r w:rsidRPr="00A4236F">
        <w:rPr>
          <w:rFonts w:ascii="Garamond" w:eastAsia="Times New Roman" w:hAnsi="Garamond" w:cs="Courier New"/>
          <w:sz w:val="22"/>
          <w:szCs w:val="22"/>
          <w:lang w:val="en-US"/>
        </w:rPr>
        <w:t>xs</w:t>
      </w:r>
      <w:r w:rsidRPr="00A4236F">
        <w:rPr>
          <w:rFonts w:ascii="Garamond" w:eastAsia="Times New Roman" w:hAnsi="Garamond" w:cs="Courier New"/>
          <w:sz w:val="22"/>
          <w:szCs w:val="22"/>
        </w:rPr>
        <w:t>:</w:t>
      </w:r>
      <w:r w:rsidRPr="00A4236F">
        <w:rPr>
          <w:rFonts w:ascii="Garamond" w:eastAsia="Times New Roman" w:hAnsi="Garamond" w:cs="Courier New"/>
          <w:sz w:val="22"/>
          <w:szCs w:val="22"/>
          <w:lang w:val="en-US"/>
        </w:rPr>
        <w:t>annotation</w:t>
      </w:r>
      <w:r w:rsidRPr="00A4236F">
        <w:rPr>
          <w:rFonts w:ascii="Garamond" w:eastAsia="Times New Roman" w:hAnsi="Garamond" w:cs="Courier New"/>
          <w:sz w:val="22"/>
          <w:szCs w:val="22"/>
        </w:rPr>
        <w:t>&gt;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rPr>
      </w:pPr>
      <w:r w:rsidRPr="00A4236F">
        <w:rPr>
          <w:rFonts w:ascii="Garamond" w:eastAsia="Times New Roman" w:hAnsi="Garamond" w:cs="Courier New"/>
          <w:sz w:val="22"/>
          <w:szCs w:val="22"/>
        </w:rPr>
        <w:t xml:space="preserve">                &lt;</w:t>
      </w:r>
      <w:r w:rsidRPr="00A4236F">
        <w:rPr>
          <w:rFonts w:ascii="Garamond" w:eastAsia="Times New Roman" w:hAnsi="Garamond" w:cs="Courier New"/>
          <w:sz w:val="22"/>
          <w:szCs w:val="22"/>
          <w:lang w:val="en-US"/>
        </w:rPr>
        <w:t>xs</w:t>
      </w:r>
      <w:r w:rsidRPr="00A4236F">
        <w:rPr>
          <w:rFonts w:ascii="Garamond" w:eastAsia="Times New Roman" w:hAnsi="Garamond" w:cs="Courier New"/>
          <w:sz w:val="22"/>
          <w:szCs w:val="22"/>
        </w:rPr>
        <w:t>:</w:t>
      </w:r>
      <w:r w:rsidRPr="00A4236F">
        <w:rPr>
          <w:rFonts w:ascii="Garamond" w:eastAsia="Times New Roman" w:hAnsi="Garamond" w:cs="Courier New"/>
          <w:sz w:val="22"/>
          <w:szCs w:val="22"/>
          <w:lang w:val="en-US"/>
        </w:rPr>
        <w:t>complexType</w:t>
      </w:r>
      <w:r w:rsidRPr="00A4236F">
        <w:rPr>
          <w:rFonts w:ascii="Garamond" w:eastAsia="Times New Roman" w:hAnsi="Garamond" w:cs="Courier New"/>
          <w:sz w:val="22"/>
          <w:szCs w:val="22"/>
        </w:rPr>
        <w:t>&gt;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rPr>
      </w:pPr>
      <w:r w:rsidRPr="00A4236F">
        <w:rPr>
          <w:rFonts w:ascii="Garamond" w:eastAsia="Times New Roman" w:hAnsi="Garamond" w:cs="Courier New"/>
          <w:sz w:val="22"/>
          <w:szCs w:val="22"/>
        </w:rPr>
        <w:t xml:space="preserve">                    &lt;</w:t>
      </w:r>
      <w:r w:rsidRPr="00A4236F">
        <w:rPr>
          <w:rFonts w:ascii="Garamond" w:eastAsia="Times New Roman" w:hAnsi="Garamond" w:cs="Courier New"/>
          <w:sz w:val="22"/>
          <w:szCs w:val="22"/>
          <w:lang w:val="en-US"/>
        </w:rPr>
        <w:t>xs</w:t>
      </w:r>
      <w:r w:rsidRPr="00A4236F">
        <w:rPr>
          <w:rFonts w:ascii="Garamond" w:eastAsia="Times New Roman" w:hAnsi="Garamond" w:cs="Courier New"/>
          <w:sz w:val="22"/>
          <w:szCs w:val="22"/>
        </w:rPr>
        <w:t>:</w:t>
      </w:r>
      <w:r w:rsidRPr="00A4236F">
        <w:rPr>
          <w:rFonts w:ascii="Garamond" w:eastAsia="Times New Roman" w:hAnsi="Garamond" w:cs="Courier New"/>
          <w:sz w:val="22"/>
          <w:szCs w:val="22"/>
          <w:lang w:val="en-US"/>
        </w:rPr>
        <w:t>sequence</w:t>
      </w:r>
      <w:r w:rsidRPr="00A4236F">
        <w:rPr>
          <w:rFonts w:ascii="Garamond" w:eastAsia="Times New Roman" w:hAnsi="Garamond" w:cs="Courier New"/>
          <w:sz w:val="22"/>
          <w:szCs w:val="22"/>
        </w:rPr>
        <w:t>&gt;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rPr>
        <w:t xml:space="preserve">                        </w:t>
      </w:r>
      <w:r w:rsidRPr="00A4236F">
        <w:rPr>
          <w:rFonts w:ascii="Garamond" w:eastAsia="Times New Roman" w:hAnsi="Garamond" w:cs="Courier New"/>
          <w:sz w:val="22"/>
          <w:szCs w:val="22"/>
          <w:lang w:val="en-US"/>
        </w:rPr>
        <w:t>&lt;xs:element name="usagePoint" type="podis:UsagePoint" minOccurs="1" maxOccurs="unbounded" /&gt;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&lt;/xs:sequence&gt;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&lt;/xs:complexType&gt;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&lt;/xs:element&gt;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&lt;/xs:sequence&gt;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&lt;/xs:complexType&gt;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&lt;xs:complexType name="Partner"&gt;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rPr>
      </w:pP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rPr>
      </w:pPr>
      <w:r w:rsidRPr="00A4236F">
        <w:rPr>
          <w:rFonts w:ascii="Garamond" w:eastAsia="Times New Roman" w:hAnsi="Garamond" w:cs="Courier New"/>
          <w:sz w:val="22"/>
          <w:szCs w:val="22"/>
        </w:rPr>
        <w:t xml:space="preserve">            &lt;xs:documentation&gt;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rPr>
        <w:t xml:space="preserve">                Содержит информацию об организации – владельце ИСУ. Является</w:t>
      </w: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обязательным</w:t>
      </w: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элементом</w:t>
      </w:r>
      <w:r w:rsidRPr="00A4236F">
        <w:rPr>
          <w:rFonts w:ascii="Garamond" w:eastAsia="Times New Roman" w:hAnsi="Garamond" w:cs="Courier New"/>
          <w:sz w:val="22"/>
          <w:szCs w:val="22"/>
          <w:lang w:val="en-US"/>
        </w:rPr>
        <w: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&lt;xs:sequence&gt;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&lt;xs:element name="mRID" minOccurs="1" maxOccurs="1" sawsdl:modelReference="http://iec.ch/TC57/2011/PODIS-schema-podis11#IdentifiedObject.mRID"&gt;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rPr>
      </w:pP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rPr>
      </w:pPr>
      <w:r w:rsidRPr="00A4236F">
        <w:rPr>
          <w:rFonts w:ascii="Garamond" w:eastAsia="Times New Roman" w:hAnsi="Garamond" w:cs="Courier New"/>
          <w:sz w:val="22"/>
          <w:szCs w:val="22"/>
        </w:rPr>
        <w:t xml:space="preserve">                    &lt;xs:documentation&gt;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rPr>
        <w:t xml:space="preserve">                        Содержит уникальный идентификатор организации – владельца ИСУ в системе – источнике данных. Является обязательным элементом. Представляет из себя UUID – Universal Unique Identifier, универсальный идентификатор информации, состоящий из 36 символов. Генерируется при помощи основанного на именах алгоритма генерации, согласно ГОСТ Р ИСО/МЭК 9834-8-2011. При использовании основанного на именах алгоритма генерации согласно ГОСТ Р ИСО/МЭК 9834-8-2011 в качестве имени используется конкатенация следующих строк:</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rPr>
        <w:t xml:space="preserve">                        - идентификатор объекта в ИСУ (программном комплексе ИСУ, в котором ведется учет оборудования ИСУ);</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rPr>
        <w:t xml:space="preserve">                        - мнемоника сущности ПОДИС - "Partner";</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rPr>
        <w:t xml:space="preserve">                        - идентификатор ИСУ (при отсутствии идентификатора используется полное наименование организации- владельца ИСУ).</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rPr>
        <w:t xml:space="preserve">                    </w:t>
      </w:r>
      <w:r w:rsidRPr="00A4236F">
        <w:rPr>
          <w:rFonts w:ascii="Garamond" w:eastAsia="Times New Roman" w:hAnsi="Garamond" w:cs="Courier New"/>
          <w:sz w:val="22"/>
          <w:szCs w:val="22"/>
          <w:lang w:val="en-US"/>
        </w:rPr>
        <w:t xml:space="preserve">&lt;/xs:documentation&gt;                   </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&lt;xs:simpleType&gt;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&lt;xs:restriction base="xs:string"&gt;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&lt;xs:pattern value="[0-9a-f]{8}\-[0-9a-f]{4}\-[0-9a-f]{4}\-[0-9a-f]{4}\-[0-9a-f]{12}" /&gt;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&lt;/xs:restriction&gt;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&lt;/xs:simpleType&gt;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&lt;/xs:element&gt;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&lt;xs:element name="organisation" minOccurs="1" maxOccurs="1" type="podis:Organisation" sawsdl:modelReference="http://iec.ch/TC57/2011/PODIS-schema-podis11#Partner.organisation"&gt;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rPr>
      </w:pP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rPr>
      </w:pPr>
      <w:r w:rsidRPr="00A4236F">
        <w:rPr>
          <w:rFonts w:ascii="Garamond" w:eastAsia="Times New Roman" w:hAnsi="Garamond" w:cs="Courier New"/>
          <w:sz w:val="22"/>
          <w:szCs w:val="22"/>
        </w:rPr>
        <w:t xml:space="preserve">                    &lt;xs:documentation&gt;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rPr>
        <w:t xml:space="preserve">                    Содержит в себе сведения об организации – владельце ИСУ. Является</w:t>
      </w: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обязательным</w:t>
      </w: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элементом</w:t>
      </w:r>
      <w:r w:rsidRPr="00A4236F">
        <w:rPr>
          <w:rFonts w:ascii="Garamond" w:eastAsia="Times New Roman" w:hAnsi="Garamond" w:cs="Courier New"/>
          <w:sz w:val="22"/>
          <w:szCs w:val="22"/>
          <w:lang w:val="en-US"/>
        </w:rPr>
        <w: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&lt;/xs:element&gt;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&lt;/xs:sequence&gt;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&lt;/xs:complexType&gt;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&lt;xs:complexType name="Organisation" sawsdl:modelReference="http://iec.ch/TC57/2011/PODIS-schema-podis11#Organisation"&gt;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rPr>
      </w:pP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rPr>
      </w:pPr>
      <w:r w:rsidRPr="00A4236F">
        <w:rPr>
          <w:rFonts w:ascii="Garamond" w:eastAsia="Times New Roman" w:hAnsi="Garamond" w:cs="Courier New"/>
          <w:sz w:val="22"/>
          <w:szCs w:val="22"/>
        </w:rPr>
        <w:t xml:space="preserve">            &lt;xs:documentation&gt;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rPr>
        <w:t xml:space="preserve">                Содержит в себе сведения об организации – владельце ИСУ. Является</w:t>
      </w: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обязательным</w:t>
      </w: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элементом</w:t>
      </w:r>
      <w:r w:rsidRPr="00A4236F">
        <w:rPr>
          <w:rFonts w:ascii="Garamond" w:eastAsia="Times New Roman" w:hAnsi="Garamond" w:cs="Courier New"/>
          <w:sz w:val="22"/>
          <w:szCs w:val="22"/>
          <w:lang w:val="en-US"/>
        </w:rPr>
        <w: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&lt;xs:sequence&gt;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&lt;xs:element name="orgINN" minOccurs="1" maxOccurs="1" sawsdl:modelReference="http://iec.ch/TC57/2011/PODIS-schema-podis11#Organisaton.orgINN"&gt;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rPr>
      </w:pP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rPr>
      </w:pPr>
      <w:r w:rsidRPr="00A4236F">
        <w:rPr>
          <w:rFonts w:ascii="Garamond" w:eastAsia="Times New Roman" w:hAnsi="Garamond" w:cs="Courier New"/>
          <w:sz w:val="22"/>
          <w:szCs w:val="22"/>
        </w:rPr>
        <w:t xml:space="preserve">                    &lt;xs:documentation&gt;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rPr>
      </w:pPr>
      <w:r w:rsidRPr="00A4236F">
        <w:rPr>
          <w:rFonts w:ascii="Garamond" w:eastAsia="Times New Roman" w:hAnsi="Garamond" w:cs="Courier New"/>
          <w:sz w:val="22"/>
          <w:szCs w:val="22"/>
        </w:rPr>
        <w:t xml:space="preserve">                        Содержит ИНН организации – владельца ИСУ. Является обязательным элементом и состоит из 10 или 12 цифр.</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rPr>
        <w:t xml:space="preserve">                    </w:t>
      </w:r>
      <w:r w:rsidRPr="00A4236F">
        <w:rPr>
          <w:rFonts w:ascii="Garamond" w:eastAsia="Times New Roman" w:hAnsi="Garamond" w:cs="Courier New"/>
          <w:sz w:val="22"/>
          <w:szCs w:val="22"/>
          <w:lang w:val="en-US"/>
        </w:rPr>
        <w:t>&lt;/xs:documentation&gt;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&lt;xs:simpleType&gt;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&lt;xs:restriction base="xs:string"&gt;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&lt;xs:pattern value="[0-9]{12}|[0-9]{10}" /&gt;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&lt;/xs:restriction&gt;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&lt;/xs:simpleType&gt;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&lt;/xs:element&gt;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&lt;xs:element name="orgNameFull" minOccurs="1" maxOccurs="1" sawsdl:modelReference="http://iec.ch/TC57/2011/PODIS-schema-podis11#Organisaton.orgNameFull"&gt;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rPr>
      </w:pP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rPr>
      </w:pPr>
      <w:r w:rsidRPr="00A4236F">
        <w:rPr>
          <w:rFonts w:ascii="Garamond" w:eastAsia="Times New Roman" w:hAnsi="Garamond" w:cs="Courier New"/>
          <w:sz w:val="22"/>
          <w:szCs w:val="22"/>
        </w:rPr>
        <w:t xml:space="preserve">                    &lt;xs:documentation&gt;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rPr>
      </w:pPr>
      <w:r w:rsidRPr="00A4236F">
        <w:rPr>
          <w:rFonts w:ascii="Garamond" w:eastAsia="Times New Roman" w:hAnsi="Garamond" w:cs="Courier New"/>
          <w:sz w:val="22"/>
          <w:szCs w:val="22"/>
        </w:rPr>
        <w:t xml:space="preserve">                        Содержит наименование организации – владельца ИСУ. Является обязательным элементом. Длина наименования до 512 символов.</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rPr>
      </w:pPr>
      <w:r w:rsidRPr="00A4236F">
        <w:rPr>
          <w:rFonts w:ascii="Garamond" w:eastAsia="Times New Roman" w:hAnsi="Garamond" w:cs="Courier New"/>
          <w:sz w:val="22"/>
          <w:szCs w:val="22"/>
        </w:rPr>
        <w:t xml:space="preserve">                    &lt;/</w:t>
      </w:r>
      <w:r w:rsidRPr="00A4236F">
        <w:rPr>
          <w:rFonts w:ascii="Garamond" w:eastAsia="Times New Roman" w:hAnsi="Garamond" w:cs="Courier New"/>
          <w:sz w:val="22"/>
          <w:szCs w:val="22"/>
          <w:lang w:val="en-US"/>
        </w:rPr>
        <w:t>xs</w:t>
      </w:r>
      <w:r w:rsidRPr="00A4236F">
        <w:rPr>
          <w:rFonts w:ascii="Garamond" w:eastAsia="Times New Roman" w:hAnsi="Garamond" w:cs="Courier New"/>
          <w:sz w:val="22"/>
          <w:szCs w:val="22"/>
        </w:rPr>
        <w:t>:</w:t>
      </w:r>
      <w:r w:rsidRPr="00A4236F">
        <w:rPr>
          <w:rFonts w:ascii="Garamond" w:eastAsia="Times New Roman" w:hAnsi="Garamond" w:cs="Courier New"/>
          <w:sz w:val="22"/>
          <w:szCs w:val="22"/>
          <w:lang w:val="en-US"/>
        </w:rPr>
        <w:t>documentation</w:t>
      </w:r>
      <w:r w:rsidRPr="00A4236F">
        <w:rPr>
          <w:rFonts w:ascii="Garamond" w:eastAsia="Times New Roman" w:hAnsi="Garamond" w:cs="Courier New"/>
          <w:sz w:val="22"/>
          <w:szCs w:val="22"/>
        </w:rPr>
        <w:t>&gt;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rPr>
      </w:pPr>
      <w:r w:rsidRPr="00A4236F">
        <w:rPr>
          <w:rFonts w:ascii="Garamond" w:eastAsia="Times New Roman" w:hAnsi="Garamond" w:cs="Courier New"/>
          <w:sz w:val="22"/>
          <w:szCs w:val="22"/>
        </w:rPr>
        <w:t xml:space="preserve">                &lt;/</w:t>
      </w:r>
      <w:r w:rsidRPr="00A4236F">
        <w:rPr>
          <w:rFonts w:ascii="Garamond" w:eastAsia="Times New Roman" w:hAnsi="Garamond" w:cs="Courier New"/>
          <w:sz w:val="22"/>
          <w:szCs w:val="22"/>
          <w:lang w:val="en-US"/>
        </w:rPr>
        <w:t>xs</w:t>
      </w:r>
      <w:r w:rsidRPr="00A4236F">
        <w:rPr>
          <w:rFonts w:ascii="Garamond" w:eastAsia="Times New Roman" w:hAnsi="Garamond" w:cs="Courier New"/>
          <w:sz w:val="22"/>
          <w:szCs w:val="22"/>
        </w:rPr>
        <w:t>:</w:t>
      </w:r>
      <w:r w:rsidRPr="00A4236F">
        <w:rPr>
          <w:rFonts w:ascii="Garamond" w:eastAsia="Times New Roman" w:hAnsi="Garamond" w:cs="Courier New"/>
          <w:sz w:val="22"/>
          <w:szCs w:val="22"/>
          <w:lang w:val="en-US"/>
        </w:rPr>
        <w:t>annotation</w:t>
      </w:r>
      <w:r w:rsidRPr="00A4236F">
        <w:rPr>
          <w:rFonts w:ascii="Garamond" w:eastAsia="Times New Roman" w:hAnsi="Garamond" w:cs="Courier New"/>
          <w:sz w:val="22"/>
          <w:szCs w:val="22"/>
        </w:rPr>
        <w:t>&gt;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rPr>
        <w:t xml:space="preserve">                </w:t>
      </w:r>
      <w:r w:rsidRPr="00A4236F">
        <w:rPr>
          <w:rFonts w:ascii="Garamond" w:eastAsia="Times New Roman" w:hAnsi="Garamond" w:cs="Courier New"/>
          <w:sz w:val="22"/>
          <w:szCs w:val="22"/>
          <w:lang w:val="en-US"/>
        </w:rPr>
        <w:t>&lt;xs:simpleType&gt;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&lt;xs:restriction base="xs:string"&gt;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&lt;xs:minLength value="1" /&gt;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&lt;xs:maxLength value="512" /&gt;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&lt;/xs:restriction&gt;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&lt;/xs:simpleType&gt;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&lt;/xs:element&gt;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&lt;/xs:sequence&gt;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&lt;/xs:complexType&gt;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&lt;xs:complexType name="UsagePoint" sawsdl:modelReference="http://iec.ch/TC57/2011/PODIS-schema-podis11#UsagePoint"&gt;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rPr>
      </w:pP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rPr>
      </w:pPr>
      <w:r w:rsidRPr="00A4236F">
        <w:rPr>
          <w:rFonts w:ascii="Garamond" w:eastAsia="Times New Roman" w:hAnsi="Garamond" w:cs="Courier New"/>
          <w:sz w:val="22"/>
          <w:szCs w:val="22"/>
        </w:rPr>
        <w:t xml:space="preserve">            &lt;xs:documentation&gt;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rPr>
      </w:pPr>
      <w:r w:rsidRPr="00A4236F">
        <w:rPr>
          <w:rFonts w:ascii="Garamond" w:eastAsia="Times New Roman" w:hAnsi="Garamond" w:cs="Courier New"/>
          <w:sz w:val="22"/>
          <w:szCs w:val="22"/>
        </w:rPr>
        <w:t xml:space="preserve">                Содержит информацию о точке измерений. Является обязательным элементом. </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rPr>
      </w:pPr>
      <w:r w:rsidRPr="00A4236F">
        <w:rPr>
          <w:rFonts w:ascii="Garamond" w:eastAsia="Times New Roman" w:hAnsi="Garamond" w:cs="Courier New"/>
          <w:sz w:val="22"/>
          <w:szCs w:val="22"/>
        </w:rPr>
        <w:t xml:space="preserve">            &lt;/</w:t>
      </w:r>
      <w:r w:rsidRPr="00A4236F">
        <w:rPr>
          <w:rFonts w:ascii="Garamond" w:eastAsia="Times New Roman" w:hAnsi="Garamond" w:cs="Courier New"/>
          <w:sz w:val="22"/>
          <w:szCs w:val="22"/>
          <w:lang w:val="en-US"/>
        </w:rPr>
        <w:t>xs</w:t>
      </w:r>
      <w:r w:rsidRPr="00A4236F">
        <w:rPr>
          <w:rFonts w:ascii="Garamond" w:eastAsia="Times New Roman" w:hAnsi="Garamond" w:cs="Courier New"/>
          <w:sz w:val="22"/>
          <w:szCs w:val="22"/>
        </w:rPr>
        <w:t>:</w:t>
      </w:r>
      <w:r w:rsidRPr="00A4236F">
        <w:rPr>
          <w:rFonts w:ascii="Garamond" w:eastAsia="Times New Roman" w:hAnsi="Garamond" w:cs="Courier New"/>
          <w:sz w:val="22"/>
          <w:szCs w:val="22"/>
          <w:lang w:val="en-US"/>
        </w:rPr>
        <w:t>documentation</w:t>
      </w:r>
      <w:r w:rsidRPr="00A4236F">
        <w:rPr>
          <w:rFonts w:ascii="Garamond" w:eastAsia="Times New Roman" w:hAnsi="Garamond" w:cs="Courier New"/>
          <w:sz w:val="22"/>
          <w:szCs w:val="22"/>
        </w:rPr>
        <w:t>&gt;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rPr>
        <w:t xml:space="preserve">        </w:t>
      </w:r>
      <w:r w:rsidRPr="00A4236F">
        <w:rPr>
          <w:rFonts w:ascii="Garamond" w:eastAsia="Times New Roman" w:hAnsi="Garamond" w:cs="Courier New"/>
          <w:sz w:val="22"/>
          <w:szCs w:val="22"/>
          <w:lang w:val="en-US"/>
        </w:rPr>
        <w:t>&lt;/xs:annotation&gt;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&lt;xs:sequence&gt;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&lt;xs:element name="mRID" minOccurs="1" maxOccurs="1" sawsdl:modelReference="http://iec.ch/TC57/2011/PODIS-schema-podis11#IdentifiedObject.mRID"&gt;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rPr>
      </w:pP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rPr>
      </w:pPr>
      <w:r w:rsidRPr="00A4236F">
        <w:rPr>
          <w:rFonts w:ascii="Garamond" w:eastAsia="Times New Roman" w:hAnsi="Garamond" w:cs="Courier New"/>
          <w:sz w:val="22"/>
          <w:szCs w:val="22"/>
        </w:rPr>
        <w:t xml:space="preserve">                    &lt;xs:documentation&gt;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1134"/>
        <w:jc w:val="both"/>
        <w:rPr>
          <w:rFonts w:ascii="Garamond" w:eastAsia="Times New Roman" w:hAnsi="Garamond" w:cs="Courier New"/>
          <w:sz w:val="22"/>
          <w:szCs w:val="22"/>
        </w:rPr>
      </w:pPr>
      <w:r w:rsidRPr="00A4236F">
        <w:rPr>
          <w:rFonts w:ascii="Garamond" w:eastAsia="Times New Roman" w:hAnsi="Garamond" w:cs="Courier New"/>
          <w:sz w:val="22"/>
          <w:szCs w:val="22"/>
        </w:rPr>
        <w:t>Содержит уникальный идентификатор точки измерений в ИСУ, присвоенный в соответствии с утвержденным Минэнерго России порядком кодификации мест установки приборов учета электрической энергии и точек поставки электрической энергии, является обязательным элементом. Представляет из себя UUID – Universal Unique Identifier, универсальный идентификатор информации, состоящий из 36 символов. Генерируется при помощи основанного на именах алгоритма генерации, согласно ГОСТ Р ИСО/МЭК 9834-8-2011. При использовании основанного на именах алгоритма генерации согласно ГОСТ Р ИСО/МЭК 9834-8-2011 в качестве имени используется конкатенация следующих строк:</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rPr>
      </w:pPr>
      <w:r w:rsidRPr="00A4236F">
        <w:rPr>
          <w:rFonts w:ascii="Garamond" w:eastAsia="Times New Roman" w:hAnsi="Garamond" w:cs="Courier New"/>
          <w:sz w:val="22"/>
          <w:szCs w:val="22"/>
        </w:rPr>
        <w:t xml:space="preserve">                    - идентификатор объекта в ИСУ (программном комплексе ИСУ, в котором ведется учет оборудования ИСУ);</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rPr>
      </w:pPr>
      <w:r w:rsidRPr="00A4236F">
        <w:rPr>
          <w:rFonts w:ascii="Garamond" w:eastAsia="Times New Roman" w:hAnsi="Garamond" w:cs="Courier New"/>
          <w:sz w:val="22"/>
          <w:szCs w:val="22"/>
        </w:rPr>
        <w:t xml:space="preserve">                    - мнемоника сущности ПОДИС - "UsagePoint";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rPr>
      </w:pPr>
      <w:r w:rsidRPr="00A4236F">
        <w:rPr>
          <w:rFonts w:ascii="Garamond" w:eastAsia="Times New Roman" w:hAnsi="Garamond" w:cs="Courier New"/>
          <w:sz w:val="22"/>
          <w:szCs w:val="22"/>
        </w:rPr>
        <w:t xml:space="preserve">                    - идентификатор ИСУ (при отсутствии идентификатора используется полное наименование организации - владельца ИСУ).</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rPr>
        <w:t xml:space="preserve">                    </w:t>
      </w:r>
      <w:r w:rsidRPr="00A4236F">
        <w:rPr>
          <w:rFonts w:ascii="Garamond" w:eastAsia="Times New Roman" w:hAnsi="Garamond" w:cs="Courier New"/>
          <w:sz w:val="22"/>
          <w:szCs w:val="22"/>
          <w:lang w:val="en-US"/>
        </w:rPr>
        <w:t>&lt;/xs:documentation&gt;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&lt;xs:simpleType&gt;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&lt;xs:restriction base="xs:string"&gt;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&lt;xs:pattern value="[0-9a-f]{8}\-[0-9a-f]{4}\-[0-9a-f]{4}\-[0-9a-f]{4}\-[0-9a-f]{12}" /&gt;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&lt;/xs:restriction&gt;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&lt;/xs:simpleType&gt;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&lt;/xs:element&gt;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&lt;xs:element name="name" minOccurs="1" maxOccurs="1" sawsdl:modelReference="http://iec.ch/TC57/2011/PODIS-schema-podis11#IdentifiedObject.Names.name"&gt;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rPr>
      </w:pP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rPr>
      </w:pPr>
      <w:r w:rsidRPr="00A4236F">
        <w:rPr>
          <w:rFonts w:ascii="Garamond" w:eastAsia="Times New Roman" w:hAnsi="Garamond" w:cs="Courier New"/>
          <w:sz w:val="22"/>
          <w:szCs w:val="22"/>
        </w:rPr>
        <w:t xml:space="preserve">                    &lt;xs:documentation&gt;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rPr>
      </w:pPr>
      <w:r w:rsidRPr="00A4236F">
        <w:rPr>
          <w:rFonts w:ascii="Garamond" w:eastAsia="Times New Roman" w:hAnsi="Garamond" w:cs="Courier New"/>
          <w:sz w:val="22"/>
          <w:szCs w:val="22"/>
        </w:rPr>
        <w:t xml:space="preserve">                         Содержит наименование точки измерений в ИСУ. Является обязательным элементом. Длина наименования до 512 символов.</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rPr>
      </w:pPr>
      <w:r w:rsidRPr="00A4236F">
        <w:rPr>
          <w:rFonts w:ascii="Garamond" w:eastAsia="Times New Roman" w:hAnsi="Garamond" w:cs="Courier New"/>
          <w:sz w:val="22"/>
          <w:szCs w:val="22"/>
        </w:rPr>
        <w:t xml:space="preserve">                     &lt;/</w:t>
      </w:r>
      <w:r w:rsidRPr="00A4236F">
        <w:rPr>
          <w:rFonts w:ascii="Garamond" w:eastAsia="Times New Roman" w:hAnsi="Garamond" w:cs="Courier New"/>
          <w:sz w:val="22"/>
          <w:szCs w:val="22"/>
          <w:lang w:val="en-US"/>
        </w:rPr>
        <w:t>xs</w:t>
      </w:r>
      <w:r w:rsidRPr="00A4236F">
        <w:rPr>
          <w:rFonts w:ascii="Garamond" w:eastAsia="Times New Roman" w:hAnsi="Garamond" w:cs="Courier New"/>
          <w:sz w:val="22"/>
          <w:szCs w:val="22"/>
        </w:rPr>
        <w:t>:</w:t>
      </w:r>
      <w:r w:rsidRPr="00A4236F">
        <w:rPr>
          <w:rFonts w:ascii="Garamond" w:eastAsia="Times New Roman" w:hAnsi="Garamond" w:cs="Courier New"/>
          <w:sz w:val="22"/>
          <w:szCs w:val="22"/>
          <w:lang w:val="en-US"/>
        </w:rPr>
        <w:t>documentation</w:t>
      </w:r>
      <w:r w:rsidRPr="00A4236F">
        <w:rPr>
          <w:rFonts w:ascii="Garamond" w:eastAsia="Times New Roman" w:hAnsi="Garamond" w:cs="Courier New"/>
          <w:sz w:val="22"/>
          <w:szCs w:val="22"/>
        </w:rPr>
        <w:t>&gt;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rPr>
      </w:pPr>
      <w:r w:rsidRPr="00A4236F">
        <w:rPr>
          <w:rFonts w:ascii="Garamond" w:eastAsia="Times New Roman" w:hAnsi="Garamond" w:cs="Courier New"/>
          <w:sz w:val="22"/>
          <w:szCs w:val="22"/>
        </w:rPr>
        <w:t xml:space="preserve">                &lt;/</w:t>
      </w:r>
      <w:r w:rsidRPr="00A4236F">
        <w:rPr>
          <w:rFonts w:ascii="Garamond" w:eastAsia="Times New Roman" w:hAnsi="Garamond" w:cs="Courier New"/>
          <w:sz w:val="22"/>
          <w:szCs w:val="22"/>
          <w:lang w:val="en-US"/>
        </w:rPr>
        <w:t>xs</w:t>
      </w:r>
      <w:r w:rsidRPr="00A4236F">
        <w:rPr>
          <w:rFonts w:ascii="Garamond" w:eastAsia="Times New Roman" w:hAnsi="Garamond" w:cs="Courier New"/>
          <w:sz w:val="22"/>
          <w:szCs w:val="22"/>
        </w:rPr>
        <w:t>:</w:t>
      </w:r>
      <w:r w:rsidRPr="00A4236F">
        <w:rPr>
          <w:rFonts w:ascii="Garamond" w:eastAsia="Times New Roman" w:hAnsi="Garamond" w:cs="Courier New"/>
          <w:sz w:val="22"/>
          <w:szCs w:val="22"/>
          <w:lang w:val="en-US"/>
        </w:rPr>
        <w:t>annotation</w:t>
      </w:r>
      <w:r w:rsidRPr="00A4236F">
        <w:rPr>
          <w:rFonts w:ascii="Garamond" w:eastAsia="Times New Roman" w:hAnsi="Garamond" w:cs="Courier New"/>
          <w:sz w:val="22"/>
          <w:szCs w:val="22"/>
        </w:rPr>
        <w:t>&gt;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rPr>
        <w:t xml:space="preserve">                </w:t>
      </w:r>
      <w:r w:rsidRPr="00A4236F">
        <w:rPr>
          <w:rFonts w:ascii="Garamond" w:eastAsia="Times New Roman" w:hAnsi="Garamond" w:cs="Courier New"/>
          <w:sz w:val="22"/>
          <w:szCs w:val="22"/>
          <w:lang w:val="en-US"/>
        </w:rPr>
        <w:t>&lt;xs:simpleType&gt;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&lt;xs:restriction base="xs:string"&gt;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&lt;xs:minLength value="1" /&gt;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&lt;xs:maxLength value="512" /&gt;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&lt;/xs:restriction&gt;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&lt;/xs:simpleType&gt;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&lt;/xs:element&gt;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&lt;xs:element name="accountPointRole" minOccurs="1" maxOccurs="1" type="podis:AccountPointRole" sawsdl:modelReference="http://iec.ch/TC57/2011/PODIS-schema-podis11#UsagePoint.accountPointRole"&gt;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rPr>
      </w:pP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rPr>
      </w:pPr>
      <w:r w:rsidRPr="00A4236F">
        <w:rPr>
          <w:rFonts w:ascii="Garamond" w:eastAsia="Times New Roman" w:hAnsi="Garamond" w:cs="Courier New"/>
          <w:sz w:val="22"/>
          <w:szCs w:val="22"/>
        </w:rPr>
        <w:t xml:space="preserve">                    &lt;xs:documentation&gt;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rPr>
        <w:t xml:space="preserve">                        Содержит в себе элементы, которые характерны для точки измерений. Является</w:t>
      </w: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обязательным</w:t>
      </w: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элементом</w:t>
      </w:r>
      <w:r w:rsidRPr="00A4236F">
        <w:rPr>
          <w:rFonts w:ascii="Garamond" w:eastAsia="Times New Roman" w:hAnsi="Garamond" w:cs="Courier New"/>
          <w:sz w:val="22"/>
          <w:szCs w:val="22"/>
          <w:lang w:val="en-US"/>
        </w:rPr>
        <w: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&lt;/xs:element&gt;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&lt;/xs:sequence&gt;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&lt;/xs:complexType&gt;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&lt;xs:complexType name="AccountPointRole" sawsdl:modelReference="http://iec.ch/TC57/2011/PODIS-schema-podis11#AccountPointRole"&gt;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rPr>
      </w:pP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rPr>
      </w:pPr>
      <w:r w:rsidRPr="00A4236F">
        <w:rPr>
          <w:rFonts w:ascii="Garamond" w:eastAsia="Times New Roman" w:hAnsi="Garamond" w:cs="Courier New"/>
          <w:sz w:val="22"/>
          <w:szCs w:val="22"/>
        </w:rPr>
        <w:t xml:space="preserve">            &lt;xs:documentation&gt;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rPr>
        <w:t xml:space="preserve">                Содержит в себе элементы, которые характерны для точки измерений. Является</w:t>
      </w: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обязательным</w:t>
      </w: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элементом</w:t>
      </w:r>
      <w:r w:rsidRPr="00A4236F">
        <w:rPr>
          <w:rFonts w:ascii="Garamond" w:eastAsia="Times New Roman" w:hAnsi="Garamond" w:cs="Courier New"/>
          <w:sz w:val="22"/>
          <w:szCs w:val="22"/>
          <w:lang w:val="en-US"/>
        </w:rPr>
        <w: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&lt;xs:sequence&gt;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&lt;xs:element name="endDevices" type="podis:EndDevice" minOccurs="1" maxOccurs="1" sawsdl:modelReference="http://iec.ch/TC57/2011/PODIS-schema-podis11#EndDevice.endDevices"&gt;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rPr>
      </w:pP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rPr>
      </w:pPr>
      <w:r w:rsidRPr="00A4236F">
        <w:rPr>
          <w:rFonts w:ascii="Garamond" w:eastAsia="Times New Roman" w:hAnsi="Garamond" w:cs="Courier New"/>
          <w:sz w:val="22"/>
          <w:szCs w:val="22"/>
        </w:rPr>
        <w:t xml:space="preserve">                    &lt;xs:documentation&gt;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rPr>
        <w:t xml:space="preserve">                        Содержит информацию о приборах учета и устройствах сбора и передачи данных (далее – УСПД) точки измерений. Является</w:t>
      </w: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обязательным</w:t>
      </w: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элементом</w:t>
      </w:r>
      <w:r w:rsidRPr="00A4236F">
        <w:rPr>
          <w:rFonts w:ascii="Garamond" w:eastAsia="Times New Roman" w:hAnsi="Garamond" w:cs="Courier New"/>
          <w:sz w:val="22"/>
          <w:szCs w:val="22"/>
          <w:lang w:val="en-US"/>
        </w:rPr>
        <w: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&lt;/xs:element&gt;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&lt;xs:element name="equipments" type="podis:Equipment" minOccurs="0" maxOccurs="1" sawsdl:modelReference="http://iec.ch/TC57/2011/PODIS-schema-podis11#AccountPointRole.equipments"&gt;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rPr>
      </w:pP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rPr>
      </w:pPr>
      <w:r w:rsidRPr="00A4236F">
        <w:rPr>
          <w:rFonts w:ascii="Garamond" w:eastAsia="Times New Roman" w:hAnsi="Garamond" w:cs="Courier New"/>
          <w:sz w:val="22"/>
          <w:szCs w:val="22"/>
        </w:rPr>
        <w:t xml:space="preserve">                    &lt;xs:documentation&gt;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rPr>
        <w:t xml:space="preserve">                    Содержит информацию об измерительных трансформаторах тока и напряжения точки измерений. Является обязательным элементом в случае наличия трансформаторов тока и (или) трансформаторов напряжения, в противном случае должен отсутствовать.</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rPr>
        <w:t xml:space="preserve">                </w:t>
      </w:r>
      <w:r w:rsidRPr="00A4236F">
        <w:rPr>
          <w:rFonts w:ascii="Garamond" w:eastAsia="Times New Roman" w:hAnsi="Garamond" w:cs="Courier New"/>
          <w:sz w:val="22"/>
          <w:szCs w:val="22"/>
          <w:lang w:val="en-US"/>
        </w:rPr>
        <w:t>&lt;/xs:documentation&gt;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&lt;/xs:element&gt;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&lt;/xs:sequence&gt;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&lt;/xs:complexType&gt;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&lt;xs:complexType name="EndDevice" sawsdl:modelReference="http://iec.ch/TC57/2011/PODIS-schema-podis11#EndDevice"&gt;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rPr>
      </w:pP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rPr>
      </w:pPr>
      <w:r w:rsidRPr="00A4236F">
        <w:rPr>
          <w:rFonts w:ascii="Garamond" w:eastAsia="Times New Roman" w:hAnsi="Garamond" w:cs="Courier New"/>
          <w:sz w:val="22"/>
          <w:szCs w:val="22"/>
        </w:rPr>
        <w:t xml:space="preserve">            &lt;xs:documentation&gt;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rPr>
        <w:t xml:space="preserve">                Содержит информацию о приборах учета и устройствах сбора и передачи данных (далее – УСПД) точки измерений. Является</w:t>
      </w: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обязательным</w:t>
      </w: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элементом</w:t>
      </w:r>
      <w:r w:rsidRPr="00A4236F">
        <w:rPr>
          <w:rFonts w:ascii="Garamond" w:eastAsia="Times New Roman" w:hAnsi="Garamond" w:cs="Courier New"/>
          <w:sz w:val="22"/>
          <w:szCs w:val="22"/>
          <w:lang w:val="en-US"/>
        </w:rPr>
        <w: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&lt;xs:sequence&gt;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&lt;xs:element name="meter" type="podis:Meter" minOccurs="1" maxOccurs="1" sawsdl:modelReference="http://iec.ch/TC57/2011/PODIS-schema-podis11#EndDevice.meter"&gt;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rPr>
      </w:pP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rPr>
      </w:pPr>
      <w:r w:rsidRPr="00A4236F">
        <w:rPr>
          <w:rFonts w:ascii="Garamond" w:eastAsia="Times New Roman" w:hAnsi="Garamond" w:cs="Courier New"/>
          <w:sz w:val="22"/>
          <w:szCs w:val="22"/>
        </w:rPr>
        <w:t xml:space="preserve">                    &lt;xs:documentation&gt;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rPr>
      </w:pPr>
      <w:r w:rsidRPr="00A4236F">
        <w:rPr>
          <w:rFonts w:ascii="Garamond" w:eastAsia="Times New Roman" w:hAnsi="Garamond" w:cs="Courier New"/>
          <w:sz w:val="22"/>
          <w:szCs w:val="22"/>
        </w:rPr>
        <w:t xml:space="preserve">                    Cодержит информацию о приборе учета. Является обязательным элементом.</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rPr>
      </w:pPr>
      <w:r w:rsidRPr="00A4236F">
        <w:rPr>
          <w:rFonts w:ascii="Garamond" w:eastAsia="Times New Roman" w:hAnsi="Garamond" w:cs="Courier New"/>
          <w:sz w:val="22"/>
          <w:szCs w:val="22"/>
        </w:rPr>
        <w:t xml:space="preserve">                &lt;/</w:t>
      </w:r>
      <w:r w:rsidRPr="00A4236F">
        <w:rPr>
          <w:rFonts w:ascii="Garamond" w:eastAsia="Times New Roman" w:hAnsi="Garamond" w:cs="Courier New"/>
          <w:sz w:val="22"/>
          <w:szCs w:val="22"/>
          <w:lang w:val="en-US"/>
        </w:rPr>
        <w:t>xs</w:t>
      </w:r>
      <w:r w:rsidRPr="00A4236F">
        <w:rPr>
          <w:rFonts w:ascii="Garamond" w:eastAsia="Times New Roman" w:hAnsi="Garamond" w:cs="Courier New"/>
          <w:sz w:val="22"/>
          <w:szCs w:val="22"/>
        </w:rPr>
        <w:t>:</w:t>
      </w:r>
      <w:r w:rsidRPr="00A4236F">
        <w:rPr>
          <w:rFonts w:ascii="Garamond" w:eastAsia="Times New Roman" w:hAnsi="Garamond" w:cs="Courier New"/>
          <w:sz w:val="22"/>
          <w:szCs w:val="22"/>
          <w:lang w:val="en-US"/>
        </w:rPr>
        <w:t>documentation</w:t>
      </w:r>
      <w:r w:rsidRPr="00A4236F">
        <w:rPr>
          <w:rFonts w:ascii="Garamond" w:eastAsia="Times New Roman" w:hAnsi="Garamond" w:cs="Courier New"/>
          <w:sz w:val="22"/>
          <w:szCs w:val="22"/>
        </w:rPr>
        <w:t>&gt;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rPr>
        <w:t xml:space="preserve">                </w:t>
      </w:r>
      <w:r w:rsidRPr="00A4236F">
        <w:rPr>
          <w:rFonts w:ascii="Garamond" w:eastAsia="Times New Roman" w:hAnsi="Garamond" w:cs="Courier New"/>
          <w:sz w:val="22"/>
          <w:szCs w:val="22"/>
          <w:lang w:val="en-US"/>
        </w:rPr>
        <w:t>&lt;/xs:annotation&gt;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&lt;/xs:element&gt;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&lt;xs:element name="rtu" type="podis:RTU" minOccurs="0" maxOccurs="2" sawsdl:modelReference="http://iec.ch/TC57/2011/PODIS-schema-podis11#EndDevice.meter"&gt;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rPr>
      </w:pP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rPr>
      </w:pPr>
      <w:r w:rsidRPr="00A4236F">
        <w:rPr>
          <w:rFonts w:ascii="Garamond" w:eastAsia="Times New Roman" w:hAnsi="Garamond" w:cs="Courier New"/>
          <w:sz w:val="22"/>
          <w:szCs w:val="22"/>
        </w:rPr>
        <w:t xml:space="preserve">                    &lt;xs:documentation&gt;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rPr>
        <w:t xml:space="preserve">                        Содержит информацию об УСПД. Является обязательным элементом в случае выполнения УСПД функции преобразования результатов измерений с учетом коэффициентов трансформации измерительных трансформаторов, в ином случае должен отсутствовать. Допускается наличие не более двух элементов podis:rtu для одного элемента podis:endDevices.</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rPr>
        <w:t xml:space="preserve">                </w:t>
      </w:r>
      <w:r w:rsidRPr="00A4236F">
        <w:rPr>
          <w:rFonts w:ascii="Garamond" w:eastAsia="Times New Roman" w:hAnsi="Garamond" w:cs="Courier New"/>
          <w:sz w:val="22"/>
          <w:szCs w:val="22"/>
          <w:lang w:val="en-US"/>
        </w:rPr>
        <w:t>&lt;/xs:documentation&gt;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&lt;/xs:element&gt;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&lt;/xs:sequence&gt;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&lt;/xs:complexType&gt;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&lt;xs:complexType name="Equipment" sawsdl:modelReference="http://iec.ch/TC57/2011/PODIS-schema-podis11#Equipment"&gt;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rPr>
      </w:pP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rPr>
      </w:pPr>
      <w:r w:rsidRPr="00A4236F">
        <w:rPr>
          <w:rFonts w:ascii="Garamond" w:eastAsia="Times New Roman" w:hAnsi="Garamond" w:cs="Courier New"/>
          <w:sz w:val="22"/>
          <w:szCs w:val="22"/>
        </w:rPr>
        <w:t xml:space="preserve">            &lt;xs:documentation&gt;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rPr>
        <w:t xml:space="preserve">                Содержит информацию об измерительных трансформаторах тока и напряжения точки измерений. Является обязательным элементом в случае наличия трансформаторов тока и (или) трансформаторов напряжения, в противном случае должен отсутствовать.</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rPr>
        <w:t xml:space="preserve">            </w:t>
      </w:r>
      <w:r w:rsidRPr="00A4236F">
        <w:rPr>
          <w:rFonts w:ascii="Garamond" w:eastAsia="Times New Roman" w:hAnsi="Garamond" w:cs="Courier New"/>
          <w:sz w:val="22"/>
          <w:szCs w:val="22"/>
          <w:lang w:val="en-US"/>
        </w:rPr>
        <w:t>&lt;/xs:documentation&gt;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&lt;xs:sequence&gt;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&lt;xs:element name="currentTransformer" type="podis:CurrentTransformer" minOccurs="0" maxOccurs="6" sawsdl:modelReference="http://iec.ch/TC57/2011/PODIS-schema-podis11#Equipment.currentTransformers"&gt;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rPr>
      </w:pP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rPr>
      </w:pPr>
      <w:r w:rsidRPr="00A4236F">
        <w:rPr>
          <w:rFonts w:ascii="Garamond" w:eastAsia="Times New Roman" w:hAnsi="Garamond" w:cs="Courier New"/>
          <w:sz w:val="22"/>
          <w:szCs w:val="22"/>
        </w:rPr>
        <w:t xml:space="preserve">                    &lt;xs:documentation&gt;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rPr>
        <w:t xml:space="preserve">                        Содержит информацию о трансформаторе тока. Является необязательным элементом, обязательно указывается для podis:usagePoint с элементами podis:potentialTransformer. При использовании в конкретной точке измерений (элемент podis:usagePoint) прибора учета (элемент podis:meter) с классом точности (элемент podis:accuracyClass) 1.0 по активной электроэнергии, элементы podis:currentTransformer должны отсутствовать в макете для такой точки измерений. Допускается наличие не более шести элементов podis:currentTransformer для одного элемента podis:equipments.</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rPr>
        <w:t xml:space="preserve">                    </w:t>
      </w:r>
      <w:r w:rsidRPr="00A4236F">
        <w:rPr>
          <w:rFonts w:ascii="Garamond" w:eastAsia="Times New Roman" w:hAnsi="Garamond" w:cs="Courier New"/>
          <w:sz w:val="22"/>
          <w:szCs w:val="22"/>
          <w:lang w:val="en-US"/>
        </w:rPr>
        <w:t>&lt;/xs:documentation&gt;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&lt;/xs:element&gt;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&lt;xs:element name="potentialTransformer" type="podis:PotentialTransformer" minOccurs="0" maxOccurs="6" sawsdl:modelReference="http://iec.ch/TC57/2011/PODIS-schema-podis11#Equipment.potentialTransformers"&gt;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rPr>
      </w:pP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rPr>
      </w:pPr>
      <w:r w:rsidRPr="00A4236F">
        <w:rPr>
          <w:rFonts w:ascii="Garamond" w:eastAsia="Times New Roman" w:hAnsi="Garamond" w:cs="Courier New"/>
          <w:sz w:val="22"/>
          <w:szCs w:val="22"/>
        </w:rPr>
        <w:t xml:space="preserve">                    &lt;xs:documentation&gt;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rPr>
        <w:t xml:space="preserve">                    Содержит информацию о трансформаторе напряжения. Является необязательным элементом и может присутствовать только при наличии в макете элемента podis:currentTransformer для соответствующего podis:usagePoint. При использовании в конкретной точке измерений (элемент podis:usagePoint) прибора учета (элемент podis:meter) с классом точности (элемент podis:accuracyClass&gt;) 1.0 по активной электроэнергии, элементы podis:potentialTransformer должны отсутствовать в макете для такой точки измерений. Допускается наличие не более шести элементов podis:potentialTransformer для одного элемента podis:equipments.</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rPr>
        <w:t xml:space="preserve">                </w:t>
      </w:r>
      <w:r w:rsidRPr="00A4236F">
        <w:rPr>
          <w:rFonts w:ascii="Garamond" w:eastAsia="Times New Roman" w:hAnsi="Garamond" w:cs="Courier New"/>
          <w:sz w:val="22"/>
          <w:szCs w:val="22"/>
          <w:lang w:val="en-US"/>
        </w:rPr>
        <w:t>&lt;/xs:documentation&gt;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&lt;/xs:element&gt;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&lt;/xs:sequence&gt;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&lt;/xs:complexType&gt;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&lt;xs:complexType name="CurrentTransformer" sawsdl:modelReference="http://iec.ch/TC57/2011/PODIS-schema-podis11#CurrentTransformer"&gt;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rPr>
      </w:pP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rPr>
      </w:pPr>
      <w:r w:rsidRPr="00A4236F">
        <w:rPr>
          <w:rFonts w:ascii="Garamond" w:eastAsia="Times New Roman" w:hAnsi="Garamond" w:cs="Courier New"/>
          <w:sz w:val="22"/>
          <w:szCs w:val="22"/>
        </w:rPr>
        <w:t xml:space="preserve">            &lt;xs:documentation&gt;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rPr>
        <w:t xml:space="preserve">                Содержит информацию о трансформаторе тока. Является необязательным элементом, обязательно указывается для podis:usagePoint с элементами podis:potentialTransformer. При использовании в конкретной точке измерений (элемент podis:usagePoint) прибора учета (элемент podis:meter) с классом точности (элемент podis:accuracyClass) 1.0 по активной электроэнергии, элементы podis:currentTransformer должны отсутствовать в макете для такой точки измерений. Допускается наличие не более шести элементов podis:currentTransformer для одного элемента podis:equipments.</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rPr>
        <w:t xml:space="preserve">            </w:t>
      </w:r>
      <w:r w:rsidRPr="00A4236F">
        <w:rPr>
          <w:rFonts w:ascii="Garamond" w:eastAsia="Times New Roman" w:hAnsi="Garamond" w:cs="Courier New"/>
          <w:sz w:val="22"/>
          <w:szCs w:val="22"/>
          <w:lang w:val="en-US"/>
        </w:rPr>
        <w:t>&lt;/xs:documentation&gt;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&lt;xs:sequence&gt;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&lt;xs:element name="mRID" minOccurs="1" maxOccurs="1" sawsdl:modelReference="http://iec.ch/TC57/2011/PODIS-schema-podis11#IdentifiedObject.mRID"&gt;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rPr>
      </w:pP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rPr>
      </w:pPr>
      <w:r w:rsidRPr="00A4236F">
        <w:rPr>
          <w:rFonts w:ascii="Garamond" w:eastAsia="Times New Roman" w:hAnsi="Garamond" w:cs="Courier New"/>
          <w:sz w:val="22"/>
          <w:szCs w:val="22"/>
        </w:rPr>
        <w:t xml:space="preserve">                    &lt;xs:documentation&gt;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rPr>
        <w:t xml:space="preserve">                        Содержит уникальный идентификатор трансформатора тока в ИСУ. Является обязательным элементом. Представляет из себя UUID – Universal Unique Identifier, универсальный идентификатор информации, состоящий из 36 символов. Генерируется при помощи основанного на именах алгоритма генерации, согласно ГОСТ Р ИСО/МЭК 9834-8-2011. При использовании основанного на именах алгоритма генерации согласно ГОСТ Р ИСО/МЭК 9834-8-2011 в качестве имени используется конкатенация следующих строк:</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rPr>
      </w:pPr>
      <w:r w:rsidRPr="00A4236F">
        <w:rPr>
          <w:rFonts w:ascii="Garamond" w:eastAsia="Times New Roman" w:hAnsi="Garamond" w:cs="Courier New"/>
          <w:sz w:val="22"/>
          <w:szCs w:val="22"/>
        </w:rPr>
        <w:t xml:space="preserve">                        - идентификатор объекта в ИСУ (программном комплексе ИСУ, в котором ведется учет оборудования ИСУ);</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rPr>
      </w:pPr>
      <w:r w:rsidRPr="00A4236F">
        <w:rPr>
          <w:rFonts w:ascii="Garamond" w:eastAsia="Times New Roman" w:hAnsi="Garamond" w:cs="Courier New"/>
          <w:sz w:val="22"/>
          <w:szCs w:val="22"/>
        </w:rPr>
        <w:t xml:space="preserve">                        - мнемоника сущности ПОДИС - "CurrentTransformer";</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rPr>
      </w:pPr>
      <w:r w:rsidRPr="00A4236F">
        <w:rPr>
          <w:rFonts w:ascii="Garamond" w:eastAsia="Times New Roman" w:hAnsi="Garamond" w:cs="Courier New"/>
          <w:sz w:val="22"/>
          <w:szCs w:val="22"/>
        </w:rPr>
        <w:t xml:space="preserve">                        - идентификатор ИСУ (при отсутствии идентификатора используется полное наименование организации - владельца ИСУ).</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rPr>
        <w:t xml:space="preserve">                    </w:t>
      </w:r>
      <w:r w:rsidRPr="00A4236F">
        <w:rPr>
          <w:rFonts w:ascii="Garamond" w:eastAsia="Times New Roman" w:hAnsi="Garamond" w:cs="Courier New"/>
          <w:sz w:val="22"/>
          <w:szCs w:val="22"/>
          <w:lang w:val="en-US"/>
        </w:rPr>
        <w:t>&lt;/xs:documentation&gt;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&lt;xs:simpleType&gt;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&lt;xs:restriction base="xs:string"&gt;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&lt;xs:pattern value="[0-9a-f]{8}\-[0-9a-f]{4}\-[0-9a-f]{4}\-[0-9a-f]{4}\-[0-9a-f]{12}" /&gt;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&lt;/xs:restriction&gt;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&lt;/xs:simpleType&gt;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&lt;/xs:element&gt;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&lt;xs:element name="serialNumber" minOccurs="1" maxOccurs="1" sawsdl:modelReference="http://iec.ch/TC57/2011/PODIS-schema-podis11#Asset.serialNumber"&gt;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rPr>
      </w:pP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rPr>
      </w:pPr>
      <w:r w:rsidRPr="00A4236F">
        <w:rPr>
          <w:rFonts w:ascii="Garamond" w:eastAsia="Times New Roman" w:hAnsi="Garamond" w:cs="Courier New"/>
          <w:sz w:val="22"/>
          <w:szCs w:val="22"/>
        </w:rPr>
        <w:t xml:space="preserve">                    &lt;xs:documentation&gt;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rPr>
        <w:t xml:space="preserve">                        Содержит заводской номер трансформатора тока. Обязательный элемент, текстовое поле длиной не более 250 символов.</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rPr>
      </w:pPr>
      <w:r w:rsidRPr="00A4236F">
        <w:rPr>
          <w:rFonts w:ascii="Garamond" w:eastAsia="Times New Roman" w:hAnsi="Garamond" w:cs="Courier New"/>
          <w:sz w:val="22"/>
          <w:szCs w:val="22"/>
        </w:rPr>
        <w:t xml:space="preserve">                    &lt;/xs:documentation&gt;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rPr>
        <w:t xml:space="preserve">                </w:t>
      </w:r>
      <w:r w:rsidRPr="00A4236F">
        <w:rPr>
          <w:rFonts w:ascii="Garamond" w:eastAsia="Times New Roman" w:hAnsi="Garamond" w:cs="Courier New"/>
          <w:sz w:val="22"/>
          <w:szCs w:val="22"/>
          <w:lang w:val="en-US"/>
        </w:rPr>
        <w:t>&lt;/xs:annotation&gt;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&lt;xs:simpleType&gt;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&lt;xs:restriction base="xs:string"&gt;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&lt;xs:minLength value="1" /&gt;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&lt;xs:maxLength value="250" /&gt;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&lt;/xs:restriction&gt;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&lt;/xs:simpleType&gt;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&lt;/xs:element&gt;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&lt;xs:element name="customAttributes" minOccurs="1" maxOccurs="1" sawsdl:modelReference="http://iec.ch/TC57/2011/PODIS-schema-podis11#CurrentTransformer.customAttributes"&gt;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rPr>
      </w:pP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rPr>
      </w:pPr>
      <w:r w:rsidRPr="00A4236F">
        <w:rPr>
          <w:rFonts w:ascii="Garamond" w:eastAsia="Times New Roman" w:hAnsi="Garamond" w:cs="Courier New"/>
          <w:sz w:val="22"/>
          <w:szCs w:val="22"/>
        </w:rPr>
        <w:t xml:space="preserve">                    &lt;xs:documentation&gt;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rPr>
        <w:t xml:space="preserve">                        Содержит сведения о принадлежности трансформатора тока. Данный элемент должен содержаться только для измерительных трансформаторов тока и напряжения (podis:currentTransformer и podis:potentialTransformer), для остальных элементов не указывается.</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rPr>
        <w:t xml:space="preserve">                    </w:t>
      </w:r>
      <w:r w:rsidRPr="00A4236F">
        <w:rPr>
          <w:rFonts w:ascii="Garamond" w:eastAsia="Times New Roman" w:hAnsi="Garamond" w:cs="Courier New"/>
          <w:sz w:val="22"/>
          <w:szCs w:val="22"/>
          <w:lang w:val="en-US"/>
        </w:rPr>
        <w:t>&lt;/xs:documentation&gt;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&lt;xs:complexType&gt;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&lt;xs:sequence&gt;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&lt;xs:element name="name" minOccurs="1" maxOccurs="1"&gt;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rPr>
      </w:pP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rPr>
      </w:pPr>
      <w:r w:rsidRPr="00A4236F">
        <w:rPr>
          <w:rFonts w:ascii="Garamond" w:eastAsia="Times New Roman" w:hAnsi="Garamond" w:cs="Courier New"/>
          <w:sz w:val="22"/>
          <w:szCs w:val="22"/>
        </w:rPr>
        <w:t xml:space="preserve">                                &lt;xs:documentation&gt;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rPr>
        <w:t xml:space="preserve">                                    Содержит имя дополнительного пользовательского элемента. Является обязательным элементом, принимает значение «assetOwnerKind».</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rPr>
      </w:pPr>
      <w:r w:rsidRPr="00A4236F">
        <w:rPr>
          <w:rFonts w:ascii="Garamond" w:eastAsia="Times New Roman" w:hAnsi="Garamond" w:cs="Courier New"/>
          <w:sz w:val="22"/>
          <w:szCs w:val="22"/>
        </w:rPr>
        <w:t xml:space="preserve">                                &lt;/xs:documentation&gt;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rPr>
      </w:pPr>
      <w:r w:rsidRPr="00A4236F">
        <w:rPr>
          <w:rFonts w:ascii="Garamond" w:eastAsia="Times New Roman" w:hAnsi="Garamond" w:cs="Courier New"/>
          <w:sz w:val="22"/>
          <w:szCs w:val="22"/>
        </w:rPr>
        <w:t xml:space="preserve">                            &lt;/xs:annotation&gt;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rPr>
        <w:t xml:space="preserve">                            </w:t>
      </w:r>
      <w:r w:rsidRPr="00A4236F">
        <w:rPr>
          <w:rFonts w:ascii="Garamond" w:eastAsia="Times New Roman" w:hAnsi="Garamond" w:cs="Courier New"/>
          <w:sz w:val="22"/>
          <w:szCs w:val="22"/>
          <w:lang w:val="en-US"/>
        </w:rPr>
        <w:t>&lt;xs:simpleType&gt;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&lt;xs:restriction base="xs:string"&gt;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&lt;xs:enumeration value="assetOwnerKind" /&gt;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&lt;/xs:restriction&gt;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&lt;/xs:simpleType&gt;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&lt;/xs:element&gt;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&lt;xs:element name="value" minOccurs="1" maxOccurs="1"&gt;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rPr>
      </w:pP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rPr>
      </w:pPr>
      <w:r w:rsidRPr="00A4236F">
        <w:rPr>
          <w:rFonts w:ascii="Garamond" w:eastAsia="Times New Roman" w:hAnsi="Garamond" w:cs="Courier New"/>
          <w:sz w:val="22"/>
          <w:szCs w:val="22"/>
        </w:rPr>
        <w:t xml:space="preserve">                                &lt;xs:documentation&gt;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rPr>
        <w:t xml:space="preserve">                                    Содержит значение дополнительного пользовательского элемента. Обязательный элемент, принимает значение «tso_or_gp» (если трансформатор тока принадлежит сетевой организации (гарантирующему поставщику)) или «other» – в противном случае.</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rPr>
        <w:t xml:space="preserve">                                </w:t>
      </w:r>
      <w:r w:rsidRPr="00A4236F">
        <w:rPr>
          <w:rFonts w:ascii="Garamond" w:eastAsia="Times New Roman" w:hAnsi="Garamond" w:cs="Courier New"/>
          <w:sz w:val="22"/>
          <w:szCs w:val="22"/>
          <w:lang w:val="en-US"/>
        </w:rPr>
        <w:t>&lt;/xs:documentation&gt;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&lt;xs:simpleType&gt;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&lt;xs:restriction base="xs:string"&gt;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&lt;xs:enumeration value="tso_or_gp" /&gt;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&lt;xs:enumeration value="other" /&gt;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&lt;/xs:restriction&gt;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&lt;/xs:simpleType&gt;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&lt;/xs:element&gt;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&lt;/xs:sequence&gt;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&lt;/xs:complexType&gt;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&lt;/xs:element&gt;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&lt;xs:element name="lifeCycleDate" minOccurs="1" maxOccurs="1" type="podis:LifeCycleDate" sawsdl:modelReference="http://iec.ch/TC57/2011/PODIS-schema-podis11#Asset.lifecycleDate"&gt;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rPr>
      </w:pP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rPr>
      </w:pPr>
      <w:r w:rsidRPr="00A4236F">
        <w:rPr>
          <w:rFonts w:ascii="Garamond" w:eastAsia="Times New Roman" w:hAnsi="Garamond" w:cs="Courier New"/>
          <w:sz w:val="22"/>
          <w:szCs w:val="22"/>
        </w:rPr>
        <w:t xml:space="preserve">                    &lt;xs:documentation&gt;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rPr>
        <w:t xml:space="preserve">                    Содержит даты жизненного цикла трансформатора тока. Является</w:t>
      </w: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обязательным</w:t>
      </w: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элементом</w:t>
      </w:r>
      <w:r w:rsidRPr="00A4236F">
        <w:rPr>
          <w:rFonts w:ascii="Garamond" w:eastAsia="Times New Roman" w:hAnsi="Garamond" w:cs="Courier New"/>
          <w:sz w:val="22"/>
          <w:szCs w:val="22"/>
          <w:lang w:val="en-US"/>
        </w:rPr>
        <w: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&lt;/xs:element&gt;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&lt;xs:element name="currentTransformerInfo" minOccurs="1" maxOccurs="1" type="podis:CurrentTransformerInfo" sawsdl:modelReference="http://iec.ch/TC57/2011/PODIS-schema-podis11#CurrentTransformer.currentTransformerInfo"&gt;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rPr>
      </w:pP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Содержит</w:t>
      </w: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описание</w:t>
      </w:r>
      <w:r w:rsidRPr="00A4236F">
        <w:rPr>
          <w:rFonts w:ascii="Garamond" w:eastAsia="Times New Roman" w:hAnsi="Garamond" w:cs="Courier New"/>
          <w:sz w:val="22"/>
          <w:szCs w:val="22"/>
          <w:lang w:val="en-US"/>
        </w:rPr>
        <w:t xml:space="preserve"> </w:t>
      </w:r>
      <w:r w:rsidRPr="00615562">
        <w:rPr>
          <w:rFonts w:ascii="Garamond" w:eastAsia="Times New Roman" w:hAnsi="Garamond" w:cs="Courier New"/>
          <w:sz w:val="22"/>
          <w:szCs w:val="22"/>
        </w:rPr>
        <w:t>типа</w:t>
      </w:r>
      <w:r w:rsidRPr="00615562">
        <w:rPr>
          <w:rFonts w:ascii="Garamond" w:eastAsia="Times New Roman" w:hAnsi="Garamond" w:cs="Courier New"/>
          <w:sz w:val="22"/>
          <w:szCs w:val="22"/>
          <w:lang w:val="en-US"/>
        </w:rPr>
        <w:t xml:space="preserve"> </w:t>
      </w:r>
      <w:r w:rsidR="00615562" w:rsidRPr="00615562">
        <w:rPr>
          <w:rFonts w:ascii="Garamond" w:hAnsi="Garamond"/>
          <w:sz w:val="22"/>
          <w:szCs w:val="22"/>
        </w:rPr>
        <w:t xml:space="preserve">(модификации) </w:t>
      </w:r>
      <w:r w:rsidRPr="00615562">
        <w:rPr>
          <w:rFonts w:ascii="Garamond" w:eastAsia="Times New Roman" w:hAnsi="Garamond" w:cs="Courier New"/>
          <w:sz w:val="22"/>
          <w:szCs w:val="22"/>
        </w:rPr>
        <w:t>трансформатора</w:t>
      </w: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тока</w:t>
      </w: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Является обязательным элементом.</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rPr>
      </w:pPr>
      <w:r w:rsidRPr="00A4236F">
        <w:rPr>
          <w:rFonts w:ascii="Garamond" w:eastAsia="Times New Roman" w:hAnsi="Garamond" w:cs="Courier New"/>
          <w:sz w:val="22"/>
          <w:szCs w:val="22"/>
        </w:rPr>
        <w:t xml:space="preserve">                &lt;/xs:documentation&gt;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rPr>
        <w:t xml:space="preserve">                </w:t>
      </w:r>
      <w:r w:rsidRPr="00A4236F">
        <w:rPr>
          <w:rFonts w:ascii="Garamond" w:eastAsia="Times New Roman" w:hAnsi="Garamond" w:cs="Courier New"/>
          <w:sz w:val="22"/>
          <w:szCs w:val="22"/>
          <w:lang w:val="en-US"/>
        </w:rPr>
        <w:t>&lt;/xs:annotation&gt;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&lt;/xs:element&gt;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&lt;/xs:sequence&gt;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&lt;/xs:complexType&gt;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&lt;xs:complexType name="PotentialTransformer" sawsdl:modelReference="http://iec.ch/TC57/2011/PODIS-schema-podis11#PotentialTransformer"&gt;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&lt;xs:sequence&gt;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&lt;xs:element name="mRID" minOccurs="1" maxOccurs="1" sawsdl:modelReference="http://iec.ch/TC57/2011/PODIS-schema-podis11#IdentifiedObject.mRID"&gt;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rPr>
      </w:pP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rPr>
      </w:pPr>
      <w:r w:rsidRPr="00A4236F">
        <w:rPr>
          <w:rFonts w:ascii="Garamond" w:eastAsia="Times New Roman" w:hAnsi="Garamond" w:cs="Courier New"/>
          <w:sz w:val="22"/>
          <w:szCs w:val="22"/>
        </w:rPr>
        <w:t xml:space="preserve">                    &lt;xs:documentation&gt;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rPr>
        <w:t xml:space="preserve">                        Содержит уникальный идентификатор трансформатора напряжения в ИСУ. Является обязательным элементом. Представляет из себя UUID – Universal Unique Identifier, универсальный идентификатор информации, состоящий из 36 символов. Генерируется при помощи основанного на именах алгоритма генерации, согласно ГОСТ Р ИСО/МЭК 9834-8-2011. При использовании основанного на именах алгоритма генерации согласно ГОСТ Р ИСО/МЭК 9834-8-2011 в качестве имени используется конкатенация следующих строк:</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rPr>
      </w:pPr>
      <w:r w:rsidRPr="00A4236F">
        <w:rPr>
          <w:rFonts w:ascii="Garamond" w:eastAsia="Times New Roman" w:hAnsi="Garamond" w:cs="Courier New"/>
          <w:sz w:val="22"/>
          <w:szCs w:val="22"/>
        </w:rPr>
        <w:t xml:space="preserve">                        - идентификатор объекта в ИСУ (программном комплексе ИСУ, в котором ведется учет оборудования ИСУ);</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rPr>
      </w:pPr>
      <w:r w:rsidRPr="00A4236F">
        <w:rPr>
          <w:rFonts w:ascii="Garamond" w:eastAsia="Times New Roman" w:hAnsi="Garamond" w:cs="Courier New"/>
          <w:sz w:val="22"/>
          <w:szCs w:val="22"/>
        </w:rPr>
        <w:t xml:space="preserve">                        - мнемоника сущности ПОДИС - "PotentialTransformer";</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rPr>
      </w:pPr>
      <w:r w:rsidRPr="00A4236F">
        <w:rPr>
          <w:rFonts w:ascii="Garamond" w:eastAsia="Times New Roman" w:hAnsi="Garamond" w:cs="Courier New"/>
          <w:sz w:val="22"/>
          <w:szCs w:val="22"/>
        </w:rPr>
        <w:t xml:space="preserve">                        - идентификатор ИСУ (при отсутствии идентификатора используется полное наименование организации - владельца ИСУ).</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rPr>
        <w:t xml:space="preserve">                    </w:t>
      </w:r>
      <w:r w:rsidRPr="00A4236F">
        <w:rPr>
          <w:rFonts w:ascii="Garamond" w:eastAsia="Times New Roman" w:hAnsi="Garamond" w:cs="Courier New"/>
          <w:sz w:val="22"/>
          <w:szCs w:val="22"/>
          <w:lang w:val="en-US"/>
        </w:rPr>
        <w:t>&lt;/xs:documentation&gt;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&lt;xs:simpleType&gt;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&lt;xs:restriction base="xs:string"&gt;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&lt;xs:pattern value="[0-9a-f]{8}\-[0-9a-f]{4}\-[0-9a-f]{4}\-[0-9a-f]{4}\-[0-9a-f]{12}" /&gt;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&lt;/xs:restriction&gt;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&lt;/xs:simpleType&gt;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&lt;/xs:element&gt;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&lt;xs:element name="serialNumber" minOccurs="1" maxOccurs="1" sawsdl:modelReference="http://iec.ch/TC57/2011/PODIS-schema-podis11#Asset.serialNumber"&gt;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rPr>
      </w:pP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rPr>
      </w:pPr>
      <w:r w:rsidRPr="00A4236F">
        <w:rPr>
          <w:rFonts w:ascii="Garamond" w:eastAsia="Times New Roman" w:hAnsi="Garamond" w:cs="Courier New"/>
          <w:sz w:val="22"/>
          <w:szCs w:val="22"/>
        </w:rPr>
        <w:t xml:space="preserve">                    &lt;xs:documentation&gt;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rPr>
      </w:pPr>
      <w:r w:rsidRPr="00A4236F">
        <w:rPr>
          <w:rFonts w:ascii="Garamond" w:eastAsia="Times New Roman" w:hAnsi="Garamond" w:cs="Courier New"/>
          <w:sz w:val="22"/>
          <w:szCs w:val="22"/>
        </w:rPr>
        <w:t xml:space="preserve">                        Содержит заводской номер трансформатора напряжения. Обязательный элемент, текстовое поле длиной не более 250 символов.</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rPr>
      </w:pPr>
      <w:r w:rsidRPr="00A4236F">
        <w:rPr>
          <w:rFonts w:ascii="Garamond" w:eastAsia="Times New Roman" w:hAnsi="Garamond" w:cs="Courier New"/>
          <w:sz w:val="22"/>
          <w:szCs w:val="22"/>
        </w:rPr>
        <w:t xml:space="preserve">                    &lt;/</w:t>
      </w:r>
      <w:r w:rsidRPr="00A4236F">
        <w:rPr>
          <w:rFonts w:ascii="Garamond" w:eastAsia="Times New Roman" w:hAnsi="Garamond" w:cs="Courier New"/>
          <w:sz w:val="22"/>
          <w:szCs w:val="22"/>
          <w:lang w:val="en-US"/>
        </w:rPr>
        <w:t>xs</w:t>
      </w:r>
      <w:r w:rsidRPr="00A4236F">
        <w:rPr>
          <w:rFonts w:ascii="Garamond" w:eastAsia="Times New Roman" w:hAnsi="Garamond" w:cs="Courier New"/>
          <w:sz w:val="22"/>
          <w:szCs w:val="22"/>
        </w:rPr>
        <w:t>:</w:t>
      </w:r>
      <w:r w:rsidRPr="00A4236F">
        <w:rPr>
          <w:rFonts w:ascii="Garamond" w:eastAsia="Times New Roman" w:hAnsi="Garamond" w:cs="Courier New"/>
          <w:sz w:val="22"/>
          <w:szCs w:val="22"/>
          <w:lang w:val="en-US"/>
        </w:rPr>
        <w:t>documentation</w:t>
      </w:r>
      <w:r w:rsidRPr="00A4236F">
        <w:rPr>
          <w:rFonts w:ascii="Garamond" w:eastAsia="Times New Roman" w:hAnsi="Garamond" w:cs="Courier New"/>
          <w:sz w:val="22"/>
          <w:szCs w:val="22"/>
        </w:rPr>
        <w:t>&gt;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rPr>
        <w:t xml:space="preserve">                </w:t>
      </w:r>
      <w:r w:rsidRPr="00A4236F">
        <w:rPr>
          <w:rFonts w:ascii="Garamond" w:eastAsia="Times New Roman" w:hAnsi="Garamond" w:cs="Courier New"/>
          <w:sz w:val="22"/>
          <w:szCs w:val="22"/>
          <w:lang w:val="en-US"/>
        </w:rPr>
        <w:t>&lt;/xs:annotation&gt;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&lt;xs:simpleType&gt;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&lt;xs:restriction base="xs:string"&gt;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&lt;xs:minLength value="1" /&gt;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&lt;xs:maxLength value="250" /&gt;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&lt;/xs:restriction&gt;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&lt;/xs:simpleType&gt;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&lt;/xs:element&gt;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&lt;xs:element name="customAttributes" minOccurs="1" maxOccurs="1" sawsdl:modelReference="http://iec.ch/TC57/2011/PODIS-schema-podis11#PotentialTransformer.customAttributes"&gt;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rPr>
      </w:pP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rPr>
      </w:pPr>
      <w:r w:rsidRPr="00A4236F">
        <w:rPr>
          <w:rFonts w:ascii="Garamond" w:eastAsia="Times New Roman" w:hAnsi="Garamond" w:cs="Courier New"/>
          <w:sz w:val="22"/>
          <w:szCs w:val="22"/>
        </w:rPr>
        <w:t xml:space="preserve">                    &lt;xs:documentation&gt;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rPr>
        <w:t xml:space="preserve">                    Содержит сведения о принадлежности трансформатора напряжения. Данный элемент должен содержаться только для измерительных трансформаторов тока и напряжения (podis:currentTransformer и podis:potentialTransformer), для остальных элементов не указывается.</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rPr>
        <w:t xml:space="preserve">                    </w:t>
      </w:r>
      <w:r w:rsidRPr="00A4236F">
        <w:rPr>
          <w:rFonts w:ascii="Garamond" w:eastAsia="Times New Roman" w:hAnsi="Garamond" w:cs="Courier New"/>
          <w:sz w:val="22"/>
          <w:szCs w:val="22"/>
          <w:lang w:val="en-US"/>
        </w:rPr>
        <w:t>&lt;/xs:documentation&gt;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&lt;xs:complexType&gt;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&lt;xs:sequence&gt;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&lt;xs:element name="name" minOccurs="1" maxOccurs="1"&gt;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rPr>
      </w:pP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rPr>
      </w:pPr>
      <w:r w:rsidRPr="00A4236F">
        <w:rPr>
          <w:rFonts w:ascii="Garamond" w:eastAsia="Times New Roman" w:hAnsi="Garamond" w:cs="Courier New"/>
          <w:sz w:val="22"/>
          <w:szCs w:val="22"/>
        </w:rPr>
        <w:t xml:space="preserve">                                &lt;xs:documentation&gt;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rPr>
      </w:pPr>
      <w:r w:rsidRPr="00A4236F">
        <w:rPr>
          <w:rFonts w:ascii="Garamond" w:eastAsia="Times New Roman" w:hAnsi="Garamond" w:cs="Courier New"/>
          <w:sz w:val="22"/>
          <w:szCs w:val="22"/>
        </w:rPr>
        <w:t xml:space="preserve">                                    Содержит имя дополнительного пользовательского элемента. Является обязательным элементом, принимает значение «assetOwnerKind».</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rPr>
      </w:pPr>
      <w:r w:rsidRPr="00A4236F">
        <w:rPr>
          <w:rFonts w:ascii="Garamond" w:eastAsia="Times New Roman" w:hAnsi="Garamond" w:cs="Courier New"/>
          <w:sz w:val="22"/>
          <w:szCs w:val="22"/>
        </w:rPr>
        <w:t xml:space="preserve">                                &lt;/</w:t>
      </w:r>
      <w:r w:rsidRPr="00A4236F">
        <w:rPr>
          <w:rFonts w:ascii="Garamond" w:eastAsia="Times New Roman" w:hAnsi="Garamond" w:cs="Courier New"/>
          <w:sz w:val="22"/>
          <w:szCs w:val="22"/>
          <w:lang w:val="en-US"/>
        </w:rPr>
        <w:t>xs</w:t>
      </w:r>
      <w:r w:rsidRPr="00A4236F">
        <w:rPr>
          <w:rFonts w:ascii="Garamond" w:eastAsia="Times New Roman" w:hAnsi="Garamond" w:cs="Courier New"/>
          <w:sz w:val="22"/>
          <w:szCs w:val="22"/>
        </w:rPr>
        <w:t>:</w:t>
      </w:r>
      <w:r w:rsidRPr="00A4236F">
        <w:rPr>
          <w:rFonts w:ascii="Garamond" w:eastAsia="Times New Roman" w:hAnsi="Garamond" w:cs="Courier New"/>
          <w:sz w:val="22"/>
          <w:szCs w:val="22"/>
          <w:lang w:val="en-US"/>
        </w:rPr>
        <w:t>documentation</w:t>
      </w:r>
      <w:r w:rsidRPr="00A4236F">
        <w:rPr>
          <w:rFonts w:ascii="Garamond" w:eastAsia="Times New Roman" w:hAnsi="Garamond" w:cs="Courier New"/>
          <w:sz w:val="22"/>
          <w:szCs w:val="22"/>
        </w:rPr>
        <w:t>&gt;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rPr>
      </w:pPr>
      <w:r w:rsidRPr="00A4236F">
        <w:rPr>
          <w:rFonts w:ascii="Garamond" w:eastAsia="Times New Roman" w:hAnsi="Garamond" w:cs="Courier New"/>
          <w:sz w:val="22"/>
          <w:szCs w:val="22"/>
        </w:rPr>
        <w:t xml:space="preserve">                            &lt;/</w:t>
      </w:r>
      <w:r w:rsidRPr="00A4236F">
        <w:rPr>
          <w:rFonts w:ascii="Garamond" w:eastAsia="Times New Roman" w:hAnsi="Garamond" w:cs="Courier New"/>
          <w:sz w:val="22"/>
          <w:szCs w:val="22"/>
          <w:lang w:val="en-US"/>
        </w:rPr>
        <w:t>xs</w:t>
      </w:r>
      <w:r w:rsidRPr="00A4236F">
        <w:rPr>
          <w:rFonts w:ascii="Garamond" w:eastAsia="Times New Roman" w:hAnsi="Garamond" w:cs="Courier New"/>
          <w:sz w:val="22"/>
          <w:szCs w:val="22"/>
        </w:rPr>
        <w:t>:</w:t>
      </w:r>
      <w:r w:rsidRPr="00A4236F">
        <w:rPr>
          <w:rFonts w:ascii="Garamond" w:eastAsia="Times New Roman" w:hAnsi="Garamond" w:cs="Courier New"/>
          <w:sz w:val="22"/>
          <w:szCs w:val="22"/>
          <w:lang w:val="en-US"/>
        </w:rPr>
        <w:t>annotation</w:t>
      </w:r>
      <w:r w:rsidRPr="00A4236F">
        <w:rPr>
          <w:rFonts w:ascii="Garamond" w:eastAsia="Times New Roman" w:hAnsi="Garamond" w:cs="Courier New"/>
          <w:sz w:val="22"/>
          <w:szCs w:val="22"/>
        </w:rPr>
        <w:t>&gt;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rPr>
        <w:t xml:space="preserve">                            </w:t>
      </w:r>
      <w:r w:rsidRPr="00A4236F">
        <w:rPr>
          <w:rFonts w:ascii="Garamond" w:eastAsia="Times New Roman" w:hAnsi="Garamond" w:cs="Courier New"/>
          <w:sz w:val="22"/>
          <w:szCs w:val="22"/>
          <w:lang w:val="en-US"/>
        </w:rPr>
        <w:t>&lt;xs:simpleType&gt;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&lt;xs:restriction base="xs:string"&gt;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&lt;xs:enumeration value="assetOwnerKind" /&gt;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&lt;/xs:restriction&gt;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&lt;/xs:simpleType&gt;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&lt;/xs:element&gt;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&lt;xs:element name="value" minOccurs="1" maxOccurs="1"&gt;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rPr>
      </w:pP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rPr>
      </w:pPr>
      <w:r w:rsidRPr="00A4236F">
        <w:rPr>
          <w:rFonts w:ascii="Garamond" w:eastAsia="Times New Roman" w:hAnsi="Garamond" w:cs="Courier New"/>
          <w:sz w:val="22"/>
          <w:szCs w:val="22"/>
        </w:rPr>
        <w:t xml:space="preserve">                                &lt;xs:documentation&gt;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rPr>
        <w:t xml:space="preserve">                                    Содержит значение дополнительного пользовательского элемента. Обязательный элемент, принимает значение «tso_or_gp» (если трансформатор напряжения принадлежит сетевой организации (гарантирующему поставщику)) или «other» – в противном случае.</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rPr>
        <w:t xml:space="preserve">                                </w:t>
      </w:r>
      <w:r w:rsidRPr="00A4236F">
        <w:rPr>
          <w:rFonts w:ascii="Garamond" w:eastAsia="Times New Roman" w:hAnsi="Garamond" w:cs="Courier New"/>
          <w:sz w:val="22"/>
          <w:szCs w:val="22"/>
          <w:lang w:val="en-US"/>
        </w:rPr>
        <w:t>&lt;/xs:documentation&gt;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&lt;xs:simpleType&gt;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&lt;xs:restriction base="xs:string"&gt;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&lt;xs:enumeration value="tso_or_gp" /&gt;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&lt;xs:enumeration value="other" /&gt;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&lt;/xs:restriction&gt;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&lt;/xs:simpleType&gt;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&lt;/xs:element&gt;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&lt;/xs:sequence&gt;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&lt;/xs:complexType&gt;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&lt;/xs:element&gt;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&lt;xs:element name="lifeCycleDate" minOccurs="1" maxOccurs="1" type="podis:LifeCycleDate" sawsdl:modelReference="http://iec.ch/TC57/2011/PODIS-schema-podis11#Asset.lifecycleDate"&gt;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rPr>
      </w:pP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rPr>
      </w:pPr>
      <w:r w:rsidRPr="00A4236F">
        <w:rPr>
          <w:rFonts w:ascii="Garamond" w:eastAsia="Times New Roman" w:hAnsi="Garamond" w:cs="Courier New"/>
          <w:sz w:val="22"/>
          <w:szCs w:val="22"/>
        </w:rPr>
        <w:t xml:space="preserve">                    &lt;xs:documentation&gt;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rPr>
      </w:pPr>
      <w:r w:rsidRPr="00A4236F">
        <w:rPr>
          <w:rFonts w:ascii="Garamond" w:eastAsia="Times New Roman" w:hAnsi="Garamond" w:cs="Courier New"/>
          <w:sz w:val="22"/>
          <w:szCs w:val="22"/>
        </w:rPr>
        <w:t>Содержит даты жизненного цикла трансформатора напряжения. Является обязательным элементом.</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rPr>
      </w:pPr>
      <w:r w:rsidRPr="00A4236F">
        <w:rPr>
          <w:rFonts w:ascii="Garamond" w:eastAsia="Times New Roman" w:hAnsi="Garamond" w:cs="Courier New"/>
          <w:sz w:val="22"/>
          <w:szCs w:val="22"/>
        </w:rPr>
        <w:t xml:space="preserve">                    &lt;/xs:documentation&gt;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rPr>
        <w:t xml:space="preserve">                </w:t>
      </w:r>
      <w:r w:rsidRPr="00A4236F">
        <w:rPr>
          <w:rFonts w:ascii="Garamond" w:eastAsia="Times New Roman" w:hAnsi="Garamond" w:cs="Courier New"/>
          <w:sz w:val="22"/>
          <w:szCs w:val="22"/>
          <w:lang w:val="en-US"/>
        </w:rPr>
        <w:t>&lt;/xs:annotation&gt;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&lt;/xs:element&gt;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&lt;xs:element name="potentialTransformerInfo" minOccurs="1" maxOccurs="1" type="podis:PotentialTransformerInfo" sawsdl:modelReference="http://iec.ch/TC57/2011/PODIS-schema-podis11#PotentialTransformer.PotentialTransformerInfo"&gt;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rPr>
      </w:pP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rPr>
      </w:pPr>
      <w:r w:rsidRPr="00A4236F">
        <w:rPr>
          <w:rFonts w:ascii="Garamond" w:eastAsia="Times New Roman" w:hAnsi="Garamond" w:cs="Courier New"/>
          <w:sz w:val="22"/>
          <w:szCs w:val="22"/>
        </w:rPr>
        <w:t xml:space="preserve">                    &lt;xs:documentation&gt;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rPr>
        <w:t xml:space="preserve">                        Содержит </w:t>
      </w:r>
      <w:r w:rsidRPr="00615562">
        <w:rPr>
          <w:rFonts w:ascii="Garamond" w:eastAsia="Times New Roman" w:hAnsi="Garamond" w:cs="Courier New"/>
          <w:sz w:val="22"/>
          <w:szCs w:val="22"/>
        </w:rPr>
        <w:t xml:space="preserve">описание типа </w:t>
      </w:r>
      <w:r w:rsidR="00615562" w:rsidRPr="00615562">
        <w:rPr>
          <w:rFonts w:ascii="Garamond" w:hAnsi="Garamond"/>
          <w:sz w:val="22"/>
          <w:szCs w:val="22"/>
        </w:rPr>
        <w:t xml:space="preserve">(модификации) </w:t>
      </w:r>
      <w:r w:rsidRPr="00615562">
        <w:rPr>
          <w:rFonts w:ascii="Garamond" w:eastAsia="Times New Roman" w:hAnsi="Garamond" w:cs="Courier New"/>
          <w:sz w:val="22"/>
          <w:szCs w:val="22"/>
        </w:rPr>
        <w:t>трансформатора напряжения. Является</w:t>
      </w:r>
      <w:r w:rsidRPr="00615562">
        <w:rPr>
          <w:rFonts w:ascii="Garamond" w:eastAsia="Times New Roman" w:hAnsi="Garamond" w:cs="Courier New"/>
          <w:sz w:val="22"/>
          <w:szCs w:val="22"/>
          <w:lang w:val="en-US"/>
        </w:rPr>
        <w:t xml:space="preserve"> </w:t>
      </w:r>
      <w:r w:rsidRPr="00615562">
        <w:rPr>
          <w:rFonts w:ascii="Garamond" w:eastAsia="Times New Roman" w:hAnsi="Garamond" w:cs="Courier New"/>
          <w:sz w:val="22"/>
          <w:szCs w:val="22"/>
        </w:rPr>
        <w:t>обязательным</w:t>
      </w:r>
      <w:r w:rsidRPr="00615562">
        <w:rPr>
          <w:rFonts w:ascii="Garamond" w:eastAsia="Times New Roman" w:hAnsi="Garamond" w:cs="Courier New"/>
          <w:sz w:val="22"/>
          <w:szCs w:val="22"/>
          <w:lang w:val="en-US"/>
        </w:rPr>
        <w:t xml:space="preserve"> </w:t>
      </w:r>
      <w:r w:rsidRPr="00615562">
        <w:rPr>
          <w:rFonts w:ascii="Garamond" w:eastAsia="Times New Roman" w:hAnsi="Garamond" w:cs="Courier New"/>
          <w:sz w:val="22"/>
          <w:szCs w:val="22"/>
        </w:rPr>
        <w:t>элементом</w:t>
      </w:r>
      <w:r w:rsidRPr="00615562">
        <w:rPr>
          <w:rFonts w:ascii="Garamond" w:eastAsia="Times New Roman" w:hAnsi="Garamond" w:cs="Courier New"/>
          <w:sz w:val="22"/>
          <w:szCs w:val="22"/>
          <w:lang w:val="en-US"/>
        </w:rPr>
        <w: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&lt;/xs:element&gt;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&lt;/xs:sequence&gt;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&lt;/xs:complexType&gt;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&lt;xs:complexType name="CurrentTransformerInfo" sawsdl:modelReference="http://iec.ch/TC57/2011/PODIS-schema-podis11#CurrentTransformerInfo"&gt;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rPr>
      </w:pP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Содержит</w:t>
      </w: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описание</w:t>
      </w:r>
      <w:r w:rsidRPr="00A4236F">
        <w:rPr>
          <w:rFonts w:ascii="Garamond" w:eastAsia="Times New Roman" w:hAnsi="Garamond" w:cs="Courier New"/>
          <w:sz w:val="22"/>
          <w:szCs w:val="22"/>
          <w:lang w:val="en-US"/>
        </w:rPr>
        <w:t xml:space="preserve"> </w:t>
      </w:r>
      <w:r w:rsidRPr="00615562">
        <w:rPr>
          <w:rFonts w:ascii="Garamond" w:eastAsia="Times New Roman" w:hAnsi="Garamond" w:cs="Courier New"/>
          <w:sz w:val="22"/>
          <w:szCs w:val="22"/>
        </w:rPr>
        <w:t>типа</w:t>
      </w:r>
      <w:r w:rsidRPr="00615562">
        <w:rPr>
          <w:rFonts w:ascii="Garamond" w:eastAsia="Times New Roman" w:hAnsi="Garamond" w:cs="Courier New"/>
          <w:sz w:val="22"/>
          <w:szCs w:val="22"/>
          <w:lang w:val="en-US"/>
        </w:rPr>
        <w:t xml:space="preserve"> </w:t>
      </w:r>
      <w:r w:rsidR="00615562" w:rsidRPr="00615562">
        <w:rPr>
          <w:rFonts w:ascii="Garamond" w:hAnsi="Garamond"/>
          <w:sz w:val="22"/>
          <w:szCs w:val="22"/>
        </w:rPr>
        <w:t xml:space="preserve">(модификации) </w:t>
      </w:r>
      <w:r w:rsidRPr="00615562">
        <w:rPr>
          <w:rFonts w:ascii="Garamond" w:eastAsia="Times New Roman" w:hAnsi="Garamond" w:cs="Courier New"/>
          <w:sz w:val="22"/>
          <w:szCs w:val="22"/>
        </w:rPr>
        <w:t>трансформатора</w:t>
      </w:r>
      <w:r w:rsidRPr="00615562">
        <w:rPr>
          <w:rFonts w:ascii="Garamond" w:eastAsia="Times New Roman" w:hAnsi="Garamond" w:cs="Courier New"/>
          <w:sz w:val="22"/>
          <w:szCs w:val="22"/>
          <w:lang w:val="en-US"/>
        </w:rPr>
        <w:t xml:space="preserve"> </w:t>
      </w:r>
      <w:r w:rsidRPr="00615562">
        <w:rPr>
          <w:rFonts w:ascii="Garamond" w:eastAsia="Times New Roman" w:hAnsi="Garamond" w:cs="Courier New"/>
          <w:sz w:val="22"/>
          <w:szCs w:val="22"/>
        </w:rPr>
        <w:t>тока</w:t>
      </w:r>
      <w:r w:rsidRPr="00615562">
        <w:rPr>
          <w:rFonts w:ascii="Garamond" w:eastAsia="Times New Roman" w:hAnsi="Garamond" w:cs="Courier New"/>
          <w:sz w:val="22"/>
          <w:szCs w:val="22"/>
          <w:lang w:val="en-US"/>
        </w:rPr>
        <w:t xml:space="preserve">. </w:t>
      </w:r>
      <w:r w:rsidRPr="00615562">
        <w:rPr>
          <w:rFonts w:ascii="Garamond" w:eastAsia="Times New Roman" w:hAnsi="Garamond" w:cs="Courier New"/>
          <w:sz w:val="22"/>
          <w:szCs w:val="22"/>
        </w:rPr>
        <w:t>Является обязательным элементом.</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rPr>
      </w:pPr>
      <w:r w:rsidRPr="00A4236F">
        <w:rPr>
          <w:rFonts w:ascii="Garamond" w:eastAsia="Times New Roman" w:hAnsi="Garamond" w:cs="Courier New"/>
          <w:sz w:val="22"/>
          <w:szCs w:val="22"/>
        </w:rPr>
        <w:t xml:space="preserve">            &lt;/xs:documentation&gt;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rPr>
        <w:t xml:space="preserve">        </w:t>
      </w:r>
      <w:r w:rsidRPr="00A4236F">
        <w:rPr>
          <w:rFonts w:ascii="Garamond" w:eastAsia="Times New Roman" w:hAnsi="Garamond" w:cs="Courier New"/>
          <w:sz w:val="22"/>
          <w:szCs w:val="22"/>
          <w:lang w:val="en-US"/>
        </w:rPr>
        <w:t>&lt;/xs:annotation&gt;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&lt;xs:sequence&gt;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&lt;xs:element name="mRID" minOccurs="1" maxOccurs="1" sawsdl:modelReference="http://iec.ch/TC57/2011/PODIS-schema-podis11#IdentifiedObject.mRID"&gt;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rPr>
      </w:pP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rPr>
      </w:pPr>
      <w:r w:rsidRPr="00A4236F">
        <w:rPr>
          <w:rFonts w:ascii="Garamond" w:eastAsia="Times New Roman" w:hAnsi="Garamond" w:cs="Courier New"/>
          <w:sz w:val="22"/>
          <w:szCs w:val="22"/>
        </w:rPr>
        <w:t xml:space="preserve">                    &lt;xs:documentation&gt;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1134"/>
        <w:jc w:val="both"/>
        <w:rPr>
          <w:rFonts w:ascii="Garamond" w:eastAsia="Times New Roman" w:hAnsi="Garamond" w:cs="Courier New"/>
          <w:sz w:val="22"/>
          <w:szCs w:val="22"/>
        </w:rPr>
      </w:pPr>
      <w:r w:rsidRPr="00A4236F">
        <w:rPr>
          <w:rFonts w:ascii="Garamond" w:eastAsia="Times New Roman" w:hAnsi="Garamond" w:cs="Courier New"/>
          <w:sz w:val="22"/>
          <w:szCs w:val="22"/>
        </w:rPr>
        <w:t xml:space="preserve">Содержит уникальный идентификатор </w:t>
      </w:r>
      <w:r w:rsidRPr="00615562">
        <w:rPr>
          <w:rFonts w:ascii="Garamond" w:eastAsia="Times New Roman" w:hAnsi="Garamond" w:cs="Courier New"/>
          <w:sz w:val="22"/>
          <w:szCs w:val="22"/>
        </w:rPr>
        <w:t xml:space="preserve">типа </w:t>
      </w:r>
      <w:r w:rsidR="00615562" w:rsidRPr="00615562">
        <w:rPr>
          <w:rFonts w:ascii="Garamond" w:hAnsi="Garamond"/>
          <w:sz w:val="22"/>
          <w:szCs w:val="22"/>
        </w:rPr>
        <w:t xml:space="preserve">(модификации) </w:t>
      </w:r>
      <w:r w:rsidRPr="00615562">
        <w:rPr>
          <w:rFonts w:ascii="Garamond" w:eastAsia="Times New Roman" w:hAnsi="Garamond" w:cs="Courier New"/>
          <w:sz w:val="22"/>
          <w:szCs w:val="22"/>
        </w:rPr>
        <w:t>трансформатора тока в ИСУ. Является обязательным элементом. Представляет из себя</w:t>
      </w:r>
      <w:r w:rsidRPr="00A4236F">
        <w:rPr>
          <w:rFonts w:ascii="Garamond" w:eastAsia="Times New Roman" w:hAnsi="Garamond" w:cs="Courier New"/>
          <w:sz w:val="22"/>
          <w:szCs w:val="22"/>
        </w:rPr>
        <w:t xml:space="preserve"> UUID – Universal Unique Identifier, универсальный идентификатор информации, состоящий из 36 символов. Генерируется при помощи основанного на именах алгоритма генерации, согласно ГОСТ Р ИСО/МЭК 9834-8-2011. При использовании основанного на именах алгоритма генерации согласно ГОСТ Р ИСО/МЭК 9834-8-2011 в качестве имени используется конкатенация следующих строк:</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rPr>
      </w:pPr>
      <w:r w:rsidRPr="00A4236F">
        <w:rPr>
          <w:rFonts w:ascii="Garamond" w:eastAsia="Times New Roman" w:hAnsi="Garamond" w:cs="Courier New"/>
          <w:sz w:val="22"/>
          <w:szCs w:val="22"/>
        </w:rPr>
        <w:t xml:space="preserve">                        - идентификатор объекта в ИСУ (программном комплексе ИСУ, в котором ведется учет оборудования ИСУ);</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rPr>
      </w:pPr>
      <w:r w:rsidRPr="00A4236F">
        <w:rPr>
          <w:rFonts w:ascii="Garamond" w:eastAsia="Times New Roman" w:hAnsi="Garamond" w:cs="Courier New"/>
          <w:sz w:val="22"/>
          <w:szCs w:val="22"/>
        </w:rPr>
        <w:t xml:space="preserve">                        - мнемоника сущности ПОДИС - "CurrentTransformerInfo";</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rPr>
      </w:pPr>
      <w:r w:rsidRPr="00A4236F">
        <w:rPr>
          <w:rFonts w:ascii="Garamond" w:eastAsia="Times New Roman" w:hAnsi="Garamond" w:cs="Courier New"/>
          <w:sz w:val="22"/>
          <w:szCs w:val="22"/>
        </w:rPr>
        <w:t xml:space="preserve">                        - идентификатор ИСУ (при отсутствии идентификатора используется полное наименование организации – владельца ИСУ).</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rPr>
        <w:t xml:space="preserve">                    </w:t>
      </w:r>
      <w:r w:rsidRPr="00A4236F">
        <w:rPr>
          <w:rFonts w:ascii="Garamond" w:eastAsia="Times New Roman" w:hAnsi="Garamond" w:cs="Courier New"/>
          <w:sz w:val="22"/>
          <w:szCs w:val="22"/>
          <w:lang w:val="en-US"/>
        </w:rPr>
        <w:t>&lt;/xs:documentation&gt;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&lt;xs:simpleType&gt;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&lt;xs:restriction base="xs:string"&gt;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&lt;xs:pattern value="[0-9a-f]{8}\-[0-9a-f]{4}\-[0-9a-f]{4}\-[0-9a-f]{4}\-[0-9a-f]{12}" /&gt;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&lt;/xs:restriction&gt;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&lt;/xs:simpleType&gt;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&lt;/xs:element&gt;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&lt;xs:element name="modelNumber" minOccurs="1" maxOccurs="1" sawsdl:modelReference="http://iec.ch/TC57/2011/PODIS-schema-podis11#ProductAssetModel.modelNumber"&gt;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lang w:val="en-US"/>
        </w:rPr>
        <w:t xml:space="preserve">                        </w:t>
      </w:r>
      <w:r w:rsidR="00D211C5" w:rsidRPr="00D211C5">
        <w:rPr>
          <w:rFonts w:ascii="Garamond" w:eastAsia="Times New Roman" w:hAnsi="Garamond" w:cs="Courier New"/>
          <w:sz w:val="22"/>
          <w:szCs w:val="22"/>
        </w:rPr>
        <w:t>Содержит</w:t>
      </w:r>
      <w:r w:rsidR="00D211C5" w:rsidRPr="00D211C5">
        <w:rPr>
          <w:rFonts w:ascii="Garamond" w:eastAsia="Times New Roman" w:hAnsi="Garamond" w:cs="Courier New"/>
          <w:sz w:val="22"/>
          <w:szCs w:val="22"/>
          <w:lang w:val="en-US"/>
        </w:rPr>
        <w:t xml:space="preserve"> </w:t>
      </w:r>
      <w:r w:rsidR="00D211C5" w:rsidRPr="00D211C5">
        <w:rPr>
          <w:rFonts w:ascii="Garamond" w:eastAsia="Times New Roman" w:hAnsi="Garamond" w:cs="Courier New"/>
          <w:sz w:val="22"/>
          <w:szCs w:val="22"/>
        </w:rPr>
        <w:t>тип</w:t>
      </w:r>
      <w:r w:rsidR="00D211C5" w:rsidRPr="00D211C5">
        <w:rPr>
          <w:rFonts w:ascii="Garamond" w:eastAsia="Times New Roman" w:hAnsi="Garamond" w:cs="Courier New"/>
          <w:sz w:val="22"/>
          <w:szCs w:val="22"/>
          <w:lang w:val="en-US"/>
        </w:rPr>
        <w:t xml:space="preserve"> </w:t>
      </w:r>
      <w:r w:rsidR="00D211C5" w:rsidRPr="00D211C5">
        <w:rPr>
          <w:rFonts w:ascii="Garamond" w:hAnsi="Garamond"/>
          <w:sz w:val="22"/>
          <w:szCs w:val="22"/>
          <w:lang w:val="en-US"/>
        </w:rPr>
        <w:t>(</w:t>
      </w:r>
      <w:r w:rsidR="00D211C5" w:rsidRPr="00D211C5">
        <w:rPr>
          <w:rFonts w:ascii="Garamond" w:hAnsi="Garamond"/>
          <w:sz w:val="22"/>
          <w:szCs w:val="22"/>
        </w:rPr>
        <w:t>модификацию</w:t>
      </w:r>
      <w:r w:rsidR="00D211C5" w:rsidRPr="00D211C5">
        <w:rPr>
          <w:rFonts w:ascii="Garamond" w:hAnsi="Garamond"/>
          <w:sz w:val="22"/>
          <w:szCs w:val="22"/>
          <w:lang w:val="en-US"/>
        </w:rPr>
        <w:t>)</w:t>
      </w:r>
      <w:r w:rsidR="00D211C5" w:rsidRPr="00D211C5">
        <w:rPr>
          <w:rFonts w:ascii="Garamond" w:eastAsia="Times New Roman" w:hAnsi="Garamond" w:cs="Courier New"/>
          <w:sz w:val="22"/>
          <w:szCs w:val="22"/>
          <w:lang w:val="en-US"/>
        </w:rPr>
        <w:t xml:space="preserve"> </w:t>
      </w:r>
      <w:r w:rsidR="00D211C5" w:rsidRPr="00D211C5">
        <w:rPr>
          <w:rFonts w:ascii="Garamond" w:eastAsia="Times New Roman" w:hAnsi="Garamond" w:cs="Courier New"/>
          <w:sz w:val="22"/>
          <w:szCs w:val="22"/>
        </w:rPr>
        <w:t>трансформатора</w:t>
      </w:r>
      <w:r w:rsidR="00D211C5" w:rsidRPr="00D211C5">
        <w:rPr>
          <w:rFonts w:ascii="Garamond" w:eastAsia="Times New Roman" w:hAnsi="Garamond" w:cs="Courier New"/>
          <w:sz w:val="22"/>
          <w:szCs w:val="22"/>
          <w:lang w:val="en-US"/>
        </w:rPr>
        <w:t xml:space="preserve"> </w:t>
      </w:r>
      <w:r w:rsidR="00D211C5" w:rsidRPr="00D211C5">
        <w:rPr>
          <w:rFonts w:ascii="Garamond" w:eastAsia="Times New Roman" w:hAnsi="Garamond" w:cs="Courier New"/>
          <w:sz w:val="22"/>
          <w:szCs w:val="22"/>
        </w:rPr>
        <w:t>тока</w:t>
      </w:r>
      <w:r w:rsidR="00D211C5" w:rsidRPr="00D211C5">
        <w:rPr>
          <w:rFonts w:ascii="Garamond" w:eastAsia="Times New Roman" w:hAnsi="Garamond" w:cs="Courier New"/>
          <w:sz w:val="22"/>
          <w:szCs w:val="22"/>
          <w:lang w:val="en-US"/>
        </w:rPr>
        <w:t xml:space="preserve">. </w:t>
      </w:r>
      <w:r w:rsidR="00D211C5" w:rsidRPr="00D211C5">
        <w:rPr>
          <w:rFonts w:ascii="Garamond" w:eastAsia="Times New Roman" w:hAnsi="Garamond" w:cs="Courier New"/>
          <w:sz w:val="22"/>
          <w:szCs w:val="22"/>
        </w:rPr>
        <w:t xml:space="preserve">Тип </w:t>
      </w:r>
      <w:r w:rsidR="00D211C5" w:rsidRPr="00D211C5">
        <w:rPr>
          <w:rFonts w:ascii="Garamond" w:hAnsi="Garamond"/>
          <w:sz w:val="22"/>
          <w:szCs w:val="22"/>
        </w:rPr>
        <w:t>(модификация)</w:t>
      </w:r>
      <w:r w:rsidR="00D211C5" w:rsidRPr="00D211C5">
        <w:rPr>
          <w:rFonts w:ascii="Garamond" w:eastAsia="Times New Roman" w:hAnsi="Garamond" w:cs="Courier New"/>
          <w:sz w:val="22"/>
          <w:szCs w:val="22"/>
        </w:rPr>
        <w:t xml:space="preserve"> должен быть приведен согласно данным, внесенным в Федеральный информационный фонд по обеспечению единства измерений. </w:t>
      </w:r>
      <w:r w:rsidR="00D211C5" w:rsidRPr="00D211C5">
        <w:rPr>
          <w:rFonts w:ascii="Garamond" w:hAnsi="Garamond"/>
          <w:sz w:val="22"/>
          <w:szCs w:val="22"/>
        </w:rPr>
        <w:t xml:space="preserve">В случае если в обозначении типа трансформатора тока в Федеральном информационном фонде по обеспечению единства измерений приведены несколько типов (модификаций) для одного и того же регистрационного номера, то необходимо указать один тип (модификацию) трансформатора тока, используемого в соответствующей точке измерений. Рекомендуется указывать тип (модификацию) используемого трансформатора тока согласно информации, приведенной в справочнике средств измерений. </w:t>
      </w:r>
      <w:r w:rsidRPr="00D211C5">
        <w:rPr>
          <w:rFonts w:ascii="Garamond" w:eastAsia="Times New Roman" w:hAnsi="Garamond" w:cs="Courier New"/>
          <w:sz w:val="22"/>
          <w:szCs w:val="22"/>
        </w:rPr>
        <w:t>Текстовое поле длиной не более 80 символов. Является обязательным элементом.</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rPr>
      </w:pPr>
      <w:r w:rsidRPr="00A4236F">
        <w:rPr>
          <w:rFonts w:ascii="Garamond" w:eastAsia="Times New Roman" w:hAnsi="Garamond" w:cs="Courier New"/>
          <w:sz w:val="22"/>
          <w:szCs w:val="22"/>
        </w:rPr>
        <w:t xml:space="preserve">                    &lt;/xs:documentation&gt;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rPr>
        <w:t xml:space="preserve">                </w:t>
      </w:r>
      <w:r w:rsidRPr="00A4236F">
        <w:rPr>
          <w:rFonts w:ascii="Garamond" w:eastAsia="Times New Roman" w:hAnsi="Garamond" w:cs="Courier New"/>
          <w:sz w:val="22"/>
          <w:szCs w:val="22"/>
          <w:lang w:val="en-US"/>
        </w:rPr>
        <w:t>&lt;/xs:annotation&gt;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&lt;xs:simpleType&gt;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&lt;xs:restriction base="xs:string"&gt;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&lt;xs:minLength value="1" /&gt;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&lt;xs:maxLength value="80" /&gt;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&lt;/xs:restriction&gt;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&lt;/xs:simpleType&gt;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&lt;/xs:element&gt;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&lt;xs:element name="ratedCurrent" minOccurs="1" maxOccurs="1" sawsdl:modelReference="http://iec.ch/TC57/2011/PODIS-schema-podis11#CurrentTransformerInfo.ratedCurrent"&gt;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rPr>
      </w:pP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rPr>
      </w:pPr>
      <w:r w:rsidRPr="00A4236F">
        <w:rPr>
          <w:rFonts w:ascii="Garamond" w:eastAsia="Times New Roman" w:hAnsi="Garamond" w:cs="Courier New"/>
          <w:sz w:val="22"/>
          <w:szCs w:val="22"/>
        </w:rPr>
        <w:t xml:space="preserve">                    &lt;xs:documentation&gt;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rPr>
        <w:t xml:space="preserve">                        Содержит номинальный первичный ток (ток первичной обмотки), размерность: А (Ампер). Является обязательным элементом. Положительное число, содержащее от 1 до 6 знаков до десятичного разделителя и от 1 до 3 знаков после десятичного разделителя, значение «0» недопустимо. В качестве десятичного разделителя должна быть использована точка. Допускается использовать только один десятичный разделитель. В случае отсутствия символов после десятичного разделителя он должен отсутствовать. В случае использования цифрового выхода трансформатора тока для передачи информации о результатах измерений на прибор учета, значение данного элемента равняется значению элемента podis:ratedSecondaryCurrent.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rPr>
        <w:t xml:space="preserve">                    </w:t>
      </w:r>
      <w:r w:rsidRPr="00A4236F">
        <w:rPr>
          <w:rFonts w:ascii="Garamond" w:eastAsia="Times New Roman" w:hAnsi="Garamond" w:cs="Courier New"/>
          <w:sz w:val="22"/>
          <w:szCs w:val="22"/>
          <w:lang w:val="en-US"/>
        </w:rPr>
        <w:t>&lt;/xs:documentation&gt;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&lt;xs:simpleType&gt;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&lt;xs:restriction base="xs:float"&gt;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&lt;xs:pattern value="[0-9]{1,6}\.[0-9]{1,3}" /&gt;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&lt;xs:pattern value="[1-9][0-9]{0,5}" /&gt;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&lt;/xs:restriction&gt;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&lt;/xs:simpleType&gt;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&lt;/xs:element&gt;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&lt;xs:element name="secondaryFlsRating" minOccurs="0" maxOccurs="1" sawsdl:modelReference="http://iec.ch/TC57/2011/PODIS-schema-podis11#CurrentTransformerInfo.secondaryFlsRating"&gt;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rPr>
      </w:pP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rPr>
      </w:pPr>
      <w:r w:rsidRPr="00A4236F">
        <w:rPr>
          <w:rFonts w:ascii="Garamond" w:eastAsia="Times New Roman" w:hAnsi="Garamond" w:cs="Courier New"/>
          <w:sz w:val="22"/>
          <w:szCs w:val="22"/>
        </w:rPr>
        <w:t xml:space="preserve">                    &lt;xs:documentation&gt;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rPr>
        <w:t xml:space="preserve">                        Содержит данные о номинальной нагрузке вторичных цепей, размерность: В∙А (Вольт-ампер). Элемент должен отсутствовать в случае использования цифрового выхода трансформатора тока для передачи информации о результатах измерений на прибор учета, в остальных случаях является обязательным. Положительное число, содержащее от 1 до 6 знаков до десятичного разделителя и от 1 до 3 знаков после десятичного разделителя, значение «0» недопустимо. В качестве десятичного разделителя должна быть использована точка. Допускается использовать только один десятичный разделитель. В случае отсутствия символов после десятичного разделителя он должен отсутствовать. </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rPr>
        <w:t xml:space="preserve">                    </w:t>
      </w:r>
      <w:r w:rsidRPr="00A4236F">
        <w:rPr>
          <w:rFonts w:ascii="Garamond" w:eastAsia="Times New Roman" w:hAnsi="Garamond" w:cs="Courier New"/>
          <w:sz w:val="22"/>
          <w:szCs w:val="22"/>
          <w:lang w:val="en-US"/>
        </w:rPr>
        <w:t>&lt;/xs:documentation&gt;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&lt;xs:simpleType&gt;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&lt;xs:restriction base="xs:float"&gt;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&lt;xs:pattern value="[0-9]{1,6}\.[0-9]{1,3}" /&gt;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&lt;xs:pattern value="[1-9][0-9]{0,5}" /&gt;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&lt;/xs:restriction&gt;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&lt;/xs:simpleType&gt;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&lt;/xs:element&gt;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&lt;xs:element name="ratedSecondaryCurrent" minOccurs="1" maxOccurs="1" sawsdl:modelReference="http://iec.ch/TC57/2011/PODIS-schema-podis11#CurrentTransformerInfo.ratedSecondaryCurrent"&gt;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rPr>
      </w:pP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rPr>
      </w:pPr>
      <w:r w:rsidRPr="00A4236F">
        <w:rPr>
          <w:rFonts w:ascii="Garamond" w:eastAsia="Times New Roman" w:hAnsi="Garamond" w:cs="Courier New"/>
          <w:sz w:val="22"/>
          <w:szCs w:val="22"/>
        </w:rPr>
        <w:t xml:space="preserve">                    &lt;xs:documentation&gt;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rPr>
        <w:t xml:space="preserve">                        Содержит номинальный вторичный ток (ток вторичной обмотки), размерность: А (Ампер). Является обязательным элементом. Положительное число, содержащее от 1 до 6 знаков до десятичного разделителя и от 1 до 3 знаков после десятичного разделителя, значение «0» недопустимо. В качестве десятичного разделителя должна быть использована точка. Допускается использовать только один десятичный разделитель. В случае отсутствия символов после десятичного разделителя он должен отсутствовать. В случае использования цифрового выхода трансформатора тока для передачи информации о результатах измерений на прибор учета, значение данного элемента равняется значению элемента podis:ratedCurrent.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rPr>
        <w:t xml:space="preserve">                    </w:t>
      </w:r>
      <w:r w:rsidRPr="00A4236F">
        <w:rPr>
          <w:rFonts w:ascii="Garamond" w:eastAsia="Times New Roman" w:hAnsi="Garamond" w:cs="Courier New"/>
          <w:sz w:val="22"/>
          <w:szCs w:val="22"/>
          <w:lang w:val="en-US"/>
        </w:rPr>
        <w:t>&lt;/xs:documentation&gt;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&lt;xs:simpleType&gt;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&lt;xs:restriction base="xs:float"&gt;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&lt;xs:pattern value="[0-9]{1,6}\.[0-9]{1,3}" /&gt;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&lt;xs:pattern value="[1-9][0-9]{0,5}" /&gt;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&lt;/xs:restriction&gt;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&lt;/xs:simpleType&gt;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&lt;/xs:element&gt;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&lt;xs:element name="accuracyClass" minOccurs="1" maxOccurs="1" type="podis:AccuracyClass" sawsdl:modelReference="http://iec.ch/TC57/2011/PODIS-schema-podis11#CurrentTransformerInfo.accuracyClass"&gt;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rPr>
      </w:pP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rPr>
      </w:pPr>
      <w:r w:rsidRPr="00A4236F">
        <w:rPr>
          <w:rFonts w:ascii="Garamond" w:eastAsia="Times New Roman" w:hAnsi="Garamond" w:cs="Courier New"/>
          <w:sz w:val="22"/>
          <w:szCs w:val="22"/>
        </w:rPr>
        <w:t xml:space="preserve">                    &lt;xs:documentation&gt;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rPr>
        <w:t xml:space="preserve">                        Содержит класс точности трансформатора тока. Является обязательным элементом. Текстовое поле, содержащее от 1 до 3 символов до десятичного разделителя и от 1 до 3 символов после десятичного разделителя. В качестве десятичного разделителя должна быть использована точка. Допускается использовать только один десятичный разделитель. В случае отсутствия символов после десятичного разделителя он должен отсутствовать.</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rPr>
        <w:t xml:space="preserve">                    </w:t>
      </w:r>
      <w:r w:rsidRPr="00A4236F">
        <w:rPr>
          <w:rFonts w:ascii="Garamond" w:eastAsia="Times New Roman" w:hAnsi="Garamond" w:cs="Courier New"/>
          <w:sz w:val="22"/>
          <w:szCs w:val="22"/>
          <w:lang w:val="en-US"/>
        </w:rPr>
        <w:t>&lt;/xs:documentation&gt;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&lt;/xs:element&gt;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&lt;xs:element name="regNumber" minOccurs="1" maxOccurs="1" sawsdl:modelReference="http://iec.ch/TC57/2011/PODIS-schema-podis11#CurrentTransformerInfo.regNumber"&gt;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rPr>
      </w:pP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rPr>
      </w:pPr>
      <w:r w:rsidRPr="00A4236F">
        <w:rPr>
          <w:rFonts w:ascii="Garamond" w:eastAsia="Times New Roman" w:hAnsi="Garamond" w:cs="Courier New"/>
          <w:sz w:val="22"/>
          <w:szCs w:val="22"/>
        </w:rPr>
        <w:t xml:space="preserve">                    &lt;xs:documentation&gt;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rPr>
        <w:t xml:space="preserve">                        Содержит регистрационный номер трансформатора тока в Федеральном информационном фонде по обеспечению единства измерений (Госреестр). Текстовое поле длиной не более 20 символов. Является обязательным элементом.</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rPr>
      </w:pPr>
      <w:r w:rsidRPr="00A4236F">
        <w:rPr>
          <w:rFonts w:ascii="Garamond" w:eastAsia="Times New Roman" w:hAnsi="Garamond" w:cs="Courier New"/>
          <w:sz w:val="22"/>
          <w:szCs w:val="22"/>
        </w:rPr>
        <w:t xml:space="preserve">                    &lt;/xs:documentation&gt;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rPr>
        <w:t xml:space="preserve">                </w:t>
      </w:r>
      <w:r w:rsidRPr="00A4236F">
        <w:rPr>
          <w:rFonts w:ascii="Garamond" w:eastAsia="Times New Roman" w:hAnsi="Garamond" w:cs="Courier New"/>
          <w:sz w:val="22"/>
          <w:szCs w:val="22"/>
          <w:lang w:val="en-US"/>
        </w:rPr>
        <w:t>&lt;/xs:annotation&gt;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&lt;xs:simpleType&gt;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&lt;xs:restriction base="xs:string"&gt;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&lt;xs:minLength value="1" /&gt;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&lt;xs:maxLength value="20" /&gt;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&lt;/xs:restriction&gt;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&lt;/xs:simpleType&gt;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&lt;/xs:element&gt;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&lt;/xs:sequence&gt;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&lt;/xs:complexType&gt;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&lt;xs:complexType name="PotentialTransformerInfo" sawsdl:modelReference="http://iec.ch/TC57/2011/PODIS-schema-podis11#PotentialTransformerInfo"&gt;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rPr>
      </w:pP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rPr>
      </w:pPr>
      <w:r w:rsidRPr="00A4236F">
        <w:rPr>
          <w:rFonts w:ascii="Garamond" w:eastAsia="Times New Roman" w:hAnsi="Garamond" w:cs="Courier New"/>
          <w:sz w:val="22"/>
          <w:szCs w:val="22"/>
        </w:rPr>
        <w:t xml:space="preserve">            &lt;xs:documentation&gt;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rPr>
        <w:t xml:space="preserve">                Содержит описание </w:t>
      </w:r>
      <w:r w:rsidRPr="004956A1">
        <w:rPr>
          <w:rFonts w:ascii="Garamond" w:eastAsia="Times New Roman" w:hAnsi="Garamond" w:cs="Courier New"/>
          <w:sz w:val="22"/>
          <w:szCs w:val="22"/>
        </w:rPr>
        <w:t xml:space="preserve">типа </w:t>
      </w:r>
      <w:r w:rsidR="004956A1" w:rsidRPr="004956A1">
        <w:rPr>
          <w:rFonts w:ascii="Garamond" w:hAnsi="Garamond"/>
          <w:sz w:val="22"/>
          <w:szCs w:val="22"/>
        </w:rPr>
        <w:t xml:space="preserve">(модификации) </w:t>
      </w:r>
      <w:r w:rsidRPr="004956A1">
        <w:rPr>
          <w:rFonts w:ascii="Garamond" w:eastAsia="Times New Roman" w:hAnsi="Garamond" w:cs="Courier New"/>
          <w:sz w:val="22"/>
          <w:szCs w:val="22"/>
        </w:rPr>
        <w:t>трансформатора напряжения. Является</w:t>
      </w:r>
      <w:r w:rsidRPr="004956A1">
        <w:rPr>
          <w:rFonts w:ascii="Garamond" w:eastAsia="Times New Roman" w:hAnsi="Garamond" w:cs="Courier New"/>
          <w:sz w:val="22"/>
          <w:szCs w:val="22"/>
          <w:lang w:val="en-US"/>
        </w:rPr>
        <w:t xml:space="preserve"> </w:t>
      </w:r>
      <w:r w:rsidRPr="004956A1">
        <w:rPr>
          <w:rFonts w:ascii="Garamond" w:eastAsia="Times New Roman" w:hAnsi="Garamond" w:cs="Courier New"/>
          <w:sz w:val="22"/>
          <w:szCs w:val="22"/>
        </w:rPr>
        <w:t>обязательным</w:t>
      </w:r>
      <w:r w:rsidRPr="004956A1">
        <w:rPr>
          <w:rFonts w:ascii="Garamond" w:eastAsia="Times New Roman" w:hAnsi="Garamond" w:cs="Courier New"/>
          <w:sz w:val="22"/>
          <w:szCs w:val="22"/>
          <w:lang w:val="en-US"/>
        </w:rPr>
        <w:t xml:space="preserve"> </w:t>
      </w:r>
      <w:r w:rsidRPr="004956A1">
        <w:rPr>
          <w:rFonts w:ascii="Garamond" w:eastAsia="Times New Roman" w:hAnsi="Garamond" w:cs="Courier New"/>
          <w:sz w:val="22"/>
          <w:szCs w:val="22"/>
        </w:rPr>
        <w:t>элементом</w:t>
      </w:r>
      <w:r w:rsidRPr="004956A1">
        <w:rPr>
          <w:rFonts w:ascii="Garamond" w:eastAsia="Times New Roman" w:hAnsi="Garamond" w:cs="Courier New"/>
          <w:sz w:val="22"/>
          <w:szCs w:val="22"/>
          <w:lang w:val="en-US"/>
        </w:rPr>
        <w: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&lt;xs:sequence&gt;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&lt;xs:element name="mRID" minOccurs="1" maxOccurs="1" sawsdl:modelReference="http://iec.ch/TC57/2011/PODIS-schema-podis11#IdentifiedObject.mRID"&gt;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rPr>
      </w:pP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rPr>
      </w:pPr>
      <w:r w:rsidRPr="00A4236F">
        <w:rPr>
          <w:rFonts w:ascii="Garamond" w:eastAsia="Times New Roman" w:hAnsi="Garamond" w:cs="Courier New"/>
          <w:sz w:val="22"/>
          <w:szCs w:val="22"/>
        </w:rPr>
        <w:t xml:space="preserve">                    &lt;xs:documentation&gt;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rPr>
        <w:t xml:space="preserve">                        Содержит уникальный идентификатор </w:t>
      </w:r>
      <w:r w:rsidRPr="004956A1">
        <w:rPr>
          <w:rFonts w:ascii="Garamond" w:eastAsia="Times New Roman" w:hAnsi="Garamond" w:cs="Courier New"/>
          <w:sz w:val="22"/>
          <w:szCs w:val="22"/>
        </w:rPr>
        <w:t xml:space="preserve">типа </w:t>
      </w:r>
      <w:r w:rsidR="004956A1" w:rsidRPr="004956A1">
        <w:rPr>
          <w:rFonts w:ascii="Garamond" w:hAnsi="Garamond"/>
          <w:sz w:val="22"/>
          <w:szCs w:val="22"/>
        </w:rPr>
        <w:t xml:space="preserve">(модификации) </w:t>
      </w:r>
      <w:r w:rsidRPr="004956A1">
        <w:rPr>
          <w:rFonts w:ascii="Garamond" w:eastAsia="Times New Roman" w:hAnsi="Garamond" w:cs="Courier New"/>
          <w:sz w:val="22"/>
          <w:szCs w:val="22"/>
        </w:rPr>
        <w:t>трансформатора напряжения в ИСУ. Является обязательным элементом. Представл</w:t>
      </w:r>
      <w:r w:rsidRPr="00A4236F">
        <w:rPr>
          <w:rFonts w:ascii="Garamond" w:eastAsia="Times New Roman" w:hAnsi="Garamond" w:cs="Courier New"/>
          <w:sz w:val="22"/>
          <w:szCs w:val="22"/>
        </w:rPr>
        <w:t>яет из себя UUID – Universal Unique Identifier, универсальный идентификатор информации, состоящий из 36 символов. Генерируется при помощи основанного на именах алгоритма генерации, согласно ГОСТ Р ИСО/МЭК 9834-8-2011. При использовании основанного на именах алгоритма генерации согласно ГОСТ Р ИСО/МЭК 9834-8-2011 в качестве имени используется конкатенация следующих строк:</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rPr>
      </w:pPr>
      <w:r w:rsidRPr="00A4236F">
        <w:rPr>
          <w:rFonts w:ascii="Garamond" w:eastAsia="Times New Roman" w:hAnsi="Garamond" w:cs="Courier New"/>
          <w:sz w:val="22"/>
          <w:szCs w:val="22"/>
        </w:rPr>
        <w:t xml:space="preserve">                        - идентификатор объекта в ИСУ (программном комплексе ИСУ, в котором ведется учет оборудования ИСУ),</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rPr>
      </w:pPr>
      <w:r w:rsidRPr="00A4236F">
        <w:rPr>
          <w:rFonts w:ascii="Garamond" w:eastAsia="Times New Roman" w:hAnsi="Garamond" w:cs="Courier New"/>
          <w:sz w:val="22"/>
          <w:szCs w:val="22"/>
        </w:rPr>
        <w:t xml:space="preserve">                        - мнемоника сущности ПОДИС - "PotentialTransformerInfo",</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rPr>
      </w:pPr>
      <w:r w:rsidRPr="00A4236F">
        <w:rPr>
          <w:rFonts w:ascii="Garamond" w:eastAsia="Times New Roman" w:hAnsi="Garamond" w:cs="Courier New"/>
          <w:sz w:val="22"/>
          <w:szCs w:val="22"/>
        </w:rPr>
        <w:t xml:space="preserve">                        - идентификатор ИСУ (при отсутствии идентификатора используется полное наименование организации - владельца ИСУ).</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rPr>
        <w:t xml:space="preserve">                    </w:t>
      </w:r>
      <w:r w:rsidRPr="00A4236F">
        <w:rPr>
          <w:rFonts w:ascii="Garamond" w:eastAsia="Times New Roman" w:hAnsi="Garamond" w:cs="Courier New"/>
          <w:sz w:val="22"/>
          <w:szCs w:val="22"/>
          <w:lang w:val="en-US"/>
        </w:rPr>
        <w:t>&lt;/xs:documentation&gt;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&lt;xs:simpleType&gt;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&lt;xs:restriction base="xs:string"&gt;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&lt;xs:pattern value="[0-9a-f]{8}\-[0-9a-f]{4}\-[0-9a-f]{4}\-[0-9a-f]{4}\-[0-9a-f]{12}" /&gt;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&lt;/xs:restriction&gt;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&lt;/xs:simpleType&gt;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&lt;/xs:element&gt;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&lt;xs:element name="modelNumber" minOccurs="1" maxOccurs="1" sawsdl:modelReference="http://iec.ch/TC57/2011/PODIS-schema-podis11#ProductAssetModel.modelNumber"&gt;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lang w:val="en-US"/>
        </w:rPr>
        <w:t xml:space="preserve">                        </w:t>
      </w:r>
      <w:r w:rsidR="004956A1" w:rsidRPr="004956A1">
        <w:rPr>
          <w:rFonts w:ascii="Garamond" w:eastAsia="Times New Roman" w:hAnsi="Garamond" w:cs="Courier New"/>
          <w:sz w:val="22"/>
          <w:szCs w:val="22"/>
        </w:rPr>
        <w:t xml:space="preserve">Содержит тип </w:t>
      </w:r>
      <w:r w:rsidR="004956A1" w:rsidRPr="004956A1">
        <w:rPr>
          <w:rFonts w:ascii="Garamond" w:hAnsi="Garamond"/>
          <w:sz w:val="22"/>
          <w:szCs w:val="22"/>
        </w:rPr>
        <w:t xml:space="preserve">(модификацию) </w:t>
      </w:r>
      <w:r w:rsidR="004956A1" w:rsidRPr="004956A1">
        <w:rPr>
          <w:rFonts w:ascii="Garamond" w:eastAsia="Times New Roman" w:hAnsi="Garamond" w:cs="Courier New"/>
          <w:sz w:val="22"/>
          <w:szCs w:val="22"/>
        </w:rPr>
        <w:t xml:space="preserve">трансформатора напряжения. Тип </w:t>
      </w:r>
      <w:r w:rsidR="004956A1" w:rsidRPr="004956A1">
        <w:rPr>
          <w:rFonts w:ascii="Garamond" w:hAnsi="Garamond"/>
          <w:sz w:val="22"/>
          <w:szCs w:val="22"/>
        </w:rPr>
        <w:t xml:space="preserve">(модификация) </w:t>
      </w:r>
      <w:r w:rsidR="004956A1" w:rsidRPr="004956A1">
        <w:rPr>
          <w:rFonts w:ascii="Garamond" w:eastAsia="Times New Roman" w:hAnsi="Garamond" w:cs="Courier New"/>
          <w:sz w:val="22"/>
          <w:szCs w:val="22"/>
        </w:rPr>
        <w:t xml:space="preserve">должен быть приведен согласно данным, внесенным в Федеральный информационный фонд по обеспечению единства измерений. </w:t>
      </w:r>
      <w:r w:rsidR="004956A1" w:rsidRPr="004956A1">
        <w:rPr>
          <w:rFonts w:ascii="Garamond" w:hAnsi="Garamond"/>
          <w:sz w:val="22"/>
          <w:szCs w:val="22"/>
        </w:rPr>
        <w:t xml:space="preserve">В случае если в обозначении типа трансформатора напряжения в Федеральном информационном фонде по обеспечению единства измерений приведены несколько типов (модификаций) для одного и того же регистрационного номера, то необходимо указать один тип (модификацию) трансформатора напряжения, используемого в соответствующей точке измерений. Рекомендуется указывать тип (модификацию) используемого трансформатора напряжения согласно информации, приведенной в справочнике средств измерений. </w:t>
      </w:r>
      <w:r w:rsidRPr="004956A1">
        <w:rPr>
          <w:rFonts w:ascii="Garamond" w:eastAsia="Times New Roman" w:hAnsi="Garamond" w:cs="Courier New"/>
          <w:sz w:val="22"/>
          <w:szCs w:val="22"/>
        </w:rPr>
        <w:t>Текстовое поле длиной не более 80 символов. Является обязательным элементом.</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rPr>
      </w:pPr>
      <w:r w:rsidRPr="00A4236F">
        <w:rPr>
          <w:rFonts w:ascii="Garamond" w:eastAsia="Times New Roman" w:hAnsi="Garamond" w:cs="Courier New"/>
          <w:sz w:val="22"/>
          <w:szCs w:val="22"/>
        </w:rPr>
        <w:t xml:space="preserve">                    &lt;/xs:documentation&gt;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rPr>
        <w:t xml:space="preserve">                </w:t>
      </w:r>
      <w:r w:rsidRPr="00A4236F">
        <w:rPr>
          <w:rFonts w:ascii="Garamond" w:eastAsia="Times New Roman" w:hAnsi="Garamond" w:cs="Courier New"/>
          <w:sz w:val="22"/>
          <w:szCs w:val="22"/>
          <w:lang w:val="en-US"/>
        </w:rPr>
        <w:t>&lt;/xs:annotation&gt;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&lt;xs:simpleType&gt;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&lt;xs:restriction base="xs:string"&gt;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&lt;xs:minLength value="1" /&gt;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&lt;xs:maxLength value="80" /&gt;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&lt;/xs:restriction&gt;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&lt;/xs:simpleType&gt;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&lt;/xs:element&gt;            </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&lt;xs:element name="customAttributes" minOccurs="0" maxOccurs="1" sawsdl:modelReference="http://iec.ch/TC57/2011/PODIS-schema-podis11#PotentialTransformerInfo.customAttributes"&gt;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rPr>
      </w:pP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rPr>
      </w:pPr>
      <w:r w:rsidRPr="00A4236F">
        <w:rPr>
          <w:rFonts w:ascii="Garamond" w:eastAsia="Times New Roman" w:hAnsi="Garamond" w:cs="Courier New"/>
          <w:sz w:val="22"/>
          <w:szCs w:val="22"/>
        </w:rPr>
        <w:t xml:space="preserve">                    &lt;xs:documentation&gt;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rPr>
        <w:t xml:space="preserve">                        Содержит сведения о номинальной вторичной нагрузке вторичных цепей трансформатора напряжения. Элемент должен отсутствовать в случае использования цифрового выхода трансформатора напряжения для передачи информации о результатах измерений на прибор учета, в остальных случаях является обязательным.</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rPr>
        <w:t xml:space="preserve">                    </w:t>
      </w:r>
      <w:r w:rsidRPr="00A4236F">
        <w:rPr>
          <w:rFonts w:ascii="Garamond" w:eastAsia="Times New Roman" w:hAnsi="Garamond" w:cs="Courier New"/>
          <w:sz w:val="22"/>
          <w:szCs w:val="22"/>
          <w:lang w:val="en-US"/>
        </w:rPr>
        <w:t>&lt;/xs:documentation&gt;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&lt;xs:complexType&gt;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&lt;xs:sequence&gt;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&lt;xs:element name="name" minOccurs="1" maxOccurs="1"&gt;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rPr>
      </w:pP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rPr>
      </w:pPr>
      <w:r w:rsidRPr="00A4236F">
        <w:rPr>
          <w:rFonts w:ascii="Garamond" w:eastAsia="Times New Roman" w:hAnsi="Garamond" w:cs="Courier New"/>
          <w:sz w:val="22"/>
          <w:szCs w:val="22"/>
        </w:rPr>
        <w:t xml:space="preserve">                                &lt;xs:documentation&gt;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rPr>
        <w:t xml:space="preserve">                                     Содержит имя дополнительного пользовательского элемента. Является обязательным элементом, принимает значение «RatedLoad».</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rPr>
      </w:pPr>
      <w:r w:rsidRPr="00A4236F">
        <w:rPr>
          <w:rFonts w:ascii="Garamond" w:eastAsia="Times New Roman" w:hAnsi="Garamond" w:cs="Courier New"/>
          <w:sz w:val="22"/>
          <w:szCs w:val="22"/>
        </w:rPr>
        <w:t xml:space="preserve">                                &lt;/</w:t>
      </w:r>
      <w:r w:rsidRPr="00A4236F">
        <w:rPr>
          <w:rFonts w:ascii="Garamond" w:eastAsia="Times New Roman" w:hAnsi="Garamond" w:cs="Courier New"/>
          <w:sz w:val="22"/>
          <w:szCs w:val="22"/>
          <w:lang w:val="en-US"/>
        </w:rPr>
        <w:t>xs</w:t>
      </w:r>
      <w:r w:rsidRPr="00A4236F">
        <w:rPr>
          <w:rFonts w:ascii="Garamond" w:eastAsia="Times New Roman" w:hAnsi="Garamond" w:cs="Courier New"/>
          <w:sz w:val="22"/>
          <w:szCs w:val="22"/>
        </w:rPr>
        <w:t>:</w:t>
      </w:r>
      <w:r w:rsidRPr="00A4236F">
        <w:rPr>
          <w:rFonts w:ascii="Garamond" w:eastAsia="Times New Roman" w:hAnsi="Garamond" w:cs="Courier New"/>
          <w:sz w:val="22"/>
          <w:szCs w:val="22"/>
          <w:lang w:val="en-US"/>
        </w:rPr>
        <w:t>documentation</w:t>
      </w:r>
      <w:r w:rsidRPr="00A4236F">
        <w:rPr>
          <w:rFonts w:ascii="Garamond" w:eastAsia="Times New Roman" w:hAnsi="Garamond" w:cs="Courier New"/>
          <w:sz w:val="22"/>
          <w:szCs w:val="22"/>
        </w:rPr>
        <w:t>&gt;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rPr>
      </w:pPr>
      <w:r w:rsidRPr="00A4236F">
        <w:rPr>
          <w:rFonts w:ascii="Garamond" w:eastAsia="Times New Roman" w:hAnsi="Garamond" w:cs="Courier New"/>
          <w:sz w:val="22"/>
          <w:szCs w:val="22"/>
        </w:rPr>
        <w:t xml:space="preserve">                            &lt;/</w:t>
      </w:r>
      <w:r w:rsidRPr="00A4236F">
        <w:rPr>
          <w:rFonts w:ascii="Garamond" w:eastAsia="Times New Roman" w:hAnsi="Garamond" w:cs="Courier New"/>
          <w:sz w:val="22"/>
          <w:szCs w:val="22"/>
          <w:lang w:val="en-US"/>
        </w:rPr>
        <w:t>xs</w:t>
      </w:r>
      <w:r w:rsidRPr="00A4236F">
        <w:rPr>
          <w:rFonts w:ascii="Garamond" w:eastAsia="Times New Roman" w:hAnsi="Garamond" w:cs="Courier New"/>
          <w:sz w:val="22"/>
          <w:szCs w:val="22"/>
        </w:rPr>
        <w:t>:</w:t>
      </w:r>
      <w:r w:rsidRPr="00A4236F">
        <w:rPr>
          <w:rFonts w:ascii="Garamond" w:eastAsia="Times New Roman" w:hAnsi="Garamond" w:cs="Courier New"/>
          <w:sz w:val="22"/>
          <w:szCs w:val="22"/>
          <w:lang w:val="en-US"/>
        </w:rPr>
        <w:t>annotation</w:t>
      </w:r>
      <w:r w:rsidRPr="00A4236F">
        <w:rPr>
          <w:rFonts w:ascii="Garamond" w:eastAsia="Times New Roman" w:hAnsi="Garamond" w:cs="Courier New"/>
          <w:sz w:val="22"/>
          <w:szCs w:val="22"/>
        </w:rPr>
        <w:t>&gt;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rPr>
        <w:t xml:space="preserve">                            </w:t>
      </w:r>
      <w:r w:rsidRPr="00A4236F">
        <w:rPr>
          <w:rFonts w:ascii="Garamond" w:eastAsia="Times New Roman" w:hAnsi="Garamond" w:cs="Courier New"/>
          <w:sz w:val="22"/>
          <w:szCs w:val="22"/>
          <w:lang w:val="en-US"/>
        </w:rPr>
        <w:t>&lt;xs:simpleType&gt;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&lt;xs:restriction base="xs:string"&gt;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&lt;xs:enumeration value="RatedLoad" /&gt;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&lt;/xs:restriction&gt;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&lt;/xs:simpleType&gt;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&lt;/xs:element&gt;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&lt;xs:element name="value" minOccurs="1" maxOccurs="1"&gt;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rPr>
      </w:pP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rPr>
      </w:pPr>
      <w:r w:rsidRPr="00A4236F">
        <w:rPr>
          <w:rFonts w:ascii="Garamond" w:eastAsia="Times New Roman" w:hAnsi="Garamond" w:cs="Courier New"/>
          <w:sz w:val="22"/>
          <w:szCs w:val="22"/>
        </w:rPr>
        <w:t xml:space="preserve">                                &lt;xs:documentation&gt;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rPr>
        <w:t xml:space="preserve">                                    Содержит значение номинальной вторичной нагрузки вторичных цепей, размерность: В∙А (Вольт-ампер). Является обязательным элементом. Положительное число, содержащее от 1 до 6 знаков до десятичного разделителя и от 1 до 3 знаков после десятичного разделителя, значение «0» недопустимо. В качестве десятичного разделителя должна быть использована точка. Допускается использовать только один десятичный разделитель. В случае отсутствия символов после десятичного разделителя он должен отсутствовать.</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rPr>
        <w:t xml:space="preserve">                                </w:t>
      </w:r>
      <w:r w:rsidRPr="00A4236F">
        <w:rPr>
          <w:rFonts w:ascii="Garamond" w:eastAsia="Times New Roman" w:hAnsi="Garamond" w:cs="Courier New"/>
          <w:sz w:val="22"/>
          <w:szCs w:val="22"/>
          <w:lang w:val="en-US"/>
        </w:rPr>
        <w:t>&lt;/xs:documentation&gt;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&lt;xs:simpleType&gt;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&lt;xs:restriction base="xs:string"&gt;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&lt;xs:pattern value="[0-9]{1,6}\.[0-9]{1,3}" /&gt;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&lt;xs:pattern value="[1-9][0-9]{0,5}" /&gt;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&lt;/xs:restriction&gt;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&lt;/xs:simpleType&gt;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&lt;/xs:element&gt;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&lt;/xs:sequence&gt;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&lt;/xs:complexType&gt;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&lt;/xs:element&gt;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&lt;xs:element name="nominalRatio" type="podis:Ratio" minOccurs="1" maxOccurs="1" sawsdl:modelReference="http://iec.ch/TC57/2011/PODIS-schema-podis11#PotentialTransformerInfo.nominalRatio"&gt;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rPr>
      </w:pP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rPr>
      </w:pPr>
      <w:r w:rsidRPr="00A4236F">
        <w:rPr>
          <w:rFonts w:ascii="Garamond" w:eastAsia="Times New Roman" w:hAnsi="Garamond" w:cs="Courier New"/>
          <w:sz w:val="22"/>
          <w:szCs w:val="22"/>
        </w:rPr>
        <w:t xml:space="preserve">                    &lt;xs:documentation&gt;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rPr>
        <w:t xml:space="preserve">                        Содержит данные о номинальном соотношении между первичным и вторичным напряжением. Является</w:t>
      </w: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обязательным</w:t>
      </w: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элементом</w:t>
      </w:r>
      <w:r w:rsidRPr="00A4236F">
        <w:rPr>
          <w:rFonts w:ascii="Garamond" w:eastAsia="Times New Roman" w:hAnsi="Garamond" w:cs="Courier New"/>
          <w:sz w:val="22"/>
          <w:szCs w:val="22"/>
          <w:lang w:val="en-US"/>
        </w:rPr>
        <w: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&lt;/xs:element&gt;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&lt;xs:element name="accuracyClass" minOccurs="1" maxOccurs="1" type="podis:AccuracyClass" sawsdl:modelReference="http://iec.ch/TC57/2011/PODIS-schema-podis11#PotentialTransformerInfo.accuracyClass"&gt;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rPr>
      </w:pP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rPr>
      </w:pPr>
      <w:r w:rsidRPr="00A4236F">
        <w:rPr>
          <w:rFonts w:ascii="Garamond" w:eastAsia="Times New Roman" w:hAnsi="Garamond" w:cs="Courier New"/>
          <w:sz w:val="22"/>
          <w:szCs w:val="22"/>
        </w:rPr>
        <w:t xml:space="preserve">                    &lt;xs:documentation&gt;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rPr>
        <w:t xml:space="preserve">                        Содержит класс точности трансформатора напряжения. Является обязательным элементом. Текстовое поле, содержащее от 1 до 3 символов до десятичного разделителя и от 1 до 3 символов после десятичного разделителя. В качестве десятичного разделителя должна быть использована точка. Допускается использовать только один десятичный разделитель. В случае отсутствия символов после десятичного разделителя он должен отсутствовать.</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rPr>
        <w:t xml:space="preserve">                    </w:t>
      </w:r>
      <w:r w:rsidRPr="00A4236F">
        <w:rPr>
          <w:rFonts w:ascii="Garamond" w:eastAsia="Times New Roman" w:hAnsi="Garamond" w:cs="Courier New"/>
          <w:sz w:val="22"/>
          <w:szCs w:val="22"/>
          <w:lang w:val="en-US"/>
        </w:rPr>
        <w:t>&lt;/xs:documentation&gt;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&lt;/xs:element&gt;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&lt;xs:element name="regNumber" minOccurs="1" maxOccurs="1" sawsdl:modelReference="http://iec.ch/TC57/2011/PODIS-schema-podis11#PotentialTransformerInfo.regNumber"&gt;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rPr>
      </w:pP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rPr>
      </w:pPr>
      <w:r w:rsidRPr="00A4236F">
        <w:rPr>
          <w:rFonts w:ascii="Garamond" w:eastAsia="Times New Roman" w:hAnsi="Garamond" w:cs="Courier New"/>
          <w:sz w:val="22"/>
          <w:szCs w:val="22"/>
        </w:rPr>
        <w:t xml:space="preserve">                    &lt;xs:documentation&gt;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rPr>
        <w:t xml:space="preserve">                    Содержит регистрационный номер трансформатора напряжения в Федеральном информационном фонде по обеспечению единства измерений (Госреестр). Текстовое поле длиной не более 20 символов. Является обязательным элементом.</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rPr>
      </w:pPr>
      <w:r w:rsidRPr="00A4236F">
        <w:rPr>
          <w:rFonts w:ascii="Garamond" w:eastAsia="Times New Roman" w:hAnsi="Garamond" w:cs="Courier New"/>
          <w:sz w:val="22"/>
          <w:szCs w:val="22"/>
        </w:rPr>
        <w:t xml:space="preserve">                &lt;/xs:documentation&gt;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rPr>
        <w:t xml:space="preserve">                </w:t>
      </w:r>
      <w:r w:rsidRPr="00A4236F">
        <w:rPr>
          <w:rFonts w:ascii="Garamond" w:eastAsia="Times New Roman" w:hAnsi="Garamond" w:cs="Courier New"/>
          <w:sz w:val="22"/>
          <w:szCs w:val="22"/>
          <w:lang w:val="en-US"/>
        </w:rPr>
        <w:t>&lt;/xs:annotation&gt;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&lt;xs:simpleType&gt;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&lt;xs:restriction base="xs:string"&gt;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&lt;xs:minLength value="1" /&gt;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&lt;xs:maxLength value="20" /&gt;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&lt;/xs:restriction&gt;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&lt;/xs:simpleType&gt;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&lt;/xs:element&gt;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&lt;/xs:sequence&gt;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&lt;/xs:complexType&gt;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&lt;xs:complexType name="Meter" sawsdl:modelReference="http://iec.ch/TC57/2011/PODIS-schema-podis11#Meter"&gt;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rPr>
      </w:pP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rPr>
      </w:pPr>
      <w:r w:rsidRPr="00A4236F">
        <w:rPr>
          <w:rFonts w:ascii="Garamond" w:eastAsia="Times New Roman" w:hAnsi="Garamond" w:cs="Courier New"/>
          <w:sz w:val="22"/>
          <w:szCs w:val="22"/>
        </w:rPr>
        <w:t xml:space="preserve">            &lt;xs:documentation&gt;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rPr>
      </w:pPr>
      <w:r w:rsidRPr="00A4236F">
        <w:rPr>
          <w:rFonts w:ascii="Garamond" w:eastAsia="Times New Roman" w:hAnsi="Garamond" w:cs="Courier New"/>
          <w:sz w:val="22"/>
          <w:szCs w:val="22"/>
        </w:rPr>
        <w:t xml:space="preserve">               Содержит информацию о приборе учета. Является обязательным элементом.</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rPr>
      </w:pPr>
      <w:r w:rsidRPr="00A4236F">
        <w:rPr>
          <w:rFonts w:ascii="Garamond" w:eastAsia="Times New Roman" w:hAnsi="Garamond" w:cs="Courier New"/>
          <w:sz w:val="22"/>
          <w:szCs w:val="22"/>
        </w:rPr>
        <w:t xml:space="preserve">            &lt;/xs:documentation&gt;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rPr>
        <w:t xml:space="preserve">        </w:t>
      </w:r>
      <w:r w:rsidRPr="00A4236F">
        <w:rPr>
          <w:rFonts w:ascii="Garamond" w:eastAsia="Times New Roman" w:hAnsi="Garamond" w:cs="Courier New"/>
          <w:sz w:val="22"/>
          <w:szCs w:val="22"/>
          <w:lang w:val="en-US"/>
        </w:rPr>
        <w:t>&lt;/xs:annotation&gt;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&lt;xs:sequence&gt;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&lt;xs:element name="mRID" minOccurs="1" maxOccurs="1" sawsdl:modelReference="http://iec.ch/TC57/2011/PODIS-schema-podis11#IdentifiedObject.mRID"&gt;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rPr>
      </w:pP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rPr>
      </w:pPr>
      <w:r w:rsidRPr="00A4236F">
        <w:rPr>
          <w:rFonts w:ascii="Garamond" w:eastAsia="Times New Roman" w:hAnsi="Garamond" w:cs="Courier New"/>
          <w:sz w:val="22"/>
          <w:szCs w:val="22"/>
        </w:rPr>
        <w:t xml:space="preserve">                    &lt;xs:documentation&gt;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rPr>
        <w:t xml:space="preserve">                        Содержит уникальный идентификатор прибора учета в ИСУ. Является обязательным элементом. Представляет из себя UUID – Universal Unique Identifier, универсальный идентификатор информации, состоящий из 36 символов. Генерируется при помощи основанного на именах алгоритма генерации, согласно ГОСТ Р ИСО/МЭК 9834-8-2011. При использовании основанного на именах алгоритма генерации согласно ГОСТ Р ИСО/МЭК 9834-8-2011 в качестве имени используется конкатенация следующих строк:</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rPr>
      </w:pPr>
      <w:r w:rsidRPr="00A4236F">
        <w:rPr>
          <w:rFonts w:ascii="Garamond" w:eastAsia="Times New Roman" w:hAnsi="Garamond" w:cs="Courier New"/>
          <w:sz w:val="22"/>
          <w:szCs w:val="22"/>
        </w:rPr>
        <w:t xml:space="preserve">                        - идентификатор объекта в ИСУ (программном комплексе ИСУ, в котором ведется учет оборудования ИСУ);</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rPr>
      </w:pPr>
      <w:r w:rsidRPr="00A4236F">
        <w:rPr>
          <w:rFonts w:ascii="Garamond" w:eastAsia="Times New Roman" w:hAnsi="Garamond" w:cs="Courier New"/>
          <w:sz w:val="22"/>
          <w:szCs w:val="22"/>
        </w:rPr>
        <w:t xml:space="preserve">                        - мнемоника сущности ПОДИС - "Meter";</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rPr>
      </w:pPr>
      <w:r w:rsidRPr="00A4236F">
        <w:rPr>
          <w:rFonts w:ascii="Garamond" w:eastAsia="Times New Roman" w:hAnsi="Garamond" w:cs="Courier New"/>
          <w:sz w:val="22"/>
          <w:szCs w:val="22"/>
        </w:rPr>
        <w:t xml:space="preserve">                        - идентификатор ИСУ (при отсутствии идентификатора используется полное наименование организации - владельца ИСУ).</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rPr>
        <w:t xml:space="preserve">                    </w:t>
      </w:r>
      <w:r w:rsidRPr="00A4236F">
        <w:rPr>
          <w:rFonts w:ascii="Garamond" w:eastAsia="Times New Roman" w:hAnsi="Garamond" w:cs="Courier New"/>
          <w:sz w:val="22"/>
          <w:szCs w:val="22"/>
          <w:lang w:val="en-US"/>
        </w:rPr>
        <w:t>&lt;/xs:documentation&gt;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&lt;xs:simpleType&gt;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&lt;xs:restriction base="xs:string"&gt;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&lt;xs:pattern value="[0-9a-f]{8}\-[0-9a-f]{4}\-[0-9a-f]{4}\-[0-9a-f]{4}\-[0-9a-f]{12}" /&gt;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&lt;/xs:restriction&gt;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&lt;/xs:simpleType&gt;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&lt;/xs:element&gt;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&lt;xs:element name="lifeCycleDate" type="podis:LifeCycleDate" minOccurs="1" maxOccurs="1" sawsdl:modelReference="http://iec.ch/TC57/2011/PODIS-schema-podis11#Asset.lifecycleDate"&gt;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rPr>
      </w:pP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rPr>
      </w:pPr>
      <w:r w:rsidRPr="00A4236F">
        <w:rPr>
          <w:rFonts w:ascii="Garamond" w:eastAsia="Times New Roman" w:hAnsi="Garamond" w:cs="Courier New"/>
          <w:sz w:val="22"/>
          <w:szCs w:val="22"/>
        </w:rPr>
        <w:t xml:space="preserve">                    &lt;xs:documentation&gt;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rPr>
        <w:t xml:space="preserve">                        Содержит даты жизненного цикла прибора учета. Является</w:t>
      </w: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обязательным</w:t>
      </w: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элементом</w:t>
      </w:r>
      <w:r w:rsidRPr="00A4236F">
        <w:rPr>
          <w:rFonts w:ascii="Garamond" w:eastAsia="Times New Roman" w:hAnsi="Garamond" w:cs="Courier New"/>
          <w:sz w:val="22"/>
          <w:szCs w:val="22"/>
          <w:lang w:val="en-US"/>
        </w:rPr>
        <w: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&lt;/xs:element&gt;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&lt;xs:element name="serialNumber" minOccurs="1" maxOccurs="1" sawsdl:modelReference="http://iec.ch/TC57/2011/PODIS-schema-podis11#Asset.serialNumber"&gt;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rPr>
      </w:pP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rPr>
      </w:pPr>
      <w:r w:rsidRPr="00A4236F">
        <w:rPr>
          <w:rFonts w:ascii="Garamond" w:eastAsia="Times New Roman" w:hAnsi="Garamond" w:cs="Courier New"/>
          <w:sz w:val="22"/>
          <w:szCs w:val="22"/>
        </w:rPr>
        <w:t xml:space="preserve">                    &lt;xs:documentation&gt;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rPr>
        <w:t xml:space="preserve">                       Содержит заводской номер прибора учета. Обязательный элемент, текстовое поле длиной не более 250 символов.</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rPr>
        <w:t xml:space="preserve">                    </w:t>
      </w:r>
      <w:r w:rsidRPr="00A4236F">
        <w:rPr>
          <w:rFonts w:ascii="Garamond" w:eastAsia="Times New Roman" w:hAnsi="Garamond" w:cs="Courier New"/>
          <w:sz w:val="22"/>
          <w:szCs w:val="22"/>
          <w:lang w:val="en-US"/>
        </w:rPr>
        <w:t>&lt;/xs:documentation&gt;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&lt;xs:simpleType&gt;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&lt;xs:restriction base="xs:string"&gt;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&lt;xs:minLength value="1" /&gt;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&lt;xs:maxLength value="250" /&gt;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&lt;/xs:restriction&gt;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&lt;/xs:simpleType&gt;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&lt;/xs:element&gt;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&lt;xs:element name="meterInfoLink" minOccurs="1" maxOccurs="1" type="podis:MeterInfo" sawsdl:modelReference="http://iec.ch/TC57/2011/PODIS-schema-podis11#Meter.meterInfoLink"&gt;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rPr>
      </w:pP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&lt;xs:annotation&gt;</w:t>
      </w:r>
    </w:p>
    <w:p w:rsidR="00A4236F" w:rsidRPr="00CA0E2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rPr>
      </w:pPr>
      <w:r w:rsidRPr="00A4236F">
        <w:rPr>
          <w:rFonts w:ascii="Garamond" w:eastAsia="Times New Roman" w:hAnsi="Garamond" w:cs="Courier New"/>
          <w:sz w:val="22"/>
          <w:szCs w:val="22"/>
        </w:rPr>
        <w:t xml:space="preserve">                    &lt;xs:</w:t>
      </w:r>
      <w:r w:rsidRPr="00CA0E2F">
        <w:rPr>
          <w:rFonts w:ascii="Garamond" w:eastAsia="Times New Roman" w:hAnsi="Garamond" w:cs="Courier New"/>
          <w:sz w:val="22"/>
          <w:szCs w:val="22"/>
        </w:rPr>
        <w:t>documentation&gt;</w:t>
      </w:r>
    </w:p>
    <w:p w:rsidR="00A4236F" w:rsidRPr="00CA0E2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rPr>
      </w:pPr>
      <w:r w:rsidRPr="00CA0E2F">
        <w:rPr>
          <w:rFonts w:ascii="Garamond" w:eastAsia="Times New Roman" w:hAnsi="Garamond" w:cs="Courier New"/>
          <w:sz w:val="22"/>
          <w:szCs w:val="22"/>
        </w:rPr>
        <w:t xml:space="preserve">                    </w:t>
      </w:r>
      <w:r w:rsidR="00CA0E2F" w:rsidRPr="00CA0E2F">
        <w:rPr>
          <w:rFonts w:ascii="Garamond" w:eastAsia="Times New Roman" w:hAnsi="Garamond" w:cs="Courier New"/>
          <w:sz w:val="22"/>
          <w:szCs w:val="22"/>
        </w:rPr>
        <w:t>Содержит описание типа (модификации или варианта исполнения) прибора учета</w:t>
      </w:r>
      <w:r w:rsidRPr="00CA0E2F">
        <w:rPr>
          <w:rFonts w:ascii="Garamond" w:eastAsia="Times New Roman" w:hAnsi="Garamond" w:cs="Courier New"/>
          <w:sz w:val="22"/>
          <w:szCs w:val="22"/>
        </w:rPr>
        <w:t>. Является обязательным элементом.</w:t>
      </w:r>
    </w:p>
    <w:p w:rsidR="00A4236F" w:rsidRPr="00CA0E2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rPr>
      </w:pPr>
      <w:r w:rsidRPr="00CA0E2F">
        <w:rPr>
          <w:rFonts w:ascii="Garamond" w:eastAsia="Times New Roman" w:hAnsi="Garamond" w:cs="Courier New"/>
          <w:sz w:val="22"/>
          <w:szCs w:val="22"/>
        </w:rPr>
        <w:t xml:space="preserve">                &lt;/xs:documentation&gt;</w:t>
      </w:r>
    </w:p>
    <w:p w:rsidR="00A4236F" w:rsidRPr="00CA0E2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CA0E2F">
        <w:rPr>
          <w:rFonts w:ascii="Garamond" w:eastAsia="Times New Roman" w:hAnsi="Garamond" w:cs="Courier New"/>
          <w:sz w:val="22"/>
          <w:szCs w:val="22"/>
        </w:rPr>
        <w:t xml:space="preserve">                </w:t>
      </w:r>
      <w:r w:rsidRPr="00CA0E2F">
        <w:rPr>
          <w:rFonts w:ascii="Garamond" w:eastAsia="Times New Roman" w:hAnsi="Garamond" w:cs="Courier New"/>
          <w:sz w:val="22"/>
          <w:szCs w:val="22"/>
          <w:lang w:val="en-US"/>
        </w:rPr>
        <w:t>&lt;/xs:annotation&gt;</w:t>
      </w:r>
    </w:p>
    <w:p w:rsidR="00A4236F" w:rsidRPr="00CA0E2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CA0E2F">
        <w:rPr>
          <w:rFonts w:ascii="Garamond" w:eastAsia="Times New Roman" w:hAnsi="Garamond" w:cs="Courier New"/>
          <w:sz w:val="22"/>
          <w:szCs w:val="22"/>
          <w:lang w:val="en-US"/>
        </w:rPr>
        <w:t xml:space="preserve">            &lt;/xs:element&gt;</w:t>
      </w:r>
    </w:p>
    <w:p w:rsidR="00A4236F" w:rsidRPr="00CA0E2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CA0E2F">
        <w:rPr>
          <w:rFonts w:ascii="Garamond" w:eastAsia="Times New Roman" w:hAnsi="Garamond" w:cs="Courier New"/>
          <w:sz w:val="22"/>
          <w:szCs w:val="22"/>
          <w:lang w:val="en-US"/>
        </w:rPr>
        <w:t xml:space="preserve">        &lt;/xs:sequence&gt;</w:t>
      </w:r>
    </w:p>
    <w:p w:rsidR="00A4236F" w:rsidRPr="00CA0E2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CA0E2F">
        <w:rPr>
          <w:rFonts w:ascii="Garamond" w:eastAsia="Times New Roman" w:hAnsi="Garamond" w:cs="Courier New"/>
          <w:sz w:val="22"/>
          <w:szCs w:val="22"/>
          <w:lang w:val="en-US"/>
        </w:rPr>
        <w:t xml:space="preserve">    &lt;/xs:complexType&gt;</w:t>
      </w:r>
    </w:p>
    <w:p w:rsidR="00A4236F" w:rsidRPr="00CA0E2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CA0E2F">
        <w:rPr>
          <w:rFonts w:ascii="Garamond" w:eastAsia="Times New Roman" w:hAnsi="Garamond" w:cs="Courier New"/>
          <w:sz w:val="22"/>
          <w:szCs w:val="22"/>
          <w:lang w:val="en-US"/>
        </w:rPr>
        <w:t xml:space="preserve">    &lt;xs:complexType name="MeterInfo" sawsdl:modelReference="http://iec.ch/TC57/2011/PODIS-schema-podis11#MeterInfo"&gt;</w:t>
      </w:r>
    </w:p>
    <w:p w:rsidR="00A4236F" w:rsidRPr="00CA0E2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CA0E2F">
        <w:rPr>
          <w:rFonts w:ascii="Garamond" w:eastAsia="Times New Roman" w:hAnsi="Garamond" w:cs="Courier New"/>
          <w:sz w:val="22"/>
          <w:szCs w:val="22"/>
          <w:lang w:val="en-US"/>
        </w:rPr>
        <w:t xml:space="preserve">        &lt;xs:sequence&gt;</w:t>
      </w:r>
    </w:p>
    <w:p w:rsidR="00A4236F" w:rsidRPr="00CA0E2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CA0E2F">
        <w:rPr>
          <w:rFonts w:ascii="Garamond" w:eastAsia="Times New Roman" w:hAnsi="Garamond" w:cs="Courier New"/>
          <w:sz w:val="22"/>
          <w:szCs w:val="22"/>
          <w:lang w:val="en-US"/>
        </w:rPr>
        <w:t xml:space="preserve">            &lt;xs:element name="mRID" minOccurs="1" maxOccurs="1" sawsdl:modelReference="http://iec.ch/TC57/2011/PODIS-schema-podis11#IdentifiedObject.mRID"&gt;</w:t>
      </w:r>
    </w:p>
    <w:p w:rsidR="00A4236F" w:rsidRPr="00CA0E2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rPr>
      </w:pPr>
      <w:r w:rsidRPr="00CA0E2F">
        <w:rPr>
          <w:rFonts w:ascii="Garamond" w:eastAsia="Times New Roman" w:hAnsi="Garamond" w:cs="Courier New"/>
          <w:sz w:val="22"/>
          <w:szCs w:val="22"/>
          <w:lang w:val="en-US"/>
        </w:rPr>
        <w:t xml:space="preserve">                </w:t>
      </w:r>
      <w:r w:rsidRPr="00CA0E2F">
        <w:rPr>
          <w:rFonts w:ascii="Garamond" w:eastAsia="Times New Roman" w:hAnsi="Garamond" w:cs="Courier New"/>
          <w:sz w:val="22"/>
          <w:szCs w:val="22"/>
        </w:rPr>
        <w:t>&lt;xs:annotation&gt;</w:t>
      </w:r>
    </w:p>
    <w:p w:rsidR="00A4236F" w:rsidRPr="00CA0E2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rPr>
      </w:pPr>
      <w:r w:rsidRPr="00CA0E2F">
        <w:rPr>
          <w:rFonts w:ascii="Garamond" w:eastAsia="Times New Roman" w:hAnsi="Garamond" w:cs="Courier New"/>
          <w:sz w:val="22"/>
          <w:szCs w:val="22"/>
        </w:rPr>
        <w:t xml:space="preserve">                    &lt;xs:documentation&gt;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CA0E2F">
        <w:rPr>
          <w:rFonts w:ascii="Garamond" w:eastAsia="Times New Roman" w:hAnsi="Garamond" w:cs="Courier New"/>
          <w:sz w:val="22"/>
          <w:szCs w:val="22"/>
        </w:rPr>
        <w:t xml:space="preserve">                        Содержит уникальный идентификатор </w:t>
      </w:r>
      <w:r w:rsidR="00CA0E2F" w:rsidRPr="00CA0E2F">
        <w:rPr>
          <w:rFonts w:ascii="Garamond" w:eastAsia="Times New Roman" w:hAnsi="Garamond" w:cs="Courier New"/>
          <w:sz w:val="22"/>
          <w:szCs w:val="22"/>
        </w:rPr>
        <w:t xml:space="preserve">типа (модификации или варианта исполнения) </w:t>
      </w:r>
      <w:r w:rsidRPr="00CA0E2F">
        <w:rPr>
          <w:rFonts w:ascii="Garamond" w:eastAsia="Times New Roman" w:hAnsi="Garamond" w:cs="Courier New"/>
          <w:sz w:val="22"/>
          <w:szCs w:val="22"/>
        </w:rPr>
        <w:t>прибора учета в ИСУ. Является обязательным элементом. Представляет из себя UUID – Universal Unique Identifier, универсальный идентификатор информации, состоящий из 36 символов. Генерируется при помощи основанного на именах алгоритма генерации, согласно ГОСТ Р ИСО/МЭК 9834-8-2011. При использовании основанного на</w:t>
      </w:r>
      <w:r w:rsidRPr="00A4236F">
        <w:rPr>
          <w:rFonts w:ascii="Garamond" w:eastAsia="Times New Roman" w:hAnsi="Garamond" w:cs="Courier New"/>
          <w:sz w:val="22"/>
          <w:szCs w:val="22"/>
        </w:rPr>
        <w:t xml:space="preserve"> именах алгоритма генерации согласно ГОСТ Р ИСО/МЭК 9834-8-2011 в качестве имени используется конкатенация следующих строк:</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rPr>
      </w:pPr>
      <w:r w:rsidRPr="00A4236F">
        <w:rPr>
          <w:rFonts w:ascii="Garamond" w:eastAsia="Times New Roman" w:hAnsi="Garamond" w:cs="Courier New"/>
          <w:sz w:val="22"/>
          <w:szCs w:val="22"/>
        </w:rPr>
        <w:t xml:space="preserve">                        - идентификатор объекта в ИСУ (программном комплексе ИСУ, в котором ведется учет оборудования ИСУ);</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rPr>
      </w:pPr>
      <w:r w:rsidRPr="00A4236F">
        <w:rPr>
          <w:rFonts w:ascii="Garamond" w:eastAsia="Times New Roman" w:hAnsi="Garamond" w:cs="Courier New"/>
          <w:sz w:val="22"/>
          <w:szCs w:val="22"/>
        </w:rPr>
        <w:t xml:space="preserve">                        - мнемоника сущности ПОДИС - "MeterInfo";</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rPr>
      </w:pPr>
      <w:r w:rsidRPr="00A4236F">
        <w:rPr>
          <w:rFonts w:ascii="Garamond" w:eastAsia="Times New Roman" w:hAnsi="Garamond" w:cs="Courier New"/>
          <w:sz w:val="22"/>
          <w:szCs w:val="22"/>
        </w:rPr>
        <w:t xml:space="preserve">                        - идентификатор ИСУ (при отсутствии идентификатора используется полное наименование организации - владельца ИСУ).</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rPr>
        <w:t xml:space="preserve">                    </w:t>
      </w:r>
      <w:r w:rsidRPr="00A4236F">
        <w:rPr>
          <w:rFonts w:ascii="Garamond" w:eastAsia="Times New Roman" w:hAnsi="Garamond" w:cs="Courier New"/>
          <w:sz w:val="22"/>
          <w:szCs w:val="22"/>
          <w:lang w:val="en-US"/>
        </w:rPr>
        <w:t>&lt;/xs:documentation&gt;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&lt;xs:simpleType&gt;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&lt;xs:restriction base="xs:string"&gt;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&lt;xs:pattern value="[0-9a-f]{8}\-[0-9a-f]{4}\-[0-9a-f]{4}\-[0-9a-f]{4}\-[0-9a-f]{12}" /&gt;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&lt;/xs:restriction&gt;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&lt;/xs:simpleType&gt;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&lt;/xs:element&gt;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&lt;xs:element name="modelNumber" minOccurs="1" maxOccurs="1" sawsdl:modelReference="http://iec.ch/TC57/2011/PODIS-schema-podis11#ProductAssetModel.modelNumber"&gt;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rPr>
      </w:pP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rPr>
      </w:pPr>
      <w:r w:rsidRPr="00A4236F">
        <w:rPr>
          <w:rFonts w:ascii="Garamond" w:eastAsia="Times New Roman" w:hAnsi="Garamond" w:cs="Courier New"/>
          <w:sz w:val="22"/>
          <w:szCs w:val="22"/>
        </w:rPr>
        <w:t xml:space="preserve">                    &lt;xs:documentation&gt;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rPr>
        <w:t xml:space="preserve">                        Содержит тип прибора учета с указанием его модификации или варианта исполнения. Тип и модификация или вариант исполнения должны быть приведены согласно данным, внесенным в Федеральный информационный фонд по обеспечению единства измерений. Текстовое поле длиной не более 80 символов. Является обязательным элементом.</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rPr>
      </w:pPr>
      <w:r w:rsidRPr="00A4236F">
        <w:rPr>
          <w:rFonts w:ascii="Garamond" w:eastAsia="Times New Roman" w:hAnsi="Garamond" w:cs="Courier New"/>
          <w:sz w:val="22"/>
          <w:szCs w:val="22"/>
        </w:rPr>
        <w:t xml:space="preserve">                    &lt;/xs:documentation&gt;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rPr>
        <w:t xml:space="preserve">                </w:t>
      </w:r>
      <w:r w:rsidRPr="00A4236F">
        <w:rPr>
          <w:rFonts w:ascii="Garamond" w:eastAsia="Times New Roman" w:hAnsi="Garamond" w:cs="Courier New"/>
          <w:sz w:val="22"/>
          <w:szCs w:val="22"/>
          <w:lang w:val="en-US"/>
        </w:rPr>
        <w:t>&lt;/xs:annotation&gt;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&lt;xs:simpleType&gt;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&lt;xs:restriction base="xs:string"&gt;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&lt;xs:minLength value="1" /&gt;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&lt;xs:maxLength value="80" /&gt;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&lt;/xs:restriction&gt;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&lt;/xs:simpleType&gt;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&lt;/xs:element&gt;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&lt;xs:element name="accuracyClass"  minOccurs="1" maxOccurs="1" type="podis:AccuracyClass" sawsdl:modelReference="http://iec.ch/TC57/2011/PODIS-schema-podis11#MeterInfo.accuracyClass"&gt;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rPr>
      </w:pP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rPr>
      </w:pPr>
      <w:r w:rsidRPr="00A4236F">
        <w:rPr>
          <w:rFonts w:ascii="Garamond" w:eastAsia="Times New Roman" w:hAnsi="Garamond" w:cs="Courier New"/>
          <w:sz w:val="22"/>
          <w:szCs w:val="22"/>
        </w:rPr>
        <w:t xml:space="preserve">                    &lt;xs:documentation&gt;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rPr>
        <w:t xml:space="preserve">                        Содержит класс точности прибора учета по активной энергии. Текстовое поле, содержащее от 1 до 3 символов до десятичного разделителя и от 1 до 3 символов после десятичного разделителя. Является обязательным элементом. В качестве десятичного разделителя должна быть использована точка. Допускается использовать только один десятичный разделитель. В случае отсутствия символов после десятичного разделителя он должен отсутствовать. </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rPr>
        <w:t xml:space="preserve">                    </w:t>
      </w:r>
      <w:r w:rsidRPr="00A4236F">
        <w:rPr>
          <w:rFonts w:ascii="Garamond" w:eastAsia="Times New Roman" w:hAnsi="Garamond" w:cs="Courier New"/>
          <w:sz w:val="22"/>
          <w:szCs w:val="22"/>
          <w:lang w:val="en-US"/>
        </w:rPr>
        <w:t>&lt;/xs:documentation&gt;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&lt;/xs:element&gt;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&lt;xs:element name="accuracyClassR" minOccurs="0" maxOccurs="1" type="podis:AccuracyClass" sawsdl:modelReference="http://iec.ch/TC57/2011/PODIS-schema-podis11#MeterInfo.accuracyClassR"&gt;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rPr>
      </w:pP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rPr>
      </w:pPr>
      <w:r w:rsidRPr="00A4236F">
        <w:rPr>
          <w:rFonts w:ascii="Garamond" w:eastAsia="Times New Roman" w:hAnsi="Garamond" w:cs="Courier New"/>
          <w:sz w:val="22"/>
          <w:szCs w:val="22"/>
        </w:rPr>
        <w:t xml:space="preserve">                    &lt;xs:documentation&gt;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rPr>
        <w:t xml:space="preserve">                        Содержит класс точности прибора учета по реактивной энергии. Текстовое поле, содержащее от 1 до 3 символов до десятичного разделителя и от 1 до 3 символов после десятичного разделителя. Является обязательным элементом в случае наличия для данной модификации прибора учета возможности измерения реактивной электроэнергии, в противном случае должен отсутствовать. В качестве десятичного разделителя должна быть использована точка. Допускается использовать только один десятичный разделитель. В случае отсутствия символов после десятичного разделителя он должен отсутствовать.</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rPr>
        <w:t xml:space="preserve">                    </w:t>
      </w:r>
      <w:r w:rsidRPr="00A4236F">
        <w:rPr>
          <w:rFonts w:ascii="Garamond" w:eastAsia="Times New Roman" w:hAnsi="Garamond" w:cs="Courier New"/>
          <w:sz w:val="22"/>
          <w:szCs w:val="22"/>
          <w:lang w:val="en-US"/>
        </w:rPr>
        <w:t>&lt;/xs:documentation&gt;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&lt;/xs:element&gt;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&lt;xs:element name="regNumber" minOccurs="1" maxOccurs="1" sawsdl:modelReference="http://iec.ch/TC57/2011/PODIS-schema-podis11#MeterInfo.regNumber"&gt;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rPr>
      </w:pP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rPr>
      </w:pPr>
      <w:r w:rsidRPr="00A4236F">
        <w:rPr>
          <w:rFonts w:ascii="Garamond" w:eastAsia="Times New Roman" w:hAnsi="Garamond" w:cs="Courier New"/>
          <w:sz w:val="22"/>
          <w:szCs w:val="22"/>
        </w:rPr>
        <w:t xml:space="preserve">                    &lt;xs:documentation&gt;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rPr>
        <w:t xml:space="preserve">                    Содержит регистрационный номер прибора учета в Федеральном информационном фонде по обеспечению единства измерений (Госреестр). Текстовое поле длиной не более 20 символов. Является обязательным элементом.</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rPr>
      </w:pPr>
      <w:r w:rsidRPr="00A4236F">
        <w:rPr>
          <w:rFonts w:ascii="Garamond" w:eastAsia="Times New Roman" w:hAnsi="Garamond" w:cs="Courier New"/>
          <w:sz w:val="22"/>
          <w:szCs w:val="22"/>
        </w:rPr>
        <w:t xml:space="preserve">                &lt;/xs:documentation&gt;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rPr>
        <w:t xml:space="preserve">                </w:t>
      </w:r>
      <w:r w:rsidRPr="00A4236F">
        <w:rPr>
          <w:rFonts w:ascii="Garamond" w:eastAsia="Times New Roman" w:hAnsi="Garamond" w:cs="Courier New"/>
          <w:sz w:val="22"/>
          <w:szCs w:val="22"/>
          <w:lang w:val="en-US"/>
        </w:rPr>
        <w:t>&lt;/xs:annotation&gt;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&lt;xs:simpleType&gt;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&lt;xs:restriction base="xs:string"&gt;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&lt;xs:minLength value="1" /&gt;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&lt;xs:maxLength value="20" /&gt;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&lt;/xs:restriction&gt;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&lt;/xs:simpleType&gt;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&lt;/xs:element&gt;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&lt;/xs:sequence&gt;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&lt;/xs:complexType&gt;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&lt;xs:complexType name="RTU" sawsdl:modelReference="http://iec.ch/TC57/2011/PODIS-schema-podis11#RTU"&gt;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rPr>
      </w:pP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rPr>
      </w:pPr>
      <w:r w:rsidRPr="00A4236F">
        <w:rPr>
          <w:rFonts w:ascii="Garamond" w:eastAsia="Times New Roman" w:hAnsi="Garamond" w:cs="Courier New"/>
          <w:sz w:val="22"/>
          <w:szCs w:val="22"/>
        </w:rPr>
        <w:t xml:space="preserve">            &lt;xs:documentation&gt;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rPr>
        <w:t xml:space="preserve">               Содержит информацию об УСПД. Является обязательным элементом в случае выполнения УСПД функции преобразования результатов измерений с учетом коэффициентов трансформации измерительных трансформаторов, в ином случае должен отсутствовать. Допускается наличие не более двух элементов podis:rtu для одного элемента podis:endDevices.</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rPr>
        <w:t xml:space="preserve">            </w:t>
      </w:r>
      <w:r w:rsidRPr="00A4236F">
        <w:rPr>
          <w:rFonts w:ascii="Garamond" w:eastAsia="Times New Roman" w:hAnsi="Garamond" w:cs="Courier New"/>
          <w:sz w:val="22"/>
          <w:szCs w:val="22"/>
          <w:lang w:val="en-US"/>
        </w:rPr>
        <w:t>&lt;/xs:documentation&gt;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&lt;xs:sequence&gt;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&lt;xs:element name="mRID" minOccurs="1" maxOccurs="1" sawsdl:modelReference="http://iec.ch/TC57/2011/PODIS-schema-podis11#IdentifiedObject.mRID"&gt;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rPr>
      </w:pP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rPr>
      </w:pPr>
      <w:r w:rsidRPr="00A4236F">
        <w:rPr>
          <w:rFonts w:ascii="Garamond" w:eastAsia="Times New Roman" w:hAnsi="Garamond" w:cs="Courier New"/>
          <w:sz w:val="22"/>
          <w:szCs w:val="22"/>
        </w:rPr>
        <w:t xml:space="preserve">                    &lt;xs:documentation&gt;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rPr>
        <w:t xml:space="preserve">                        Содержит уникальный идентификатор УСПД в ИСУ. Является обязательным элементом в случае наличия в макете элемента podis:rtu. Представляет из себя UUID – Universal Unique Identifier, универсальный идентификатор информации, состоящий из 36 символов. Генерируется при помощи основанного на именах алгоритма генерации, согласно ГОСТ Р ИСО/МЭК 9834-8-2011. При использовании основанного на именах алгоритма генерации согласно ГОСТ Р ИСО/МЭК 9834-8-2011 в качестве имени используется конкатенация следующих строк:</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rPr>
      </w:pPr>
      <w:r w:rsidRPr="00A4236F">
        <w:rPr>
          <w:rFonts w:ascii="Garamond" w:eastAsia="Times New Roman" w:hAnsi="Garamond" w:cs="Courier New"/>
          <w:sz w:val="22"/>
          <w:szCs w:val="22"/>
        </w:rPr>
        <w:t xml:space="preserve">                        - идентификатор объекта в ИСУ (программном комплексе ИСУ, в котором ведется учет оборудования ИСУ);</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rPr>
      </w:pPr>
      <w:r w:rsidRPr="00A4236F">
        <w:rPr>
          <w:rFonts w:ascii="Garamond" w:eastAsia="Times New Roman" w:hAnsi="Garamond" w:cs="Courier New"/>
          <w:sz w:val="22"/>
          <w:szCs w:val="22"/>
        </w:rPr>
        <w:t xml:space="preserve">                        - мнемоника сущности ПОДИС - "RTU";</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rPr>
      </w:pPr>
      <w:r w:rsidRPr="00A4236F">
        <w:rPr>
          <w:rFonts w:ascii="Garamond" w:eastAsia="Times New Roman" w:hAnsi="Garamond" w:cs="Courier New"/>
          <w:sz w:val="22"/>
          <w:szCs w:val="22"/>
        </w:rPr>
        <w:t xml:space="preserve">                        - идентификатор ИСУ (при отсутствии идентификатора используется полное наименование организации - владельца ИСУ).</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rPr>
        <w:t xml:space="preserve">                    </w:t>
      </w:r>
      <w:r w:rsidRPr="00A4236F">
        <w:rPr>
          <w:rFonts w:ascii="Garamond" w:eastAsia="Times New Roman" w:hAnsi="Garamond" w:cs="Courier New"/>
          <w:sz w:val="22"/>
          <w:szCs w:val="22"/>
          <w:lang w:val="en-US"/>
        </w:rPr>
        <w:t>&lt;/xs:documentation&gt;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&lt;xs:simpleType&gt;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&lt;xs:restriction base="xs:string"&gt;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&lt;xs:pattern value="[0-9a-f]{8}\-[0-9a-f]{4}\-[0-9a-f]{4}\-[0-9a-f]{4}\-[0-9a-f]{12}" /&gt;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&lt;/xs:restriction&gt;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&lt;/xs:simpleType&gt;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&lt;/xs:element&gt;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&lt;xs:element name="lifeCycleDate" type="podis:LifeCycleDate" minOccurs="1" maxOccurs="1" sawsdl:modelReference="http://iec.ch/TC57/2011/PODIS-schema-podis11#Asset.lifecycleDate"&gt;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rPr>
      </w:pP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Содержит</w:t>
      </w: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даты</w:t>
      </w: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жизненного</w:t>
      </w: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цикла</w:t>
      </w: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УСПД</w:t>
      </w: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Является обязательным элементом в случае наличия в макете элемента podis:rtu.</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rPr>
        <w:t xml:space="preserve">                    </w:t>
      </w:r>
      <w:r w:rsidRPr="00A4236F">
        <w:rPr>
          <w:rFonts w:ascii="Garamond" w:eastAsia="Times New Roman" w:hAnsi="Garamond" w:cs="Courier New"/>
          <w:sz w:val="22"/>
          <w:szCs w:val="22"/>
          <w:lang w:val="en-US"/>
        </w:rPr>
        <w:t>&lt;/xs:documentation&gt;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&lt;/xs:element&gt;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&lt;xs:element name="serialNumber" minOccurs="1" maxOccurs="1" sawsdl:modelReference="http://iec.ch/TC57/2011/PODIS-schema-podis11#Asset.serialNumber"&gt;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Содержит</w:t>
      </w: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заводской</w:t>
      </w: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номер</w:t>
      </w: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УСПД</w:t>
      </w: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Обязательный элемент (в случае наличия в макете элемента podis:rtu), текстовое поле длиной не более 250 символов.</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rPr>
        <w:t xml:space="preserve">                    </w:t>
      </w:r>
      <w:r w:rsidRPr="00A4236F">
        <w:rPr>
          <w:rFonts w:ascii="Garamond" w:eastAsia="Times New Roman" w:hAnsi="Garamond" w:cs="Courier New"/>
          <w:sz w:val="22"/>
          <w:szCs w:val="22"/>
          <w:lang w:val="en-US"/>
        </w:rPr>
        <w:t>&lt;/xs:documentation&gt;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&lt;xs:simpleType&gt;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&lt;xs:restriction base="xs:string"&gt;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&lt;xs:minLength value="1" /&gt;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&lt;xs:maxLength value="250" /&gt;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&lt;/xs:restriction&gt;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&lt;/xs:simpleType&gt;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&lt;/xs:element&gt;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&lt;xs:element name="rtuInfoLink" minOccurs="1" maxOccurs="1" type="podis:RTUInfo" sawsdl:modelReference="http://iec.ch/TC57/2011/PODIS-schema-podis11#RTU.rtuInfoLink"&gt;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rPr>
      </w:pP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rPr>
      </w:pPr>
      <w:r w:rsidRPr="00A4236F">
        <w:rPr>
          <w:rFonts w:ascii="Garamond" w:eastAsia="Times New Roman" w:hAnsi="Garamond" w:cs="Courier New"/>
          <w:sz w:val="22"/>
          <w:szCs w:val="22"/>
        </w:rPr>
        <w:t xml:space="preserve">                    &lt;xs:documentation&gt;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rPr>
        <w:t xml:space="preserve">                    Содержит описание </w:t>
      </w:r>
      <w:r w:rsidRPr="005A6A7F">
        <w:rPr>
          <w:rFonts w:ascii="Garamond" w:eastAsia="Times New Roman" w:hAnsi="Garamond" w:cs="Courier New"/>
          <w:sz w:val="22"/>
          <w:szCs w:val="22"/>
        </w:rPr>
        <w:t xml:space="preserve">типа </w:t>
      </w:r>
      <w:r w:rsidR="005A6A7F" w:rsidRPr="005A6A7F">
        <w:rPr>
          <w:rFonts w:ascii="Garamond" w:hAnsi="Garamond"/>
          <w:sz w:val="22"/>
          <w:szCs w:val="22"/>
        </w:rPr>
        <w:t>(модификации)</w:t>
      </w:r>
      <w:r w:rsidR="005A6A7F" w:rsidRPr="005A6A7F">
        <w:rPr>
          <w:rFonts w:ascii="Garamond" w:eastAsia="Times New Roman" w:hAnsi="Garamond" w:cs="Courier New"/>
          <w:sz w:val="22"/>
          <w:szCs w:val="22"/>
        </w:rPr>
        <w:t xml:space="preserve"> </w:t>
      </w:r>
      <w:r w:rsidRPr="005A6A7F">
        <w:rPr>
          <w:rFonts w:ascii="Garamond" w:eastAsia="Times New Roman" w:hAnsi="Garamond" w:cs="Courier New"/>
          <w:sz w:val="22"/>
          <w:szCs w:val="22"/>
        </w:rPr>
        <w:t>УСПД. Является обязательным элементом в случае наличия в макете элемента podis:rt</w:t>
      </w:r>
      <w:r w:rsidRPr="00A4236F">
        <w:rPr>
          <w:rFonts w:ascii="Garamond" w:eastAsia="Times New Roman" w:hAnsi="Garamond" w:cs="Courier New"/>
          <w:sz w:val="22"/>
          <w:szCs w:val="22"/>
        </w:rPr>
        <w:t>u.</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rPr>
        <w:t xml:space="preserve">                </w:t>
      </w:r>
      <w:r w:rsidRPr="00A4236F">
        <w:rPr>
          <w:rFonts w:ascii="Garamond" w:eastAsia="Times New Roman" w:hAnsi="Garamond" w:cs="Courier New"/>
          <w:sz w:val="22"/>
          <w:szCs w:val="22"/>
          <w:lang w:val="en-US"/>
        </w:rPr>
        <w:t>&lt;/xs:documentation&gt;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&lt;/xs:element&gt;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&lt;/xs:sequence&gt;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&lt;/xs:complexType&gt;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&lt;xs:complexType name="RTUInfo" sawsdl:modelReference="http://iec.ch/TC57/2011/PODIS-schema-podis11#RTUInfo"&gt;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&lt;xs:sequence&gt;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&lt;xs:element name="mRID" minOccurs="1" maxOccurs="1" sawsdl:modelReference="http://iec.ch/TC57/2011/PODIS-schema-podis11#IdentifiedObject.mRID"&gt;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rPr>
      </w:pP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rPr>
      </w:pPr>
      <w:r w:rsidRPr="00A4236F">
        <w:rPr>
          <w:rFonts w:ascii="Garamond" w:eastAsia="Times New Roman" w:hAnsi="Garamond" w:cs="Courier New"/>
          <w:sz w:val="22"/>
          <w:szCs w:val="22"/>
        </w:rPr>
        <w:t xml:space="preserve">                    &lt;xs:documentation&gt;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rPr>
        <w:t xml:space="preserve">                        Содержит уникальный идентификатор </w:t>
      </w:r>
      <w:r w:rsidRPr="005A6A7F">
        <w:rPr>
          <w:rFonts w:ascii="Garamond" w:eastAsia="Times New Roman" w:hAnsi="Garamond" w:cs="Courier New"/>
          <w:sz w:val="22"/>
          <w:szCs w:val="22"/>
        </w:rPr>
        <w:t xml:space="preserve">типа </w:t>
      </w:r>
      <w:r w:rsidR="005A6A7F" w:rsidRPr="005A6A7F">
        <w:rPr>
          <w:rFonts w:ascii="Garamond" w:hAnsi="Garamond"/>
          <w:sz w:val="22"/>
          <w:szCs w:val="22"/>
        </w:rPr>
        <w:t>(модификации)</w:t>
      </w:r>
      <w:r w:rsidR="005A6A7F" w:rsidRPr="005A6A7F">
        <w:rPr>
          <w:rFonts w:ascii="Garamond" w:eastAsia="Times New Roman" w:hAnsi="Garamond" w:cs="Courier New"/>
          <w:sz w:val="22"/>
          <w:szCs w:val="22"/>
        </w:rPr>
        <w:t xml:space="preserve"> </w:t>
      </w:r>
      <w:r w:rsidRPr="005A6A7F">
        <w:rPr>
          <w:rFonts w:ascii="Garamond" w:eastAsia="Times New Roman" w:hAnsi="Garamond" w:cs="Courier New"/>
          <w:sz w:val="22"/>
          <w:szCs w:val="22"/>
        </w:rPr>
        <w:t>УСПД в ИСУ. Является обязательным элементом в случае наличия в макете элем</w:t>
      </w:r>
      <w:r w:rsidRPr="00A4236F">
        <w:rPr>
          <w:rFonts w:ascii="Garamond" w:eastAsia="Times New Roman" w:hAnsi="Garamond" w:cs="Courier New"/>
          <w:sz w:val="22"/>
          <w:szCs w:val="22"/>
        </w:rPr>
        <w:t>ента podis:rtu. Представляет из себя UUID – Universal Unique Identifier, универсальный идентификатор информации, состоящий из 36 символов. Генерируется при помощи основанного на именах алгоритма генерации, согласно ГОСТ Р ИСО/МЭК 9834-8-2011. При использовании основанного на именах алгоритма генерации согласно ГОСТ Р ИСО/МЭК 9834-8-2011 в качестве имени используется конкатенация следующих строк:</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rPr>
      </w:pPr>
      <w:r w:rsidRPr="00A4236F">
        <w:rPr>
          <w:rFonts w:ascii="Garamond" w:eastAsia="Times New Roman" w:hAnsi="Garamond" w:cs="Courier New"/>
          <w:sz w:val="22"/>
          <w:szCs w:val="22"/>
        </w:rPr>
        <w:t xml:space="preserve">                        - идентификатор объекта в ИСУ (программном комплексе ИСУ, в котором ведется учет оборудования ИСУ);</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rPr>
      </w:pPr>
      <w:r w:rsidRPr="00A4236F">
        <w:rPr>
          <w:rFonts w:ascii="Garamond" w:eastAsia="Times New Roman" w:hAnsi="Garamond" w:cs="Courier New"/>
          <w:sz w:val="22"/>
          <w:szCs w:val="22"/>
        </w:rPr>
        <w:t xml:space="preserve">                        - мнемоника сущности ПОДИС - "RTUInfo";</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rPr>
      </w:pPr>
      <w:r w:rsidRPr="00A4236F">
        <w:rPr>
          <w:rFonts w:ascii="Garamond" w:eastAsia="Times New Roman" w:hAnsi="Garamond" w:cs="Courier New"/>
          <w:sz w:val="22"/>
          <w:szCs w:val="22"/>
        </w:rPr>
        <w:t xml:space="preserve">                        - идентификатор ИСУ (при отсутствии идентификатора используется полное наименование организации - владельца ИСУ).</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rPr>
        <w:t xml:space="preserve">                    </w:t>
      </w:r>
      <w:r w:rsidRPr="00A4236F">
        <w:rPr>
          <w:rFonts w:ascii="Garamond" w:eastAsia="Times New Roman" w:hAnsi="Garamond" w:cs="Courier New"/>
          <w:sz w:val="22"/>
          <w:szCs w:val="22"/>
          <w:lang w:val="en-US"/>
        </w:rPr>
        <w:t>&lt;/xs:documentation&gt;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&lt;xs:simpleType&gt;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&lt;xs:restriction base="xs:string"&gt;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&lt;xs:pattern value="[0-9a-f]{8}\-[0-9a-f]{4}\-[0-9a-f]{4}\-[0-9a-f]{4}\-[0-9a-f]{12}" /&gt;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&lt;/xs:restriction&gt;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&lt;/xs:simpleType&gt;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&lt;/xs:element&gt;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&lt;xs:element name="modelNumber" minOccurs="1" maxOccurs="1" sawsdl:modelReference="http://iec.ch/TC57/2011/PODIS-schema-podis11#ProductAssetModel.modelNumber"&gt;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lang w:val="en-US"/>
        </w:rPr>
        <w:t xml:space="preserve">                        </w:t>
      </w:r>
      <w:r w:rsidR="005A6A7F" w:rsidRPr="005A6A7F">
        <w:rPr>
          <w:rFonts w:ascii="Garamond" w:eastAsia="Times New Roman" w:hAnsi="Garamond" w:cs="Courier New"/>
          <w:sz w:val="22"/>
          <w:szCs w:val="22"/>
        </w:rPr>
        <w:t>Содержит</w:t>
      </w:r>
      <w:r w:rsidR="005A6A7F" w:rsidRPr="005A6A7F">
        <w:rPr>
          <w:rFonts w:ascii="Garamond" w:eastAsia="Times New Roman" w:hAnsi="Garamond" w:cs="Courier New"/>
          <w:sz w:val="22"/>
          <w:szCs w:val="22"/>
          <w:lang w:val="en-US"/>
        </w:rPr>
        <w:t xml:space="preserve"> </w:t>
      </w:r>
      <w:r w:rsidR="005A6A7F" w:rsidRPr="005A6A7F">
        <w:rPr>
          <w:rFonts w:ascii="Garamond" w:eastAsia="Times New Roman" w:hAnsi="Garamond" w:cs="Courier New"/>
          <w:sz w:val="22"/>
          <w:szCs w:val="22"/>
        </w:rPr>
        <w:t>тип</w:t>
      </w:r>
      <w:r w:rsidR="005A6A7F" w:rsidRPr="005A6A7F">
        <w:rPr>
          <w:rFonts w:ascii="Garamond" w:eastAsia="Times New Roman" w:hAnsi="Garamond" w:cs="Courier New"/>
          <w:sz w:val="22"/>
          <w:szCs w:val="22"/>
          <w:lang w:val="en-US"/>
        </w:rPr>
        <w:t xml:space="preserve"> </w:t>
      </w:r>
      <w:r w:rsidR="005A6A7F" w:rsidRPr="005A6A7F">
        <w:rPr>
          <w:rFonts w:ascii="Garamond" w:hAnsi="Garamond"/>
          <w:sz w:val="22"/>
          <w:szCs w:val="22"/>
          <w:lang w:val="en-US"/>
        </w:rPr>
        <w:t>(</w:t>
      </w:r>
      <w:r w:rsidR="005A6A7F" w:rsidRPr="005A6A7F">
        <w:rPr>
          <w:rFonts w:ascii="Garamond" w:hAnsi="Garamond"/>
          <w:sz w:val="22"/>
          <w:szCs w:val="22"/>
        </w:rPr>
        <w:t>модификацию</w:t>
      </w:r>
      <w:r w:rsidR="005A6A7F" w:rsidRPr="005A6A7F">
        <w:rPr>
          <w:rFonts w:ascii="Garamond" w:hAnsi="Garamond"/>
          <w:sz w:val="22"/>
          <w:szCs w:val="22"/>
          <w:lang w:val="en-US"/>
        </w:rPr>
        <w:t xml:space="preserve">) </w:t>
      </w:r>
      <w:r w:rsidR="005A6A7F" w:rsidRPr="005A6A7F">
        <w:rPr>
          <w:rFonts w:ascii="Garamond" w:eastAsia="Times New Roman" w:hAnsi="Garamond" w:cs="Courier New"/>
          <w:sz w:val="22"/>
          <w:szCs w:val="22"/>
        </w:rPr>
        <w:t>УСПД</w:t>
      </w:r>
      <w:r w:rsidR="005A6A7F" w:rsidRPr="005A6A7F">
        <w:rPr>
          <w:rFonts w:ascii="Garamond" w:eastAsia="Times New Roman" w:hAnsi="Garamond" w:cs="Courier New"/>
          <w:sz w:val="22"/>
          <w:szCs w:val="22"/>
          <w:lang w:val="en-US"/>
        </w:rPr>
        <w:t xml:space="preserve">. </w:t>
      </w:r>
      <w:r w:rsidR="005A6A7F" w:rsidRPr="005A6A7F">
        <w:rPr>
          <w:rFonts w:ascii="Garamond" w:eastAsia="Times New Roman" w:hAnsi="Garamond" w:cs="Courier New"/>
          <w:sz w:val="22"/>
          <w:szCs w:val="22"/>
        </w:rPr>
        <w:t xml:space="preserve">Тип </w:t>
      </w:r>
      <w:r w:rsidR="005A6A7F" w:rsidRPr="005A6A7F">
        <w:rPr>
          <w:rFonts w:ascii="Garamond" w:hAnsi="Garamond"/>
          <w:sz w:val="22"/>
          <w:szCs w:val="22"/>
        </w:rPr>
        <w:t>(модификация)</w:t>
      </w:r>
      <w:r w:rsidR="005A6A7F" w:rsidRPr="005A6A7F">
        <w:rPr>
          <w:rFonts w:ascii="Garamond" w:eastAsia="Times New Roman" w:hAnsi="Garamond" w:cs="Courier New"/>
          <w:sz w:val="22"/>
          <w:szCs w:val="22"/>
        </w:rPr>
        <w:t xml:space="preserve"> должен быть приведен согласно данным, внесенным в Федеральный информационный фонд по обеспечению единства измерений. </w:t>
      </w:r>
      <w:r w:rsidR="005A6A7F" w:rsidRPr="005A6A7F">
        <w:rPr>
          <w:rFonts w:ascii="Garamond" w:hAnsi="Garamond"/>
          <w:sz w:val="22"/>
          <w:szCs w:val="22"/>
        </w:rPr>
        <w:t xml:space="preserve">В случае если в обозначении типа УСПД в Федеральном информационном фонде по обеспечению единства измерений приведены несколько типов (модификаций) для одного и того же регистрационного номера, то необходимо указать один тип (модификацию) УСПД, используемого в соответствующей точке измерений. Рекомендуется указывать тип (модификацию) используемого УСПД согласно информации, приведенной в справочнике средств измерений. </w:t>
      </w:r>
      <w:r w:rsidRPr="005A6A7F">
        <w:rPr>
          <w:rFonts w:ascii="Garamond" w:eastAsia="Times New Roman" w:hAnsi="Garamond" w:cs="Courier New"/>
          <w:sz w:val="22"/>
          <w:szCs w:val="22"/>
        </w:rPr>
        <w:t>Текстовое поле длиной не более 80 символов. Является обязательным элементом в случае</w:t>
      </w:r>
      <w:r w:rsidRPr="00A4236F">
        <w:rPr>
          <w:rFonts w:ascii="Garamond" w:eastAsia="Times New Roman" w:hAnsi="Garamond" w:cs="Courier New"/>
          <w:sz w:val="22"/>
          <w:szCs w:val="22"/>
        </w:rPr>
        <w:t xml:space="preserve"> наличия в макете элемента podis:rtu.</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rPr>
        <w:t xml:space="preserve">                    </w:t>
      </w:r>
      <w:r w:rsidRPr="00A4236F">
        <w:rPr>
          <w:rFonts w:ascii="Garamond" w:eastAsia="Times New Roman" w:hAnsi="Garamond" w:cs="Courier New"/>
          <w:sz w:val="22"/>
          <w:szCs w:val="22"/>
          <w:lang w:val="en-US"/>
        </w:rPr>
        <w:t>&lt;/xs:documentation&gt;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&lt;xs:simpleType&gt;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&lt;xs:restriction base="xs:string"&gt;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&lt;xs:minLength value="1" /&gt;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&lt;xs:maxLength value="80" /&gt;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&lt;/xs:restriction&gt;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&lt;/xs:simpleType&gt;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&lt;/xs:element&gt;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&lt;xs:element name="regNumber" minOccurs="1" maxOccurs="1" sawsdl:modelReference="http://iec.ch/TC57/2011/PODIS-schema-podis11#RTUInfo.regNumber"&gt;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rPr>
      </w:pP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rPr>
      </w:pPr>
      <w:r w:rsidRPr="00A4236F">
        <w:rPr>
          <w:rFonts w:ascii="Garamond" w:eastAsia="Times New Roman" w:hAnsi="Garamond" w:cs="Courier New"/>
          <w:sz w:val="22"/>
          <w:szCs w:val="22"/>
        </w:rPr>
        <w:t xml:space="preserve">                    &lt;xs:documentation&gt;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rPr>
        <w:t xml:space="preserve">                    Содержит регистрационный номер УСПД в Федеральном информационном фонде по обеспечению единства измерений (Госреестр). Текстовое поле длиной не более 20 символов. Является обязательным элементом в случае наличия в макете элемента podis:rtu.</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rPr>
        <w:t xml:space="preserve">                </w:t>
      </w:r>
      <w:r w:rsidRPr="00A4236F">
        <w:rPr>
          <w:rFonts w:ascii="Garamond" w:eastAsia="Times New Roman" w:hAnsi="Garamond" w:cs="Courier New"/>
          <w:sz w:val="22"/>
          <w:szCs w:val="22"/>
          <w:lang w:val="en-US"/>
        </w:rPr>
        <w:t>&lt;/xs:documentation&gt;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&lt;xs:simpleType&gt;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&lt;xs:restriction base="xs:string"&gt;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&lt;xs:minLength value="1" /&gt;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&lt;xs:maxLength value="20" /&gt;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&lt;/xs:restriction&gt;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&lt;/xs:simpleType&gt;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&lt;/xs:element&gt;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&lt;/xs:sequence&gt;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&lt;/xs:complexType&gt;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 </w:t>
      </w:r>
      <w:r w:rsidRPr="00A4236F">
        <w:rPr>
          <w:rFonts w:ascii="Garamond" w:eastAsia="Times New Roman" w:hAnsi="Garamond" w:cs="Courier New"/>
          <w:sz w:val="22"/>
          <w:szCs w:val="22"/>
        </w:rPr>
        <w:t>даты</w:t>
      </w: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жизненного</w:t>
      </w: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цикла</w:t>
      </w:r>
      <w:r w:rsidRPr="00A4236F">
        <w:rPr>
          <w:rFonts w:ascii="Garamond" w:eastAsia="Times New Roman" w:hAnsi="Garamond" w:cs="Courier New"/>
          <w:sz w:val="22"/>
          <w:szCs w:val="22"/>
          <w:lang w:val="en-US"/>
        </w:rPr>
        <w:t xml:space="preserve"> --&gt;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&lt;xs:complexType name="LifeCycleDate" sawsdl:modelReference="http://iec.ch/TC57/2011/PODIS-schema-podis11#LifeCycleDate"&gt;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rPr>
      </w:pP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rPr>
      </w:pPr>
      <w:r w:rsidRPr="00A4236F">
        <w:rPr>
          <w:rFonts w:ascii="Garamond" w:eastAsia="Times New Roman" w:hAnsi="Garamond" w:cs="Courier New"/>
          <w:sz w:val="22"/>
          <w:szCs w:val="22"/>
        </w:rPr>
        <w:t xml:space="preserve">            &lt;xs:documentation&gt;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rPr>
        <w:t xml:space="preserve">                Содержит даты жизненного цикла прибора учета, УСПД, трансформатора тока, трансформатора напряжения. Является</w:t>
      </w: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обязательным</w:t>
      </w: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элементом</w:t>
      </w:r>
      <w:r w:rsidRPr="00A4236F">
        <w:rPr>
          <w:rFonts w:ascii="Garamond" w:eastAsia="Times New Roman" w:hAnsi="Garamond" w:cs="Courier New"/>
          <w:sz w:val="22"/>
          <w:szCs w:val="22"/>
          <w:lang w:val="en-US"/>
        </w:rPr>
        <w: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&lt;xs:sequence&gt;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&lt;xs:element name="nextDateValid" minOccurs="1" maxOccurs="1" sawsdl:modelReference="http://iec.ch/TC57/2011/PODIS-schema-podis11#LifeCycleDate.newDateCheck"&gt;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rPr>
      </w:pP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rPr>
      </w:pPr>
      <w:r w:rsidRPr="00A4236F">
        <w:rPr>
          <w:rFonts w:ascii="Garamond" w:eastAsia="Times New Roman" w:hAnsi="Garamond" w:cs="Courier New"/>
          <w:sz w:val="22"/>
          <w:szCs w:val="22"/>
        </w:rPr>
        <w:t xml:space="preserve">                    &lt;xs:documentation&gt;</w:t>
      </w:r>
    </w:p>
    <w:p w:rsidR="00A4236F" w:rsidRPr="00B5257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rPr>
      </w:pPr>
      <w:r w:rsidRPr="00A4236F">
        <w:rPr>
          <w:rFonts w:ascii="Garamond" w:eastAsia="Times New Roman" w:hAnsi="Garamond" w:cs="Courier New"/>
          <w:sz w:val="22"/>
          <w:szCs w:val="22"/>
        </w:rPr>
        <w:t xml:space="preserve">                        Содержит дату</w:t>
      </w:r>
      <w:r w:rsidR="00B5257F" w:rsidRPr="00B5257F">
        <w:rPr>
          <w:rFonts w:ascii="Garamond" w:eastAsia="Times New Roman" w:hAnsi="Garamond" w:cs="Courier New"/>
          <w:sz w:val="22"/>
          <w:szCs w:val="22"/>
        </w:rPr>
        <w:t>, до которой действует поверка,</w:t>
      </w:r>
      <w:r w:rsidR="00B5257F" w:rsidRPr="001805B8">
        <w:rPr>
          <w:rFonts w:ascii="Garamond" w:eastAsia="Times New Roman" w:hAnsi="Garamond" w:cs="Courier New"/>
          <w:sz w:val="22"/>
          <w:szCs w:val="22"/>
        </w:rPr>
        <w:t xml:space="preserve"> </w:t>
      </w:r>
      <w:r w:rsidRPr="00A4236F">
        <w:rPr>
          <w:rFonts w:ascii="Garamond" w:eastAsia="Times New Roman" w:hAnsi="Garamond" w:cs="Courier New"/>
          <w:sz w:val="22"/>
          <w:szCs w:val="22"/>
        </w:rPr>
        <w:t>дата в формате «ГГГГ-ММ-ДД». Является</w:t>
      </w:r>
      <w:r w:rsidRPr="00B5257F">
        <w:rPr>
          <w:rFonts w:ascii="Garamond" w:eastAsia="Times New Roman" w:hAnsi="Garamond" w:cs="Courier New"/>
          <w:sz w:val="22"/>
          <w:szCs w:val="22"/>
        </w:rPr>
        <w:t xml:space="preserve"> </w:t>
      </w:r>
      <w:r w:rsidRPr="00A4236F">
        <w:rPr>
          <w:rFonts w:ascii="Garamond" w:eastAsia="Times New Roman" w:hAnsi="Garamond" w:cs="Courier New"/>
          <w:sz w:val="22"/>
          <w:szCs w:val="22"/>
        </w:rPr>
        <w:t>обязательным</w:t>
      </w:r>
      <w:r w:rsidRPr="00B5257F">
        <w:rPr>
          <w:rFonts w:ascii="Garamond" w:eastAsia="Times New Roman" w:hAnsi="Garamond" w:cs="Courier New"/>
          <w:sz w:val="22"/>
          <w:szCs w:val="22"/>
        </w:rPr>
        <w:t xml:space="preserve"> </w:t>
      </w:r>
      <w:r w:rsidRPr="00A4236F">
        <w:rPr>
          <w:rFonts w:ascii="Garamond" w:eastAsia="Times New Roman" w:hAnsi="Garamond" w:cs="Courier New"/>
          <w:sz w:val="22"/>
          <w:szCs w:val="22"/>
        </w:rPr>
        <w:t>элементом</w:t>
      </w:r>
      <w:r w:rsidRPr="00B5257F">
        <w:rPr>
          <w:rFonts w:ascii="Garamond" w:eastAsia="Times New Roman" w:hAnsi="Garamond" w:cs="Courier New"/>
          <w:sz w:val="22"/>
          <w:szCs w:val="22"/>
        </w:rPr>
        <w: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&lt;xs:simpleType&gt;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&lt;xs:restriction base="xs:date"&gt;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&lt;xs:pattern value="[12][0-9][0-9][0-9]-[01][0-9]-[0-3][0-9]" /&gt;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&lt;/xs:restriction&gt;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&lt;/xs:simpleType&gt;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&lt;/xs:element&gt;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&lt;/xs:sequence&gt;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&lt;/xs:complexType&gt;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 </w:t>
      </w:r>
      <w:r w:rsidRPr="00A4236F">
        <w:rPr>
          <w:rFonts w:ascii="Garamond" w:eastAsia="Times New Roman" w:hAnsi="Garamond" w:cs="Courier New"/>
          <w:sz w:val="22"/>
          <w:szCs w:val="22"/>
        </w:rPr>
        <w:t>коэффициент</w:t>
      </w: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трансформации</w:t>
      </w:r>
      <w:r w:rsidRPr="00A4236F">
        <w:rPr>
          <w:rFonts w:ascii="Garamond" w:eastAsia="Times New Roman" w:hAnsi="Garamond" w:cs="Courier New"/>
          <w:sz w:val="22"/>
          <w:szCs w:val="22"/>
          <w:lang w:val="en-US"/>
        </w:rPr>
        <w:t xml:space="preserve"> --&gt;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&lt;xs:complexType name="Ratio" sawsdl:modelReference="http://iec.ch/TC57/2011/PODIS-schema-podis11#Ratio"&gt;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rPr>
      </w:pP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rPr>
      </w:pPr>
      <w:r w:rsidRPr="00A4236F">
        <w:rPr>
          <w:rFonts w:ascii="Garamond" w:eastAsia="Times New Roman" w:hAnsi="Garamond" w:cs="Courier New"/>
          <w:sz w:val="22"/>
          <w:szCs w:val="22"/>
        </w:rPr>
        <w:t xml:space="preserve">            &lt;xs:documentation&gt;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rPr>
        <w:t xml:space="preserve">                Содержит данные о номинальном соотношении между первичным и вторичным напряжением. Является</w:t>
      </w: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обязательным</w:t>
      </w: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элементом</w:t>
      </w:r>
      <w:r w:rsidRPr="00A4236F">
        <w:rPr>
          <w:rFonts w:ascii="Garamond" w:eastAsia="Times New Roman" w:hAnsi="Garamond" w:cs="Courier New"/>
          <w:sz w:val="22"/>
          <w:szCs w:val="22"/>
          <w:lang w:val="en-US"/>
        </w:rPr>
        <w: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&lt;xs:sequence&gt;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&lt;xs:element name="denominator" minOccurs="1" maxOccurs="1" sawsdl:modelReference="http://iec.ch/TC57/2011/PODIS-schema-podis11#Ratio.denominator"&gt;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rPr>
      </w:pP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rPr>
      </w:pPr>
      <w:r w:rsidRPr="00A4236F">
        <w:rPr>
          <w:rFonts w:ascii="Garamond" w:eastAsia="Times New Roman" w:hAnsi="Garamond" w:cs="Courier New"/>
          <w:sz w:val="22"/>
          <w:szCs w:val="22"/>
        </w:rPr>
        <w:t xml:space="preserve">                    &lt;xs:documentation&gt;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rPr>
        <w:t xml:space="preserve">                       Содержит номинальное вторичное напряжение (напряжение вторичной обмотки), размерность: В (Вольт). Является обязательным элементом. Положительное целое число не более 8 символов, значение «0» недопустимо. В случае использования цифрового выхода трансформатора напряжения для передачи информации о результатах измерений на прибор учета, значение данного элемента равняется значению элемента podis:numerator, который является дочерним элементом podis:nominalRatio соответствующего podis:potentialTransformer.</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rPr>
        <w:t xml:space="preserve">                    </w:t>
      </w:r>
      <w:r w:rsidRPr="00A4236F">
        <w:rPr>
          <w:rFonts w:ascii="Garamond" w:eastAsia="Times New Roman" w:hAnsi="Garamond" w:cs="Courier New"/>
          <w:sz w:val="22"/>
          <w:szCs w:val="22"/>
          <w:lang w:val="en-US"/>
        </w:rPr>
        <w:t>&lt;/xs:documentation&gt;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&lt;xs:simpleType&gt;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&lt;xs:restriction base="xs:integer"&gt;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&lt;xs:minExclusive value="0"/&gt;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&lt;xs:pattern value="[1-9][0-9]{0,7}" /&gt;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&lt;/xs:restriction&gt;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&lt;/xs:simpleType&gt;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&lt;/xs:element&gt;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&lt;xs:element name="numerator" minOccurs="1" maxOccurs="1" sawsdl:modelReference="http://iec.ch/TC57/2011/PODIS-schema-podis11#Ratio.numerator"&gt;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rPr>
      </w:pP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rPr>
      </w:pPr>
      <w:r w:rsidRPr="00A4236F">
        <w:rPr>
          <w:rFonts w:ascii="Garamond" w:eastAsia="Times New Roman" w:hAnsi="Garamond" w:cs="Courier New"/>
          <w:sz w:val="22"/>
          <w:szCs w:val="22"/>
        </w:rPr>
        <w:t xml:space="preserve">                    &lt;xs:documentation&gt;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rPr>
        <w:t xml:space="preserve">                        Содержит номинальное первичное напряжение (напряжение первичной обмотки), размерность: В (Вольт). Является обязательным элементом. Положительное целое число не более 8 символов, значение «0» недопустимо. В случае использования цифрового выхода трансформатора напряжения для передачи информации о результатах измерений на прибор учета, значение данного элемента равняется значению элемента podis:denominator, который является дочерним элементом podis:nominalRatio соответствующего podis:potentialTransformer.</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rPr>
        <w:t xml:space="preserve">                    </w:t>
      </w:r>
      <w:r w:rsidRPr="00A4236F">
        <w:rPr>
          <w:rFonts w:ascii="Garamond" w:eastAsia="Times New Roman" w:hAnsi="Garamond" w:cs="Courier New"/>
          <w:sz w:val="22"/>
          <w:szCs w:val="22"/>
          <w:lang w:val="en-US"/>
        </w:rPr>
        <w:t>&lt;/xs:documentation&gt;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&lt;xs:simpleType&gt;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&lt;xs:restriction base="xs:integer"&gt;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&lt;xs:minExclusive value="0"/&gt;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&lt;xs:pattern value="[1-9][0-9]{0,7}" /&gt;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&lt;/xs:restriction&gt;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&lt;/xs:simpleType&gt;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&lt;/xs:element&gt;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&lt;/xs:sequence&gt;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&lt;/xs:complexType&gt;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 </w:t>
      </w:r>
      <w:r w:rsidRPr="00A4236F">
        <w:rPr>
          <w:rFonts w:ascii="Garamond" w:eastAsia="Times New Roman" w:hAnsi="Garamond" w:cs="Courier New"/>
          <w:sz w:val="22"/>
          <w:szCs w:val="22"/>
        </w:rPr>
        <w:t>класс</w:t>
      </w: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точности</w:t>
      </w:r>
      <w:r w:rsidRPr="00A4236F">
        <w:rPr>
          <w:rFonts w:ascii="Garamond" w:eastAsia="Times New Roman" w:hAnsi="Garamond" w:cs="Courier New"/>
          <w:sz w:val="22"/>
          <w:szCs w:val="22"/>
          <w:lang w:val="en-US"/>
        </w:rPr>
        <w:t xml:space="preserve"> --&gt;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&lt;xs:simpleType name="AccuracyClass" sawsdl:modelReference="http://iec.ch/TC57/2011/PODIS-schema-podis11#AccuracyClass"&gt;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rPr>
      </w:pP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rPr>
      </w:pPr>
      <w:r w:rsidRPr="00A4236F">
        <w:rPr>
          <w:rFonts w:ascii="Garamond" w:eastAsia="Times New Roman" w:hAnsi="Garamond" w:cs="Courier New"/>
          <w:sz w:val="22"/>
          <w:szCs w:val="22"/>
        </w:rPr>
        <w:t xml:space="preserve">            &lt;xs:documentation&gt;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rPr>
        <w:t xml:space="preserve">                Содержит информацию о значении класса точности. Текстовое поле, содержащее от 1 до 3 символов до десятичного разделителя и от 1 до 3 символов после десятичного разделителя. В качестве десятичного разделителя должна быть использована точка. Допускается использовать только один десятичный разделитель. В случае отсутствия символов после десятичного разделителя он должен отсутствовать.</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rPr>
        <w:t xml:space="preserve">            </w:t>
      </w:r>
      <w:r w:rsidRPr="00A4236F">
        <w:rPr>
          <w:rFonts w:ascii="Garamond" w:eastAsia="Times New Roman" w:hAnsi="Garamond" w:cs="Courier New"/>
          <w:sz w:val="22"/>
          <w:szCs w:val="22"/>
          <w:lang w:val="en-US"/>
        </w:rPr>
        <w:t>&lt;/xs:documentation&gt;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&lt;xs:restriction base="xs:string"&gt;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&lt;xs:pattern value="[0-9\w]{1,3}\.[0-9\w]{1,3}" /&gt;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&lt;xs:pattern value="[0-9\w]{1,3}" /&gt;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&lt;/xs:restriction&gt;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rPr>
      </w:pP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&lt;/xs:simpleType&gt;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aramond" w:eastAsia="Times New Roman" w:hAnsi="Garamond" w:cs="Courier New"/>
          <w:sz w:val="22"/>
          <w:szCs w:val="22"/>
        </w:rPr>
      </w:pPr>
      <w:r w:rsidRPr="00A4236F">
        <w:rPr>
          <w:rFonts w:ascii="Garamond" w:eastAsia="Times New Roman" w:hAnsi="Garamond" w:cs="Courier New"/>
          <w:sz w:val="22"/>
          <w:szCs w:val="22"/>
        </w:rPr>
        <w:t>&lt;/xs:schema&gt;</w:t>
      </w:r>
    </w:p>
    <w:p w:rsidR="00A4236F" w:rsidRPr="00A4236F" w:rsidRDefault="00A4236F" w:rsidP="00A4236F">
      <w:pPr>
        <w:rPr>
          <w:rFonts w:ascii="Garamond" w:hAnsi="Garamond"/>
          <w:sz w:val="22"/>
          <w:szCs w:val="22"/>
        </w:rPr>
      </w:pPr>
    </w:p>
    <w:p w:rsidR="00A4236F" w:rsidRPr="00A4236F" w:rsidRDefault="00A4236F" w:rsidP="00A4236F">
      <w:pPr>
        <w:pStyle w:val="afff0"/>
        <w:numPr>
          <w:ilvl w:val="3"/>
          <w:numId w:val="41"/>
        </w:numPr>
        <w:tabs>
          <w:tab w:val="clear" w:pos="2820"/>
          <w:tab w:val="clear" w:pos="4320"/>
          <w:tab w:val="clear" w:pos="8640"/>
          <w:tab w:val="left" w:pos="426"/>
        </w:tabs>
        <w:suppressAutoHyphens w:val="0"/>
        <w:spacing w:after="160" w:line="259" w:lineRule="auto"/>
        <w:ind w:left="0" w:firstLine="0"/>
        <w:rPr>
          <w:rFonts w:ascii="Garamond" w:hAnsi="Garamond"/>
          <w:b/>
          <w:bCs/>
          <w:sz w:val="22"/>
          <w:szCs w:val="22"/>
        </w:rPr>
      </w:pPr>
      <w:r w:rsidRPr="00A4236F">
        <w:rPr>
          <w:rFonts w:ascii="Garamond" w:hAnsi="Garamond"/>
          <w:b/>
          <w:bCs/>
          <w:sz w:val="22"/>
          <w:szCs w:val="22"/>
          <w:lang w:val="en-US"/>
        </w:rPr>
        <w:t>XSD-</w:t>
      </w:r>
      <w:r w:rsidRPr="00A4236F">
        <w:rPr>
          <w:rFonts w:ascii="Garamond" w:hAnsi="Garamond"/>
          <w:b/>
          <w:bCs/>
          <w:sz w:val="22"/>
          <w:szCs w:val="22"/>
        </w:rPr>
        <w:t>схема макета 20000</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&lt;?xml version="1.0" encoding="utf-8" ?&gt;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&lt;xs:schema xmlns:podis="http://iec.ch/TC57/2011/schema/podis/Layout_20000#"</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xmlns:xs="http://www.w3.org/2001/XMLSchema" elementFormDefault="qualified"</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targetNamespace="http://iec.ch/TC57/2011/schema/podis/Layout_20000#"&gt;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&lt;xs:complexType name="Request"&gt;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rPr>
        <w:t xml:space="preserve">                Сообщение с информацией о системе учета электроэнергии. Является обязательным корневым элементом.</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rPr>
        <w:t xml:space="preserve">            &lt;/xs:documentation&gt;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rPr>
        <w:t xml:space="preserve">        &lt;/xs:annotation&gt;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rPr>
        <w:t xml:space="preserve">        &lt;xs:sequence&gt;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rPr>
        <w:t xml:space="preserve">            </w:t>
      </w:r>
      <w:r w:rsidRPr="00A4236F">
        <w:rPr>
          <w:rFonts w:ascii="Garamond" w:eastAsia="Times New Roman" w:hAnsi="Garamond" w:cs="Courier New"/>
          <w:sz w:val="22"/>
          <w:szCs w:val="22"/>
          <w:lang w:val="en-US"/>
        </w:rPr>
        <w:t>&lt;xs:element name="Header" type="podis:HeaderType" minOccurs="1" maxOccurs="1"&gt;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rPr>
        <w:t xml:space="preserve">                    &lt;xs:documentation&gt;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rPr>
        <w:t xml:space="preserve">                        Заголовок сообщения, содержащий данные со служебными элементами. Является</w:t>
      </w: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обязательным</w:t>
      </w: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элементом</w:t>
      </w:r>
      <w:r w:rsidRPr="00A4236F">
        <w:rPr>
          <w:rFonts w:ascii="Garamond" w:eastAsia="Times New Roman" w:hAnsi="Garamond" w:cs="Courier New"/>
          <w:sz w:val="22"/>
          <w:szCs w:val="22"/>
          <w:lang w:val="en-US"/>
        </w:rPr>
        <w: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&lt;/xs:element&gt;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&lt;xs:element name="psi-file" type="podis:PsiFile" minOccurs="1" maxOccurs="1"&gt;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rPr>
        <w:t xml:space="preserve">                    &lt;xs:documentation&gt;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rPr>
        <w:t xml:space="preserve">                        Содержит информацию о макете 60000/60090/60002, на основании которого сформирован макет 20000, а также о сечении коммерческого учета (ГТП генерации), в отношении которого сформирован макет 20000. Является</w:t>
      </w: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обязательным</w:t>
      </w: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элементом</w:t>
      </w:r>
      <w:r w:rsidRPr="00A4236F">
        <w:rPr>
          <w:rFonts w:ascii="Garamond" w:eastAsia="Times New Roman" w:hAnsi="Garamond" w:cs="Courier New"/>
          <w:sz w:val="22"/>
          <w:szCs w:val="22"/>
          <w:lang w:val="en-US"/>
        </w:rPr>
        <w: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&lt;/xs:element&gt;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&lt;xs:element name="Payload" type="podis:PayloadType" minOccurs="1" maxOccurs="1"&gt;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rPr>
        <w:t xml:space="preserve">                    &lt;xs:documentation&gt;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rPr>
        <w:t xml:space="preserve">                   Содержит в себе профиль информационной модели. Является</w:t>
      </w: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обязательным</w:t>
      </w: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элементом</w:t>
      </w:r>
      <w:r w:rsidRPr="00A4236F">
        <w:rPr>
          <w:rFonts w:ascii="Garamond" w:eastAsia="Times New Roman" w:hAnsi="Garamond" w:cs="Courier New"/>
          <w:sz w:val="22"/>
          <w:szCs w:val="22"/>
          <w:lang w:val="en-US"/>
        </w:rPr>
        <w: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&lt;/xs:element&gt;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&lt;/xs:sequence&gt;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&lt;xs:attribute name="class" use="required"&gt;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rPr>
        <w:t xml:space="preserve">                &lt;xs:documentation&gt;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rPr>
        <w:t xml:space="preserve">                    Является обязательным атрибутом и содержит данные о типе электронного документа в системе ЭДО. Значение атрибута class должно быть равно «20000»</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rPr>
        <w:t xml:space="preserve">                &lt;/xs:documentation&gt;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rPr>
        <w:t xml:space="preserve">            &lt;/xs:annotation&gt;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rPr>
        <w:t xml:space="preserve">            </w:t>
      </w:r>
      <w:r w:rsidRPr="00A4236F">
        <w:rPr>
          <w:rFonts w:ascii="Garamond" w:eastAsia="Times New Roman" w:hAnsi="Garamond" w:cs="Courier New"/>
          <w:sz w:val="22"/>
          <w:szCs w:val="22"/>
          <w:lang w:val="en-US"/>
        </w:rPr>
        <w:t>&lt;xs:simpleType&gt;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&lt;xs:restriction base= "xs:string"&gt;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&lt;xs:pattern value="20000"/&gt;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&lt;/xs:restriction&gt;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&lt;/xs:simpleType&gt;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&lt;/xs:attribute&gt;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&lt;xs:attribute name="base-file-name" use="required"&gt;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rPr>
        <w:t xml:space="preserve">                &lt;xs:documentation&gt;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rPr>
        <w:t xml:space="preserve">                    Наименование файла справочника типов и модификаций приборов учета (ПУ), измерительных трансформаторов тока и напряжения, устройств сбора и передачи данных, который был опубликован на сайте КО и использовался при подготовке макета. Текст до 250 символов. Является обязательным атрибутом. Значение не проверяется сетевой организацией, осуществившей допуск в эксплуатацию прибора учета или измерительного комплекса (проверку прибора учета или измерительного комплекса).</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rPr>
        <w:t xml:space="preserve">                </w:t>
      </w:r>
      <w:r w:rsidRPr="00A4236F">
        <w:rPr>
          <w:rFonts w:ascii="Garamond" w:eastAsia="Times New Roman" w:hAnsi="Garamond" w:cs="Courier New"/>
          <w:sz w:val="22"/>
          <w:szCs w:val="22"/>
          <w:lang w:val="en-US"/>
        </w:rPr>
        <w:t>&lt;/xs:documentation&gt;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&lt;xs:simpleType&gt;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&lt;xs:restriction base= "xs:string"&gt;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&lt;xs:minLength value="1"/&gt;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&lt;xs:maxLength value="250"/&gt;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&lt;/xs:restriction&gt;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&lt;/xs:simpleType&gt;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&lt;/xs:attribute&gt;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&lt;xs:attribute name="base-file-hash" use="required"&gt;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rPr>
        <w:t xml:space="preserve">                &lt;xs:documentation&gt;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rPr>
        <w:t xml:space="preserve">                    Хэш файла справочника типов и модификаций приборов учета (ПУ), измерительных трансформаторов тока и напряжения, устройств сбора и передачи данных, который был опубликован на сайте КО и использовался при подготовке макета. Текст, состоящий из 64 символов. Значение не проверяется сетевой организацией, осуществившей допуск в эксплуатацию прибора учета или измерительного комплекса (проверку прибора учета или измерительного комплекса).</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rPr>
        <w:t xml:space="preserve">                </w:t>
      </w:r>
      <w:r w:rsidRPr="00A4236F">
        <w:rPr>
          <w:rFonts w:ascii="Garamond" w:eastAsia="Times New Roman" w:hAnsi="Garamond" w:cs="Courier New"/>
          <w:sz w:val="22"/>
          <w:szCs w:val="22"/>
          <w:lang w:val="en-US"/>
        </w:rPr>
        <w:t>&lt;/xs:documentation&gt;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&lt;xs:simpleType&gt;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&lt;xs:restriction base= "xs:string"&gt;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&lt;xs:length value="64"/&gt;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&lt;/xs:restriction&gt;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&lt;/xs:simpleType&gt;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&lt;/xs:attribute&gt;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&lt;/xs:complexType&gt;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&lt;xs:element name="Request" type="podis:Request"  /&gt;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&lt;!-- определение заголовка сообщения для макета 20000--&gt;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rPr>
        <w:t xml:space="preserve">    </w:t>
      </w:r>
      <w:r w:rsidRPr="00A4236F">
        <w:rPr>
          <w:rFonts w:ascii="Garamond" w:eastAsia="Times New Roman" w:hAnsi="Garamond" w:cs="Courier New"/>
          <w:sz w:val="22"/>
          <w:szCs w:val="22"/>
          <w:lang w:val="en-US"/>
        </w:rPr>
        <w:t>&lt;xs:complexType name="HeaderType"&gt;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rPr>
        <w:t xml:space="preserve">                Заголовок сообщения, содержащий данные со служебными элементами. Является</w:t>
      </w: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обязательным</w:t>
      </w: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элементом</w:t>
      </w:r>
      <w:r w:rsidRPr="00A4236F">
        <w:rPr>
          <w:rFonts w:ascii="Garamond" w:eastAsia="Times New Roman" w:hAnsi="Garamond" w:cs="Courier New"/>
          <w:sz w:val="22"/>
          <w:szCs w:val="22"/>
          <w:lang w:val="en-US"/>
        </w:rPr>
        <w: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&lt;xs:sequence&gt;            </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&lt;xs:element name="Revision" minOccurs="1" maxOccurs="1"&gt;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rPr>
        <w:t xml:space="preserve">                    &lt;xs:documentation&gt;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rPr>
        <w:t xml:space="preserve">                    Содержит данные о версии формата (версии набора элементов). Данный элемент определяет версию макета 20000 (равен «1»). Является обязательным элементом.</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rPr>
        <w:t xml:space="preserve">                &lt;/xs:documentation&gt;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rPr>
        <w:t xml:space="preserve">                </w:t>
      </w:r>
      <w:r w:rsidRPr="00A4236F">
        <w:rPr>
          <w:rFonts w:ascii="Garamond" w:eastAsia="Times New Roman" w:hAnsi="Garamond" w:cs="Courier New"/>
          <w:sz w:val="22"/>
          <w:szCs w:val="22"/>
          <w:lang w:val="en-US"/>
        </w:rPr>
        <w:t>&lt;/xs:annotation&gt;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&lt;xs:simpleType&gt;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&lt;xs:restriction base="xs:string"&gt;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&lt;xs:pattern value="1" /&gt;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&lt;/xs:restriction&gt;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&lt;/xs:simpleType&gt;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&lt;/xs:element&gt;            </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&lt;xs:element name="Timestamp" minOccurs="1" maxOccurs="1"&gt;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Содержит</w:t>
      </w: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дату</w:t>
      </w: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создания</w:t>
      </w: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документа</w:t>
      </w: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в</w:t>
      </w: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формате</w:t>
      </w: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ГГГГ</w:t>
      </w:r>
      <w:r w:rsidRPr="00A4236F">
        <w:rPr>
          <w:rFonts w:ascii="Garamond" w:eastAsia="Times New Roman" w:hAnsi="Garamond" w:cs="Courier New"/>
          <w:sz w:val="22"/>
          <w:szCs w:val="22"/>
          <w:lang w:val="en-US"/>
        </w:rPr>
        <w:t>-</w:t>
      </w:r>
      <w:r w:rsidRPr="00A4236F">
        <w:rPr>
          <w:rFonts w:ascii="Garamond" w:eastAsia="Times New Roman" w:hAnsi="Garamond" w:cs="Courier New"/>
          <w:sz w:val="22"/>
          <w:szCs w:val="22"/>
        </w:rPr>
        <w:t>ММ</w:t>
      </w:r>
      <w:r w:rsidRPr="00A4236F">
        <w:rPr>
          <w:rFonts w:ascii="Garamond" w:eastAsia="Times New Roman" w:hAnsi="Garamond" w:cs="Courier New"/>
          <w:sz w:val="22"/>
          <w:szCs w:val="22"/>
          <w:lang w:val="en-US"/>
        </w:rPr>
        <w:t>-</w:t>
      </w:r>
      <w:r w:rsidRPr="00A4236F">
        <w:rPr>
          <w:rFonts w:ascii="Garamond" w:eastAsia="Times New Roman" w:hAnsi="Garamond" w:cs="Courier New"/>
          <w:sz w:val="22"/>
          <w:szCs w:val="22"/>
        </w:rPr>
        <w:t>ДДТчч</w:t>
      </w:r>
      <w:r w:rsidRPr="00A4236F">
        <w:rPr>
          <w:rFonts w:ascii="Garamond" w:eastAsia="Times New Roman" w:hAnsi="Garamond" w:cs="Courier New"/>
          <w:sz w:val="22"/>
          <w:szCs w:val="22"/>
          <w:lang w:val="en-US"/>
        </w:rPr>
        <w:t>:</w:t>
      </w:r>
      <w:r w:rsidRPr="00A4236F">
        <w:rPr>
          <w:rFonts w:ascii="Garamond" w:eastAsia="Times New Roman" w:hAnsi="Garamond" w:cs="Courier New"/>
          <w:sz w:val="22"/>
          <w:szCs w:val="22"/>
        </w:rPr>
        <w:t>мм</w:t>
      </w:r>
      <w:r w:rsidRPr="00A4236F">
        <w:rPr>
          <w:rFonts w:ascii="Garamond" w:eastAsia="Times New Roman" w:hAnsi="Garamond" w:cs="Courier New"/>
          <w:sz w:val="22"/>
          <w:szCs w:val="22"/>
          <w:lang w:val="en-US"/>
        </w:rPr>
        <w:t>:</w:t>
      </w:r>
      <w:r w:rsidRPr="00A4236F">
        <w:rPr>
          <w:rFonts w:ascii="Garamond" w:eastAsia="Times New Roman" w:hAnsi="Garamond" w:cs="Courier New"/>
          <w:sz w:val="22"/>
          <w:szCs w:val="22"/>
        </w:rPr>
        <w:t>сс</w:t>
      </w:r>
      <w:r w:rsidRPr="00A4236F">
        <w:rPr>
          <w:rFonts w:ascii="Garamond" w:eastAsia="Times New Roman" w:hAnsi="Garamond" w:cs="Courier New"/>
          <w:sz w:val="22"/>
          <w:szCs w:val="22"/>
          <w:lang w:val="en-US"/>
        </w:rPr>
        <w:t>.</w:t>
      </w:r>
      <w:r w:rsidRPr="00A4236F">
        <w:rPr>
          <w:rFonts w:ascii="Garamond" w:eastAsia="Times New Roman" w:hAnsi="Garamond" w:cs="Courier New"/>
          <w:sz w:val="22"/>
          <w:szCs w:val="22"/>
        </w:rPr>
        <w:t>мсс</w:t>
      </w: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где</w:t>
      </w: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ГГГГ</w:t>
      </w:r>
      <w:r w:rsidRPr="00A4236F">
        <w:rPr>
          <w:rFonts w:ascii="Garamond" w:eastAsia="Times New Roman" w:hAnsi="Garamond" w:cs="Courier New"/>
          <w:sz w:val="22"/>
          <w:szCs w:val="22"/>
          <w:lang w:val="en-US"/>
        </w:rPr>
        <w:t xml:space="preserve"> – </w:t>
      </w:r>
      <w:r w:rsidRPr="00A4236F">
        <w:rPr>
          <w:rFonts w:ascii="Garamond" w:eastAsia="Times New Roman" w:hAnsi="Garamond" w:cs="Courier New"/>
          <w:sz w:val="22"/>
          <w:szCs w:val="22"/>
        </w:rPr>
        <w:t>год</w:t>
      </w: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ММ</w:t>
      </w:r>
      <w:r w:rsidRPr="00A4236F">
        <w:rPr>
          <w:rFonts w:ascii="Garamond" w:eastAsia="Times New Roman" w:hAnsi="Garamond" w:cs="Courier New"/>
          <w:sz w:val="22"/>
          <w:szCs w:val="22"/>
          <w:lang w:val="en-US"/>
        </w:rPr>
        <w:t xml:space="preserve"> – </w:t>
      </w:r>
      <w:r w:rsidRPr="00A4236F">
        <w:rPr>
          <w:rFonts w:ascii="Garamond" w:eastAsia="Times New Roman" w:hAnsi="Garamond" w:cs="Courier New"/>
          <w:sz w:val="22"/>
          <w:szCs w:val="22"/>
        </w:rPr>
        <w:t>порядковый</w:t>
      </w: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номер</w:t>
      </w: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месяца</w:t>
      </w: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ДД</w:t>
      </w:r>
      <w:r w:rsidRPr="00A4236F">
        <w:rPr>
          <w:rFonts w:ascii="Garamond" w:eastAsia="Times New Roman" w:hAnsi="Garamond" w:cs="Courier New"/>
          <w:sz w:val="22"/>
          <w:szCs w:val="22"/>
          <w:lang w:val="en-US"/>
        </w:rPr>
        <w:t xml:space="preserve"> – </w:t>
      </w:r>
      <w:r w:rsidRPr="00A4236F">
        <w:rPr>
          <w:rFonts w:ascii="Garamond" w:eastAsia="Times New Roman" w:hAnsi="Garamond" w:cs="Courier New"/>
          <w:sz w:val="22"/>
          <w:szCs w:val="22"/>
        </w:rPr>
        <w:t>день</w:t>
      </w: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чч</w:t>
      </w:r>
      <w:r w:rsidRPr="00A4236F">
        <w:rPr>
          <w:rFonts w:ascii="Garamond" w:eastAsia="Times New Roman" w:hAnsi="Garamond" w:cs="Courier New"/>
          <w:sz w:val="22"/>
          <w:szCs w:val="22"/>
          <w:lang w:val="en-US"/>
        </w:rPr>
        <w:t xml:space="preserve"> – </w:t>
      </w:r>
      <w:r w:rsidRPr="00A4236F">
        <w:rPr>
          <w:rFonts w:ascii="Garamond" w:eastAsia="Times New Roman" w:hAnsi="Garamond" w:cs="Courier New"/>
          <w:sz w:val="22"/>
          <w:szCs w:val="22"/>
        </w:rPr>
        <w:t>час</w:t>
      </w: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мм</w:t>
      </w:r>
      <w:r w:rsidRPr="00A4236F">
        <w:rPr>
          <w:rFonts w:ascii="Garamond" w:eastAsia="Times New Roman" w:hAnsi="Garamond" w:cs="Courier New"/>
          <w:sz w:val="22"/>
          <w:szCs w:val="22"/>
          <w:lang w:val="en-US"/>
        </w:rPr>
        <w:t xml:space="preserve"> – </w:t>
      </w:r>
      <w:r w:rsidRPr="00A4236F">
        <w:rPr>
          <w:rFonts w:ascii="Garamond" w:eastAsia="Times New Roman" w:hAnsi="Garamond" w:cs="Courier New"/>
          <w:sz w:val="22"/>
          <w:szCs w:val="22"/>
        </w:rPr>
        <w:t>минуты</w:t>
      </w: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сс</w:t>
      </w:r>
      <w:r w:rsidRPr="00A4236F">
        <w:rPr>
          <w:rFonts w:ascii="Garamond" w:eastAsia="Times New Roman" w:hAnsi="Garamond" w:cs="Courier New"/>
          <w:sz w:val="22"/>
          <w:szCs w:val="22"/>
          <w:lang w:val="en-US"/>
        </w:rPr>
        <w:t xml:space="preserve"> – </w:t>
      </w:r>
      <w:r w:rsidRPr="00A4236F">
        <w:rPr>
          <w:rFonts w:ascii="Garamond" w:eastAsia="Times New Roman" w:hAnsi="Garamond" w:cs="Courier New"/>
          <w:sz w:val="22"/>
          <w:szCs w:val="22"/>
        </w:rPr>
        <w:t>секунды</w:t>
      </w: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мсс</w:t>
      </w:r>
      <w:r w:rsidRPr="00A4236F">
        <w:rPr>
          <w:rFonts w:ascii="Garamond" w:eastAsia="Times New Roman" w:hAnsi="Garamond" w:cs="Courier New"/>
          <w:sz w:val="22"/>
          <w:szCs w:val="22"/>
          <w:lang w:val="en-US"/>
        </w:rPr>
        <w:t xml:space="preserve"> – </w:t>
      </w:r>
      <w:r w:rsidRPr="00A4236F">
        <w:rPr>
          <w:rFonts w:ascii="Garamond" w:eastAsia="Times New Roman" w:hAnsi="Garamond" w:cs="Courier New"/>
          <w:sz w:val="22"/>
          <w:szCs w:val="22"/>
        </w:rPr>
        <w:t>миллисекунды</w:t>
      </w: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Длина поля – 23 знака. Указывается по московскому времени. Является обязательным элементом. Дата создания документа, указанная в элементе podis:Timestamp, должна соответствовать дате, указанной в наименовании электронного документа (за исключением данных о миллисекундах).</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rPr>
        <w:t xml:space="preserve">                    </w:t>
      </w:r>
      <w:r w:rsidRPr="00A4236F">
        <w:rPr>
          <w:rFonts w:ascii="Garamond" w:eastAsia="Times New Roman" w:hAnsi="Garamond" w:cs="Courier New"/>
          <w:sz w:val="22"/>
          <w:szCs w:val="22"/>
          <w:lang w:val="en-US"/>
        </w:rPr>
        <w:t>&lt;/xs:documentation&gt;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&lt;xs:simpleType&gt;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&lt;xs:restriction base="xs:dateTime"&gt;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&lt;xs:pattern value="[12][0-9][0-9][0-9]-[01][0-9]-[0-3][0-9]T[0-2][0-9]:[0-6][0-9]:[0-6][0-9]\.[0-9][0-9][0-9]" /&gt;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&lt;/xs:restriction&gt;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&lt;/xs:simpleType&gt;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&lt;/xs:element&gt;            </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&lt;/xs:sequence&gt;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&lt;/</w:t>
      </w:r>
      <w:r w:rsidRPr="00A4236F">
        <w:rPr>
          <w:rFonts w:ascii="Garamond" w:eastAsia="Times New Roman" w:hAnsi="Garamond" w:cs="Courier New"/>
          <w:sz w:val="22"/>
          <w:szCs w:val="22"/>
          <w:lang w:val="en-US"/>
        </w:rPr>
        <w:t>xs</w:t>
      </w:r>
      <w:r w:rsidRPr="00A4236F">
        <w:rPr>
          <w:rFonts w:ascii="Garamond" w:eastAsia="Times New Roman" w:hAnsi="Garamond" w:cs="Courier New"/>
          <w:sz w:val="22"/>
          <w:szCs w:val="22"/>
        </w:rPr>
        <w:t>:</w:t>
      </w:r>
      <w:r w:rsidRPr="00A4236F">
        <w:rPr>
          <w:rFonts w:ascii="Garamond" w:eastAsia="Times New Roman" w:hAnsi="Garamond" w:cs="Courier New"/>
          <w:sz w:val="22"/>
          <w:szCs w:val="22"/>
          <w:lang w:val="en-US"/>
        </w:rPr>
        <w:t>complexType</w:t>
      </w:r>
      <w:r w:rsidRPr="00A4236F">
        <w:rPr>
          <w:rFonts w:ascii="Garamond" w:eastAsia="Times New Roman" w:hAnsi="Garamond" w:cs="Courier New"/>
          <w:sz w:val="22"/>
          <w:szCs w:val="22"/>
        </w:rPr>
        <w:t>&gt;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rPr>
        <w:t xml:space="preserve">    &lt;!-- Типы заголовка сообщения --&gt;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rPr>
        <w:t xml:space="preserve">    </w:t>
      </w:r>
      <w:r w:rsidRPr="00A4236F">
        <w:rPr>
          <w:rFonts w:ascii="Garamond" w:eastAsia="Times New Roman" w:hAnsi="Garamond" w:cs="Courier New"/>
          <w:sz w:val="22"/>
          <w:szCs w:val="22"/>
          <w:lang w:val="en-US"/>
        </w:rPr>
        <w:t>&lt;xs:complexType name="PsiFile"&gt;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rPr>
        <w:t xml:space="preserve">                Содержит информацию о макете 60000/60090/60002, на основании которого сформирован макет 20000, а также о сечении коммерческого учета (ГТП генерации), в отношении которого сформирован макет 20000. Является</w:t>
      </w: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обязательным</w:t>
      </w: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элементом</w:t>
      </w:r>
      <w:r w:rsidRPr="00A4236F">
        <w:rPr>
          <w:rFonts w:ascii="Garamond" w:eastAsia="Times New Roman" w:hAnsi="Garamond" w:cs="Courier New"/>
          <w:sz w:val="22"/>
          <w:szCs w:val="22"/>
          <w:lang w:val="en-US"/>
        </w:rPr>
        <w: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&lt;xs:attribute name="id-in-iasuku" use="optional"&gt;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Идентификатор</w:t>
      </w: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макета</w:t>
      </w:r>
      <w:r w:rsidRPr="00A4236F">
        <w:rPr>
          <w:rFonts w:ascii="Garamond" w:eastAsia="Times New Roman" w:hAnsi="Garamond" w:cs="Courier New"/>
          <w:sz w:val="22"/>
          <w:szCs w:val="22"/>
          <w:lang w:val="en-US"/>
        </w:rPr>
        <w:t xml:space="preserve"> 60090/60002 </w:t>
      </w:r>
      <w:r w:rsidRPr="00A4236F">
        <w:rPr>
          <w:rFonts w:ascii="Garamond" w:eastAsia="Times New Roman" w:hAnsi="Garamond" w:cs="Courier New"/>
          <w:sz w:val="22"/>
          <w:szCs w:val="22"/>
        </w:rPr>
        <w:t>в</w:t>
      </w: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БД</w:t>
      </w: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ИАСУ</w:t>
      </w: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КУ</w:t>
      </w: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Является обязательным атрибутом, если макет 20000 составлен на основании макета 60090/60002, в ином случае не указывается. Числовое поле длиной не более 15 символов. Значение не проверяется сетевой организацией, осуществившей допуск в эксплуатацию прибора учета или измерительного комплекса (проверку прибора учета или измерительного комплекса).</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rPr>
        <w:t xml:space="preserve">                </w:t>
      </w:r>
      <w:r w:rsidRPr="00A4236F">
        <w:rPr>
          <w:rFonts w:ascii="Garamond" w:eastAsia="Times New Roman" w:hAnsi="Garamond" w:cs="Courier New"/>
          <w:sz w:val="22"/>
          <w:szCs w:val="22"/>
          <w:lang w:val="en-US"/>
        </w:rPr>
        <w:t>&lt;/xs:documentation&gt;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&lt;xs:simpleType&gt;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&lt;xs:restriction base="xs:string"&gt;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&lt;xs:pattern value="[0-9]{1,15}"/&gt;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&lt;/xs:restriction&gt;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&lt;/xs:simpleType&gt;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&lt;/xs:attribute&gt;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&lt;xs:attribute name="code-from" use="optional"&gt;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rPr>
        <w:t xml:space="preserve">                &lt;xs:documentation&gt;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rPr>
        <w:t xml:space="preserve">                    Содержит информацию по коду одной из ГТП потребления сечения коммерческого учета, указанного в макете 60000/60090/60002. Является обязательным атрибутом, если отсутствует атрибут code. Текстовое поле из 8 символов. Значение не проверяется сетевой организацией, осуществившей допуск в эксплуатацию прибора учета или измерительного комплекса (проверку прибора учета или измерительного комплекса).</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rPr>
        <w:t xml:space="preserve">                </w:t>
      </w:r>
      <w:r w:rsidRPr="00A4236F">
        <w:rPr>
          <w:rFonts w:ascii="Garamond" w:eastAsia="Times New Roman" w:hAnsi="Garamond" w:cs="Courier New"/>
          <w:sz w:val="22"/>
          <w:szCs w:val="22"/>
          <w:lang w:val="en-US"/>
        </w:rPr>
        <w:t>&lt;/xs:documentation&gt;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&lt;xs:simpleType&gt;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&lt;xs:restriction base="xs:string"&gt;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&lt;xs:length value="8"/&gt;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&lt;/xs:restriction&gt;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&lt;/xs:simpleType&gt;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&lt;/xs:attribute&gt;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&lt;xs:attribute name="code-to" use="optional"&gt;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rPr>
        <w:t xml:space="preserve">                &lt;xs:documentation&gt;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rPr>
        <w:t xml:space="preserve">                    Содержит информацию по коду второй ГТП потребления сечения коммерческого учета, указанного в макете 60000/60090/60002. Является обязательным атрибутом, если отсутствует атрибут code. Текстовое поле из 8 символов. Значение не проверяется сетевой организацией, осуществившей допуск в эксплуатацию прибора учета или измерительного комплекса (проверку прибора учета или измерительного комплекса).</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rPr>
        <w:t xml:space="preserve">                </w:t>
      </w:r>
      <w:r w:rsidRPr="00A4236F">
        <w:rPr>
          <w:rFonts w:ascii="Garamond" w:eastAsia="Times New Roman" w:hAnsi="Garamond" w:cs="Courier New"/>
          <w:sz w:val="22"/>
          <w:szCs w:val="22"/>
          <w:lang w:val="en-US"/>
        </w:rPr>
        <w:t>&lt;/xs:documentation&gt;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&lt;xs:simpleType&gt;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&lt;xs:restriction base="xs:string"&gt;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&lt;xs:length value="8"/&gt;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&lt;/xs:restriction&gt;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&lt;/xs:simpleType&gt;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&lt;/xs:attribute&gt;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&lt;xs:attribute name="code" use="optional"&gt;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rPr>
        <w:t xml:space="preserve">                &lt;xs:documentation&gt;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rPr>
        <w:t xml:space="preserve">                    Содержит информацию по коду ГТП генерации, указанному в макете 60000/60090/60002. Является обязательным атрибутом, если одновременно отсутствуют атрибуты code-from и code-to. Текстовое поле из 8 символов. Значение не проверяется сетевой организацией, осуществившей допуск в эксплуатацию прибора учета или измерительного комплекса (проверку прибора учета или измерительного комплекса).</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rPr>
        <w:t xml:space="preserve">                </w:t>
      </w:r>
      <w:r w:rsidRPr="00A4236F">
        <w:rPr>
          <w:rFonts w:ascii="Garamond" w:eastAsia="Times New Roman" w:hAnsi="Garamond" w:cs="Courier New"/>
          <w:sz w:val="22"/>
          <w:szCs w:val="22"/>
          <w:lang w:val="en-US"/>
        </w:rPr>
        <w:t>&lt;/xs:documentation&gt;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&lt;xs:simpleType&gt;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&lt;xs:restriction base="xs:string"&gt;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&lt;xs:length value="8"/&gt;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&lt;/xs:restriction&gt;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&lt;/xs:simpleType&gt;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&lt;/xs:attribute&gt;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&lt;xs:attribute name="name" use="required"&gt;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rPr>
        <w:t xml:space="preserve">                &lt;xs:documentation&gt;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rPr>
        <w:t xml:space="preserve">                    Содержит информацию по наименованию сечения коммерческого учета (ГТП генерации), указанного в макете 60090/60000/60002. Является обязательным атрибутом. Текстовое поле не более 512 символов. Значение не проверяется сетевой организацией, осуществившей допуск в эксплуатацию прибора учета или измерительного комплекса (проверку прибора учета или измерительного комплекса).</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rPr>
        <w:t xml:space="preserve">                </w:t>
      </w:r>
      <w:r w:rsidRPr="00A4236F">
        <w:rPr>
          <w:rFonts w:ascii="Garamond" w:eastAsia="Times New Roman" w:hAnsi="Garamond" w:cs="Courier New"/>
          <w:sz w:val="22"/>
          <w:szCs w:val="22"/>
          <w:lang w:val="en-US"/>
        </w:rPr>
        <w:t>&lt;/xs:documentation&gt;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&lt;xs:simpleType&gt;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&lt;xs:restriction base="xs:string"&gt;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&lt;xs:minLength value="1"/&gt;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&lt;xs:maxLength value="512"/&gt;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&lt;/xs:restriction&gt;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&lt;/xs:simpleType&gt;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&lt;/xs:attribute&gt;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&lt;/xs:complexType&gt;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&lt;xs:complexType name="PayloadType"&gt;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rPr>
        <w:t xml:space="preserve">            &lt;xs:documentation&gt;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rPr>
        <w:t xml:space="preserve">                Содержит в себе профиль информационной модели. Является обязательным элементом.</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rPr>
        <w:t xml:space="preserve">            &lt;/xs:documentation&gt;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rPr>
        <w:t xml:space="preserve">        </w:t>
      </w:r>
      <w:r w:rsidRPr="00A4236F">
        <w:rPr>
          <w:rFonts w:ascii="Garamond" w:eastAsia="Times New Roman" w:hAnsi="Garamond" w:cs="Courier New"/>
          <w:sz w:val="22"/>
          <w:szCs w:val="22"/>
          <w:lang w:val="en-US"/>
        </w:rPr>
        <w:t>&lt;/xs:annotation&gt;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&lt;xs:sequence&gt;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&lt;xs:element name="EEMSConfig" type="podis:EEMSConfig" minOccurs="1" maxOccurs="1"&gt;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Содержит</w:t>
      </w: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информацию</w:t>
      </w: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(профиль) о системе учета электроэнергии. Является</w:t>
      </w: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обязательным</w:t>
      </w: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элементом</w:t>
      </w:r>
      <w:r w:rsidRPr="00A4236F">
        <w:rPr>
          <w:rFonts w:ascii="Garamond" w:eastAsia="Times New Roman" w:hAnsi="Garamond" w:cs="Courier New"/>
          <w:sz w:val="22"/>
          <w:szCs w:val="22"/>
          <w:lang w:val="en-US"/>
        </w:rPr>
        <w: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&lt;/xs:element&gt;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&lt;/xs:sequence&gt;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 xml:space="preserve">&lt;/xs:complexType&gt;  </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rPr>
        <w:t xml:space="preserve">    &lt;!-- описание профиля системы учета электроэнергии --&gt;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rPr>
        <w:t xml:space="preserve">    </w:t>
      </w:r>
      <w:r w:rsidRPr="00A4236F">
        <w:rPr>
          <w:rFonts w:ascii="Garamond" w:eastAsia="Times New Roman" w:hAnsi="Garamond" w:cs="Courier New"/>
          <w:sz w:val="22"/>
          <w:szCs w:val="22"/>
          <w:lang w:val="en-US"/>
        </w:rPr>
        <w:t>&lt;xs:complexType name="EEMSConfig"&gt;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&lt;</w:t>
      </w:r>
      <w:r w:rsidRPr="00A4236F">
        <w:rPr>
          <w:rFonts w:ascii="Garamond" w:eastAsia="Times New Roman" w:hAnsi="Garamond" w:cs="Courier New"/>
          <w:sz w:val="22"/>
          <w:szCs w:val="22"/>
          <w:lang w:val="en-US"/>
        </w:rPr>
        <w:t>xs</w:t>
      </w:r>
      <w:r w:rsidRPr="00A4236F">
        <w:rPr>
          <w:rFonts w:ascii="Garamond" w:eastAsia="Times New Roman" w:hAnsi="Garamond" w:cs="Courier New"/>
          <w:sz w:val="22"/>
          <w:szCs w:val="22"/>
        </w:rPr>
        <w:t>:</w:t>
      </w:r>
      <w:r w:rsidRPr="00A4236F">
        <w:rPr>
          <w:rFonts w:ascii="Garamond" w:eastAsia="Times New Roman" w:hAnsi="Garamond" w:cs="Courier New"/>
          <w:sz w:val="22"/>
          <w:szCs w:val="22"/>
          <w:lang w:val="en-US"/>
        </w:rPr>
        <w:t>documentation</w:t>
      </w:r>
      <w:r w:rsidRPr="00A4236F">
        <w:rPr>
          <w:rFonts w:ascii="Garamond" w:eastAsia="Times New Roman" w:hAnsi="Garamond" w:cs="Courier New"/>
          <w:sz w:val="22"/>
          <w:szCs w:val="22"/>
        </w:rPr>
        <w:t>&gt;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rPr>
        <w:t xml:space="preserve">                Содержит информацию (профиль) о системе учета электроэнергии. Является</w:t>
      </w: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обязательным</w:t>
      </w: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элементом</w:t>
      </w:r>
      <w:r w:rsidRPr="00A4236F">
        <w:rPr>
          <w:rFonts w:ascii="Garamond" w:eastAsia="Times New Roman" w:hAnsi="Garamond" w:cs="Courier New"/>
          <w:sz w:val="22"/>
          <w:szCs w:val="22"/>
          <w:lang w:val="en-US"/>
        </w:rPr>
        <w: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&lt;xs:sequence&gt;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&lt;xs:element name="subject" type="podis:Subject" minOccurs="1" maxOccurs="1"&gt;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rPr>
        <w:t xml:space="preserve">                    &lt;xs:documentation&gt;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rPr>
        <w:t xml:space="preserve">                        Содержит информацию о субъекте ОРЭМ – организации-поставщике информации. Является</w:t>
      </w: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обязательным</w:t>
      </w: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элементом</w:t>
      </w:r>
      <w:r w:rsidRPr="00A4236F">
        <w:rPr>
          <w:rFonts w:ascii="Garamond" w:eastAsia="Times New Roman" w:hAnsi="Garamond" w:cs="Courier New"/>
          <w:sz w:val="22"/>
          <w:szCs w:val="22"/>
          <w:lang w:val="en-US"/>
        </w:rPr>
        <w: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&lt;/xs:element&gt;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&lt;xs:element name="partner" type="podis:Partner" minOccurs="1" maxOccurs="1"&gt;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rPr>
        <w:t xml:space="preserve">                    &lt;xs:documentation&gt;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rPr>
        <w:t xml:space="preserve">                        Содержит информацию об организации, осуществившей допуск в эксплуатацию прибора учета или измерительного комплекса (проверку прибора учета или измерительного комплекса). Является</w:t>
      </w: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обязательным</w:t>
      </w: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элементом</w:t>
      </w:r>
      <w:r w:rsidRPr="00A4236F">
        <w:rPr>
          <w:rFonts w:ascii="Garamond" w:eastAsia="Times New Roman" w:hAnsi="Garamond" w:cs="Courier New"/>
          <w:sz w:val="22"/>
          <w:szCs w:val="22"/>
          <w:lang w:val="en-US"/>
        </w:rPr>
        <w: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&lt;/xs:element&gt;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&lt;xs:element name="usagePoints" minOccurs="1" maxOccurs="1"&gt;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rPr>
        <w:t xml:space="preserve">                    &lt;xs:documentation&gt;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rPr>
        <w:t xml:space="preserve">                        Содержит справочник точек измерений системы учета электроэнергии. Является обязательным элементом.</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rPr>
        <w:t xml:space="preserve">                    &lt;/xs:documentation&gt;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rPr>
        <w:t xml:space="preserve">                &lt;/xs:annotation&gt;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rPr>
        <w:t xml:space="preserve">                &lt;xs:complexType&gt;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rPr>
        <w:t xml:space="preserve">                    &lt;xs:sequence&gt;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rPr>
        <w:t xml:space="preserve">                        </w:t>
      </w:r>
      <w:r w:rsidRPr="00A4236F">
        <w:rPr>
          <w:rFonts w:ascii="Garamond" w:eastAsia="Times New Roman" w:hAnsi="Garamond" w:cs="Courier New"/>
          <w:sz w:val="22"/>
          <w:szCs w:val="22"/>
          <w:lang w:val="en-US"/>
        </w:rPr>
        <w:t>&lt;xs:element name="usagePoint" type="podis:UsagePoint" minOccurs="1" maxOccurs="unbounded" /&gt;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&lt;/xs:sequence&gt;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&lt;/xs:complexType&gt;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&lt;/xs:element&gt;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&lt;/xs:sequence&gt;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&lt;/xs:complexType&gt;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&lt;xs:complexType name="Subject"&gt;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rPr>
        <w:t xml:space="preserve">            &lt;xs:documentation&gt;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rPr>
        <w:t xml:space="preserve">                Содержит информацию о субъекте ОРЭМ – организации-поставщике информации. Является</w:t>
      </w: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обязательным</w:t>
      </w: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элементом</w:t>
      </w:r>
      <w:r w:rsidRPr="00A4236F">
        <w:rPr>
          <w:rFonts w:ascii="Garamond" w:eastAsia="Times New Roman" w:hAnsi="Garamond" w:cs="Courier New"/>
          <w:sz w:val="22"/>
          <w:szCs w:val="22"/>
          <w:lang w:val="en-US"/>
        </w:rPr>
        <w: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&lt;xs:attribute name="inn" use="required"&gt;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rPr>
        <w:t xml:space="preserve">                &lt;xs:documentation&gt;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rPr>
        <w:t xml:space="preserve">                    ИНН организации, предоставляющей информацию, длина inn – 10 символов. Является обязательным атрибутом. Значение не проверяется сетевой организацией, осуществившей допуск в эксплуатацию прибора учета или измерительного комплекса (проверку прибора учета или измерительного комплекса).</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rPr>
        <w:t xml:space="preserve">                </w:t>
      </w:r>
      <w:r w:rsidRPr="00A4236F">
        <w:rPr>
          <w:rFonts w:ascii="Garamond" w:eastAsia="Times New Roman" w:hAnsi="Garamond" w:cs="Courier New"/>
          <w:sz w:val="22"/>
          <w:szCs w:val="22"/>
          <w:lang w:val="en-US"/>
        </w:rPr>
        <w:t>&lt;/xs:documentation&gt;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&lt;xs:simpleType&gt;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&lt;xs:restriction base="xs:string"&gt;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&lt;xs:length value="10"/&gt;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&lt;/xs:restriction&gt;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&lt;/xs:simpleType&gt;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&lt;/xs:attribute&gt;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&lt;xs:attribute name="name" use="required"&gt;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rPr>
        <w:t xml:space="preserve">                &lt;xs:documentation&gt;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rPr>
        <w:t xml:space="preserve">                    Сокращенное наименование организации-заявителя в соответствии с данными, указанными в реестре субъектов оптового рынка. Длина названия до 512 символов. Является обязательным атрибутом. Значение не проверяется сетевой организацией, осуществившей допуск в эксплуатацию прибора учета или измерительного комплекса (проверку прибора учета или измерительного комплекса).</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rPr>
        <w:t xml:space="preserve">                </w:t>
      </w:r>
      <w:r w:rsidRPr="00A4236F">
        <w:rPr>
          <w:rFonts w:ascii="Garamond" w:eastAsia="Times New Roman" w:hAnsi="Garamond" w:cs="Courier New"/>
          <w:sz w:val="22"/>
          <w:szCs w:val="22"/>
          <w:lang w:val="en-US"/>
        </w:rPr>
        <w:t>&lt;/xs:documentation&gt;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&lt;xs:simpleType&gt;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&lt;xs:restriction base="xs:string"&gt;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&lt;xs:minLength value="1"/&gt;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&lt;xs:maxLength value="512"/&gt;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&lt;/xs:restriction&gt;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&lt;/xs:simpleType&gt;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&lt;/xs:attribute&gt;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&lt;xs:attribute name="trader-code" use="required"&gt;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rPr>
        <w:t xml:space="preserve">                &lt;xs:documentation&gt;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rPr>
        <w:t xml:space="preserve">                    Код заявителя в торговой системе КО. Является обязательным атрибутом, длина поля – ровно 8 символов, состоит из латинских букв и цифр. Значение не проверяется сетевой организацией, осуществившей допуск в эксплуатацию прибора учета или измерительного комплекса (проверку прибора учета или измерительного комплекса).</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rPr>
        <w:t xml:space="preserve">                </w:t>
      </w:r>
      <w:r w:rsidRPr="00A4236F">
        <w:rPr>
          <w:rFonts w:ascii="Garamond" w:eastAsia="Times New Roman" w:hAnsi="Garamond" w:cs="Courier New"/>
          <w:sz w:val="22"/>
          <w:szCs w:val="22"/>
          <w:lang w:val="en-US"/>
        </w:rPr>
        <w:t>&lt;/xs:documentation&gt;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&lt;xs:simpleType&gt;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&lt;xs:restriction base="xs:string"&gt;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&lt;xs:length value="8"/&gt;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&lt;/xs:restriction&gt;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&lt;/xs:simpleType&gt;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&lt;/xs:attribute&gt;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&lt;/xs:complexType&gt;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&lt;xs:complexType name="Partner"&gt;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rPr>
        <w:t xml:space="preserve">                Содержит информацию об организации, осуществившей допуск в эксплуатацию прибора учета или измерительного комплекса (проверку прибора учета или измерительного комплекса). Является</w:t>
      </w: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обязательным</w:t>
      </w: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элементом</w:t>
      </w:r>
      <w:r w:rsidRPr="00A4236F">
        <w:rPr>
          <w:rFonts w:ascii="Garamond" w:eastAsia="Times New Roman" w:hAnsi="Garamond" w:cs="Courier New"/>
          <w:sz w:val="22"/>
          <w:szCs w:val="22"/>
          <w:lang w:val="en-US"/>
        </w:rPr>
        <w:t xml:space="preserve">. </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&lt;xs:sequence&gt;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&lt;xs:element name="organisation" minOccurs="1" maxOccurs="1" type="podis:Organisation"&gt;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rPr>
        <w:t xml:space="preserve">                    &lt;xs:documentation&gt;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rPr>
        <w:t xml:space="preserve">                    Содержит в себе сведения об организации, осуществившей допуск в эксплуатацию прибора учета или измерительного комплекса (проверку прибора учета или измерительного комплекса). Является</w:t>
      </w: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обязательным</w:t>
      </w: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элементом</w:t>
      </w:r>
      <w:r w:rsidRPr="00A4236F">
        <w:rPr>
          <w:rFonts w:ascii="Garamond" w:eastAsia="Times New Roman" w:hAnsi="Garamond" w:cs="Courier New"/>
          <w:sz w:val="22"/>
          <w:szCs w:val="22"/>
          <w:lang w:val="en-US"/>
        </w:rPr>
        <w: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&lt;/xs:element&gt;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&lt;/xs:sequence&gt;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&lt;/xs:complexType&gt;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&lt;xs:complexType name="Organisation"&gt;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rPr>
        <w:t xml:space="preserve">            &lt;xs:documentation&gt;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rPr>
        <w:t xml:space="preserve">                Содержит в себе сведения об организации, осуществившей допуск в эксплуатацию прибора учета или измерительного комплекса (проверку прибора учета или измерительного комплекса). Является</w:t>
      </w: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обязательным</w:t>
      </w: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элементом</w:t>
      </w:r>
      <w:r w:rsidRPr="00A4236F">
        <w:rPr>
          <w:rFonts w:ascii="Garamond" w:eastAsia="Times New Roman" w:hAnsi="Garamond" w:cs="Courier New"/>
          <w:sz w:val="22"/>
          <w:szCs w:val="22"/>
          <w:lang w:val="en-US"/>
        </w:rPr>
        <w: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&lt;xs:sequence&gt;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&lt;xs:element name="orgINN" minOccurs="1" maxOccurs="1"&gt;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rPr>
        <w:t xml:space="preserve">                    &lt;xs:documentation&gt;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rPr>
        <w:t xml:space="preserve">                        Содержит ИНН сетевой организации, осуществившей допуск в эксплуатацию прибора учета или измерительного комплекса (проверку прибора учета или измерительного комплекса). Является обязательным элементом и состоит из 10 или 12 цифр.</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rPr>
        <w:t xml:space="preserve">                    &lt;/xs:documentation&gt;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rPr>
        <w:t xml:space="preserve">                </w:t>
      </w:r>
      <w:r w:rsidRPr="00A4236F">
        <w:rPr>
          <w:rFonts w:ascii="Garamond" w:eastAsia="Times New Roman" w:hAnsi="Garamond" w:cs="Courier New"/>
          <w:sz w:val="22"/>
          <w:szCs w:val="22"/>
          <w:lang w:val="en-US"/>
        </w:rPr>
        <w:t>&lt;/xs:annotation&gt;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&lt;xs:simpleType&gt;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&lt;xs:restriction base="xs:string"&gt;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&lt;xs:pattern value="[0-9]{12}|[0-9]{10}" /&gt;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&lt;/xs:restriction&gt;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&lt;/xs:simpleType&gt;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&lt;/xs:element&gt;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&lt;xs:element name="orgNameFull" minOccurs="1" maxOccurs="1"&gt;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rPr>
        <w:t xml:space="preserve">                    &lt;xs:documentation&gt;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rPr>
        <w:t xml:space="preserve">                        Содержит наименование сетевой организации, осуществившей допуск в эксплуатацию прибора учета или измерительного комплекса (проверку прибора учета или измерительного комплекса). Является обязательным элементом. Длина наименования до 512 символов.</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rPr>
        <w:t xml:space="preserve">                    &lt;/xs:documentation&gt;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rPr>
        <w:t xml:space="preserve">                &lt;/xs:annotation&gt;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rPr>
        <w:t xml:space="preserve">                </w:t>
      </w:r>
      <w:r w:rsidRPr="00A4236F">
        <w:rPr>
          <w:rFonts w:ascii="Garamond" w:eastAsia="Times New Roman" w:hAnsi="Garamond" w:cs="Courier New"/>
          <w:sz w:val="22"/>
          <w:szCs w:val="22"/>
          <w:lang w:val="en-US"/>
        </w:rPr>
        <w:t>&lt;xs:simpleType&gt;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&lt;xs:restriction base="xs:string"&gt;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&lt;xs:minLength value="1" /&gt;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&lt;xs:maxLength value="512" /&gt;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&lt;/xs:restriction&gt;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&lt;/xs:simpleType&gt;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&lt;/xs:element&gt;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&lt;/xs:sequence&gt;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&lt;/xs:complexType&gt;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&lt;xs:complexType name="UsagePoint"&gt;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rPr>
        <w:t xml:space="preserve">            &lt;xs:documentation&gt;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rPr>
        <w:t xml:space="preserve">                Содержит информацию о точке измерений. Является обязательным элементом. </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rPr>
        <w:t xml:space="preserve">            &lt;/xs:documentation&gt;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rPr>
        <w:t xml:space="preserve">        </w:t>
      </w:r>
      <w:r w:rsidRPr="00A4236F">
        <w:rPr>
          <w:rFonts w:ascii="Garamond" w:eastAsia="Times New Roman" w:hAnsi="Garamond" w:cs="Courier New"/>
          <w:sz w:val="22"/>
          <w:szCs w:val="22"/>
          <w:lang w:val="en-US"/>
        </w:rPr>
        <w:t>&lt;/xs:annotation&gt;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&lt;xs:sequence&gt;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&lt;xs:choice&gt;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&lt;xs:element name="measuring-point-code" minOccurs="1" maxOccurs="1"&gt;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rPr>
        <w:t xml:space="preserve">                        &lt;xs:documentation&gt;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rPr>
        <w:t xml:space="preserve">                            Содержит код, присвоенный КО точке измерений. Является обязательным элементом в случае наличия кода АТС точки измерений, в ином случае не указывается. Состоит из 15 знаков. Значение не проверяется сетевой организацией, осуществившей допуск в эксплуатацию прибора учета или измерительного комплекса (проверку прибора учета или измерительного комплекса).</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rPr>
        <w:t xml:space="preserve">                        </w:t>
      </w:r>
      <w:r w:rsidRPr="00A4236F">
        <w:rPr>
          <w:rFonts w:ascii="Garamond" w:eastAsia="Times New Roman" w:hAnsi="Garamond" w:cs="Courier New"/>
          <w:sz w:val="22"/>
          <w:szCs w:val="22"/>
          <w:lang w:val="en-US"/>
        </w:rPr>
        <w:t>&lt;/xs:documentation&gt;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&lt;xs:simpleType&gt;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&lt;xs:restriction base="xs:string"&gt;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&lt;xs:length value="15"/&gt;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&lt;/xs:restriction&gt;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&lt;/xs:simpleType&gt;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&lt;/xs:element&gt;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&lt;xs:element name="guid" minOccurs="1" maxOccurs="1"&gt;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Содержит</w:t>
      </w: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уникальный</w:t>
      </w: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идентификатор</w:t>
      </w:r>
      <w:r w:rsidRPr="00A4236F">
        <w:rPr>
          <w:rFonts w:ascii="Garamond" w:eastAsia="Times New Roman" w:hAnsi="Garamond" w:cs="Courier New"/>
          <w:sz w:val="22"/>
          <w:szCs w:val="22"/>
          <w:lang w:val="en-US"/>
        </w:rPr>
        <w:t xml:space="preserve"> (globally unique identifier (GUID)) </w:t>
      </w:r>
      <w:r w:rsidRPr="00A4236F">
        <w:rPr>
          <w:rFonts w:ascii="Garamond" w:eastAsia="Times New Roman" w:hAnsi="Garamond" w:cs="Courier New"/>
          <w:sz w:val="22"/>
          <w:szCs w:val="22"/>
        </w:rPr>
        <w:t>точки</w:t>
      </w: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измерений</w:t>
      </w: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присваиваемый</w:t>
      </w: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системой</w:t>
      </w: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формирующей</w:t>
      </w: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файл</w:t>
      </w:r>
      <w:r w:rsidRPr="00A4236F">
        <w:rPr>
          <w:rFonts w:ascii="Garamond" w:eastAsia="Times New Roman" w:hAnsi="Garamond" w:cs="Courier New"/>
          <w:sz w:val="22"/>
          <w:szCs w:val="22"/>
          <w:lang w:val="en-US"/>
        </w:rPr>
        <w:t xml:space="preserve"> 60000. </w:t>
      </w:r>
      <w:r w:rsidRPr="00A4236F">
        <w:rPr>
          <w:rFonts w:ascii="Garamond" w:eastAsia="Times New Roman" w:hAnsi="Garamond" w:cs="Courier New"/>
          <w:sz w:val="22"/>
          <w:szCs w:val="22"/>
        </w:rPr>
        <w:t>Является текстовым полем из 36 символов. Обязательный элемент в случае отсутствия элемента podis:measuring-point-code, дочернего для podis:usagePoint, в ином случае не указывается. Значение не проверяется сетевой организацией, осуществившей допуск в эксплуатацию прибора учета или измерительного комплекса (проверку прибора учета или измерительного комплекса).</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rPr>
        <w:t xml:space="preserve">                        </w:t>
      </w:r>
      <w:r w:rsidRPr="00A4236F">
        <w:rPr>
          <w:rFonts w:ascii="Garamond" w:eastAsia="Times New Roman" w:hAnsi="Garamond" w:cs="Courier New"/>
          <w:sz w:val="22"/>
          <w:szCs w:val="22"/>
          <w:lang w:val="en-US"/>
        </w:rPr>
        <w:t>&lt;/xs:documentation&gt;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&lt;xs:simpleType&gt;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&lt;xs:restriction base="xs:string"&gt;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&lt;xs:length value="36"/&gt;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&lt;/xs:restriction&gt;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&lt;/xs:simpleType&gt;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&lt;/xs:element&gt;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&lt;/xs:choice&gt;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&lt;xs:element name="name" minOccurs="1" maxOccurs="1"&gt;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rPr>
        <w:t xml:space="preserve">                    &lt;xs:documentation&gt;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rPr>
        <w:t xml:space="preserve">                         Содержит наименование точки измерений, присвоенное КО. Является обязательным элементом. Длина наименования до 512 символов. Значение не проверяется сетевой организацией, осуществившей допуск в эксплуатацию прибора учета или измерительного комплекса (проверку прибора учета или измерительного комплекса).</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rPr>
        <w:t xml:space="preserve">                     </w:t>
      </w:r>
      <w:r w:rsidRPr="00A4236F">
        <w:rPr>
          <w:rFonts w:ascii="Garamond" w:eastAsia="Times New Roman" w:hAnsi="Garamond" w:cs="Courier New"/>
          <w:sz w:val="22"/>
          <w:szCs w:val="22"/>
          <w:lang w:val="en-US"/>
        </w:rPr>
        <w:t>&lt;/xs:documentation&gt;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&lt;xs:simpleType&gt;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&lt;xs:restriction base="xs:string"&gt;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&lt;xs:minLength value="1" /&gt;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&lt;xs:maxLength value="512" /&gt;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&lt;/xs:restriction&gt;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&lt;/xs:simpleType&gt;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&lt;/xs:element&gt;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&lt;xs:element name="accountPointRole" minOccurs="1" maxOccurs="1" type="podis:AccountPointRole"&gt;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rPr>
        <w:t xml:space="preserve">                    &lt;xs:documentation&gt;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rPr>
        <w:t xml:space="preserve">                        Содержит в себе элементы, которые характерны для точки измерений. Является</w:t>
      </w: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обязательным</w:t>
      </w: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элементом</w:t>
      </w:r>
      <w:r w:rsidRPr="00A4236F">
        <w:rPr>
          <w:rFonts w:ascii="Garamond" w:eastAsia="Times New Roman" w:hAnsi="Garamond" w:cs="Courier New"/>
          <w:sz w:val="22"/>
          <w:szCs w:val="22"/>
          <w:lang w:val="en-US"/>
        </w:rPr>
        <w: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&lt;/xs:element&gt;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&lt;/xs:sequence&gt;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&lt;/xs:complexType&gt;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&lt;xs:complexType name="AccountPointRole"&gt;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rPr>
        <w:t xml:space="preserve">            &lt;xs:documentation&gt;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rPr>
        <w:t xml:space="preserve">                Содержит в себе элементы, которые характерны для точки измерений. Является</w:t>
      </w: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обязательным</w:t>
      </w: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элементом</w:t>
      </w:r>
      <w:r w:rsidRPr="00A4236F">
        <w:rPr>
          <w:rFonts w:ascii="Garamond" w:eastAsia="Times New Roman" w:hAnsi="Garamond" w:cs="Courier New"/>
          <w:sz w:val="22"/>
          <w:szCs w:val="22"/>
          <w:lang w:val="en-US"/>
        </w:rPr>
        <w: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&lt;xs:sequence&gt;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&lt;xs:element name="endDevices" type="podis:EndDevice" minOccurs="1" maxOccurs="1"&gt;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rPr>
        <w:t xml:space="preserve">                    &lt;xs:documentation&gt;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rPr>
        <w:t xml:space="preserve">                        Содержит информацию о приборах учета и устройствах сбора и передачи данных (далее – УСПД) точки измерений. Является</w:t>
      </w: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обязательным</w:t>
      </w: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элементом</w:t>
      </w:r>
      <w:r w:rsidRPr="00A4236F">
        <w:rPr>
          <w:rFonts w:ascii="Garamond" w:eastAsia="Times New Roman" w:hAnsi="Garamond" w:cs="Courier New"/>
          <w:sz w:val="22"/>
          <w:szCs w:val="22"/>
          <w:lang w:val="en-US"/>
        </w:rPr>
        <w: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&lt;/xs:element&gt;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&lt;xs:element name="equipments" type="podis:Equipment" minOccurs="0" maxOccurs="1"&gt;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rPr>
        <w:t xml:space="preserve">                    &lt;xs:documentation&gt;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rPr>
        <w:t xml:space="preserve">                    Содержит информацию об измерительных трансформаторах тока и напряжения точки измерений. Является обязательным элементом в случае наличия трансформаторов тока и (или) трансформаторов напряжения.</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rPr>
        <w:t xml:space="preserve">                </w:t>
      </w:r>
      <w:r w:rsidRPr="00A4236F">
        <w:rPr>
          <w:rFonts w:ascii="Garamond" w:eastAsia="Times New Roman" w:hAnsi="Garamond" w:cs="Courier New"/>
          <w:sz w:val="22"/>
          <w:szCs w:val="22"/>
          <w:lang w:val="en-US"/>
        </w:rPr>
        <w:t>&lt;/xs:documentation&gt;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&lt;/xs:element&gt;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&lt;/xs:sequence&gt;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&lt;/xs:complexType&gt;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&lt;xs:complexType name="EndDevice"&gt;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rPr>
        <w:t xml:space="preserve">            &lt;xs:documentation&gt;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rPr>
        <w:t xml:space="preserve">                Содержит информацию о приборах учета и устройствах сбора и передачи данных (далее – УСПД) точки измерений. Является</w:t>
      </w: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обязательным</w:t>
      </w: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элементом</w:t>
      </w:r>
      <w:r w:rsidRPr="00A4236F">
        <w:rPr>
          <w:rFonts w:ascii="Garamond" w:eastAsia="Times New Roman" w:hAnsi="Garamond" w:cs="Courier New"/>
          <w:sz w:val="22"/>
          <w:szCs w:val="22"/>
          <w:lang w:val="en-US"/>
        </w:rPr>
        <w: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&lt;xs:sequence&gt;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&lt;xs:element name="meter" type="podis:Meter" minOccurs="1" maxOccurs="1"&gt;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rPr>
        <w:t xml:space="preserve">                    &lt;xs:documentation&gt;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rPr>
        <w:t xml:space="preserve">                    Cодержит информацию о приборе учета. Является обязательным элементом.</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rPr>
        <w:t xml:space="preserve">                &lt;/xs:documentation&gt;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rPr>
        <w:t xml:space="preserve">                </w:t>
      </w:r>
      <w:r w:rsidRPr="00A4236F">
        <w:rPr>
          <w:rFonts w:ascii="Garamond" w:eastAsia="Times New Roman" w:hAnsi="Garamond" w:cs="Courier New"/>
          <w:sz w:val="22"/>
          <w:szCs w:val="22"/>
          <w:lang w:val="en-US"/>
        </w:rPr>
        <w:t>&lt;/xs:annotation&gt;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&lt;/xs:element&gt;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&lt;xs:element name="rtu" type="podis:RTU" minOccurs="0" maxOccurs="2"&gt;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rPr>
        <w:t xml:space="preserve">                    &lt;xs:documentation&gt;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rPr>
        <w:t xml:space="preserve">                        Содержит информацию об УСПД. Является обязательным элементом в случае выполнения УСПД функции преобразования результатов измерений с учетом коэффициентов трансформации измерительных трансформаторов, в ином случае должен отсутствовать. Допускается наличие не более двух элементов podis:rtu для одного элемента podis:endDevices.</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rPr>
        <w:t xml:space="preserve">                </w:t>
      </w:r>
      <w:r w:rsidRPr="00A4236F">
        <w:rPr>
          <w:rFonts w:ascii="Garamond" w:eastAsia="Times New Roman" w:hAnsi="Garamond" w:cs="Courier New"/>
          <w:sz w:val="22"/>
          <w:szCs w:val="22"/>
          <w:lang w:val="en-US"/>
        </w:rPr>
        <w:t>&lt;/xs:documentation&gt;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&lt;/xs:element&gt;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&lt;/xs:sequence&gt;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&lt;/xs:complexType&gt;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&lt;xs:complexType name="Equipment"&gt;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rPr>
        <w:t xml:space="preserve">            &lt;xs:documentation&gt;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rPr>
        <w:t xml:space="preserve">                Содержит информацию об измерительных трансформаторах тока и напряжения точки измерений. Является обязательным элементом в случае наличия трансформаторов тока и (или) трансформаторов напряжения.</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rPr>
        <w:t xml:space="preserve">            </w:t>
      </w:r>
      <w:r w:rsidRPr="00A4236F">
        <w:rPr>
          <w:rFonts w:ascii="Garamond" w:eastAsia="Times New Roman" w:hAnsi="Garamond" w:cs="Courier New"/>
          <w:sz w:val="22"/>
          <w:szCs w:val="22"/>
          <w:lang w:val="en-US"/>
        </w:rPr>
        <w:t>&lt;/xs:documentation&gt;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&lt;xs:sequence&gt;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&lt;xs:element name="currentTransformer" type="podis:CurrentTransformer" minOccurs="0" maxOccurs="6"&gt;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rPr>
        <w:t xml:space="preserve">                    &lt;xs:documentation&gt;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rPr>
        <w:t xml:space="preserve">                        Содержит информацию о трансформаторе тока. Является необязательным элементом, обязательно указывается для podis:usagePoint с элементами podis:potentialTransformer. При использовании в конкретной точке измерений (элемент podis:usagePoint) прибора учета (элемент podis:meter) с классом точности (элемент podis:accuracyClass) 1.0 по активной электроэнергии, элементы podis:currentTransformer должны отсутствовать в макете для такой точки измерений. Допускается наличие не более шести элементов podis:currentTransformer для одного элемента podis:equipments.</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rPr>
        <w:t xml:space="preserve">                    </w:t>
      </w:r>
      <w:r w:rsidRPr="00A4236F">
        <w:rPr>
          <w:rFonts w:ascii="Garamond" w:eastAsia="Times New Roman" w:hAnsi="Garamond" w:cs="Courier New"/>
          <w:sz w:val="22"/>
          <w:szCs w:val="22"/>
          <w:lang w:val="en-US"/>
        </w:rPr>
        <w:t>&lt;/xs:documentation&gt;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&lt;/xs:element&gt;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&lt;xs:element name="potentialTransformer" type="podis:PotentialTransformer" minOccurs="0" maxOccurs="6"&gt;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rPr>
        <w:t xml:space="preserve">                    &lt;xs:documentation&gt;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rPr>
        <w:t xml:space="preserve">                    Содержит информацию о трансформаторе напряжения. Является необязательным элементом и может присутствовать только при наличии в макете элемента podis:currentTransformer для соответствующего podis:usagePoint. При использовании в конкретной точке измерений (элемент podis:usagePoint) прибора учета (элемент podis:meter) с классом точности (элемент podis:accuracyClass&gt;) 1.0 по активной электроэнергии, элементы podis:potentialTransformer должны отсутствовать в макете для такой точки измерений. Допускается наличие не более шести элементов podis:potentialTransformer для одного элемента podis:equipments.</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rPr>
        <w:t xml:space="preserve">                </w:t>
      </w:r>
      <w:r w:rsidRPr="00A4236F">
        <w:rPr>
          <w:rFonts w:ascii="Garamond" w:eastAsia="Times New Roman" w:hAnsi="Garamond" w:cs="Courier New"/>
          <w:sz w:val="22"/>
          <w:szCs w:val="22"/>
          <w:lang w:val="en-US"/>
        </w:rPr>
        <w:t>&lt;/xs:documentation&gt;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&lt;/xs:element&gt;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&lt;/xs:sequence&gt;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&lt;/xs:complexType&gt;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&lt;xs:complexType name="CurrentTransformer"&gt;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rPr>
        <w:t xml:space="preserve">            &lt;xs:documentation&gt;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rPr>
        <w:t xml:space="preserve">                Содержит информацию о трансформаторе тока. Является необязательным элементом, обязательно указывается для podis:usagePoint с элементами podis:potentialTransformer. При использовании в конкретной точке измерений (элемент podis:usagePoint) прибора учета (элемент podis:meter) с классом точности (элемент podis:accuracyClass) 1.0 по активной электроэнергии, элементы podis:currentTransformer должны отсутствовать в макете для такой точки измерений. Допускается наличие не более шести элементов podis:currentTransformer для одного элемента podis:equipments.</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rPr>
        <w:t xml:space="preserve">            </w:t>
      </w:r>
      <w:r w:rsidRPr="00A4236F">
        <w:rPr>
          <w:rFonts w:ascii="Garamond" w:eastAsia="Times New Roman" w:hAnsi="Garamond" w:cs="Courier New"/>
          <w:sz w:val="22"/>
          <w:szCs w:val="22"/>
          <w:lang w:val="en-US"/>
        </w:rPr>
        <w:t>&lt;/xs:documentation&gt;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&lt;xs:sequence&gt;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&lt;xs:element name="serialNumber" minOccurs="1" maxOccurs="1"&gt;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rPr>
        <w:t xml:space="preserve">                    &lt;xs:documentation&gt;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rPr>
        <w:t xml:space="preserve">                        Содержит заводской номер трансформатора тока. Обязательный элемент, текстовое поле длиной не более 250 символов.</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rPr>
        <w:t xml:space="preserve">                    &lt;/xs:documentation&gt;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rPr>
        <w:t xml:space="preserve">                </w:t>
      </w:r>
      <w:r w:rsidRPr="00A4236F">
        <w:rPr>
          <w:rFonts w:ascii="Garamond" w:eastAsia="Times New Roman" w:hAnsi="Garamond" w:cs="Courier New"/>
          <w:sz w:val="22"/>
          <w:szCs w:val="22"/>
          <w:lang w:val="en-US"/>
        </w:rPr>
        <w:t>&lt;/xs:annotation&gt;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&lt;xs:simpleType&gt;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&lt;xs:restriction base="xs:string"&gt;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&lt;xs:minLength value="1" /&gt;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&lt;xs:maxLength value="250" /&gt;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&lt;/xs:restriction&gt;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&lt;/xs:simpleType&gt;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&lt;/xs:element&gt;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&lt;xs:element name="customAttributes" minOccurs="1" maxOccurs="1"&gt;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rPr>
        <w:t xml:space="preserve">                    &lt;xs:documentation&gt;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rPr>
        <w:t xml:space="preserve">                        Содержит сведения о принадлежности трансформатора тока. Данный элемент должен содержаться только для измерительных трансформаторов тока и напряжения (podis:currentTransformer и podis:potentialTransformer), для остальных элементов не указывается.</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rPr>
        <w:t xml:space="preserve">                    </w:t>
      </w:r>
      <w:r w:rsidRPr="00A4236F">
        <w:rPr>
          <w:rFonts w:ascii="Garamond" w:eastAsia="Times New Roman" w:hAnsi="Garamond" w:cs="Courier New"/>
          <w:sz w:val="22"/>
          <w:szCs w:val="22"/>
          <w:lang w:val="en-US"/>
        </w:rPr>
        <w:t>&lt;/xs:documentation&gt;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&lt;xs:complexType&gt;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&lt;xs:sequence&gt;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&lt;xs:element name="name" minOccurs="1" maxOccurs="1"&gt;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rPr>
        <w:t xml:space="preserve">                                &lt;xs:documentation&gt;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rPr>
        <w:t xml:space="preserve">                                    Содержит имя дополнительного пользовательского элемента. Является обязательным элементом, принимает значение «assetOwnerKind».</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rPr>
        <w:t xml:space="preserve">                                &lt;/xs:documentation&gt;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rPr>
        <w:t xml:space="preserve">                            &lt;/xs:annotation&gt;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rPr>
        <w:t xml:space="preserve">                            </w:t>
      </w:r>
      <w:r w:rsidRPr="00A4236F">
        <w:rPr>
          <w:rFonts w:ascii="Garamond" w:eastAsia="Times New Roman" w:hAnsi="Garamond" w:cs="Courier New"/>
          <w:sz w:val="22"/>
          <w:szCs w:val="22"/>
          <w:lang w:val="en-US"/>
        </w:rPr>
        <w:t>&lt;xs:simpleType&gt;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&lt;xs:restriction base="xs:string"&gt;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&lt;xs:enumeration value="assetOwnerKind" /&gt;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&lt;/xs:restriction&gt;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&lt;/xs:simpleType&gt;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&lt;/xs:element&gt;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&lt;xs:element name="value" minOccurs="1" maxOccurs="1"&gt;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rPr>
        <w:t xml:space="preserve">                                &lt;xs:documentation&gt;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rPr>
        <w:t xml:space="preserve">                                    Содержит значение дополнительного пользовательского элемента. Обязательный элемент, принимает значение «tso_or_gp» (если трансформатор тока принадлежит сетевой организации (гарантирующему поставщику)) или «other» – в противном случае.</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rPr>
        <w:t xml:space="preserve">                                </w:t>
      </w:r>
      <w:r w:rsidRPr="00A4236F">
        <w:rPr>
          <w:rFonts w:ascii="Garamond" w:eastAsia="Times New Roman" w:hAnsi="Garamond" w:cs="Courier New"/>
          <w:sz w:val="22"/>
          <w:szCs w:val="22"/>
          <w:lang w:val="en-US"/>
        </w:rPr>
        <w:t>&lt;/xs:documentation&gt;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&lt;xs:simpleType&gt;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&lt;xs:restriction base="xs:string"&gt;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&lt;xs:enumeration value="tso_or_gp" /&gt;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&lt;xs:enumeration value="other" /&gt;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&lt;/xs:restriction&gt;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&lt;/xs:simpleType&gt;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&lt;/xs:element&gt;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&lt;/xs:sequence&gt;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&lt;/xs:complexType&gt;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&lt;/xs:element&gt;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&lt;xs:element name="lifeCycleDate" minOccurs="1" maxOccurs="1" type="podis:LifeCycleDate"&gt;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rPr>
        <w:t xml:space="preserve">                    &lt;xs:documentation&gt;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rPr>
        <w:t xml:space="preserve">                    Содержит даты жизненного цикла трансформатора тока. Является</w:t>
      </w: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обязательным</w:t>
      </w: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элементом</w:t>
      </w:r>
      <w:r w:rsidRPr="00A4236F">
        <w:rPr>
          <w:rFonts w:ascii="Garamond" w:eastAsia="Times New Roman" w:hAnsi="Garamond" w:cs="Courier New"/>
          <w:sz w:val="22"/>
          <w:szCs w:val="22"/>
          <w:lang w:val="en-US"/>
        </w:rPr>
        <w: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&lt;/xs:element&gt;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&lt;xs:element name="currentTransformerInfo" minOccurs="1" maxOccurs="1" type="podis:CurrentTransformerInfo"&gt;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Содержит</w:t>
      </w: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описание</w:t>
      </w:r>
      <w:r w:rsidRPr="00A4236F">
        <w:rPr>
          <w:rFonts w:ascii="Garamond" w:eastAsia="Times New Roman" w:hAnsi="Garamond" w:cs="Courier New"/>
          <w:sz w:val="22"/>
          <w:szCs w:val="22"/>
          <w:lang w:val="en-US"/>
        </w:rPr>
        <w:t xml:space="preserve"> </w:t>
      </w:r>
      <w:r w:rsidRPr="00615562">
        <w:rPr>
          <w:rFonts w:ascii="Garamond" w:eastAsia="Times New Roman" w:hAnsi="Garamond" w:cs="Courier New"/>
          <w:sz w:val="22"/>
          <w:szCs w:val="22"/>
        </w:rPr>
        <w:t>типа</w:t>
      </w:r>
      <w:r w:rsidRPr="00615562">
        <w:rPr>
          <w:rFonts w:ascii="Garamond" w:eastAsia="Times New Roman" w:hAnsi="Garamond" w:cs="Courier New"/>
          <w:sz w:val="22"/>
          <w:szCs w:val="22"/>
          <w:lang w:val="en-US"/>
        </w:rPr>
        <w:t xml:space="preserve"> </w:t>
      </w:r>
      <w:r w:rsidR="00615562" w:rsidRPr="00615562">
        <w:rPr>
          <w:rFonts w:ascii="Garamond" w:hAnsi="Garamond"/>
          <w:sz w:val="22"/>
          <w:szCs w:val="22"/>
        </w:rPr>
        <w:t xml:space="preserve">(модификации) </w:t>
      </w:r>
      <w:r w:rsidRPr="00615562">
        <w:rPr>
          <w:rFonts w:ascii="Garamond" w:eastAsia="Times New Roman" w:hAnsi="Garamond" w:cs="Courier New"/>
          <w:sz w:val="22"/>
          <w:szCs w:val="22"/>
        </w:rPr>
        <w:t>трансформатора</w:t>
      </w:r>
      <w:r w:rsidRPr="00615562">
        <w:rPr>
          <w:rFonts w:ascii="Garamond" w:eastAsia="Times New Roman" w:hAnsi="Garamond" w:cs="Courier New"/>
          <w:sz w:val="22"/>
          <w:szCs w:val="22"/>
          <w:lang w:val="en-US"/>
        </w:rPr>
        <w:t xml:space="preserve"> </w:t>
      </w:r>
      <w:r w:rsidRPr="00615562">
        <w:rPr>
          <w:rFonts w:ascii="Garamond" w:eastAsia="Times New Roman" w:hAnsi="Garamond" w:cs="Courier New"/>
          <w:sz w:val="22"/>
          <w:szCs w:val="22"/>
        </w:rPr>
        <w:t>тока</w:t>
      </w:r>
      <w:r w:rsidRPr="00615562">
        <w:rPr>
          <w:rFonts w:ascii="Garamond" w:eastAsia="Times New Roman" w:hAnsi="Garamond" w:cs="Courier New"/>
          <w:sz w:val="22"/>
          <w:szCs w:val="22"/>
          <w:lang w:val="en-US"/>
        </w:rPr>
        <w:t xml:space="preserve">. </w:t>
      </w:r>
      <w:r w:rsidRPr="00615562">
        <w:rPr>
          <w:rFonts w:ascii="Garamond" w:eastAsia="Times New Roman" w:hAnsi="Garamond" w:cs="Courier New"/>
          <w:sz w:val="22"/>
          <w:szCs w:val="22"/>
        </w:rPr>
        <w:t>Является обязательным элементом.</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rPr>
        <w:t xml:space="preserve">                &lt;/xs:documentation&gt;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rPr>
        <w:t xml:space="preserve">                </w:t>
      </w:r>
      <w:r w:rsidRPr="00A4236F">
        <w:rPr>
          <w:rFonts w:ascii="Garamond" w:eastAsia="Times New Roman" w:hAnsi="Garamond" w:cs="Courier New"/>
          <w:sz w:val="22"/>
          <w:szCs w:val="22"/>
          <w:lang w:val="en-US"/>
        </w:rPr>
        <w:t>&lt;/xs:annotation&gt;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&lt;/xs:element&gt;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&lt;/xs:sequence&gt;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&lt;/xs:complexType&gt;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&lt;xs:complexType name="PotentialTransformer"&gt;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&lt;xs:sequence&gt;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&lt;xs:element name="serialNumber" minOccurs="1" maxOccurs="1"&gt;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rPr>
        <w:t xml:space="preserve">                    &lt;xs:documentation&gt;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rPr>
        <w:t xml:space="preserve">                        Содержит заводской номер трансформатора напряжения. Обязательный элемент, текстовое поле длиной не более 250 символов.</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rPr>
        <w:t xml:space="preserve">                    &lt;/</w:t>
      </w:r>
      <w:r w:rsidRPr="00A4236F">
        <w:rPr>
          <w:rFonts w:ascii="Garamond" w:eastAsia="Times New Roman" w:hAnsi="Garamond" w:cs="Courier New"/>
          <w:sz w:val="22"/>
          <w:szCs w:val="22"/>
          <w:lang w:val="en-US"/>
        </w:rPr>
        <w:t>xs</w:t>
      </w:r>
      <w:r w:rsidRPr="00A4236F">
        <w:rPr>
          <w:rFonts w:ascii="Garamond" w:eastAsia="Times New Roman" w:hAnsi="Garamond" w:cs="Courier New"/>
          <w:sz w:val="22"/>
          <w:szCs w:val="22"/>
        </w:rPr>
        <w:t>:</w:t>
      </w:r>
      <w:r w:rsidRPr="00A4236F">
        <w:rPr>
          <w:rFonts w:ascii="Garamond" w:eastAsia="Times New Roman" w:hAnsi="Garamond" w:cs="Courier New"/>
          <w:sz w:val="22"/>
          <w:szCs w:val="22"/>
          <w:lang w:val="en-US"/>
        </w:rPr>
        <w:t>documentation</w:t>
      </w:r>
      <w:r w:rsidRPr="00A4236F">
        <w:rPr>
          <w:rFonts w:ascii="Garamond" w:eastAsia="Times New Roman" w:hAnsi="Garamond" w:cs="Courier New"/>
          <w:sz w:val="22"/>
          <w:szCs w:val="22"/>
        </w:rPr>
        <w:t>&gt;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rPr>
        <w:t xml:space="preserve">                </w:t>
      </w:r>
      <w:r w:rsidRPr="00A4236F">
        <w:rPr>
          <w:rFonts w:ascii="Garamond" w:eastAsia="Times New Roman" w:hAnsi="Garamond" w:cs="Courier New"/>
          <w:sz w:val="22"/>
          <w:szCs w:val="22"/>
          <w:lang w:val="en-US"/>
        </w:rPr>
        <w:t>&lt;/xs:annotation&gt;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&lt;xs:simpleType&gt;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&lt;xs:restriction base="xs:string"&gt;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&lt;xs:minLength value="1" /&gt;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&lt;xs:maxLength value="250" /&gt;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&lt;/xs:restriction&gt;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&lt;/xs:simpleType&gt;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&lt;/xs:element&gt;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&lt;xs:element name="customAttributes" minOccurs="1" maxOccurs="1"&gt;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rPr>
        <w:t xml:space="preserve">                    &lt;xs:documentation&gt;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rPr>
        <w:t xml:space="preserve">                    Содержит сведения о принадлежности трансформатора напряжения. Данный элемент должен содержаться только для измерительных трансформаторов тока и напряжения (podis:currentTransformer и podis:potentialTransformer), для остальных элементов не указывается.</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rPr>
        <w:t xml:space="preserve">                    </w:t>
      </w:r>
      <w:r w:rsidRPr="00A4236F">
        <w:rPr>
          <w:rFonts w:ascii="Garamond" w:eastAsia="Times New Roman" w:hAnsi="Garamond" w:cs="Courier New"/>
          <w:sz w:val="22"/>
          <w:szCs w:val="22"/>
          <w:lang w:val="en-US"/>
        </w:rPr>
        <w:t>&lt;/xs:documentation&gt;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&lt;xs:complexType&gt;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&lt;xs:sequence&gt;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&lt;xs:element name="name" minOccurs="1" maxOccurs="1"&gt;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rPr>
        <w:t xml:space="preserve">                                &lt;xs:documentation&gt;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rPr>
        <w:t xml:space="preserve">                                    Содержит имя дополнительного пользовательского элемента. Является обязательным элементом, принимает значение «assetOwnerKind».</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rPr>
        <w:t xml:space="preserve">                                &lt;/</w:t>
      </w:r>
      <w:r w:rsidRPr="00A4236F">
        <w:rPr>
          <w:rFonts w:ascii="Garamond" w:eastAsia="Times New Roman" w:hAnsi="Garamond" w:cs="Courier New"/>
          <w:sz w:val="22"/>
          <w:szCs w:val="22"/>
          <w:lang w:val="en-US"/>
        </w:rPr>
        <w:t>xs</w:t>
      </w:r>
      <w:r w:rsidRPr="00A4236F">
        <w:rPr>
          <w:rFonts w:ascii="Garamond" w:eastAsia="Times New Roman" w:hAnsi="Garamond" w:cs="Courier New"/>
          <w:sz w:val="22"/>
          <w:szCs w:val="22"/>
        </w:rPr>
        <w:t>:</w:t>
      </w:r>
      <w:r w:rsidRPr="00A4236F">
        <w:rPr>
          <w:rFonts w:ascii="Garamond" w:eastAsia="Times New Roman" w:hAnsi="Garamond" w:cs="Courier New"/>
          <w:sz w:val="22"/>
          <w:szCs w:val="22"/>
          <w:lang w:val="en-US"/>
        </w:rPr>
        <w:t>documentation</w:t>
      </w:r>
      <w:r w:rsidRPr="00A4236F">
        <w:rPr>
          <w:rFonts w:ascii="Garamond" w:eastAsia="Times New Roman" w:hAnsi="Garamond" w:cs="Courier New"/>
          <w:sz w:val="22"/>
          <w:szCs w:val="22"/>
        </w:rPr>
        <w:t>&gt;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rPr>
        <w:t xml:space="preserve">                            &lt;/</w:t>
      </w:r>
      <w:r w:rsidRPr="00A4236F">
        <w:rPr>
          <w:rFonts w:ascii="Garamond" w:eastAsia="Times New Roman" w:hAnsi="Garamond" w:cs="Courier New"/>
          <w:sz w:val="22"/>
          <w:szCs w:val="22"/>
          <w:lang w:val="en-US"/>
        </w:rPr>
        <w:t>xs</w:t>
      </w:r>
      <w:r w:rsidRPr="00A4236F">
        <w:rPr>
          <w:rFonts w:ascii="Garamond" w:eastAsia="Times New Roman" w:hAnsi="Garamond" w:cs="Courier New"/>
          <w:sz w:val="22"/>
          <w:szCs w:val="22"/>
        </w:rPr>
        <w:t>:</w:t>
      </w:r>
      <w:r w:rsidRPr="00A4236F">
        <w:rPr>
          <w:rFonts w:ascii="Garamond" w:eastAsia="Times New Roman" w:hAnsi="Garamond" w:cs="Courier New"/>
          <w:sz w:val="22"/>
          <w:szCs w:val="22"/>
          <w:lang w:val="en-US"/>
        </w:rPr>
        <w:t>annotation</w:t>
      </w:r>
      <w:r w:rsidRPr="00A4236F">
        <w:rPr>
          <w:rFonts w:ascii="Garamond" w:eastAsia="Times New Roman" w:hAnsi="Garamond" w:cs="Courier New"/>
          <w:sz w:val="22"/>
          <w:szCs w:val="22"/>
        </w:rPr>
        <w:t>&gt;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rPr>
        <w:t xml:space="preserve">                            </w:t>
      </w:r>
      <w:r w:rsidRPr="00A4236F">
        <w:rPr>
          <w:rFonts w:ascii="Garamond" w:eastAsia="Times New Roman" w:hAnsi="Garamond" w:cs="Courier New"/>
          <w:sz w:val="22"/>
          <w:szCs w:val="22"/>
          <w:lang w:val="en-US"/>
        </w:rPr>
        <w:t>&lt;xs:simpleType&gt;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&lt;xs:restriction base="xs:string"&gt;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&lt;xs:enumeration value="assetOwnerKind" /&gt;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&lt;/xs:restriction&gt;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&lt;/xs:simpleType&gt;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&lt;/xs:element&gt;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&lt;xs:element name="value" minOccurs="1" maxOccurs="1"&gt;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rPr>
        <w:t xml:space="preserve">                                &lt;xs:documentation&gt;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rPr>
        <w:t xml:space="preserve">                                    Содержит значение дополнительного пользовательского элемента. Обязательный элемент, принимает значение «tso_or_gp» (если трансформатор напряжения принадлежит сетевой организации (гарантирующему поставщику)) или «other» – в противном случае.</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rPr>
        <w:t xml:space="preserve">                                </w:t>
      </w:r>
      <w:r w:rsidRPr="00A4236F">
        <w:rPr>
          <w:rFonts w:ascii="Garamond" w:eastAsia="Times New Roman" w:hAnsi="Garamond" w:cs="Courier New"/>
          <w:sz w:val="22"/>
          <w:szCs w:val="22"/>
          <w:lang w:val="en-US"/>
        </w:rPr>
        <w:t>&lt;/xs:documentation&gt;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&lt;xs:simpleType&gt;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&lt;xs:restriction base="xs:string"&gt;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&lt;xs:enumeration value="tso_or_gp" /&gt;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&lt;xs:enumeration value="other" /&gt;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&lt;/xs:restriction&gt;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&lt;/xs:simpleType&gt;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&lt;/xs:element&gt;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&lt;/xs:sequence&gt;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&lt;/xs:complexType&gt;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&lt;/xs:element&gt;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&lt;xs:element name="lifeCycleDate" minOccurs="1" maxOccurs="1" type="podis:LifeCycleDate"&gt;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rPr>
        <w:t xml:space="preserve">                    &lt;xs:documentation&gt;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rPr>
        <w:t>Содержит даты жизненного цикла трансформатора напряжения. Является обязательным элементом.</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rPr>
        <w:t xml:space="preserve">                    &lt;/xs:documentation&gt;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rPr>
        <w:t xml:space="preserve">                </w:t>
      </w:r>
      <w:r w:rsidRPr="00A4236F">
        <w:rPr>
          <w:rFonts w:ascii="Garamond" w:eastAsia="Times New Roman" w:hAnsi="Garamond" w:cs="Courier New"/>
          <w:sz w:val="22"/>
          <w:szCs w:val="22"/>
          <w:lang w:val="en-US"/>
        </w:rPr>
        <w:t>&lt;/xs:annotation&gt;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&lt;/xs:element&gt;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&lt;xs:element name="potentialTransformerInfo" minOccurs="1" maxOccurs="1" type="podis:PotentialTransformerInfo"&gt;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rPr>
        <w:t xml:space="preserve">                    &lt;xs:documentation&gt;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rPr>
        <w:t xml:space="preserve">                        Содержит описание </w:t>
      </w:r>
      <w:r w:rsidRPr="00DF1A35">
        <w:rPr>
          <w:rFonts w:ascii="Garamond" w:eastAsia="Times New Roman" w:hAnsi="Garamond" w:cs="Courier New"/>
          <w:sz w:val="22"/>
          <w:szCs w:val="22"/>
        </w:rPr>
        <w:t xml:space="preserve">типа </w:t>
      </w:r>
      <w:r w:rsidR="00DF1A35" w:rsidRPr="00DF1A35">
        <w:rPr>
          <w:rFonts w:ascii="Garamond" w:hAnsi="Garamond"/>
          <w:sz w:val="22"/>
          <w:szCs w:val="22"/>
        </w:rPr>
        <w:t xml:space="preserve">(модификации) </w:t>
      </w:r>
      <w:r w:rsidRPr="00DF1A35">
        <w:rPr>
          <w:rFonts w:ascii="Garamond" w:eastAsia="Times New Roman" w:hAnsi="Garamond" w:cs="Courier New"/>
          <w:sz w:val="22"/>
          <w:szCs w:val="22"/>
        </w:rPr>
        <w:t>трансформатора напряжения. Является</w:t>
      </w:r>
      <w:r w:rsidRPr="00DF1A35">
        <w:rPr>
          <w:rFonts w:ascii="Garamond" w:eastAsia="Times New Roman" w:hAnsi="Garamond" w:cs="Courier New"/>
          <w:sz w:val="22"/>
          <w:szCs w:val="22"/>
          <w:lang w:val="en-US"/>
        </w:rPr>
        <w:t xml:space="preserve"> </w:t>
      </w:r>
      <w:r w:rsidRPr="00DF1A35">
        <w:rPr>
          <w:rFonts w:ascii="Garamond" w:eastAsia="Times New Roman" w:hAnsi="Garamond" w:cs="Courier New"/>
          <w:sz w:val="22"/>
          <w:szCs w:val="22"/>
        </w:rPr>
        <w:t>обязательным</w:t>
      </w:r>
      <w:r w:rsidRPr="00DF1A35">
        <w:rPr>
          <w:rFonts w:ascii="Garamond" w:eastAsia="Times New Roman" w:hAnsi="Garamond" w:cs="Courier New"/>
          <w:sz w:val="22"/>
          <w:szCs w:val="22"/>
          <w:lang w:val="en-US"/>
        </w:rPr>
        <w:t xml:space="preserve"> </w:t>
      </w:r>
      <w:r w:rsidRPr="00DF1A35">
        <w:rPr>
          <w:rFonts w:ascii="Garamond" w:eastAsia="Times New Roman" w:hAnsi="Garamond" w:cs="Courier New"/>
          <w:sz w:val="22"/>
          <w:szCs w:val="22"/>
        </w:rPr>
        <w:t>элементом</w:t>
      </w:r>
      <w:r w:rsidRPr="00DF1A35">
        <w:rPr>
          <w:rFonts w:ascii="Garamond" w:eastAsia="Times New Roman" w:hAnsi="Garamond" w:cs="Courier New"/>
          <w:sz w:val="22"/>
          <w:szCs w:val="22"/>
          <w:lang w:val="en-US"/>
        </w:rPr>
        <w: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&lt;/xs:element&gt;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&lt;/xs:sequence&gt;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&lt;/xs:complexType&gt;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&lt;xs:complexType name="CurrentTransformerInfo"&gt;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Содержит</w:t>
      </w: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описание</w:t>
      </w:r>
      <w:r w:rsidRPr="00A4236F">
        <w:rPr>
          <w:rFonts w:ascii="Garamond" w:eastAsia="Times New Roman" w:hAnsi="Garamond" w:cs="Courier New"/>
          <w:sz w:val="22"/>
          <w:szCs w:val="22"/>
          <w:lang w:val="en-US"/>
        </w:rPr>
        <w:t xml:space="preserve"> </w:t>
      </w:r>
      <w:r w:rsidRPr="00615562">
        <w:rPr>
          <w:rFonts w:ascii="Garamond" w:eastAsia="Times New Roman" w:hAnsi="Garamond" w:cs="Courier New"/>
          <w:sz w:val="22"/>
          <w:szCs w:val="22"/>
        </w:rPr>
        <w:t>типа</w:t>
      </w:r>
      <w:r w:rsidRPr="00615562">
        <w:rPr>
          <w:rFonts w:ascii="Garamond" w:eastAsia="Times New Roman" w:hAnsi="Garamond" w:cs="Courier New"/>
          <w:sz w:val="22"/>
          <w:szCs w:val="22"/>
          <w:lang w:val="en-US"/>
        </w:rPr>
        <w:t xml:space="preserve"> </w:t>
      </w:r>
      <w:r w:rsidR="00615562" w:rsidRPr="00615562">
        <w:rPr>
          <w:rFonts w:ascii="Garamond" w:hAnsi="Garamond"/>
          <w:sz w:val="22"/>
          <w:szCs w:val="22"/>
        </w:rPr>
        <w:t xml:space="preserve">(модификации) </w:t>
      </w:r>
      <w:r w:rsidRPr="00615562">
        <w:rPr>
          <w:rFonts w:ascii="Garamond" w:eastAsia="Times New Roman" w:hAnsi="Garamond" w:cs="Courier New"/>
          <w:sz w:val="22"/>
          <w:szCs w:val="22"/>
        </w:rPr>
        <w:t>трансформатора</w:t>
      </w:r>
      <w:r w:rsidRPr="00615562">
        <w:rPr>
          <w:rFonts w:ascii="Garamond" w:eastAsia="Times New Roman" w:hAnsi="Garamond" w:cs="Courier New"/>
          <w:sz w:val="22"/>
          <w:szCs w:val="22"/>
          <w:lang w:val="en-US"/>
        </w:rPr>
        <w:t xml:space="preserve"> </w:t>
      </w:r>
      <w:r w:rsidRPr="00615562">
        <w:rPr>
          <w:rFonts w:ascii="Garamond" w:eastAsia="Times New Roman" w:hAnsi="Garamond" w:cs="Courier New"/>
          <w:sz w:val="22"/>
          <w:szCs w:val="22"/>
        </w:rPr>
        <w:t>тока</w:t>
      </w:r>
      <w:r w:rsidRPr="00615562">
        <w:rPr>
          <w:rFonts w:ascii="Garamond" w:eastAsia="Times New Roman" w:hAnsi="Garamond" w:cs="Courier New"/>
          <w:sz w:val="22"/>
          <w:szCs w:val="22"/>
          <w:lang w:val="en-US"/>
        </w:rPr>
        <w:t xml:space="preserve">. </w:t>
      </w:r>
      <w:r w:rsidRPr="00615562">
        <w:rPr>
          <w:rFonts w:ascii="Garamond" w:eastAsia="Times New Roman" w:hAnsi="Garamond" w:cs="Courier New"/>
          <w:sz w:val="22"/>
          <w:szCs w:val="22"/>
        </w:rPr>
        <w:t>Является обязательным элементом.</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rPr>
        <w:t xml:space="preserve">            &lt;/xs:documentation&gt;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rPr>
        <w:t xml:space="preserve">        </w:t>
      </w:r>
      <w:r w:rsidRPr="00A4236F">
        <w:rPr>
          <w:rFonts w:ascii="Garamond" w:eastAsia="Times New Roman" w:hAnsi="Garamond" w:cs="Courier New"/>
          <w:sz w:val="22"/>
          <w:szCs w:val="22"/>
          <w:lang w:val="en-US"/>
        </w:rPr>
        <w:t>&lt;/xs:annotation&gt;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&lt;xs:sequence&gt;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&lt;xs:element name="measuring-tool-code" minOccurs="1" maxOccurs="1"&gt;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rPr>
        <w:t xml:space="preserve">                    &lt;xs:documentation&gt;</w:t>
      </w:r>
    </w:p>
    <w:p w:rsidR="00A4236F" w:rsidRPr="00DF1A35"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rPr>
        <w:t xml:space="preserve">                        </w:t>
      </w:r>
      <w:r w:rsidRPr="00DF1A35">
        <w:rPr>
          <w:rFonts w:ascii="Garamond" w:eastAsia="Times New Roman" w:hAnsi="Garamond" w:cs="Courier New"/>
          <w:sz w:val="22"/>
          <w:szCs w:val="22"/>
        </w:rPr>
        <w:t xml:space="preserve">Содержит уникальный код, присвоенный КО типу </w:t>
      </w:r>
      <w:r w:rsidR="00DF1A35" w:rsidRPr="00DF1A35">
        <w:rPr>
          <w:rFonts w:ascii="Garamond" w:hAnsi="Garamond"/>
          <w:sz w:val="22"/>
          <w:szCs w:val="22"/>
        </w:rPr>
        <w:t xml:space="preserve">(модификации) </w:t>
      </w:r>
      <w:r w:rsidRPr="00DF1A35">
        <w:rPr>
          <w:rFonts w:ascii="Garamond" w:eastAsia="Times New Roman" w:hAnsi="Garamond" w:cs="Courier New"/>
          <w:sz w:val="22"/>
          <w:szCs w:val="22"/>
        </w:rPr>
        <w:t>трансформатора тока. Текстовое поле длиной не более 32 символов. Является обязательным элементом. Значение не проверяется сетевой организацией, осуществившей допуск в эксплуатацию прибора учета или измерительного комплекса (проверку прибора учета или измерительного комплекса).</w:t>
      </w:r>
    </w:p>
    <w:p w:rsidR="00A4236F" w:rsidRPr="00DF1A35"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DF1A35">
        <w:rPr>
          <w:rFonts w:ascii="Garamond" w:eastAsia="Times New Roman" w:hAnsi="Garamond" w:cs="Courier New"/>
          <w:sz w:val="22"/>
          <w:szCs w:val="22"/>
        </w:rPr>
        <w:t xml:space="preserve">                    </w:t>
      </w:r>
      <w:r w:rsidRPr="00DF1A35">
        <w:rPr>
          <w:rFonts w:ascii="Garamond" w:eastAsia="Times New Roman" w:hAnsi="Garamond" w:cs="Courier New"/>
          <w:sz w:val="22"/>
          <w:szCs w:val="22"/>
          <w:lang w:val="en-US"/>
        </w:rPr>
        <w:t>&lt;/xs:documentation&gt;</w:t>
      </w:r>
    </w:p>
    <w:p w:rsidR="00A4236F" w:rsidRPr="00DF1A35"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DF1A35">
        <w:rPr>
          <w:rFonts w:ascii="Garamond" w:eastAsia="Times New Roman" w:hAnsi="Garamond" w:cs="Courier New"/>
          <w:sz w:val="22"/>
          <w:szCs w:val="22"/>
          <w:lang w:val="en-US"/>
        </w:rPr>
        <w:t xml:space="preserve">                &lt;/xs:annotation&gt;</w:t>
      </w:r>
    </w:p>
    <w:p w:rsidR="00A4236F" w:rsidRPr="00DF1A35"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DF1A35">
        <w:rPr>
          <w:rFonts w:ascii="Garamond" w:eastAsia="Times New Roman" w:hAnsi="Garamond" w:cs="Courier New"/>
          <w:sz w:val="22"/>
          <w:szCs w:val="22"/>
          <w:lang w:val="en-US"/>
        </w:rPr>
        <w:t xml:space="preserve">                &lt;xs:simpleType&gt;</w:t>
      </w:r>
    </w:p>
    <w:p w:rsidR="00A4236F" w:rsidRPr="00DF1A35"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DF1A35">
        <w:rPr>
          <w:rFonts w:ascii="Garamond" w:eastAsia="Times New Roman" w:hAnsi="Garamond" w:cs="Courier New"/>
          <w:sz w:val="22"/>
          <w:szCs w:val="22"/>
          <w:lang w:val="en-US"/>
        </w:rPr>
        <w:t xml:space="preserve">                    &lt;xs:restriction base="xs:string"&gt;</w:t>
      </w:r>
    </w:p>
    <w:p w:rsidR="00A4236F" w:rsidRPr="00DF1A35"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DF1A35">
        <w:rPr>
          <w:rFonts w:ascii="Garamond" w:eastAsia="Times New Roman" w:hAnsi="Garamond" w:cs="Courier New"/>
          <w:sz w:val="22"/>
          <w:szCs w:val="22"/>
          <w:lang w:val="en-US"/>
        </w:rPr>
        <w:t xml:space="preserve">                        &lt;xs:length value="32"/&gt;</w:t>
      </w:r>
    </w:p>
    <w:p w:rsidR="00A4236F" w:rsidRPr="00DF1A35"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DF1A35">
        <w:rPr>
          <w:rFonts w:ascii="Garamond" w:eastAsia="Times New Roman" w:hAnsi="Garamond" w:cs="Courier New"/>
          <w:sz w:val="22"/>
          <w:szCs w:val="22"/>
          <w:lang w:val="en-US"/>
        </w:rPr>
        <w:t xml:space="preserve">                    &lt;/xs:restriction&gt;</w:t>
      </w:r>
    </w:p>
    <w:p w:rsidR="00A4236F" w:rsidRPr="00DF1A35"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DF1A35">
        <w:rPr>
          <w:rFonts w:ascii="Garamond" w:eastAsia="Times New Roman" w:hAnsi="Garamond" w:cs="Courier New"/>
          <w:sz w:val="22"/>
          <w:szCs w:val="22"/>
          <w:lang w:val="en-US"/>
        </w:rPr>
        <w:t xml:space="preserve">                &lt;/xs:simpleType&gt;</w:t>
      </w:r>
    </w:p>
    <w:p w:rsidR="00A4236F" w:rsidRPr="00DF1A35"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DF1A35">
        <w:rPr>
          <w:rFonts w:ascii="Garamond" w:eastAsia="Times New Roman" w:hAnsi="Garamond" w:cs="Courier New"/>
          <w:sz w:val="22"/>
          <w:szCs w:val="22"/>
          <w:lang w:val="en-US"/>
        </w:rPr>
        <w:t xml:space="preserve">            &lt;/xs:element&gt;</w:t>
      </w:r>
    </w:p>
    <w:p w:rsidR="00A4236F" w:rsidRPr="00DF1A35"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DF1A35">
        <w:rPr>
          <w:rFonts w:ascii="Garamond" w:eastAsia="Times New Roman" w:hAnsi="Garamond" w:cs="Courier New"/>
          <w:sz w:val="22"/>
          <w:szCs w:val="22"/>
          <w:lang w:val="en-US"/>
        </w:rPr>
        <w:t xml:space="preserve">            &lt;xs:element name="modelNumber" minOccurs="1" maxOccurs="1"&gt;</w:t>
      </w:r>
    </w:p>
    <w:p w:rsidR="00A4236F" w:rsidRPr="00DF1A35"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DF1A35">
        <w:rPr>
          <w:rFonts w:ascii="Garamond" w:eastAsia="Times New Roman" w:hAnsi="Garamond" w:cs="Courier New"/>
          <w:sz w:val="22"/>
          <w:szCs w:val="22"/>
          <w:lang w:val="en-US"/>
        </w:rPr>
        <w:t xml:space="preserve">                &lt;xs:annotation&gt;</w:t>
      </w:r>
    </w:p>
    <w:p w:rsidR="00A4236F" w:rsidRPr="00DF1A35"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DF1A35">
        <w:rPr>
          <w:rFonts w:ascii="Garamond" w:eastAsia="Times New Roman" w:hAnsi="Garamond" w:cs="Courier New"/>
          <w:sz w:val="22"/>
          <w:szCs w:val="22"/>
          <w:lang w:val="en-US"/>
        </w:rPr>
        <w:t xml:space="preserve">                    &lt;xs:documentation&gt;</w:t>
      </w:r>
    </w:p>
    <w:p w:rsidR="00A4236F" w:rsidRPr="00DF1A35"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DF1A35">
        <w:rPr>
          <w:rFonts w:ascii="Garamond" w:eastAsia="Times New Roman" w:hAnsi="Garamond" w:cs="Courier New"/>
          <w:sz w:val="22"/>
          <w:szCs w:val="22"/>
          <w:lang w:val="en-US"/>
        </w:rPr>
        <w:t xml:space="preserve">                        </w:t>
      </w:r>
      <w:r w:rsidR="00DF1A35" w:rsidRPr="00DF1A35">
        <w:rPr>
          <w:rFonts w:ascii="Garamond" w:eastAsia="Times New Roman" w:hAnsi="Garamond" w:cs="Courier New"/>
          <w:sz w:val="22"/>
          <w:szCs w:val="22"/>
        </w:rPr>
        <w:t>Содержит</w:t>
      </w:r>
      <w:r w:rsidR="00DF1A35" w:rsidRPr="00DF1A35">
        <w:rPr>
          <w:rFonts w:ascii="Garamond" w:eastAsia="Times New Roman" w:hAnsi="Garamond" w:cs="Courier New"/>
          <w:sz w:val="22"/>
          <w:szCs w:val="22"/>
          <w:lang w:val="en-US"/>
        </w:rPr>
        <w:t xml:space="preserve"> </w:t>
      </w:r>
      <w:r w:rsidR="00DF1A35" w:rsidRPr="00DF1A35">
        <w:rPr>
          <w:rFonts w:ascii="Garamond" w:eastAsia="Times New Roman" w:hAnsi="Garamond" w:cs="Courier New"/>
          <w:sz w:val="22"/>
          <w:szCs w:val="22"/>
        </w:rPr>
        <w:t>тип</w:t>
      </w:r>
      <w:r w:rsidR="00DF1A35" w:rsidRPr="00DF1A35">
        <w:rPr>
          <w:rFonts w:ascii="Garamond" w:eastAsia="Times New Roman" w:hAnsi="Garamond" w:cs="Courier New"/>
          <w:sz w:val="22"/>
          <w:szCs w:val="22"/>
          <w:lang w:val="en-US"/>
        </w:rPr>
        <w:t xml:space="preserve"> </w:t>
      </w:r>
      <w:r w:rsidR="00DF1A35" w:rsidRPr="00DF1A35">
        <w:rPr>
          <w:rFonts w:ascii="Garamond" w:hAnsi="Garamond"/>
          <w:sz w:val="22"/>
          <w:szCs w:val="22"/>
          <w:lang w:val="en-US"/>
        </w:rPr>
        <w:t>(</w:t>
      </w:r>
      <w:r w:rsidR="00DF1A35" w:rsidRPr="00DF1A35">
        <w:rPr>
          <w:rFonts w:ascii="Garamond" w:hAnsi="Garamond"/>
          <w:sz w:val="22"/>
          <w:szCs w:val="22"/>
        </w:rPr>
        <w:t>модификацию</w:t>
      </w:r>
      <w:r w:rsidR="00DF1A35" w:rsidRPr="00DF1A35">
        <w:rPr>
          <w:rFonts w:ascii="Garamond" w:hAnsi="Garamond"/>
          <w:sz w:val="22"/>
          <w:szCs w:val="22"/>
          <w:lang w:val="en-US"/>
        </w:rPr>
        <w:t>)</w:t>
      </w:r>
      <w:r w:rsidR="00DF1A35" w:rsidRPr="00DF1A35">
        <w:rPr>
          <w:rFonts w:ascii="Garamond" w:eastAsia="Times New Roman" w:hAnsi="Garamond" w:cs="Courier New"/>
          <w:sz w:val="22"/>
          <w:szCs w:val="22"/>
          <w:lang w:val="en-US"/>
        </w:rPr>
        <w:t xml:space="preserve"> </w:t>
      </w:r>
      <w:r w:rsidR="00DF1A35" w:rsidRPr="00DF1A35">
        <w:rPr>
          <w:rFonts w:ascii="Garamond" w:eastAsia="Times New Roman" w:hAnsi="Garamond" w:cs="Courier New"/>
          <w:sz w:val="22"/>
          <w:szCs w:val="22"/>
        </w:rPr>
        <w:t>трансформатора</w:t>
      </w:r>
      <w:r w:rsidR="00DF1A35" w:rsidRPr="00DF1A35">
        <w:rPr>
          <w:rFonts w:ascii="Garamond" w:eastAsia="Times New Roman" w:hAnsi="Garamond" w:cs="Courier New"/>
          <w:sz w:val="22"/>
          <w:szCs w:val="22"/>
          <w:lang w:val="en-US"/>
        </w:rPr>
        <w:t xml:space="preserve"> </w:t>
      </w:r>
      <w:r w:rsidR="00DF1A35" w:rsidRPr="00DF1A35">
        <w:rPr>
          <w:rFonts w:ascii="Garamond" w:eastAsia="Times New Roman" w:hAnsi="Garamond" w:cs="Courier New"/>
          <w:sz w:val="22"/>
          <w:szCs w:val="22"/>
        </w:rPr>
        <w:t>тока</w:t>
      </w:r>
      <w:r w:rsidR="00DF1A35" w:rsidRPr="00DF1A35">
        <w:rPr>
          <w:rFonts w:ascii="Garamond" w:eastAsia="Times New Roman" w:hAnsi="Garamond" w:cs="Courier New"/>
          <w:sz w:val="22"/>
          <w:szCs w:val="22"/>
          <w:lang w:val="en-US"/>
        </w:rPr>
        <w:t xml:space="preserve">. </w:t>
      </w:r>
      <w:r w:rsidR="00DF1A35" w:rsidRPr="00DF1A35">
        <w:rPr>
          <w:rFonts w:ascii="Garamond" w:eastAsia="Times New Roman" w:hAnsi="Garamond" w:cs="Courier New"/>
          <w:sz w:val="22"/>
          <w:szCs w:val="22"/>
        </w:rPr>
        <w:t xml:space="preserve">Тип </w:t>
      </w:r>
      <w:r w:rsidR="00DF1A35" w:rsidRPr="00DF1A35">
        <w:rPr>
          <w:rFonts w:ascii="Garamond" w:hAnsi="Garamond"/>
          <w:sz w:val="22"/>
          <w:szCs w:val="22"/>
        </w:rPr>
        <w:t>(модификация)</w:t>
      </w:r>
      <w:r w:rsidR="00DF1A35" w:rsidRPr="00DF1A35">
        <w:rPr>
          <w:rFonts w:ascii="Garamond" w:eastAsia="Times New Roman" w:hAnsi="Garamond" w:cs="Courier New"/>
          <w:sz w:val="22"/>
          <w:szCs w:val="22"/>
        </w:rPr>
        <w:t xml:space="preserve"> должен быть приведен согласно данным, внесенным в Федеральный информационный фонд по обеспечению единства измерений. </w:t>
      </w:r>
      <w:r w:rsidR="00DF1A35" w:rsidRPr="00DF1A35">
        <w:rPr>
          <w:rFonts w:ascii="Garamond" w:hAnsi="Garamond"/>
          <w:sz w:val="22"/>
          <w:szCs w:val="22"/>
        </w:rPr>
        <w:t xml:space="preserve">В случае если в обозначении типа трансформатора тока в Федеральном информационном фонде по обеспечению единства измерений приведены несколько типов (модификаций) для одного и того же регистрационного номера, то необходимо указать один тип (модификацию) трансформатора тока, используемого в соответствующей точке измерений. Рекомендуется указывать тип (модификацию) используемого трансформатора тока согласно информации, приведенной в справочнике средств измерений. </w:t>
      </w:r>
      <w:r w:rsidRPr="00DF1A35">
        <w:rPr>
          <w:rFonts w:ascii="Garamond" w:eastAsia="Times New Roman" w:hAnsi="Garamond" w:cs="Courier New"/>
          <w:sz w:val="22"/>
          <w:szCs w:val="22"/>
        </w:rPr>
        <w:t>Текстовое поле длиной не более 80 символов. Является обязательным элементом.</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DF1A35">
        <w:rPr>
          <w:rFonts w:ascii="Garamond" w:eastAsia="Times New Roman" w:hAnsi="Garamond" w:cs="Courier New"/>
          <w:sz w:val="22"/>
          <w:szCs w:val="22"/>
        </w:rPr>
        <w:t xml:space="preserve">                    &lt;/xs:documentation&gt;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rPr>
        <w:t xml:space="preserve">                </w:t>
      </w:r>
      <w:r w:rsidRPr="00A4236F">
        <w:rPr>
          <w:rFonts w:ascii="Garamond" w:eastAsia="Times New Roman" w:hAnsi="Garamond" w:cs="Courier New"/>
          <w:sz w:val="22"/>
          <w:szCs w:val="22"/>
          <w:lang w:val="en-US"/>
        </w:rPr>
        <w:t>&lt;/xs:annotation&gt;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&lt;xs:simpleType&gt;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&lt;xs:restriction base="xs:string"&gt;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&lt;xs:minLength value="1" /&gt;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&lt;xs:maxLength value="80" /&gt;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&lt;/xs:restriction&gt;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&lt;/xs:simpleType&gt;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&lt;/xs:element&gt;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&lt;xs:element name="ratedCurrent" minOccurs="1" maxOccurs="1"&gt;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rPr>
        <w:t xml:space="preserve">                    &lt;xs:documentation&gt;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rPr>
        <w:t xml:space="preserve">                        Содержит номинальный первичный ток (ток первичной обмотки), размерность: А (Ампер). Является обязательным элементом. Положительное число, содержащее от 1 до 6 знаков до десятичного разделителя и от 1 до 3 знаков после десятичного разделителя, значение «0» недопустимо. В качестве десятичного разделителя должна быть использована точка. Допускается использовать только один десятичный разделитель. В случае отсутствия символов после десятичного разделителя он должен отсутствовать. В случае использования цифрового выхода трансформатора тока для передачи информации о результатах измерений на прибор учета, значение данного элемента равняется значению элемента podis:ratedSecondaryCurrent.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rPr>
        <w:t xml:space="preserve">                    </w:t>
      </w:r>
      <w:r w:rsidRPr="00A4236F">
        <w:rPr>
          <w:rFonts w:ascii="Garamond" w:eastAsia="Times New Roman" w:hAnsi="Garamond" w:cs="Courier New"/>
          <w:sz w:val="22"/>
          <w:szCs w:val="22"/>
          <w:lang w:val="en-US"/>
        </w:rPr>
        <w:t>&lt;/xs:documentation&gt;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&lt;xs:simpleType&gt;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&lt;xs:restriction base="xs:float"&gt;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&lt;xs:pattern value="[0-9]{1,6}\.[0-9]{1,3}" /&gt;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&lt;xs:pattern value="[1-9][0-9]{0,5}" /&gt;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&lt;/xs:restriction&gt;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&lt;/xs:simpleType&gt;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&lt;/xs:element&gt;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&lt;xs:element name="secondaryFlsRating" minOccurs="0" maxOccurs="1"&gt;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rPr>
        <w:t xml:space="preserve">                    &lt;xs:documentation&gt;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rPr>
        <w:t xml:space="preserve">                        Содержит данные о номинальной нагрузке вторичных цепей, размерность: В∙А (Вольт-ампер). Является обязательным элементом. Положительное число, содержащее от 1 до 6 знаков до десятичного разделителя и от 1 до 3 знаков после десятичного разделителя, значение «0» недопустимо. В качестве десятичного разделителя должна быть использована точка. Допускается использовать только один десятичный разделитель. В случае отсутствия символов после десятичного разделителя он должен отсутствовать. В случае использования цифрового выхода трансформатора тока для передачи информации о результатах измерений на прибор учета, данный элемент не указывается.</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rPr>
        <w:t xml:space="preserve">                    </w:t>
      </w:r>
      <w:r w:rsidRPr="00A4236F">
        <w:rPr>
          <w:rFonts w:ascii="Garamond" w:eastAsia="Times New Roman" w:hAnsi="Garamond" w:cs="Courier New"/>
          <w:sz w:val="22"/>
          <w:szCs w:val="22"/>
          <w:lang w:val="en-US"/>
        </w:rPr>
        <w:t>&lt;/xs:documentation&gt;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&lt;xs:simpleType&gt;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&lt;xs:restriction base="xs:float"&gt;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&lt;xs:pattern value="[0-9]{1,6}\.[0-9]{1,3}" /&gt;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&lt;xs:pattern value="[1-9][0-9]{0,5}" /&gt;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&lt;/xs:restriction&gt;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&lt;/xs:simpleType&gt;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&lt;/xs:element&gt;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&lt;xs:element name="ratedSecondaryCurrent" minOccurs="1" maxOccurs="1"&gt;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rPr>
        <w:t xml:space="preserve">                    &lt;xs:documentation&gt;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rPr>
        <w:t xml:space="preserve">                        Содержит номинальный вторичный ток (ток вторичной обмотки), размерность: А (Ампер). Является обязательным элементом. Положительное число, содержащее от 1 до 6 знаков до десятичного разделителя и от 1 до 3 знаков после десятичного разделителя, значение «0» недопустимо. В качестве десятичного разделителя должна быть использована точка. Допускается использовать только один десятичный разделитель. В случае отсутствия символов после десятичного разделителя он должен отсутствовать. В случае использования цифрового выхода трансформатора тока для передачи информации о результатах измерений на прибор учета, значение данного элемента равняется значению элемента podis:ratedCurrent.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rPr>
        <w:t xml:space="preserve">                    </w:t>
      </w:r>
      <w:r w:rsidRPr="00A4236F">
        <w:rPr>
          <w:rFonts w:ascii="Garamond" w:eastAsia="Times New Roman" w:hAnsi="Garamond" w:cs="Courier New"/>
          <w:sz w:val="22"/>
          <w:szCs w:val="22"/>
          <w:lang w:val="en-US"/>
        </w:rPr>
        <w:t>&lt;/xs:documentation&gt;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&lt;xs:simpleType&gt;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&lt;xs:restriction base="xs:float"&gt;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&lt;xs:pattern value="[0-9]{1,6}\.[0-9]{1,3}" /&gt;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&lt;xs:pattern value="[1-9][0-9]{0,5}" /&gt;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&lt;/xs:restriction&gt;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&lt;/xs:simpleType&gt;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&lt;/xs:element&gt;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&lt;xs:element name="accuracyClass" minOccurs="1" maxOccurs="1" type="podis:AccuracyClass"&gt;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rPr>
        <w:t xml:space="preserve">                    &lt;xs:documentation&gt;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rPr>
        <w:t xml:space="preserve">                        Содержит класс точности трансформатора тока. Является обязательным элементом. Текстовое поле, содержащее от 1 до 3 символов до десятичного разделителя и от 1 до 3 символов после десятичного разделителя. В качестве десятичного разделителя должна быть использована точка. Допускается использовать только один десятичный разделитель. В случае отсутствия символов после десятичного разделителя он должен отсутствовать.</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rPr>
        <w:t xml:space="preserve">                    </w:t>
      </w:r>
      <w:r w:rsidRPr="00A4236F">
        <w:rPr>
          <w:rFonts w:ascii="Garamond" w:eastAsia="Times New Roman" w:hAnsi="Garamond" w:cs="Courier New"/>
          <w:sz w:val="22"/>
          <w:szCs w:val="22"/>
          <w:lang w:val="en-US"/>
        </w:rPr>
        <w:t>&lt;/xs:documentation&gt;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&lt;/xs:element&gt;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&lt;xs:element name="regNumber" minOccurs="1" maxOccurs="1"&gt;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rPr>
        <w:t xml:space="preserve">                    &lt;xs:documentation&gt;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rPr>
        <w:t xml:space="preserve">                        Содержит регистрационный номер трансформатора тока в Федеральном информационном фонде по обеспечению единства измерений (Госреестр). Текстовое поле длиной не более 20 символов. Является обязательным элементом.</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rPr>
        <w:t xml:space="preserve">                    &lt;/xs:documentation&gt;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rPr>
        <w:t xml:space="preserve">                </w:t>
      </w:r>
      <w:r w:rsidRPr="00A4236F">
        <w:rPr>
          <w:rFonts w:ascii="Garamond" w:eastAsia="Times New Roman" w:hAnsi="Garamond" w:cs="Courier New"/>
          <w:sz w:val="22"/>
          <w:szCs w:val="22"/>
          <w:lang w:val="en-US"/>
        </w:rPr>
        <w:t>&lt;/xs:annotation&gt;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&lt;xs:simpleType&gt;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&lt;xs:restriction base="xs:string"&gt;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&lt;xs:minLength value="1" /&gt;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&lt;xs:maxLength value="20" /&gt;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&lt;/xs:restriction&gt;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&lt;/xs:simpleType&gt;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&lt;/xs:element&gt;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&lt;/xs:sequence&gt;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&lt;/xs:complexType&gt;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&lt;xs:complexType name="PotentialTransformerInfo"&gt;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rPr>
        <w:t xml:space="preserve">            &lt;xs:documentation&gt;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rPr>
        <w:t xml:space="preserve">                Содержит </w:t>
      </w:r>
      <w:r w:rsidRPr="00286FB5">
        <w:rPr>
          <w:rFonts w:ascii="Garamond" w:eastAsia="Times New Roman" w:hAnsi="Garamond" w:cs="Courier New"/>
          <w:sz w:val="22"/>
          <w:szCs w:val="22"/>
        </w:rPr>
        <w:t xml:space="preserve">описание типа </w:t>
      </w:r>
      <w:r w:rsidR="00286FB5" w:rsidRPr="00286FB5">
        <w:rPr>
          <w:rFonts w:ascii="Garamond" w:hAnsi="Garamond"/>
          <w:sz w:val="22"/>
          <w:szCs w:val="22"/>
        </w:rPr>
        <w:t xml:space="preserve">(модификации) </w:t>
      </w:r>
      <w:r w:rsidRPr="00286FB5">
        <w:rPr>
          <w:rFonts w:ascii="Garamond" w:eastAsia="Times New Roman" w:hAnsi="Garamond" w:cs="Courier New"/>
          <w:sz w:val="22"/>
          <w:szCs w:val="22"/>
        </w:rPr>
        <w:t>трансформатора напряжения. Является</w:t>
      </w:r>
      <w:r w:rsidRPr="00286FB5">
        <w:rPr>
          <w:rFonts w:ascii="Garamond" w:eastAsia="Times New Roman" w:hAnsi="Garamond" w:cs="Courier New"/>
          <w:sz w:val="22"/>
          <w:szCs w:val="22"/>
          <w:lang w:val="en-US"/>
        </w:rPr>
        <w:t xml:space="preserve"> </w:t>
      </w:r>
      <w:r w:rsidRPr="00286FB5">
        <w:rPr>
          <w:rFonts w:ascii="Garamond" w:eastAsia="Times New Roman" w:hAnsi="Garamond" w:cs="Courier New"/>
          <w:sz w:val="22"/>
          <w:szCs w:val="22"/>
        </w:rPr>
        <w:t>обязательным</w:t>
      </w:r>
      <w:r w:rsidRPr="00286FB5">
        <w:rPr>
          <w:rFonts w:ascii="Garamond" w:eastAsia="Times New Roman" w:hAnsi="Garamond" w:cs="Courier New"/>
          <w:sz w:val="22"/>
          <w:szCs w:val="22"/>
          <w:lang w:val="en-US"/>
        </w:rPr>
        <w:t xml:space="preserve"> </w:t>
      </w:r>
      <w:r w:rsidRPr="00286FB5">
        <w:rPr>
          <w:rFonts w:ascii="Garamond" w:eastAsia="Times New Roman" w:hAnsi="Garamond" w:cs="Courier New"/>
          <w:sz w:val="22"/>
          <w:szCs w:val="22"/>
        </w:rPr>
        <w:t>элементом</w:t>
      </w:r>
      <w:r w:rsidRPr="00286FB5">
        <w:rPr>
          <w:rFonts w:ascii="Garamond" w:eastAsia="Times New Roman" w:hAnsi="Garamond" w:cs="Courier New"/>
          <w:sz w:val="22"/>
          <w:szCs w:val="22"/>
          <w:lang w:val="en-US"/>
        </w:rPr>
        <w: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&lt;xs:sequence&gt;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&lt;xs:element name="measuring-tool-code" minOccurs="1" maxOccurs="1"&gt;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rPr>
        <w:t xml:space="preserve">                    &lt;xs:documentation&gt;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rPr>
        <w:t xml:space="preserve">                        Содержит уникальный код, присвоенный КО </w:t>
      </w:r>
      <w:r w:rsidRPr="00286FB5">
        <w:rPr>
          <w:rFonts w:ascii="Garamond" w:eastAsia="Times New Roman" w:hAnsi="Garamond" w:cs="Courier New"/>
          <w:sz w:val="22"/>
          <w:szCs w:val="22"/>
        </w:rPr>
        <w:t xml:space="preserve">типу </w:t>
      </w:r>
      <w:r w:rsidR="00286FB5" w:rsidRPr="00286FB5">
        <w:rPr>
          <w:rFonts w:ascii="Garamond" w:hAnsi="Garamond"/>
          <w:sz w:val="22"/>
          <w:szCs w:val="22"/>
        </w:rPr>
        <w:t xml:space="preserve">(модификации) </w:t>
      </w:r>
      <w:r w:rsidRPr="00286FB5">
        <w:rPr>
          <w:rFonts w:ascii="Garamond" w:eastAsia="Times New Roman" w:hAnsi="Garamond" w:cs="Courier New"/>
          <w:sz w:val="22"/>
          <w:szCs w:val="22"/>
        </w:rPr>
        <w:t>трансформатора напряжения. Текстовое поле длиной не более 32 символов. Является обязательным элементом. Значение не проверяется сетевой организацией, осуществившей допуск в</w:t>
      </w:r>
      <w:r w:rsidRPr="00A4236F">
        <w:rPr>
          <w:rFonts w:ascii="Garamond" w:eastAsia="Times New Roman" w:hAnsi="Garamond" w:cs="Courier New"/>
          <w:sz w:val="22"/>
          <w:szCs w:val="22"/>
        </w:rPr>
        <w:t xml:space="preserve"> эксплуатацию прибора учета или измерительного комплекса (проверку прибора учета или измерительного комплекса).</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rPr>
        <w:t xml:space="preserve">                    </w:t>
      </w:r>
      <w:r w:rsidRPr="00A4236F">
        <w:rPr>
          <w:rFonts w:ascii="Garamond" w:eastAsia="Times New Roman" w:hAnsi="Garamond" w:cs="Courier New"/>
          <w:sz w:val="22"/>
          <w:szCs w:val="22"/>
          <w:lang w:val="en-US"/>
        </w:rPr>
        <w:t>&lt;/xs:documentation&gt;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&lt;xs:simpleType&gt;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&lt;xs:restriction base="xs:string"&gt;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&lt;xs:length value="32"/&gt;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&lt;/xs:restriction&gt;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&lt;/xs:simpleType&gt;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&lt;/xs:element&gt;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&lt;xs:element name="modelNumber" minOccurs="1" maxOccurs="1"&gt;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lang w:val="en-US"/>
        </w:rPr>
        <w:t xml:space="preserve">                        </w:t>
      </w:r>
      <w:r w:rsidR="00286FB5" w:rsidRPr="00286FB5">
        <w:rPr>
          <w:rFonts w:ascii="Garamond" w:eastAsia="Times New Roman" w:hAnsi="Garamond" w:cs="Courier New"/>
          <w:sz w:val="22"/>
          <w:szCs w:val="22"/>
        </w:rPr>
        <w:t xml:space="preserve">Содержит тип </w:t>
      </w:r>
      <w:r w:rsidR="00286FB5" w:rsidRPr="00286FB5">
        <w:rPr>
          <w:rFonts w:ascii="Garamond" w:hAnsi="Garamond"/>
          <w:sz w:val="22"/>
          <w:szCs w:val="22"/>
        </w:rPr>
        <w:t xml:space="preserve">(модификацию) </w:t>
      </w:r>
      <w:r w:rsidR="00286FB5" w:rsidRPr="00286FB5">
        <w:rPr>
          <w:rFonts w:ascii="Garamond" w:eastAsia="Times New Roman" w:hAnsi="Garamond" w:cs="Courier New"/>
          <w:sz w:val="22"/>
          <w:szCs w:val="22"/>
        </w:rPr>
        <w:t xml:space="preserve">трансформатора напряжения. Тип </w:t>
      </w:r>
      <w:r w:rsidR="00286FB5" w:rsidRPr="00286FB5">
        <w:rPr>
          <w:rFonts w:ascii="Garamond" w:hAnsi="Garamond"/>
          <w:sz w:val="22"/>
          <w:szCs w:val="22"/>
        </w:rPr>
        <w:t xml:space="preserve">(модификация) </w:t>
      </w:r>
      <w:r w:rsidR="00286FB5" w:rsidRPr="00286FB5">
        <w:rPr>
          <w:rFonts w:ascii="Garamond" w:eastAsia="Times New Roman" w:hAnsi="Garamond" w:cs="Courier New"/>
          <w:sz w:val="22"/>
          <w:szCs w:val="22"/>
        </w:rPr>
        <w:t xml:space="preserve">должен быть приведен согласно данным, внесенным в Федеральный информационный фонд по обеспечению единства измерений. </w:t>
      </w:r>
      <w:r w:rsidR="00286FB5" w:rsidRPr="00286FB5">
        <w:rPr>
          <w:rFonts w:ascii="Garamond" w:hAnsi="Garamond"/>
          <w:sz w:val="22"/>
          <w:szCs w:val="22"/>
        </w:rPr>
        <w:t xml:space="preserve">В случае если в обозначении типа трансформатора напряжения в Федеральном информационном фонде по обеспечению единства измерений приведены несколько типов (модификаций) для одного и того же регистрационного номера, то необходимо указать один тип (модификацию) трансформатора напряжения, используемого в соответствующей точке измерений. Рекомендуется указывать тип (модификацию) используемого трансформатора напряжения согласно информации, приведенной в справочнике средств измерений. </w:t>
      </w:r>
      <w:r w:rsidRPr="00286FB5">
        <w:rPr>
          <w:rFonts w:ascii="Garamond" w:eastAsia="Times New Roman" w:hAnsi="Garamond" w:cs="Courier New"/>
          <w:sz w:val="22"/>
          <w:szCs w:val="22"/>
        </w:rPr>
        <w:t>Текстовое поле длиной не более 80 символов. Является обязательным элементом.</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rPr>
        <w:t xml:space="preserve">                    &lt;/xs:documentation&gt;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rPr>
        <w:t xml:space="preserve">                </w:t>
      </w:r>
      <w:r w:rsidRPr="00A4236F">
        <w:rPr>
          <w:rFonts w:ascii="Garamond" w:eastAsia="Times New Roman" w:hAnsi="Garamond" w:cs="Courier New"/>
          <w:sz w:val="22"/>
          <w:szCs w:val="22"/>
          <w:lang w:val="en-US"/>
        </w:rPr>
        <w:t>&lt;/xs:annotation&gt;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&lt;xs:simpleType&gt;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&lt;xs:restriction base="xs:string"&gt;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&lt;xs:minLength value="1" /&gt;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&lt;xs:maxLength value="80" /&gt;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&lt;/xs:restriction&gt;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&lt;/xs:simpleType&gt;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&lt;/xs:element&gt;            </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&lt;xs:element name="customAttributes" minOccurs="0" maxOccurs="1"&gt;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rPr>
        <w:t xml:space="preserve">                    &lt;xs:documentation&gt;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rPr>
        <w:t xml:space="preserve">                        Содержит сведения о номинальной вторичной нагрузке вторичных цепей трансформатора напряжения. Обязательный элемент. В случае использования цифрового выхода трансформатора напряжения для передачи информации о результатах измерений на прибор учета, данный элемент не указывается.</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rPr>
        <w:t xml:space="preserve">                    </w:t>
      </w:r>
      <w:r w:rsidRPr="00A4236F">
        <w:rPr>
          <w:rFonts w:ascii="Garamond" w:eastAsia="Times New Roman" w:hAnsi="Garamond" w:cs="Courier New"/>
          <w:sz w:val="22"/>
          <w:szCs w:val="22"/>
          <w:lang w:val="en-US"/>
        </w:rPr>
        <w:t>&lt;/xs:documentation&gt;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&lt;xs:complexType&gt;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&lt;xs:sequence&gt;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&lt;xs:element name="name" minOccurs="1" maxOccurs="1"&gt;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rPr>
        <w:t xml:space="preserve">                                &lt;xs:documentation&gt;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rPr>
        <w:t xml:space="preserve">                                     Содержит имя дополнительного пользовательского элемента. Является обязательным элементом, принимает значение «RatedLoad».</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rPr>
        <w:t xml:space="preserve">                                &lt;/</w:t>
      </w:r>
      <w:r w:rsidRPr="00A4236F">
        <w:rPr>
          <w:rFonts w:ascii="Garamond" w:eastAsia="Times New Roman" w:hAnsi="Garamond" w:cs="Courier New"/>
          <w:sz w:val="22"/>
          <w:szCs w:val="22"/>
          <w:lang w:val="en-US"/>
        </w:rPr>
        <w:t>xs</w:t>
      </w:r>
      <w:r w:rsidRPr="00A4236F">
        <w:rPr>
          <w:rFonts w:ascii="Garamond" w:eastAsia="Times New Roman" w:hAnsi="Garamond" w:cs="Courier New"/>
          <w:sz w:val="22"/>
          <w:szCs w:val="22"/>
        </w:rPr>
        <w:t>:</w:t>
      </w:r>
      <w:r w:rsidRPr="00A4236F">
        <w:rPr>
          <w:rFonts w:ascii="Garamond" w:eastAsia="Times New Roman" w:hAnsi="Garamond" w:cs="Courier New"/>
          <w:sz w:val="22"/>
          <w:szCs w:val="22"/>
          <w:lang w:val="en-US"/>
        </w:rPr>
        <w:t>documentation</w:t>
      </w:r>
      <w:r w:rsidRPr="00A4236F">
        <w:rPr>
          <w:rFonts w:ascii="Garamond" w:eastAsia="Times New Roman" w:hAnsi="Garamond" w:cs="Courier New"/>
          <w:sz w:val="22"/>
          <w:szCs w:val="22"/>
        </w:rPr>
        <w:t>&gt;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rPr>
        <w:t xml:space="preserve">                            &lt;/</w:t>
      </w:r>
      <w:r w:rsidRPr="00A4236F">
        <w:rPr>
          <w:rFonts w:ascii="Garamond" w:eastAsia="Times New Roman" w:hAnsi="Garamond" w:cs="Courier New"/>
          <w:sz w:val="22"/>
          <w:szCs w:val="22"/>
          <w:lang w:val="en-US"/>
        </w:rPr>
        <w:t>xs</w:t>
      </w:r>
      <w:r w:rsidRPr="00A4236F">
        <w:rPr>
          <w:rFonts w:ascii="Garamond" w:eastAsia="Times New Roman" w:hAnsi="Garamond" w:cs="Courier New"/>
          <w:sz w:val="22"/>
          <w:szCs w:val="22"/>
        </w:rPr>
        <w:t>:</w:t>
      </w:r>
      <w:r w:rsidRPr="00A4236F">
        <w:rPr>
          <w:rFonts w:ascii="Garamond" w:eastAsia="Times New Roman" w:hAnsi="Garamond" w:cs="Courier New"/>
          <w:sz w:val="22"/>
          <w:szCs w:val="22"/>
          <w:lang w:val="en-US"/>
        </w:rPr>
        <w:t>annotation</w:t>
      </w:r>
      <w:r w:rsidRPr="00A4236F">
        <w:rPr>
          <w:rFonts w:ascii="Garamond" w:eastAsia="Times New Roman" w:hAnsi="Garamond" w:cs="Courier New"/>
          <w:sz w:val="22"/>
          <w:szCs w:val="22"/>
        </w:rPr>
        <w:t>&gt;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rPr>
        <w:t xml:space="preserve">                            </w:t>
      </w:r>
      <w:r w:rsidRPr="00A4236F">
        <w:rPr>
          <w:rFonts w:ascii="Garamond" w:eastAsia="Times New Roman" w:hAnsi="Garamond" w:cs="Courier New"/>
          <w:sz w:val="22"/>
          <w:szCs w:val="22"/>
          <w:lang w:val="en-US"/>
        </w:rPr>
        <w:t>&lt;xs:simpleType&gt;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&lt;xs:restriction base="xs:string"&gt;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&lt;xs:enumeration value="RatedLoad" /&gt;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&lt;/xs:restriction&gt;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&lt;/xs:simpleType&gt;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&lt;/xs:element&gt;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&lt;xs:element name="value" minOccurs="1" maxOccurs="1"&gt;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rPr>
        <w:t xml:space="preserve">                                &lt;xs:documentation&gt;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rPr>
        <w:t xml:space="preserve">                                    Содержит значение номинальной вторичной нагрузки вторичных цепей, размерность: В∙А (Вольт-ампер). Является обязательным элементом. Положительное число, содержащее от 1 до 6 знаков до десятичного разделителя и от 1 до 3 знаков после десятичного разделителя, значение «0» недопустимо. В качестве десятичного разделителя должна быть использована точка. Допускается использовать только один десятичный разделитель. В случае отсутствия символов после десятичного разделителя он должен отсутствовать.</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rPr>
        <w:t xml:space="preserve">                                </w:t>
      </w:r>
      <w:r w:rsidRPr="00A4236F">
        <w:rPr>
          <w:rFonts w:ascii="Garamond" w:eastAsia="Times New Roman" w:hAnsi="Garamond" w:cs="Courier New"/>
          <w:sz w:val="22"/>
          <w:szCs w:val="22"/>
          <w:lang w:val="en-US"/>
        </w:rPr>
        <w:t>&lt;/xs:documentation&gt;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&lt;xs:simpleType&gt;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&lt;xs:restriction base="xs:string"&gt;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&lt;xs:pattern value="[0-9]{1,6}\.[0-9]{1,3}" /&gt;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&lt;xs:pattern value="[1-9][0-9]{0,5}" /&gt;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&lt;/xs:restriction&gt;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&lt;/xs:simpleType&gt;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&lt;/xs:element&gt;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&lt;/xs:sequence&gt;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&lt;/xs:complexType&gt;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&lt;/xs:element&gt;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&lt;xs:element name="nominalRatio" type="podis:Ratio" minOccurs="1" maxOccurs="1"&gt;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rPr>
        <w:t xml:space="preserve">                    &lt;xs:documentation&gt;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rPr>
        <w:t xml:space="preserve">                        Содержит данные о номинальном соотношении между первичным и вторичным напряжением. Является</w:t>
      </w: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обязательным</w:t>
      </w: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элементом</w:t>
      </w:r>
      <w:r w:rsidRPr="00A4236F">
        <w:rPr>
          <w:rFonts w:ascii="Garamond" w:eastAsia="Times New Roman" w:hAnsi="Garamond" w:cs="Courier New"/>
          <w:sz w:val="22"/>
          <w:szCs w:val="22"/>
          <w:lang w:val="en-US"/>
        </w:rPr>
        <w: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&lt;/xs:element&gt;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&lt;xs:element name="accuracyClass" minOccurs="1" maxOccurs="1" type="podis:AccuracyClass"&gt;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rPr>
        <w:t xml:space="preserve">                    &lt;xs:documentation&gt;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rPr>
        <w:t xml:space="preserve">                        Содержит класс точности трансформатора напряжения. Является обязательным элементом. Текстовое поле, содержащее от 1 до 3 символов до десятичного разделителя и от 1 до 3 символов после десятичного разделителя. В качестве десятичного разделителя должна быть использована точка. Допускается использовать только один десятичный разделитель. В случае отсутствия символов после десятичного разделителя он должен отсутствовать.</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rPr>
        <w:t xml:space="preserve">                    </w:t>
      </w:r>
      <w:r w:rsidRPr="00A4236F">
        <w:rPr>
          <w:rFonts w:ascii="Garamond" w:eastAsia="Times New Roman" w:hAnsi="Garamond" w:cs="Courier New"/>
          <w:sz w:val="22"/>
          <w:szCs w:val="22"/>
          <w:lang w:val="en-US"/>
        </w:rPr>
        <w:t>&lt;/xs:documentation&gt;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&lt;/xs:element&gt;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&lt;xs:element name="regNumber" minOccurs="1" maxOccurs="1"&gt;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rPr>
        <w:t xml:space="preserve">                    &lt;xs:documentation&gt;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rPr>
        <w:t xml:space="preserve">                    Содержит регистрационный номер трансформатора напряжения в Федеральном информационном фонде по обеспечению единства измерений (Госреестр). Текстовое поле длиной не более 20 символов. Является обязательным элементом.</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rPr>
        <w:t xml:space="preserve">                &lt;/xs:documentation&gt;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rPr>
        <w:t xml:space="preserve">                </w:t>
      </w:r>
      <w:r w:rsidRPr="00A4236F">
        <w:rPr>
          <w:rFonts w:ascii="Garamond" w:eastAsia="Times New Roman" w:hAnsi="Garamond" w:cs="Courier New"/>
          <w:sz w:val="22"/>
          <w:szCs w:val="22"/>
          <w:lang w:val="en-US"/>
        </w:rPr>
        <w:t>&lt;/xs:annotation&gt;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&lt;xs:simpleType&gt;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&lt;xs:restriction base="xs:string"&gt;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&lt;xs:minLength value="1" /&gt;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&lt;xs:maxLength value="20" /&gt;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&lt;/xs:restriction&gt;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&lt;/xs:simpleType&gt;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&lt;/xs:element&gt;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&lt;/xs:sequence&gt;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&lt;/xs:complexType&gt;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&lt;xs:complexType name="Meter"&gt;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rPr>
        <w:t xml:space="preserve">            &lt;xs:documentation&gt;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rPr>
        <w:t xml:space="preserve">               Содержит информацию о приборе учета. Является обязательным элементом.</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rPr>
        <w:t xml:space="preserve">            &lt;/xs:documentation&gt;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rPr>
        <w:t xml:space="preserve">        </w:t>
      </w:r>
      <w:r w:rsidRPr="00A4236F">
        <w:rPr>
          <w:rFonts w:ascii="Garamond" w:eastAsia="Times New Roman" w:hAnsi="Garamond" w:cs="Courier New"/>
          <w:sz w:val="22"/>
          <w:szCs w:val="22"/>
          <w:lang w:val="en-US"/>
        </w:rPr>
        <w:t>&lt;/xs:annotation&gt;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&lt;xs:sequence&gt;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&lt;xs:choice&gt;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&lt;xs:element name="measuring-device-code" minOccurs="1" maxOccurs="1"&gt;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rPr>
        <w:t xml:space="preserve">                        &lt;xs:documentation&gt;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rPr>
        <w:t xml:space="preserve">                            Содержит код, присвоенный КО прибору учета. Является обязательным элементом в случае наличия кода АТС прибора учета, в ином случае не указывается. Состоит из двух знаков. Значение не проверяется сетевой организацией, осуществившей допуск в эксплуатацию прибора учета или измерительного комплекса (проверку прибора учета или измерительного комплекса).</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rPr>
        <w:t xml:space="preserve">                        </w:t>
      </w:r>
      <w:r w:rsidRPr="00A4236F">
        <w:rPr>
          <w:rFonts w:ascii="Garamond" w:eastAsia="Times New Roman" w:hAnsi="Garamond" w:cs="Courier New"/>
          <w:sz w:val="22"/>
          <w:szCs w:val="22"/>
          <w:lang w:val="en-US"/>
        </w:rPr>
        <w:t>&lt;/xs:documentation&gt;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&lt;xs:simpleType&gt;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&lt;xs:restriction base="xs:string"&gt;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&lt;xs:length value="2"/&gt;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&lt;/xs:restriction&gt;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&lt;/xs:simpleType&gt;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&lt;/xs:element&gt;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&lt;xs:element name="guid" minOccurs="1" maxOccurs="1"&gt;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lang w:val="en-US"/>
        </w:rPr>
        <w:t xml:space="preserve">                            C</w:t>
      </w:r>
      <w:r w:rsidRPr="00A4236F">
        <w:rPr>
          <w:rFonts w:ascii="Garamond" w:eastAsia="Times New Roman" w:hAnsi="Garamond" w:cs="Courier New"/>
          <w:sz w:val="22"/>
          <w:szCs w:val="22"/>
        </w:rPr>
        <w:t>одержит</w:t>
      </w: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уникальный</w:t>
      </w: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идентификатор</w:t>
      </w:r>
      <w:r w:rsidRPr="00A4236F">
        <w:rPr>
          <w:rFonts w:ascii="Garamond" w:eastAsia="Times New Roman" w:hAnsi="Garamond" w:cs="Courier New"/>
          <w:sz w:val="22"/>
          <w:szCs w:val="22"/>
          <w:lang w:val="en-US"/>
        </w:rPr>
        <w:t xml:space="preserve"> (globally unique identifier (GUID)) </w:t>
      </w:r>
      <w:r w:rsidRPr="00A4236F">
        <w:rPr>
          <w:rFonts w:ascii="Garamond" w:eastAsia="Times New Roman" w:hAnsi="Garamond" w:cs="Courier New"/>
          <w:sz w:val="22"/>
          <w:szCs w:val="22"/>
        </w:rPr>
        <w:t>прибора</w:t>
      </w: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учета</w:t>
      </w: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присваиваемый</w:t>
      </w: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системой</w:t>
      </w: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формирующей</w:t>
      </w: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файл</w:t>
      </w:r>
      <w:r w:rsidRPr="00A4236F">
        <w:rPr>
          <w:rFonts w:ascii="Garamond" w:eastAsia="Times New Roman" w:hAnsi="Garamond" w:cs="Courier New"/>
          <w:sz w:val="22"/>
          <w:szCs w:val="22"/>
          <w:lang w:val="en-US"/>
        </w:rPr>
        <w:t xml:space="preserve"> 60000. </w:t>
      </w:r>
      <w:r w:rsidRPr="00A4236F">
        <w:rPr>
          <w:rFonts w:ascii="Garamond" w:eastAsia="Times New Roman" w:hAnsi="Garamond" w:cs="Courier New"/>
          <w:sz w:val="22"/>
          <w:szCs w:val="22"/>
        </w:rPr>
        <w:t>Является текстовым полем из 36 символов. Обязательный элемент в случае отсутствия элемента podis:measuring-device-code, дочернего для podis:meter, в ином случае не указывается. Значение не проверяется сетевой организацией, осуществившей допуск в эксплуатацию прибора учета или измерительного комплекса (проверку прибора учета или измерительного комплекса).</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rPr>
        <w:t xml:space="preserve">                        </w:t>
      </w:r>
      <w:r w:rsidRPr="00A4236F">
        <w:rPr>
          <w:rFonts w:ascii="Garamond" w:eastAsia="Times New Roman" w:hAnsi="Garamond" w:cs="Courier New"/>
          <w:sz w:val="22"/>
          <w:szCs w:val="22"/>
          <w:lang w:val="en-US"/>
        </w:rPr>
        <w:t>&lt;/xs:documentation&gt;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&lt;xs:simpleType&gt;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&lt;xs:restriction base="xs:string"&gt;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&lt;xs:length value="36"/&gt;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&lt;/xs:restriction&gt;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&lt;/xs:simpleType&gt;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&lt;/xs:element&gt;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&lt;/xs:choice&gt;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&lt;xs:element name="lifeCycleDate" type="podis:LifeCycleDate" minOccurs="1" maxOccurs="1"&gt;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rPr>
        <w:t xml:space="preserve">                    &lt;xs:documentation&gt;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rPr>
        <w:t xml:space="preserve">                        Содержит даты жизненного цикла прибора учета. Является</w:t>
      </w: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обязательным</w:t>
      </w: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элементом</w:t>
      </w:r>
      <w:r w:rsidRPr="00A4236F">
        <w:rPr>
          <w:rFonts w:ascii="Garamond" w:eastAsia="Times New Roman" w:hAnsi="Garamond" w:cs="Courier New"/>
          <w:sz w:val="22"/>
          <w:szCs w:val="22"/>
          <w:lang w:val="en-US"/>
        </w:rPr>
        <w: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&lt;/xs:element&gt;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&lt;xs:element name="serialNumber" minOccurs="1" maxOccurs="1"&gt;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rPr>
        <w:t xml:space="preserve">                    &lt;xs:documentation&gt;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rPr>
        <w:t xml:space="preserve">                       Содержит заводской номер прибора учета. Обязательный элемент, содержит буквенно-числовые обозначения (любые цифры, буквы латинского и русского алфавита). Длина</w:t>
      </w: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поля</w:t>
      </w: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не</w:t>
      </w: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более</w:t>
      </w:r>
      <w:r w:rsidRPr="00A4236F">
        <w:rPr>
          <w:rFonts w:ascii="Garamond" w:eastAsia="Times New Roman" w:hAnsi="Garamond" w:cs="Courier New"/>
          <w:sz w:val="22"/>
          <w:szCs w:val="22"/>
          <w:lang w:val="en-US"/>
        </w:rPr>
        <w:t xml:space="preserve"> 250 </w:t>
      </w:r>
      <w:r w:rsidRPr="00A4236F">
        <w:rPr>
          <w:rFonts w:ascii="Garamond" w:eastAsia="Times New Roman" w:hAnsi="Garamond" w:cs="Courier New"/>
          <w:sz w:val="22"/>
          <w:szCs w:val="22"/>
        </w:rPr>
        <w:t>символов</w:t>
      </w:r>
      <w:r w:rsidRPr="00A4236F">
        <w:rPr>
          <w:rFonts w:ascii="Garamond" w:eastAsia="Times New Roman" w:hAnsi="Garamond" w:cs="Courier New"/>
          <w:sz w:val="22"/>
          <w:szCs w:val="22"/>
          <w:lang w:val="en-US"/>
        </w:rPr>
        <w: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&lt;xs:simpleType&gt;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&lt;xs:restriction base="xs:string"&gt;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&lt;xs:minLength value="1" /&gt;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&lt;xs:maxLength value="250" /&gt;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&lt;/xs:restriction&gt;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&lt;/xs:simpleType&gt;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&lt;/xs:element&gt;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&lt;xs:element name="n-active-channels" minOccurs="1" maxOccurs="1"&gt;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rPr>
        <w:t xml:space="preserve">                    &lt;xs:documentation&gt;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rPr>
        <w:t xml:space="preserve">                        Содержит значение количества измерительных каналов прибора учета по активной энергии, предназначенных для кодирования КО. Обязательный элемент, может содержать только одно значение 0, 1 или 2. Значение не проверяется сетевой организацией, осуществившей допуск в эксплуатацию прибора учета или измерительного комплекса (проверку прибора учета или измерительного комплекса).</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rPr>
        <w:t xml:space="preserve">                    </w:t>
      </w:r>
      <w:r w:rsidRPr="00A4236F">
        <w:rPr>
          <w:rFonts w:ascii="Garamond" w:eastAsia="Times New Roman" w:hAnsi="Garamond" w:cs="Courier New"/>
          <w:sz w:val="22"/>
          <w:szCs w:val="22"/>
          <w:lang w:val="en-US"/>
        </w:rPr>
        <w:t>&lt;/xs:documentation&gt;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&lt;xs:simpleType&gt;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&lt;xs:restriction base="xs:int"&gt;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&lt;xs:minInclusive value="0"/&gt;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&lt;xs:maxInclusive value="2"/&gt;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&lt;/xs:restriction&gt;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&lt;/xs:simpleType&gt;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&lt;/xs:element&gt;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&lt;xs:element name="n-reactive-channels" minOccurs="1" maxOccurs="1"&gt;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rPr>
        <w:t xml:space="preserve">                    &lt;xs:documentation&gt;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rPr>
        <w:t xml:space="preserve">                        Содержит значение количества измерительных каналов прибора учета по активной энергии, предназначенных для кодирования КО. Обязательный элемент, может содержать только одно значение 0, 1 или 2. Значение не проверяется сетевой организацией, осуществившей допуск в эксплуатацию прибора учета или измерительного комплекса (проверку прибора учета или измерительного комплекса).</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rPr>
        <w:t xml:space="preserve">                    </w:t>
      </w:r>
      <w:r w:rsidRPr="00A4236F">
        <w:rPr>
          <w:rFonts w:ascii="Garamond" w:eastAsia="Times New Roman" w:hAnsi="Garamond" w:cs="Courier New"/>
          <w:sz w:val="22"/>
          <w:szCs w:val="22"/>
          <w:lang w:val="en-US"/>
        </w:rPr>
        <w:t>&lt;/xs:documentation&gt;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&lt;xs:simpleType&gt;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&lt;xs:restriction base="xs:int"&gt;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&lt;xs:minInclusive value="0"/&gt;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&lt;xs:maxInclusive value="2"/&gt;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&lt;/xs:restriction&gt;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&lt;/xs:simpleType&gt;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&lt;/xs:element&gt;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&lt;xs:element name="meterInfoLink" minOccurs="1" maxOccurs="1" type="podis:MeterInfo"&gt;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rPr>
        <w:t xml:space="preserve">                    &lt;xs:documentation&gt;</w:t>
      </w:r>
    </w:p>
    <w:p w:rsidR="00A4236F" w:rsidRPr="00286FB5"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rPr>
        <w:t xml:space="preserve">                    Содержит </w:t>
      </w:r>
      <w:r w:rsidRPr="00286FB5">
        <w:rPr>
          <w:rFonts w:ascii="Garamond" w:eastAsia="Times New Roman" w:hAnsi="Garamond" w:cs="Courier New"/>
          <w:sz w:val="22"/>
          <w:szCs w:val="22"/>
        </w:rPr>
        <w:t xml:space="preserve">описание </w:t>
      </w:r>
      <w:r w:rsidR="00286FB5" w:rsidRPr="00286FB5">
        <w:rPr>
          <w:rFonts w:ascii="Garamond" w:eastAsia="Times New Roman" w:hAnsi="Garamond" w:cs="Courier New"/>
          <w:sz w:val="22"/>
          <w:szCs w:val="22"/>
        </w:rPr>
        <w:t xml:space="preserve">типа (модификации или варианта исполнения) </w:t>
      </w:r>
      <w:r w:rsidRPr="00286FB5">
        <w:rPr>
          <w:rFonts w:ascii="Garamond" w:eastAsia="Times New Roman" w:hAnsi="Garamond" w:cs="Courier New"/>
          <w:sz w:val="22"/>
          <w:szCs w:val="22"/>
        </w:rPr>
        <w:t>прибора учета. Является обязательным элементом.</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286FB5">
        <w:rPr>
          <w:rFonts w:ascii="Garamond" w:eastAsia="Times New Roman" w:hAnsi="Garamond" w:cs="Courier New"/>
          <w:sz w:val="22"/>
          <w:szCs w:val="22"/>
        </w:rPr>
        <w:t xml:space="preserve">                &lt;/xs:documentation&gt;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rPr>
        <w:t xml:space="preserve">                </w:t>
      </w:r>
      <w:r w:rsidRPr="00A4236F">
        <w:rPr>
          <w:rFonts w:ascii="Garamond" w:eastAsia="Times New Roman" w:hAnsi="Garamond" w:cs="Courier New"/>
          <w:sz w:val="22"/>
          <w:szCs w:val="22"/>
          <w:lang w:val="en-US"/>
        </w:rPr>
        <w:t>&lt;/xs:annotation&gt;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&lt;/xs:element&gt;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&lt;/xs:sequence&gt;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&lt;/xs:complexType&gt;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&lt;xs:complexType name="MeterInfo"&gt;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&lt;xs:sequence&gt;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&lt;xs:element name="measuring-tool-code" minOccurs="1" maxOccurs="1"&gt;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rPr>
        <w:t xml:space="preserve">                    &lt;xs:documentation&gt;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rPr>
        <w:t xml:space="preserve">                        Содержит уникальный код, присвоенный КО модификации или варианту исполнения типа ПУ. Текстовое поле длиной не более 32 символов. Является обязательным элементом. Значение не проверяется сетевой организацией, осуществившей допуск в эксплуатацию прибора учета или измерительного комплекса (проверку прибора учета или измерительного комплекса).</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rPr>
        <w:t xml:space="preserve">                    </w:t>
      </w:r>
      <w:r w:rsidRPr="00A4236F">
        <w:rPr>
          <w:rFonts w:ascii="Garamond" w:eastAsia="Times New Roman" w:hAnsi="Garamond" w:cs="Courier New"/>
          <w:sz w:val="22"/>
          <w:szCs w:val="22"/>
          <w:lang w:val="en-US"/>
        </w:rPr>
        <w:t>&lt;/xs:documentation&gt;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&lt;xs:simpleType&gt;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&lt;xs:restriction base="xs:string"&gt;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&lt;xs:length value="32"/&gt;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&lt;/xs:restriction&gt;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&lt;/xs:simpleType&gt;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&lt;/xs:element&gt;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&lt;xs:element name="modelNumber" minOccurs="1" maxOccurs="1"&gt;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rPr>
        <w:t xml:space="preserve">                    &lt;xs:documentation&gt;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rPr>
        <w:t xml:space="preserve">                        Содержит тип прибора учета с указанием его модификации или вариант исполнения. Тип и модификация или вариант исполнения должны быть приведены согласно данным, внесенным в Федеральный информационный фонд по обеспечению единства измерений. Текстовое поле длиной не более 80 символов. Является обязательным элементом.</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rPr>
        <w:t xml:space="preserve">                    &lt;/xs:documentation&gt;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rPr>
        <w:t xml:space="preserve">                </w:t>
      </w:r>
      <w:r w:rsidRPr="00A4236F">
        <w:rPr>
          <w:rFonts w:ascii="Garamond" w:eastAsia="Times New Roman" w:hAnsi="Garamond" w:cs="Courier New"/>
          <w:sz w:val="22"/>
          <w:szCs w:val="22"/>
          <w:lang w:val="en-US"/>
        </w:rPr>
        <w:t>&lt;/xs:annotation&gt;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&lt;xs:simpleType&gt;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&lt;xs:restriction base="xs:string"&gt;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&lt;xs:minLength value="1" /&gt;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&lt;xs:maxLength value="80" /&gt;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&lt;/xs:restriction&gt;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&lt;/xs:simpleType&gt;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&lt;/xs:element&gt;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&lt;xs:element name="accuracyClass"  minOccurs="1" maxOccurs="1" type="podis:AccuracyClass"&gt;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rPr>
        <w:t xml:space="preserve">                    &lt;xs:documentation&gt;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rPr>
        <w:t xml:space="preserve">                        Содержит класс точности прибора учета по активной энергии. Текстовое поле, содержащее от 1 до 3 символов до десятичного разделителя и от 1 до 3 символов после десятичного разделителя. Является обязательным элементом. В качестве десятичного разделителя должна быть использована точка. Допускается использовать только один десятичный разделитель. В случае отсутствия символов после десятичного разделителя он должен отсутствовать. </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rPr>
        <w:t xml:space="preserve">                    </w:t>
      </w:r>
      <w:r w:rsidRPr="00A4236F">
        <w:rPr>
          <w:rFonts w:ascii="Garamond" w:eastAsia="Times New Roman" w:hAnsi="Garamond" w:cs="Courier New"/>
          <w:sz w:val="22"/>
          <w:szCs w:val="22"/>
          <w:lang w:val="en-US"/>
        </w:rPr>
        <w:t>&lt;/xs:documentation&gt;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&lt;/xs:element&gt;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&lt;xs:element name="accuracyClassR" minOccurs="0" maxOccurs="1" type="podis:AccuracyClass"&gt;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rPr>
        <w:t xml:space="preserve">                    &lt;xs:documentation&gt;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rPr>
        <w:t xml:space="preserve">                        Содержит класс точности прибора учета по реактивной энергии. Текстовое поле, содержащее от 1 до 3 символов до десятичного разделителя и от 1 до 3 символов после десятичного разделителя. Является обязательным элементом в случае наличия для данной модификации прибора учета возможности измерения реактивной электроэнергии, в противном случае должен отсутствовать. В качестве десятичного разделителя должна быть использована точка. Допускается использовать только один десятичный разделитель. В случае отсутствия символов после десятичного разделителя он должен отсутствовать.</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rPr>
        <w:t xml:space="preserve">                    </w:t>
      </w:r>
      <w:r w:rsidRPr="00A4236F">
        <w:rPr>
          <w:rFonts w:ascii="Garamond" w:eastAsia="Times New Roman" w:hAnsi="Garamond" w:cs="Courier New"/>
          <w:sz w:val="22"/>
          <w:szCs w:val="22"/>
          <w:lang w:val="en-US"/>
        </w:rPr>
        <w:t>&lt;/xs:documentation&gt;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&lt;/xs:element&gt;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&lt;xs:element name="regNumber" minOccurs="1" maxOccurs="1"&gt;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rPr>
        <w:t xml:space="preserve">                    &lt;xs:documentation&gt;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rPr>
        <w:t xml:space="preserve">                    Содержит регистрационный номер прибора учета в Федеральном информационном фонде по обеспечению единства измерений (Госреестр). Текстовое поле длиной не более 20 символов. Является обязательным элементом.</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rPr>
        <w:t xml:space="preserve">                &lt;/xs:documentation&gt;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rPr>
        <w:t xml:space="preserve">                </w:t>
      </w:r>
      <w:r w:rsidRPr="00A4236F">
        <w:rPr>
          <w:rFonts w:ascii="Garamond" w:eastAsia="Times New Roman" w:hAnsi="Garamond" w:cs="Courier New"/>
          <w:sz w:val="22"/>
          <w:szCs w:val="22"/>
          <w:lang w:val="en-US"/>
        </w:rPr>
        <w:t>&lt;/xs:annotation&gt;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&lt;xs:simpleType&gt;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&lt;xs:restriction base="xs:string"&gt;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&lt;xs:minLength value="1" /&gt;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&lt;xs:maxLength value="20" /&gt;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&lt;/xs:restriction&gt;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&lt;/xs:simpleType&gt;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&lt;/xs:element&gt;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&lt;/xs:sequence&gt;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&lt;/xs:complexType&gt;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&lt;xs:complexType name="RTU"&gt;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rPr>
        <w:t xml:space="preserve">            &lt;xs:documentation&gt;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rPr>
        <w:t xml:space="preserve">               Содержит информацию об УСПД. Является обязательным элементом в случае выполнения УСПД функции преобразования результатов измерений с учетом коэффициентов трансформации измерительных трансформаторов, в ином случае должен отсутствовать. Допускается наличие не более двух элементов podis:rtu для одного элемента podis:endDevices.</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rPr>
        <w:t xml:space="preserve">            </w:t>
      </w:r>
      <w:r w:rsidRPr="00A4236F">
        <w:rPr>
          <w:rFonts w:ascii="Garamond" w:eastAsia="Times New Roman" w:hAnsi="Garamond" w:cs="Courier New"/>
          <w:sz w:val="22"/>
          <w:szCs w:val="22"/>
          <w:lang w:val="en-US"/>
        </w:rPr>
        <w:t>&lt;/xs:documentation&gt;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&lt;xs:sequence&gt;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&lt;xs:element name="lifeCycleDate" type="podis:LifeCycleDate" minOccurs="1" maxOccurs="1"&gt;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Содержит</w:t>
      </w: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даты</w:t>
      </w: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жизненного</w:t>
      </w: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цикла</w:t>
      </w: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УСПД</w:t>
      </w: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Является обязательным элементом в случае наличия в макете элемента podis:rtu.</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rPr>
        <w:t xml:space="preserve">                    </w:t>
      </w:r>
      <w:r w:rsidRPr="00A4236F">
        <w:rPr>
          <w:rFonts w:ascii="Garamond" w:eastAsia="Times New Roman" w:hAnsi="Garamond" w:cs="Courier New"/>
          <w:sz w:val="22"/>
          <w:szCs w:val="22"/>
          <w:lang w:val="en-US"/>
        </w:rPr>
        <w:t>&lt;/xs:documentation&gt;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&lt;/xs:element&gt;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&lt;xs:element name="serialNumber" minOccurs="1" maxOccurs="1"&gt;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Содержит</w:t>
      </w: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заводской</w:t>
      </w: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номер</w:t>
      </w: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УСПД</w:t>
      </w: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Обязательный элемент (в случае наличия в макете элемента podis:rtu), содержит буквенно-числовые обозначения (любые цифры, буквы латинского и русского алфавита). Длина</w:t>
      </w: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поля</w:t>
      </w: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не</w:t>
      </w: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более</w:t>
      </w:r>
      <w:r w:rsidRPr="00A4236F">
        <w:rPr>
          <w:rFonts w:ascii="Garamond" w:eastAsia="Times New Roman" w:hAnsi="Garamond" w:cs="Courier New"/>
          <w:sz w:val="22"/>
          <w:szCs w:val="22"/>
          <w:lang w:val="en-US"/>
        </w:rPr>
        <w:t xml:space="preserve"> 250 </w:t>
      </w:r>
      <w:r w:rsidRPr="00A4236F">
        <w:rPr>
          <w:rFonts w:ascii="Garamond" w:eastAsia="Times New Roman" w:hAnsi="Garamond" w:cs="Courier New"/>
          <w:sz w:val="22"/>
          <w:szCs w:val="22"/>
        </w:rPr>
        <w:t>символов</w:t>
      </w:r>
      <w:r w:rsidRPr="00A4236F">
        <w:rPr>
          <w:rFonts w:ascii="Garamond" w:eastAsia="Times New Roman" w:hAnsi="Garamond" w:cs="Courier New"/>
          <w:sz w:val="22"/>
          <w:szCs w:val="22"/>
          <w:lang w:val="en-US"/>
        </w:rPr>
        <w: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&lt;xs:simpleType&gt;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&lt;xs:restriction base="xs:string"&gt;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&lt;xs:minLength value="1" /&gt;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&lt;xs:maxLength value="250" /&gt;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&lt;/xs:restriction&gt;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&lt;/xs:simpleType&gt;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&lt;/xs:element&gt;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&lt;xs:element name="rtuInfoLink" minOccurs="1" maxOccurs="1" type="podis:RTUInfo"&gt;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rPr>
        <w:t xml:space="preserve">                    &lt;xs:documentation&gt;</w:t>
      </w:r>
    </w:p>
    <w:p w:rsidR="00A4236F" w:rsidRPr="005933D8"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rPr>
        <w:t xml:space="preserve">                    Содержит </w:t>
      </w:r>
      <w:r w:rsidRPr="005933D8">
        <w:rPr>
          <w:rFonts w:ascii="Garamond" w:eastAsia="Times New Roman" w:hAnsi="Garamond" w:cs="Courier New"/>
          <w:sz w:val="22"/>
          <w:szCs w:val="22"/>
        </w:rPr>
        <w:t xml:space="preserve">описание типа </w:t>
      </w:r>
      <w:r w:rsidR="005933D8" w:rsidRPr="005933D8">
        <w:rPr>
          <w:rFonts w:ascii="Garamond" w:hAnsi="Garamond"/>
          <w:sz w:val="22"/>
          <w:szCs w:val="22"/>
        </w:rPr>
        <w:t xml:space="preserve">(модификации) </w:t>
      </w:r>
      <w:r w:rsidRPr="005933D8">
        <w:rPr>
          <w:rFonts w:ascii="Garamond" w:eastAsia="Times New Roman" w:hAnsi="Garamond" w:cs="Courier New"/>
          <w:sz w:val="22"/>
          <w:szCs w:val="22"/>
        </w:rPr>
        <w:t>УСПД. Является обязательным элементом в случае наличия в макете элемента podis:rtu.</w:t>
      </w:r>
    </w:p>
    <w:p w:rsidR="00A4236F" w:rsidRPr="005933D8"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5933D8">
        <w:rPr>
          <w:rFonts w:ascii="Garamond" w:eastAsia="Times New Roman" w:hAnsi="Garamond" w:cs="Courier New"/>
          <w:sz w:val="22"/>
          <w:szCs w:val="22"/>
        </w:rPr>
        <w:t xml:space="preserve">                </w:t>
      </w:r>
      <w:r w:rsidRPr="005933D8">
        <w:rPr>
          <w:rFonts w:ascii="Garamond" w:eastAsia="Times New Roman" w:hAnsi="Garamond" w:cs="Courier New"/>
          <w:sz w:val="22"/>
          <w:szCs w:val="22"/>
          <w:lang w:val="en-US"/>
        </w:rPr>
        <w:t>&lt;/xs:documentation&gt;</w:t>
      </w:r>
    </w:p>
    <w:p w:rsidR="00A4236F" w:rsidRPr="005933D8"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5933D8">
        <w:rPr>
          <w:rFonts w:ascii="Garamond" w:eastAsia="Times New Roman" w:hAnsi="Garamond" w:cs="Courier New"/>
          <w:sz w:val="22"/>
          <w:szCs w:val="22"/>
          <w:lang w:val="en-US"/>
        </w:rPr>
        <w:t xml:space="preserve">                &lt;/xs:annotation&gt;</w:t>
      </w:r>
    </w:p>
    <w:p w:rsidR="00A4236F" w:rsidRPr="005933D8"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5933D8">
        <w:rPr>
          <w:rFonts w:ascii="Garamond" w:eastAsia="Times New Roman" w:hAnsi="Garamond" w:cs="Courier New"/>
          <w:sz w:val="22"/>
          <w:szCs w:val="22"/>
          <w:lang w:val="en-US"/>
        </w:rPr>
        <w:t xml:space="preserve">            &lt;/xs:element&gt;</w:t>
      </w:r>
    </w:p>
    <w:p w:rsidR="00A4236F" w:rsidRPr="005933D8"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5933D8">
        <w:rPr>
          <w:rFonts w:ascii="Garamond" w:eastAsia="Times New Roman" w:hAnsi="Garamond" w:cs="Courier New"/>
          <w:sz w:val="22"/>
          <w:szCs w:val="22"/>
          <w:lang w:val="en-US"/>
        </w:rPr>
        <w:t xml:space="preserve">        &lt;/xs:sequence&gt;</w:t>
      </w:r>
    </w:p>
    <w:p w:rsidR="00A4236F" w:rsidRPr="005933D8"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5933D8">
        <w:rPr>
          <w:rFonts w:ascii="Garamond" w:eastAsia="Times New Roman" w:hAnsi="Garamond" w:cs="Courier New"/>
          <w:sz w:val="22"/>
          <w:szCs w:val="22"/>
          <w:lang w:val="en-US"/>
        </w:rPr>
        <w:t xml:space="preserve">    &lt;/xs:complexType&gt;</w:t>
      </w:r>
    </w:p>
    <w:p w:rsidR="00A4236F" w:rsidRPr="005933D8"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5933D8">
        <w:rPr>
          <w:rFonts w:ascii="Garamond" w:eastAsia="Times New Roman" w:hAnsi="Garamond" w:cs="Courier New"/>
          <w:sz w:val="22"/>
          <w:szCs w:val="22"/>
          <w:lang w:val="en-US"/>
        </w:rPr>
        <w:t xml:space="preserve">    &lt;xs:complexType name="RTUInfo"&gt;</w:t>
      </w:r>
    </w:p>
    <w:p w:rsidR="00A4236F" w:rsidRPr="005933D8"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5933D8">
        <w:rPr>
          <w:rFonts w:ascii="Garamond" w:eastAsia="Times New Roman" w:hAnsi="Garamond" w:cs="Courier New"/>
          <w:sz w:val="22"/>
          <w:szCs w:val="22"/>
          <w:lang w:val="en-US"/>
        </w:rPr>
        <w:t xml:space="preserve">        &lt;xs:sequence&gt;</w:t>
      </w:r>
    </w:p>
    <w:p w:rsidR="00A4236F" w:rsidRPr="005933D8"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5933D8">
        <w:rPr>
          <w:rFonts w:ascii="Garamond" w:eastAsia="Times New Roman" w:hAnsi="Garamond" w:cs="Courier New"/>
          <w:sz w:val="22"/>
          <w:szCs w:val="22"/>
          <w:lang w:val="en-US"/>
        </w:rPr>
        <w:t xml:space="preserve">            &lt;xs:element name="measuring-tool-code" minOccurs="1" maxOccurs="1"&gt;</w:t>
      </w:r>
    </w:p>
    <w:p w:rsidR="00A4236F" w:rsidRPr="005933D8"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5933D8">
        <w:rPr>
          <w:rFonts w:ascii="Garamond" w:eastAsia="Times New Roman" w:hAnsi="Garamond" w:cs="Courier New"/>
          <w:sz w:val="22"/>
          <w:szCs w:val="22"/>
          <w:lang w:val="en-US"/>
        </w:rPr>
        <w:t xml:space="preserve">                </w:t>
      </w:r>
      <w:r w:rsidRPr="005933D8">
        <w:rPr>
          <w:rFonts w:ascii="Garamond" w:eastAsia="Times New Roman" w:hAnsi="Garamond" w:cs="Courier New"/>
          <w:sz w:val="22"/>
          <w:szCs w:val="22"/>
        </w:rPr>
        <w:t>&lt;xs:annotation&gt;</w:t>
      </w:r>
    </w:p>
    <w:p w:rsidR="00A4236F" w:rsidRPr="005933D8"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5933D8">
        <w:rPr>
          <w:rFonts w:ascii="Garamond" w:eastAsia="Times New Roman" w:hAnsi="Garamond" w:cs="Courier New"/>
          <w:sz w:val="22"/>
          <w:szCs w:val="22"/>
        </w:rPr>
        <w:t xml:space="preserve">                    &lt;xs:documentation&gt;</w:t>
      </w:r>
    </w:p>
    <w:p w:rsidR="00A4236F" w:rsidRPr="005933D8"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5933D8">
        <w:rPr>
          <w:rFonts w:ascii="Garamond" w:eastAsia="Times New Roman" w:hAnsi="Garamond" w:cs="Courier New"/>
          <w:sz w:val="22"/>
          <w:szCs w:val="22"/>
        </w:rPr>
        <w:t xml:space="preserve">                        Содержит уникальный код, присвоенный КО типу </w:t>
      </w:r>
      <w:r w:rsidR="005933D8" w:rsidRPr="005933D8">
        <w:rPr>
          <w:rFonts w:ascii="Garamond" w:hAnsi="Garamond"/>
          <w:sz w:val="22"/>
          <w:szCs w:val="22"/>
        </w:rPr>
        <w:t xml:space="preserve">(модификации) </w:t>
      </w:r>
      <w:r w:rsidRPr="005933D8">
        <w:rPr>
          <w:rFonts w:ascii="Garamond" w:eastAsia="Times New Roman" w:hAnsi="Garamond" w:cs="Courier New"/>
          <w:sz w:val="22"/>
          <w:szCs w:val="22"/>
        </w:rPr>
        <w:t>УСПД. Текстовое поле длиной не более 32 символов. Является обязательным элементом в случае наличия в макете элемента rtu. Значение не проверяется сетевой организацией, осуществившей допуск в эксплуатацию прибора учета или измерительного комплекса (проверку прибора учета или измерительного комплекса).</w:t>
      </w:r>
    </w:p>
    <w:p w:rsidR="00A4236F" w:rsidRPr="005933D8"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5933D8">
        <w:rPr>
          <w:rFonts w:ascii="Garamond" w:eastAsia="Times New Roman" w:hAnsi="Garamond" w:cs="Courier New"/>
          <w:sz w:val="22"/>
          <w:szCs w:val="22"/>
        </w:rPr>
        <w:t xml:space="preserve">                    </w:t>
      </w:r>
      <w:r w:rsidRPr="005933D8">
        <w:rPr>
          <w:rFonts w:ascii="Garamond" w:eastAsia="Times New Roman" w:hAnsi="Garamond" w:cs="Courier New"/>
          <w:sz w:val="22"/>
          <w:szCs w:val="22"/>
          <w:lang w:val="en-US"/>
        </w:rPr>
        <w:t>&lt;/xs:documentation&gt;</w:t>
      </w:r>
    </w:p>
    <w:p w:rsidR="00A4236F" w:rsidRPr="005933D8"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5933D8">
        <w:rPr>
          <w:rFonts w:ascii="Garamond" w:eastAsia="Times New Roman" w:hAnsi="Garamond" w:cs="Courier New"/>
          <w:sz w:val="22"/>
          <w:szCs w:val="22"/>
          <w:lang w:val="en-US"/>
        </w:rPr>
        <w:t xml:space="preserve">                &lt;/xs:annotation&gt;</w:t>
      </w:r>
    </w:p>
    <w:p w:rsidR="00A4236F" w:rsidRPr="005933D8"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5933D8">
        <w:rPr>
          <w:rFonts w:ascii="Garamond" w:eastAsia="Times New Roman" w:hAnsi="Garamond" w:cs="Courier New"/>
          <w:sz w:val="22"/>
          <w:szCs w:val="22"/>
          <w:lang w:val="en-US"/>
        </w:rPr>
        <w:t xml:space="preserve">                &lt;xs:simpleType&gt;</w:t>
      </w:r>
    </w:p>
    <w:p w:rsidR="00A4236F" w:rsidRPr="005933D8"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5933D8">
        <w:rPr>
          <w:rFonts w:ascii="Garamond" w:eastAsia="Times New Roman" w:hAnsi="Garamond" w:cs="Courier New"/>
          <w:sz w:val="22"/>
          <w:szCs w:val="22"/>
          <w:lang w:val="en-US"/>
        </w:rPr>
        <w:t xml:space="preserve">                    &lt;xs:restriction base="xs:string"&gt;</w:t>
      </w:r>
    </w:p>
    <w:p w:rsidR="00A4236F" w:rsidRPr="005933D8"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5933D8">
        <w:rPr>
          <w:rFonts w:ascii="Garamond" w:eastAsia="Times New Roman" w:hAnsi="Garamond" w:cs="Courier New"/>
          <w:sz w:val="22"/>
          <w:szCs w:val="22"/>
          <w:lang w:val="en-US"/>
        </w:rPr>
        <w:t xml:space="preserve">                        &lt;xs:length value="32"/&gt;</w:t>
      </w:r>
    </w:p>
    <w:p w:rsidR="00A4236F" w:rsidRPr="005933D8"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5933D8">
        <w:rPr>
          <w:rFonts w:ascii="Garamond" w:eastAsia="Times New Roman" w:hAnsi="Garamond" w:cs="Courier New"/>
          <w:sz w:val="22"/>
          <w:szCs w:val="22"/>
          <w:lang w:val="en-US"/>
        </w:rPr>
        <w:t xml:space="preserve">                    &lt;/xs:restriction&gt;</w:t>
      </w:r>
    </w:p>
    <w:p w:rsidR="00A4236F" w:rsidRPr="005933D8"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5933D8">
        <w:rPr>
          <w:rFonts w:ascii="Garamond" w:eastAsia="Times New Roman" w:hAnsi="Garamond" w:cs="Courier New"/>
          <w:sz w:val="22"/>
          <w:szCs w:val="22"/>
          <w:lang w:val="en-US"/>
        </w:rPr>
        <w:t xml:space="preserve">                &lt;/xs:simpleType&gt;</w:t>
      </w:r>
    </w:p>
    <w:p w:rsidR="00A4236F" w:rsidRPr="005933D8"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5933D8">
        <w:rPr>
          <w:rFonts w:ascii="Garamond" w:eastAsia="Times New Roman" w:hAnsi="Garamond" w:cs="Courier New"/>
          <w:sz w:val="22"/>
          <w:szCs w:val="22"/>
          <w:lang w:val="en-US"/>
        </w:rPr>
        <w:t xml:space="preserve">            &lt;/xs:element&gt;</w:t>
      </w:r>
    </w:p>
    <w:p w:rsidR="00A4236F" w:rsidRPr="005933D8"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5933D8">
        <w:rPr>
          <w:rFonts w:ascii="Garamond" w:eastAsia="Times New Roman" w:hAnsi="Garamond" w:cs="Courier New"/>
          <w:sz w:val="22"/>
          <w:szCs w:val="22"/>
          <w:lang w:val="en-US"/>
        </w:rPr>
        <w:t xml:space="preserve">            &lt;xs:element name="modelNumber" minOccurs="1" maxOccurs="1"&gt;</w:t>
      </w:r>
    </w:p>
    <w:p w:rsidR="00A4236F" w:rsidRPr="005933D8"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5933D8">
        <w:rPr>
          <w:rFonts w:ascii="Garamond" w:eastAsia="Times New Roman" w:hAnsi="Garamond" w:cs="Courier New"/>
          <w:sz w:val="22"/>
          <w:szCs w:val="22"/>
          <w:lang w:val="en-US"/>
        </w:rPr>
        <w:t xml:space="preserve">                &lt;xs:annotation&gt;</w:t>
      </w:r>
    </w:p>
    <w:p w:rsidR="00A4236F" w:rsidRPr="005933D8"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5933D8">
        <w:rPr>
          <w:rFonts w:ascii="Garamond" w:eastAsia="Times New Roman" w:hAnsi="Garamond" w:cs="Courier New"/>
          <w:sz w:val="22"/>
          <w:szCs w:val="22"/>
          <w:lang w:val="en-US"/>
        </w:rPr>
        <w:t xml:space="preserve">                    &lt;xs:documentation&gt;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5933D8">
        <w:rPr>
          <w:rFonts w:ascii="Garamond" w:eastAsia="Times New Roman" w:hAnsi="Garamond" w:cs="Courier New"/>
          <w:sz w:val="22"/>
          <w:szCs w:val="22"/>
          <w:lang w:val="en-US"/>
        </w:rPr>
        <w:t xml:space="preserve">                        </w:t>
      </w:r>
      <w:r w:rsidR="005933D8" w:rsidRPr="005933D8">
        <w:rPr>
          <w:rFonts w:ascii="Garamond" w:eastAsia="Times New Roman" w:hAnsi="Garamond" w:cs="Courier New"/>
          <w:sz w:val="22"/>
          <w:szCs w:val="22"/>
        </w:rPr>
        <w:t>Содержит</w:t>
      </w:r>
      <w:r w:rsidR="005933D8" w:rsidRPr="005933D8">
        <w:rPr>
          <w:rFonts w:ascii="Garamond" w:eastAsia="Times New Roman" w:hAnsi="Garamond" w:cs="Courier New"/>
          <w:sz w:val="22"/>
          <w:szCs w:val="22"/>
          <w:lang w:val="en-US"/>
        </w:rPr>
        <w:t xml:space="preserve"> </w:t>
      </w:r>
      <w:r w:rsidR="005933D8" w:rsidRPr="005933D8">
        <w:rPr>
          <w:rFonts w:ascii="Garamond" w:eastAsia="Times New Roman" w:hAnsi="Garamond" w:cs="Courier New"/>
          <w:sz w:val="22"/>
          <w:szCs w:val="22"/>
        </w:rPr>
        <w:t>тип</w:t>
      </w:r>
      <w:r w:rsidR="005933D8" w:rsidRPr="005933D8">
        <w:rPr>
          <w:rFonts w:ascii="Garamond" w:eastAsia="Times New Roman" w:hAnsi="Garamond" w:cs="Courier New"/>
          <w:sz w:val="22"/>
          <w:szCs w:val="22"/>
          <w:lang w:val="en-US"/>
        </w:rPr>
        <w:t xml:space="preserve"> </w:t>
      </w:r>
      <w:r w:rsidR="005933D8" w:rsidRPr="005933D8">
        <w:rPr>
          <w:rFonts w:ascii="Garamond" w:hAnsi="Garamond"/>
          <w:sz w:val="22"/>
          <w:szCs w:val="22"/>
          <w:lang w:val="en-US"/>
        </w:rPr>
        <w:t>(</w:t>
      </w:r>
      <w:r w:rsidR="005933D8" w:rsidRPr="005933D8">
        <w:rPr>
          <w:rFonts w:ascii="Garamond" w:hAnsi="Garamond"/>
          <w:sz w:val="22"/>
          <w:szCs w:val="22"/>
        </w:rPr>
        <w:t>модификацию</w:t>
      </w:r>
      <w:r w:rsidR="005933D8" w:rsidRPr="005933D8">
        <w:rPr>
          <w:rFonts w:ascii="Garamond" w:hAnsi="Garamond"/>
          <w:sz w:val="22"/>
          <w:szCs w:val="22"/>
          <w:lang w:val="en-US"/>
        </w:rPr>
        <w:t xml:space="preserve">) </w:t>
      </w:r>
      <w:r w:rsidR="005933D8" w:rsidRPr="005933D8">
        <w:rPr>
          <w:rFonts w:ascii="Garamond" w:eastAsia="Times New Roman" w:hAnsi="Garamond" w:cs="Courier New"/>
          <w:sz w:val="22"/>
          <w:szCs w:val="22"/>
        </w:rPr>
        <w:t>УСПД</w:t>
      </w:r>
      <w:r w:rsidR="005933D8" w:rsidRPr="005933D8">
        <w:rPr>
          <w:rFonts w:ascii="Garamond" w:eastAsia="Times New Roman" w:hAnsi="Garamond" w:cs="Courier New"/>
          <w:sz w:val="22"/>
          <w:szCs w:val="22"/>
          <w:lang w:val="en-US"/>
        </w:rPr>
        <w:t xml:space="preserve">. </w:t>
      </w:r>
      <w:r w:rsidR="005933D8" w:rsidRPr="005933D8">
        <w:rPr>
          <w:rFonts w:ascii="Garamond" w:eastAsia="Times New Roman" w:hAnsi="Garamond" w:cs="Courier New"/>
          <w:sz w:val="22"/>
          <w:szCs w:val="22"/>
        </w:rPr>
        <w:t xml:space="preserve">Тип </w:t>
      </w:r>
      <w:r w:rsidR="005933D8" w:rsidRPr="005933D8">
        <w:rPr>
          <w:rFonts w:ascii="Garamond" w:hAnsi="Garamond"/>
          <w:sz w:val="22"/>
          <w:szCs w:val="22"/>
        </w:rPr>
        <w:t xml:space="preserve">(модификация) </w:t>
      </w:r>
      <w:r w:rsidR="005933D8" w:rsidRPr="005933D8">
        <w:rPr>
          <w:rFonts w:ascii="Garamond" w:eastAsia="Times New Roman" w:hAnsi="Garamond" w:cs="Courier New"/>
          <w:sz w:val="22"/>
          <w:szCs w:val="22"/>
        </w:rPr>
        <w:t xml:space="preserve">приведен согласно данным, внесенным в Федеральный информационный фонд по обеспечению единства измерений. </w:t>
      </w:r>
      <w:r w:rsidR="005933D8" w:rsidRPr="005933D8">
        <w:rPr>
          <w:rFonts w:ascii="Garamond" w:hAnsi="Garamond"/>
          <w:sz w:val="22"/>
          <w:szCs w:val="22"/>
        </w:rPr>
        <w:t xml:space="preserve">В случае если в обозначении типа УСПД в Федеральном информационном фонде по обеспечению единства измерений приведены несколько типов (модификаций) для одного и того же регистрационного номера, то необходимо указать один тип (модификацию) УСПД, используемого в соответствующей точке измерений. Рекомендуется указывать тип (модификацию) используемого УСПД согласно информации, приведенной в справочнике средств измерений. </w:t>
      </w:r>
      <w:r w:rsidRPr="005933D8">
        <w:rPr>
          <w:rFonts w:ascii="Garamond" w:eastAsia="Times New Roman" w:hAnsi="Garamond" w:cs="Courier New"/>
          <w:sz w:val="22"/>
          <w:szCs w:val="22"/>
        </w:rPr>
        <w:t>Текстовое поле длиной не более 80 символов. Является обязательным элементом в случае наличия в макете элемента podis:rtu</w:t>
      </w:r>
      <w:r w:rsidRPr="00A4236F">
        <w:rPr>
          <w:rFonts w:ascii="Garamond" w:eastAsia="Times New Roman" w:hAnsi="Garamond" w:cs="Courier New"/>
          <w:sz w:val="22"/>
          <w:szCs w:val="22"/>
        </w:rPr>
        <w: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rPr>
        <w:t xml:space="preserve">                    </w:t>
      </w:r>
      <w:r w:rsidRPr="00A4236F">
        <w:rPr>
          <w:rFonts w:ascii="Garamond" w:eastAsia="Times New Roman" w:hAnsi="Garamond" w:cs="Courier New"/>
          <w:sz w:val="22"/>
          <w:szCs w:val="22"/>
          <w:lang w:val="en-US"/>
        </w:rPr>
        <w:t>&lt;/xs:documentation&gt;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&lt;xs:simpleType&gt;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&lt;xs:restriction base="xs:string"&gt;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&lt;xs:minLength value="1" /&gt;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&lt;xs:maxLength value="80" /&gt;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&lt;/xs:restriction&gt;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&lt;/xs:simpleType&gt;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&lt;/xs:element&gt;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&lt;xs:element name="regNumber" minOccurs="1" maxOccurs="1"&gt;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rPr>
        <w:t xml:space="preserve">                    &lt;xs:documentation&gt;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rPr>
        <w:t xml:space="preserve">                    Содержит регистрационный номер УСПД в Федеральном информационном фонде по обеспечению единства измерений (Госреестр). Текстовое поле длиной не более 20 символов. Является обязательным элементом в случае наличия в макете элемента podis:rtu.</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rPr>
        <w:t xml:space="preserve">                </w:t>
      </w:r>
      <w:r w:rsidRPr="00A4236F">
        <w:rPr>
          <w:rFonts w:ascii="Garamond" w:eastAsia="Times New Roman" w:hAnsi="Garamond" w:cs="Courier New"/>
          <w:sz w:val="22"/>
          <w:szCs w:val="22"/>
          <w:lang w:val="en-US"/>
        </w:rPr>
        <w:t>&lt;/xs:documentation&gt;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&lt;xs:simpleType&gt;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&lt;xs:restriction base="xs:string"&gt;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&lt;xs:minLength value="1" /&gt;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&lt;xs:maxLength value="20" /&gt;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&lt;/xs:restriction&gt;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&lt;/xs:simpleType&gt;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&lt;/xs:element&gt;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&lt;/xs:sequence&gt;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&lt;/xs:complexType&gt;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 </w:t>
      </w:r>
      <w:r w:rsidRPr="00A4236F">
        <w:rPr>
          <w:rFonts w:ascii="Garamond" w:eastAsia="Times New Roman" w:hAnsi="Garamond" w:cs="Courier New"/>
          <w:sz w:val="22"/>
          <w:szCs w:val="22"/>
        </w:rPr>
        <w:t>даты</w:t>
      </w: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жизненного</w:t>
      </w: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цикла</w:t>
      </w:r>
      <w:r w:rsidRPr="00A4236F">
        <w:rPr>
          <w:rFonts w:ascii="Garamond" w:eastAsia="Times New Roman" w:hAnsi="Garamond" w:cs="Courier New"/>
          <w:sz w:val="22"/>
          <w:szCs w:val="22"/>
          <w:lang w:val="en-US"/>
        </w:rPr>
        <w:t xml:space="preserve"> --&gt;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&lt;xs:complexType name="LifeCycleDate"&gt;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rPr>
        <w:t xml:space="preserve">                Содержит даты жизненного цикла прибора учета, УСПД, трансформатора тока, трансформатора напряжения. Является</w:t>
      </w: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обязательным</w:t>
      </w: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элементом</w:t>
      </w:r>
      <w:r w:rsidRPr="00A4236F">
        <w:rPr>
          <w:rFonts w:ascii="Garamond" w:eastAsia="Times New Roman" w:hAnsi="Garamond" w:cs="Courier New"/>
          <w:sz w:val="22"/>
          <w:szCs w:val="22"/>
          <w:lang w:val="en-US"/>
        </w:rPr>
        <w: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&lt;xs:sequence&gt;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&lt;xs:element name="nextDateValid"&gt;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rPr>
        <w:t xml:space="preserve">                    &lt;xs:documentation&gt;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rPr>
        <w:t xml:space="preserve">                        Содержит </w:t>
      </w:r>
      <w:r w:rsidRPr="00B5257F">
        <w:rPr>
          <w:rFonts w:ascii="Garamond" w:eastAsia="Times New Roman" w:hAnsi="Garamond" w:cs="Courier New"/>
          <w:sz w:val="22"/>
          <w:szCs w:val="22"/>
        </w:rPr>
        <w:t>дату</w:t>
      </w:r>
      <w:r w:rsidR="00B5257F" w:rsidRPr="00B5257F">
        <w:rPr>
          <w:rFonts w:ascii="Garamond" w:hAnsi="Garamond"/>
          <w:bCs/>
          <w:sz w:val="22"/>
          <w:szCs w:val="22"/>
        </w:rPr>
        <w:t>, до которой действует поверка,</w:t>
      </w:r>
      <w:r w:rsidR="00B5257F" w:rsidRPr="00B5257F">
        <w:rPr>
          <w:rFonts w:ascii="Garamond" w:eastAsia="Times New Roman" w:hAnsi="Garamond" w:cs="Courier New"/>
          <w:sz w:val="22"/>
          <w:szCs w:val="22"/>
        </w:rPr>
        <w:t xml:space="preserve"> </w:t>
      </w:r>
      <w:r w:rsidRPr="00B5257F">
        <w:rPr>
          <w:rFonts w:ascii="Garamond" w:eastAsia="Times New Roman" w:hAnsi="Garamond" w:cs="Courier New"/>
          <w:sz w:val="22"/>
          <w:szCs w:val="22"/>
        </w:rPr>
        <w:t>дата в формате «ГГГГ-ММ-ДД». Является</w:t>
      </w:r>
      <w:r w:rsidRPr="00B5257F">
        <w:rPr>
          <w:rFonts w:ascii="Garamond" w:eastAsia="Times New Roman" w:hAnsi="Garamond" w:cs="Courier New"/>
          <w:sz w:val="22"/>
          <w:szCs w:val="22"/>
          <w:lang w:val="en-US"/>
        </w:rPr>
        <w:t xml:space="preserve"> </w:t>
      </w:r>
      <w:r w:rsidRPr="00B5257F">
        <w:rPr>
          <w:rFonts w:ascii="Garamond" w:eastAsia="Times New Roman" w:hAnsi="Garamond" w:cs="Courier New"/>
          <w:sz w:val="22"/>
          <w:szCs w:val="22"/>
        </w:rPr>
        <w:t>обязательным</w:t>
      </w:r>
      <w:r w:rsidRPr="00B5257F">
        <w:rPr>
          <w:rFonts w:ascii="Garamond" w:eastAsia="Times New Roman" w:hAnsi="Garamond" w:cs="Courier New"/>
          <w:sz w:val="22"/>
          <w:szCs w:val="22"/>
          <w:lang w:val="en-US"/>
        </w:rPr>
        <w:t xml:space="preserve"> </w:t>
      </w:r>
      <w:r w:rsidRPr="00B5257F">
        <w:rPr>
          <w:rFonts w:ascii="Garamond" w:eastAsia="Times New Roman" w:hAnsi="Garamond" w:cs="Courier New"/>
          <w:sz w:val="22"/>
          <w:szCs w:val="22"/>
        </w:rPr>
        <w:t>элементом</w:t>
      </w:r>
      <w:r w:rsidRPr="00B5257F">
        <w:rPr>
          <w:rFonts w:ascii="Garamond" w:eastAsia="Times New Roman" w:hAnsi="Garamond" w:cs="Courier New"/>
          <w:sz w:val="22"/>
          <w:szCs w:val="22"/>
          <w:lang w:val="en-US"/>
        </w:rPr>
        <w: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&lt;xs:simpleType&gt;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&lt;xs:restriction base="xs:date"&gt;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&lt;xs:pattern value="[12][0-9][0-9][0-9]-[01][0-9]-[0-3][0-9]" /&gt;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&lt;/xs:restriction&gt;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&lt;/xs:simpleType&gt;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&lt;/xs:element&gt;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&lt;/xs:sequence&gt;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&lt;/xs:complexType&gt;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 </w:t>
      </w:r>
      <w:r w:rsidRPr="00A4236F">
        <w:rPr>
          <w:rFonts w:ascii="Garamond" w:eastAsia="Times New Roman" w:hAnsi="Garamond" w:cs="Courier New"/>
          <w:sz w:val="22"/>
          <w:szCs w:val="22"/>
        </w:rPr>
        <w:t>коэффициент</w:t>
      </w: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трансформации</w:t>
      </w:r>
      <w:r w:rsidRPr="00A4236F">
        <w:rPr>
          <w:rFonts w:ascii="Garamond" w:eastAsia="Times New Roman" w:hAnsi="Garamond" w:cs="Courier New"/>
          <w:sz w:val="22"/>
          <w:szCs w:val="22"/>
          <w:lang w:val="en-US"/>
        </w:rPr>
        <w:t xml:space="preserve"> --&gt;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&lt;xs:complexType name="Ratio"&gt;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&lt;</w:t>
      </w:r>
      <w:r w:rsidRPr="00A4236F">
        <w:rPr>
          <w:rFonts w:ascii="Garamond" w:eastAsia="Times New Roman" w:hAnsi="Garamond" w:cs="Courier New"/>
          <w:sz w:val="22"/>
          <w:szCs w:val="22"/>
          <w:lang w:val="en-US"/>
        </w:rPr>
        <w:t>xs</w:t>
      </w:r>
      <w:r w:rsidRPr="00A4236F">
        <w:rPr>
          <w:rFonts w:ascii="Garamond" w:eastAsia="Times New Roman" w:hAnsi="Garamond" w:cs="Courier New"/>
          <w:sz w:val="22"/>
          <w:szCs w:val="22"/>
        </w:rPr>
        <w:t>:</w:t>
      </w:r>
      <w:r w:rsidRPr="00A4236F">
        <w:rPr>
          <w:rFonts w:ascii="Garamond" w:eastAsia="Times New Roman" w:hAnsi="Garamond" w:cs="Courier New"/>
          <w:sz w:val="22"/>
          <w:szCs w:val="22"/>
          <w:lang w:val="en-US"/>
        </w:rPr>
        <w:t>annotation</w:t>
      </w:r>
      <w:r w:rsidRPr="00A4236F">
        <w:rPr>
          <w:rFonts w:ascii="Garamond" w:eastAsia="Times New Roman" w:hAnsi="Garamond" w:cs="Courier New"/>
          <w:sz w:val="22"/>
          <w:szCs w:val="22"/>
        </w:rPr>
        <w:t>&gt;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rPr>
        <w:t xml:space="preserve">            &lt;xs:documentation&gt;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rPr>
        <w:t xml:space="preserve">                Содержит данные о номинальном соотношении между первичным и вторичным напряжением. Является</w:t>
      </w: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обязательным</w:t>
      </w: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элементом</w:t>
      </w:r>
      <w:r w:rsidRPr="00A4236F">
        <w:rPr>
          <w:rFonts w:ascii="Garamond" w:eastAsia="Times New Roman" w:hAnsi="Garamond" w:cs="Courier New"/>
          <w:sz w:val="22"/>
          <w:szCs w:val="22"/>
          <w:lang w:val="en-US"/>
        </w:rPr>
        <w: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&lt;xs:sequence&gt;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&lt;xs:element name="denominator" minOccurs="1" maxOccurs="1"&gt;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rPr>
        <w:t xml:space="preserve">                    &lt;xs:documentation&gt;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rPr>
        <w:t xml:space="preserve">                       Содержит номинальное вторичное напряжение (напряжение вторичной обмотки), размерность: В (Вольт). Является обязательным элементом. Положительное целое число не более 8 символов, значение «0» недопустимо. В случае использования цифрового выхода трансформатора напряжения для передачи информации о результатах измерений на прибор учета, значение данного элемента равняется значению элемента podis:numerator, который является дочерним элементом podis:nominalRatio соответствующего podis:potentialTransformer.</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rPr>
        <w:t xml:space="preserve">                    </w:t>
      </w:r>
      <w:r w:rsidRPr="00A4236F">
        <w:rPr>
          <w:rFonts w:ascii="Garamond" w:eastAsia="Times New Roman" w:hAnsi="Garamond" w:cs="Courier New"/>
          <w:sz w:val="22"/>
          <w:szCs w:val="22"/>
          <w:lang w:val="en-US"/>
        </w:rPr>
        <w:t>&lt;/xs:documentation&gt;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&lt;xs:simpleType&gt;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&lt;xs:restriction base="xs:integer"&gt;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&lt;xs:minExclusive value="0"/&gt;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&lt;xs:pattern value="[1-9][0-9]{0,7}" /&gt;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&lt;/xs:restriction&gt;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&lt;/xs:simpleType&gt;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&lt;/xs:element&gt;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&lt;xs:element name="numerator" minOccurs="1" maxOccurs="1"&gt;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rPr>
        <w:t xml:space="preserve">                    &lt;xs:documentation&gt;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rPr>
        <w:t xml:space="preserve">                        Содержит номинальное первичное напряжение (напряжение первичной обмотки), размерность: В (Вольт). Является обязательным элементом. Положительное целое число не более 8 символов, значение «0» недопустимо. В случае использования цифрового выхода трансформатора напряжения для передачи информации о результатах измерений на прибор учета, значение данного элемента равняется значению элемента podis:denominator, который является дочерним элементом podis:nominalRatio соответствующего podis:potentialTransformer.</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rPr>
        <w:t xml:space="preserve">                    </w:t>
      </w:r>
      <w:r w:rsidRPr="00A4236F">
        <w:rPr>
          <w:rFonts w:ascii="Garamond" w:eastAsia="Times New Roman" w:hAnsi="Garamond" w:cs="Courier New"/>
          <w:sz w:val="22"/>
          <w:szCs w:val="22"/>
          <w:lang w:val="en-US"/>
        </w:rPr>
        <w:t>&lt;/xs:documentation&gt;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&lt;xs:simpleType&gt;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&lt;xs:restriction base="xs:integer"&gt;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&lt;xs:minExclusive value="0"/&gt;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&lt;xs:pattern value="[1-9][0-9]{0,7}" /&gt;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&lt;/xs:restriction&gt;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&lt;/xs:simpleType&gt;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&lt;/xs:element&gt;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&lt;/xs:sequence&gt;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&lt;/xs:complexType&gt;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 </w:t>
      </w:r>
      <w:r w:rsidRPr="00A4236F">
        <w:rPr>
          <w:rFonts w:ascii="Garamond" w:eastAsia="Times New Roman" w:hAnsi="Garamond" w:cs="Courier New"/>
          <w:sz w:val="22"/>
          <w:szCs w:val="22"/>
        </w:rPr>
        <w:t>класс</w:t>
      </w: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точности</w:t>
      </w:r>
      <w:r w:rsidRPr="00A4236F">
        <w:rPr>
          <w:rFonts w:ascii="Garamond" w:eastAsia="Times New Roman" w:hAnsi="Garamond" w:cs="Courier New"/>
          <w:sz w:val="22"/>
          <w:szCs w:val="22"/>
          <w:lang w:val="en-US"/>
        </w:rPr>
        <w:t xml:space="preserve"> --&gt;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&lt;xs:simpleType name="AccuracyClass"&gt;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rPr>
        <w:t xml:space="preserve">                Содержит информацию о значении класса точности. Текстовое поле, содержащее от 1 до 3 символов до десятичного разделителя и от 1 до 3 символов после десятичного разделителя. В качестве десятичного разделителя должна быть использована точка. Допускается использовать только один десятичный разделитель. В случае отсутствия символов после десятичного разделителя он должен отсутствовать.</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rPr>
        <w:t xml:space="preserve">            </w:t>
      </w:r>
      <w:r w:rsidRPr="00A4236F">
        <w:rPr>
          <w:rFonts w:ascii="Garamond" w:eastAsia="Times New Roman" w:hAnsi="Garamond" w:cs="Courier New"/>
          <w:sz w:val="22"/>
          <w:szCs w:val="22"/>
          <w:lang w:val="en-US"/>
        </w:rPr>
        <w:t>&lt;/xs:documentation&gt;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&lt;/xs:annotation&gt;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&lt;xs:restriction base="xs:string"&gt;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&lt;xs:pattern value="[0-9\w]{1,3}\.[0-9\w]{1,3}" /&gt;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&lt;xs:pattern value="[0-9\w]{1,3}" /&gt;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lang w:val="en-US"/>
        </w:rPr>
      </w:pPr>
      <w:r w:rsidRPr="00A4236F">
        <w:rPr>
          <w:rFonts w:ascii="Garamond" w:eastAsia="Times New Roman" w:hAnsi="Garamond" w:cs="Courier New"/>
          <w:sz w:val="22"/>
          <w:szCs w:val="22"/>
          <w:lang w:val="en-US"/>
        </w:rPr>
        <w:t xml:space="preserve">        &lt;/xs:restriction&gt;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lang w:val="en-US"/>
        </w:rPr>
        <w:t xml:space="preserve">    </w:t>
      </w:r>
      <w:r w:rsidRPr="00A4236F">
        <w:rPr>
          <w:rFonts w:ascii="Garamond" w:eastAsia="Times New Roman" w:hAnsi="Garamond" w:cs="Courier New"/>
          <w:sz w:val="22"/>
          <w:szCs w:val="22"/>
        </w:rPr>
        <w:t>&lt;/xs:simpleType&gt;</w:t>
      </w:r>
    </w:p>
    <w:p w:rsidR="00A4236F" w:rsidRPr="00A4236F" w:rsidRDefault="00A4236F" w:rsidP="00A4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eastAsia="Times New Roman" w:hAnsi="Garamond" w:cs="Courier New"/>
          <w:sz w:val="22"/>
          <w:szCs w:val="22"/>
        </w:rPr>
      </w:pPr>
      <w:r w:rsidRPr="00A4236F">
        <w:rPr>
          <w:rFonts w:ascii="Garamond" w:eastAsia="Times New Roman" w:hAnsi="Garamond" w:cs="Courier New"/>
          <w:sz w:val="22"/>
          <w:szCs w:val="22"/>
        </w:rPr>
        <w:t>&lt;/xs:schema&gt;</w:t>
      </w:r>
    </w:p>
    <w:p w:rsidR="00A4236F" w:rsidRPr="00E61D55" w:rsidRDefault="00A4236F" w:rsidP="00A4236F">
      <w:pPr>
        <w:pStyle w:val="afff0"/>
        <w:tabs>
          <w:tab w:val="left" w:pos="426"/>
        </w:tabs>
        <w:spacing w:after="160" w:line="259" w:lineRule="auto"/>
        <w:rPr>
          <w:rFonts w:ascii="Garamond" w:hAnsi="Garamond"/>
          <w:b/>
          <w:bCs/>
        </w:rPr>
      </w:pPr>
    </w:p>
    <w:p w:rsidR="00BA6DB9" w:rsidRDefault="00BA6DB9" w:rsidP="00BA6DB9">
      <w:pPr>
        <w:spacing w:before="120" w:after="120"/>
        <w:ind w:firstLine="567"/>
        <w:jc w:val="both"/>
        <w:rPr>
          <w:rFonts w:ascii="Garamond" w:hAnsi="Garamond"/>
          <w:sz w:val="22"/>
          <w:szCs w:val="22"/>
        </w:rPr>
      </w:pPr>
    </w:p>
    <w:sectPr w:rsidR="00BA6DB9" w:rsidSect="001E71BC">
      <w:pgSz w:w="11906" w:h="16838"/>
      <w:pgMar w:top="964" w:right="851" w:bottom="964" w:left="1276"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21AE0" w:rsidRDefault="00F21AE0" w:rsidP="002022BD">
      <w:r>
        <w:separator/>
      </w:r>
    </w:p>
  </w:endnote>
  <w:endnote w:type="continuationSeparator" w:id="0">
    <w:p w:rsidR="00F21AE0" w:rsidRDefault="00F21AE0" w:rsidP="002022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Garamond">
    <w:panose1 w:val="02020404030301010803"/>
    <w:charset w:val="CC"/>
    <w:family w:val="roman"/>
    <w:pitch w:val="variable"/>
    <w:sig w:usb0="00000287" w:usb1="00000000" w:usb2="00000000" w:usb3="00000000" w:csb0="0000009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CC"/>
    <w:family w:val="roman"/>
    <w:pitch w:val="variable"/>
    <w:sig w:usb0="E0000287" w:usb1="40000013" w:usb2="00000000" w:usb3="00000000" w:csb0="0000019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E0002EFF" w:usb1="C000785B" w:usb2="00000009" w:usb3="00000000" w:csb0="000001FF" w:csb1="00000000"/>
  </w:font>
  <w:font w:name="Verdana">
    <w:panose1 w:val="020B0604030504040204"/>
    <w:charset w:val="CC"/>
    <w:family w:val="swiss"/>
    <w:pitch w:val="variable"/>
    <w:sig w:usb0="A00006FF" w:usb1="4000205B" w:usb2="00000010" w:usb3="00000000" w:csb0="0000019F" w:csb1="00000000"/>
  </w:font>
  <w:font w:name="Arial MT Black">
    <w:altName w:val="Arial"/>
    <w:panose1 w:val="00000000000000000000"/>
    <w:charset w:val="00"/>
    <w:family w:val="auto"/>
    <w:notTrueType/>
    <w:pitch w:val="variable"/>
    <w:sig w:usb0="00000003" w:usb1="00000000" w:usb2="00000000" w:usb3="00000000" w:csb0="00000001" w:csb1="00000000"/>
  </w:font>
  <w:font w:name="NewsGoth BT">
    <w:altName w:val="Arial"/>
    <w:panose1 w:val="00000000000000000000"/>
    <w:charset w:val="00"/>
    <w:family w:val="swiss"/>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NewsGoth Dm BT">
    <w:altName w:val="Arial"/>
    <w:panose1 w:val="00000000000000000000"/>
    <w:charset w:val="00"/>
    <w:family w:val="swiss"/>
    <w:notTrueType/>
    <w:pitch w:val="variable"/>
    <w:sig w:usb0="00000003" w:usb1="00000000" w:usb2="00000000" w:usb3="00000000" w:csb0="00000001" w:csb1="00000000"/>
  </w:font>
  <w:font w:name="Tahoma">
    <w:panose1 w:val="020B0604030504040204"/>
    <w:charset w:val="CC"/>
    <w:family w:val="swiss"/>
    <w:pitch w:val="variable"/>
    <w:sig w:usb0="E1002EFF" w:usb1="C000605B" w:usb2="00000029" w:usb3="00000000" w:csb0="000101FF" w:csb1="00000000"/>
  </w:font>
  <w:font w:name="Arial CYR">
    <w:panose1 w:val="020B0604020202020204"/>
    <w:charset w:val="CC"/>
    <w:family w:val="swiss"/>
    <w:pitch w:val="variable"/>
    <w:sig w:usb0="E0002EFF" w:usb1="C000785B" w:usb2="00000009" w:usb3="00000000" w:csb0="000001FF" w:csb1="00000000"/>
  </w:font>
  <w:font w:name="Times New Roman CYR">
    <w:panose1 w:val="02020603050405020304"/>
    <w:charset w:val="CC"/>
    <w:family w:val="roman"/>
    <w:pitch w:val="variable"/>
    <w:sig w:usb0="E0002EFF" w:usb1="C000785B" w:usb2="00000009" w:usb3="00000000" w:csb0="000001FF" w:csb1="00000000"/>
  </w:font>
  <w:font w:name="NewsGoth Lt BT">
    <w:altName w:val="Arial Narrow"/>
    <w:panose1 w:val="00000000000000000000"/>
    <w:charset w:val="00"/>
    <w:family w:val="swiss"/>
    <w:notTrueType/>
    <w:pitch w:val="variable"/>
    <w:sig w:usb0="00000003" w:usb1="00000000" w:usb2="00000000" w:usb3="00000000" w:csb0="00000001" w:csb1="00000000"/>
  </w:font>
  <w:font w:name="Calibri Light">
    <w:panose1 w:val="020F0302020204030204"/>
    <w:charset w:val="CC"/>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Segoe UI">
    <w:panose1 w:val="020B0502040204020203"/>
    <w:charset w:val="CC"/>
    <w:family w:val="swiss"/>
    <w:pitch w:val="variable"/>
    <w:sig w:usb0="E4002EFF" w:usb1="C000E47F" w:usb2="00000009" w:usb3="00000000" w:csb0="000001FF" w:csb1="00000000"/>
  </w:font>
  <w:font w:name="Cochin">
    <w:altName w:val="Times New Roman"/>
    <w:charset w:val="00"/>
    <w:family w:val="roman"/>
    <w:pitch w:val="default"/>
    <w:sig w:usb0="00000003" w:usb1="00000000" w:usb2="00000000" w:usb3="00000000" w:csb0="00000001" w:csb1="00000000"/>
  </w:font>
  <w:font w:name="TimesDL">
    <w:altName w:val="Times New Roman"/>
    <w:panose1 w:val="00000000000000000000"/>
    <w:charset w:val="00"/>
    <w:family w:val="roman"/>
    <w:notTrueType/>
    <w:pitch w:val="default"/>
    <w:sig w:usb0="00000003" w:usb1="00000000" w:usb2="00000000" w:usb3="00000000" w:csb0="00000001" w:csb1="00000000"/>
  </w:font>
  <w:font w:name="MS Sans Serif">
    <w:altName w:val="Times New Roman"/>
    <w:panose1 w:val="00000000000000000000"/>
    <w:charset w:val="00"/>
    <w:family w:val="roman"/>
    <w:notTrueType/>
    <w:pitch w:val="default"/>
    <w:sig w:usb0="00000003" w:usb1="00000000" w:usb2="00000000" w:usb3="00000000" w:csb0="00000001" w:csb1="00000000"/>
  </w:font>
  <w:font w:name="Batang">
    <w:altName w:val="바탕"/>
    <w:panose1 w:val="02030600000101010101"/>
    <w:charset w:val="81"/>
    <w:family w:val="auto"/>
    <w:pitch w:val="fixed"/>
    <w:sig w:usb0="00000001" w:usb1="09060000" w:usb2="00000010" w:usb3="00000000" w:csb0="00080000"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21AE0" w:rsidRDefault="00F21AE0" w:rsidP="00CC0908">
    <w:pPr>
      <w:pStyle w:val="afff2"/>
      <w:framePr w:wrap="around" w:vAnchor="text" w:hAnchor="margin" w:xAlign="right" w:y="1"/>
      <w:rPr>
        <w:rStyle w:val="afff5"/>
      </w:rPr>
    </w:pPr>
    <w:r>
      <w:rPr>
        <w:rStyle w:val="afff5"/>
      </w:rPr>
      <w:fldChar w:fldCharType="begin"/>
    </w:r>
    <w:r>
      <w:rPr>
        <w:rStyle w:val="afff5"/>
      </w:rPr>
      <w:instrText xml:space="preserve">PAGE  </w:instrText>
    </w:r>
    <w:r>
      <w:rPr>
        <w:rStyle w:val="afff5"/>
      </w:rPr>
      <w:fldChar w:fldCharType="end"/>
    </w:r>
  </w:p>
  <w:p w:rsidR="00F21AE0" w:rsidRDefault="00F21AE0" w:rsidP="00CC0908">
    <w:pPr>
      <w:pStyle w:val="afff2"/>
      <w:ind w:right="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21AE0" w:rsidRPr="00CE7CD1" w:rsidRDefault="00F21AE0" w:rsidP="00CC0908">
    <w:pPr>
      <w:pStyle w:val="afff2"/>
      <w:framePr w:wrap="around" w:vAnchor="text" w:hAnchor="margin" w:xAlign="right" w:y="1"/>
      <w:rPr>
        <w:rStyle w:val="afff5"/>
        <w:rFonts w:ascii="Garamond" w:hAnsi="Garamond"/>
      </w:rPr>
    </w:pPr>
    <w:r w:rsidRPr="00CE7CD1">
      <w:rPr>
        <w:rStyle w:val="afff5"/>
        <w:rFonts w:ascii="Garamond" w:hAnsi="Garamond"/>
      </w:rPr>
      <w:fldChar w:fldCharType="begin"/>
    </w:r>
    <w:r w:rsidRPr="00CE7CD1">
      <w:rPr>
        <w:rStyle w:val="afff5"/>
        <w:rFonts w:ascii="Garamond" w:hAnsi="Garamond"/>
      </w:rPr>
      <w:instrText xml:space="preserve">PAGE  </w:instrText>
    </w:r>
    <w:r w:rsidRPr="00CE7CD1">
      <w:rPr>
        <w:rStyle w:val="afff5"/>
        <w:rFonts w:ascii="Garamond" w:hAnsi="Garamond"/>
      </w:rPr>
      <w:fldChar w:fldCharType="separate"/>
    </w:r>
    <w:r w:rsidR="00A640AA">
      <w:rPr>
        <w:rStyle w:val="afff5"/>
        <w:rFonts w:ascii="Garamond" w:hAnsi="Garamond"/>
        <w:noProof/>
      </w:rPr>
      <w:t>22</w:t>
    </w:r>
    <w:r w:rsidRPr="00CE7CD1">
      <w:rPr>
        <w:rStyle w:val="afff5"/>
        <w:rFonts w:ascii="Garamond" w:hAnsi="Garamond"/>
      </w:rPr>
      <w:fldChar w:fldCharType="end"/>
    </w:r>
  </w:p>
  <w:p w:rsidR="00F21AE0" w:rsidRDefault="00F21AE0" w:rsidP="00CC0908">
    <w:pPr>
      <w:pStyle w:val="afff2"/>
      <w:pBdr>
        <w:top w:val="single" w:sz="4" w:space="1" w:color="auto"/>
      </w:pBd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21AE0" w:rsidRDefault="00F21AE0" w:rsidP="002022BD">
      <w:r>
        <w:separator/>
      </w:r>
    </w:p>
  </w:footnote>
  <w:footnote w:type="continuationSeparator" w:id="0">
    <w:p w:rsidR="00F21AE0" w:rsidRDefault="00F21AE0" w:rsidP="002022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21AE0" w:rsidRPr="00CE7CD1" w:rsidRDefault="00F21AE0" w:rsidP="00CC0908">
    <w:pPr>
      <w:pStyle w:val="20"/>
      <w:pBdr>
        <w:bottom w:val="single" w:sz="4" w:space="1" w:color="auto"/>
      </w:pBdr>
      <w:jc w:val="right"/>
      <w:rPr>
        <w:rFonts w:ascii="Garamond" w:hAnsi="Garamond"/>
        <w:b w:val="0"/>
        <w:i/>
        <w:sz w:val="18"/>
        <w:szCs w:val="18"/>
      </w:rPr>
    </w:pPr>
    <w:r w:rsidRPr="00CE7CD1">
      <w:rPr>
        <w:rFonts w:ascii="Garamond" w:hAnsi="Garamond"/>
        <w:b w:val="0"/>
        <w:i/>
        <w:sz w:val="18"/>
        <w:szCs w:val="18"/>
        <w:lang w:eastAsia="en-US"/>
      </w:rPr>
      <w:t>Регламент коммерческого учета электроэнергии и мощности</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21AE0" w:rsidRDefault="00F21AE0" w:rsidP="002022BD">
    <w:pPr>
      <w:pStyle w:val="afff0"/>
      <w:pBdr>
        <w:bottom w:val="single" w:sz="4" w:space="1" w:color="auto"/>
      </w:pBdr>
      <w:jc w:val="right"/>
      <w:rPr>
        <w:rFonts w:ascii="Garamond" w:hAnsi="Garamond"/>
        <w:i/>
        <w:sz w:val="18"/>
        <w:szCs w:val="18"/>
      </w:rPr>
    </w:pPr>
    <w:r>
      <w:rPr>
        <w:rFonts w:ascii="Garamond" w:hAnsi="Garamond"/>
        <w:i/>
        <w:sz w:val="18"/>
        <w:szCs w:val="18"/>
      </w:rPr>
      <w:t>Методические указания по предоставлению информации в АО «АТС» о состоянии системы учета электроэнергии заявителя</w:t>
    </w:r>
  </w:p>
  <w:p w:rsidR="00F21AE0" w:rsidRPr="00CE7CD1" w:rsidRDefault="00F21AE0" w:rsidP="002022BD">
    <w:pPr>
      <w:pStyle w:val="afff0"/>
      <w:jc w:val="right"/>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21AE0" w:rsidRDefault="00F21AE0" w:rsidP="001E71BC">
    <w:pPr>
      <w:pStyle w:val="afff0"/>
      <w:pBdr>
        <w:bottom w:val="single" w:sz="4" w:space="1" w:color="auto"/>
      </w:pBdr>
      <w:jc w:val="right"/>
      <w:rPr>
        <w:rFonts w:ascii="Garamond" w:hAnsi="Garamond"/>
        <w:i/>
        <w:sz w:val="18"/>
        <w:szCs w:val="18"/>
      </w:rPr>
    </w:pPr>
    <w:r>
      <w:rPr>
        <w:rFonts w:ascii="Garamond" w:hAnsi="Garamond"/>
        <w:i/>
        <w:sz w:val="18"/>
        <w:szCs w:val="18"/>
      </w:rPr>
      <w:t>Методические указания по предоставлению информации в АО «АТС» о состоянии системы учета электроэнергии заявителя</w:t>
    </w:r>
  </w:p>
  <w:p w:rsidR="00F21AE0" w:rsidRDefault="00F21AE0" w:rsidP="001E71BC">
    <w:pPr>
      <w:pStyle w:val="afff0"/>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0"/>
    <w:multiLevelType w:val="singleLevel"/>
    <w:tmpl w:val="77AEC38A"/>
    <w:lvl w:ilvl="0">
      <w:start w:val="1"/>
      <w:numFmt w:val="bullet"/>
      <w:pStyle w:val="5"/>
      <w:lvlText w:val=""/>
      <w:lvlJc w:val="left"/>
      <w:pPr>
        <w:tabs>
          <w:tab w:val="num" w:pos="1492"/>
        </w:tabs>
        <w:ind w:left="1492" w:hanging="360"/>
      </w:pPr>
      <w:rPr>
        <w:rFonts w:ascii="Symbol" w:hAnsi="Symbol" w:hint="default"/>
      </w:rPr>
    </w:lvl>
  </w:abstractNum>
  <w:abstractNum w:abstractNumId="1" w15:restartNumberingAfterBreak="0">
    <w:nsid w:val="00000004"/>
    <w:multiLevelType w:val="multilevel"/>
    <w:tmpl w:val="1E10BAE4"/>
    <w:name w:val="WW8Num6"/>
    <w:lvl w:ilvl="0">
      <w:start w:val="1"/>
      <w:numFmt w:val="decimal"/>
      <w:lvlText w:val="%1."/>
      <w:lvlJc w:val="left"/>
      <w:pPr>
        <w:tabs>
          <w:tab w:val="num" w:pos="720"/>
        </w:tabs>
        <w:ind w:left="720" w:hanging="360"/>
      </w:pPr>
    </w:lvl>
    <w:lvl w:ilvl="1">
      <w:start w:val="3"/>
      <w:numFmt w:val="decimal"/>
      <w:isLgl/>
      <w:lvlText w:val="%1.%2."/>
      <w:lvlJc w:val="left"/>
      <w:pPr>
        <w:ind w:left="1080" w:hanging="720"/>
      </w:pPr>
    </w:lvl>
    <w:lvl w:ilvl="2">
      <w:start w:val="1"/>
      <w:numFmt w:val="decimal"/>
      <w:isLgl/>
      <w:lvlText w:val="%1.%2.%3."/>
      <w:lvlJc w:val="left"/>
      <w:pPr>
        <w:ind w:left="1080" w:hanging="720"/>
      </w:pPr>
    </w:lvl>
    <w:lvl w:ilvl="3">
      <w:start w:val="1"/>
      <w:numFmt w:val="decimal"/>
      <w:isLgl/>
      <w:lvlText w:val="%1.%2.%3.%4."/>
      <w:lvlJc w:val="left"/>
      <w:pPr>
        <w:ind w:left="1440" w:hanging="1080"/>
      </w:pPr>
    </w:lvl>
    <w:lvl w:ilvl="4">
      <w:start w:val="1"/>
      <w:numFmt w:val="decimal"/>
      <w:isLgl/>
      <w:lvlText w:val="%1.%2.%3.%4.%5."/>
      <w:lvlJc w:val="left"/>
      <w:pPr>
        <w:ind w:left="1440" w:hanging="1080"/>
      </w:pPr>
    </w:lvl>
    <w:lvl w:ilvl="5">
      <w:start w:val="1"/>
      <w:numFmt w:val="decimal"/>
      <w:isLgl/>
      <w:lvlText w:val="%1.%2.%3.%4.%5.%6."/>
      <w:lvlJc w:val="left"/>
      <w:pPr>
        <w:ind w:left="1800" w:hanging="1440"/>
      </w:pPr>
    </w:lvl>
    <w:lvl w:ilvl="6">
      <w:start w:val="1"/>
      <w:numFmt w:val="decimal"/>
      <w:isLgl/>
      <w:lvlText w:val="%1.%2.%3.%4.%5.%6.%7."/>
      <w:lvlJc w:val="left"/>
      <w:pPr>
        <w:ind w:left="1800" w:hanging="1440"/>
      </w:pPr>
    </w:lvl>
    <w:lvl w:ilvl="7">
      <w:start w:val="1"/>
      <w:numFmt w:val="decimal"/>
      <w:isLgl/>
      <w:lvlText w:val="%1.%2.%3.%4.%5.%6.%7.%8."/>
      <w:lvlJc w:val="left"/>
      <w:pPr>
        <w:ind w:left="2160" w:hanging="1800"/>
      </w:pPr>
    </w:lvl>
    <w:lvl w:ilvl="8">
      <w:start w:val="1"/>
      <w:numFmt w:val="decimal"/>
      <w:isLgl/>
      <w:lvlText w:val="%1.%2.%3.%4.%5.%6.%7.%8.%9."/>
      <w:lvlJc w:val="left"/>
      <w:pPr>
        <w:ind w:left="2160" w:hanging="1800"/>
      </w:pPr>
    </w:lvl>
  </w:abstractNum>
  <w:abstractNum w:abstractNumId="2" w15:restartNumberingAfterBreak="0">
    <w:nsid w:val="02B80476"/>
    <w:multiLevelType w:val="hybridMultilevel"/>
    <w:tmpl w:val="A04E59F4"/>
    <w:lvl w:ilvl="0" w:tplc="AB847392">
      <w:start w:val="1"/>
      <w:numFmt w:val="russianLower"/>
      <w:lvlText w:val="%1)"/>
      <w:lvlJc w:val="left"/>
      <w:pPr>
        <w:ind w:left="1440" w:hanging="360"/>
      </w:pPr>
      <w:rPr>
        <w:rFonts w:hint="default"/>
      </w:rPr>
    </w:lvl>
    <w:lvl w:ilvl="1" w:tplc="04090003">
      <w:start w:val="1"/>
      <w:numFmt w:val="bullet"/>
      <w:lvlText w:val="o"/>
      <w:lvlJc w:val="left"/>
      <w:pPr>
        <w:ind w:left="2160" w:hanging="360"/>
      </w:pPr>
      <w:rPr>
        <w:rFonts w:ascii="Courier New" w:hAnsi="Courier New" w:cs="Times New Roman" w:hint="default"/>
      </w:r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 w15:restartNumberingAfterBreak="0">
    <w:nsid w:val="071316DB"/>
    <w:multiLevelType w:val="multilevel"/>
    <w:tmpl w:val="028E6D7A"/>
    <w:lvl w:ilvl="0">
      <w:start w:val="1"/>
      <w:numFmt w:val="decimal"/>
      <w:lvlText w:val="%1."/>
      <w:lvlJc w:val="left"/>
      <w:pPr>
        <w:tabs>
          <w:tab w:val="num" w:pos="0"/>
        </w:tabs>
        <w:ind w:left="0" w:firstLine="0"/>
      </w:pPr>
      <w:rPr>
        <w:rFonts w:ascii="Garamond" w:hAnsi="Garamond" w:cs="Garamond" w:hint="default"/>
        <w:b w:val="0"/>
        <w:bCs w:val="0"/>
        <w:i w:val="0"/>
        <w:iCs w:val="0"/>
        <w:smallCaps w:val="0"/>
        <w:strike w:val="0"/>
        <w:dstrike w:val="0"/>
        <w:color w:val="000000"/>
        <w:spacing w:val="0"/>
        <w:w w:val="100"/>
        <w:position w:val="0"/>
        <w:sz w:val="20"/>
        <w:szCs w:val="20"/>
        <w:u w:val="none"/>
        <w:effect w:val="none"/>
      </w:rPr>
    </w:lvl>
    <w:lvl w:ilvl="1">
      <w:start w:val="1"/>
      <w:numFmt w:val="decimal"/>
      <w:lvlText w:val="%1.%2."/>
      <w:lvlJc w:val="left"/>
      <w:pPr>
        <w:tabs>
          <w:tab w:val="num" w:pos="0"/>
        </w:tabs>
        <w:ind w:left="0" w:firstLine="0"/>
      </w:pPr>
      <w:rPr>
        <w:rFonts w:ascii="Garamond" w:hAnsi="Garamond" w:cs="Garamond" w:hint="default"/>
        <w:b w:val="0"/>
        <w:bCs w:val="0"/>
        <w:i w:val="0"/>
        <w:iCs w:val="0"/>
        <w:smallCaps w:val="0"/>
        <w:strike w:val="0"/>
        <w:dstrike w:val="0"/>
        <w:color w:val="000000"/>
        <w:spacing w:val="0"/>
        <w:w w:val="100"/>
        <w:position w:val="0"/>
        <w:sz w:val="22"/>
        <w:szCs w:val="22"/>
        <w:u w:val="none"/>
        <w:effect w:val="none"/>
      </w:rPr>
    </w:lvl>
    <w:lvl w:ilvl="2">
      <w:start w:val="1"/>
      <w:numFmt w:val="decimal"/>
      <w:lvlText w:val="%1.%2"/>
      <w:lvlJc w:val="left"/>
      <w:pPr>
        <w:tabs>
          <w:tab w:val="num" w:pos="0"/>
        </w:tabs>
        <w:ind w:left="0" w:firstLine="0"/>
      </w:pPr>
      <w:rPr>
        <w:rFonts w:ascii="Garamond" w:hAnsi="Garamond" w:cs="Garamond" w:hint="default"/>
        <w:b w:val="0"/>
        <w:bCs w:val="0"/>
        <w:i w:val="0"/>
        <w:iCs w:val="0"/>
        <w:smallCaps w:val="0"/>
        <w:strike w:val="0"/>
        <w:dstrike w:val="0"/>
        <w:color w:val="000000"/>
        <w:spacing w:val="0"/>
        <w:w w:val="100"/>
        <w:position w:val="0"/>
        <w:sz w:val="18"/>
        <w:szCs w:val="18"/>
        <w:u w:val="none"/>
        <w:effect w:val="none"/>
      </w:rPr>
    </w:lvl>
    <w:lvl w:ilvl="3">
      <w:start w:val="1"/>
      <w:numFmt w:val="decimal"/>
      <w:lvlText w:val="%1.%2"/>
      <w:lvlJc w:val="left"/>
      <w:pPr>
        <w:tabs>
          <w:tab w:val="num" w:pos="0"/>
        </w:tabs>
        <w:ind w:left="0" w:firstLine="0"/>
      </w:pPr>
      <w:rPr>
        <w:rFonts w:ascii="Garamond" w:hAnsi="Garamond" w:cs="Garamond" w:hint="default"/>
        <w:b w:val="0"/>
        <w:bCs w:val="0"/>
        <w:i w:val="0"/>
        <w:iCs w:val="0"/>
        <w:smallCaps w:val="0"/>
        <w:strike w:val="0"/>
        <w:dstrike w:val="0"/>
        <w:color w:val="000000"/>
        <w:spacing w:val="0"/>
        <w:w w:val="100"/>
        <w:position w:val="0"/>
        <w:sz w:val="18"/>
        <w:szCs w:val="18"/>
        <w:u w:val="none"/>
        <w:effect w:val="none"/>
      </w:rPr>
    </w:lvl>
    <w:lvl w:ilvl="4">
      <w:start w:val="1"/>
      <w:numFmt w:val="decimal"/>
      <w:lvlText w:val="%1.%2"/>
      <w:lvlJc w:val="left"/>
      <w:pPr>
        <w:tabs>
          <w:tab w:val="num" w:pos="0"/>
        </w:tabs>
        <w:ind w:left="0" w:firstLine="0"/>
      </w:pPr>
      <w:rPr>
        <w:rFonts w:ascii="Garamond" w:hAnsi="Garamond" w:cs="Garamond" w:hint="default"/>
        <w:b w:val="0"/>
        <w:bCs w:val="0"/>
        <w:i w:val="0"/>
        <w:iCs w:val="0"/>
        <w:smallCaps w:val="0"/>
        <w:strike w:val="0"/>
        <w:dstrike w:val="0"/>
        <w:color w:val="000000"/>
        <w:spacing w:val="0"/>
        <w:w w:val="100"/>
        <w:position w:val="0"/>
        <w:sz w:val="18"/>
        <w:szCs w:val="18"/>
        <w:u w:val="none"/>
        <w:effect w:val="none"/>
      </w:rPr>
    </w:lvl>
    <w:lvl w:ilvl="5">
      <w:start w:val="1"/>
      <w:numFmt w:val="decimal"/>
      <w:lvlText w:val="%1.%2"/>
      <w:lvlJc w:val="left"/>
      <w:pPr>
        <w:tabs>
          <w:tab w:val="num" w:pos="0"/>
        </w:tabs>
        <w:ind w:left="0" w:firstLine="0"/>
      </w:pPr>
      <w:rPr>
        <w:rFonts w:ascii="Garamond" w:hAnsi="Garamond" w:cs="Garamond" w:hint="default"/>
        <w:b w:val="0"/>
        <w:bCs w:val="0"/>
        <w:i w:val="0"/>
        <w:iCs w:val="0"/>
        <w:smallCaps w:val="0"/>
        <w:strike w:val="0"/>
        <w:dstrike w:val="0"/>
        <w:color w:val="000000"/>
        <w:spacing w:val="0"/>
        <w:w w:val="100"/>
        <w:position w:val="0"/>
        <w:sz w:val="18"/>
        <w:szCs w:val="18"/>
        <w:u w:val="none"/>
        <w:effect w:val="none"/>
      </w:rPr>
    </w:lvl>
    <w:lvl w:ilvl="6">
      <w:start w:val="1"/>
      <w:numFmt w:val="decimal"/>
      <w:lvlText w:val="%1.%2"/>
      <w:lvlJc w:val="left"/>
      <w:pPr>
        <w:tabs>
          <w:tab w:val="num" w:pos="0"/>
        </w:tabs>
        <w:ind w:left="0" w:firstLine="0"/>
      </w:pPr>
      <w:rPr>
        <w:rFonts w:ascii="Garamond" w:hAnsi="Garamond" w:cs="Garamond" w:hint="default"/>
        <w:b w:val="0"/>
        <w:bCs w:val="0"/>
        <w:i w:val="0"/>
        <w:iCs w:val="0"/>
        <w:smallCaps w:val="0"/>
        <w:strike w:val="0"/>
        <w:dstrike w:val="0"/>
        <w:color w:val="000000"/>
        <w:spacing w:val="0"/>
        <w:w w:val="100"/>
        <w:position w:val="0"/>
        <w:sz w:val="18"/>
        <w:szCs w:val="18"/>
        <w:u w:val="none"/>
        <w:effect w:val="none"/>
      </w:rPr>
    </w:lvl>
    <w:lvl w:ilvl="7">
      <w:start w:val="1"/>
      <w:numFmt w:val="decimal"/>
      <w:lvlText w:val="%1.%2"/>
      <w:lvlJc w:val="left"/>
      <w:pPr>
        <w:tabs>
          <w:tab w:val="num" w:pos="0"/>
        </w:tabs>
        <w:ind w:left="0" w:firstLine="0"/>
      </w:pPr>
      <w:rPr>
        <w:rFonts w:ascii="Garamond" w:hAnsi="Garamond" w:cs="Garamond" w:hint="default"/>
        <w:b w:val="0"/>
        <w:bCs w:val="0"/>
        <w:i w:val="0"/>
        <w:iCs w:val="0"/>
        <w:smallCaps w:val="0"/>
        <w:strike w:val="0"/>
        <w:dstrike w:val="0"/>
        <w:color w:val="000000"/>
        <w:spacing w:val="0"/>
        <w:w w:val="100"/>
        <w:position w:val="0"/>
        <w:sz w:val="18"/>
        <w:szCs w:val="18"/>
        <w:u w:val="none"/>
        <w:effect w:val="none"/>
      </w:rPr>
    </w:lvl>
    <w:lvl w:ilvl="8">
      <w:start w:val="1"/>
      <w:numFmt w:val="decimal"/>
      <w:lvlText w:val="%1.%2"/>
      <w:lvlJc w:val="left"/>
      <w:pPr>
        <w:tabs>
          <w:tab w:val="num" w:pos="0"/>
        </w:tabs>
        <w:ind w:left="0" w:firstLine="0"/>
      </w:pPr>
      <w:rPr>
        <w:rFonts w:ascii="Garamond" w:hAnsi="Garamond" w:cs="Garamond" w:hint="default"/>
        <w:b w:val="0"/>
        <w:bCs w:val="0"/>
        <w:i w:val="0"/>
        <w:iCs w:val="0"/>
        <w:smallCaps w:val="0"/>
        <w:strike w:val="0"/>
        <w:dstrike w:val="0"/>
        <w:color w:val="000000"/>
        <w:spacing w:val="0"/>
        <w:w w:val="100"/>
        <w:position w:val="0"/>
        <w:sz w:val="18"/>
        <w:szCs w:val="18"/>
        <w:u w:val="none"/>
        <w:effect w:val="none"/>
      </w:rPr>
    </w:lvl>
  </w:abstractNum>
  <w:abstractNum w:abstractNumId="4" w15:restartNumberingAfterBreak="0">
    <w:nsid w:val="084A20FB"/>
    <w:multiLevelType w:val="hybridMultilevel"/>
    <w:tmpl w:val="E938BD4E"/>
    <w:lvl w:ilvl="0" w:tplc="AB847392">
      <w:start w:val="1"/>
      <w:numFmt w:val="russianLower"/>
      <w:lvlText w:val="%1)"/>
      <w:lvlJc w:val="left"/>
      <w:pPr>
        <w:ind w:left="1440" w:hanging="360"/>
      </w:pPr>
      <w:rPr>
        <w:rFonts w:hint="default"/>
      </w:rPr>
    </w:lvl>
    <w:lvl w:ilvl="1" w:tplc="04090003">
      <w:start w:val="1"/>
      <w:numFmt w:val="bullet"/>
      <w:lvlText w:val="o"/>
      <w:lvlJc w:val="left"/>
      <w:pPr>
        <w:ind w:left="2160" w:hanging="360"/>
      </w:pPr>
      <w:rPr>
        <w:rFonts w:ascii="Courier New" w:hAnsi="Courier New" w:cs="Times New Roman" w:hint="default"/>
      </w:r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5" w15:restartNumberingAfterBreak="0">
    <w:nsid w:val="0A7B47B0"/>
    <w:multiLevelType w:val="multilevel"/>
    <w:tmpl w:val="70EEEF16"/>
    <w:lvl w:ilvl="0">
      <w:start w:val="1"/>
      <w:numFmt w:val="decimal"/>
      <w:lvlText w:val="%1."/>
      <w:lvlJc w:val="left"/>
      <w:pPr>
        <w:tabs>
          <w:tab w:val="num" w:pos="317"/>
        </w:tabs>
        <w:ind w:left="317" w:hanging="317"/>
      </w:pPr>
      <w:rPr>
        <w:rFonts w:ascii="Garamond" w:eastAsia="Garamond" w:hAnsi="Garamond" w:cs="Garamond"/>
        <w:caps w:val="0"/>
        <w:smallCaps w:val="0"/>
        <w:strike w:val="0"/>
        <w:dstrike w:val="0"/>
        <w:color w:val="000000"/>
        <w:spacing w:val="0"/>
        <w:kern w:val="0"/>
        <w:position w:val="0"/>
        <w:sz w:val="20"/>
        <w:szCs w:val="20"/>
        <w:u w:val="none" w:color="000000"/>
        <w:vertAlign w:val="baseline"/>
        <w:lang w:val="ru-RU"/>
      </w:rPr>
    </w:lvl>
    <w:lvl w:ilvl="1">
      <w:start w:val="1"/>
      <w:numFmt w:val="lowerLetter"/>
      <w:lvlText w:val="%2."/>
      <w:lvlJc w:val="left"/>
      <w:pPr>
        <w:tabs>
          <w:tab w:val="num" w:pos="1380"/>
        </w:tabs>
        <w:ind w:left="1380" w:hanging="300"/>
      </w:pPr>
      <w:rPr>
        <w:rFonts w:ascii="Garamond" w:eastAsia="Garamond" w:hAnsi="Garamond" w:cs="Garamond"/>
        <w:caps w:val="0"/>
        <w:smallCaps w:val="0"/>
        <w:strike w:val="0"/>
        <w:dstrike w:val="0"/>
        <w:color w:val="000000"/>
        <w:spacing w:val="0"/>
        <w:kern w:val="0"/>
        <w:position w:val="0"/>
        <w:sz w:val="20"/>
        <w:szCs w:val="20"/>
        <w:u w:val="none" w:color="000000"/>
        <w:vertAlign w:val="baseline"/>
        <w:lang w:val="ru-RU"/>
      </w:rPr>
    </w:lvl>
    <w:lvl w:ilvl="2">
      <w:start w:val="1"/>
      <w:numFmt w:val="lowerRoman"/>
      <w:lvlText w:val="%3."/>
      <w:lvlJc w:val="left"/>
      <w:pPr>
        <w:tabs>
          <w:tab w:val="num" w:pos="2111"/>
        </w:tabs>
        <w:ind w:left="2111" w:hanging="247"/>
      </w:pPr>
      <w:rPr>
        <w:rFonts w:ascii="Garamond" w:eastAsia="Garamond" w:hAnsi="Garamond" w:cs="Garamond"/>
        <w:caps w:val="0"/>
        <w:smallCaps w:val="0"/>
        <w:strike w:val="0"/>
        <w:dstrike w:val="0"/>
        <w:color w:val="000000"/>
        <w:spacing w:val="0"/>
        <w:kern w:val="0"/>
        <w:position w:val="0"/>
        <w:sz w:val="20"/>
        <w:szCs w:val="20"/>
        <w:u w:val="none" w:color="000000"/>
        <w:vertAlign w:val="baseline"/>
        <w:lang w:val="ru-RU"/>
      </w:rPr>
    </w:lvl>
    <w:lvl w:ilvl="3">
      <w:start w:val="1"/>
      <w:numFmt w:val="decimal"/>
      <w:lvlText w:val="%4."/>
      <w:lvlJc w:val="left"/>
      <w:pPr>
        <w:tabs>
          <w:tab w:val="num" w:pos="2820"/>
        </w:tabs>
        <w:ind w:left="2820" w:hanging="300"/>
      </w:pPr>
      <w:rPr>
        <w:rFonts w:ascii="Garamond" w:eastAsia="Garamond" w:hAnsi="Garamond" w:cs="Garamond"/>
        <w:caps w:val="0"/>
        <w:smallCaps w:val="0"/>
        <w:strike w:val="0"/>
        <w:dstrike w:val="0"/>
        <w:color w:val="000000"/>
        <w:spacing w:val="0"/>
        <w:kern w:val="0"/>
        <w:position w:val="0"/>
        <w:sz w:val="20"/>
        <w:szCs w:val="20"/>
        <w:u w:val="none" w:color="000000"/>
        <w:vertAlign w:val="baseline"/>
        <w:lang w:val="ru-RU"/>
      </w:rPr>
    </w:lvl>
    <w:lvl w:ilvl="4">
      <w:start w:val="1"/>
      <w:numFmt w:val="lowerLetter"/>
      <w:lvlText w:val="%5."/>
      <w:lvlJc w:val="left"/>
      <w:pPr>
        <w:tabs>
          <w:tab w:val="num" w:pos="3540"/>
        </w:tabs>
        <w:ind w:left="3540" w:hanging="300"/>
      </w:pPr>
      <w:rPr>
        <w:rFonts w:ascii="Garamond" w:eastAsia="Garamond" w:hAnsi="Garamond" w:cs="Garamond"/>
        <w:caps w:val="0"/>
        <w:smallCaps w:val="0"/>
        <w:strike w:val="0"/>
        <w:dstrike w:val="0"/>
        <w:color w:val="000000"/>
        <w:spacing w:val="0"/>
        <w:kern w:val="0"/>
        <w:position w:val="0"/>
        <w:sz w:val="20"/>
        <w:szCs w:val="20"/>
        <w:u w:val="none" w:color="000000"/>
        <w:vertAlign w:val="baseline"/>
        <w:lang w:val="ru-RU"/>
      </w:rPr>
    </w:lvl>
    <w:lvl w:ilvl="5">
      <w:start w:val="1"/>
      <w:numFmt w:val="lowerRoman"/>
      <w:lvlText w:val="%6."/>
      <w:lvlJc w:val="left"/>
      <w:pPr>
        <w:tabs>
          <w:tab w:val="num" w:pos="4271"/>
        </w:tabs>
        <w:ind w:left="4271" w:hanging="247"/>
      </w:pPr>
      <w:rPr>
        <w:rFonts w:ascii="Garamond" w:eastAsia="Garamond" w:hAnsi="Garamond" w:cs="Garamond"/>
        <w:caps w:val="0"/>
        <w:smallCaps w:val="0"/>
        <w:strike w:val="0"/>
        <w:dstrike w:val="0"/>
        <w:color w:val="000000"/>
        <w:spacing w:val="0"/>
        <w:kern w:val="0"/>
        <w:position w:val="0"/>
        <w:sz w:val="20"/>
        <w:szCs w:val="20"/>
        <w:u w:val="none" w:color="000000"/>
        <w:vertAlign w:val="baseline"/>
        <w:lang w:val="ru-RU"/>
      </w:rPr>
    </w:lvl>
    <w:lvl w:ilvl="6">
      <w:start w:val="1"/>
      <w:numFmt w:val="decimal"/>
      <w:lvlText w:val="%7."/>
      <w:lvlJc w:val="left"/>
      <w:pPr>
        <w:tabs>
          <w:tab w:val="num" w:pos="4980"/>
        </w:tabs>
        <w:ind w:left="4980" w:hanging="300"/>
      </w:pPr>
      <w:rPr>
        <w:rFonts w:ascii="Garamond" w:eastAsia="Garamond" w:hAnsi="Garamond" w:cs="Garamond"/>
        <w:caps w:val="0"/>
        <w:smallCaps w:val="0"/>
        <w:strike w:val="0"/>
        <w:dstrike w:val="0"/>
        <w:color w:val="000000"/>
        <w:spacing w:val="0"/>
        <w:kern w:val="0"/>
        <w:position w:val="0"/>
        <w:sz w:val="20"/>
        <w:szCs w:val="20"/>
        <w:u w:val="none" w:color="000000"/>
        <w:vertAlign w:val="baseline"/>
        <w:lang w:val="ru-RU"/>
      </w:rPr>
    </w:lvl>
    <w:lvl w:ilvl="7">
      <w:start w:val="1"/>
      <w:numFmt w:val="lowerLetter"/>
      <w:lvlText w:val="%8."/>
      <w:lvlJc w:val="left"/>
      <w:pPr>
        <w:tabs>
          <w:tab w:val="num" w:pos="5700"/>
        </w:tabs>
        <w:ind w:left="5700" w:hanging="300"/>
      </w:pPr>
      <w:rPr>
        <w:rFonts w:ascii="Garamond" w:eastAsia="Garamond" w:hAnsi="Garamond" w:cs="Garamond"/>
        <w:caps w:val="0"/>
        <w:smallCaps w:val="0"/>
        <w:strike w:val="0"/>
        <w:dstrike w:val="0"/>
        <w:color w:val="000000"/>
        <w:spacing w:val="0"/>
        <w:kern w:val="0"/>
        <w:position w:val="0"/>
        <w:sz w:val="20"/>
        <w:szCs w:val="20"/>
        <w:u w:val="none" w:color="000000"/>
        <w:vertAlign w:val="baseline"/>
        <w:lang w:val="ru-RU"/>
      </w:rPr>
    </w:lvl>
    <w:lvl w:ilvl="8">
      <w:start w:val="1"/>
      <w:numFmt w:val="lowerRoman"/>
      <w:lvlText w:val="%9."/>
      <w:lvlJc w:val="left"/>
      <w:pPr>
        <w:tabs>
          <w:tab w:val="num" w:pos="6431"/>
        </w:tabs>
        <w:ind w:left="6431" w:hanging="247"/>
      </w:pPr>
      <w:rPr>
        <w:rFonts w:ascii="Garamond" w:eastAsia="Garamond" w:hAnsi="Garamond" w:cs="Garamond"/>
        <w:caps w:val="0"/>
        <w:smallCaps w:val="0"/>
        <w:strike w:val="0"/>
        <w:dstrike w:val="0"/>
        <w:color w:val="000000"/>
        <w:spacing w:val="0"/>
        <w:kern w:val="0"/>
        <w:position w:val="0"/>
        <w:sz w:val="20"/>
        <w:szCs w:val="20"/>
        <w:u w:val="none" w:color="000000"/>
        <w:vertAlign w:val="baseline"/>
        <w:lang w:val="ru-RU"/>
      </w:rPr>
    </w:lvl>
  </w:abstractNum>
  <w:abstractNum w:abstractNumId="6" w15:restartNumberingAfterBreak="0">
    <w:nsid w:val="0B1B38B8"/>
    <w:multiLevelType w:val="multilevel"/>
    <w:tmpl w:val="70EEEF16"/>
    <w:styleLink w:val="List54"/>
    <w:lvl w:ilvl="0">
      <w:start w:val="1"/>
      <w:numFmt w:val="decimal"/>
      <w:lvlText w:val="%1."/>
      <w:lvlJc w:val="left"/>
      <w:pPr>
        <w:tabs>
          <w:tab w:val="num" w:pos="317"/>
        </w:tabs>
        <w:ind w:left="317" w:hanging="317"/>
      </w:pPr>
      <w:rPr>
        <w:rFonts w:ascii="Garamond" w:eastAsia="Garamond" w:hAnsi="Garamond" w:cs="Garamond"/>
        <w:caps w:val="0"/>
        <w:smallCaps w:val="0"/>
        <w:strike w:val="0"/>
        <w:dstrike w:val="0"/>
        <w:color w:val="000000"/>
        <w:spacing w:val="0"/>
        <w:kern w:val="0"/>
        <w:position w:val="0"/>
        <w:sz w:val="20"/>
        <w:szCs w:val="20"/>
        <w:u w:val="none" w:color="000000"/>
        <w:vertAlign w:val="baseline"/>
        <w:lang w:val="ru-RU"/>
      </w:rPr>
    </w:lvl>
    <w:lvl w:ilvl="1">
      <w:start w:val="1"/>
      <w:numFmt w:val="lowerLetter"/>
      <w:lvlText w:val="%2."/>
      <w:lvlJc w:val="left"/>
      <w:pPr>
        <w:tabs>
          <w:tab w:val="num" w:pos="1380"/>
        </w:tabs>
        <w:ind w:left="1380" w:hanging="300"/>
      </w:pPr>
      <w:rPr>
        <w:rFonts w:ascii="Garamond" w:eastAsia="Garamond" w:hAnsi="Garamond" w:cs="Garamond"/>
        <w:caps w:val="0"/>
        <w:smallCaps w:val="0"/>
        <w:strike w:val="0"/>
        <w:dstrike w:val="0"/>
        <w:color w:val="000000"/>
        <w:spacing w:val="0"/>
        <w:kern w:val="0"/>
        <w:position w:val="0"/>
        <w:sz w:val="20"/>
        <w:szCs w:val="20"/>
        <w:u w:val="none" w:color="000000"/>
        <w:vertAlign w:val="baseline"/>
        <w:lang w:val="ru-RU"/>
      </w:rPr>
    </w:lvl>
    <w:lvl w:ilvl="2">
      <w:start w:val="1"/>
      <w:numFmt w:val="lowerRoman"/>
      <w:lvlText w:val="%3."/>
      <w:lvlJc w:val="left"/>
      <w:pPr>
        <w:tabs>
          <w:tab w:val="num" w:pos="2111"/>
        </w:tabs>
        <w:ind w:left="2111" w:hanging="247"/>
      </w:pPr>
      <w:rPr>
        <w:rFonts w:ascii="Garamond" w:eastAsia="Garamond" w:hAnsi="Garamond" w:cs="Garamond"/>
        <w:caps w:val="0"/>
        <w:smallCaps w:val="0"/>
        <w:strike w:val="0"/>
        <w:dstrike w:val="0"/>
        <w:color w:val="000000"/>
        <w:spacing w:val="0"/>
        <w:kern w:val="0"/>
        <w:position w:val="0"/>
        <w:sz w:val="20"/>
        <w:szCs w:val="20"/>
        <w:u w:val="none" w:color="000000"/>
        <w:vertAlign w:val="baseline"/>
        <w:lang w:val="ru-RU"/>
      </w:rPr>
    </w:lvl>
    <w:lvl w:ilvl="3">
      <w:start w:val="1"/>
      <w:numFmt w:val="decimal"/>
      <w:lvlText w:val="%4."/>
      <w:lvlJc w:val="left"/>
      <w:pPr>
        <w:tabs>
          <w:tab w:val="num" w:pos="2820"/>
        </w:tabs>
        <w:ind w:left="2820" w:hanging="300"/>
      </w:pPr>
      <w:rPr>
        <w:rFonts w:ascii="Garamond" w:eastAsia="Garamond" w:hAnsi="Garamond" w:cs="Garamond"/>
        <w:caps w:val="0"/>
        <w:smallCaps w:val="0"/>
        <w:strike w:val="0"/>
        <w:dstrike w:val="0"/>
        <w:color w:val="000000"/>
        <w:spacing w:val="0"/>
        <w:kern w:val="0"/>
        <w:position w:val="0"/>
        <w:sz w:val="20"/>
        <w:szCs w:val="20"/>
        <w:u w:val="none" w:color="000000"/>
        <w:vertAlign w:val="baseline"/>
        <w:lang w:val="ru-RU"/>
      </w:rPr>
    </w:lvl>
    <w:lvl w:ilvl="4">
      <w:start w:val="1"/>
      <w:numFmt w:val="lowerLetter"/>
      <w:lvlText w:val="%5."/>
      <w:lvlJc w:val="left"/>
      <w:pPr>
        <w:tabs>
          <w:tab w:val="num" w:pos="3540"/>
        </w:tabs>
        <w:ind w:left="3540" w:hanging="300"/>
      </w:pPr>
      <w:rPr>
        <w:rFonts w:ascii="Garamond" w:eastAsia="Garamond" w:hAnsi="Garamond" w:cs="Garamond"/>
        <w:caps w:val="0"/>
        <w:smallCaps w:val="0"/>
        <w:strike w:val="0"/>
        <w:dstrike w:val="0"/>
        <w:color w:val="000000"/>
        <w:spacing w:val="0"/>
        <w:kern w:val="0"/>
        <w:position w:val="0"/>
        <w:sz w:val="20"/>
        <w:szCs w:val="20"/>
        <w:u w:val="none" w:color="000000"/>
        <w:vertAlign w:val="baseline"/>
        <w:lang w:val="ru-RU"/>
      </w:rPr>
    </w:lvl>
    <w:lvl w:ilvl="5">
      <w:start w:val="1"/>
      <w:numFmt w:val="lowerRoman"/>
      <w:lvlText w:val="%6."/>
      <w:lvlJc w:val="left"/>
      <w:pPr>
        <w:tabs>
          <w:tab w:val="num" w:pos="4271"/>
        </w:tabs>
        <w:ind w:left="4271" w:hanging="247"/>
      </w:pPr>
      <w:rPr>
        <w:rFonts w:ascii="Garamond" w:eastAsia="Garamond" w:hAnsi="Garamond" w:cs="Garamond"/>
        <w:caps w:val="0"/>
        <w:smallCaps w:val="0"/>
        <w:strike w:val="0"/>
        <w:dstrike w:val="0"/>
        <w:color w:val="000000"/>
        <w:spacing w:val="0"/>
        <w:kern w:val="0"/>
        <w:position w:val="0"/>
        <w:sz w:val="20"/>
        <w:szCs w:val="20"/>
        <w:u w:val="none" w:color="000000"/>
        <w:vertAlign w:val="baseline"/>
        <w:lang w:val="ru-RU"/>
      </w:rPr>
    </w:lvl>
    <w:lvl w:ilvl="6">
      <w:start w:val="1"/>
      <w:numFmt w:val="decimal"/>
      <w:lvlText w:val="%7."/>
      <w:lvlJc w:val="left"/>
      <w:pPr>
        <w:tabs>
          <w:tab w:val="num" w:pos="4980"/>
        </w:tabs>
        <w:ind w:left="4980" w:hanging="300"/>
      </w:pPr>
      <w:rPr>
        <w:rFonts w:ascii="Garamond" w:eastAsia="Garamond" w:hAnsi="Garamond" w:cs="Garamond"/>
        <w:caps w:val="0"/>
        <w:smallCaps w:val="0"/>
        <w:strike w:val="0"/>
        <w:dstrike w:val="0"/>
        <w:color w:val="000000"/>
        <w:spacing w:val="0"/>
        <w:kern w:val="0"/>
        <w:position w:val="0"/>
        <w:sz w:val="20"/>
        <w:szCs w:val="20"/>
        <w:u w:val="none" w:color="000000"/>
        <w:vertAlign w:val="baseline"/>
        <w:lang w:val="ru-RU"/>
      </w:rPr>
    </w:lvl>
    <w:lvl w:ilvl="7">
      <w:start w:val="1"/>
      <w:numFmt w:val="lowerLetter"/>
      <w:lvlText w:val="%8."/>
      <w:lvlJc w:val="left"/>
      <w:pPr>
        <w:tabs>
          <w:tab w:val="num" w:pos="5700"/>
        </w:tabs>
        <w:ind w:left="5700" w:hanging="300"/>
      </w:pPr>
      <w:rPr>
        <w:rFonts w:ascii="Garamond" w:eastAsia="Garamond" w:hAnsi="Garamond" w:cs="Garamond"/>
        <w:caps w:val="0"/>
        <w:smallCaps w:val="0"/>
        <w:strike w:val="0"/>
        <w:dstrike w:val="0"/>
        <w:color w:val="000000"/>
        <w:spacing w:val="0"/>
        <w:kern w:val="0"/>
        <w:position w:val="0"/>
        <w:sz w:val="20"/>
        <w:szCs w:val="20"/>
        <w:u w:val="none" w:color="000000"/>
        <w:vertAlign w:val="baseline"/>
        <w:lang w:val="ru-RU"/>
      </w:rPr>
    </w:lvl>
    <w:lvl w:ilvl="8">
      <w:start w:val="1"/>
      <w:numFmt w:val="lowerRoman"/>
      <w:lvlText w:val="%9."/>
      <w:lvlJc w:val="left"/>
      <w:pPr>
        <w:tabs>
          <w:tab w:val="num" w:pos="6431"/>
        </w:tabs>
        <w:ind w:left="6431" w:hanging="247"/>
      </w:pPr>
      <w:rPr>
        <w:rFonts w:ascii="Garamond" w:eastAsia="Garamond" w:hAnsi="Garamond" w:cs="Garamond"/>
        <w:caps w:val="0"/>
        <w:smallCaps w:val="0"/>
        <w:strike w:val="0"/>
        <w:dstrike w:val="0"/>
        <w:color w:val="000000"/>
        <w:spacing w:val="0"/>
        <w:kern w:val="0"/>
        <w:position w:val="0"/>
        <w:sz w:val="20"/>
        <w:szCs w:val="20"/>
        <w:u w:val="none" w:color="000000"/>
        <w:vertAlign w:val="baseline"/>
        <w:lang w:val="ru-RU"/>
      </w:rPr>
    </w:lvl>
  </w:abstractNum>
  <w:abstractNum w:abstractNumId="7" w15:restartNumberingAfterBreak="0">
    <w:nsid w:val="108D3575"/>
    <w:multiLevelType w:val="hybridMultilevel"/>
    <w:tmpl w:val="02CEDA28"/>
    <w:lvl w:ilvl="0" w:tplc="CD90B732">
      <w:start w:val="1"/>
      <w:numFmt w:val="bullet"/>
      <w:lvlText w:val=""/>
      <w:lvlJc w:val="left"/>
      <w:pPr>
        <w:ind w:left="1320" w:hanging="360"/>
      </w:pPr>
      <w:rPr>
        <w:rFonts w:ascii="Symbol" w:hAnsi="Symbol" w:hint="default"/>
      </w:rPr>
    </w:lvl>
    <w:lvl w:ilvl="1" w:tplc="04190003" w:tentative="1">
      <w:start w:val="1"/>
      <w:numFmt w:val="bullet"/>
      <w:lvlText w:val="o"/>
      <w:lvlJc w:val="left"/>
      <w:pPr>
        <w:ind w:left="2040" w:hanging="360"/>
      </w:pPr>
      <w:rPr>
        <w:rFonts w:ascii="Courier New" w:hAnsi="Courier New" w:cs="Courier New" w:hint="default"/>
      </w:rPr>
    </w:lvl>
    <w:lvl w:ilvl="2" w:tplc="04190005" w:tentative="1">
      <w:start w:val="1"/>
      <w:numFmt w:val="bullet"/>
      <w:lvlText w:val=""/>
      <w:lvlJc w:val="left"/>
      <w:pPr>
        <w:ind w:left="2760" w:hanging="360"/>
      </w:pPr>
      <w:rPr>
        <w:rFonts w:ascii="Wingdings" w:hAnsi="Wingdings" w:hint="default"/>
      </w:rPr>
    </w:lvl>
    <w:lvl w:ilvl="3" w:tplc="04190001" w:tentative="1">
      <w:start w:val="1"/>
      <w:numFmt w:val="bullet"/>
      <w:lvlText w:val=""/>
      <w:lvlJc w:val="left"/>
      <w:pPr>
        <w:ind w:left="3480" w:hanging="360"/>
      </w:pPr>
      <w:rPr>
        <w:rFonts w:ascii="Symbol" w:hAnsi="Symbol" w:hint="default"/>
      </w:rPr>
    </w:lvl>
    <w:lvl w:ilvl="4" w:tplc="04190003" w:tentative="1">
      <w:start w:val="1"/>
      <w:numFmt w:val="bullet"/>
      <w:lvlText w:val="o"/>
      <w:lvlJc w:val="left"/>
      <w:pPr>
        <w:ind w:left="4200" w:hanging="360"/>
      </w:pPr>
      <w:rPr>
        <w:rFonts w:ascii="Courier New" w:hAnsi="Courier New" w:cs="Courier New" w:hint="default"/>
      </w:rPr>
    </w:lvl>
    <w:lvl w:ilvl="5" w:tplc="04190005" w:tentative="1">
      <w:start w:val="1"/>
      <w:numFmt w:val="bullet"/>
      <w:lvlText w:val=""/>
      <w:lvlJc w:val="left"/>
      <w:pPr>
        <w:ind w:left="4920" w:hanging="360"/>
      </w:pPr>
      <w:rPr>
        <w:rFonts w:ascii="Wingdings" w:hAnsi="Wingdings" w:hint="default"/>
      </w:rPr>
    </w:lvl>
    <w:lvl w:ilvl="6" w:tplc="04190001" w:tentative="1">
      <w:start w:val="1"/>
      <w:numFmt w:val="bullet"/>
      <w:lvlText w:val=""/>
      <w:lvlJc w:val="left"/>
      <w:pPr>
        <w:ind w:left="5640" w:hanging="360"/>
      </w:pPr>
      <w:rPr>
        <w:rFonts w:ascii="Symbol" w:hAnsi="Symbol" w:hint="default"/>
      </w:rPr>
    </w:lvl>
    <w:lvl w:ilvl="7" w:tplc="04190003" w:tentative="1">
      <w:start w:val="1"/>
      <w:numFmt w:val="bullet"/>
      <w:lvlText w:val="o"/>
      <w:lvlJc w:val="left"/>
      <w:pPr>
        <w:ind w:left="6360" w:hanging="360"/>
      </w:pPr>
      <w:rPr>
        <w:rFonts w:ascii="Courier New" w:hAnsi="Courier New" w:cs="Courier New" w:hint="default"/>
      </w:rPr>
    </w:lvl>
    <w:lvl w:ilvl="8" w:tplc="04190005" w:tentative="1">
      <w:start w:val="1"/>
      <w:numFmt w:val="bullet"/>
      <w:lvlText w:val=""/>
      <w:lvlJc w:val="left"/>
      <w:pPr>
        <w:ind w:left="7080" w:hanging="360"/>
      </w:pPr>
      <w:rPr>
        <w:rFonts w:ascii="Wingdings" w:hAnsi="Wingdings" w:hint="default"/>
      </w:rPr>
    </w:lvl>
  </w:abstractNum>
  <w:abstractNum w:abstractNumId="8" w15:restartNumberingAfterBreak="0">
    <w:nsid w:val="111F1766"/>
    <w:multiLevelType w:val="multilevel"/>
    <w:tmpl w:val="3E9E9DD2"/>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bullet"/>
      <w:pStyle w:val="a"/>
      <w:lvlText w:val="￼"/>
      <w:lvlJc w:val="left"/>
      <w:pPr>
        <w:tabs>
          <w:tab w:val="num" w:pos="360"/>
        </w:tabs>
        <w:ind w:left="360" w:hanging="360"/>
      </w:pPr>
      <w:rPr>
        <w:rFonts w:ascii="Palatino Linotype" w:hAnsi="Palatino Linotype" w:hint="default"/>
        <w:color w:val="auto"/>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9" w15:restartNumberingAfterBreak="0">
    <w:nsid w:val="12394696"/>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12975AD1"/>
    <w:multiLevelType w:val="multilevel"/>
    <w:tmpl w:val="0419001F"/>
    <w:styleLink w:val="111111"/>
    <w:lvl w:ilvl="0">
      <w:start w:val="6"/>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440"/>
        </w:tabs>
        <w:ind w:left="1224" w:hanging="504"/>
      </w:pPr>
      <w:rPr>
        <w:rFonts w:cs="Times New Roman"/>
      </w:rPr>
    </w:lvl>
    <w:lvl w:ilvl="3">
      <w:start w:val="1"/>
      <w:numFmt w:val="decimal"/>
      <w:lvlText w:val="%1.%2.%3.%4."/>
      <w:lvlJc w:val="left"/>
      <w:pPr>
        <w:tabs>
          <w:tab w:val="num" w:pos="1800"/>
        </w:tabs>
        <w:ind w:left="1728" w:hanging="648"/>
      </w:pPr>
      <w:rPr>
        <w:rFonts w:cs="Times New Roman"/>
      </w:rPr>
    </w:lvl>
    <w:lvl w:ilvl="4">
      <w:start w:val="1"/>
      <w:numFmt w:val="decimal"/>
      <w:lvlText w:val="%1.%2.%3.%4.%5."/>
      <w:lvlJc w:val="left"/>
      <w:pPr>
        <w:tabs>
          <w:tab w:val="num" w:pos="2520"/>
        </w:tabs>
        <w:ind w:left="2232" w:hanging="792"/>
      </w:pPr>
      <w:rPr>
        <w:rFonts w:cs="Times New Roman"/>
      </w:rPr>
    </w:lvl>
    <w:lvl w:ilvl="5">
      <w:start w:val="1"/>
      <w:numFmt w:val="decimal"/>
      <w:lvlText w:val="%1.%2.%3.%4.%5.%6."/>
      <w:lvlJc w:val="left"/>
      <w:pPr>
        <w:tabs>
          <w:tab w:val="num" w:pos="2880"/>
        </w:tabs>
        <w:ind w:left="2736" w:hanging="936"/>
      </w:pPr>
      <w:rPr>
        <w:rFonts w:cs="Times New Roman"/>
      </w:rPr>
    </w:lvl>
    <w:lvl w:ilvl="6">
      <w:start w:val="1"/>
      <w:numFmt w:val="decimal"/>
      <w:lvlText w:val="%1.%2.%3.%4.%5.%6.%7."/>
      <w:lvlJc w:val="left"/>
      <w:pPr>
        <w:tabs>
          <w:tab w:val="num" w:pos="3600"/>
        </w:tabs>
        <w:ind w:left="3240" w:hanging="1080"/>
      </w:pPr>
      <w:rPr>
        <w:rFonts w:cs="Times New Roman"/>
      </w:rPr>
    </w:lvl>
    <w:lvl w:ilvl="7">
      <w:start w:val="1"/>
      <w:numFmt w:val="decimal"/>
      <w:lvlText w:val="%1.%2.%3.%4.%5.%6.%7.%8."/>
      <w:lvlJc w:val="left"/>
      <w:pPr>
        <w:tabs>
          <w:tab w:val="num" w:pos="3960"/>
        </w:tabs>
        <w:ind w:left="3744" w:hanging="1224"/>
      </w:pPr>
      <w:rPr>
        <w:rFonts w:cs="Times New Roman"/>
      </w:rPr>
    </w:lvl>
    <w:lvl w:ilvl="8">
      <w:start w:val="1"/>
      <w:numFmt w:val="decimal"/>
      <w:lvlText w:val="%1.%2.%3.%4.%5.%6.%7.%8.%9."/>
      <w:lvlJc w:val="left"/>
      <w:pPr>
        <w:tabs>
          <w:tab w:val="num" w:pos="4680"/>
        </w:tabs>
        <w:ind w:left="4320" w:hanging="1440"/>
      </w:pPr>
      <w:rPr>
        <w:rFonts w:cs="Times New Roman"/>
      </w:rPr>
    </w:lvl>
  </w:abstractNum>
  <w:abstractNum w:abstractNumId="11" w15:restartNumberingAfterBreak="0">
    <w:nsid w:val="182E552B"/>
    <w:multiLevelType w:val="hybridMultilevel"/>
    <w:tmpl w:val="A6D47B34"/>
    <w:lvl w:ilvl="0" w:tplc="CD90B732">
      <w:start w:val="1"/>
      <w:numFmt w:val="bullet"/>
      <w:lvlText w:val=""/>
      <w:lvlJc w:val="left"/>
      <w:pPr>
        <w:ind w:left="1320" w:hanging="360"/>
      </w:pPr>
      <w:rPr>
        <w:rFonts w:ascii="Symbol" w:hAnsi="Symbol" w:hint="default"/>
      </w:rPr>
    </w:lvl>
    <w:lvl w:ilvl="1" w:tplc="04190003" w:tentative="1">
      <w:start w:val="1"/>
      <w:numFmt w:val="bullet"/>
      <w:lvlText w:val="o"/>
      <w:lvlJc w:val="left"/>
      <w:pPr>
        <w:ind w:left="2040" w:hanging="360"/>
      </w:pPr>
      <w:rPr>
        <w:rFonts w:ascii="Courier New" w:hAnsi="Courier New" w:cs="Courier New" w:hint="default"/>
      </w:rPr>
    </w:lvl>
    <w:lvl w:ilvl="2" w:tplc="04190005" w:tentative="1">
      <w:start w:val="1"/>
      <w:numFmt w:val="bullet"/>
      <w:lvlText w:val=""/>
      <w:lvlJc w:val="left"/>
      <w:pPr>
        <w:ind w:left="2760" w:hanging="360"/>
      </w:pPr>
      <w:rPr>
        <w:rFonts w:ascii="Wingdings" w:hAnsi="Wingdings" w:hint="default"/>
      </w:rPr>
    </w:lvl>
    <w:lvl w:ilvl="3" w:tplc="04190001" w:tentative="1">
      <w:start w:val="1"/>
      <w:numFmt w:val="bullet"/>
      <w:lvlText w:val=""/>
      <w:lvlJc w:val="left"/>
      <w:pPr>
        <w:ind w:left="3480" w:hanging="360"/>
      </w:pPr>
      <w:rPr>
        <w:rFonts w:ascii="Symbol" w:hAnsi="Symbol" w:hint="default"/>
      </w:rPr>
    </w:lvl>
    <w:lvl w:ilvl="4" w:tplc="04190003" w:tentative="1">
      <w:start w:val="1"/>
      <w:numFmt w:val="bullet"/>
      <w:lvlText w:val="o"/>
      <w:lvlJc w:val="left"/>
      <w:pPr>
        <w:ind w:left="4200" w:hanging="360"/>
      </w:pPr>
      <w:rPr>
        <w:rFonts w:ascii="Courier New" w:hAnsi="Courier New" w:cs="Courier New" w:hint="default"/>
      </w:rPr>
    </w:lvl>
    <w:lvl w:ilvl="5" w:tplc="04190005" w:tentative="1">
      <w:start w:val="1"/>
      <w:numFmt w:val="bullet"/>
      <w:lvlText w:val=""/>
      <w:lvlJc w:val="left"/>
      <w:pPr>
        <w:ind w:left="4920" w:hanging="360"/>
      </w:pPr>
      <w:rPr>
        <w:rFonts w:ascii="Wingdings" w:hAnsi="Wingdings" w:hint="default"/>
      </w:rPr>
    </w:lvl>
    <w:lvl w:ilvl="6" w:tplc="04190001" w:tentative="1">
      <w:start w:val="1"/>
      <w:numFmt w:val="bullet"/>
      <w:lvlText w:val=""/>
      <w:lvlJc w:val="left"/>
      <w:pPr>
        <w:ind w:left="5640" w:hanging="360"/>
      </w:pPr>
      <w:rPr>
        <w:rFonts w:ascii="Symbol" w:hAnsi="Symbol" w:hint="default"/>
      </w:rPr>
    </w:lvl>
    <w:lvl w:ilvl="7" w:tplc="04190003" w:tentative="1">
      <w:start w:val="1"/>
      <w:numFmt w:val="bullet"/>
      <w:lvlText w:val="o"/>
      <w:lvlJc w:val="left"/>
      <w:pPr>
        <w:ind w:left="6360" w:hanging="360"/>
      </w:pPr>
      <w:rPr>
        <w:rFonts w:ascii="Courier New" w:hAnsi="Courier New" w:cs="Courier New" w:hint="default"/>
      </w:rPr>
    </w:lvl>
    <w:lvl w:ilvl="8" w:tplc="04190005" w:tentative="1">
      <w:start w:val="1"/>
      <w:numFmt w:val="bullet"/>
      <w:lvlText w:val=""/>
      <w:lvlJc w:val="left"/>
      <w:pPr>
        <w:ind w:left="7080" w:hanging="360"/>
      </w:pPr>
      <w:rPr>
        <w:rFonts w:ascii="Wingdings" w:hAnsi="Wingdings" w:hint="default"/>
      </w:rPr>
    </w:lvl>
  </w:abstractNum>
  <w:abstractNum w:abstractNumId="12" w15:restartNumberingAfterBreak="0">
    <w:nsid w:val="1FD725E6"/>
    <w:multiLevelType w:val="hybridMultilevel"/>
    <w:tmpl w:val="F21E0230"/>
    <w:lvl w:ilvl="0" w:tplc="04190005">
      <w:start w:val="1"/>
      <w:numFmt w:val="bullet"/>
      <w:pStyle w:val="DCAttribute"/>
      <w:lvlText w:val="–"/>
      <w:lvlJc w:val="left"/>
      <w:pPr>
        <w:tabs>
          <w:tab w:val="num" w:pos="1004"/>
        </w:tabs>
        <w:ind w:left="1004" w:hanging="358"/>
      </w:pPr>
      <w:rPr>
        <w:rFonts w:ascii="Times New Roman" w:hAnsi="Times New Roman" w:cs="Times New Roman" w:hint="default"/>
      </w:rPr>
    </w:lvl>
    <w:lvl w:ilvl="1" w:tplc="04190003" w:tentative="1">
      <w:start w:val="1"/>
      <w:numFmt w:val="bullet"/>
      <w:lvlText w:val="o"/>
      <w:lvlJc w:val="left"/>
      <w:pPr>
        <w:tabs>
          <w:tab w:val="num" w:pos="2443"/>
        </w:tabs>
        <w:ind w:left="2443" w:hanging="360"/>
      </w:pPr>
      <w:rPr>
        <w:rFonts w:ascii="Courier New" w:hAnsi="Courier New" w:cs="Courier New" w:hint="default"/>
      </w:rPr>
    </w:lvl>
    <w:lvl w:ilvl="2" w:tplc="04190005" w:tentative="1">
      <w:start w:val="1"/>
      <w:numFmt w:val="bullet"/>
      <w:lvlText w:val=""/>
      <w:lvlJc w:val="left"/>
      <w:pPr>
        <w:tabs>
          <w:tab w:val="num" w:pos="3163"/>
        </w:tabs>
        <w:ind w:left="3163" w:hanging="360"/>
      </w:pPr>
      <w:rPr>
        <w:rFonts w:ascii="Wingdings" w:hAnsi="Wingdings" w:hint="default"/>
      </w:rPr>
    </w:lvl>
    <w:lvl w:ilvl="3" w:tplc="04190001" w:tentative="1">
      <w:start w:val="1"/>
      <w:numFmt w:val="bullet"/>
      <w:lvlText w:val=""/>
      <w:lvlJc w:val="left"/>
      <w:pPr>
        <w:tabs>
          <w:tab w:val="num" w:pos="3883"/>
        </w:tabs>
        <w:ind w:left="3883" w:hanging="360"/>
      </w:pPr>
      <w:rPr>
        <w:rFonts w:ascii="Symbol" w:hAnsi="Symbol" w:hint="default"/>
      </w:rPr>
    </w:lvl>
    <w:lvl w:ilvl="4" w:tplc="04190003" w:tentative="1">
      <w:start w:val="1"/>
      <w:numFmt w:val="bullet"/>
      <w:lvlText w:val="o"/>
      <w:lvlJc w:val="left"/>
      <w:pPr>
        <w:tabs>
          <w:tab w:val="num" w:pos="4603"/>
        </w:tabs>
        <w:ind w:left="4603" w:hanging="360"/>
      </w:pPr>
      <w:rPr>
        <w:rFonts w:ascii="Courier New" w:hAnsi="Courier New" w:cs="Courier New" w:hint="default"/>
      </w:rPr>
    </w:lvl>
    <w:lvl w:ilvl="5" w:tplc="04190005" w:tentative="1">
      <w:start w:val="1"/>
      <w:numFmt w:val="bullet"/>
      <w:lvlText w:val=""/>
      <w:lvlJc w:val="left"/>
      <w:pPr>
        <w:tabs>
          <w:tab w:val="num" w:pos="5323"/>
        </w:tabs>
        <w:ind w:left="5323" w:hanging="360"/>
      </w:pPr>
      <w:rPr>
        <w:rFonts w:ascii="Wingdings" w:hAnsi="Wingdings" w:hint="default"/>
      </w:rPr>
    </w:lvl>
    <w:lvl w:ilvl="6" w:tplc="04190001" w:tentative="1">
      <w:start w:val="1"/>
      <w:numFmt w:val="bullet"/>
      <w:lvlText w:val=""/>
      <w:lvlJc w:val="left"/>
      <w:pPr>
        <w:tabs>
          <w:tab w:val="num" w:pos="6043"/>
        </w:tabs>
        <w:ind w:left="6043" w:hanging="360"/>
      </w:pPr>
      <w:rPr>
        <w:rFonts w:ascii="Symbol" w:hAnsi="Symbol" w:hint="default"/>
      </w:rPr>
    </w:lvl>
    <w:lvl w:ilvl="7" w:tplc="04190003" w:tentative="1">
      <w:start w:val="1"/>
      <w:numFmt w:val="bullet"/>
      <w:lvlText w:val="o"/>
      <w:lvlJc w:val="left"/>
      <w:pPr>
        <w:tabs>
          <w:tab w:val="num" w:pos="6763"/>
        </w:tabs>
        <w:ind w:left="6763" w:hanging="360"/>
      </w:pPr>
      <w:rPr>
        <w:rFonts w:ascii="Courier New" w:hAnsi="Courier New" w:cs="Courier New" w:hint="default"/>
      </w:rPr>
    </w:lvl>
    <w:lvl w:ilvl="8" w:tplc="04190005" w:tentative="1">
      <w:start w:val="1"/>
      <w:numFmt w:val="bullet"/>
      <w:lvlText w:val=""/>
      <w:lvlJc w:val="left"/>
      <w:pPr>
        <w:tabs>
          <w:tab w:val="num" w:pos="7483"/>
        </w:tabs>
        <w:ind w:left="7483" w:hanging="360"/>
      </w:pPr>
      <w:rPr>
        <w:rFonts w:ascii="Wingdings" w:hAnsi="Wingdings" w:hint="default"/>
      </w:rPr>
    </w:lvl>
  </w:abstractNum>
  <w:abstractNum w:abstractNumId="13" w15:restartNumberingAfterBreak="0">
    <w:nsid w:val="285A4559"/>
    <w:multiLevelType w:val="hybridMultilevel"/>
    <w:tmpl w:val="6F326A0C"/>
    <w:lvl w:ilvl="0" w:tplc="CD90B732">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4" w15:restartNumberingAfterBreak="0">
    <w:nsid w:val="29EB5D48"/>
    <w:multiLevelType w:val="hybridMultilevel"/>
    <w:tmpl w:val="D076F3FA"/>
    <w:lvl w:ilvl="0" w:tplc="A5C061DE">
      <w:start w:val="1"/>
      <w:numFmt w:val="bullet"/>
      <w:pStyle w:val="a0"/>
      <w:lvlText w:val=""/>
      <w:lvlJc w:val="left"/>
      <w:pPr>
        <w:tabs>
          <w:tab w:val="num" w:pos="720"/>
        </w:tabs>
        <w:ind w:left="720" w:hanging="360"/>
      </w:pPr>
      <w:rPr>
        <w:rFonts w:ascii="Symbol" w:hAnsi="Symbol" w:hint="default"/>
        <w:color w:val="auto"/>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2AD149B2"/>
    <w:multiLevelType w:val="multilevel"/>
    <w:tmpl w:val="CB1A35A4"/>
    <w:styleLink w:val="List19"/>
    <w:lvl w:ilvl="0">
      <w:start w:val="1"/>
      <w:numFmt w:val="decimal"/>
      <w:lvlText w:val="%1."/>
      <w:lvlJc w:val="left"/>
      <w:pPr>
        <w:tabs>
          <w:tab w:val="num" w:pos="317"/>
        </w:tabs>
        <w:ind w:left="317" w:hanging="317"/>
      </w:pPr>
      <w:rPr>
        <w:rFonts w:ascii="Garamond" w:eastAsia="Garamond" w:hAnsi="Garamond" w:cs="Garamond"/>
        <w:caps w:val="0"/>
        <w:smallCaps w:val="0"/>
        <w:strike w:val="0"/>
        <w:dstrike w:val="0"/>
        <w:color w:val="000000"/>
        <w:spacing w:val="0"/>
        <w:kern w:val="0"/>
        <w:position w:val="0"/>
        <w:sz w:val="20"/>
        <w:szCs w:val="20"/>
        <w:u w:val="none" w:color="000000"/>
        <w:vertAlign w:val="baseline"/>
        <w:lang w:val="ru-RU"/>
      </w:rPr>
    </w:lvl>
    <w:lvl w:ilvl="1">
      <w:start w:val="1"/>
      <w:numFmt w:val="lowerLetter"/>
      <w:lvlText w:val="%2."/>
      <w:lvlJc w:val="left"/>
      <w:pPr>
        <w:tabs>
          <w:tab w:val="num" w:pos="1380"/>
        </w:tabs>
        <w:ind w:left="1380" w:hanging="300"/>
      </w:pPr>
      <w:rPr>
        <w:rFonts w:ascii="Garamond" w:eastAsia="Garamond" w:hAnsi="Garamond" w:cs="Garamond"/>
        <w:caps w:val="0"/>
        <w:smallCaps w:val="0"/>
        <w:strike w:val="0"/>
        <w:dstrike w:val="0"/>
        <w:color w:val="000000"/>
        <w:spacing w:val="0"/>
        <w:kern w:val="0"/>
        <w:position w:val="0"/>
        <w:sz w:val="20"/>
        <w:szCs w:val="20"/>
        <w:u w:val="none" w:color="000000"/>
        <w:vertAlign w:val="baseline"/>
        <w:lang w:val="ru-RU"/>
      </w:rPr>
    </w:lvl>
    <w:lvl w:ilvl="2">
      <w:start w:val="1"/>
      <w:numFmt w:val="lowerRoman"/>
      <w:lvlText w:val="%3."/>
      <w:lvlJc w:val="left"/>
      <w:pPr>
        <w:tabs>
          <w:tab w:val="num" w:pos="2111"/>
        </w:tabs>
        <w:ind w:left="2111" w:hanging="247"/>
      </w:pPr>
      <w:rPr>
        <w:rFonts w:ascii="Garamond" w:eastAsia="Garamond" w:hAnsi="Garamond" w:cs="Garamond"/>
        <w:caps w:val="0"/>
        <w:smallCaps w:val="0"/>
        <w:strike w:val="0"/>
        <w:dstrike w:val="0"/>
        <w:color w:val="000000"/>
        <w:spacing w:val="0"/>
        <w:kern w:val="0"/>
        <w:position w:val="0"/>
        <w:sz w:val="20"/>
        <w:szCs w:val="20"/>
        <w:u w:val="none" w:color="000000"/>
        <w:vertAlign w:val="baseline"/>
        <w:lang w:val="ru-RU"/>
      </w:rPr>
    </w:lvl>
    <w:lvl w:ilvl="3">
      <w:start w:val="1"/>
      <w:numFmt w:val="decimal"/>
      <w:lvlText w:val="%4."/>
      <w:lvlJc w:val="left"/>
      <w:pPr>
        <w:tabs>
          <w:tab w:val="num" w:pos="2820"/>
        </w:tabs>
        <w:ind w:left="2820" w:hanging="300"/>
      </w:pPr>
      <w:rPr>
        <w:rFonts w:ascii="Garamond" w:eastAsia="Garamond" w:hAnsi="Garamond" w:cs="Garamond"/>
        <w:caps w:val="0"/>
        <w:smallCaps w:val="0"/>
        <w:strike w:val="0"/>
        <w:dstrike w:val="0"/>
        <w:color w:val="000000"/>
        <w:spacing w:val="0"/>
        <w:kern w:val="0"/>
        <w:position w:val="0"/>
        <w:sz w:val="20"/>
        <w:szCs w:val="20"/>
        <w:u w:val="none" w:color="000000"/>
        <w:vertAlign w:val="baseline"/>
        <w:lang w:val="ru-RU"/>
      </w:rPr>
    </w:lvl>
    <w:lvl w:ilvl="4">
      <w:start w:val="1"/>
      <w:numFmt w:val="lowerLetter"/>
      <w:lvlText w:val="%5."/>
      <w:lvlJc w:val="left"/>
      <w:pPr>
        <w:tabs>
          <w:tab w:val="num" w:pos="3540"/>
        </w:tabs>
        <w:ind w:left="3540" w:hanging="300"/>
      </w:pPr>
      <w:rPr>
        <w:rFonts w:ascii="Garamond" w:eastAsia="Garamond" w:hAnsi="Garamond" w:cs="Garamond"/>
        <w:caps w:val="0"/>
        <w:smallCaps w:val="0"/>
        <w:strike w:val="0"/>
        <w:dstrike w:val="0"/>
        <w:color w:val="000000"/>
        <w:spacing w:val="0"/>
        <w:kern w:val="0"/>
        <w:position w:val="0"/>
        <w:sz w:val="20"/>
        <w:szCs w:val="20"/>
        <w:u w:val="none" w:color="000000"/>
        <w:vertAlign w:val="baseline"/>
        <w:lang w:val="ru-RU"/>
      </w:rPr>
    </w:lvl>
    <w:lvl w:ilvl="5">
      <w:start w:val="1"/>
      <w:numFmt w:val="lowerRoman"/>
      <w:lvlText w:val="%6."/>
      <w:lvlJc w:val="left"/>
      <w:pPr>
        <w:tabs>
          <w:tab w:val="num" w:pos="4271"/>
        </w:tabs>
        <w:ind w:left="4271" w:hanging="247"/>
      </w:pPr>
      <w:rPr>
        <w:rFonts w:ascii="Garamond" w:eastAsia="Garamond" w:hAnsi="Garamond" w:cs="Garamond"/>
        <w:caps w:val="0"/>
        <w:smallCaps w:val="0"/>
        <w:strike w:val="0"/>
        <w:dstrike w:val="0"/>
        <w:color w:val="000000"/>
        <w:spacing w:val="0"/>
        <w:kern w:val="0"/>
        <w:position w:val="0"/>
        <w:sz w:val="20"/>
        <w:szCs w:val="20"/>
        <w:u w:val="none" w:color="000000"/>
        <w:vertAlign w:val="baseline"/>
        <w:lang w:val="ru-RU"/>
      </w:rPr>
    </w:lvl>
    <w:lvl w:ilvl="6">
      <w:start w:val="1"/>
      <w:numFmt w:val="decimal"/>
      <w:lvlText w:val="%7."/>
      <w:lvlJc w:val="left"/>
      <w:pPr>
        <w:tabs>
          <w:tab w:val="num" w:pos="4980"/>
        </w:tabs>
        <w:ind w:left="4980" w:hanging="300"/>
      </w:pPr>
      <w:rPr>
        <w:rFonts w:ascii="Garamond" w:eastAsia="Garamond" w:hAnsi="Garamond" w:cs="Garamond"/>
        <w:caps w:val="0"/>
        <w:smallCaps w:val="0"/>
        <w:strike w:val="0"/>
        <w:dstrike w:val="0"/>
        <w:color w:val="000000"/>
        <w:spacing w:val="0"/>
        <w:kern w:val="0"/>
        <w:position w:val="0"/>
        <w:sz w:val="20"/>
        <w:szCs w:val="20"/>
        <w:u w:val="none" w:color="000000"/>
        <w:vertAlign w:val="baseline"/>
        <w:lang w:val="ru-RU"/>
      </w:rPr>
    </w:lvl>
    <w:lvl w:ilvl="7">
      <w:start w:val="1"/>
      <w:numFmt w:val="lowerLetter"/>
      <w:lvlText w:val="%8."/>
      <w:lvlJc w:val="left"/>
      <w:pPr>
        <w:tabs>
          <w:tab w:val="num" w:pos="5700"/>
        </w:tabs>
        <w:ind w:left="5700" w:hanging="300"/>
      </w:pPr>
      <w:rPr>
        <w:rFonts w:ascii="Garamond" w:eastAsia="Garamond" w:hAnsi="Garamond" w:cs="Garamond"/>
        <w:caps w:val="0"/>
        <w:smallCaps w:val="0"/>
        <w:strike w:val="0"/>
        <w:dstrike w:val="0"/>
        <w:color w:val="000000"/>
        <w:spacing w:val="0"/>
        <w:kern w:val="0"/>
        <w:position w:val="0"/>
        <w:sz w:val="20"/>
        <w:szCs w:val="20"/>
        <w:u w:val="none" w:color="000000"/>
        <w:vertAlign w:val="baseline"/>
        <w:lang w:val="ru-RU"/>
      </w:rPr>
    </w:lvl>
    <w:lvl w:ilvl="8">
      <w:start w:val="1"/>
      <w:numFmt w:val="lowerRoman"/>
      <w:lvlText w:val="%9."/>
      <w:lvlJc w:val="left"/>
      <w:pPr>
        <w:tabs>
          <w:tab w:val="num" w:pos="6431"/>
        </w:tabs>
        <w:ind w:left="6431" w:hanging="247"/>
      </w:pPr>
      <w:rPr>
        <w:rFonts w:ascii="Garamond" w:eastAsia="Garamond" w:hAnsi="Garamond" w:cs="Garamond"/>
        <w:caps w:val="0"/>
        <w:smallCaps w:val="0"/>
        <w:strike w:val="0"/>
        <w:dstrike w:val="0"/>
        <w:color w:val="000000"/>
        <w:spacing w:val="0"/>
        <w:kern w:val="0"/>
        <w:position w:val="0"/>
        <w:sz w:val="20"/>
        <w:szCs w:val="20"/>
        <w:u w:val="none" w:color="000000"/>
        <w:vertAlign w:val="baseline"/>
        <w:lang w:val="ru-RU"/>
      </w:rPr>
    </w:lvl>
  </w:abstractNum>
  <w:abstractNum w:abstractNumId="16" w15:restartNumberingAfterBreak="0">
    <w:nsid w:val="2DD15B4D"/>
    <w:multiLevelType w:val="multilevel"/>
    <w:tmpl w:val="EEF6FA0E"/>
    <w:lvl w:ilvl="0">
      <w:start w:val="2"/>
      <w:numFmt w:val="decimal"/>
      <w:lvlText w:val="%1."/>
      <w:lvlJc w:val="left"/>
      <w:pPr>
        <w:tabs>
          <w:tab w:val="num" w:pos="360"/>
        </w:tabs>
        <w:ind w:left="360" w:hanging="360"/>
      </w:pPr>
      <w:rPr>
        <w:rFonts w:cs="Times New Roman" w:hint="default"/>
      </w:rPr>
    </w:lvl>
    <w:lvl w:ilvl="1">
      <w:start w:val="1"/>
      <w:numFmt w:val="decimal"/>
      <w:lvlText w:val="%1.%2."/>
      <w:lvlJc w:val="left"/>
      <w:pPr>
        <w:tabs>
          <w:tab w:val="num" w:pos="792"/>
        </w:tabs>
        <w:ind w:left="792" w:hanging="432"/>
      </w:pPr>
      <w:rPr>
        <w:rFonts w:cs="Times New Roman" w:hint="default"/>
      </w:rPr>
    </w:lvl>
    <w:lvl w:ilvl="2">
      <w:start w:val="1"/>
      <w:numFmt w:val="decimal"/>
      <w:lvlText w:val="2.2.%3."/>
      <w:lvlJc w:val="left"/>
      <w:pPr>
        <w:tabs>
          <w:tab w:val="num" w:pos="1440"/>
        </w:tabs>
        <w:ind w:left="1224" w:hanging="504"/>
      </w:pPr>
      <w:rPr>
        <w:rFonts w:cs="Times New Roman" w:hint="default"/>
      </w:rPr>
    </w:lvl>
    <w:lvl w:ilvl="3">
      <w:start w:val="1"/>
      <w:numFmt w:val="decimal"/>
      <w:lvlText w:val="%1.%2.%3.%4."/>
      <w:lvlJc w:val="left"/>
      <w:pPr>
        <w:tabs>
          <w:tab w:val="num" w:pos="180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288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3960"/>
        </w:tabs>
        <w:ind w:left="3744" w:hanging="1224"/>
      </w:pPr>
      <w:rPr>
        <w:rFonts w:cs="Times New Roman" w:hint="default"/>
      </w:rPr>
    </w:lvl>
    <w:lvl w:ilvl="8">
      <w:start w:val="1"/>
      <w:numFmt w:val="decimal"/>
      <w:lvlText w:val="%1.%2.%3.%4.%5.%6.%7.%8.%9."/>
      <w:lvlJc w:val="left"/>
      <w:pPr>
        <w:tabs>
          <w:tab w:val="num" w:pos="4680"/>
        </w:tabs>
        <w:ind w:left="4320" w:hanging="1440"/>
      </w:pPr>
      <w:rPr>
        <w:rFonts w:cs="Times New Roman" w:hint="default"/>
      </w:rPr>
    </w:lvl>
  </w:abstractNum>
  <w:abstractNum w:abstractNumId="17" w15:restartNumberingAfterBreak="0">
    <w:nsid w:val="32B33C23"/>
    <w:multiLevelType w:val="multilevel"/>
    <w:tmpl w:val="9578B568"/>
    <w:styleLink w:val="List58"/>
    <w:lvl w:ilvl="0">
      <w:start w:val="1"/>
      <w:numFmt w:val="decimal"/>
      <w:lvlText w:val="%1."/>
      <w:lvlJc w:val="left"/>
      <w:pPr>
        <w:tabs>
          <w:tab w:val="num" w:pos="317"/>
        </w:tabs>
        <w:ind w:left="317" w:hanging="317"/>
      </w:pPr>
      <w:rPr>
        <w:rFonts w:ascii="Garamond" w:eastAsia="Garamond" w:hAnsi="Garamond" w:cs="Garamond"/>
        <w:caps w:val="0"/>
        <w:smallCaps w:val="0"/>
        <w:strike w:val="0"/>
        <w:dstrike w:val="0"/>
        <w:color w:val="000000"/>
        <w:spacing w:val="0"/>
        <w:kern w:val="0"/>
        <w:position w:val="0"/>
        <w:sz w:val="20"/>
        <w:szCs w:val="20"/>
        <w:u w:val="none" w:color="000000"/>
        <w:vertAlign w:val="baseline"/>
        <w:lang w:val="ru-RU"/>
      </w:rPr>
    </w:lvl>
    <w:lvl w:ilvl="1">
      <w:start w:val="1"/>
      <w:numFmt w:val="lowerLetter"/>
      <w:lvlText w:val="%2."/>
      <w:lvlJc w:val="left"/>
      <w:pPr>
        <w:tabs>
          <w:tab w:val="num" w:pos="1380"/>
        </w:tabs>
        <w:ind w:left="1380" w:hanging="300"/>
      </w:pPr>
      <w:rPr>
        <w:rFonts w:ascii="Garamond" w:eastAsia="Garamond" w:hAnsi="Garamond" w:cs="Garamond"/>
        <w:caps w:val="0"/>
        <w:smallCaps w:val="0"/>
        <w:strike w:val="0"/>
        <w:dstrike w:val="0"/>
        <w:color w:val="000000"/>
        <w:spacing w:val="0"/>
        <w:kern w:val="0"/>
        <w:position w:val="0"/>
        <w:sz w:val="20"/>
        <w:szCs w:val="20"/>
        <w:u w:val="none" w:color="000000"/>
        <w:vertAlign w:val="baseline"/>
        <w:lang w:val="ru-RU"/>
      </w:rPr>
    </w:lvl>
    <w:lvl w:ilvl="2">
      <w:start w:val="1"/>
      <w:numFmt w:val="lowerRoman"/>
      <w:lvlText w:val="%3."/>
      <w:lvlJc w:val="left"/>
      <w:pPr>
        <w:tabs>
          <w:tab w:val="num" w:pos="2111"/>
        </w:tabs>
        <w:ind w:left="2111" w:hanging="247"/>
      </w:pPr>
      <w:rPr>
        <w:rFonts w:ascii="Garamond" w:eastAsia="Garamond" w:hAnsi="Garamond" w:cs="Garamond"/>
        <w:caps w:val="0"/>
        <w:smallCaps w:val="0"/>
        <w:strike w:val="0"/>
        <w:dstrike w:val="0"/>
        <w:color w:val="000000"/>
        <w:spacing w:val="0"/>
        <w:kern w:val="0"/>
        <w:position w:val="0"/>
        <w:sz w:val="20"/>
        <w:szCs w:val="20"/>
        <w:u w:val="none" w:color="000000"/>
        <w:vertAlign w:val="baseline"/>
        <w:lang w:val="ru-RU"/>
      </w:rPr>
    </w:lvl>
    <w:lvl w:ilvl="3">
      <w:start w:val="1"/>
      <w:numFmt w:val="decimal"/>
      <w:lvlText w:val="%4."/>
      <w:lvlJc w:val="left"/>
      <w:pPr>
        <w:tabs>
          <w:tab w:val="num" w:pos="2820"/>
        </w:tabs>
        <w:ind w:left="2820" w:hanging="300"/>
      </w:pPr>
      <w:rPr>
        <w:rFonts w:ascii="Garamond" w:eastAsia="Garamond" w:hAnsi="Garamond" w:cs="Garamond"/>
        <w:caps w:val="0"/>
        <w:smallCaps w:val="0"/>
        <w:strike w:val="0"/>
        <w:dstrike w:val="0"/>
        <w:color w:val="000000"/>
        <w:spacing w:val="0"/>
        <w:kern w:val="0"/>
        <w:position w:val="0"/>
        <w:sz w:val="20"/>
        <w:szCs w:val="20"/>
        <w:u w:val="none" w:color="000000"/>
        <w:vertAlign w:val="baseline"/>
        <w:lang w:val="ru-RU"/>
      </w:rPr>
    </w:lvl>
    <w:lvl w:ilvl="4">
      <w:start w:val="1"/>
      <w:numFmt w:val="lowerLetter"/>
      <w:lvlText w:val="%5."/>
      <w:lvlJc w:val="left"/>
      <w:pPr>
        <w:tabs>
          <w:tab w:val="num" w:pos="3540"/>
        </w:tabs>
        <w:ind w:left="3540" w:hanging="300"/>
      </w:pPr>
      <w:rPr>
        <w:rFonts w:ascii="Garamond" w:eastAsia="Garamond" w:hAnsi="Garamond" w:cs="Garamond"/>
        <w:caps w:val="0"/>
        <w:smallCaps w:val="0"/>
        <w:strike w:val="0"/>
        <w:dstrike w:val="0"/>
        <w:color w:val="000000"/>
        <w:spacing w:val="0"/>
        <w:kern w:val="0"/>
        <w:position w:val="0"/>
        <w:sz w:val="20"/>
        <w:szCs w:val="20"/>
        <w:u w:val="none" w:color="000000"/>
        <w:vertAlign w:val="baseline"/>
        <w:lang w:val="ru-RU"/>
      </w:rPr>
    </w:lvl>
    <w:lvl w:ilvl="5">
      <w:start w:val="1"/>
      <w:numFmt w:val="lowerRoman"/>
      <w:lvlText w:val="%6."/>
      <w:lvlJc w:val="left"/>
      <w:pPr>
        <w:tabs>
          <w:tab w:val="num" w:pos="4271"/>
        </w:tabs>
        <w:ind w:left="4271" w:hanging="247"/>
      </w:pPr>
      <w:rPr>
        <w:rFonts w:ascii="Garamond" w:eastAsia="Garamond" w:hAnsi="Garamond" w:cs="Garamond"/>
        <w:caps w:val="0"/>
        <w:smallCaps w:val="0"/>
        <w:strike w:val="0"/>
        <w:dstrike w:val="0"/>
        <w:color w:val="000000"/>
        <w:spacing w:val="0"/>
        <w:kern w:val="0"/>
        <w:position w:val="0"/>
        <w:sz w:val="20"/>
        <w:szCs w:val="20"/>
        <w:u w:val="none" w:color="000000"/>
        <w:vertAlign w:val="baseline"/>
        <w:lang w:val="ru-RU"/>
      </w:rPr>
    </w:lvl>
    <w:lvl w:ilvl="6">
      <w:start w:val="1"/>
      <w:numFmt w:val="decimal"/>
      <w:lvlText w:val="%7."/>
      <w:lvlJc w:val="left"/>
      <w:pPr>
        <w:tabs>
          <w:tab w:val="num" w:pos="4980"/>
        </w:tabs>
        <w:ind w:left="4980" w:hanging="300"/>
      </w:pPr>
      <w:rPr>
        <w:rFonts w:ascii="Garamond" w:eastAsia="Garamond" w:hAnsi="Garamond" w:cs="Garamond"/>
        <w:caps w:val="0"/>
        <w:smallCaps w:val="0"/>
        <w:strike w:val="0"/>
        <w:dstrike w:val="0"/>
        <w:color w:val="000000"/>
        <w:spacing w:val="0"/>
        <w:kern w:val="0"/>
        <w:position w:val="0"/>
        <w:sz w:val="20"/>
        <w:szCs w:val="20"/>
        <w:u w:val="none" w:color="000000"/>
        <w:vertAlign w:val="baseline"/>
        <w:lang w:val="ru-RU"/>
      </w:rPr>
    </w:lvl>
    <w:lvl w:ilvl="7">
      <w:start w:val="1"/>
      <w:numFmt w:val="lowerLetter"/>
      <w:lvlText w:val="%8."/>
      <w:lvlJc w:val="left"/>
      <w:pPr>
        <w:tabs>
          <w:tab w:val="num" w:pos="5700"/>
        </w:tabs>
        <w:ind w:left="5700" w:hanging="300"/>
      </w:pPr>
      <w:rPr>
        <w:rFonts w:ascii="Garamond" w:eastAsia="Garamond" w:hAnsi="Garamond" w:cs="Garamond"/>
        <w:caps w:val="0"/>
        <w:smallCaps w:val="0"/>
        <w:strike w:val="0"/>
        <w:dstrike w:val="0"/>
        <w:color w:val="000000"/>
        <w:spacing w:val="0"/>
        <w:kern w:val="0"/>
        <w:position w:val="0"/>
        <w:sz w:val="20"/>
        <w:szCs w:val="20"/>
        <w:u w:val="none" w:color="000000"/>
        <w:vertAlign w:val="baseline"/>
        <w:lang w:val="ru-RU"/>
      </w:rPr>
    </w:lvl>
    <w:lvl w:ilvl="8">
      <w:start w:val="1"/>
      <w:numFmt w:val="lowerRoman"/>
      <w:lvlText w:val="%9."/>
      <w:lvlJc w:val="left"/>
      <w:pPr>
        <w:tabs>
          <w:tab w:val="num" w:pos="6431"/>
        </w:tabs>
        <w:ind w:left="6431" w:hanging="247"/>
      </w:pPr>
      <w:rPr>
        <w:rFonts w:ascii="Garamond" w:eastAsia="Garamond" w:hAnsi="Garamond" w:cs="Garamond"/>
        <w:caps w:val="0"/>
        <w:smallCaps w:val="0"/>
        <w:strike w:val="0"/>
        <w:dstrike w:val="0"/>
        <w:color w:val="000000"/>
        <w:spacing w:val="0"/>
        <w:kern w:val="0"/>
        <w:position w:val="0"/>
        <w:sz w:val="20"/>
        <w:szCs w:val="20"/>
        <w:u w:val="none" w:color="000000"/>
        <w:vertAlign w:val="baseline"/>
        <w:lang w:val="ru-RU"/>
      </w:rPr>
    </w:lvl>
  </w:abstractNum>
  <w:abstractNum w:abstractNumId="18" w15:restartNumberingAfterBreak="0">
    <w:nsid w:val="32C85D56"/>
    <w:multiLevelType w:val="hybridMultilevel"/>
    <w:tmpl w:val="EB222BCA"/>
    <w:lvl w:ilvl="0" w:tplc="46A0EF0C">
      <w:start w:val="1"/>
      <w:numFmt w:val="bullet"/>
      <w:lvlRestart w:val="0"/>
      <w:pStyle w:val="2"/>
      <w:lvlText w:val="o"/>
      <w:lvlJc w:val="left"/>
      <w:pPr>
        <w:ind w:left="1083" w:firstLine="11"/>
      </w:pPr>
      <w:rPr>
        <w:rFonts w:ascii="Courier New" w:hAnsi="Courier New" w:cs="Courier New" w:hint="default"/>
      </w:rPr>
    </w:lvl>
    <w:lvl w:ilvl="1" w:tplc="04190003" w:tentative="1">
      <w:start w:val="1"/>
      <w:numFmt w:val="bullet"/>
      <w:lvlText w:val="o"/>
      <w:lvlJc w:val="left"/>
      <w:pPr>
        <w:ind w:left="1803" w:hanging="360"/>
      </w:pPr>
      <w:rPr>
        <w:rFonts w:ascii="Courier New" w:hAnsi="Courier New" w:cs="Courier New" w:hint="default"/>
      </w:rPr>
    </w:lvl>
    <w:lvl w:ilvl="2" w:tplc="04190005" w:tentative="1">
      <w:start w:val="1"/>
      <w:numFmt w:val="bullet"/>
      <w:lvlText w:val=""/>
      <w:lvlJc w:val="left"/>
      <w:pPr>
        <w:ind w:left="2523" w:hanging="360"/>
      </w:pPr>
      <w:rPr>
        <w:rFonts w:ascii="Wingdings" w:hAnsi="Wingdings" w:hint="default"/>
      </w:rPr>
    </w:lvl>
    <w:lvl w:ilvl="3" w:tplc="04190001" w:tentative="1">
      <w:start w:val="1"/>
      <w:numFmt w:val="bullet"/>
      <w:lvlText w:val=""/>
      <w:lvlJc w:val="left"/>
      <w:pPr>
        <w:ind w:left="3243" w:hanging="360"/>
      </w:pPr>
      <w:rPr>
        <w:rFonts w:ascii="Symbol" w:hAnsi="Symbol" w:hint="default"/>
      </w:rPr>
    </w:lvl>
    <w:lvl w:ilvl="4" w:tplc="04190003" w:tentative="1">
      <w:start w:val="1"/>
      <w:numFmt w:val="bullet"/>
      <w:lvlText w:val="o"/>
      <w:lvlJc w:val="left"/>
      <w:pPr>
        <w:ind w:left="3963" w:hanging="360"/>
      </w:pPr>
      <w:rPr>
        <w:rFonts w:ascii="Courier New" w:hAnsi="Courier New" w:cs="Courier New" w:hint="default"/>
      </w:rPr>
    </w:lvl>
    <w:lvl w:ilvl="5" w:tplc="04190005" w:tentative="1">
      <w:start w:val="1"/>
      <w:numFmt w:val="bullet"/>
      <w:lvlText w:val=""/>
      <w:lvlJc w:val="left"/>
      <w:pPr>
        <w:ind w:left="4683" w:hanging="360"/>
      </w:pPr>
      <w:rPr>
        <w:rFonts w:ascii="Wingdings" w:hAnsi="Wingdings" w:hint="default"/>
      </w:rPr>
    </w:lvl>
    <w:lvl w:ilvl="6" w:tplc="04190001" w:tentative="1">
      <w:start w:val="1"/>
      <w:numFmt w:val="bullet"/>
      <w:lvlText w:val=""/>
      <w:lvlJc w:val="left"/>
      <w:pPr>
        <w:ind w:left="5403" w:hanging="360"/>
      </w:pPr>
      <w:rPr>
        <w:rFonts w:ascii="Symbol" w:hAnsi="Symbol" w:hint="default"/>
      </w:rPr>
    </w:lvl>
    <w:lvl w:ilvl="7" w:tplc="04190003" w:tentative="1">
      <w:start w:val="1"/>
      <w:numFmt w:val="bullet"/>
      <w:lvlText w:val="o"/>
      <w:lvlJc w:val="left"/>
      <w:pPr>
        <w:ind w:left="6123" w:hanging="360"/>
      </w:pPr>
      <w:rPr>
        <w:rFonts w:ascii="Courier New" w:hAnsi="Courier New" w:cs="Courier New" w:hint="default"/>
      </w:rPr>
    </w:lvl>
    <w:lvl w:ilvl="8" w:tplc="04190005" w:tentative="1">
      <w:start w:val="1"/>
      <w:numFmt w:val="bullet"/>
      <w:lvlText w:val=""/>
      <w:lvlJc w:val="left"/>
      <w:pPr>
        <w:ind w:left="6843" w:hanging="360"/>
      </w:pPr>
      <w:rPr>
        <w:rFonts w:ascii="Wingdings" w:hAnsi="Wingdings" w:hint="default"/>
      </w:rPr>
    </w:lvl>
  </w:abstractNum>
  <w:abstractNum w:abstractNumId="19" w15:restartNumberingAfterBreak="0">
    <w:nsid w:val="389B6264"/>
    <w:multiLevelType w:val="hybridMultilevel"/>
    <w:tmpl w:val="9FC0156A"/>
    <w:lvl w:ilvl="0" w:tplc="04190001">
      <w:start w:val="1"/>
      <w:numFmt w:val="bullet"/>
      <w:pStyle w:val="a1"/>
      <w:lvlText w:val=""/>
      <w:lvlJc w:val="left"/>
      <w:pPr>
        <w:tabs>
          <w:tab w:val="num" w:pos="720"/>
        </w:tabs>
        <w:ind w:left="720" w:hanging="360"/>
      </w:pPr>
      <w:rPr>
        <w:rFonts w:ascii="Symbol" w:hAnsi="Symbol" w:hint="default"/>
        <w:color w:val="auto"/>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9CC1011"/>
    <w:multiLevelType w:val="multilevel"/>
    <w:tmpl w:val="17209A2A"/>
    <w:styleLink w:val="List1"/>
    <w:lvl w:ilvl="0">
      <w:start w:val="1"/>
      <w:numFmt w:val="decimal"/>
      <w:lvlText w:val="%1."/>
      <w:lvlJc w:val="left"/>
      <w:rPr>
        <w:rFonts w:ascii="Garamond" w:eastAsia="Garamond" w:hAnsi="Garamond" w:cs="Garamond"/>
        <w:position w:val="0"/>
        <w:lang w:val="ru-RU"/>
      </w:rPr>
    </w:lvl>
    <w:lvl w:ilvl="1">
      <w:start w:val="1"/>
      <w:numFmt w:val="lowerLetter"/>
      <w:lvlText w:val="%2."/>
      <w:lvlJc w:val="left"/>
      <w:rPr>
        <w:rFonts w:ascii="Garamond" w:eastAsia="Garamond" w:hAnsi="Garamond" w:cs="Garamond"/>
        <w:position w:val="0"/>
        <w:lang w:val="ru-RU"/>
      </w:rPr>
    </w:lvl>
    <w:lvl w:ilvl="2">
      <w:start w:val="1"/>
      <w:numFmt w:val="lowerRoman"/>
      <w:lvlText w:val="%3."/>
      <w:lvlJc w:val="left"/>
      <w:rPr>
        <w:rFonts w:ascii="Garamond" w:eastAsia="Garamond" w:hAnsi="Garamond" w:cs="Garamond"/>
        <w:position w:val="0"/>
        <w:lang w:val="ru-RU"/>
      </w:rPr>
    </w:lvl>
    <w:lvl w:ilvl="3">
      <w:start w:val="1"/>
      <w:numFmt w:val="decimal"/>
      <w:lvlText w:val="%4."/>
      <w:lvlJc w:val="left"/>
      <w:rPr>
        <w:rFonts w:ascii="Garamond" w:eastAsia="Garamond" w:hAnsi="Garamond" w:cs="Garamond"/>
        <w:position w:val="0"/>
        <w:lang w:val="ru-RU"/>
      </w:rPr>
    </w:lvl>
    <w:lvl w:ilvl="4">
      <w:start w:val="1"/>
      <w:numFmt w:val="lowerLetter"/>
      <w:lvlText w:val="%5."/>
      <w:lvlJc w:val="left"/>
      <w:rPr>
        <w:rFonts w:ascii="Garamond" w:eastAsia="Garamond" w:hAnsi="Garamond" w:cs="Garamond"/>
        <w:position w:val="0"/>
        <w:lang w:val="ru-RU"/>
      </w:rPr>
    </w:lvl>
    <w:lvl w:ilvl="5">
      <w:start w:val="1"/>
      <w:numFmt w:val="lowerRoman"/>
      <w:lvlText w:val="%6."/>
      <w:lvlJc w:val="left"/>
      <w:rPr>
        <w:rFonts w:ascii="Garamond" w:eastAsia="Garamond" w:hAnsi="Garamond" w:cs="Garamond"/>
        <w:position w:val="0"/>
        <w:lang w:val="ru-RU"/>
      </w:rPr>
    </w:lvl>
    <w:lvl w:ilvl="6">
      <w:start w:val="1"/>
      <w:numFmt w:val="decimal"/>
      <w:lvlText w:val="%7."/>
      <w:lvlJc w:val="left"/>
      <w:rPr>
        <w:rFonts w:ascii="Garamond" w:eastAsia="Garamond" w:hAnsi="Garamond" w:cs="Garamond"/>
        <w:position w:val="0"/>
        <w:lang w:val="ru-RU"/>
      </w:rPr>
    </w:lvl>
    <w:lvl w:ilvl="7">
      <w:start w:val="1"/>
      <w:numFmt w:val="lowerLetter"/>
      <w:lvlText w:val="%8."/>
      <w:lvlJc w:val="left"/>
      <w:rPr>
        <w:rFonts w:ascii="Garamond" w:eastAsia="Garamond" w:hAnsi="Garamond" w:cs="Garamond"/>
        <w:position w:val="0"/>
        <w:lang w:val="ru-RU"/>
      </w:rPr>
    </w:lvl>
    <w:lvl w:ilvl="8">
      <w:start w:val="1"/>
      <w:numFmt w:val="lowerRoman"/>
      <w:lvlText w:val="%9."/>
      <w:lvlJc w:val="left"/>
      <w:rPr>
        <w:rFonts w:ascii="Garamond" w:eastAsia="Garamond" w:hAnsi="Garamond" w:cs="Garamond"/>
        <w:position w:val="0"/>
        <w:lang w:val="ru-RU"/>
      </w:rPr>
    </w:lvl>
  </w:abstractNum>
  <w:abstractNum w:abstractNumId="21" w15:restartNumberingAfterBreak="0">
    <w:nsid w:val="421A18E9"/>
    <w:multiLevelType w:val="hybridMultilevel"/>
    <w:tmpl w:val="BA6C7B50"/>
    <w:lvl w:ilvl="0" w:tplc="FFFFFFFF">
      <w:start w:val="1"/>
      <w:numFmt w:val="bullet"/>
      <w:lvlText w:val="–"/>
      <w:lvlJc w:val="left"/>
      <w:pPr>
        <w:ind w:left="1440" w:hanging="360"/>
      </w:pPr>
      <w:rPr>
        <w:rFonts w:ascii="Times New Roman" w:hAnsi="Times New Roman" w:cs="Times New Roman" w:hint="default"/>
      </w:rPr>
    </w:lvl>
    <w:lvl w:ilvl="1" w:tplc="04090003">
      <w:start w:val="1"/>
      <w:numFmt w:val="bullet"/>
      <w:lvlText w:val="o"/>
      <w:lvlJc w:val="left"/>
      <w:pPr>
        <w:ind w:left="2160" w:hanging="360"/>
      </w:pPr>
      <w:rPr>
        <w:rFonts w:ascii="Courier New" w:hAnsi="Courier New" w:cs="Times New Roman" w:hint="default"/>
      </w:r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2" w15:restartNumberingAfterBreak="0">
    <w:nsid w:val="42626C33"/>
    <w:multiLevelType w:val="multilevel"/>
    <w:tmpl w:val="EB0E0074"/>
    <w:lvl w:ilvl="0">
      <w:start w:val="1"/>
      <w:numFmt w:val="decimal"/>
      <w:pStyle w:val="1"/>
      <w:lvlText w:val="%1"/>
      <w:lvlJc w:val="left"/>
      <w:pPr>
        <w:tabs>
          <w:tab w:val="num" w:pos="432"/>
        </w:tabs>
        <w:ind w:left="432" w:hanging="432"/>
      </w:pPr>
      <w:rPr>
        <w:rFonts w:ascii="Times New Roman" w:hAnsi="Times New Roman" w:hint="default"/>
        <w:b/>
        <w:i w:val="0"/>
        <w:sz w:val="36"/>
      </w:rPr>
    </w:lvl>
    <w:lvl w:ilvl="1">
      <w:start w:val="1"/>
      <w:numFmt w:val="decimal"/>
      <w:lvlText w:val="%1.%2"/>
      <w:lvlJc w:val="left"/>
      <w:pPr>
        <w:tabs>
          <w:tab w:val="num" w:pos="576"/>
        </w:tabs>
        <w:ind w:left="576" w:hanging="576"/>
      </w:pPr>
      <w:rPr>
        <w:rFonts w:ascii="Times New Roman" w:hAnsi="Times New Roman" w:hint="default"/>
        <w:b/>
        <w:i w:val="0"/>
        <w:sz w:val="32"/>
      </w:rPr>
    </w:lvl>
    <w:lvl w:ilvl="2">
      <w:start w:val="1"/>
      <w:numFmt w:val="decimal"/>
      <w:lvlText w:val="%1.%2.%3"/>
      <w:lvlJc w:val="left"/>
      <w:pPr>
        <w:tabs>
          <w:tab w:val="num" w:pos="720"/>
        </w:tabs>
        <w:ind w:left="720" w:hanging="720"/>
      </w:pPr>
      <w:rPr>
        <w:rFonts w:ascii="Times New Roman" w:hAnsi="Times New Roman" w:hint="default"/>
        <w:b/>
        <w:i w:val="0"/>
        <w:sz w:val="24"/>
      </w:rPr>
    </w:lvl>
    <w:lvl w:ilvl="3">
      <w:start w:val="1"/>
      <w:numFmt w:val="decimal"/>
      <w:lvlText w:val="%1.%2.%3.%4"/>
      <w:lvlJc w:val="left"/>
      <w:pPr>
        <w:tabs>
          <w:tab w:val="num" w:pos="864"/>
        </w:tabs>
        <w:ind w:left="864" w:hanging="864"/>
      </w:pPr>
      <w:rPr>
        <w:rFonts w:ascii="Times New Roman" w:hAnsi="Times New Roman" w:hint="default"/>
        <w:b/>
        <w:i w:val="0"/>
        <w:sz w:val="24"/>
      </w:rPr>
    </w:lvl>
    <w:lvl w:ilvl="4">
      <w:start w:val="1"/>
      <w:numFmt w:val="decimal"/>
      <w:lvlText w:val="%1.%2.%3.%4.%5"/>
      <w:lvlJc w:val="left"/>
      <w:pPr>
        <w:tabs>
          <w:tab w:val="num" w:pos="1008"/>
        </w:tabs>
        <w:ind w:left="1008" w:hanging="1008"/>
      </w:pPr>
      <w:rPr>
        <w:rFonts w:ascii="Times New Roman" w:hAnsi="Times New Roman" w:hint="default"/>
        <w:b/>
        <w:i w:val="0"/>
        <w:sz w:val="24"/>
      </w:rPr>
    </w:lvl>
    <w:lvl w:ilvl="5">
      <w:start w:val="1"/>
      <w:numFmt w:val="decimal"/>
      <w:lvlText w:val="%1.%2.%3.%4.%5.%6"/>
      <w:lvlJc w:val="left"/>
      <w:pPr>
        <w:tabs>
          <w:tab w:val="num" w:pos="1152"/>
        </w:tabs>
        <w:ind w:left="1152" w:hanging="1152"/>
      </w:pPr>
      <w:rPr>
        <w:rFonts w:ascii="Times New Roman" w:hAnsi="Times New Roman" w:hint="default"/>
        <w:b/>
        <w:i w:val="0"/>
        <w:sz w:val="24"/>
      </w:rPr>
    </w:lvl>
    <w:lvl w:ilvl="6">
      <w:start w:val="1"/>
      <w:numFmt w:val="decimal"/>
      <w:lvlText w:val="%1.%2.%3.%4.%5.%6.%7"/>
      <w:lvlJc w:val="left"/>
      <w:pPr>
        <w:tabs>
          <w:tab w:val="num" w:pos="1296"/>
        </w:tabs>
        <w:ind w:left="1296" w:hanging="1296"/>
      </w:pPr>
      <w:rPr>
        <w:rFonts w:ascii="Times New Roman" w:hAnsi="Times New Roman" w:hint="default"/>
        <w:b/>
        <w:i w:val="0"/>
        <w:sz w:val="24"/>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3" w15:restartNumberingAfterBreak="0">
    <w:nsid w:val="486A5E9B"/>
    <w:multiLevelType w:val="hybridMultilevel"/>
    <w:tmpl w:val="6896AF44"/>
    <w:lvl w:ilvl="0" w:tplc="04190005">
      <w:start w:val="1"/>
      <w:numFmt w:val="bullet"/>
      <w:pStyle w:val="MainTitle"/>
      <w:lvlText w:val=""/>
      <w:lvlJc w:val="left"/>
      <w:pPr>
        <w:tabs>
          <w:tab w:val="num" w:pos="720"/>
        </w:tabs>
        <w:ind w:left="720" w:hanging="360"/>
      </w:pPr>
      <w:rPr>
        <w:rFonts w:ascii="Symbol" w:hAnsi="Symbol" w:hint="default"/>
        <w:color w:val="auto"/>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48971E40"/>
    <w:multiLevelType w:val="hybridMultilevel"/>
    <w:tmpl w:val="6EA402E6"/>
    <w:lvl w:ilvl="0" w:tplc="31F8483C">
      <w:start w:val="1"/>
      <w:numFmt w:val="bullet"/>
      <w:lvlText w:val="–"/>
      <w:lvlJc w:val="left"/>
      <w:pPr>
        <w:ind w:left="1440" w:hanging="360"/>
      </w:pPr>
      <w:rPr>
        <w:rFonts w:ascii="Garamond" w:hAnsi="Garamond" w:hint="default"/>
        <w:b w:val="0"/>
        <w:i w:val="0"/>
        <w:color w:val="auto"/>
        <w:sz w:val="22"/>
        <w:szCs w:val="28"/>
        <w:u w:val="none"/>
      </w:rPr>
    </w:lvl>
    <w:lvl w:ilvl="1" w:tplc="04090003">
      <w:start w:val="1"/>
      <w:numFmt w:val="bullet"/>
      <w:lvlText w:val="o"/>
      <w:lvlJc w:val="left"/>
      <w:pPr>
        <w:ind w:left="2160" w:hanging="360"/>
      </w:pPr>
      <w:rPr>
        <w:rFonts w:ascii="Courier New" w:hAnsi="Courier New" w:cs="Times New Roman" w:hint="default"/>
      </w:r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5" w15:restartNumberingAfterBreak="0">
    <w:nsid w:val="4A0B521C"/>
    <w:multiLevelType w:val="multilevel"/>
    <w:tmpl w:val="9F10C6CE"/>
    <w:styleLink w:val="List0"/>
    <w:lvl w:ilvl="0">
      <w:start w:val="1"/>
      <w:numFmt w:val="decimal"/>
      <w:lvlText w:val="%1."/>
      <w:lvlJc w:val="left"/>
      <w:rPr>
        <w:rFonts w:ascii="Garamond" w:eastAsia="Garamond" w:hAnsi="Garamond" w:cs="Garamond"/>
        <w:position w:val="0"/>
        <w:lang w:val="ru-RU"/>
      </w:rPr>
    </w:lvl>
    <w:lvl w:ilvl="1">
      <w:start w:val="1"/>
      <w:numFmt w:val="decimal"/>
      <w:lvlText w:val="%2."/>
      <w:lvlJc w:val="left"/>
      <w:rPr>
        <w:position w:val="0"/>
        <w:lang w:val="ru-RU"/>
      </w:rPr>
    </w:lvl>
    <w:lvl w:ilvl="2">
      <w:start w:val="1"/>
      <w:numFmt w:val="lowerRoman"/>
      <w:lvlText w:val="%3."/>
      <w:lvlJc w:val="left"/>
      <w:rPr>
        <w:rFonts w:ascii="Garamond" w:eastAsia="Garamond" w:hAnsi="Garamond" w:cs="Garamond"/>
        <w:position w:val="0"/>
        <w:lang w:val="ru-RU"/>
      </w:rPr>
    </w:lvl>
    <w:lvl w:ilvl="3">
      <w:start w:val="1"/>
      <w:numFmt w:val="decimal"/>
      <w:lvlText w:val="%4."/>
      <w:lvlJc w:val="left"/>
      <w:rPr>
        <w:rFonts w:ascii="Garamond" w:eastAsia="Garamond" w:hAnsi="Garamond" w:cs="Garamond"/>
        <w:position w:val="0"/>
        <w:lang w:val="ru-RU"/>
      </w:rPr>
    </w:lvl>
    <w:lvl w:ilvl="4">
      <w:start w:val="1"/>
      <w:numFmt w:val="lowerLetter"/>
      <w:lvlText w:val="%5."/>
      <w:lvlJc w:val="left"/>
      <w:rPr>
        <w:rFonts w:ascii="Garamond" w:eastAsia="Garamond" w:hAnsi="Garamond" w:cs="Garamond"/>
        <w:position w:val="0"/>
        <w:lang w:val="ru-RU"/>
      </w:rPr>
    </w:lvl>
    <w:lvl w:ilvl="5">
      <w:start w:val="1"/>
      <w:numFmt w:val="lowerRoman"/>
      <w:lvlText w:val="%6."/>
      <w:lvlJc w:val="left"/>
      <w:rPr>
        <w:rFonts w:ascii="Garamond" w:eastAsia="Garamond" w:hAnsi="Garamond" w:cs="Garamond"/>
        <w:position w:val="0"/>
        <w:lang w:val="ru-RU"/>
      </w:rPr>
    </w:lvl>
    <w:lvl w:ilvl="6">
      <w:start w:val="1"/>
      <w:numFmt w:val="decimal"/>
      <w:lvlText w:val="%7."/>
      <w:lvlJc w:val="left"/>
      <w:rPr>
        <w:rFonts w:ascii="Garamond" w:eastAsia="Garamond" w:hAnsi="Garamond" w:cs="Garamond"/>
        <w:position w:val="0"/>
        <w:lang w:val="ru-RU"/>
      </w:rPr>
    </w:lvl>
    <w:lvl w:ilvl="7">
      <w:start w:val="1"/>
      <w:numFmt w:val="lowerLetter"/>
      <w:lvlText w:val="%8."/>
      <w:lvlJc w:val="left"/>
      <w:rPr>
        <w:rFonts w:ascii="Garamond" w:eastAsia="Garamond" w:hAnsi="Garamond" w:cs="Garamond"/>
        <w:position w:val="0"/>
        <w:lang w:val="ru-RU"/>
      </w:rPr>
    </w:lvl>
    <w:lvl w:ilvl="8">
      <w:start w:val="1"/>
      <w:numFmt w:val="lowerRoman"/>
      <w:lvlText w:val="%9."/>
      <w:lvlJc w:val="left"/>
      <w:rPr>
        <w:rFonts w:ascii="Garamond" w:eastAsia="Garamond" w:hAnsi="Garamond" w:cs="Garamond"/>
        <w:position w:val="0"/>
        <w:lang w:val="ru-RU"/>
      </w:rPr>
    </w:lvl>
  </w:abstractNum>
  <w:abstractNum w:abstractNumId="26" w15:restartNumberingAfterBreak="0">
    <w:nsid w:val="4ACA60AB"/>
    <w:multiLevelType w:val="hybridMultilevel"/>
    <w:tmpl w:val="7B98ED9E"/>
    <w:lvl w:ilvl="0" w:tplc="AB847392">
      <w:start w:val="1"/>
      <w:numFmt w:val="russianLow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7" w15:restartNumberingAfterBreak="0">
    <w:nsid w:val="4B583EC7"/>
    <w:multiLevelType w:val="multilevel"/>
    <w:tmpl w:val="523073B0"/>
    <w:styleLink w:val="List62"/>
    <w:lvl w:ilvl="0">
      <w:start w:val="1"/>
      <w:numFmt w:val="decimal"/>
      <w:lvlText w:val="%1."/>
      <w:lvlJc w:val="left"/>
      <w:pPr>
        <w:tabs>
          <w:tab w:val="num" w:pos="317"/>
        </w:tabs>
        <w:ind w:left="317" w:hanging="317"/>
      </w:pPr>
      <w:rPr>
        <w:caps w:val="0"/>
        <w:smallCaps w:val="0"/>
        <w:strike w:val="0"/>
        <w:dstrike w:val="0"/>
        <w:color w:val="000000"/>
        <w:spacing w:val="0"/>
        <w:kern w:val="0"/>
        <w:position w:val="0"/>
        <w:sz w:val="20"/>
        <w:szCs w:val="20"/>
        <w:u w:val="none" w:color="000000"/>
        <w:vertAlign w:val="baseline"/>
        <w:lang w:val="ru-RU"/>
      </w:rPr>
    </w:lvl>
    <w:lvl w:ilvl="1">
      <w:start w:val="1"/>
      <w:numFmt w:val="lowerLetter"/>
      <w:lvlText w:val="%2."/>
      <w:lvlJc w:val="left"/>
      <w:pPr>
        <w:tabs>
          <w:tab w:val="num" w:pos="1380"/>
        </w:tabs>
        <w:ind w:left="1380" w:hanging="300"/>
      </w:pPr>
      <w:rPr>
        <w:rFonts w:ascii="Garamond" w:eastAsia="Garamond" w:hAnsi="Garamond" w:cs="Garamond"/>
        <w:caps w:val="0"/>
        <w:smallCaps w:val="0"/>
        <w:strike w:val="0"/>
        <w:dstrike w:val="0"/>
        <w:color w:val="000000"/>
        <w:spacing w:val="0"/>
        <w:kern w:val="0"/>
        <w:position w:val="0"/>
        <w:sz w:val="20"/>
        <w:szCs w:val="20"/>
        <w:u w:val="none" w:color="000000"/>
        <w:vertAlign w:val="baseline"/>
        <w:lang w:val="ru-RU"/>
      </w:rPr>
    </w:lvl>
    <w:lvl w:ilvl="2">
      <w:start w:val="1"/>
      <w:numFmt w:val="lowerRoman"/>
      <w:lvlText w:val="%3."/>
      <w:lvlJc w:val="left"/>
      <w:pPr>
        <w:tabs>
          <w:tab w:val="num" w:pos="2111"/>
        </w:tabs>
        <w:ind w:left="2111" w:hanging="247"/>
      </w:pPr>
      <w:rPr>
        <w:rFonts w:ascii="Garamond" w:eastAsia="Garamond" w:hAnsi="Garamond" w:cs="Garamond"/>
        <w:caps w:val="0"/>
        <w:smallCaps w:val="0"/>
        <w:strike w:val="0"/>
        <w:dstrike w:val="0"/>
        <w:color w:val="000000"/>
        <w:spacing w:val="0"/>
        <w:kern w:val="0"/>
        <w:position w:val="0"/>
        <w:sz w:val="20"/>
        <w:szCs w:val="20"/>
        <w:u w:val="none" w:color="000000"/>
        <w:vertAlign w:val="baseline"/>
        <w:lang w:val="ru-RU"/>
      </w:rPr>
    </w:lvl>
    <w:lvl w:ilvl="3">
      <w:start w:val="1"/>
      <w:numFmt w:val="decimal"/>
      <w:lvlText w:val="%4."/>
      <w:lvlJc w:val="left"/>
      <w:pPr>
        <w:tabs>
          <w:tab w:val="num" w:pos="2820"/>
        </w:tabs>
        <w:ind w:left="2820" w:hanging="300"/>
      </w:pPr>
      <w:rPr>
        <w:rFonts w:ascii="Garamond" w:eastAsia="Garamond" w:hAnsi="Garamond" w:cs="Garamond"/>
        <w:caps w:val="0"/>
        <w:smallCaps w:val="0"/>
        <w:strike w:val="0"/>
        <w:dstrike w:val="0"/>
        <w:color w:val="000000"/>
        <w:spacing w:val="0"/>
        <w:kern w:val="0"/>
        <w:position w:val="0"/>
        <w:sz w:val="20"/>
        <w:szCs w:val="20"/>
        <w:u w:val="none" w:color="000000"/>
        <w:vertAlign w:val="baseline"/>
        <w:lang w:val="ru-RU"/>
      </w:rPr>
    </w:lvl>
    <w:lvl w:ilvl="4">
      <w:start w:val="1"/>
      <w:numFmt w:val="lowerLetter"/>
      <w:lvlText w:val="%5."/>
      <w:lvlJc w:val="left"/>
      <w:pPr>
        <w:tabs>
          <w:tab w:val="num" w:pos="3540"/>
        </w:tabs>
        <w:ind w:left="3540" w:hanging="300"/>
      </w:pPr>
      <w:rPr>
        <w:rFonts w:ascii="Garamond" w:eastAsia="Garamond" w:hAnsi="Garamond" w:cs="Garamond"/>
        <w:caps w:val="0"/>
        <w:smallCaps w:val="0"/>
        <w:strike w:val="0"/>
        <w:dstrike w:val="0"/>
        <w:color w:val="000000"/>
        <w:spacing w:val="0"/>
        <w:kern w:val="0"/>
        <w:position w:val="0"/>
        <w:sz w:val="20"/>
        <w:szCs w:val="20"/>
        <w:u w:val="none" w:color="000000"/>
        <w:vertAlign w:val="baseline"/>
        <w:lang w:val="ru-RU"/>
      </w:rPr>
    </w:lvl>
    <w:lvl w:ilvl="5">
      <w:start w:val="1"/>
      <w:numFmt w:val="lowerRoman"/>
      <w:lvlText w:val="%6."/>
      <w:lvlJc w:val="left"/>
      <w:pPr>
        <w:tabs>
          <w:tab w:val="num" w:pos="4271"/>
        </w:tabs>
        <w:ind w:left="4271" w:hanging="247"/>
      </w:pPr>
      <w:rPr>
        <w:rFonts w:ascii="Garamond" w:eastAsia="Garamond" w:hAnsi="Garamond" w:cs="Garamond"/>
        <w:caps w:val="0"/>
        <w:smallCaps w:val="0"/>
        <w:strike w:val="0"/>
        <w:dstrike w:val="0"/>
        <w:color w:val="000000"/>
        <w:spacing w:val="0"/>
        <w:kern w:val="0"/>
        <w:position w:val="0"/>
        <w:sz w:val="20"/>
        <w:szCs w:val="20"/>
        <w:u w:val="none" w:color="000000"/>
        <w:vertAlign w:val="baseline"/>
        <w:lang w:val="ru-RU"/>
      </w:rPr>
    </w:lvl>
    <w:lvl w:ilvl="6">
      <w:start w:val="1"/>
      <w:numFmt w:val="decimal"/>
      <w:lvlText w:val="%7."/>
      <w:lvlJc w:val="left"/>
      <w:pPr>
        <w:tabs>
          <w:tab w:val="num" w:pos="4980"/>
        </w:tabs>
        <w:ind w:left="4980" w:hanging="300"/>
      </w:pPr>
      <w:rPr>
        <w:rFonts w:ascii="Garamond" w:eastAsia="Garamond" w:hAnsi="Garamond" w:cs="Garamond"/>
        <w:caps w:val="0"/>
        <w:smallCaps w:val="0"/>
        <w:strike w:val="0"/>
        <w:dstrike w:val="0"/>
        <w:color w:val="000000"/>
        <w:spacing w:val="0"/>
        <w:kern w:val="0"/>
        <w:position w:val="0"/>
        <w:sz w:val="20"/>
        <w:szCs w:val="20"/>
        <w:u w:val="none" w:color="000000"/>
        <w:vertAlign w:val="baseline"/>
        <w:lang w:val="ru-RU"/>
      </w:rPr>
    </w:lvl>
    <w:lvl w:ilvl="7">
      <w:start w:val="1"/>
      <w:numFmt w:val="lowerLetter"/>
      <w:lvlText w:val="%8."/>
      <w:lvlJc w:val="left"/>
      <w:pPr>
        <w:tabs>
          <w:tab w:val="num" w:pos="5700"/>
        </w:tabs>
        <w:ind w:left="5700" w:hanging="300"/>
      </w:pPr>
      <w:rPr>
        <w:rFonts w:ascii="Garamond" w:eastAsia="Garamond" w:hAnsi="Garamond" w:cs="Garamond"/>
        <w:caps w:val="0"/>
        <w:smallCaps w:val="0"/>
        <w:strike w:val="0"/>
        <w:dstrike w:val="0"/>
        <w:color w:val="000000"/>
        <w:spacing w:val="0"/>
        <w:kern w:val="0"/>
        <w:position w:val="0"/>
        <w:sz w:val="20"/>
        <w:szCs w:val="20"/>
        <w:u w:val="none" w:color="000000"/>
        <w:vertAlign w:val="baseline"/>
        <w:lang w:val="ru-RU"/>
      </w:rPr>
    </w:lvl>
    <w:lvl w:ilvl="8">
      <w:start w:val="1"/>
      <w:numFmt w:val="lowerRoman"/>
      <w:lvlText w:val="%9."/>
      <w:lvlJc w:val="left"/>
      <w:pPr>
        <w:tabs>
          <w:tab w:val="num" w:pos="6431"/>
        </w:tabs>
        <w:ind w:left="6431" w:hanging="247"/>
      </w:pPr>
      <w:rPr>
        <w:rFonts w:ascii="Garamond" w:eastAsia="Garamond" w:hAnsi="Garamond" w:cs="Garamond"/>
        <w:caps w:val="0"/>
        <w:smallCaps w:val="0"/>
        <w:strike w:val="0"/>
        <w:dstrike w:val="0"/>
        <w:color w:val="000000"/>
        <w:spacing w:val="0"/>
        <w:kern w:val="0"/>
        <w:position w:val="0"/>
        <w:sz w:val="20"/>
        <w:szCs w:val="20"/>
        <w:u w:val="none" w:color="000000"/>
        <w:vertAlign w:val="baseline"/>
        <w:lang w:val="ru-RU"/>
      </w:rPr>
    </w:lvl>
  </w:abstractNum>
  <w:abstractNum w:abstractNumId="28" w15:restartNumberingAfterBreak="0">
    <w:nsid w:val="4BAC5BEB"/>
    <w:multiLevelType w:val="hybridMultilevel"/>
    <w:tmpl w:val="0876F0B6"/>
    <w:lvl w:ilvl="0" w:tplc="CD90B732">
      <w:start w:val="1"/>
      <w:numFmt w:val="bullet"/>
      <w:lvlText w:val=""/>
      <w:lvlJc w:val="left"/>
      <w:pPr>
        <w:ind w:left="1320" w:hanging="360"/>
      </w:pPr>
      <w:rPr>
        <w:rFonts w:ascii="Symbol" w:hAnsi="Symbol" w:hint="default"/>
      </w:rPr>
    </w:lvl>
    <w:lvl w:ilvl="1" w:tplc="04190003" w:tentative="1">
      <w:start w:val="1"/>
      <w:numFmt w:val="bullet"/>
      <w:lvlText w:val="o"/>
      <w:lvlJc w:val="left"/>
      <w:pPr>
        <w:ind w:left="2040" w:hanging="360"/>
      </w:pPr>
      <w:rPr>
        <w:rFonts w:ascii="Courier New" w:hAnsi="Courier New" w:cs="Courier New" w:hint="default"/>
      </w:rPr>
    </w:lvl>
    <w:lvl w:ilvl="2" w:tplc="04190005" w:tentative="1">
      <w:start w:val="1"/>
      <w:numFmt w:val="bullet"/>
      <w:lvlText w:val=""/>
      <w:lvlJc w:val="left"/>
      <w:pPr>
        <w:ind w:left="2760" w:hanging="360"/>
      </w:pPr>
      <w:rPr>
        <w:rFonts w:ascii="Wingdings" w:hAnsi="Wingdings" w:hint="default"/>
      </w:rPr>
    </w:lvl>
    <w:lvl w:ilvl="3" w:tplc="04190001" w:tentative="1">
      <w:start w:val="1"/>
      <w:numFmt w:val="bullet"/>
      <w:lvlText w:val=""/>
      <w:lvlJc w:val="left"/>
      <w:pPr>
        <w:ind w:left="3480" w:hanging="360"/>
      </w:pPr>
      <w:rPr>
        <w:rFonts w:ascii="Symbol" w:hAnsi="Symbol" w:hint="default"/>
      </w:rPr>
    </w:lvl>
    <w:lvl w:ilvl="4" w:tplc="04190003" w:tentative="1">
      <w:start w:val="1"/>
      <w:numFmt w:val="bullet"/>
      <w:lvlText w:val="o"/>
      <w:lvlJc w:val="left"/>
      <w:pPr>
        <w:ind w:left="4200" w:hanging="360"/>
      </w:pPr>
      <w:rPr>
        <w:rFonts w:ascii="Courier New" w:hAnsi="Courier New" w:cs="Courier New" w:hint="default"/>
      </w:rPr>
    </w:lvl>
    <w:lvl w:ilvl="5" w:tplc="04190005" w:tentative="1">
      <w:start w:val="1"/>
      <w:numFmt w:val="bullet"/>
      <w:lvlText w:val=""/>
      <w:lvlJc w:val="left"/>
      <w:pPr>
        <w:ind w:left="4920" w:hanging="360"/>
      </w:pPr>
      <w:rPr>
        <w:rFonts w:ascii="Wingdings" w:hAnsi="Wingdings" w:hint="default"/>
      </w:rPr>
    </w:lvl>
    <w:lvl w:ilvl="6" w:tplc="04190001" w:tentative="1">
      <w:start w:val="1"/>
      <w:numFmt w:val="bullet"/>
      <w:lvlText w:val=""/>
      <w:lvlJc w:val="left"/>
      <w:pPr>
        <w:ind w:left="5640" w:hanging="360"/>
      </w:pPr>
      <w:rPr>
        <w:rFonts w:ascii="Symbol" w:hAnsi="Symbol" w:hint="default"/>
      </w:rPr>
    </w:lvl>
    <w:lvl w:ilvl="7" w:tplc="04190003" w:tentative="1">
      <w:start w:val="1"/>
      <w:numFmt w:val="bullet"/>
      <w:lvlText w:val="o"/>
      <w:lvlJc w:val="left"/>
      <w:pPr>
        <w:ind w:left="6360" w:hanging="360"/>
      </w:pPr>
      <w:rPr>
        <w:rFonts w:ascii="Courier New" w:hAnsi="Courier New" w:cs="Courier New" w:hint="default"/>
      </w:rPr>
    </w:lvl>
    <w:lvl w:ilvl="8" w:tplc="04190005" w:tentative="1">
      <w:start w:val="1"/>
      <w:numFmt w:val="bullet"/>
      <w:lvlText w:val=""/>
      <w:lvlJc w:val="left"/>
      <w:pPr>
        <w:ind w:left="7080" w:hanging="360"/>
      </w:pPr>
      <w:rPr>
        <w:rFonts w:ascii="Wingdings" w:hAnsi="Wingdings" w:hint="default"/>
      </w:rPr>
    </w:lvl>
  </w:abstractNum>
  <w:abstractNum w:abstractNumId="29" w15:restartNumberingAfterBreak="0">
    <w:nsid w:val="4C56389B"/>
    <w:multiLevelType w:val="multilevel"/>
    <w:tmpl w:val="A9162A50"/>
    <w:styleLink w:val="List68"/>
    <w:lvl w:ilvl="0">
      <w:start w:val="1"/>
      <w:numFmt w:val="decimal"/>
      <w:lvlText w:val="%1."/>
      <w:lvlJc w:val="left"/>
      <w:pPr>
        <w:tabs>
          <w:tab w:val="num" w:pos="317"/>
        </w:tabs>
        <w:ind w:left="317" w:hanging="317"/>
      </w:pPr>
      <w:rPr>
        <w:rFonts w:ascii="Garamond" w:eastAsia="Garamond" w:hAnsi="Garamond" w:cs="Garamond"/>
        <w:caps w:val="0"/>
        <w:smallCaps w:val="0"/>
        <w:strike w:val="0"/>
        <w:dstrike w:val="0"/>
        <w:color w:val="000000"/>
        <w:spacing w:val="0"/>
        <w:kern w:val="0"/>
        <w:position w:val="0"/>
        <w:sz w:val="20"/>
        <w:szCs w:val="20"/>
        <w:u w:val="none" w:color="000000"/>
        <w:vertAlign w:val="baseline"/>
        <w:lang w:val="ru-RU"/>
      </w:rPr>
    </w:lvl>
    <w:lvl w:ilvl="1">
      <w:start w:val="1"/>
      <w:numFmt w:val="lowerLetter"/>
      <w:lvlText w:val="%2."/>
      <w:lvlJc w:val="left"/>
      <w:pPr>
        <w:tabs>
          <w:tab w:val="num" w:pos="1380"/>
        </w:tabs>
        <w:ind w:left="1380" w:hanging="300"/>
      </w:pPr>
      <w:rPr>
        <w:rFonts w:ascii="Garamond" w:eastAsia="Garamond" w:hAnsi="Garamond" w:cs="Garamond"/>
        <w:caps w:val="0"/>
        <w:smallCaps w:val="0"/>
        <w:strike w:val="0"/>
        <w:dstrike w:val="0"/>
        <w:color w:val="000000"/>
        <w:spacing w:val="0"/>
        <w:kern w:val="0"/>
        <w:position w:val="0"/>
        <w:sz w:val="20"/>
        <w:szCs w:val="20"/>
        <w:u w:val="none" w:color="000000"/>
        <w:vertAlign w:val="baseline"/>
        <w:lang w:val="ru-RU"/>
      </w:rPr>
    </w:lvl>
    <w:lvl w:ilvl="2">
      <w:start w:val="1"/>
      <w:numFmt w:val="lowerRoman"/>
      <w:lvlText w:val="%3."/>
      <w:lvlJc w:val="left"/>
      <w:pPr>
        <w:tabs>
          <w:tab w:val="num" w:pos="2111"/>
        </w:tabs>
        <w:ind w:left="2111" w:hanging="247"/>
      </w:pPr>
      <w:rPr>
        <w:rFonts w:ascii="Garamond" w:eastAsia="Garamond" w:hAnsi="Garamond" w:cs="Garamond"/>
        <w:caps w:val="0"/>
        <w:smallCaps w:val="0"/>
        <w:strike w:val="0"/>
        <w:dstrike w:val="0"/>
        <w:color w:val="000000"/>
        <w:spacing w:val="0"/>
        <w:kern w:val="0"/>
        <w:position w:val="0"/>
        <w:sz w:val="20"/>
        <w:szCs w:val="20"/>
        <w:u w:val="none" w:color="000000"/>
        <w:vertAlign w:val="baseline"/>
        <w:lang w:val="ru-RU"/>
      </w:rPr>
    </w:lvl>
    <w:lvl w:ilvl="3">
      <w:start w:val="1"/>
      <w:numFmt w:val="decimal"/>
      <w:lvlText w:val="%4."/>
      <w:lvlJc w:val="left"/>
      <w:pPr>
        <w:tabs>
          <w:tab w:val="num" w:pos="2820"/>
        </w:tabs>
        <w:ind w:left="2820" w:hanging="300"/>
      </w:pPr>
      <w:rPr>
        <w:rFonts w:ascii="Garamond" w:eastAsia="Garamond" w:hAnsi="Garamond" w:cs="Garamond"/>
        <w:caps w:val="0"/>
        <w:smallCaps w:val="0"/>
        <w:strike w:val="0"/>
        <w:dstrike w:val="0"/>
        <w:color w:val="000000"/>
        <w:spacing w:val="0"/>
        <w:kern w:val="0"/>
        <w:position w:val="0"/>
        <w:sz w:val="20"/>
        <w:szCs w:val="20"/>
        <w:u w:val="none" w:color="000000"/>
        <w:vertAlign w:val="baseline"/>
        <w:lang w:val="ru-RU"/>
      </w:rPr>
    </w:lvl>
    <w:lvl w:ilvl="4">
      <w:start w:val="1"/>
      <w:numFmt w:val="lowerLetter"/>
      <w:lvlText w:val="%5."/>
      <w:lvlJc w:val="left"/>
      <w:pPr>
        <w:tabs>
          <w:tab w:val="num" w:pos="3540"/>
        </w:tabs>
        <w:ind w:left="3540" w:hanging="300"/>
      </w:pPr>
      <w:rPr>
        <w:rFonts w:ascii="Garamond" w:eastAsia="Garamond" w:hAnsi="Garamond" w:cs="Garamond"/>
        <w:caps w:val="0"/>
        <w:smallCaps w:val="0"/>
        <w:strike w:val="0"/>
        <w:dstrike w:val="0"/>
        <w:color w:val="000000"/>
        <w:spacing w:val="0"/>
        <w:kern w:val="0"/>
        <w:position w:val="0"/>
        <w:sz w:val="20"/>
        <w:szCs w:val="20"/>
        <w:u w:val="none" w:color="000000"/>
        <w:vertAlign w:val="baseline"/>
        <w:lang w:val="ru-RU"/>
      </w:rPr>
    </w:lvl>
    <w:lvl w:ilvl="5">
      <w:start w:val="1"/>
      <w:numFmt w:val="lowerRoman"/>
      <w:lvlText w:val="%6."/>
      <w:lvlJc w:val="left"/>
      <w:pPr>
        <w:tabs>
          <w:tab w:val="num" w:pos="4271"/>
        </w:tabs>
        <w:ind w:left="4271" w:hanging="247"/>
      </w:pPr>
      <w:rPr>
        <w:rFonts w:ascii="Garamond" w:eastAsia="Garamond" w:hAnsi="Garamond" w:cs="Garamond"/>
        <w:caps w:val="0"/>
        <w:smallCaps w:val="0"/>
        <w:strike w:val="0"/>
        <w:dstrike w:val="0"/>
        <w:color w:val="000000"/>
        <w:spacing w:val="0"/>
        <w:kern w:val="0"/>
        <w:position w:val="0"/>
        <w:sz w:val="20"/>
        <w:szCs w:val="20"/>
        <w:u w:val="none" w:color="000000"/>
        <w:vertAlign w:val="baseline"/>
        <w:lang w:val="ru-RU"/>
      </w:rPr>
    </w:lvl>
    <w:lvl w:ilvl="6">
      <w:start w:val="1"/>
      <w:numFmt w:val="decimal"/>
      <w:lvlText w:val="%7."/>
      <w:lvlJc w:val="left"/>
      <w:pPr>
        <w:tabs>
          <w:tab w:val="num" w:pos="4980"/>
        </w:tabs>
        <w:ind w:left="4980" w:hanging="300"/>
      </w:pPr>
      <w:rPr>
        <w:rFonts w:ascii="Garamond" w:eastAsia="Garamond" w:hAnsi="Garamond" w:cs="Garamond"/>
        <w:caps w:val="0"/>
        <w:smallCaps w:val="0"/>
        <w:strike w:val="0"/>
        <w:dstrike w:val="0"/>
        <w:color w:val="000000"/>
        <w:spacing w:val="0"/>
        <w:kern w:val="0"/>
        <w:position w:val="0"/>
        <w:sz w:val="20"/>
        <w:szCs w:val="20"/>
        <w:u w:val="none" w:color="000000"/>
        <w:vertAlign w:val="baseline"/>
        <w:lang w:val="ru-RU"/>
      </w:rPr>
    </w:lvl>
    <w:lvl w:ilvl="7">
      <w:start w:val="1"/>
      <w:numFmt w:val="lowerLetter"/>
      <w:lvlText w:val="%8."/>
      <w:lvlJc w:val="left"/>
      <w:pPr>
        <w:tabs>
          <w:tab w:val="num" w:pos="5700"/>
        </w:tabs>
        <w:ind w:left="5700" w:hanging="300"/>
      </w:pPr>
      <w:rPr>
        <w:rFonts w:ascii="Garamond" w:eastAsia="Garamond" w:hAnsi="Garamond" w:cs="Garamond"/>
        <w:caps w:val="0"/>
        <w:smallCaps w:val="0"/>
        <w:strike w:val="0"/>
        <w:dstrike w:val="0"/>
        <w:color w:val="000000"/>
        <w:spacing w:val="0"/>
        <w:kern w:val="0"/>
        <w:position w:val="0"/>
        <w:sz w:val="20"/>
        <w:szCs w:val="20"/>
        <w:u w:val="none" w:color="000000"/>
        <w:vertAlign w:val="baseline"/>
        <w:lang w:val="ru-RU"/>
      </w:rPr>
    </w:lvl>
    <w:lvl w:ilvl="8">
      <w:start w:val="1"/>
      <w:numFmt w:val="lowerRoman"/>
      <w:lvlText w:val="%9."/>
      <w:lvlJc w:val="left"/>
      <w:pPr>
        <w:tabs>
          <w:tab w:val="num" w:pos="6431"/>
        </w:tabs>
        <w:ind w:left="6431" w:hanging="247"/>
      </w:pPr>
      <w:rPr>
        <w:rFonts w:ascii="Garamond" w:eastAsia="Garamond" w:hAnsi="Garamond" w:cs="Garamond"/>
        <w:caps w:val="0"/>
        <w:smallCaps w:val="0"/>
        <w:strike w:val="0"/>
        <w:dstrike w:val="0"/>
        <w:color w:val="000000"/>
        <w:spacing w:val="0"/>
        <w:kern w:val="0"/>
        <w:position w:val="0"/>
        <w:sz w:val="20"/>
        <w:szCs w:val="20"/>
        <w:u w:val="none" w:color="000000"/>
        <w:vertAlign w:val="baseline"/>
        <w:lang w:val="ru-RU"/>
      </w:rPr>
    </w:lvl>
  </w:abstractNum>
  <w:abstractNum w:abstractNumId="30" w15:restartNumberingAfterBreak="0">
    <w:nsid w:val="4EEB627E"/>
    <w:multiLevelType w:val="hybridMultilevel"/>
    <w:tmpl w:val="951863FE"/>
    <w:lvl w:ilvl="0" w:tplc="B7BC32D8">
      <w:start w:val="1"/>
      <w:numFmt w:val="bullet"/>
      <w:lvlText w:val="–"/>
      <w:lvlJc w:val="left"/>
      <w:pPr>
        <w:ind w:left="1287" w:hanging="360"/>
      </w:pPr>
      <w:rPr>
        <w:rFonts w:ascii="Times New Roman" w:hAnsi="Times New Roman" w:hint="default"/>
        <w:color w:val="auto"/>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31" w15:restartNumberingAfterBreak="0">
    <w:nsid w:val="4F861969"/>
    <w:multiLevelType w:val="hybridMultilevel"/>
    <w:tmpl w:val="1CF2E65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2" w15:restartNumberingAfterBreak="0">
    <w:nsid w:val="5170733C"/>
    <w:multiLevelType w:val="hybridMultilevel"/>
    <w:tmpl w:val="068A5F4C"/>
    <w:lvl w:ilvl="0" w:tplc="041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Times New Roman" w:hint="default"/>
      </w:r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3" w15:restartNumberingAfterBreak="0">
    <w:nsid w:val="547B3A44"/>
    <w:multiLevelType w:val="multilevel"/>
    <w:tmpl w:val="F2A068F6"/>
    <w:styleLink w:val="List65"/>
    <w:lvl w:ilvl="0">
      <w:start w:val="1"/>
      <w:numFmt w:val="decimal"/>
      <w:lvlText w:val="%1."/>
      <w:lvlJc w:val="left"/>
      <w:pPr>
        <w:tabs>
          <w:tab w:val="num" w:pos="317"/>
        </w:tabs>
        <w:ind w:left="317" w:hanging="317"/>
      </w:pPr>
      <w:rPr>
        <w:rFonts w:ascii="Garamond" w:eastAsia="Garamond" w:hAnsi="Garamond" w:cs="Garamond"/>
        <w:caps w:val="0"/>
        <w:smallCaps w:val="0"/>
        <w:strike w:val="0"/>
        <w:dstrike w:val="0"/>
        <w:color w:val="000000"/>
        <w:spacing w:val="0"/>
        <w:kern w:val="0"/>
        <w:position w:val="0"/>
        <w:sz w:val="20"/>
        <w:szCs w:val="20"/>
        <w:u w:val="none" w:color="000000"/>
        <w:vertAlign w:val="baseline"/>
        <w:lang w:val="ru-RU"/>
      </w:rPr>
    </w:lvl>
    <w:lvl w:ilvl="1">
      <w:start w:val="1"/>
      <w:numFmt w:val="lowerLetter"/>
      <w:lvlText w:val="%2."/>
      <w:lvlJc w:val="left"/>
      <w:pPr>
        <w:tabs>
          <w:tab w:val="num" w:pos="1380"/>
        </w:tabs>
        <w:ind w:left="1380" w:hanging="300"/>
      </w:pPr>
      <w:rPr>
        <w:rFonts w:ascii="Garamond" w:eastAsia="Garamond" w:hAnsi="Garamond" w:cs="Garamond"/>
        <w:caps w:val="0"/>
        <w:smallCaps w:val="0"/>
        <w:strike w:val="0"/>
        <w:dstrike w:val="0"/>
        <w:color w:val="000000"/>
        <w:spacing w:val="0"/>
        <w:kern w:val="0"/>
        <w:position w:val="0"/>
        <w:sz w:val="20"/>
        <w:szCs w:val="20"/>
        <w:u w:val="none" w:color="000000"/>
        <w:vertAlign w:val="baseline"/>
        <w:lang w:val="ru-RU"/>
      </w:rPr>
    </w:lvl>
    <w:lvl w:ilvl="2">
      <w:start w:val="1"/>
      <w:numFmt w:val="lowerRoman"/>
      <w:lvlText w:val="%3."/>
      <w:lvlJc w:val="left"/>
      <w:pPr>
        <w:tabs>
          <w:tab w:val="num" w:pos="2111"/>
        </w:tabs>
        <w:ind w:left="2111" w:hanging="247"/>
      </w:pPr>
      <w:rPr>
        <w:rFonts w:ascii="Garamond" w:eastAsia="Garamond" w:hAnsi="Garamond" w:cs="Garamond"/>
        <w:caps w:val="0"/>
        <w:smallCaps w:val="0"/>
        <w:strike w:val="0"/>
        <w:dstrike w:val="0"/>
        <w:color w:val="000000"/>
        <w:spacing w:val="0"/>
        <w:kern w:val="0"/>
        <w:position w:val="0"/>
        <w:sz w:val="20"/>
        <w:szCs w:val="20"/>
        <w:u w:val="none" w:color="000000"/>
        <w:vertAlign w:val="baseline"/>
        <w:lang w:val="ru-RU"/>
      </w:rPr>
    </w:lvl>
    <w:lvl w:ilvl="3">
      <w:start w:val="1"/>
      <w:numFmt w:val="decimal"/>
      <w:lvlText w:val="%4."/>
      <w:lvlJc w:val="left"/>
      <w:pPr>
        <w:tabs>
          <w:tab w:val="num" w:pos="2820"/>
        </w:tabs>
        <w:ind w:left="2820" w:hanging="300"/>
      </w:pPr>
      <w:rPr>
        <w:rFonts w:ascii="Garamond" w:eastAsia="Garamond" w:hAnsi="Garamond" w:cs="Garamond"/>
        <w:caps w:val="0"/>
        <w:smallCaps w:val="0"/>
        <w:strike w:val="0"/>
        <w:dstrike w:val="0"/>
        <w:color w:val="000000"/>
        <w:spacing w:val="0"/>
        <w:kern w:val="0"/>
        <w:position w:val="0"/>
        <w:sz w:val="20"/>
        <w:szCs w:val="20"/>
        <w:u w:val="none" w:color="000000"/>
        <w:vertAlign w:val="baseline"/>
        <w:lang w:val="ru-RU"/>
      </w:rPr>
    </w:lvl>
    <w:lvl w:ilvl="4">
      <w:start w:val="1"/>
      <w:numFmt w:val="lowerLetter"/>
      <w:lvlText w:val="%5."/>
      <w:lvlJc w:val="left"/>
      <w:pPr>
        <w:tabs>
          <w:tab w:val="num" w:pos="3540"/>
        </w:tabs>
        <w:ind w:left="3540" w:hanging="300"/>
      </w:pPr>
      <w:rPr>
        <w:rFonts w:ascii="Garamond" w:eastAsia="Garamond" w:hAnsi="Garamond" w:cs="Garamond"/>
        <w:caps w:val="0"/>
        <w:smallCaps w:val="0"/>
        <w:strike w:val="0"/>
        <w:dstrike w:val="0"/>
        <w:color w:val="000000"/>
        <w:spacing w:val="0"/>
        <w:kern w:val="0"/>
        <w:position w:val="0"/>
        <w:sz w:val="20"/>
        <w:szCs w:val="20"/>
        <w:u w:val="none" w:color="000000"/>
        <w:vertAlign w:val="baseline"/>
        <w:lang w:val="ru-RU"/>
      </w:rPr>
    </w:lvl>
    <w:lvl w:ilvl="5">
      <w:start w:val="1"/>
      <w:numFmt w:val="lowerRoman"/>
      <w:lvlText w:val="%6."/>
      <w:lvlJc w:val="left"/>
      <w:pPr>
        <w:tabs>
          <w:tab w:val="num" w:pos="4271"/>
        </w:tabs>
        <w:ind w:left="4271" w:hanging="247"/>
      </w:pPr>
      <w:rPr>
        <w:rFonts w:ascii="Garamond" w:eastAsia="Garamond" w:hAnsi="Garamond" w:cs="Garamond"/>
        <w:caps w:val="0"/>
        <w:smallCaps w:val="0"/>
        <w:strike w:val="0"/>
        <w:dstrike w:val="0"/>
        <w:color w:val="000000"/>
        <w:spacing w:val="0"/>
        <w:kern w:val="0"/>
        <w:position w:val="0"/>
        <w:sz w:val="20"/>
        <w:szCs w:val="20"/>
        <w:u w:val="none" w:color="000000"/>
        <w:vertAlign w:val="baseline"/>
        <w:lang w:val="ru-RU"/>
      </w:rPr>
    </w:lvl>
    <w:lvl w:ilvl="6">
      <w:start w:val="1"/>
      <w:numFmt w:val="decimal"/>
      <w:lvlText w:val="%7."/>
      <w:lvlJc w:val="left"/>
      <w:pPr>
        <w:tabs>
          <w:tab w:val="num" w:pos="4980"/>
        </w:tabs>
        <w:ind w:left="4980" w:hanging="300"/>
      </w:pPr>
      <w:rPr>
        <w:rFonts w:ascii="Garamond" w:eastAsia="Garamond" w:hAnsi="Garamond" w:cs="Garamond"/>
        <w:caps w:val="0"/>
        <w:smallCaps w:val="0"/>
        <w:strike w:val="0"/>
        <w:dstrike w:val="0"/>
        <w:color w:val="000000"/>
        <w:spacing w:val="0"/>
        <w:kern w:val="0"/>
        <w:position w:val="0"/>
        <w:sz w:val="20"/>
        <w:szCs w:val="20"/>
        <w:u w:val="none" w:color="000000"/>
        <w:vertAlign w:val="baseline"/>
        <w:lang w:val="ru-RU"/>
      </w:rPr>
    </w:lvl>
    <w:lvl w:ilvl="7">
      <w:start w:val="1"/>
      <w:numFmt w:val="lowerLetter"/>
      <w:lvlText w:val="%8."/>
      <w:lvlJc w:val="left"/>
      <w:pPr>
        <w:tabs>
          <w:tab w:val="num" w:pos="5700"/>
        </w:tabs>
        <w:ind w:left="5700" w:hanging="300"/>
      </w:pPr>
      <w:rPr>
        <w:rFonts w:ascii="Garamond" w:eastAsia="Garamond" w:hAnsi="Garamond" w:cs="Garamond"/>
        <w:caps w:val="0"/>
        <w:smallCaps w:val="0"/>
        <w:strike w:val="0"/>
        <w:dstrike w:val="0"/>
        <w:color w:val="000000"/>
        <w:spacing w:val="0"/>
        <w:kern w:val="0"/>
        <w:position w:val="0"/>
        <w:sz w:val="20"/>
        <w:szCs w:val="20"/>
        <w:u w:val="none" w:color="000000"/>
        <w:vertAlign w:val="baseline"/>
        <w:lang w:val="ru-RU"/>
      </w:rPr>
    </w:lvl>
    <w:lvl w:ilvl="8">
      <w:start w:val="1"/>
      <w:numFmt w:val="lowerRoman"/>
      <w:lvlText w:val="%9."/>
      <w:lvlJc w:val="left"/>
      <w:pPr>
        <w:tabs>
          <w:tab w:val="num" w:pos="6431"/>
        </w:tabs>
        <w:ind w:left="6431" w:hanging="247"/>
      </w:pPr>
      <w:rPr>
        <w:rFonts w:ascii="Garamond" w:eastAsia="Garamond" w:hAnsi="Garamond" w:cs="Garamond"/>
        <w:caps w:val="0"/>
        <w:smallCaps w:val="0"/>
        <w:strike w:val="0"/>
        <w:dstrike w:val="0"/>
        <w:color w:val="000000"/>
        <w:spacing w:val="0"/>
        <w:kern w:val="0"/>
        <w:position w:val="0"/>
        <w:sz w:val="20"/>
        <w:szCs w:val="20"/>
        <w:u w:val="none" w:color="000000"/>
        <w:vertAlign w:val="baseline"/>
        <w:lang w:val="ru-RU"/>
      </w:rPr>
    </w:lvl>
  </w:abstractNum>
  <w:abstractNum w:abstractNumId="34" w15:restartNumberingAfterBreak="0">
    <w:nsid w:val="589B7926"/>
    <w:multiLevelType w:val="multilevel"/>
    <w:tmpl w:val="056C60F8"/>
    <w:lvl w:ilvl="0">
      <w:start w:val="1"/>
      <w:numFmt w:val="decimal"/>
      <w:lvlText w:val="%1."/>
      <w:lvlJc w:val="left"/>
      <w:pPr>
        <w:tabs>
          <w:tab w:val="num" w:pos="1080"/>
        </w:tabs>
        <w:ind w:left="1080" w:hanging="360"/>
      </w:pPr>
      <w:rPr>
        <w:rFonts w:hint="default"/>
      </w:rPr>
    </w:lvl>
    <w:lvl w:ilvl="1">
      <w:start w:val="1"/>
      <w:numFmt w:val="decimal"/>
      <w:pStyle w:val="3"/>
      <w:lvlText w:val="%1.%2."/>
      <w:lvlJc w:val="left"/>
      <w:pPr>
        <w:tabs>
          <w:tab w:val="num" w:pos="2134"/>
        </w:tabs>
        <w:ind w:left="2134" w:hanging="432"/>
      </w:pPr>
      <w:rPr>
        <w:rFonts w:hint="default"/>
      </w:rPr>
    </w:lvl>
    <w:lvl w:ilvl="2">
      <w:start w:val="1"/>
      <w:numFmt w:val="decimal"/>
      <w:lvlText w:val="%1.%2.%3."/>
      <w:lvlJc w:val="left"/>
      <w:pPr>
        <w:tabs>
          <w:tab w:val="num" w:pos="2160"/>
        </w:tabs>
        <w:ind w:left="1944" w:hanging="504"/>
      </w:pPr>
      <w:rPr>
        <w:rFonts w:hint="default"/>
      </w:rPr>
    </w:lvl>
    <w:lvl w:ilvl="3">
      <w:start w:val="1"/>
      <w:numFmt w:val="decimal"/>
      <w:lvlText w:val="%1.%2.%3.%4."/>
      <w:lvlJc w:val="left"/>
      <w:pPr>
        <w:tabs>
          <w:tab w:val="num" w:pos="2989"/>
        </w:tabs>
        <w:ind w:left="2917" w:hanging="648"/>
      </w:pPr>
      <w:rPr>
        <w:rFonts w:hint="default"/>
      </w:rPr>
    </w:lvl>
    <w:lvl w:ilvl="4">
      <w:start w:val="1"/>
      <w:numFmt w:val="decimal"/>
      <w:lvlText w:val="%1.%2.%3.%4.%5."/>
      <w:lvlJc w:val="left"/>
      <w:pPr>
        <w:tabs>
          <w:tab w:val="num" w:pos="3240"/>
        </w:tabs>
        <w:ind w:left="2952" w:hanging="792"/>
      </w:pPr>
      <w:rPr>
        <w:rFonts w:hint="default"/>
        <w:b/>
      </w:rPr>
    </w:lvl>
    <w:lvl w:ilvl="5">
      <w:start w:val="1"/>
      <w:numFmt w:val="decimal"/>
      <w:lvlText w:val="%1.%2.%3.%4.%5.%6."/>
      <w:lvlJc w:val="left"/>
      <w:pPr>
        <w:tabs>
          <w:tab w:val="num" w:pos="3600"/>
        </w:tabs>
        <w:ind w:left="3456" w:hanging="936"/>
      </w:pPr>
      <w:rPr>
        <w:rFonts w:hint="default"/>
      </w:rPr>
    </w:lvl>
    <w:lvl w:ilvl="6">
      <w:start w:val="1"/>
      <w:numFmt w:val="decimal"/>
      <w:lvlText w:val="%1.%2.%3.%4.%5.%6.%7."/>
      <w:lvlJc w:val="left"/>
      <w:pPr>
        <w:tabs>
          <w:tab w:val="num" w:pos="4320"/>
        </w:tabs>
        <w:ind w:left="3960" w:hanging="1080"/>
      </w:pPr>
      <w:rPr>
        <w:rFonts w:hint="default"/>
      </w:rPr>
    </w:lvl>
    <w:lvl w:ilvl="7">
      <w:start w:val="1"/>
      <w:numFmt w:val="decimal"/>
      <w:lvlText w:val="%1.%2.%3.%4.%5.%6.%7.%8."/>
      <w:lvlJc w:val="left"/>
      <w:pPr>
        <w:tabs>
          <w:tab w:val="num" w:pos="4680"/>
        </w:tabs>
        <w:ind w:left="4464" w:hanging="1224"/>
      </w:pPr>
      <w:rPr>
        <w:rFonts w:hint="default"/>
      </w:rPr>
    </w:lvl>
    <w:lvl w:ilvl="8">
      <w:start w:val="1"/>
      <w:numFmt w:val="decimal"/>
      <w:lvlText w:val="%1.%2.%3.%4.%5.%6.%7.%8.%9."/>
      <w:lvlJc w:val="left"/>
      <w:pPr>
        <w:tabs>
          <w:tab w:val="num" w:pos="5400"/>
        </w:tabs>
        <w:ind w:left="5040" w:hanging="1440"/>
      </w:pPr>
      <w:rPr>
        <w:rFonts w:hint="default"/>
      </w:rPr>
    </w:lvl>
  </w:abstractNum>
  <w:abstractNum w:abstractNumId="35" w15:restartNumberingAfterBreak="0">
    <w:nsid w:val="592E7859"/>
    <w:multiLevelType w:val="hybridMultilevel"/>
    <w:tmpl w:val="65AE2FB0"/>
    <w:lvl w:ilvl="0" w:tplc="FF0049E6">
      <w:start w:val="1"/>
      <w:numFmt w:val="bullet"/>
      <w:lvlText w:val="–"/>
      <w:lvlJc w:val="left"/>
      <w:pPr>
        <w:ind w:left="1287" w:hanging="360"/>
      </w:pPr>
      <w:rPr>
        <w:rFonts w:ascii="Garamond" w:eastAsia="Times New Roman" w:hAnsi="Garamond" w:cs="Times New Roman" w:hint="default"/>
        <w:sz w:val="22"/>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36" w15:restartNumberingAfterBreak="0">
    <w:nsid w:val="5C0869B9"/>
    <w:multiLevelType w:val="multilevel"/>
    <w:tmpl w:val="40569DBA"/>
    <w:styleLink w:val="List55"/>
    <w:lvl w:ilvl="0">
      <w:start w:val="1"/>
      <w:numFmt w:val="decimal"/>
      <w:lvlText w:val="%1."/>
      <w:lvlJc w:val="left"/>
      <w:pPr>
        <w:tabs>
          <w:tab w:val="num" w:pos="317"/>
        </w:tabs>
        <w:ind w:left="317" w:hanging="317"/>
      </w:pPr>
      <w:rPr>
        <w:rFonts w:ascii="Garamond" w:eastAsia="Garamond" w:hAnsi="Garamond" w:cs="Garamond"/>
        <w:caps w:val="0"/>
        <w:smallCaps w:val="0"/>
        <w:strike w:val="0"/>
        <w:dstrike w:val="0"/>
        <w:color w:val="000000"/>
        <w:spacing w:val="0"/>
        <w:kern w:val="0"/>
        <w:position w:val="0"/>
        <w:sz w:val="20"/>
        <w:szCs w:val="20"/>
        <w:u w:val="none" w:color="000000"/>
        <w:vertAlign w:val="baseline"/>
        <w:lang w:val="ru-RU"/>
      </w:rPr>
    </w:lvl>
    <w:lvl w:ilvl="1">
      <w:start w:val="1"/>
      <w:numFmt w:val="lowerLetter"/>
      <w:lvlText w:val="%2."/>
      <w:lvlJc w:val="left"/>
      <w:pPr>
        <w:tabs>
          <w:tab w:val="num" w:pos="1380"/>
        </w:tabs>
        <w:ind w:left="1380" w:hanging="300"/>
      </w:pPr>
      <w:rPr>
        <w:rFonts w:ascii="Garamond" w:eastAsia="Garamond" w:hAnsi="Garamond" w:cs="Garamond"/>
        <w:caps w:val="0"/>
        <w:smallCaps w:val="0"/>
        <w:strike w:val="0"/>
        <w:dstrike w:val="0"/>
        <w:color w:val="000000"/>
        <w:spacing w:val="0"/>
        <w:kern w:val="0"/>
        <w:position w:val="0"/>
        <w:sz w:val="20"/>
        <w:szCs w:val="20"/>
        <w:u w:val="none" w:color="000000"/>
        <w:vertAlign w:val="baseline"/>
        <w:lang w:val="ru-RU"/>
      </w:rPr>
    </w:lvl>
    <w:lvl w:ilvl="2">
      <w:start w:val="1"/>
      <w:numFmt w:val="lowerRoman"/>
      <w:lvlText w:val="%3."/>
      <w:lvlJc w:val="left"/>
      <w:pPr>
        <w:tabs>
          <w:tab w:val="num" w:pos="2111"/>
        </w:tabs>
        <w:ind w:left="2111" w:hanging="247"/>
      </w:pPr>
      <w:rPr>
        <w:rFonts w:ascii="Garamond" w:eastAsia="Garamond" w:hAnsi="Garamond" w:cs="Garamond"/>
        <w:caps w:val="0"/>
        <w:smallCaps w:val="0"/>
        <w:strike w:val="0"/>
        <w:dstrike w:val="0"/>
        <w:color w:val="000000"/>
        <w:spacing w:val="0"/>
        <w:kern w:val="0"/>
        <w:position w:val="0"/>
        <w:sz w:val="20"/>
        <w:szCs w:val="20"/>
        <w:u w:val="none" w:color="000000"/>
        <w:vertAlign w:val="baseline"/>
        <w:lang w:val="ru-RU"/>
      </w:rPr>
    </w:lvl>
    <w:lvl w:ilvl="3">
      <w:start w:val="1"/>
      <w:numFmt w:val="decimal"/>
      <w:lvlText w:val="%4."/>
      <w:lvlJc w:val="left"/>
      <w:pPr>
        <w:tabs>
          <w:tab w:val="num" w:pos="2820"/>
        </w:tabs>
        <w:ind w:left="2820" w:hanging="300"/>
      </w:pPr>
      <w:rPr>
        <w:rFonts w:ascii="Garamond" w:eastAsia="Garamond" w:hAnsi="Garamond" w:cs="Garamond"/>
        <w:caps w:val="0"/>
        <w:smallCaps w:val="0"/>
        <w:strike w:val="0"/>
        <w:dstrike w:val="0"/>
        <w:color w:val="000000"/>
        <w:spacing w:val="0"/>
        <w:kern w:val="0"/>
        <w:position w:val="0"/>
        <w:sz w:val="20"/>
        <w:szCs w:val="20"/>
        <w:u w:val="none" w:color="000000"/>
        <w:vertAlign w:val="baseline"/>
        <w:lang w:val="ru-RU"/>
      </w:rPr>
    </w:lvl>
    <w:lvl w:ilvl="4">
      <w:start w:val="1"/>
      <w:numFmt w:val="lowerLetter"/>
      <w:lvlText w:val="%5."/>
      <w:lvlJc w:val="left"/>
      <w:pPr>
        <w:tabs>
          <w:tab w:val="num" w:pos="3540"/>
        </w:tabs>
        <w:ind w:left="3540" w:hanging="300"/>
      </w:pPr>
      <w:rPr>
        <w:rFonts w:ascii="Garamond" w:eastAsia="Garamond" w:hAnsi="Garamond" w:cs="Garamond"/>
        <w:caps w:val="0"/>
        <w:smallCaps w:val="0"/>
        <w:strike w:val="0"/>
        <w:dstrike w:val="0"/>
        <w:color w:val="000000"/>
        <w:spacing w:val="0"/>
        <w:kern w:val="0"/>
        <w:position w:val="0"/>
        <w:sz w:val="20"/>
        <w:szCs w:val="20"/>
        <w:u w:val="none" w:color="000000"/>
        <w:vertAlign w:val="baseline"/>
        <w:lang w:val="ru-RU"/>
      </w:rPr>
    </w:lvl>
    <w:lvl w:ilvl="5">
      <w:start w:val="1"/>
      <w:numFmt w:val="lowerRoman"/>
      <w:lvlText w:val="%6."/>
      <w:lvlJc w:val="left"/>
      <w:pPr>
        <w:tabs>
          <w:tab w:val="num" w:pos="4271"/>
        </w:tabs>
        <w:ind w:left="4271" w:hanging="247"/>
      </w:pPr>
      <w:rPr>
        <w:rFonts w:ascii="Garamond" w:eastAsia="Garamond" w:hAnsi="Garamond" w:cs="Garamond"/>
        <w:caps w:val="0"/>
        <w:smallCaps w:val="0"/>
        <w:strike w:val="0"/>
        <w:dstrike w:val="0"/>
        <w:color w:val="000000"/>
        <w:spacing w:val="0"/>
        <w:kern w:val="0"/>
        <w:position w:val="0"/>
        <w:sz w:val="20"/>
        <w:szCs w:val="20"/>
        <w:u w:val="none" w:color="000000"/>
        <w:vertAlign w:val="baseline"/>
        <w:lang w:val="ru-RU"/>
      </w:rPr>
    </w:lvl>
    <w:lvl w:ilvl="6">
      <w:start w:val="1"/>
      <w:numFmt w:val="decimal"/>
      <w:lvlText w:val="%7."/>
      <w:lvlJc w:val="left"/>
      <w:pPr>
        <w:tabs>
          <w:tab w:val="num" w:pos="4980"/>
        </w:tabs>
        <w:ind w:left="4980" w:hanging="300"/>
      </w:pPr>
      <w:rPr>
        <w:rFonts w:ascii="Garamond" w:eastAsia="Garamond" w:hAnsi="Garamond" w:cs="Garamond"/>
        <w:caps w:val="0"/>
        <w:smallCaps w:val="0"/>
        <w:strike w:val="0"/>
        <w:dstrike w:val="0"/>
        <w:color w:val="000000"/>
        <w:spacing w:val="0"/>
        <w:kern w:val="0"/>
        <w:position w:val="0"/>
        <w:sz w:val="20"/>
        <w:szCs w:val="20"/>
        <w:u w:val="none" w:color="000000"/>
        <w:vertAlign w:val="baseline"/>
        <w:lang w:val="ru-RU"/>
      </w:rPr>
    </w:lvl>
    <w:lvl w:ilvl="7">
      <w:start w:val="1"/>
      <w:numFmt w:val="lowerLetter"/>
      <w:lvlText w:val="%8."/>
      <w:lvlJc w:val="left"/>
      <w:pPr>
        <w:tabs>
          <w:tab w:val="num" w:pos="5700"/>
        </w:tabs>
        <w:ind w:left="5700" w:hanging="300"/>
      </w:pPr>
      <w:rPr>
        <w:rFonts w:ascii="Garamond" w:eastAsia="Garamond" w:hAnsi="Garamond" w:cs="Garamond"/>
        <w:caps w:val="0"/>
        <w:smallCaps w:val="0"/>
        <w:strike w:val="0"/>
        <w:dstrike w:val="0"/>
        <w:color w:val="000000"/>
        <w:spacing w:val="0"/>
        <w:kern w:val="0"/>
        <w:position w:val="0"/>
        <w:sz w:val="20"/>
        <w:szCs w:val="20"/>
        <w:u w:val="none" w:color="000000"/>
        <w:vertAlign w:val="baseline"/>
        <w:lang w:val="ru-RU"/>
      </w:rPr>
    </w:lvl>
    <w:lvl w:ilvl="8">
      <w:start w:val="1"/>
      <w:numFmt w:val="lowerRoman"/>
      <w:lvlText w:val="%9."/>
      <w:lvlJc w:val="left"/>
      <w:pPr>
        <w:tabs>
          <w:tab w:val="num" w:pos="6431"/>
        </w:tabs>
        <w:ind w:left="6431" w:hanging="247"/>
      </w:pPr>
      <w:rPr>
        <w:rFonts w:ascii="Garamond" w:eastAsia="Garamond" w:hAnsi="Garamond" w:cs="Garamond"/>
        <w:caps w:val="0"/>
        <w:smallCaps w:val="0"/>
        <w:strike w:val="0"/>
        <w:dstrike w:val="0"/>
        <w:color w:val="000000"/>
        <w:spacing w:val="0"/>
        <w:kern w:val="0"/>
        <w:position w:val="0"/>
        <w:sz w:val="20"/>
        <w:szCs w:val="20"/>
        <w:u w:val="none" w:color="000000"/>
        <w:vertAlign w:val="baseline"/>
        <w:lang w:val="ru-RU"/>
      </w:rPr>
    </w:lvl>
  </w:abstractNum>
  <w:abstractNum w:abstractNumId="37" w15:restartNumberingAfterBreak="0">
    <w:nsid w:val="5DD90C5E"/>
    <w:multiLevelType w:val="hybridMultilevel"/>
    <w:tmpl w:val="6AB4D712"/>
    <w:lvl w:ilvl="0" w:tplc="31F8483C">
      <w:start w:val="1"/>
      <w:numFmt w:val="bullet"/>
      <w:lvlText w:val="–"/>
      <w:lvlJc w:val="left"/>
      <w:pPr>
        <w:ind w:left="1440" w:hanging="360"/>
      </w:pPr>
      <w:rPr>
        <w:rFonts w:ascii="Garamond" w:hAnsi="Garamond" w:hint="default"/>
        <w:b w:val="0"/>
        <w:i w:val="0"/>
        <w:color w:val="auto"/>
        <w:sz w:val="22"/>
        <w:szCs w:val="28"/>
        <w:u w:val="none"/>
      </w:rPr>
    </w:lvl>
    <w:lvl w:ilvl="1" w:tplc="04090003">
      <w:start w:val="1"/>
      <w:numFmt w:val="bullet"/>
      <w:lvlText w:val="o"/>
      <w:lvlJc w:val="left"/>
      <w:pPr>
        <w:ind w:left="2160" w:hanging="360"/>
      </w:pPr>
      <w:rPr>
        <w:rFonts w:ascii="Courier New" w:hAnsi="Courier New" w:cs="Times New Roman" w:hint="default"/>
      </w:r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8" w15:restartNumberingAfterBreak="0">
    <w:nsid w:val="5EC20FFB"/>
    <w:multiLevelType w:val="hybridMultilevel"/>
    <w:tmpl w:val="69BA5B5C"/>
    <w:lvl w:ilvl="0" w:tplc="31F8483C">
      <w:start w:val="1"/>
      <w:numFmt w:val="bullet"/>
      <w:lvlText w:val="–"/>
      <w:lvlJc w:val="left"/>
      <w:pPr>
        <w:ind w:left="1440" w:hanging="360"/>
      </w:pPr>
      <w:rPr>
        <w:rFonts w:ascii="Garamond" w:hAnsi="Garamond" w:hint="default"/>
        <w:b w:val="0"/>
        <w:i w:val="0"/>
        <w:color w:val="auto"/>
        <w:sz w:val="22"/>
        <w:szCs w:val="28"/>
        <w:u w:val="none"/>
      </w:rPr>
    </w:lvl>
    <w:lvl w:ilvl="1" w:tplc="04090003">
      <w:start w:val="1"/>
      <w:numFmt w:val="bullet"/>
      <w:lvlText w:val="o"/>
      <w:lvlJc w:val="left"/>
      <w:pPr>
        <w:ind w:left="2160" w:hanging="360"/>
      </w:pPr>
      <w:rPr>
        <w:rFonts w:ascii="Courier New" w:hAnsi="Courier New" w:cs="Times New Roman" w:hint="default"/>
      </w:r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9" w15:restartNumberingAfterBreak="0">
    <w:nsid w:val="62D02095"/>
    <w:multiLevelType w:val="multilevel"/>
    <w:tmpl w:val="4B8C9BD6"/>
    <w:styleLink w:val="List51"/>
    <w:lvl w:ilvl="0">
      <w:start w:val="1"/>
      <w:numFmt w:val="decimal"/>
      <w:lvlText w:val="%1."/>
      <w:lvlJc w:val="left"/>
      <w:pPr>
        <w:tabs>
          <w:tab w:val="num" w:pos="317"/>
        </w:tabs>
        <w:ind w:left="317" w:hanging="317"/>
      </w:pPr>
      <w:rPr>
        <w:rFonts w:ascii="Garamond" w:eastAsia="Garamond" w:hAnsi="Garamond" w:cs="Garamond"/>
        <w:caps w:val="0"/>
        <w:smallCaps w:val="0"/>
        <w:strike w:val="0"/>
        <w:dstrike w:val="0"/>
        <w:color w:val="000000"/>
        <w:spacing w:val="0"/>
        <w:kern w:val="0"/>
        <w:position w:val="0"/>
        <w:sz w:val="20"/>
        <w:szCs w:val="20"/>
        <w:u w:val="none" w:color="000000"/>
        <w:vertAlign w:val="baseline"/>
        <w:lang w:val="ru-RU"/>
      </w:rPr>
    </w:lvl>
    <w:lvl w:ilvl="1">
      <w:start w:val="1"/>
      <w:numFmt w:val="lowerLetter"/>
      <w:lvlText w:val="%2."/>
      <w:lvlJc w:val="left"/>
      <w:pPr>
        <w:tabs>
          <w:tab w:val="num" w:pos="1380"/>
        </w:tabs>
        <w:ind w:left="1380" w:hanging="300"/>
      </w:pPr>
      <w:rPr>
        <w:rFonts w:ascii="Garamond" w:eastAsia="Garamond" w:hAnsi="Garamond" w:cs="Garamond"/>
        <w:caps w:val="0"/>
        <w:smallCaps w:val="0"/>
        <w:strike w:val="0"/>
        <w:dstrike w:val="0"/>
        <w:color w:val="000000"/>
        <w:spacing w:val="0"/>
        <w:kern w:val="0"/>
        <w:position w:val="0"/>
        <w:sz w:val="20"/>
        <w:szCs w:val="20"/>
        <w:u w:val="none" w:color="000000"/>
        <w:vertAlign w:val="baseline"/>
        <w:lang w:val="ru-RU"/>
      </w:rPr>
    </w:lvl>
    <w:lvl w:ilvl="2">
      <w:start w:val="1"/>
      <w:numFmt w:val="lowerRoman"/>
      <w:lvlText w:val="%3."/>
      <w:lvlJc w:val="left"/>
      <w:pPr>
        <w:tabs>
          <w:tab w:val="num" w:pos="2111"/>
        </w:tabs>
        <w:ind w:left="2111" w:hanging="247"/>
      </w:pPr>
      <w:rPr>
        <w:rFonts w:ascii="Garamond" w:eastAsia="Garamond" w:hAnsi="Garamond" w:cs="Garamond"/>
        <w:caps w:val="0"/>
        <w:smallCaps w:val="0"/>
        <w:strike w:val="0"/>
        <w:dstrike w:val="0"/>
        <w:color w:val="000000"/>
        <w:spacing w:val="0"/>
        <w:kern w:val="0"/>
        <w:position w:val="0"/>
        <w:sz w:val="20"/>
        <w:szCs w:val="20"/>
        <w:u w:val="none" w:color="000000"/>
        <w:vertAlign w:val="baseline"/>
        <w:lang w:val="ru-RU"/>
      </w:rPr>
    </w:lvl>
    <w:lvl w:ilvl="3">
      <w:start w:val="1"/>
      <w:numFmt w:val="decimal"/>
      <w:lvlText w:val="%4."/>
      <w:lvlJc w:val="left"/>
      <w:pPr>
        <w:tabs>
          <w:tab w:val="num" w:pos="2820"/>
        </w:tabs>
        <w:ind w:left="2820" w:hanging="300"/>
      </w:pPr>
      <w:rPr>
        <w:rFonts w:ascii="Garamond" w:eastAsia="Garamond" w:hAnsi="Garamond" w:cs="Garamond"/>
        <w:caps w:val="0"/>
        <w:smallCaps w:val="0"/>
        <w:strike w:val="0"/>
        <w:dstrike w:val="0"/>
        <w:color w:val="000000"/>
        <w:spacing w:val="0"/>
        <w:kern w:val="0"/>
        <w:position w:val="0"/>
        <w:sz w:val="20"/>
        <w:szCs w:val="20"/>
        <w:u w:val="none" w:color="000000"/>
        <w:vertAlign w:val="baseline"/>
        <w:lang w:val="ru-RU"/>
      </w:rPr>
    </w:lvl>
    <w:lvl w:ilvl="4">
      <w:start w:val="1"/>
      <w:numFmt w:val="lowerLetter"/>
      <w:lvlText w:val="%5."/>
      <w:lvlJc w:val="left"/>
      <w:pPr>
        <w:tabs>
          <w:tab w:val="num" w:pos="3540"/>
        </w:tabs>
        <w:ind w:left="3540" w:hanging="300"/>
      </w:pPr>
      <w:rPr>
        <w:rFonts w:ascii="Garamond" w:eastAsia="Garamond" w:hAnsi="Garamond" w:cs="Garamond"/>
        <w:caps w:val="0"/>
        <w:smallCaps w:val="0"/>
        <w:strike w:val="0"/>
        <w:dstrike w:val="0"/>
        <w:color w:val="000000"/>
        <w:spacing w:val="0"/>
        <w:kern w:val="0"/>
        <w:position w:val="0"/>
        <w:sz w:val="20"/>
        <w:szCs w:val="20"/>
        <w:u w:val="none" w:color="000000"/>
        <w:vertAlign w:val="baseline"/>
        <w:lang w:val="ru-RU"/>
      </w:rPr>
    </w:lvl>
    <w:lvl w:ilvl="5">
      <w:start w:val="1"/>
      <w:numFmt w:val="lowerRoman"/>
      <w:lvlText w:val="%6."/>
      <w:lvlJc w:val="left"/>
      <w:pPr>
        <w:tabs>
          <w:tab w:val="num" w:pos="4271"/>
        </w:tabs>
        <w:ind w:left="4271" w:hanging="247"/>
      </w:pPr>
      <w:rPr>
        <w:rFonts w:ascii="Garamond" w:eastAsia="Garamond" w:hAnsi="Garamond" w:cs="Garamond"/>
        <w:caps w:val="0"/>
        <w:smallCaps w:val="0"/>
        <w:strike w:val="0"/>
        <w:dstrike w:val="0"/>
        <w:color w:val="000000"/>
        <w:spacing w:val="0"/>
        <w:kern w:val="0"/>
        <w:position w:val="0"/>
        <w:sz w:val="20"/>
        <w:szCs w:val="20"/>
        <w:u w:val="none" w:color="000000"/>
        <w:vertAlign w:val="baseline"/>
        <w:lang w:val="ru-RU"/>
      </w:rPr>
    </w:lvl>
    <w:lvl w:ilvl="6">
      <w:start w:val="1"/>
      <w:numFmt w:val="decimal"/>
      <w:lvlText w:val="%7."/>
      <w:lvlJc w:val="left"/>
      <w:pPr>
        <w:tabs>
          <w:tab w:val="num" w:pos="4980"/>
        </w:tabs>
        <w:ind w:left="4980" w:hanging="300"/>
      </w:pPr>
      <w:rPr>
        <w:rFonts w:ascii="Garamond" w:eastAsia="Garamond" w:hAnsi="Garamond" w:cs="Garamond"/>
        <w:caps w:val="0"/>
        <w:smallCaps w:val="0"/>
        <w:strike w:val="0"/>
        <w:dstrike w:val="0"/>
        <w:color w:val="000000"/>
        <w:spacing w:val="0"/>
        <w:kern w:val="0"/>
        <w:position w:val="0"/>
        <w:sz w:val="20"/>
        <w:szCs w:val="20"/>
        <w:u w:val="none" w:color="000000"/>
        <w:vertAlign w:val="baseline"/>
        <w:lang w:val="ru-RU"/>
      </w:rPr>
    </w:lvl>
    <w:lvl w:ilvl="7">
      <w:start w:val="1"/>
      <w:numFmt w:val="lowerLetter"/>
      <w:lvlText w:val="%8."/>
      <w:lvlJc w:val="left"/>
      <w:pPr>
        <w:tabs>
          <w:tab w:val="num" w:pos="5700"/>
        </w:tabs>
        <w:ind w:left="5700" w:hanging="300"/>
      </w:pPr>
      <w:rPr>
        <w:rFonts w:ascii="Garamond" w:eastAsia="Garamond" w:hAnsi="Garamond" w:cs="Garamond"/>
        <w:caps w:val="0"/>
        <w:smallCaps w:val="0"/>
        <w:strike w:val="0"/>
        <w:dstrike w:val="0"/>
        <w:color w:val="000000"/>
        <w:spacing w:val="0"/>
        <w:kern w:val="0"/>
        <w:position w:val="0"/>
        <w:sz w:val="20"/>
        <w:szCs w:val="20"/>
        <w:u w:val="none" w:color="000000"/>
        <w:vertAlign w:val="baseline"/>
        <w:lang w:val="ru-RU"/>
      </w:rPr>
    </w:lvl>
    <w:lvl w:ilvl="8">
      <w:start w:val="1"/>
      <w:numFmt w:val="lowerRoman"/>
      <w:lvlText w:val="%9."/>
      <w:lvlJc w:val="left"/>
      <w:pPr>
        <w:tabs>
          <w:tab w:val="num" w:pos="6431"/>
        </w:tabs>
        <w:ind w:left="6431" w:hanging="247"/>
      </w:pPr>
      <w:rPr>
        <w:rFonts w:ascii="Garamond" w:eastAsia="Garamond" w:hAnsi="Garamond" w:cs="Garamond"/>
        <w:caps w:val="0"/>
        <w:smallCaps w:val="0"/>
        <w:strike w:val="0"/>
        <w:dstrike w:val="0"/>
        <w:color w:val="000000"/>
        <w:spacing w:val="0"/>
        <w:kern w:val="0"/>
        <w:position w:val="0"/>
        <w:sz w:val="20"/>
        <w:szCs w:val="20"/>
        <w:u w:val="none" w:color="000000"/>
        <w:vertAlign w:val="baseline"/>
        <w:lang w:val="ru-RU"/>
      </w:rPr>
    </w:lvl>
  </w:abstractNum>
  <w:abstractNum w:abstractNumId="40" w15:restartNumberingAfterBreak="0">
    <w:nsid w:val="63213A42"/>
    <w:multiLevelType w:val="multilevel"/>
    <w:tmpl w:val="51D0FC92"/>
    <w:styleLink w:val="List66"/>
    <w:lvl w:ilvl="0">
      <w:start w:val="1"/>
      <w:numFmt w:val="decimal"/>
      <w:lvlText w:val="%1."/>
      <w:lvlJc w:val="left"/>
      <w:pPr>
        <w:tabs>
          <w:tab w:val="num" w:pos="317"/>
        </w:tabs>
        <w:ind w:left="317" w:hanging="317"/>
      </w:pPr>
      <w:rPr>
        <w:rFonts w:ascii="Garamond" w:eastAsia="Garamond" w:hAnsi="Garamond" w:cs="Garamond"/>
        <w:caps w:val="0"/>
        <w:smallCaps w:val="0"/>
        <w:strike w:val="0"/>
        <w:dstrike w:val="0"/>
        <w:color w:val="000000"/>
        <w:spacing w:val="0"/>
        <w:kern w:val="0"/>
        <w:position w:val="0"/>
        <w:sz w:val="20"/>
        <w:szCs w:val="20"/>
        <w:u w:val="none" w:color="000000"/>
        <w:vertAlign w:val="baseline"/>
        <w:lang w:val="ru-RU"/>
      </w:rPr>
    </w:lvl>
    <w:lvl w:ilvl="1">
      <w:start w:val="1"/>
      <w:numFmt w:val="lowerLetter"/>
      <w:lvlText w:val="%2."/>
      <w:lvlJc w:val="left"/>
      <w:pPr>
        <w:tabs>
          <w:tab w:val="num" w:pos="1380"/>
        </w:tabs>
        <w:ind w:left="1380" w:hanging="300"/>
      </w:pPr>
      <w:rPr>
        <w:rFonts w:ascii="Garamond" w:eastAsia="Garamond" w:hAnsi="Garamond" w:cs="Garamond"/>
        <w:caps w:val="0"/>
        <w:smallCaps w:val="0"/>
        <w:strike w:val="0"/>
        <w:dstrike w:val="0"/>
        <w:color w:val="000000"/>
        <w:spacing w:val="0"/>
        <w:kern w:val="0"/>
        <w:position w:val="0"/>
        <w:sz w:val="20"/>
        <w:szCs w:val="20"/>
        <w:u w:val="none" w:color="000000"/>
        <w:vertAlign w:val="baseline"/>
        <w:lang w:val="ru-RU"/>
      </w:rPr>
    </w:lvl>
    <w:lvl w:ilvl="2">
      <w:start w:val="1"/>
      <w:numFmt w:val="lowerRoman"/>
      <w:lvlText w:val="%3."/>
      <w:lvlJc w:val="left"/>
      <w:pPr>
        <w:tabs>
          <w:tab w:val="num" w:pos="2111"/>
        </w:tabs>
        <w:ind w:left="2111" w:hanging="247"/>
      </w:pPr>
      <w:rPr>
        <w:rFonts w:ascii="Garamond" w:eastAsia="Garamond" w:hAnsi="Garamond" w:cs="Garamond"/>
        <w:caps w:val="0"/>
        <w:smallCaps w:val="0"/>
        <w:strike w:val="0"/>
        <w:dstrike w:val="0"/>
        <w:color w:val="000000"/>
        <w:spacing w:val="0"/>
        <w:kern w:val="0"/>
        <w:position w:val="0"/>
        <w:sz w:val="20"/>
        <w:szCs w:val="20"/>
        <w:u w:val="none" w:color="000000"/>
        <w:vertAlign w:val="baseline"/>
        <w:lang w:val="ru-RU"/>
      </w:rPr>
    </w:lvl>
    <w:lvl w:ilvl="3">
      <w:start w:val="1"/>
      <w:numFmt w:val="decimal"/>
      <w:lvlText w:val="%4."/>
      <w:lvlJc w:val="left"/>
      <w:pPr>
        <w:tabs>
          <w:tab w:val="num" w:pos="2820"/>
        </w:tabs>
        <w:ind w:left="2820" w:hanging="300"/>
      </w:pPr>
      <w:rPr>
        <w:rFonts w:ascii="Garamond" w:eastAsia="Garamond" w:hAnsi="Garamond" w:cs="Garamond"/>
        <w:caps w:val="0"/>
        <w:smallCaps w:val="0"/>
        <w:strike w:val="0"/>
        <w:dstrike w:val="0"/>
        <w:color w:val="000000"/>
        <w:spacing w:val="0"/>
        <w:kern w:val="0"/>
        <w:position w:val="0"/>
        <w:sz w:val="20"/>
        <w:szCs w:val="20"/>
        <w:u w:val="none" w:color="000000"/>
        <w:vertAlign w:val="baseline"/>
        <w:lang w:val="ru-RU"/>
      </w:rPr>
    </w:lvl>
    <w:lvl w:ilvl="4">
      <w:start w:val="1"/>
      <w:numFmt w:val="lowerLetter"/>
      <w:lvlText w:val="%5."/>
      <w:lvlJc w:val="left"/>
      <w:pPr>
        <w:tabs>
          <w:tab w:val="num" w:pos="3540"/>
        </w:tabs>
        <w:ind w:left="3540" w:hanging="300"/>
      </w:pPr>
      <w:rPr>
        <w:rFonts w:ascii="Garamond" w:eastAsia="Garamond" w:hAnsi="Garamond" w:cs="Garamond"/>
        <w:caps w:val="0"/>
        <w:smallCaps w:val="0"/>
        <w:strike w:val="0"/>
        <w:dstrike w:val="0"/>
        <w:color w:val="000000"/>
        <w:spacing w:val="0"/>
        <w:kern w:val="0"/>
        <w:position w:val="0"/>
        <w:sz w:val="20"/>
        <w:szCs w:val="20"/>
        <w:u w:val="none" w:color="000000"/>
        <w:vertAlign w:val="baseline"/>
        <w:lang w:val="ru-RU"/>
      </w:rPr>
    </w:lvl>
    <w:lvl w:ilvl="5">
      <w:start w:val="1"/>
      <w:numFmt w:val="lowerRoman"/>
      <w:lvlText w:val="%6."/>
      <w:lvlJc w:val="left"/>
      <w:pPr>
        <w:tabs>
          <w:tab w:val="num" w:pos="4271"/>
        </w:tabs>
        <w:ind w:left="4271" w:hanging="247"/>
      </w:pPr>
      <w:rPr>
        <w:rFonts w:ascii="Garamond" w:eastAsia="Garamond" w:hAnsi="Garamond" w:cs="Garamond"/>
        <w:caps w:val="0"/>
        <w:smallCaps w:val="0"/>
        <w:strike w:val="0"/>
        <w:dstrike w:val="0"/>
        <w:color w:val="000000"/>
        <w:spacing w:val="0"/>
        <w:kern w:val="0"/>
        <w:position w:val="0"/>
        <w:sz w:val="20"/>
        <w:szCs w:val="20"/>
        <w:u w:val="none" w:color="000000"/>
        <w:vertAlign w:val="baseline"/>
        <w:lang w:val="ru-RU"/>
      </w:rPr>
    </w:lvl>
    <w:lvl w:ilvl="6">
      <w:start w:val="1"/>
      <w:numFmt w:val="decimal"/>
      <w:lvlText w:val="%7."/>
      <w:lvlJc w:val="left"/>
      <w:pPr>
        <w:tabs>
          <w:tab w:val="num" w:pos="4980"/>
        </w:tabs>
        <w:ind w:left="4980" w:hanging="300"/>
      </w:pPr>
      <w:rPr>
        <w:rFonts w:ascii="Garamond" w:eastAsia="Garamond" w:hAnsi="Garamond" w:cs="Garamond"/>
        <w:caps w:val="0"/>
        <w:smallCaps w:val="0"/>
        <w:strike w:val="0"/>
        <w:dstrike w:val="0"/>
        <w:color w:val="000000"/>
        <w:spacing w:val="0"/>
        <w:kern w:val="0"/>
        <w:position w:val="0"/>
        <w:sz w:val="20"/>
        <w:szCs w:val="20"/>
        <w:u w:val="none" w:color="000000"/>
        <w:vertAlign w:val="baseline"/>
        <w:lang w:val="ru-RU"/>
      </w:rPr>
    </w:lvl>
    <w:lvl w:ilvl="7">
      <w:start w:val="1"/>
      <w:numFmt w:val="lowerLetter"/>
      <w:lvlText w:val="%8."/>
      <w:lvlJc w:val="left"/>
      <w:pPr>
        <w:tabs>
          <w:tab w:val="num" w:pos="5700"/>
        </w:tabs>
        <w:ind w:left="5700" w:hanging="300"/>
      </w:pPr>
      <w:rPr>
        <w:rFonts w:ascii="Garamond" w:eastAsia="Garamond" w:hAnsi="Garamond" w:cs="Garamond"/>
        <w:caps w:val="0"/>
        <w:smallCaps w:val="0"/>
        <w:strike w:val="0"/>
        <w:dstrike w:val="0"/>
        <w:color w:val="000000"/>
        <w:spacing w:val="0"/>
        <w:kern w:val="0"/>
        <w:position w:val="0"/>
        <w:sz w:val="20"/>
        <w:szCs w:val="20"/>
        <w:u w:val="none" w:color="000000"/>
        <w:vertAlign w:val="baseline"/>
        <w:lang w:val="ru-RU"/>
      </w:rPr>
    </w:lvl>
    <w:lvl w:ilvl="8">
      <w:start w:val="1"/>
      <w:numFmt w:val="lowerRoman"/>
      <w:lvlText w:val="%9."/>
      <w:lvlJc w:val="left"/>
      <w:pPr>
        <w:tabs>
          <w:tab w:val="num" w:pos="6431"/>
        </w:tabs>
        <w:ind w:left="6431" w:hanging="247"/>
      </w:pPr>
      <w:rPr>
        <w:rFonts w:ascii="Garamond" w:eastAsia="Garamond" w:hAnsi="Garamond" w:cs="Garamond"/>
        <w:caps w:val="0"/>
        <w:smallCaps w:val="0"/>
        <w:strike w:val="0"/>
        <w:dstrike w:val="0"/>
        <w:color w:val="000000"/>
        <w:spacing w:val="0"/>
        <w:kern w:val="0"/>
        <w:position w:val="0"/>
        <w:sz w:val="20"/>
        <w:szCs w:val="20"/>
        <w:u w:val="none" w:color="000000"/>
        <w:vertAlign w:val="baseline"/>
        <w:lang w:val="ru-RU"/>
      </w:rPr>
    </w:lvl>
  </w:abstractNum>
  <w:abstractNum w:abstractNumId="41" w15:restartNumberingAfterBreak="0">
    <w:nsid w:val="6572159D"/>
    <w:multiLevelType w:val="multilevel"/>
    <w:tmpl w:val="041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2" w15:restartNumberingAfterBreak="0">
    <w:nsid w:val="66AE7BE8"/>
    <w:multiLevelType w:val="hybridMultilevel"/>
    <w:tmpl w:val="38323A48"/>
    <w:lvl w:ilvl="0" w:tplc="FFFFFFFF">
      <w:start w:val="1"/>
      <w:numFmt w:val="bullet"/>
      <w:lvlText w:val="–"/>
      <w:lvlJc w:val="left"/>
      <w:pPr>
        <w:ind w:left="360" w:hanging="360"/>
      </w:pPr>
      <w:rPr>
        <w:rFonts w:ascii="Times New Roman" w:hAnsi="Times New Roman" w:cs="Times New Roman"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43" w15:restartNumberingAfterBreak="0">
    <w:nsid w:val="6B0566DE"/>
    <w:multiLevelType w:val="multilevel"/>
    <w:tmpl w:val="2B04B9D6"/>
    <w:lvl w:ilvl="0">
      <w:start w:val="2"/>
      <w:numFmt w:val="decimal"/>
      <w:lvlText w:val="%1."/>
      <w:lvlJc w:val="left"/>
      <w:pPr>
        <w:ind w:left="465" w:hanging="465"/>
      </w:pPr>
      <w:rPr>
        <w:rFonts w:hint="default"/>
      </w:rPr>
    </w:lvl>
    <w:lvl w:ilvl="1">
      <w:start w:val="1"/>
      <w:numFmt w:val="decimal"/>
      <w:lvlText w:val="%1.%2."/>
      <w:lvlJc w:val="left"/>
      <w:pPr>
        <w:ind w:left="1260" w:hanging="72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700" w:hanging="108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4140" w:hanging="144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580" w:hanging="1800"/>
      </w:pPr>
      <w:rPr>
        <w:rFonts w:hint="default"/>
      </w:rPr>
    </w:lvl>
    <w:lvl w:ilvl="8">
      <w:start w:val="1"/>
      <w:numFmt w:val="decimal"/>
      <w:lvlText w:val="%1.%2.%3.%4.%5.%6.%7.%8.%9."/>
      <w:lvlJc w:val="left"/>
      <w:pPr>
        <w:ind w:left="6480" w:hanging="2160"/>
      </w:pPr>
      <w:rPr>
        <w:rFonts w:hint="default"/>
      </w:rPr>
    </w:lvl>
  </w:abstractNum>
  <w:abstractNum w:abstractNumId="44" w15:restartNumberingAfterBreak="0">
    <w:nsid w:val="6C6F3808"/>
    <w:multiLevelType w:val="hybridMultilevel"/>
    <w:tmpl w:val="A7CEF620"/>
    <w:lvl w:ilvl="0" w:tplc="31F8483C">
      <w:start w:val="1"/>
      <w:numFmt w:val="bullet"/>
      <w:lvlText w:val="–"/>
      <w:lvlJc w:val="left"/>
      <w:pPr>
        <w:ind w:left="720" w:hanging="360"/>
      </w:pPr>
      <w:rPr>
        <w:rFonts w:ascii="Garamond" w:hAnsi="Garamond" w:hint="default"/>
        <w:b w:val="0"/>
        <w:i w:val="0"/>
        <w:color w:val="auto"/>
        <w:sz w:val="22"/>
        <w:szCs w:val="28"/>
        <w:u w:val="none"/>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5" w15:restartNumberingAfterBreak="0">
    <w:nsid w:val="6E962EE4"/>
    <w:multiLevelType w:val="hybridMultilevel"/>
    <w:tmpl w:val="4A9469CC"/>
    <w:lvl w:ilvl="0" w:tplc="AB847392">
      <w:start w:val="1"/>
      <w:numFmt w:val="russianLower"/>
      <w:lvlText w:val="%1)"/>
      <w:lvlJc w:val="left"/>
      <w:pPr>
        <w:ind w:left="1440" w:hanging="360"/>
      </w:pPr>
      <w:rPr>
        <w:rFonts w:hint="default"/>
      </w:rPr>
    </w:lvl>
    <w:lvl w:ilvl="1" w:tplc="04090003">
      <w:start w:val="1"/>
      <w:numFmt w:val="bullet"/>
      <w:lvlText w:val="o"/>
      <w:lvlJc w:val="left"/>
      <w:pPr>
        <w:ind w:left="2160" w:hanging="360"/>
      </w:pPr>
      <w:rPr>
        <w:rFonts w:ascii="Courier New" w:hAnsi="Courier New" w:cs="Times New Roman" w:hint="default"/>
      </w:r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46" w15:restartNumberingAfterBreak="0">
    <w:nsid w:val="72BB3942"/>
    <w:multiLevelType w:val="multilevel"/>
    <w:tmpl w:val="48345154"/>
    <w:lvl w:ilvl="0">
      <w:start w:val="1"/>
      <w:numFmt w:val="decimal"/>
      <w:lvlText w:val="%1."/>
      <w:lvlJc w:val="left"/>
      <w:pPr>
        <w:tabs>
          <w:tab w:val="num" w:pos="0"/>
        </w:tabs>
        <w:ind w:left="0" w:firstLine="0"/>
      </w:pPr>
      <w:rPr>
        <w:rFonts w:ascii="Garamond" w:hAnsi="Garamond" w:cs="Garamond" w:hint="default"/>
        <w:b w:val="0"/>
        <w:bCs w:val="0"/>
        <w:i w:val="0"/>
        <w:iCs w:val="0"/>
        <w:smallCaps w:val="0"/>
        <w:strike w:val="0"/>
        <w:dstrike w:val="0"/>
        <w:color w:val="000000"/>
        <w:spacing w:val="0"/>
        <w:w w:val="100"/>
        <w:position w:val="0"/>
        <w:sz w:val="20"/>
        <w:szCs w:val="20"/>
        <w:u w:val="none"/>
        <w:effect w:val="none"/>
      </w:rPr>
    </w:lvl>
    <w:lvl w:ilvl="1">
      <w:start w:val="1"/>
      <w:numFmt w:val="decimal"/>
      <w:lvlText w:val="%1.%2."/>
      <w:lvlJc w:val="left"/>
      <w:pPr>
        <w:tabs>
          <w:tab w:val="num" w:pos="0"/>
        </w:tabs>
        <w:ind w:left="0" w:firstLine="0"/>
      </w:pPr>
      <w:rPr>
        <w:rFonts w:ascii="Garamond" w:hAnsi="Garamond" w:cs="Garamond" w:hint="default"/>
        <w:b w:val="0"/>
        <w:bCs w:val="0"/>
        <w:i w:val="0"/>
        <w:iCs w:val="0"/>
        <w:smallCaps w:val="0"/>
        <w:strike w:val="0"/>
        <w:dstrike w:val="0"/>
        <w:color w:val="000000"/>
        <w:spacing w:val="0"/>
        <w:w w:val="100"/>
        <w:position w:val="0"/>
        <w:sz w:val="22"/>
        <w:szCs w:val="22"/>
        <w:u w:val="none"/>
        <w:effect w:val="none"/>
      </w:rPr>
    </w:lvl>
    <w:lvl w:ilvl="2">
      <w:start w:val="1"/>
      <w:numFmt w:val="decimal"/>
      <w:lvlText w:val="%1.%2"/>
      <w:lvlJc w:val="left"/>
      <w:pPr>
        <w:tabs>
          <w:tab w:val="num" w:pos="0"/>
        </w:tabs>
        <w:ind w:left="0" w:firstLine="0"/>
      </w:pPr>
      <w:rPr>
        <w:rFonts w:ascii="Garamond" w:hAnsi="Garamond" w:cs="Garamond" w:hint="default"/>
        <w:b w:val="0"/>
        <w:bCs w:val="0"/>
        <w:i w:val="0"/>
        <w:iCs w:val="0"/>
        <w:smallCaps w:val="0"/>
        <w:strike w:val="0"/>
        <w:dstrike w:val="0"/>
        <w:color w:val="000000"/>
        <w:spacing w:val="0"/>
        <w:w w:val="100"/>
        <w:position w:val="0"/>
        <w:sz w:val="18"/>
        <w:szCs w:val="18"/>
        <w:u w:val="none"/>
        <w:effect w:val="none"/>
      </w:rPr>
    </w:lvl>
    <w:lvl w:ilvl="3">
      <w:start w:val="1"/>
      <w:numFmt w:val="decimal"/>
      <w:lvlText w:val="%1.%2"/>
      <w:lvlJc w:val="left"/>
      <w:pPr>
        <w:tabs>
          <w:tab w:val="num" w:pos="0"/>
        </w:tabs>
        <w:ind w:left="0" w:firstLine="0"/>
      </w:pPr>
      <w:rPr>
        <w:rFonts w:ascii="Garamond" w:hAnsi="Garamond" w:cs="Garamond" w:hint="default"/>
        <w:b w:val="0"/>
        <w:bCs w:val="0"/>
        <w:i w:val="0"/>
        <w:iCs w:val="0"/>
        <w:smallCaps w:val="0"/>
        <w:strike w:val="0"/>
        <w:dstrike w:val="0"/>
        <w:color w:val="000000"/>
        <w:spacing w:val="0"/>
        <w:w w:val="100"/>
        <w:position w:val="0"/>
        <w:sz w:val="18"/>
        <w:szCs w:val="18"/>
        <w:u w:val="none"/>
        <w:effect w:val="none"/>
      </w:rPr>
    </w:lvl>
    <w:lvl w:ilvl="4">
      <w:start w:val="1"/>
      <w:numFmt w:val="decimal"/>
      <w:lvlText w:val="%1.%2"/>
      <w:lvlJc w:val="left"/>
      <w:pPr>
        <w:tabs>
          <w:tab w:val="num" w:pos="0"/>
        </w:tabs>
        <w:ind w:left="0" w:firstLine="0"/>
      </w:pPr>
      <w:rPr>
        <w:rFonts w:ascii="Garamond" w:hAnsi="Garamond" w:cs="Garamond" w:hint="default"/>
        <w:b w:val="0"/>
        <w:bCs w:val="0"/>
        <w:i w:val="0"/>
        <w:iCs w:val="0"/>
        <w:smallCaps w:val="0"/>
        <w:strike w:val="0"/>
        <w:dstrike w:val="0"/>
        <w:color w:val="000000"/>
        <w:spacing w:val="0"/>
        <w:w w:val="100"/>
        <w:position w:val="0"/>
        <w:sz w:val="18"/>
        <w:szCs w:val="18"/>
        <w:u w:val="none"/>
        <w:effect w:val="none"/>
      </w:rPr>
    </w:lvl>
    <w:lvl w:ilvl="5">
      <w:start w:val="1"/>
      <w:numFmt w:val="decimal"/>
      <w:lvlText w:val="%1.%2"/>
      <w:lvlJc w:val="left"/>
      <w:pPr>
        <w:tabs>
          <w:tab w:val="num" w:pos="0"/>
        </w:tabs>
        <w:ind w:left="0" w:firstLine="0"/>
      </w:pPr>
      <w:rPr>
        <w:rFonts w:ascii="Garamond" w:hAnsi="Garamond" w:cs="Garamond" w:hint="default"/>
        <w:b w:val="0"/>
        <w:bCs w:val="0"/>
        <w:i w:val="0"/>
        <w:iCs w:val="0"/>
        <w:smallCaps w:val="0"/>
        <w:strike w:val="0"/>
        <w:dstrike w:val="0"/>
        <w:color w:val="000000"/>
        <w:spacing w:val="0"/>
        <w:w w:val="100"/>
        <w:position w:val="0"/>
        <w:sz w:val="18"/>
        <w:szCs w:val="18"/>
        <w:u w:val="none"/>
        <w:effect w:val="none"/>
      </w:rPr>
    </w:lvl>
    <w:lvl w:ilvl="6">
      <w:start w:val="1"/>
      <w:numFmt w:val="decimal"/>
      <w:lvlText w:val="%1.%2"/>
      <w:lvlJc w:val="left"/>
      <w:pPr>
        <w:tabs>
          <w:tab w:val="num" w:pos="0"/>
        </w:tabs>
        <w:ind w:left="0" w:firstLine="0"/>
      </w:pPr>
      <w:rPr>
        <w:rFonts w:ascii="Garamond" w:hAnsi="Garamond" w:cs="Garamond" w:hint="default"/>
        <w:b w:val="0"/>
        <w:bCs w:val="0"/>
        <w:i w:val="0"/>
        <w:iCs w:val="0"/>
        <w:smallCaps w:val="0"/>
        <w:strike w:val="0"/>
        <w:dstrike w:val="0"/>
        <w:color w:val="000000"/>
        <w:spacing w:val="0"/>
        <w:w w:val="100"/>
        <w:position w:val="0"/>
        <w:sz w:val="18"/>
        <w:szCs w:val="18"/>
        <w:u w:val="none"/>
        <w:effect w:val="none"/>
      </w:rPr>
    </w:lvl>
    <w:lvl w:ilvl="7">
      <w:start w:val="1"/>
      <w:numFmt w:val="decimal"/>
      <w:lvlText w:val="%1.%2"/>
      <w:lvlJc w:val="left"/>
      <w:pPr>
        <w:tabs>
          <w:tab w:val="num" w:pos="0"/>
        </w:tabs>
        <w:ind w:left="0" w:firstLine="0"/>
      </w:pPr>
      <w:rPr>
        <w:rFonts w:ascii="Garamond" w:hAnsi="Garamond" w:cs="Garamond" w:hint="default"/>
        <w:b w:val="0"/>
        <w:bCs w:val="0"/>
        <w:i w:val="0"/>
        <w:iCs w:val="0"/>
        <w:smallCaps w:val="0"/>
        <w:strike w:val="0"/>
        <w:dstrike w:val="0"/>
        <w:color w:val="000000"/>
        <w:spacing w:val="0"/>
        <w:w w:val="100"/>
        <w:position w:val="0"/>
        <w:sz w:val="18"/>
        <w:szCs w:val="18"/>
        <w:u w:val="none"/>
        <w:effect w:val="none"/>
      </w:rPr>
    </w:lvl>
    <w:lvl w:ilvl="8">
      <w:start w:val="1"/>
      <w:numFmt w:val="decimal"/>
      <w:lvlText w:val="%1.%2"/>
      <w:lvlJc w:val="left"/>
      <w:pPr>
        <w:tabs>
          <w:tab w:val="num" w:pos="0"/>
        </w:tabs>
        <w:ind w:left="0" w:firstLine="0"/>
      </w:pPr>
      <w:rPr>
        <w:rFonts w:ascii="Garamond" w:hAnsi="Garamond" w:cs="Garamond" w:hint="default"/>
        <w:b w:val="0"/>
        <w:bCs w:val="0"/>
        <w:i w:val="0"/>
        <w:iCs w:val="0"/>
        <w:smallCaps w:val="0"/>
        <w:strike w:val="0"/>
        <w:dstrike w:val="0"/>
        <w:color w:val="000000"/>
        <w:spacing w:val="0"/>
        <w:w w:val="100"/>
        <w:position w:val="0"/>
        <w:sz w:val="18"/>
        <w:szCs w:val="18"/>
        <w:u w:val="none"/>
        <w:effect w:val="none"/>
      </w:rPr>
    </w:lvl>
  </w:abstractNum>
  <w:abstractNum w:abstractNumId="47" w15:restartNumberingAfterBreak="0">
    <w:nsid w:val="76212CDB"/>
    <w:multiLevelType w:val="multilevel"/>
    <w:tmpl w:val="381A8700"/>
    <w:lvl w:ilvl="0">
      <w:start w:val="2"/>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8" w15:restartNumberingAfterBreak="0">
    <w:nsid w:val="76BC63DA"/>
    <w:multiLevelType w:val="multilevel"/>
    <w:tmpl w:val="C4F6AA30"/>
    <w:styleLink w:val="List50"/>
    <w:lvl w:ilvl="0">
      <w:start w:val="1"/>
      <w:numFmt w:val="decimal"/>
      <w:lvlText w:val="%1."/>
      <w:lvlJc w:val="left"/>
      <w:pPr>
        <w:tabs>
          <w:tab w:val="num" w:pos="284"/>
        </w:tabs>
        <w:ind w:left="284" w:hanging="284"/>
      </w:pPr>
      <w:rPr>
        <w:rFonts w:ascii="Garamond" w:eastAsia="Garamond" w:hAnsi="Garamond" w:cs="Garamond"/>
        <w:caps w:val="0"/>
        <w:smallCaps w:val="0"/>
        <w:strike w:val="0"/>
        <w:dstrike w:val="0"/>
        <w:color w:val="000000"/>
        <w:spacing w:val="0"/>
        <w:kern w:val="0"/>
        <w:position w:val="0"/>
        <w:sz w:val="20"/>
        <w:szCs w:val="20"/>
        <w:u w:val="none" w:color="000000"/>
        <w:vertAlign w:val="baseline"/>
        <w:lang w:val="ru-RU"/>
      </w:rPr>
    </w:lvl>
    <w:lvl w:ilvl="1">
      <w:start w:val="1"/>
      <w:numFmt w:val="lowerLetter"/>
      <w:lvlText w:val="%2."/>
      <w:lvlJc w:val="left"/>
      <w:pPr>
        <w:tabs>
          <w:tab w:val="num" w:pos="1380"/>
        </w:tabs>
        <w:ind w:left="1380" w:hanging="300"/>
      </w:pPr>
      <w:rPr>
        <w:rFonts w:ascii="Garamond" w:eastAsia="Garamond" w:hAnsi="Garamond" w:cs="Garamond"/>
        <w:caps w:val="0"/>
        <w:smallCaps w:val="0"/>
        <w:strike w:val="0"/>
        <w:dstrike w:val="0"/>
        <w:color w:val="000000"/>
        <w:spacing w:val="0"/>
        <w:kern w:val="0"/>
        <w:position w:val="0"/>
        <w:sz w:val="20"/>
        <w:szCs w:val="20"/>
        <w:u w:val="none" w:color="000000"/>
        <w:vertAlign w:val="baseline"/>
        <w:lang w:val="ru-RU"/>
      </w:rPr>
    </w:lvl>
    <w:lvl w:ilvl="2">
      <w:start w:val="1"/>
      <w:numFmt w:val="lowerRoman"/>
      <w:lvlText w:val="%3."/>
      <w:lvlJc w:val="left"/>
      <w:pPr>
        <w:tabs>
          <w:tab w:val="num" w:pos="2111"/>
        </w:tabs>
        <w:ind w:left="2111" w:hanging="247"/>
      </w:pPr>
      <w:rPr>
        <w:rFonts w:ascii="Garamond" w:eastAsia="Garamond" w:hAnsi="Garamond" w:cs="Garamond"/>
        <w:caps w:val="0"/>
        <w:smallCaps w:val="0"/>
        <w:strike w:val="0"/>
        <w:dstrike w:val="0"/>
        <w:color w:val="000000"/>
        <w:spacing w:val="0"/>
        <w:kern w:val="0"/>
        <w:position w:val="0"/>
        <w:sz w:val="20"/>
        <w:szCs w:val="20"/>
        <w:u w:val="none" w:color="000000"/>
        <w:vertAlign w:val="baseline"/>
        <w:lang w:val="ru-RU"/>
      </w:rPr>
    </w:lvl>
    <w:lvl w:ilvl="3">
      <w:start w:val="1"/>
      <w:numFmt w:val="decimal"/>
      <w:lvlText w:val="%4."/>
      <w:lvlJc w:val="left"/>
      <w:pPr>
        <w:tabs>
          <w:tab w:val="num" w:pos="2820"/>
        </w:tabs>
        <w:ind w:left="2820" w:hanging="300"/>
      </w:pPr>
      <w:rPr>
        <w:rFonts w:ascii="Garamond" w:eastAsia="Garamond" w:hAnsi="Garamond" w:cs="Garamond"/>
        <w:caps w:val="0"/>
        <w:smallCaps w:val="0"/>
        <w:strike w:val="0"/>
        <w:dstrike w:val="0"/>
        <w:color w:val="000000"/>
        <w:spacing w:val="0"/>
        <w:kern w:val="0"/>
        <w:position w:val="0"/>
        <w:sz w:val="20"/>
        <w:szCs w:val="20"/>
        <w:u w:val="none" w:color="000000"/>
        <w:vertAlign w:val="baseline"/>
        <w:lang w:val="ru-RU"/>
      </w:rPr>
    </w:lvl>
    <w:lvl w:ilvl="4">
      <w:start w:val="1"/>
      <w:numFmt w:val="lowerLetter"/>
      <w:lvlText w:val="%5."/>
      <w:lvlJc w:val="left"/>
      <w:pPr>
        <w:tabs>
          <w:tab w:val="num" w:pos="3540"/>
        </w:tabs>
        <w:ind w:left="3540" w:hanging="300"/>
      </w:pPr>
      <w:rPr>
        <w:rFonts w:ascii="Garamond" w:eastAsia="Garamond" w:hAnsi="Garamond" w:cs="Garamond"/>
        <w:caps w:val="0"/>
        <w:smallCaps w:val="0"/>
        <w:strike w:val="0"/>
        <w:dstrike w:val="0"/>
        <w:color w:val="000000"/>
        <w:spacing w:val="0"/>
        <w:kern w:val="0"/>
        <w:position w:val="0"/>
        <w:sz w:val="20"/>
        <w:szCs w:val="20"/>
        <w:u w:val="none" w:color="000000"/>
        <w:vertAlign w:val="baseline"/>
        <w:lang w:val="ru-RU"/>
      </w:rPr>
    </w:lvl>
    <w:lvl w:ilvl="5">
      <w:start w:val="1"/>
      <w:numFmt w:val="lowerRoman"/>
      <w:lvlText w:val="%6."/>
      <w:lvlJc w:val="left"/>
      <w:pPr>
        <w:tabs>
          <w:tab w:val="num" w:pos="4271"/>
        </w:tabs>
        <w:ind w:left="4271" w:hanging="247"/>
      </w:pPr>
      <w:rPr>
        <w:rFonts w:ascii="Garamond" w:eastAsia="Garamond" w:hAnsi="Garamond" w:cs="Garamond"/>
        <w:caps w:val="0"/>
        <w:smallCaps w:val="0"/>
        <w:strike w:val="0"/>
        <w:dstrike w:val="0"/>
        <w:color w:val="000000"/>
        <w:spacing w:val="0"/>
        <w:kern w:val="0"/>
        <w:position w:val="0"/>
        <w:sz w:val="20"/>
        <w:szCs w:val="20"/>
        <w:u w:val="none" w:color="000000"/>
        <w:vertAlign w:val="baseline"/>
        <w:lang w:val="ru-RU"/>
      </w:rPr>
    </w:lvl>
    <w:lvl w:ilvl="6">
      <w:start w:val="1"/>
      <w:numFmt w:val="decimal"/>
      <w:lvlText w:val="%7."/>
      <w:lvlJc w:val="left"/>
      <w:pPr>
        <w:tabs>
          <w:tab w:val="num" w:pos="4980"/>
        </w:tabs>
        <w:ind w:left="4980" w:hanging="300"/>
      </w:pPr>
      <w:rPr>
        <w:rFonts w:ascii="Garamond" w:eastAsia="Garamond" w:hAnsi="Garamond" w:cs="Garamond"/>
        <w:caps w:val="0"/>
        <w:smallCaps w:val="0"/>
        <w:strike w:val="0"/>
        <w:dstrike w:val="0"/>
        <w:color w:val="000000"/>
        <w:spacing w:val="0"/>
        <w:kern w:val="0"/>
        <w:position w:val="0"/>
        <w:sz w:val="20"/>
        <w:szCs w:val="20"/>
        <w:u w:val="none" w:color="000000"/>
        <w:vertAlign w:val="baseline"/>
        <w:lang w:val="ru-RU"/>
      </w:rPr>
    </w:lvl>
    <w:lvl w:ilvl="7">
      <w:start w:val="1"/>
      <w:numFmt w:val="lowerLetter"/>
      <w:lvlText w:val="%8."/>
      <w:lvlJc w:val="left"/>
      <w:pPr>
        <w:tabs>
          <w:tab w:val="num" w:pos="5700"/>
        </w:tabs>
        <w:ind w:left="5700" w:hanging="300"/>
      </w:pPr>
      <w:rPr>
        <w:rFonts w:ascii="Garamond" w:eastAsia="Garamond" w:hAnsi="Garamond" w:cs="Garamond"/>
        <w:caps w:val="0"/>
        <w:smallCaps w:val="0"/>
        <w:strike w:val="0"/>
        <w:dstrike w:val="0"/>
        <w:color w:val="000000"/>
        <w:spacing w:val="0"/>
        <w:kern w:val="0"/>
        <w:position w:val="0"/>
        <w:sz w:val="20"/>
        <w:szCs w:val="20"/>
        <w:u w:val="none" w:color="000000"/>
        <w:vertAlign w:val="baseline"/>
        <w:lang w:val="ru-RU"/>
      </w:rPr>
    </w:lvl>
    <w:lvl w:ilvl="8">
      <w:start w:val="1"/>
      <w:numFmt w:val="lowerRoman"/>
      <w:lvlText w:val="%9."/>
      <w:lvlJc w:val="left"/>
      <w:pPr>
        <w:tabs>
          <w:tab w:val="num" w:pos="6431"/>
        </w:tabs>
        <w:ind w:left="6431" w:hanging="247"/>
      </w:pPr>
      <w:rPr>
        <w:rFonts w:ascii="Garamond" w:eastAsia="Garamond" w:hAnsi="Garamond" w:cs="Garamond"/>
        <w:caps w:val="0"/>
        <w:smallCaps w:val="0"/>
        <w:strike w:val="0"/>
        <w:dstrike w:val="0"/>
        <w:color w:val="000000"/>
        <w:spacing w:val="0"/>
        <w:kern w:val="0"/>
        <w:position w:val="0"/>
        <w:sz w:val="20"/>
        <w:szCs w:val="20"/>
        <w:u w:val="none" w:color="000000"/>
        <w:vertAlign w:val="baseline"/>
        <w:lang w:val="ru-RU"/>
      </w:rPr>
    </w:lvl>
  </w:abstractNum>
  <w:abstractNum w:abstractNumId="49" w15:restartNumberingAfterBreak="0">
    <w:nsid w:val="7B4725F0"/>
    <w:multiLevelType w:val="hybridMultilevel"/>
    <w:tmpl w:val="3F4EE966"/>
    <w:lvl w:ilvl="0" w:tplc="CD90B732">
      <w:start w:val="1"/>
      <w:numFmt w:val="bullet"/>
      <w:lvlText w:val=""/>
      <w:lvlJc w:val="left"/>
      <w:pPr>
        <w:ind w:left="1320" w:hanging="360"/>
      </w:pPr>
      <w:rPr>
        <w:rFonts w:ascii="Symbol" w:hAnsi="Symbol" w:hint="default"/>
      </w:rPr>
    </w:lvl>
    <w:lvl w:ilvl="1" w:tplc="04190003" w:tentative="1">
      <w:start w:val="1"/>
      <w:numFmt w:val="bullet"/>
      <w:lvlText w:val="o"/>
      <w:lvlJc w:val="left"/>
      <w:pPr>
        <w:ind w:left="2040" w:hanging="360"/>
      </w:pPr>
      <w:rPr>
        <w:rFonts w:ascii="Courier New" w:hAnsi="Courier New" w:cs="Courier New" w:hint="default"/>
      </w:rPr>
    </w:lvl>
    <w:lvl w:ilvl="2" w:tplc="04190005" w:tentative="1">
      <w:start w:val="1"/>
      <w:numFmt w:val="bullet"/>
      <w:lvlText w:val=""/>
      <w:lvlJc w:val="left"/>
      <w:pPr>
        <w:ind w:left="2760" w:hanging="360"/>
      </w:pPr>
      <w:rPr>
        <w:rFonts w:ascii="Wingdings" w:hAnsi="Wingdings" w:hint="default"/>
      </w:rPr>
    </w:lvl>
    <w:lvl w:ilvl="3" w:tplc="04190001" w:tentative="1">
      <w:start w:val="1"/>
      <w:numFmt w:val="bullet"/>
      <w:lvlText w:val=""/>
      <w:lvlJc w:val="left"/>
      <w:pPr>
        <w:ind w:left="3480" w:hanging="360"/>
      </w:pPr>
      <w:rPr>
        <w:rFonts w:ascii="Symbol" w:hAnsi="Symbol" w:hint="default"/>
      </w:rPr>
    </w:lvl>
    <w:lvl w:ilvl="4" w:tplc="04190003" w:tentative="1">
      <w:start w:val="1"/>
      <w:numFmt w:val="bullet"/>
      <w:lvlText w:val="o"/>
      <w:lvlJc w:val="left"/>
      <w:pPr>
        <w:ind w:left="4200" w:hanging="360"/>
      </w:pPr>
      <w:rPr>
        <w:rFonts w:ascii="Courier New" w:hAnsi="Courier New" w:cs="Courier New" w:hint="default"/>
      </w:rPr>
    </w:lvl>
    <w:lvl w:ilvl="5" w:tplc="04190005" w:tentative="1">
      <w:start w:val="1"/>
      <w:numFmt w:val="bullet"/>
      <w:lvlText w:val=""/>
      <w:lvlJc w:val="left"/>
      <w:pPr>
        <w:ind w:left="4920" w:hanging="360"/>
      </w:pPr>
      <w:rPr>
        <w:rFonts w:ascii="Wingdings" w:hAnsi="Wingdings" w:hint="default"/>
      </w:rPr>
    </w:lvl>
    <w:lvl w:ilvl="6" w:tplc="04190001" w:tentative="1">
      <w:start w:val="1"/>
      <w:numFmt w:val="bullet"/>
      <w:lvlText w:val=""/>
      <w:lvlJc w:val="left"/>
      <w:pPr>
        <w:ind w:left="5640" w:hanging="360"/>
      </w:pPr>
      <w:rPr>
        <w:rFonts w:ascii="Symbol" w:hAnsi="Symbol" w:hint="default"/>
      </w:rPr>
    </w:lvl>
    <w:lvl w:ilvl="7" w:tplc="04190003" w:tentative="1">
      <w:start w:val="1"/>
      <w:numFmt w:val="bullet"/>
      <w:lvlText w:val="o"/>
      <w:lvlJc w:val="left"/>
      <w:pPr>
        <w:ind w:left="6360" w:hanging="360"/>
      </w:pPr>
      <w:rPr>
        <w:rFonts w:ascii="Courier New" w:hAnsi="Courier New" w:cs="Courier New" w:hint="default"/>
      </w:rPr>
    </w:lvl>
    <w:lvl w:ilvl="8" w:tplc="04190005" w:tentative="1">
      <w:start w:val="1"/>
      <w:numFmt w:val="bullet"/>
      <w:lvlText w:val=""/>
      <w:lvlJc w:val="left"/>
      <w:pPr>
        <w:ind w:left="7080" w:hanging="360"/>
      </w:pPr>
      <w:rPr>
        <w:rFonts w:ascii="Wingdings" w:hAnsi="Wingdings" w:hint="default"/>
      </w:rPr>
    </w:lvl>
  </w:abstractNum>
  <w:abstractNum w:abstractNumId="50" w15:restartNumberingAfterBreak="0">
    <w:nsid w:val="7F6E0629"/>
    <w:multiLevelType w:val="multilevel"/>
    <w:tmpl w:val="25C8C7EA"/>
    <w:styleLink w:val="List47"/>
    <w:lvl w:ilvl="0">
      <w:start w:val="1"/>
      <w:numFmt w:val="decimal"/>
      <w:lvlText w:val="%1."/>
      <w:lvlJc w:val="left"/>
      <w:pPr>
        <w:tabs>
          <w:tab w:val="num" w:pos="317"/>
        </w:tabs>
        <w:ind w:left="317" w:hanging="317"/>
      </w:pPr>
      <w:rPr>
        <w:rFonts w:ascii="Garamond" w:eastAsia="Garamond" w:hAnsi="Garamond" w:cs="Garamond"/>
        <w:caps w:val="0"/>
        <w:smallCaps w:val="0"/>
        <w:strike w:val="0"/>
        <w:dstrike w:val="0"/>
        <w:color w:val="000000"/>
        <w:spacing w:val="0"/>
        <w:kern w:val="0"/>
        <w:position w:val="0"/>
        <w:sz w:val="20"/>
        <w:szCs w:val="20"/>
        <w:u w:val="none" w:color="000000"/>
        <w:vertAlign w:val="baseline"/>
        <w:lang w:val="ru-RU"/>
      </w:rPr>
    </w:lvl>
    <w:lvl w:ilvl="1">
      <w:start w:val="1"/>
      <w:numFmt w:val="lowerLetter"/>
      <w:lvlText w:val="%2."/>
      <w:lvlJc w:val="left"/>
      <w:pPr>
        <w:tabs>
          <w:tab w:val="num" w:pos="1380"/>
        </w:tabs>
        <w:ind w:left="1380" w:hanging="300"/>
      </w:pPr>
      <w:rPr>
        <w:rFonts w:ascii="Garamond" w:eastAsia="Garamond" w:hAnsi="Garamond" w:cs="Garamond"/>
        <w:caps w:val="0"/>
        <w:smallCaps w:val="0"/>
        <w:strike w:val="0"/>
        <w:dstrike w:val="0"/>
        <w:color w:val="000000"/>
        <w:spacing w:val="0"/>
        <w:kern w:val="0"/>
        <w:position w:val="0"/>
        <w:sz w:val="20"/>
        <w:szCs w:val="20"/>
        <w:u w:val="none" w:color="000000"/>
        <w:vertAlign w:val="baseline"/>
        <w:lang w:val="ru-RU"/>
      </w:rPr>
    </w:lvl>
    <w:lvl w:ilvl="2">
      <w:start w:val="1"/>
      <w:numFmt w:val="lowerRoman"/>
      <w:lvlText w:val="%3."/>
      <w:lvlJc w:val="left"/>
      <w:pPr>
        <w:tabs>
          <w:tab w:val="num" w:pos="2111"/>
        </w:tabs>
        <w:ind w:left="2111" w:hanging="247"/>
      </w:pPr>
      <w:rPr>
        <w:rFonts w:ascii="Garamond" w:eastAsia="Garamond" w:hAnsi="Garamond" w:cs="Garamond"/>
        <w:caps w:val="0"/>
        <w:smallCaps w:val="0"/>
        <w:strike w:val="0"/>
        <w:dstrike w:val="0"/>
        <w:color w:val="000000"/>
        <w:spacing w:val="0"/>
        <w:kern w:val="0"/>
        <w:position w:val="0"/>
        <w:sz w:val="20"/>
        <w:szCs w:val="20"/>
        <w:u w:val="none" w:color="000000"/>
        <w:vertAlign w:val="baseline"/>
        <w:lang w:val="ru-RU"/>
      </w:rPr>
    </w:lvl>
    <w:lvl w:ilvl="3">
      <w:start w:val="1"/>
      <w:numFmt w:val="decimal"/>
      <w:lvlText w:val="%4."/>
      <w:lvlJc w:val="left"/>
      <w:pPr>
        <w:tabs>
          <w:tab w:val="num" w:pos="2820"/>
        </w:tabs>
        <w:ind w:left="2820" w:hanging="300"/>
      </w:pPr>
      <w:rPr>
        <w:rFonts w:ascii="Garamond" w:eastAsia="Garamond" w:hAnsi="Garamond" w:cs="Garamond"/>
        <w:caps w:val="0"/>
        <w:smallCaps w:val="0"/>
        <w:strike w:val="0"/>
        <w:dstrike w:val="0"/>
        <w:color w:val="000000"/>
        <w:spacing w:val="0"/>
        <w:kern w:val="0"/>
        <w:position w:val="0"/>
        <w:sz w:val="20"/>
        <w:szCs w:val="20"/>
        <w:u w:val="none" w:color="000000"/>
        <w:vertAlign w:val="baseline"/>
        <w:lang w:val="ru-RU"/>
      </w:rPr>
    </w:lvl>
    <w:lvl w:ilvl="4">
      <w:start w:val="1"/>
      <w:numFmt w:val="lowerLetter"/>
      <w:lvlText w:val="%5."/>
      <w:lvlJc w:val="left"/>
      <w:pPr>
        <w:tabs>
          <w:tab w:val="num" w:pos="3540"/>
        </w:tabs>
        <w:ind w:left="3540" w:hanging="300"/>
      </w:pPr>
      <w:rPr>
        <w:rFonts w:ascii="Garamond" w:eastAsia="Garamond" w:hAnsi="Garamond" w:cs="Garamond"/>
        <w:caps w:val="0"/>
        <w:smallCaps w:val="0"/>
        <w:strike w:val="0"/>
        <w:dstrike w:val="0"/>
        <w:color w:val="000000"/>
        <w:spacing w:val="0"/>
        <w:kern w:val="0"/>
        <w:position w:val="0"/>
        <w:sz w:val="20"/>
        <w:szCs w:val="20"/>
        <w:u w:val="none" w:color="000000"/>
        <w:vertAlign w:val="baseline"/>
        <w:lang w:val="ru-RU"/>
      </w:rPr>
    </w:lvl>
    <w:lvl w:ilvl="5">
      <w:start w:val="1"/>
      <w:numFmt w:val="lowerRoman"/>
      <w:lvlText w:val="%6."/>
      <w:lvlJc w:val="left"/>
      <w:pPr>
        <w:tabs>
          <w:tab w:val="num" w:pos="4271"/>
        </w:tabs>
        <w:ind w:left="4271" w:hanging="247"/>
      </w:pPr>
      <w:rPr>
        <w:rFonts w:ascii="Garamond" w:eastAsia="Garamond" w:hAnsi="Garamond" w:cs="Garamond"/>
        <w:caps w:val="0"/>
        <w:smallCaps w:val="0"/>
        <w:strike w:val="0"/>
        <w:dstrike w:val="0"/>
        <w:color w:val="000000"/>
        <w:spacing w:val="0"/>
        <w:kern w:val="0"/>
        <w:position w:val="0"/>
        <w:sz w:val="20"/>
        <w:szCs w:val="20"/>
        <w:u w:val="none" w:color="000000"/>
        <w:vertAlign w:val="baseline"/>
        <w:lang w:val="ru-RU"/>
      </w:rPr>
    </w:lvl>
    <w:lvl w:ilvl="6">
      <w:start w:val="1"/>
      <w:numFmt w:val="decimal"/>
      <w:lvlText w:val="%7."/>
      <w:lvlJc w:val="left"/>
      <w:pPr>
        <w:tabs>
          <w:tab w:val="num" w:pos="4980"/>
        </w:tabs>
        <w:ind w:left="4980" w:hanging="300"/>
      </w:pPr>
      <w:rPr>
        <w:rFonts w:ascii="Garamond" w:eastAsia="Garamond" w:hAnsi="Garamond" w:cs="Garamond"/>
        <w:caps w:val="0"/>
        <w:smallCaps w:val="0"/>
        <w:strike w:val="0"/>
        <w:dstrike w:val="0"/>
        <w:color w:val="000000"/>
        <w:spacing w:val="0"/>
        <w:kern w:val="0"/>
        <w:position w:val="0"/>
        <w:sz w:val="20"/>
        <w:szCs w:val="20"/>
        <w:u w:val="none" w:color="000000"/>
        <w:vertAlign w:val="baseline"/>
        <w:lang w:val="ru-RU"/>
      </w:rPr>
    </w:lvl>
    <w:lvl w:ilvl="7">
      <w:start w:val="1"/>
      <w:numFmt w:val="lowerLetter"/>
      <w:lvlText w:val="%8."/>
      <w:lvlJc w:val="left"/>
      <w:pPr>
        <w:tabs>
          <w:tab w:val="num" w:pos="5700"/>
        </w:tabs>
        <w:ind w:left="5700" w:hanging="300"/>
      </w:pPr>
      <w:rPr>
        <w:rFonts w:ascii="Garamond" w:eastAsia="Garamond" w:hAnsi="Garamond" w:cs="Garamond"/>
        <w:caps w:val="0"/>
        <w:smallCaps w:val="0"/>
        <w:strike w:val="0"/>
        <w:dstrike w:val="0"/>
        <w:color w:val="000000"/>
        <w:spacing w:val="0"/>
        <w:kern w:val="0"/>
        <w:position w:val="0"/>
        <w:sz w:val="20"/>
        <w:szCs w:val="20"/>
        <w:u w:val="none" w:color="000000"/>
        <w:vertAlign w:val="baseline"/>
        <w:lang w:val="ru-RU"/>
      </w:rPr>
    </w:lvl>
    <w:lvl w:ilvl="8">
      <w:start w:val="1"/>
      <w:numFmt w:val="lowerRoman"/>
      <w:lvlText w:val="%9."/>
      <w:lvlJc w:val="left"/>
      <w:pPr>
        <w:tabs>
          <w:tab w:val="num" w:pos="6431"/>
        </w:tabs>
        <w:ind w:left="6431" w:hanging="247"/>
      </w:pPr>
      <w:rPr>
        <w:rFonts w:ascii="Garamond" w:eastAsia="Garamond" w:hAnsi="Garamond" w:cs="Garamond"/>
        <w:caps w:val="0"/>
        <w:smallCaps w:val="0"/>
        <w:strike w:val="0"/>
        <w:dstrike w:val="0"/>
        <w:color w:val="000000"/>
        <w:spacing w:val="0"/>
        <w:kern w:val="0"/>
        <w:position w:val="0"/>
        <w:sz w:val="20"/>
        <w:szCs w:val="20"/>
        <w:u w:val="none" w:color="000000"/>
        <w:vertAlign w:val="baseline"/>
        <w:lang w:val="ru-RU"/>
      </w:rPr>
    </w:lvl>
  </w:abstractNum>
  <w:num w:numId="1">
    <w:abstractNumId w:val="34"/>
  </w:num>
  <w:num w:numId="2">
    <w:abstractNumId w:val="0"/>
  </w:num>
  <w:num w:numId="3">
    <w:abstractNumId w:val="10"/>
  </w:num>
  <w:num w:numId="4">
    <w:abstractNumId w:val="22"/>
  </w:num>
  <w:num w:numId="5">
    <w:abstractNumId w:val="19"/>
  </w:num>
  <w:num w:numId="6">
    <w:abstractNumId w:val="8"/>
  </w:num>
  <w:num w:numId="7">
    <w:abstractNumId w:val="14"/>
  </w:num>
  <w:num w:numId="8">
    <w:abstractNumId w:val="23"/>
  </w:num>
  <w:num w:numId="9">
    <w:abstractNumId w:val="12"/>
  </w:num>
  <w:num w:numId="10">
    <w:abstractNumId w:val="6"/>
  </w:num>
  <w:num w:numId="11">
    <w:abstractNumId w:val="36"/>
  </w:num>
  <w:num w:numId="12">
    <w:abstractNumId w:val="48"/>
  </w:num>
  <w:num w:numId="13">
    <w:abstractNumId w:val="50"/>
  </w:num>
  <w:num w:numId="14">
    <w:abstractNumId w:val="11"/>
  </w:num>
  <w:num w:numId="1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21"/>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
    <w:lvlOverride w:ilvl="0">
      <w:startOverride w:val="1"/>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46"/>
  </w:num>
  <w:num w:numId="19">
    <w:abstractNumId w:val="47"/>
  </w:num>
  <w:num w:numId="20">
    <w:abstractNumId w:val="31"/>
  </w:num>
  <w:num w:numId="21">
    <w:abstractNumId w:val="18"/>
  </w:num>
  <w:num w:numId="22">
    <w:abstractNumId w:val="41"/>
  </w:num>
  <w:num w:numId="23">
    <w:abstractNumId w:val="9"/>
  </w:num>
  <w:num w:numId="24">
    <w:abstractNumId w:val="32"/>
  </w:num>
  <w:num w:numId="25">
    <w:abstractNumId w:val="28"/>
  </w:num>
  <w:num w:numId="26">
    <w:abstractNumId w:val="7"/>
  </w:num>
  <w:num w:numId="27">
    <w:abstractNumId w:val="49"/>
  </w:num>
  <w:num w:numId="28">
    <w:abstractNumId w:val="39"/>
  </w:num>
  <w:num w:numId="29">
    <w:abstractNumId w:val="42"/>
  </w:num>
  <w:num w:numId="30">
    <w:abstractNumId w:val="13"/>
  </w:num>
  <w:num w:numId="31">
    <w:abstractNumId w:val="30"/>
  </w:num>
  <w:num w:numId="32">
    <w:abstractNumId w:val="16"/>
  </w:num>
  <w:num w:numId="33">
    <w:abstractNumId w:val="43"/>
  </w:num>
  <w:num w:numId="34">
    <w:abstractNumId w:val="35"/>
  </w:num>
  <w:num w:numId="35">
    <w:abstractNumId w:val="15"/>
  </w:num>
  <w:num w:numId="36">
    <w:abstractNumId w:val="25"/>
  </w:num>
  <w:num w:numId="37">
    <w:abstractNumId w:val="29"/>
  </w:num>
  <w:num w:numId="38">
    <w:abstractNumId w:val="33"/>
  </w:num>
  <w:num w:numId="39">
    <w:abstractNumId w:val="40"/>
  </w:num>
  <w:num w:numId="40">
    <w:abstractNumId w:val="20"/>
  </w:num>
  <w:num w:numId="41">
    <w:abstractNumId w:val="5"/>
  </w:num>
  <w:num w:numId="42">
    <w:abstractNumId w:val="27"/>
  </w:num>
  <w:num w:numId="43">
    <w:abstractNumId w:val="17"/>
  </w:num>
  <w:num w:numId="44">
    <w:abstractNumId w:val="26"/>
  </w:num>
  <w:num w:numId="45">
    <w:abstractNumId w:val="44"/>
  </w:num>
  <w:num w:numId="46">
    <w:abstractNumId w:val="38"/>
  </w:num>
  <w:num w:numId="47">
    <w:abstractNumId w:val="21"/>
  </w:num>
  <w:num w:numId="48">
    <w:abstractNumId w:val="2"/>
  </w:num>
  <w:num w:numId="49">
    <w:abstractNumId w:val="4"/>
  </w:num>
  <w:num w:numId="50">
    <w:abstractNumId w:val="24"/>
  </w:num>
  <w:num w:numId="51">
    <w:abstractNumId w:val="37"/>
  </w:num>
  <w:num w:numId="52">
    <w:abstractNumId w:val="45"/>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A6DB9"/>
    <w:rsid w:val="00055BE0"/>
    <w:rsid w:val="0014148C"/>
    <w:rsid w:val="001B41B7"/>
    <w:rsid w:val="001E71BC"/>
    <w:rsid w:val="001F0B49"/>
    <w:rsid w:val="002022BD"/>
    <w:rsid w:val="00286FB5"/>
    <w:rsid w:val="002C603B"/>
    <w:rsid w:val="002E2C79"/>
    <w:rsid w:val="00325C62"/>
    <w:rsid w:val="003473F5"/>
    <w:rsid w:val="003B14ED"/>
    <w:rsid w:val="003B64AC"/>
    <w:rsid w:val="003F782B"/>
    <w:rsid w:val="00492EC9"/>
    <w:rsid w:val="004956A1"/>
    <w:rsid w:val="004C1E45"/>
    <w:rsid w:val="004D6B67"/>
    <w:rsid w:val="00520A78"/>
    <w:rsid w:val="00521CAF"/>
    <w:rsid w:val="0052370B"/>
    <w:rsid w:val="00584D0F"/>
    <w:rsid w:val="00587A0F"/>
    <w:rsid w:val="005933D8"/>
    <w:rsid w:val="005947A6"/>
    <w:rsid w:val="005A2C17"/>
    <w:rsid w:val="005A6A7F"/>
    <w:rsid w:val="00615562"/>
    <w:rsid w:val="006163C2"/>
    <w:rsid w:val="006542CB"/>
    <w:rsid w:val="0065430A"/>
    <w:rsid w:val="006D7FC3"/>
    <w:rsid w:val="006E4B22"/>
    <w:rsid w:val="007218FD"/>
    <w:rsid w:val="007643A9"/>
    <w:rsid w:val="0082360D"/>
    <w:rsid w:val="008253F5"/>
    <w:rsid w:val="00826E35"/>
    <w:rsid w:val="00830291"/>
    <w:rsid w:val="008A631E"/>
    <w:rsid w:val="008C3B8C"/>
    <w:rsid w:val="008E4763"/>
    <w:rsid w:val="00912A61"/>
    <w:rsid w:val="009617FE"/>
    <w:rsid w:val="00971348"/>
    <w:rsid w:val="00A217BA"/>
    <w:rsid w:val="00A4236F"/>
    <w:rsid w:val="00A640AA"/>
    <w:rsid w:val="00AA5E5D"/>
    <w:rsid w:val="00B50E12"/>
    <w:rsid w:val="00B5257F"/>
    <w:rsid w:val="00B55272"/>
    <w:rsid w:val="00BA2B02"/>
    <w:rsid w:val="00BA6DB9"/>
    <w:rsid w:val="00BB3620"/>
    <w:rsid w:val="00BD50FF"/>
    <w:rsid w:val="00BD5B4F"/>
    <w:rsid w:val="00C01DE0"/>
    <w:rsid w:val="00CA0E2F"/>
    <w:rsid w:val="00CB0743"/>
    <w:rsid w:val="00CC0908"/>
    <w:rsid w:val="00D211C5"/>
    <w:rsid w:val="00D25857"/>
    <w:rsid w:val="00D609B7"/>
    <w:rsid w:val="00D84AB0"/>
    <w:rsid w:val="00D91745"/>
    <w:rsid w:val="00DF1A35"/>
    <w:rsid w:val="00E0784B"/>
    <w:rsid w:val="00E26632"/>
    <w:rsid w:val="00EB69C9"/>
    <w:rsid w:val="00F17EEF"/>
    <w:rsid w:val="00F21AE0"/>
    <w:rsid w:val="00F4387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201A37"/>
  <w15:chartTrackingRefBased/>
  <w15:docId w15:val="{B0547A0A-6D68-404E-9865-C607A198C0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lang w:val="ru-RU" w:eastAsia="en-US" w:bidi="ar-SA"/>
      </w:rPr>
    </w:rPrDefault>
    <w:pPrDefault/>
  </w:docDefaults>
  <w:latentStyles w:defLockedState="0" w:defUIPriority="0" w:defSemiHidden="0" w:defUnhideWhenUsed="0" w:defQFormat="0" w:count="371">
    <w:lsdException w:name="Normal" w:qFormat="1"/>
    <w:lsdException w:name="heading 1" w:uiPriority="9" w:qFormat="1"/>
    <w:lsdException w:name="heading 2" w:semiHidden="1" w:uiPriority="9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caption" w:semiHidden="1" w:unhideWhenUsed="1" w:qFormat="1"/>
    <w:lsdException w:name="footnote reference" w:semiHidden="1" w:unhideWhenUsed="1"/>
    <w:lsdException w:name="annotation reference" w:semiHidden="1" w:uiPriority="99" w:unhideWhenUsed="1" w:qFormat="1"/>
    <w:lsdException w:name="page number" w:semiHidden="1" w:unhideWhenUsed="1"/>
    <w:lsdException w:name="endnote reference" w:semiHidden="1" w:unhideWhenUsed="1"/>
    <w:lsdException w:name="endnote text"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3" w:semiHidden="1" w:unhideWhenUsed="1"/>
    <w:lsdException w:name="List Bullet 4" w:semiHidden="1" w:unhideWhenUsed="1"/>
    <w:lsdException w:name="List Bullet 5" w:semiHidden="1" w:unhideWhenUsed="1"/>
    <w:lsdException w:name="List Number 2" w:semiHidden="1" w:uiPriority="99" w:unhideWhenUsed="1"/>
    <w:lsdException w:name="List Number 4" w:semiHidden="1" w:unhideWhenUsed="1"/>
    <w:lsdException w:name="List Number 5" w:semiHidden="1" w:unhideWhenUsed="1"/>
    <w:lsdException w:name="Title" w:qFormat="1"/>
    <w:lsdException w:name="Default Paragraph Font" w:semiHidden="1" w:uiPriority="1" w:unhideWhenUsed="1"/>
    <w:lsdException w:name="Body Text" w:semiHidden="1" w:uiPriority="99" w:unhideWhenUsed="1"/>
    <w:lsdException w:name="Body Text Indent" w:semiHidden="1" w:uiPriority="99" w:unhideWhenUsed="1"/>
    <w:lsdException w:name="Subtitle" w:uiPriority="11" w:qFormat="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Preformatted" w:semiHidden="1" w:uiPriority="99" w:unhideWhenUsed="1"/>
    <w:lsdException w:name="Normal Table" w:semiHidden="1" w:uiPriority="99" w:unhideWhenUsed="1"/>
    <w:lsdException w:name="annotation subject" w:semiHidden="1" w:uiPriority="99" w:unhideWhenUsed="1"/>
    <w:lsdException w:name="No List" w:semiHidden="1" w:uiPriority="99" w:unhideWhenUsed="1"/>
    <w:lsdException w:name="Outline List 2"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2">
    <w:name w:val="Normal"/>
    <w:qFormat/>
    <w:rsid w:val="00BA6DB9"/>
    <w:pPr>
      <w:suppressAutoHyphens/>
    </w:pPr>
    <w:rPr>
      <w:rFonts w:asciiTheme="minorHAnsi" w:eastAsia="Cambria" w:hAnsiTheme="minorHAnsi" w:cs="Cambria"/>
      <w:lang w:eastAsia="ru-RU"/>
    </w:rPr>
  </w:style>
  <w:style w:type="paragraph" w:styleId="10">
    <w:name w:val="heading 1"/>
    <w:aliases w:val="Заголовок параграфа (1.),Section,level2 hdg,111"/>
    <w:basedOn w:val="a2"/>
    <w:link w:val="11"/>
    <w:autoRedefine/>
    <w:uiPriority w:val="9"/>
    <w:qFormat/>
    <w:rsid w:val="00BA2B02"/>
    <w:pPr>
      <w:keepNext/>
      <w:spacing w:before="240" w:after="120"/>
      <w:jc w:val="center"/>
      <w:outlineLvl w:val="0"/>
    </w:pPr>
    <w:rPr>
      <w:rFonts w:eastAsiaTheme="majorEastAsia" w:cs="Garamond"/>
      <w:b/>
      <w:caps/>
      <w:color w:val="000000"/>
      <w:kern w:val="28"/>
      <w:szCs w:val="22"/>
    </w:rPr>
  </w:style>
  <w:style w:type="paragraph" w:styleId="20">
    <w:name w:val="heading 2"/>
    <w:aliases w:val="h2,h21,5,Заголовок пункта (1.1),Reset numbering,222"/>
    <w:basedOn w:val="a2"/>
    <w:next w:val="3"/>
    <w:link w:val="21"/>
    <w:uiPriority w:val="99"/>
    <w:qFormat/>
    <w:rsid w:val="00BA2B02"/>
    <w:pPr>
      <w:keepNext/>
      <w:spacing w:after="180"/>
      <w:jc w:val="both"/>
      <w:outlineLvl w:val="1"/>
    </w:pPr>
    <w:rPr>
      <w:rFonts w:eastAsia="Times New Roman"/>
      <w:b/>
      <w:sz w:val="24"/>
    </w:rPr>
  </w:style>
  <w:style w:type="paragraph" w:styleId="3">
    <w:name w:val="heading 3"/>
    <w:aliases w:val="H3,Заголовок подпукта (1.1.1),Level 1 - 1,o"/>
    <w:basedOn w:val="a2"/>
    <w:link w:val="30"/>
    <w:autoRedefine/>
    <w:uiPriority w:val="9"/>
    <w:qFormat/>
    <w:rsid w:val="00BA2B02"/>
    <w:pPr>
      <w:widowControl w:val="0"/>
      <w:numPr>
        <w:ilvl w:val="1"/>
        <w:numId w:val="1"/>
      </w:numPr>
      <w:spacing w:before="120" w:after="120"/>
      <w:outlineLvl w:val="2"/>
    </w:pPr>
    <w:rPr>
      <w:rFonts w:eastAsiaTheme="majorEastAsia" w:cstheme="majorBidi"/>
      <w:b/>
      <w:color w:val="000000"/>
      <w:szCs w:val="22"/>
    </w:rPr>
  </w:style>
  <w:style w:type="paragraph" w:styleId="4">
    <w:name w:val="heading 4"/>
    <w:aliases w:val="H4,H41,Sub-Minor,Level 2 - a"/>
    <w:basedOn w:val="a2"/>
    <w:link w:val="40"/>
    <w:uiPriority w:val="9"/>
    <w:qFormat/>
    <w:rsid w:val="00BA2B02"/>
    <w:pPr>
      <w:spacing w:before="120" w:after="120"/>
      <w:jc w:val="both"/>
      <w:outlineLvl w:val="3"/>
    </w:pPr>
    <w:rPr>
      <w:rFonts w:eastAsiaTheme="majorEastAsia" w:cstheme="majorBidi"/>
    </w:rPr>
  </w:style>
  <w:style w:type="paragraph" w:styleId="50">
    <w:name w:val="heading 5"/>
    <w:aliases w:val="h5,h51,H5,H51,h52,test,Block Label,Level 3 - i"/>
    <w:basedOn w:val="a2"/>
    <w:link w:val="51"/>
    <w:uiPriority w:val="9"/>
    <w:qFormat/>
    <w:rsid w:val="00BA2B02"/>
    <w:pPr>
      <w:spacing w:before="120" w:after="120"/>
      <w:jc w:val="both"/>
      <w:outlineLvl w:val="4"/>
    </w:pPr>
    <w:rPr>
      <w:rFonts w:eastAsiaTheme="majorEastAsia" w:cstheme="majorBidi"/>
    </w:rPr>
  </w:style>
  <w:style w:type="paragraph" w:styleId="6">
    <w:name w:val="heading 6"/>
    <w:aliases w:val="Legal Level 1."/>
    <w:basedOn w:val="a2"/>
    <w:next w:val="50"/>
    <w:link w:val="60"/>
    <w:uiPriority w:val="9"/>
    <w:qFormat/>
    <w:rsid w:val="00BA2B02"/>
    <w:pPr>
      <w:spacing w:before="120" w:after="120"/>
      <w:jc w:val="both"/>
      <w:outlineLvl w:val="5"/>
    </w:pPr>
    <w:rPr>
      <w:rFonts w:eastAsia="Times New Roman"/>
    </w:rPr>
  </w:style>
  <w:style w:type="paragraph" w:styleId="7">
    <w:name w:val="heading 7"/>
    <w:aliases w:val="Appendix Header,Legal Level 1.1."/>
    <w:basedOn w:val="a2"/>
    <w:next w:val="a2"/>
    <w:link w:val="70"/>
    <w:uiPriority w:val="9"/>
    <w:qFormat/>
    <w:rsid w:val="00BA2B02"/>
    <w:pPr>
      <w:spacing w:after="240"/>
      <w:outlineLvl w:val="6"/>
    </w:pPr>
    <w:rPr>
      <w:rFonts w:eastAsia="Times New Roman"/>
    </w:rPr>
  </w:style>
  <w:style w:type="paragraph" w:styleId="8">
    <w:name w:val="heading 8"/>
    <w:aliases w:val="Legal Level 1.1.1."/>
    <w:basedOn w:val="a2"/>
    <w:next w:val="a2"/>
    <w:link w:val="80"/>
    <w:uiPriority w:val="9"/>
    <w:qFormat/>
    <w:rsid w:val="00BA2B02"/>
    <w:pPr>
      <w:spacing w:before="240"/>
      <w:outlineLvl w:val="7"/>
    </w:pPr>
    <w:rPr>
      <w:rFonts w:ascii="Arial" w:eastAsia="Times New Roman" w:hAnsi="Arial"/>
      <w:i/>
    </w:rPr>
  </w:style>
  <w:style w:type="paragraph" w:styleId="9">
    <w:name w:val="heading 9"/>
    <w:aliases w:val="Legal Level 1.1.1.1."/>
    <w:basedOn w:val="a2"/>
    <w:next w:val="a2"/>
    <w:link w:val="90"/>
    <w:uiPriority w:val="9"/>
    <w:qFormat/>
    <w:rsid w:val="00BA2B02"/>
    <w:pPr>
      <w:spacing w:before="240"/>
      <w:outlineLvl w:val="8"/>
    </w:pPr>
    <w:rPr>
      <w:rFonts w:ascii="Arial" w:eastAsia="Times New Roman" w:hAnsi="Arial"/>
      <w:i/>
      <w:sz w:val="18"/>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customStyle="1" w:styleId="12">
    <w:name w:val="мое1_с красной строки"/>
    <w:basedOn w:val="a6"/>
    <w:qFormat/>
    <w:rsid w:val="00BA2B02"/>
    <w:pPr>
      <w:widowControl w:val="0"/>
      <w:ind w:firstLine="567"/>
    </w:pPr>
    <w:rPr>
      <w:rFonts w:ascii="Garamond" w:eastAsia="Times New Roman" w:hAnsi="Garamond" w:cs="Garamond"/>
      <w:color w:val="000000"/>
      <w:szCs w:val="22"/>
    </w:rPr>
  </w:style>
  <w:style w:type="paragraph" w:styleId="a6">
    <w:name w:val="Body Text"/>
    <w:aliases w:val="body text"/>
    <w:basedOn w:val="a2"/>
    <w:link w:val="22"/>
    <w:uiPriority w:val="99"/>
    <w:rsid w:val="00BA2B02"/>
    <w:pPr>
      <w:spacing w:before="120" w:after="120"/>
      <w:jc w:val="both"/>
    </w:pPr>
  </w:style>
  <w:style w:type="character" w:customStyle="1" w:styleId="a7">
    <w:name w:val="Основной текст Знак"/>
    <w:aliases w:val="body text Знак"/>
    <w:uiPriority w:val="99"/>
    <w:rsid w:val="00BA2B02"/>
    <w:rPr>
      <w:sz w:val="22"/>
      <w:lang w:val="en-GB" w:eastAsia="en-US" w:bidi="ar-SA"/>
    </w:rPr>
  </w:style>
  <w:style w:type="paragraph" w:customStyle="1" w:styleId="a8">
    <w:name w:val="Знак"/>
    <w:basedOn w:val="a2"/>
    <w:rsid w:val="00BA2B02"/>
    <w:pPr>
      <w:spacing w:after="160" w:line="240" w:lineRule="exact"/>
    </w:pPr>
    <w:rPr>
      <w:rFonts w:ascii="Verdana" w:eastAsia="Times New Roman" w:hAnsi="Verdana" w:cs="Verdana"/>
      <w:lang w:val="en-US"/>
    </w:rPr>
  </w:style>
  <w:style w:type="paragraph" w:customStyle="1" w:styleId="subclauseindent">
    <w:name w:val="subclauseindent"/>
    <w:basedOn w:val="a2"/>
    <w:rsid w:val="00BA2B02"/>
    <w:pPr>
      <w:spacing w:before="120" w:after="120"/>
      <w:ind w:left="1701"/>
      <w:jc w:val="both"/>
    </w:pPr>
    <w:rPr>
      <w:rFonts w:eastAsia="Times New Roman"/>
    </w:rPr>
  </w:style>
  <w:style w:type="paragraph" w:customStyle="1" w:styleId="subsubclauseindent">
    <w:name w:val="subsubclauseindent"/>
    <w:basedOn w:val="a2"/>
    <w:uiPriority w:val="99"/>
    <w:rsid w:val="00BA2B02"/>
    <w:pPr>
      <w:spacing w:before="120" w:after="120"/>
      <w:ind w:left="2552"/>
      <w:jc w:val="both"/>
    </w:pPr>
    <w:rPr>
      <w:rFonts w:eastAsia="Times New Roman"/>
    </w:rPr>
  </w:style>
  <w:style w:type="paragraph" w:customStyle="1" w:styleId="clauseindent">
    <w:name w:val="clauseindent"/>
    <w:basedOn w:val="a2"/>
    <w:rsid w:val="00BA2B02"/>
    <w:pPr>
      <w:spacing w:before="120" w:after="120"/>
      <w:ind w:left="426"/>
      <w:jc w:val="both"/>
    </w:pPr>
    <w:rPr>
      <w:rFonts w:eastAsia="Times New Roman"/>
      <w:i/>
    </w:rPr>
  </w:style>
  <w:style w:type="paragraph" w:customStyle="1" w:styleId="Definition">
    <w:name w:val="Definition"/>
    <w:basedOn w:val="a2"/>
    <w:rsid w:val="00BA2B02"/>
    <w:pPr>
      <w:spacing w:after="240"/>
      <w:ind w:left="851"/>
    </w:pPr>
    <w:rPr>
      <w:rFonts w:eastAsia="Times New Roman"/>
      <w:b/>
    </w:rPr>
  </w:style>
  <w:style w:type="paragraph" w:customStyle="1" w:styleId="Unnumbered">
    <w:name w:val="Unnumbered"/>
    <w:basedOn w:val="a2"/>
    <w:next w:val="3"/>
    <w:rsid w:val="00BA2B02"/>
    <w:pPr>
      <w:keepNext/>
      <w:spacing w:after="240"/>
      <w:ind w:left="851"/>
    </w:pPr>
    <w:rPr>
      <w:rFonts w:eastAsia="Times New Roman"/>
      <w:b/>
      <w:i/>
    </w:rPr>
  </w:style>
  <w:style w:type="character" w:customStyle="1" w:styleId="30">
    <w:name w:val="Заголовок 3 Знак"/>
    <w:aliases w:val="H3 Знак2,Заголовок подпукта (1.1.1) Знак2,Level 1 - 1 Знак2,o Знак"/>
    <w:link w:val="3"/>
    <w:uiPriority w:val="9"/>
    <w:rsid w:val="00BA2B02"/>
    <w:rPr>
      <w:rFonts w:asciiTheme="minorHAnsi" w:eastAsiaTheme="majorEastAsia" w:hAnsiTheme="minorHAnsi" w:cstheme="majorBidi"/>
      <w:b/>
      <w:color w:val="000000"/>
      <w:szCs w:val="22"/>
      <w:lang w:eastAsia="ru-RU"/>
    </w:rPr>
  </w:style>
  <w:style w:type="paragraph" w:customStyle="1" w:styleId="TOCTitle">
    <w:name w:val="TOC Title"/>
    <w:basedOn w:val="a2"/>
    <w:rsid w:val="00BA2B02"/>
    <w:pPr>
      <w:keepLines/>
      <w:spacing w:after="240"/>
      <w:jc w:val="center"/>
    </w:pPr>
    <w:rPr>
      <w:rFonts w:eastAsia="Times New Roman"/>
      <w:b/>
      <w:sz w:val="32"/>
    </w:rPr>
  </w:style>
  <w:style w:type="paragraph" w:customStyle="1" w:styleId="subsubsubclauseindent">
    <w:name w:val="subsubsubclauseindent"/>
    <w:basedOn w:val="a2"/>
    <w:rsid w:val="00BA2B02"/>
    <w:pPr>
      <w:spacing w:before="120" w:after="120"/>
      <w:ind w:left="3119"/>
      <w:jc w:val="both"/>
    </w:pPr>
    <w:rPr>
      <w:rFonts w:eastAsia="Times New Roman"/>
    </w:rPr>
  </w:style>
  <w:style w:type="paragraph" w:customStyle="1" w:styleId="Simple">
    <w:name w:val="Simple"/>
    <w:basedOn w:val="a2"/>
    <w:rsid w:val="00BA2B02"/>
    <w:pPr>
      <w:jc w:val="both"/>
    </w:pPr>
    <w:rPr>
      <w:rFonts w:ascii="Arial" w:eastAsia="Times New Roman" w:hAnsi="Arial" w:cs="Arial"/>
      <w:spacing w:val="-5"/>
    </w:rPr>
  </w:style>
  <w:style w:type="paragraph" w:customStyle="1" w:styleId="a9">
    <w:name w:val="Простой"/>
    <w:basedOn w:val="a2"/>
    <w:rsid w:val="00BA2B02"/>
    <w:rPr>
      <w:rFonts w:ascii="Arial" w:eastAsia="Times New Roman" w:hAnsi="Arial" w:cs="Arial"/>
      <w:spacing w:val="-5"/>
    </w:rPr>
  </w:style>
  <w:style w:type="paragraph" w:customStyle="1" w:styleId="13">
    <w:name w:val="Нумерованный список 1"/>
    <w:basedOn w:val="a2"/>
    <w:autoRedefine/>
    <w:rsid w:val="00BA2B02"/>
    <w:pPr>
      <w:spacing w:before="120"/>
      <w:jc w:val="both"/>
    </w:pPr>
    <w:rPr>
      <w:rFonts w:eastAsia="Times New Roman"/>
      <w:szCs w:val="24"/>
    </w:rPr>
  </w:style>
  <w:style w:type="paragraph" w:customStyle="1" w:styleId="HeadingBase">
    <w:name w:val="Heading Base"/>
    <w:basedOn w:val="a2"/>
    <w:next w:val="a2"/>
    <w:rsid w:val="00BA2B02"/>
    <w:pPr>
      <w:keepNext/>
      <w:keepLines/>
      <w:spacing w:before="140" w:after="240" w:line="220" w:lineRule="atLeast"/>
      <w:ind w:left="1080"/>
      <w:jc w:val="both"/>
    </w:pPr>
    <w:rPr>
      <w:rFonts w:ascii="Arial" w:eastAsia="Times New Roman" w:hAnsi="Arial"/>
      <w:b/>
      <w:spacing w:val="-20"/>
      <w:kern w:val="28"/>
    </w:rPr>
  </w:style>
  <w:style w:type="paragraph" w:customStyle="1" w:styleId="ChapterSubtitle">
    <w:name w:val="Chapter Subtitle"/>
    <w:basedOn w:val="aa"/>
    <w:next w:val="10"/>
    <w:rsid w:val="00BA2B02"/>
    <w:rPr>
      <w:rFonts w:ascii="Arial" w:eastAsia="Times New Roman" w:hAnsi="Arial"/>
      <w:b w:val="0"/>
      <w:i/>
      <w:caps w:val="0"/>
      <w:sz w:val="28"/>
    </w:rPr>
  </w:style>
  <w:style w:type="paragraph" w:styleId="aa">
    <w:name w:val="Subtitle"/>
    <w:basedOn w:val="ab"/>
    <w:next w:val="a2"/>
    <w:link w:val="ac"/>
    <w:uiPriority w:val="11"/>
    <w:qFormat/>
    <w:rsid w:val="00BA2B02"/>
    <w:pPr>
      <w:keepNext/>
      <w:keepLines/>
      <w:pBdr>
        <w:top w:val="single" w:sz="6" w:space="16" w:color="auto"/>
      </w:pBdr>
      <w:spacing w:before="60" w:after="120" w:line="340" w:lineRule="atLeast"/>
      <w:contextualSpacing w:val="0"/>
    </w:pPr>
    <w:rPr>
      <w:rFonts w:eastAsiaTheme="minorEastAsia"/>
      <w:caps/>
      <w:spacing w:val="-16"/>
      <w:sz w:val="32"/>
      <w:szCs w:val="20"/>
    </w:rPr>
  </w:style>
  <w:style w:type="character" w:customStyle="1" w:styleId="ac">
    <w:name w:val="Подзаголовок Знак"/>
    <w:link w:val="aa"/>
    <w:uiPriority w:val="11"/>
    <w:rsid w:val="00BA2B02"/>
    <w:rPr>
      <w:rFonts w:ascii="Arial MT Black" w:eastAsiaTheme="minorEastAsia" w:hAnsi="Arial MT Black"/>
      <w:b/>
      <w:caps/>
      <w:spacing w:val="-16"/>
      <w:kern w:val="28"/>
      <w:sz w:val="32"/>
      <w:szCs w:val="20"/>
      <w:lang w:eastAsia="ru-RU"/>
    </w:rPr>
  </w:style>
  <w:style w:type="character" w:customStyle="1" w:styleId="11">
    <w:name w:val="Заголовок 1 Знак"/>
    <w:aliases w:val="Заголовок параграфа (1.) Знак1,Section Знак1,level2 hdg Знак1,111 Знак1"/>
    <w:link w:val="10"/>
    <w:uiPriority w:val="9"/>
    <w:rsid w:val="00BA2B02"/>
    <w:rPr>
      <w:rFonts w:eastAsiaTheme="majorEastAsia" w:cs="Garamond"/>
      <w:b/>
      <w:caps/>
      <w:color w:val="000000"/>
      <w:kern w:val="28"/>
    </w:rPr>
  </w:style>
  <w:style w:type="paragraph" w:customStyle="1" w:styleId="List10">
    <w:name w:val="List1"/>
    <w:basedOn w:val="a2"/>
    <w:rsid w:val="00BA2B02"/>
    <w:pPr>
      <w:tabs>
        <w:tab w:val="num" w:pos="495"/>
      </w:tabs>
      <w:spacing w:line="360" w:lineRule="auto"/>
      <w:ind w:left="495" w:hanging="495"/>
      <w:jc w:val="both"/>
    </w:pPr>
    <w:rPr>
      <w:rFonts w:ascii="Arial" w:eastAsia="Times New Roman" w:hAnsi="Arial"/>
      <w:sz w:val="24"/>
    </w:rPr>
  </w:style>
  <w:style w:type="paragraph" w:customStyle="1" w:styleId="List2">
    <w:name w:val="List2"/>
    <w:basedOn w:val="a2"/>
    <w:rsid w:val="00BA2B02"/>
    <w:pPr>
      <w:spacing w:line="360" w:lineRule="auto"/>
      <w:jc w:val="both"/>
    </w:pPr>
    <w:rPr>
      <w:rFonts w:ascii="Arial" w:eastAsia="Times New Roman" w:hAnsi="Arial"/>
      <w:sz w:val="24"/>
    </w:rPr>
  </w:style>
  <w:style w:type="paragraph" w:customStyle="1" w:styleId="Head">
    <w:name w:val="Head"/>
    <w:rsid w:val="00BA2B02"/>
    <w:pPr>
      <w:spacing w:after="120"/>
      <w:ind w:right="567"/>
    </w:pPr>
    <w:rPr>
      <w:rFonts w:eastAsia="Times New Roman"/>
      <w:b/>
      <w:lang w:val="de-DE" w:eastAsia="ru-RU"/>
    </w:rPr>
  </w:style>
  <w:style w:type="paragraph" w:customStyle="1" w:styleId="TableTitle">
    <w:name w:val="TableTitle"/>
    <w:basedOn w:val="a9"/>
    <w:rsid w:val="00BA2B02"/>
    <w:pPr>
      <w:keepNext/>
      <w:keepLines/>
      <w:shd w:val="pct20" w:color="auto" w:fill="auto"/>
      <w:jc w:val="center"/>
    </w:pPr>
    <w:rPr>
      <w:rFonts w:cs="Times New Roman"/>
      <w:b/>
    </w:rPr>
  </w:style>
  <w:style w:type="character" w:customStyle="1" w:styleId="Superscript">
    <w:name w:val="Superscript"/>
    <w:rsid w:val="00BA2B02"/>
    <w:rPr>
      <w:b/>
      <w:vertAlign w:val="superscript"/>
    </w:rPr>
  </w:style>
  <w:style w:type="paragraph" w:customStyle="1" w:styleId="CoverCompany">
    <w:name w:val="Cover Company"/>
    <w:basedOn w:val="a2"/>
    <w:rsid w:val="00BA2B02"/>
    <w:pPr>
      <w:spacing w:after="120" w:line="360" w:lineRule="exact"/>
      <w:jc w:val="right"/>
    </w:pPr>
    <w:rPr>
      <w:rFonts w:ascii="Arial" w:eastAsia="Times New Roman" w:hAnsi="Arial"/>
      <w:b/>
      <w:spacing w:val="-5"/>
      <w:sz w:val="36"/>
    </w:rPr>
  </w:style>
  <w:style w:type="paragraph" w:customStyle="1" w:styleId="SectionHeading">
    <w:name w:val="Section Heading"/>
    <w:basedOn w:val="10"/>
    <w:rsid w:val="00BA2B02"/>
    <w:pPr>
      <w:keepLines/>
      <w:spacing w:before="0" w:line="240" w:lineRule="atLeast"/>
      <w:ind w:left="708" w:hanging="708"/>
      <w:outlineLvl w:val="9"/>
    </w:pPr>
    <w:rPr>
      <w:rFonts w:ascii="Arial MT Black" w:eastAsia="Times New Roman" w:hAnsi="Arial MT Black"/>
      <w:spacing w:val="-20"/>
      <w:kern w:val="20"/>
      <w:sz w:val="40"/>
    </w:rPr>
  </w:style>
  <w:style w:type="paragraph" w:customStyle="1" w:styleId="14">
    <w:name w:val="Заголовок оглавления1"/>
    <w:basedOn w:val="10"/>
    <w:rsid w:val="00BA2B02"/>
    <w:pPr>
      <w:keepLines/>
      <w:pBdr>
        <w:top w:val="single" w:sz="6" w:space="16" w:color="auto"/>
      </w:pBdr>
      <w:spacing w:before="220" w:after="60" w:line="320" w:lineRule="atLeast"/>
      <w:ind w:left="708" w:hanging="708"/>
      <w:outlineLvl w:val="9"/>
    </w:pPr>
    <w:rPr>
      <w:rFonts w:ascii="Arial MT Black" w:eastAsia="Times New Roman" w:hAnsi="Arial MT Black"/>
      <w:spacing w:val="-20"/>
      <w:sz w:val="40"/>
    </w:rPr>
  </w:style>
  <w:style w:type="paragraph" w:customStyle="1" w:styleId="BodyTextKeep">
    <w:name w:val="Body Text Keep"/>
    <w:basedOn w:val="a2"/>
    <w:rsid w:val="00BA2B02"/>
    <w:pPr>
      <w:keepNext/>
      <w:tabs>
        <w:tab w:val="left" w:pos="3345"/>
      </w:tabs>
      <w:spacing w:after="240" w:line="240" w:lineRule="atLeast"/>
      <w:ind w:left="1077"/>
      <w:jc w:val="both"/>
    </w:pPr>
    <w:rPr>
      <w:rFonts w:ascii="Arial" w:eastAsia="Times New Roman" w:hAnsi="Arial"/>
      <w:spacing w:val="-5"/>
    </w:rPr>
  </w:style>
  <w:style w:type="character" w:customStyle="1" w:styleId="Emphasis1">
    <w:name w:val="Emphasis1"/>
    <w:rsid w:val="00BA2B02"/>
    <w:rPr>
      <w:i/>
      <w:spacing w:val="0"/>
    </w:rPr>
  </w:style>
  <w:style w:type="paragraph" w:customStyle="1" w:styleId="TableNormal">
    <w:name w:val="TableNormal"/>
    <w:basedOn w:val="a9"/>
    <w:rsid w:val="00BA2B02"/>
    <w:pPr>
      <w:keepLines/>
      <w:spacing w:before="120"/>
    </w:pPr>
    <w:rPr>
      <w:rFonts w:cs="Times New Roman"/>
    </w:rPr>
  </w:style>
  <w:style w:type="paragraph" w:customStyle="1" w:styleId="Normal2">
    <w:name w:val="Normal2"/>
    <w:rsid w:val="00BA2B02"/>
    <w:pPr>
      <w:widowControl w:val="0"/>
      <w:jc w:val="both"/>
    </w:pPr>
    <w:rPr>
      <w:rFonts w:ascii="Arial" w:eastAsia="Times New Roman" w:hAnsi="Arial"/>
      <w:snapToGrid w:val="0"/>
      <w:sz w:val="24"/>
      <w:lang w:eastAsia="ru-RU"/>
    </w:rPr>
  </w:style>
  <w:style w:type="paragraph" w:customStyle="1" w:styleId="Normal1">
    <w:name w:val="Normal1"/>
    <w:rsid w:val="00BA2B02"/>
    <w:pPr>
      <w:autoSpaceDE w:val="0"/>
      <w:autoSpaceDN w:val="0"/>
      <w:jc w:val="both"/>
    </w:pPr>
    <w:rPr>
      <w:rFonts w:ascii="Arial" w:eastAsia="Times New Roman" w:hAnsi="Arial" w:cs="Arial"/>
      <w:lang w:val="en-US"/>
    </w:rPr>
  </w:style>
  <w:style w:type="paragraph" w:customStyle="1" w:styleId="Iauiue1">
    <w:name w:val="Iau?iue1"/>
    <w:rsid w:val="00BA2B02"/>
    <w:pPr>
      <w:widowControl w:val="0"/>
    </w:pPr>
    <w:rPr>
      <w:rFonts w:eastAsia="Times New Roman"/>
    </w:rPr>
  </w:style>
  <w:style w:type="paragraph" w:customStyle="1" w:styleId="31">
    <w:name w:val="заголовок 3"/>
    <w:basedOn w:val="a2"/>
    <w:next w:val="a2"/>
    <w:rsid w:val="00BA2B02"/>
    <w:pPr>
      <w:keepNext/>
      <w:spacing w:before="120" w:after="120"/>
      <w:jc w:val="both"/>
    </w:pPr>
    <w:rPr>
      <w:rFonts w:eastAsia="Times New Roman"/>
    </w:rPr>
  </w:style>
  <w:style w:type="paragraph" w:customStyle="1" w:styleId="ad">
    <w:name w:val="Обычный без отступа по центру"/>
    <w:basedOn w:val="a2"/>
    <w:rsid w:val="00BA2B02"/>
    <w:pPr>
      <w:spacing w:line="360" w:lineRule="auto"/>
      <w:jc w:val="center"/>
    </w:pPr>
    <w:rPr>
      <w:rFonts w:ascii="Arial" w:eastAsia="Times New Roman" w:hAnsi="Arial"/>
      <w:bCs/>
      <w:sz w:val="24"/>
      <w:szCs w:val="36"/>
    </w:rPr>
  </w:style>
  <w:style w:type="character" w:customStyle="1" w:styleId="H3">
    <w:name w:val="H3 Знак"/>
    <w:aliases w:val="Заголовок подпукта (1.1.1) Знак,Level 1 - 1 Знак Знак,Level 1 - 1 Знак,o Знак Знак"/>
    <w:rsid w:val="00BA2B02"/>
    <w:rPr>
      <w:rFonts w:ascii="Garamond" w:hAnsi="Garamond"/>
      <w:b/>
      <w:sz w:val="22"/>
      <w:szCs w:val="22"/>
      <w:lang w:val="ru-RU" w:eastAsia="en-US" w:bidi="ar-SA"/>
    </w:rPr>
  </w:style>
  <w:style w:type="character" w:customStyle="1" w:styleId="bodytext2">
    <w:name w:val="body text Знак Знак2"/>
    <w:rsid w:val="00BA2B02"/>
    <w:rPr>
      <w:sz w:val="22"/>
      <w:lang w:val="en-GB" w:eastAsia="en-US" w:bidi="ar-SA"/>
    </w:rPr>
  </w:style>
  <w:style w:type="character" w:customStyle="1" w:styleId="bodytext">
    <w:name w:val="body text Знак Знак"/>
    <w:uiPriority w:val="99"/>
    <w:rsid w:val="00BA2B02"/>
    <w:rPr>
      <w:sz w:val="22"/>
      <w:lang w:val="en-GB" w:eastAsia="en-US" w:bidi="ar-SA"/>
    </w:rPr>
  </w:style>
  <w:style w:type="character" w:customStyle="1" w:styleId="bodytext0">
    <w:name w:val="body text Знак Знак Знак"/>
    <w:rsid w:val="00BA2B02"/>
    <w:rPr>
      <w:sz w:val="22"/>
      <w:lang w:val="en-GB" w:eastAsia="en-US" w:bidi="ar-SA"/>
    </w:rPr>
  </w:style>
  <w:style w:type="paragraph" w:customStyle="1" w:styleId="ConsNormal">
    <w:name w:val="ConsNormal"/>
    <w:rsid w:val="00BA2B02"/>
    <w:pPr>
      <w:widowControl w:val="0"/>
      <w:autoSpaceDE w:val="0"/>
      <w:autoSpaceDN w:val="0"/>
      <w:adjustRightInd w:val="0"/>
      <w:ind w:firstLine="720"/>
    </w:pPr>
    <w:rPr>
      <w:rFonts w:ascii="Arial" w:eastAsia="Times New Roman" w:hAnsi="Arial" w:cs="Arial"/>
      <w:lang w:eastAsia="ru-RU"/>
    </w:rPr>
  </w:style>
  <w:style w:type="paragraph" w:customStyle="1" w:styleId="ConsNonformat">
    <w:name w:val="ConsNonformat"/>
    <w:rsid w:val="00BA2B02"/>
    <w:pPr>
      <w:widowControl w:val="0"/>
      <w:autoSpaceDE w:val="0"/>
      <w:autoSpaceDN w:val="0"/>
      <w:adjustRightInd w:val="0"/>
    </w:pPr>
    <w:rPr>
      <w:rFonts w:ascii="Courier New" w:eastAsia="Times New Roman" w:hAnsi="Courier New" w:cs="Courier New"/>
      <w:lang w:eastAsia="ru-RU"/>
    </w:rPr>
  </w:style>
  <w:style w:type="character" w:customStyle="1" w:styleId="bodytext1">
    <w:name w:val="body text Знак Знак Знак1"/>
    <w:aliases w:val="body text Знак Знак Знак2"/>
    <w:rsid w:val="00BA2B02"/>
    <w:rPr>
      <w:sz w:val="22"/>
      <w:lang w:val="en-GB" w:eastAsia="en-US" w:bidi="ar-SA"/>
    </w:rPr>
  </w:style>
  <w:style w:type="character" w:customStyle="1" w:styleId="bodytext10">
    <w:name w:val="body text Знак Знак1"/>
    <w:rsid w:val="00BA2B02"/>
    <w:rPr>
      <w:sz w:val="22"/>
      <w:lang w:val="en-GB" w:eastAsia="en-US" w:bidi="ar-SA"/>
    </w:rPr>
  </w:style>
  <w:style w:type="paragraph" w:customStyle="1" w:styleId="23">
    <w:name w:val="Стиль2"/>
    <w:basedOn w:val="24"/>
    <w:rsid w:val="00BA2B02"/>
    <w:pPr>
      <w:tabs>
        <w:tab w:val="clear" w:pos="357"/>
        <w:tab w:val="num" w:pos="936"/>
      </w:tabs>
      <w:spacing w:before="120"/>
      <w:ind w:left="643" w:hanging="576"/>
      <w:jc w:val="both"/>
    </w:pPr>
    <w:rPr>
      <w:rFonts w:eastAsia="Times New Roman"/>
    </w:rPr>
  </w:style>
  <w:style w:type="paragraph" w:styleId="24">
    <w:name w:val="List Number 2"/>
    <w:basedOn w:val="a2"/>
    <w:uiPriority w:val="99"/>
    <w:rsid w:val="00BA2B02"/>
    <w:pPr>
      <w:tabs>
        <w:tab w:val="num" w:pos="357"/>
      </w:tabs>
      <w:ind w:left="720" w:hanging="720"/>
    </w:pPr>
  </w:style>
  <w:style w:type="paragraph" w:customStyle="1" w:styleId="Kapitelberschrift">
    <w:name w:val="Kapitelüberschrift"/>
    <w:basedOn w:val="a2"/>
    <w:rsid w:val="00BA2B02"/>
    <w:pPr>
      <w:spacing w:before="120" w:after="200" w:line="270" w:lineRule="atLeast"/>
    </w:pPr>
    <w:rPr>
      <w:rFonts w:ascii="NewsGoth BT" w:eastAsia="Times New Roman" w:hAnsi="NewsGoth BT"/>
      <w:b/>
      <w:lang w:val="de-DE"/>
    </w:rPr>
  </w:style>
  <w:style w:type="paragraph" w:customStyle="1" w:styleId="xl26">
    <w:name w:val="xl26"/>
    <w:basedOn w:val="a2"/>
    <w:rsid w:val="00BA2B02"/>
    <w:pPr>
      <w:pBdr>
        <w:left w:val="single" w:sz="8" w:space="0" w:color="auto"/>
        <w:bottom w:val="single" w:sz="8" w:space="0" w:color="auto"/>
        <w:right w:val="single" w:sz="4" w:space="0" w:color="auto"/>
      </w:pBdr>
      <w:spacing w:before="100" w:beforeAutospacing="1" w:after="100" w:afterAutospacing="1"/>
      <w:jc w:val="center"/>
    </w:pPr>
    <w:rPr>
      <w:rFonts w:ascii="Arial Unicode MS" w:eastAsia="Arial Unicode MS" w:hAnsi="Arial Unicode MS" w:cs="Arial Unicode MS" w:hint="eastAsia"/>
      <w:sz w:val="24"/>
      <w:szCs w:val="24"/>
    </w:rPr>
  </w:style>
  <w:style w:type="paragraph" w:customStyle="1" w:styleId="TaskHeader">
    <w:name w:val="Task Header"/>
    <w:basedOn w:val="a2"/>
    <w:next w:val="a2"/>
    <w:rsid w:val="00BA2B02"/>
    <w:pPr>
      <w:spacing w:after="120"/>
      <w:jc w:val="both"/>
    </w:pPr>
    <w:rPr>
      <w:rFonts w:eastAsia="Times New Roman"/>
      <w:b/>
      <w:sz w:val="24"/>
    </w:rPr>
  </w:style>
  <w:style w:type="paragraph" w:customStyle="1" w:styleId="Command">
    <w:name w:val="Command"/>
    <w:basedOn w:val="a2"/>
    <w:rsid w:val="00BA2B02"/>
    <w:pPr>
      <w:ind w:left="709"/>
    </w:pPr>
    <w:rPr>
      <w:rFonts w:ascii="Courier New" w:eastAsia="Times New Roman" w:hAnsi="Courier New"/>
    </w:rPr>
  </w:style>
  <w:style w:type="paragraph" w:customStyle="1" w:styleId="ae">
    <w:name w:val="Список с черточкой"/>
    <w:basedOn w:val="a2"/>
    <w:rsid w:val="00BA2B02"/>
    <w:pPr>
      <w:tabs>
        <w:tab w:val="num" w:pos="1505"/>
      </w:tabs>
      <w:ind w:left="1505" w:hanging="425"/>
      <w:jc w:val="both"/>
    </w:pPr>
    <w:rPr>
      <w:rFonts w:eastAsia="Times New Roman"/>
      <w:sz w:val="24"/>
    </w:rPr>
  </w:style>
  <w:style w:type="paragraph" w:customStyle="1" w:styleId="CORP1-L3">
    <w:name w:val="CORP1-L3"/>
    <w:basedOn w:val="a2"/>
    <w:rsid w:val="00BA2B02"/>
    <w:pPr>
      <w:tabs>
        <w:tab w:val="left" w:pos="1800"/>
      </w:tabs>
      <w:spacing w:after="240"/>
      <w:ind w:firstLine="1440"/>
    </w:pPr>
    <w:rPr>
      <w:rFonts w:eastAsia="Times New Roman"/>
      <w:sz w:val="24"/>
      <w:lang w:val="en-US"/>
    </w:rPr>
  </w:style>
  <w:style w:type="paragraph" w:customStyle="1" w:styleId="Handbuchtitel">
    <w:name w:val="Handbuchtitel"/>
    <w:basedOn w:val="a2"/>
    <w:rsid w:val="00BA2B02"/>
    <w:pPr>
      <w:spacing w:before="120" w:after="200" w:line="270" w:lineRule="atLeast"/>
    </w:pPr>
    <w:rPr>
      <w:rFonts w:ascii="NewsGoth Dm BT" w:eastAsia="Times New Roman" w:hAnsi="NewsGoth Dm BT"/>
      <w:lang w:val="de-DE"/>
    </w:rPr>
  </w:style>
  <w:style w:type="paragraph" w:customStyle="1" w:styleId="xl23">
    <w:name w:val="xl23"/>
    <w:basedOn w:val="a2"/>
    <w:rsid w:val="00BA2B02"/>
    <w:pPr>
      <w:spacing w:before="100" w:beforeAutospacing="1" w:after="100" w:afterAutospacing="1"/>
      <w:textAlignment w:val="top"/>
    </w:pPr>
    <w:rPr>
      <w:rFonts w:ascii="Arial Unicode MS" w:eastAsia="Arial Unicode MS" w:hAnsi="Arial Unicode MS"/>
      <w:sz w:val="24"/>
      <w:szCs w:val="24"/>
    </w:rPr>
  </w:style>
  <w:style w:type="paragraph" w:customStyle="1" w:styleId="15">
    <w:name w:val="Заголовок 1. Предложения"/>
    <w:aliases w:val="связанные"/>
    <w:basedOn w:val="10"/>
    <w:autoRedefine/>
    <w:uiPriority w:val="99"/>
    <w:rsid w:val="00BA2B02"/>
    <w:pPr>
      <w:tabs>
        <w:tab w:val="num" w:pos="360"/>
      </w:tabs>
      <w:spacing w:before="0" w:after="0"/>
      <w:ind w:left="360" w:hanging="360"/>
      <w:jc w:val="left"/>
    </w:pPr>
    <w:rPr>
      <w:rFonts w:ascii="Arial" w:eastAsia="Times New Roman" w:hAnsi="Arial" w:cs="Arial"/>
      <w:caps w:val="0"/>
      <w:color w:val="auto"/>
      <w:kern w:val="0"/>
      <w:sz w:val="28"/>
      <w:szCs w:val="24"/>
    </w:rPr>
  </w:style>
  <w:style w:type="paragraph" w:customStyle="1" w:styleId="ConsPlusNormal">
    <w:name w:val="ConsPlusNormal"/>
    <w:rsid w:val="00BA2B02"/>
    <w:pPr>
      <w:widowControl w:val="0"/>
      <w:autoSpaceDE w:val="0"/>
      <w:autoSpaceDN w:val="0"/>
      <w:adjustRightInd w:val="0"/>
      <w:ind w:firstLine="720"/>
    </w:pPr>
    <w:rPr>
      <w:rFonts w:ascii="Arial" w:eastAsia="Times New Roman" w:hAnsi="Arial" w:cs="Arial"/>
      <w:lang w:eastAsia="ru-RU"/>
    </w:rPr>
  </w:style>
  <w:style w:type="character" w:customStyle="1" w:styleId="16">
    <w:name w:val="Выделение1"/>
    <w:rsid w:val="00BA2B02"/>
    <w:rPr>
      <w:i/>
      <w:spacing w:val="0"/>
    </w:rPr>
  </w:style>
  <w:style w:type="paragraph" w:customStyle="1" w:styleId="17">
    <w:name w:val="Обычный1"/>
    <w:rsid w:val="00BA2B02"/>
    <w:pPr>
      <w:widowControl w:val="0"/>
      <w:jc w:val="both"/>
    </w:pPr>
    <w:rPr>
      <w:rFonts w:ascii="Arial" w:eastAsia="Times New Roman" w:hAnsi="Arial"/>
      <w:snapToGrid w:val="0"/>
      <w:sz w:val="24"/>
      <w:lang w:eastAsia="ru-RU"/>
    </w:rPr>
  </w:style>
  <w:style w:type="paragraph" w:customStyle="1" w:styleId="18">
    <w:name w:val="Стиль1"/>
    <w:basedOn w:val="a2"/>
    <w:qFormat/>
    <w:rsid w:val="00BA2B02"/>
    <w:pPr>
      <w:spacing w:before="120"/>
      <w:jc w:val="both"/>
    </w:pPr>
    <w:rPr>
      <w:rFonts w:eastAsia="Times New Roman"/>
      <w:sz w:val="24"/>
      <w:szCs w:val="24"/>
    </w:rPr>
  </w:style>
  <w:style w:type="paragraph" w:customStyle="1" w:styleId="af">
    <w:name w:val="Юристы"/>
    <w:basedOn w:val="32"/>
    <w:rsid w:val="00BA2B02"/>
    <w:pPr>
      <w:suppressAutoHyphens w:val="0"/>
      <w:autoSpaceDE/>
      <w:autoSpaceDN/>
      <w:adjustRightInd/>
      <w:spacing w:before="120"/>
      <w:ind w:left="0"/>
    </w:pPr>
    <w:rPr>
      <w:rFonts w:eastAsia="Times New Roman"/>
      <w:i w:val="0"/>
      <w:iCs w:val="0"/>
      <w:szCs w:val="24"/>
    </w:rPr>
  </w:style>
  <w:style w:type="paragraph" w:styleId="32">
    <w:name w:val="Body Text Indent 3"/>
    <w:basedOn w:val="a2"/>
    <w:link w:val="33"/>
    <w:rsid w:val="00BA2B02"/>
    <w:pPr>
      <w:autoSpaceDE w:val="0"/>
      <w:autoSpaceDN w:val="0"/>
      <w:adjustRightInd w:val="0"/>
      <w:ind w:left="1134"/>
      <w:jc w:val="both"/>
    </w:pPr>
    <w:rPr>
      <w:i/>
      <w:iCs/>
    </w:rPr>
  </w:style>
  <w:style w:type="character" w:customStyle="1" w:styleId="33">
    <w:name w:val="Основной текст с отступом 3 Знак"/>
    <w:link w:val="32"/>
    <w:rsid w:val="00BA2B02"/>
    <w:rPr>
      <w:rFonts w:ascii="Times New Roman" w:hAnsi="Times New Roman"/>
      <w:i/>
      <w:iCs/>
      <w:szCs w:val="20"/>
    </w:rPr>
  </w:style>
  <w:style w:type="paragraph" w:customStyle="1" w:styleId="19">
    <w:name w:val="1"/>
    <w:basedOn w:val="a2"/>
    <w:next w:val="af0"/>
    <w:link w:val="1a"/>
    <w:rsid w:val="00BA2B02"/>
    <w:pPr>
      <w:spacing w:before="100" w:beforeAutospacing="1" w:after="100" w:afterAutospacing="1"/>
    </w:pPr>
    <w:rPr>
      <w:rFonts w:eastAsia="Times New Roman"/>
      <w:sz w:val="24"/>
      <w:szCs w:val="24"/>
    </w:rPr>
  </w:style>
  <w:style w:type="character" w:customStyle="1" w:styleId="1a">
    <w:name w:val="1 Знак"/>
    <w:link w:val="19"/>
    <w:rsid w:val="00BA2B02"/>
    <w:rPr>
      <w:rFonts w:ascii="Times New Roman" w:eastAsia="Times New Roman" w:hAnsi="Times New Roman" w:cs="Times New Roman"/>
      <w:sz w:val="24"/>
      <w:szCs w:val="24"/>
      <w:lang w:eastAsia="ru-RU"/>
    </w:rPr>
  </w:style>
  <w:style w:type="paragraph" w:styleId="af0">
    <w:name w:val="Normal (Web)"/>
    <w:basedOn w:val="a2"/>
    <w:uiPriority w:val="99"/>
    <w:rsid w:val="00BA2B02"/>
    <w:pPr>
      <w:spacing w:before="100" w:beforeAutospacing="1" w:after="100" w:afterAutospacing="1"/>
    </w:pPr>
    <w:rPr>
      <w:sz w:val="24"/>
      <w:szCs w:val="24"/>
    </w:rPr>
  </w:style>
  <w:style w:type="paragraph" w:customStyle="1" w:styleId="Oaenoauiinee">
    <w:name w:val="Oaeno auiinee"/>
    <w:basedOn w:val="a2"/>
    <w:rsid w:val="00BA2B02"/>
    <w:pPr>
      <w:overflowPunct w:val="0"/>
      <w:autoSpaceDE w:val="0"/>
      <w:autoSpaceDN w:val="0"/>
      <w:adjustRightInd w:val="0"/>
      <w:ind w:left="180" w:hanging="180"/>
      <w:jc w:val="right"/>
      <w:textAlignment w:val="baseline"/>
    </w:pPr>
    <w:rPr>
      <w:rFonts w:ascii="Tahoma" w:eastAsia="Times New Roman" w:hAnsi="Tahoma"/>
      <w:b/>
      <w:sz w:val="16"/>
    </w:rPr>
  </w:style>
  <w:style w:type="paragraph" w:customStyle="1" w:styleId="af1">
    <w:name w:val="Юристы Знак"/>
    <w:basedOn w:val="32"/>
    <w:rsid w:val="00BA2B02"/>
    <w:pPr>
      <w:suppressAutoHyphens w:val="0"/>
      <w:autoSpaceDE/>
      <w:autoSpaceDN/>
      <w:adjustRightInd/>
      <w:spacing w:before="120"/>
      <w:ind w:left="0"/>
    </w:pPr>
    <w:rPr>
      <w:rFonts w:eastAsia="Times New Roman"/>
      <w:i w:val="0"/>
      <w:iCs w:val="0"/>
      <w:szCs w:val="24"/>
    </w:rPr>
  </w:style>
  <w:style w:type="paragraph" w:customStyle="1" w:styleId="af2">
    <w:name w:val="Отчет"/>
    <w:basedOn w:val="a2"/>
    <w:rsid w:val="00BA2B02"/>
    <w:pPr>
      <w:ind w:firstLine="567"/>
      <w:jc w:val="both"/>
    </w:pPr>
    <w:rPr>
      <w:rFonts w:eastAsia="Times New Roman"/>
      <w:sz w:val="24"/>
      <w:szCs w:val="24"/>
    </w:rPr>
  </w:style>
  <w:style w:type="paragraph" w:customStyle="1" w:styleId="1b">
    <w:name w:val="Текст1"/>
    <w:basedOn w:val="a2"/>
    <w:rsid w:val="00BA2B02"/>
    <w:pPr>
      <w:widowControl w:val="0"/>
      <w:ind w:firstLine="567"/>
    </w:pPr>
    <w:rPr>
      <w:rFonts w:ascii="Courier New" w:eastAsia="Times New Roman" w:hAnsi="Courier New"/>
      <w:sz w:val="24"/>
    </w:rPr>
  </w:style>
  <w:style w:type="paragraph" w:customStyle="1" w:styleId="txt">
    <w:name w:val="txt"/>
    <w:basedOn w:val="a2"/>
    <w:rsid w:val="00BA2B02"/>
    <w:pPr>
      <w:spacing w:before="100" w:beforeAutospacing="1" w:after="100" w:afterAutospacing="1"/>
    </w:pPr>
    <w:rPr>
      <w:rFonts w:ascii="Arial" w:eastAsia="Arial Unicode MS" w:hAnsi="Arial" w:cs="Arial"/>
      <w:color w:val="000000"/>
      <w:sz w:val="14"/>
      <w:szCs w:val="14"/>
    </w:rPr>
  </w:style>
  <w:style w:type="paragraph" w:customStyle="1" w:styleId="210">
    <w:name w:val="Основной текст 21"/>
    <w:basedOn w:val="a6"/>
    <w:rsid w:val="00BA2B02"/>
    <w:pPr>
      <w:ind w:left="1080"/>
      <w:jc w:val="left"/>
    </w:pPr>
    <w:rPr>
      <w:rFonts w:ascii="Arial" w:eastAsia="Times New Roman" w:hAnsi="Arial" w:cs="Arial"/>
    </w:rPr>
  </w:style>
  <w:style w:type="paragraph" w:customStyle="1" w:styleId="211">
    <w:name w:val="Основной текст с отступом 21"/>
    <w:basedOn w:val="a2"/>
    <w:rsid w:val="00BA2B02"/>
    <w:pPr>
      <w:widowControl w:val="0"/>
      <w:spacing w:before="120"/>
      <w:ind w:left="1985" w:hanging="1985"/>
      <w:jc w:val="both"/>
    </w:pPr>
    <w:rPr>
      <w:rFonts w:eastAsia="Times New Roman"/>
    </w:rPr>
  </w:style>
  <w:style w:type="paragraph" w:customStyle="1" w:styleId="310">
    <w:name w:val="Основной текст 31"/>
    <w:basedOn w:val="a2"/>
    <w:rsid w:val="00BA2B02"/>
    <w:pPr>
      <w:widowControl w:val="0"/>
      <w:ind w:firstLine="567"/>
      <w:jc w:val="both"/>
    </w:pPr>
    <w:rPr>
      <w:rFonts w:eastAsia="Times New Roman"/>
      <w:sz w:val="24"/>
    </w:rPr>
  </w:style>
  <w:style w:type="paragraph" w:customStyle="1" w:styleId="af3">
    <w:name w:val="Список с точкой"/>
    <w:basedOn w:val="a2"/>
    <w:uiPriority w:val="99"/>
    <w:rsid w:val="00BA2B02"/>
    <w:pPr>
      <w:tabs>
        <w:tab w:val="num" w:pos="1552"/>
      </w:tabs>
      <w:ind w:left="1203" w:hanging="11"/>
    </w:pPr>
    <w:rPr>
      <w:rFonts w:eastAsia="Times New Roman"/>
    </w:rPr>
  </w:style>
  <w:style w:type="paragraph" w:customStyle="1" w:styleId="110">
    <w:name w:val="Обычный + 11 пт"/>
    <w:aliases w:val="По ширине"/>
    <w:basedOn w:val="a2"/>
    <w:rsid w:val="00BA2B02"/>
    <w:pPr>
      <w:tabs>
        <w:tab w:val="num" w:pos="1680"/>
      </w:tabs>
      <w:ind w:left="1680" w:hanging="1140"/>
      <w:jc w:val="both"/>
    </w:pPr>
    <w:rPr>
      <w:rFonts w:eastAsia="Times New Roman"/>
      <w:szCs w:val="24"/>
    </w:rPr>
  </w:style>
  <w:style w:type="paragraph" w:customStyle="1" w:styleId="BodyText212">
    <w:name w:val="Body Text 212"/>
    <w:basedOn w:val="a2"/>
    <w:rsid w:val="00BA2B02"/>
    <w:pPr>
      <w:tabs>
        <w:tab w:val="left" w:pos="720"/>
      </w:tabs>
      <w:overflowPunct w:val="0"/>
      <w:autoSpaceDE w:val="0"/>
      <w:autoSpaceDN w:val="0"/>
      <w:adjustRightInd w:val="0"/>
      <w:jc w:val="both"/>
      <w:textAlignment w:val="baseline"/>
    </w:pPr>
    <w:rPr>
      <w:rFonts w:eastAsia="Times New Roman"/>
    </w:rPr>
  </w:style>
  <w:style w:type="paragraph" w:customStyle="1" w:styleId="FR2">
    <w:name w:val="FR2"/>
    <w:rsid w:val="00BA2B02"/>
    <w:pPr>
      <w:widowControl w:val="0"/>
      <w:overflowPunct w:val="0"/>
      <w:autoSpaceDE w:val="0"/>
      <w:autoSpaceDN w:val="0"/>
      <w:adjustRightInd w:val="0"/>
    </w:pPr>
    <w:rPr>
      <w:rFonts w:ascii="Arial" w:eastAsia="Times New Roman" w:hAnsi="Arial"/>
      <w:lang w:eastAsia="ru-RU"/>
    </w:rPr>
  </w:style>
  <w:style w:type="paragraph" w:customStyle="1" w:styleId="BodyText22">
    <w:name w:val="Body Text 22"/>
    <w:basedOn w:val="a2"/>
    <w:rsid w:val="00BA2B02"/>
    <w:pPr>
      <w:overflowPunct w:val="0"/>
      <w:autoSpaceDE w:val="0"/>
      <w:autoSpaceDN w:val="0"/>
      <w:adjustRightInd w:val="0"/>
      <w:textAlignment w:val="baseline"/>
    </w:pPr>
    <w:rPr>
      <w:rFonts w:eastAsia="Times New Roman"/>
      <w:sz w:val="28"/>
    </w:rPr>
  </w:style>
  <w:style w:type="paragraph" w:customStyle="1" w:styleId="311">
    <w:name w:val="Основной текст с отступом 31"/>
    <w:basedOn w:val="a2"/>
    <w:rsid w:val="00BA2B02"/>
    <w:pPr>
      <w:overflowPunct w:val="0"/>
      <w:autoSpaceDE w:val="0"/>
      <w:autoSpaceDN w:val="0"/>
      <w:adjustRightInd w:val="0"/>
      <w:ind w:left="180" w:firstLine="540"/>
      <w:jc w:val="both"/>
      <w:textAlignment w:val="baseline"/>
    </w:pPr>
    <w:rPr>
      <w:rFonts w:ascii="Verdana" w:eastAsia="Times New Roman" w:hAnsi="Verdana"/>
      <w:sz w:val="24"/>
    </w:rPr>
  </w:style>
  <w:style w:type="paragraph" w:customStyle="1" w:styleId="1c">
    <w:name w:val="Обычный 1"/>
    <w:basedOn w:val="a2"/>
    <w:rsid w:val="00BA2B02"/>
    <w:rPr>
      <w:rFonts w:eastAsia="Times New Roman"/>
      <w:sz w:val="24"/>
      <w:szCs w:val="24"/>
    </w:rPr>
  </w:style>
  <w:style w:type="paragraph" w:customStyle="1" w:styleId="ConsPlusTitle">
    <w:name w:val="ConsPlusTitle"/>
    <w:rsid w:val="00BA2B02"/>
    <w:pPr>
      <w:widowControl w:val="0"/>
      <w:autoSpaceDE w:val="0"/>
      <w:autoSpaceDN w:val="0"/>
      <w:adjustRightInd w:val="0"/>
    </w:pPr>
    <w:rPr>
      <w:rFonts w:ascii="Arial" w:eastAsia="Times New Roman" w:hAnsi="Arial" w:cs="Arial"/>
      <w:b/>
      <w:bCs/>
      <w:lang w:eastAsia="ru-RU"/>
    </w:rPr>
  </w:style>
  <w:style w:type="paragraph" w:customStyle="1" w:styleId="af4">
    <w:name w:val="Обычный текст"/>
    <w:basedOn w:val="a2"/>
    <w:link w:val="af5"/>
    <w:uiPriority w:val="99"/>
    <w:rsid w:val="00BA2B02"/>
    <w:pPr>
      <w:ind w:firstLine="425"/>
    </w:pPr>
    <w:rPr>
      <w:rFonts w:eastAsia="Arial Unicode MS"/>
      <w:sz w:val="24"/>
      <w:szCs w:val="24"/>
    </w:rPr>
  </w:style>
  <w:style w:type="character" w:customStyle="1" w:styleId="af5">
    <w:name w:val="Обычный текст Знак"/>
    <w:link w:val="af4"/>
    <w:uiPriority w:val="99"/>
    <w:rsid w:val="00BA2B02"/>
    <w:rPr>
      <w:rFonts w:ascii="Times New Roman" w:eastAsia="Arial Unicode MS" w:hAnsi="Times New Roman" w:cs="Times New Roman"/>
      <w:sz w:val="24"/>
      <w:szCs w:val="24"/>
      <w:lang w:eastAsia="ru-RU"/>
    </w:rPr>
  </w:style>
  <w:style w:type="paragraph" w:customStyle="1" w:styleId="af6">
    <w:name w:val="Знак"/>
    <w:basedOn w:val="a2"/>
    <w:rsid w:val="00BA2B02"/>
    <w:pPr>
      <w:spacing w:after="160" w:line="240" w:lineRule="exact"/>
    </w:pPr>
    <w:rPr>
      <w:rFonts w:ascii="Verdana" w:eastAsia="Times New Roman" w:hAnsi="Verdana" w:cs="Verdana"/>
      <w:lang w:val="en-US"/>
    </w:rPr>
  </w:style>
  <w:style w:type="paragraph" w:customStyle="1" w:styleId="af7">
    <w:name w:val="Знак Знак Знак Знак"/>
    <w:basedOn w:val="a2"/>
    <w:rsid w:val="00BA2B02"/>
    <w:pPr>
      <w:spacing w:after="160" w:line="240" w:lineRule="exact"/>
    </w:pPr>
    <w:rPr>
      <w:rFonts w:ascii="Verdana" w:eastAsia="Times New Roman" w:hAnsi="Verdana" w:cs="Verdana"/>
      <w:lang w:val="en-US"/>
    </w:rPr>
  </w:style>
  <w:style w:type="paragraph" w:customStyle="1" w:styleId="Haupttitel">
    <w:name w:val="Haupttitel"/>
    <w:basedOn w:val="a2"/>
    <w:rsid w:val="00BA2B02"/>
    <w:pPr>
      <w:spacing w:before="120" w:after="200" w:line="270" w:lineRule="atLeast"/>
      <w:ind w:left="1134" w:hanging="1134"/>
    </w:pPr>
    <w:rPr>
      <w:rFonts w:ascii="NewsGoth BT" w:eastAsia="Times New Roman" w:hAnsi="NewsGoth BT"/>
      <w:b/>
      <w:lang w:val="de-DE"/>
    </w:rPr>
  </w:style>
  <w:style w:type="paragraph" w:customStyle="1" w:styleId="CharChar1CharCharCharChar">
    <w:name w:val="Char Char1 Знак Знак Char Char Знак Знак Char Char"/>
    <w:basedOn w:val="a2"/>
    <w:rsid w:val="00BA2B02"/>
    <w:pPr>
      <w:spacing w:after="160" w:line="240" w:lineRule="exact"/>
    </w:pPr>
    <w:rPr>
      <w:rFonts w:ascii="Verdana" w:eastAsia="Times New Roman" w:hAnsi="Verdana" w:cs="Verdana"/>
      <w:lang w:val="en-US"/>
    </w:rPr>
  </w:style>
  <w:style w:type="paragraph" w:customStyle="1" w:styleId="xl27">
    <w:name w:val="xl27"/>
    <w:basedOn w:val="a2"/>
    <w:rsid w:val="00BA2B02"/>
    <w:pPr>
      <w:spacing w:before="100" w:beforeAutospacing="1" w:after="100" w:afterAutospacing="1"/>
    </w:pPr>
    <w:rPr>
      <w:rFonts w:eastAsia="Times New Roman"/>
      <w:b/>
      <w:bCs/>
      <w:i/>
      <w:iCs/>
      <w:sz w:val="24"/>
      <w:szCs w:val="24"/>
    </w:rPr>
  </w:style>
  <w:style w:type="paragraph" w:customStyle="1" w:styleId="xl28">
    <w:name w:val="xl28"/>
    <w:basedOn w:val="a2"/>
    <w:rsid w:val="00BA2B02"/>
    <w:pPr>
      <w:spacing w:before="100" w:beforeAutospacing="1" w:after="100" w:afterAutospacing="1"/>
      <w:textAlignment w:val="center"/>
    </w:pPr>
    <w:rPr>
      <w:rFonts w:ascii="Arial" w:eastAsia="Times New Roman" w:hAnsi="Arial" w:cs="Arial"/>
      <w:b/>
      <w:bCs/>
      <w:sz w:val="24"/>
      <w:szCs w:val="24"/>
    </w:rPr>
  </w:style>
  <w:style w:type="paragraph" w:customStyle="1" w:styleId="xl29">
    <w:name w:val="xl29"/>
    <w:basedOn w:val="a2"/>
    <w:rsid w:val="00BA2B02"/>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eastAsia="Times New Roman" w:hAnsi="Arial" w:cs="Arial"/>
      <w:color w:val="000000"/>
      <w:sz w:val="24"/>
      <w:szCs w:val="24"/>
    </w:rPr>
  </w:style>
  <w:style w:type="paragraph" w:customStyle="1" w:styleId="xl30">
    <w:name w:val="xl30"/>
    <w:basedOn w:val="a2"/>
    <w:rsid w:val="00BA2B02"/>
    <w:pPr>
      <w:pBdr>
        <w:top w:val="single" w:sz="4" w:space="0" w:color="auto"/>
        <w:left w:val="single" w:sz="4" w:space="0" w:color="auto"/>
        <w:bottom w:val="single" w:sz="4" w:space="0" w:color="auto"/>
        <w:right w:val="single" w:sz="4" w:space="0" w:color="auto"/>
      </w:pBdr>
      <w:spacing w:before="100" w:beforeAutospacing="1" w:after="100" w:afterAutospacing="1"/>
      <w:jc w:val="right"/>
    </w:pPr>
    <w:rPr>
      <w:rFonts w:ascii="Arial" w:eastAsia="Times New Roman" w:hAnsi="Arial" w:cs="Arial"/>
      <w:color w:val="000000"/>
      <w:sz w:val="24"/>
      <w:szCs w:val="24"/>
    </w:rPr>
  </w:style>
  <w:style w:type="paragraph" w:customStyle="1" w:styleId="xl31">
    <w:name w:val="xl31"/>
    <w:basedOn w:val="a2"/>
    <w:rsid w:val="00BA2B02"/>
    <w:pPr>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sz w:val="24"/>
      <w:szCs w:val="24"/>
    </w:rPr>
  </w:style>
  <w:style w:type="paragraph" w:customStyle="1" w:styleId="xl32">
    <w:name w:val="xl32"/>
    <w:basedOn w:val="a2"/>
    <w:rsid w:val="00BA2B02"/>
    <w:pPr>
      <w:spacing w:before="100" w:beforeAutospacing="1" w:after="100" w:afterAutospacing="1"/>
      <w:jc w:val="right"/>
      <w:textAlignment w:val="center"/>
    </w:pPr>
    <w:rPr>
      <w:rFonts w:ascii="Arial" w:eastAsia="Times New Roman" w:hAnsi="Arial" w:cs="Arial"/>
      <w:b/>
      <w:bCs/>
      <w:sz w:val="24"/>
      <w:szCs w:val="24"/>
    </w:rPr>
  </w:style>
  <w:style w:type="paragraph" w:customStyle="1" w:styleId="xl33">
    <w:name w:val="xl33"/>
    <w:basedOn w:val="a2"/>
    <w:rsid w:val="00BA2B02"/>
    <w:pPr>
      <w:spacing w:before="100" w:beforeAutospacing="1" w:after="100" w:afterAutospacing="1"/>
      <w:textAlignment w:val="center"/>
    </w:pPr>
    <w:rPr>
      <w:rFonts w:ascii="Arial" w:eastAsia="Times New Roman" w:hAnsi="Arial" w:cs="Arial"/>
      <w:b/>
      <w:bCs/>
      <w:sz w:val="24"/>
      <w:szCs w:val="24"/>
    </w:rPr>
  </w:style>
  <w:style w:type="paragraph" w:customStyle="1" w:styleId="xl34">
    <w:name w:val="xl34"/>
    <w:basedOn w:val="a2"/>
    <w:rsid w:val="00BA2B02"/>
    <w:pPr>
      <w:spacing w:before="100" w:beforeAutospacing="1" w:after="100" w:afterAutospacing="1"/>
    </w:pPr>
    <w:rPr>
      <w:rFonts w:eastAsia="Times New Roman"/>
      <w:b/>
      <w:bCs/>
      <w:sz w:val="24"/>
      <w:szCs w:val="24"/>
    </w:rPr>
  </w:style>
  <w:style w:type="paragraph" w:customStyle="1" w:styleId="xl35">
    <w:name w:val="xl35"/>
    <w:basedOn w:val="a2"/>
    <w:rsid w:val="00BA2B02"/>
    <w:pPr>
      <w:pBdr>
        <w:top w:val="single" w:sz="8" w:space="0" w:color="auto"/>
        <w:left w:val="single" w:sz="8" w:space="0" w:color="auto"/>
        <w:bottom w:val="single" w:sz="8" w:space="0" w:color="auto"/>
        <w:right w:val="single" w:sz="4" w:space="0" w:color="auto"/>
      </w:pBdr>
      <w:shd w:val="clear" w:color="auto" w:fill="CCFFFF"/>
      <w:spacing w:before="100" w:beforeAutospacing="1" w:after="100" w:afterAutospacing="1"/>
      <w:jc w:val="center"/>
      <w:textAlignment w:val="center"/>
    </w:pPr>
    <w:rPr>
      <w:rFonts w:ascii="Arial CYR" w:eastAsia="Times New Roman" w:hAnsi="Arial CYR" w:cs="Arial CYR"/>
      <w:b/>
      <w:bCs/>
      <w:sz w:val="18"/>
      <w:szCs w:val="18"/>
    </w:rPr>
  </w:style>
  <w:style w:type="paragraph" w:customStyle="1" w:styleId="xl36">
    <w:name w:val="xl36"/>
    <w:basedOn w:val="a2"/>
    <w:rsid w:val="00BA2B02"/>
    <w:pPr>
      <w:pBdr>
        <w:top w:val="single" w:sz="8" w:space="0" w:color="auto"/>
        <w:left w:val="single" w:sz="4" w:space="0" w:color="auto"/>
        <w:bottom w:val="single" w:sz="8" w:space="0" w:color="auto"/>
        <w:right w:val="single" w:sz="4" w:space="0" w:color="auto"/>
      </w:pBdr>
      <w:shd w:val="clear" w:color="auto" w:fill="CCFFFF"/>
      <w:spacing w:before="100" w:beforeAutospacing="1" w:after="100" w:afterAutospacing="1"/>
      <w:jc w:val="center"/>
      <w:textAlignment w:val="center"/>
    </w:pPr>
    <w:rPr>
      <w:rFonts w:ascii="Arial CYR" w:eastAsia="Times New Roman" w:hAnsi="Arial CYR" w:cs="Arial CYR"/>
      <w:b/>
      <w:bCs/>
      <w:sz w:val="18"/>
      <w:szCs w:val="18"/>
    </w:rPr>
  </w:style>
  <w:style w:type="paragraph" w:customStyle="1" w:styleId="xl37">
    <w:name w:val="xl37"/>
    <w:basedOn w:val="a2"/>
    <w:rsid w:val="00BA2B02"/>
    <w:pPr>
      <w:pBdr>
        <w:top w:val="single" w:sz="8" w:space="0" w:color="auto"/>
        <w:left w:val="single" w:sz="4" w:space="0" w:color="auto"/>
        <w:bottom w:val="single" w:sz="8" w:space="0" w:color="auto"/>
        <w:right w:val="single" w:sz="8" w:space="0" w:color="auto"/>
      </w:pBdr>
      <w:shd w:val="clear" w:color="auto" w:fill="CCFFFF"/>
      <w:spacing w:before="100" w:beforeAutospacing="1" w:after="100" w:afterAutospacing="1"/>
      <w:jc w:val="center"/>
      <w:textAlignment w:val="center"/>
    </w:pPr>
    <w:rPr>
      <w:rFonts w:ascii="Arial CYR" w:eastAsia="Times New Roman" w:hAnsi="Arial CYR" w:cs="Arial CYR"/>
      <w:b/>
      <w:bCs/>
      <w:sz w:val="18"/>
      <w:szCs w:val="18"/>
    </w:rPr>
  </w:style>
  <w:style w:type="paragraph" w:customStyle="1" w:styleId="xl38">
    <w:name w:val="xl38"/>
    <w:basedOn w:val="a2"/>
    <w:rsid w:val="00BA2B02"/>
    <w:pPr>
      <w:pBdr>
        <w:left w:val="single" w:sz="4" w:space="0" w:color="auto"/>
        <w:bottom w:val="single" w:sz="4" w:space="0" w:color="auto"/>
        <w:right w:val="single" w:sz="4" w:space="0" w:color="auto"/>
      </w:pBdr>
      <w:spacing w:before="100" w:beforeAutospacing="1" w:after="100" w:afterAutospacing="1"/>
    </w:pPr>
    <w:rPr>
      <w:rFonts w:ascii="Arial" w:eastAsia="Times New Roman" w:hAnsi="Arial" w:cs="Arial"/>
      <w:color w:val="000000"/>
      <w:sz w:val="24"/>
      <w:szCs w:val="24"/>
    </w:rPr>
  </w:style>
  <w:style w:type="paragraph" w:customStyle="1" w:styleId="xl39">
    <w:name w:val="xl39"/>
    <w:basedOn w:val="a2"/>
    <w:rsid w:val="00BA2B02"/>
    <w:pPr>
      <w:pBdr>
        <w:left w:val="single" w:sz="4" w:space="0" w:color="auto"/>
        <w:bottom w:val="single" w:sz="4" w:space="0" w:color="auto"/>
        <w:right w:val="single" w:sz="4" w:space="0" w:color="auto"/>
      </w:pBdr>
      <w:spacing w:before="100" w:beforeAutospacing="1" w:after="100" w:afterAutospacing="1"/>
    </w:pPr>
    <w:rPr>
      <w:rFonts w:ascii="Arial" w:eastAsia="Times New Roman" w:hAnsi="Arial" w:cs="Arial"/>
      <w:color w:val="000000"/>
      <w:sz w:val="24"/>
      <w:szCs w:val="24"/>
    </w:rPr>
  </w:style>
  <w:style w:type="paragraph" w:customStyle="1" w:styleId="xl40">
    <w:name w:val="xl40"/>
    <w:basedOn w:val="a2"/>
    <w:rsid w:val="00BA2B02"/>
    <w:pPr>
      <w:pBdr>
        <w:left w:val="single" w:sz="4" w:space="0" w:color="auto"/>
        <w:bottom w:val="single" w:sz="4" w:space="0" w:color="auto"/>
        <w:right w:val="single" w:sz="4" w:space="0" w:color="auto"/>
      </w:pBdr>
      <w:spacing w:before="100" w:beforeAutospacing="1" w:after="100" w:afterAutospacing="1"/>
      <w:jc w:val="right"/>
    </w:pPr>
    <w:rPr>
      <w:rFonts w:ascii="Arial" w:eastAsia="Times New Roman" w:hAnsi="Arial" w:cs="Arial"/>
      <w:color w:val="000000"/>
      <w:sz w:val="24"/>
      <w:szCs w:val="24"/>
    </w:rPr>
  </w:style>
  <w:style w:type="paragraph" w:customStyle="1" w:styleId="xl41">
    <w:name w:val="xl41"/>
    <w:basedOn w:val="a2"/>
    <w:rsid w:val="00BA2B02"/>
    <w:pPr>
      <w:pBdr>
        <w:left w:val="single" w:sz="4" w:space="0" w:color="auto"/>
        <w:bottom w:val="single" w:sz="4" w:space="0" w:color="auto"/>
      </w:pBdr>
      <w:spacing w:before="100" w:beforeAutospacing="1" w:after="100" w:afterAutospacing="1"/>
    </w:pPr>
    <w:rPr>
      <w:rFonts w:ascii="Arial" w:eastAsia="Times New Roman" w:hAnsi="Arial" w:cs="Arial"/>
      <w:color w:val="000000"/>
      <w:sz w:val="24"/>
      <w:szCs w:val="24"/>
    </w:rPr>
  </w:style>
  <w:style w:type="paragraph" w:customStyle="1" w:styleId="xl42">
    <w:name w:val="xl42"/>
    <w:basedOn w:val="a2"/>
    <w:rsid w:val="00BA2B02"/>
    <w:pPr>
      <w:pBdr>
        <w:bottom w:val="single" w:sz="4" w:space="0" w:color="auto"/>
        <w:right w:val="single" w:sz="4" w:space="0" w:color="auto"/>
      </w:pBdr>
      <w:spacing w:before="100" w:beforeAutospacing="1" w:after="100" w:afterAutospacing="1"/>
    </w:pPr>
    <w:rPr>
      <w:rFonts w:ascii="Arial" w:eastAsia="Times New Roman" w:hAnsi="Arial" w:cs="Arial"/>
      <w:color w:val="000000"/>
      <w:sz w:val="24"/>
      <w:szCs w:val="24"/>
    </w:rPr>
  </w:style>
  <w:style w:type="paragraph" w:customStyle="1" w:styleId="xl43">
    <w:name w:val="xl43"/>
    <w:basedOn w:val="a2"/>
    <w:rsid w:val="00BA2B02"/>
    <w:pPr>
      <w:pBdr>
        <w:top w:val="single" w:sz="8" w:space="0" w:color="auto"/>
        <w:bottom w:val="single" w:sz="8" w:space="0" w:color="auto"/>
        <w:right w:val="single" w:sz="4" w:space="0" w:color="auto"/>
      </w:pBdr>
      <w:shd w:val="clear" w:color="auto" w:fill="CCFFFF"/>
      <w:spacing w:before="100" w:beforeAutospacing="1" w:after="100" w:afterAutospacing="1"/>
      <w:jc w:val="center"/>
      <w:textAlignment w:val="center"/>
    </w:pPr>
    <w:rPr>
      <w:rFonts w:ascii="Arial CYR" w:eastAsia="Times New Roman" w:hAnsi="Arial CYR" w:cs="Arial CYR"/>
      <w:b/>
      <w:bCs/>
      <w:sz w:val="18"/>
      <w:szCs w:val="18"/>
    </w:rPr>
  </w:style>
  <w:style w:type="paragraph" w:customStyle="1" w:styleId="xl44">
    <w:name w:val="xl44"/>
    <w:basedOn w:val="a2"/>
    <w:rsid w:val="00BA2B02"/>
    <w:pPr>
      <w:spacing w:before="100" w:beforeAutospacing="1" w:after="100" w:afterAutospacing="1"/>
    </w:pPr>
    <w:rPr>
      <w:rFonts w:eastAsia="Times New Roman"/>
      <w:b/>
      <w:bCs/>
      <w:sz w:val="28"/>
      <w:szCs w:val="28"/>
    </w:rPr>
  </w:style>
  <w:style w:type="paragraph" w:customStyle="1" w:styleId="xl45">
    <w:name w:val="xl45"/>
    <w:basedOn w:val="a2"/>
    <w:rsid w:val="00BA2B02"/>
    <w:pPr>
      <w:pBdr>
        <w:left w:val="single" w:sz="4" w:space="0" w:color="auto"/>
        <w:bottom w:val="single" w:sz="8" w:space="0" w:color="auto"/>
        <w:right w:val="single" w:sz="4" w:space="0" w:color="auto"/>
      </w:pBdr>
      <w:shd w:val="clear" w:color="auto" w:fill="CCFFFF"/>
      <w:spacing w:before="100" w:beforeAutospacing="1" w:after="100" w:afterAutospacing="1"/>
      <w:jc w:val="center"/>
      <w:textAlignment w:val="center"/>
    </w:pPr>
    <w:rPr>
      <w:rFonts w:ascii="Arial CYR" w:eastAsia="Times New Roman" w:hAnsi="Arial CYR" w:cs="Arial CYR"/>
      <w:b/>
      <w:bCs/>
      <w:sz w:val="18"/>
      <w:szCs w:val="18"/>
    </w:rPr>
  </w:style>
  <w:style w:type="paragraph" w:customStyle="1" w:styleId="xl46">
    <w:name w:val="xl46"/>
    <w:basedOn w:val="a2"/>
    <w:rsid w:val="00BA2B02"/>
    <w:pPr>
      <w:pBdr>
        <w:bottom w:val="single" w:sz="8" w:space="0" w:color="auto"/>
      </w:pBdr>
      <w:spacing w:before="100" w:beforeAutospacing="1" w:after="100" w:afterAutospacing="1"/>
    </w:pPr>
    <w:rPr>
      <w:rFonts w:eastAsia="Times New Roman"/>
      <w:sz w:val="24"/>
      <w:szCs w:val="24"/>
    </w:rPr>
  </w:style>
  <w:style w:type="paragraph" w:customStyle="1" w:styleId="af8">
    <w:name w:val="Оглавление"/>
    <w:basedOn w:val="1d"/>
    <w:autoRedefine/>
    <w:rsid w:val="00BA2B02"/>
    <w:pPr>
      <w:tabs>
        <w:tab w:val="left" w:pos="660"/>
        <w:tab w:val="right" w:leader="dot" w:pos="8733"/>
      </w:tabs>
      <w:spacing w:before="0"/>
    </w:pPr>
    <w:rPr>
      <w:rFonts w:ascii="Garamond" w:eastAsia="Times New Roman" w:hAnsi="Garamond"/>
      <w:caps w:val="0"/>
      <w:noProof/>
      <w:sz w:val="22"/>
      <w:szCs w:val="22"/>
    </w:rPr>
  </w:style>
  <w:style w:type="paragraph" w:styleId="1d">
    <w:name w:val="toc 1"/>
    <w:basedOn w:val="a2"/>
    <w:next w:val="a2"/>
    <w:uiPriority w:val="39"/>
    <w:rsid w:val="00BA2B02"/>
    <w:pPr>
      <w:spacing w:before="120" w:after="120"/>
    </w:pPr>
    <w:rPr>
      <w:b/>
      <w:caps/>
    </w:rPr>
  </w:style>
  <w:style w:type="paragraph" w:customStyle="1" w:styleId="af9">
    <w:name w:val="Список атрибутов"/>
    <w:basedOn w:val="a2"/>
    <w:rsid w:val="00BA2B02"/>
    <w:pPr>
      <w:tabs>
        <w:tab w:val="num" w:pos="720"/>
      </w:tabs>
      <w:spacing w:before="60"/>
      <w:ind w:left="714" w:hanging="357"/>
    </w:pPr>
    <w:rPr>
      <w:rFonts w:eastAsia="Times New Roman"/>
      <w:szCs w:val="24"/>
    </w:rPr>
  </w:style>
  <w:style w:type="paragraph" w:customStyle="1" w:styleId="CharChar1CharCharCharChar0">
    <w:name w:val="Char Char1 Знак Знак Char Char Знак Знак Char Char"/>
    <w:basedOn w:val="a2"/>
    <w:rsid w:val="00BA2B02"/>
    <w:pPr>
      <w:spacing w:after="160" w:line="240" w:lineRule="exact"/>
    </w:pPr>
    <w:rPr>
      <w:rFonts w:ascii="Verdana" w:eastAsia="Times New Roman" w:hAnsi="Verdana" w:cs="Verdana"/>
      <w:lang w:val="en-US"/>
    </w:rPr>
  </w:style>
  <w:style w:type="paragraph" w:customStyle="1" w:styleId="afa">
    <w:name w:val="Îáû÷íûé"/>
    <w:rsid w:val="00BA2B02"/>
    <w:pPr>
      <w:widowControl w:val="0"/>
    </w:pPr>
    <w:rPr>
      <w:rFonts w:eastAsia="Times New Roman"/>
    </w:rPr>
  </w:style>
  <w:style w:type="paragraph" w:customStyle="1" w:styleId="1e">
    <w:name w:val="Знак Знак Знак1"/>
    <w:basedOn w:val="a2"/>
    <w:rsid w:val="00BA2B02"/>
    <w:pPr>
      <w:tabs>
        <w:tab w:val="num" w:pos="360"/>
      </w:tabs>
      <w:spacing w:after="160" w:line="240" w:lineRule="exact"/>
    </w:pPr>
    <w:rPr>
      <w:rFonts w:ascii="Verdana" w:eastAsia="Times New Roman" w:hAnsi="Verdana" w:cs="Verdana"/>
      <w:lang w:val="en-US"/>
    </w:rPr>
  </w:style>
  <w:style w:type="paragraph" w:customStyle="1" w:styleId="100">
    <w:name w:val="Секция 10"/>
    <w:basedOn w:val="a2"/>
    <w:rsid w:val="00BA2B02"/>
    <w:pPr>
      <w:spacing w:before="60"/>
    </w:pPr>
    <w:rPr>
      <w:rFonts w:eastAsia="Times New Roman"/>
      <w:szCs w:val="24"/>
      <w:u w:val="single"/>
    </w:rPr>
  </w:style>
  <w:style w:type="paragraph" w:customStyle="1" w:styleId="34">
    <w:name w:val="Обычный 3к"/>
    <w:basedOn w:val="a2"/>
    <w:rsid w:val="00BA2B02"/>
    <w:pPr>
      <w:ind w:left="851"/>
    </w:pPr>
    <w:rPr>
      <w:rFonts w:eastAsia="Times New Roman"/>
      <w:i/>
      <w:szCs w:val="24"/>
    </w:rPr>
  </w:style>
  <w:style w:type="paragraph" w:customStyle="1" w:styleId="1f">
    <w:name w:val="Список 1"/>
    <w:basedOn w:val="a2"/>
    <w:rsid w:val="00BA2B02"/>
    <w:pPr>
      <w:tabs>
        <w:tab w:val="num" w:pos="1004"/>
      </w:tabs>
      <w:ind w:left="1004" w:hanging="360"/>
    </w:pPr>
    <w:rPr>
      <w:rFonts w:eastAsia="Times New Roman"/>
      <w:sz w:val="24"/>
      <w:szCs w:val="24"/>
    </w:rPr>
  </w:style>
  <w:style w:type="character" w:customStyle="1" w:styleId="120">
    <w:name w:val="Знак Знак12"/>
    <w:rsid w:val="00BA2B02"/>
    <w:rPr>
      <w:rFonts w:ascii="Times New Roman" w:eastAsia="Times New Roman" w:hAnsi="Times New Roman"/>
      <w:sz w:val="24"/>
      <w:szCs w:val="24"/>
    </w:rPr>
  </w:style>
  <w:style w:type="paragraph" w:customStyle="1" w:styleId="consplustitle0">
    <w:name w:val="consplustitle"/>
    <w:basedOn w:val="a2"/>
    <w:rsid w:val="00BA2B02"/>
    <w:pPr>
      <w:autoSpaceDE w:val="0"/>
      <w:autoSpaceDN w:val="0"/>
    </w:pPr>
    <w:rPr>
      <w:rFonts w:eastAsia="Times New Roman"/>
      <w:b/>
      <w:bCs/>
      <w:sz w:val="24"/>
      <w:szCs w:val="24"/>
    </w:rPr>
  </w:style>
  <w:style w:type="character" w:customStyle="1" w:styleId="afb">
    <w:name w:val="Обычный текст Знак Знак"/>
    <w:rsid w:val="00BA2B02"/>
    <w:rPr>
      <w:rFonts w:ascii="Garamond" w:eastAsia="Arial Unicode MS" w:hAnsi="Garamond" w:cs="Times New Roman"/>
      <w:sz w:val="24"/>
      <w:szCs w:val="24"/>
      <w:lang w:eastAsia="ru-RU"/>
    </w:rPr>
  </w:style>
  <w:style w:type="character" w:customStyle="1" w:styleId="150">
    <w:name w:val="Знак Знак15"/>
    <w:rsid w:val="00BA2B02"/>
    <w:rPr>
      <w:sz w:val="24"/>
      <w:szCs w:val="24"/>
    </w:rPr>
  </w:style>
  <w:style w:type="character" w:customStyle="1" w:styleId="bodytext4">
    <w:name w:val="body text Знак Знак4"/>
    <w:rsid w:val="00BA2B02"/>
    <w:rPr>
      <w:sz w:val="22"/>
      <w:lang w:val="en-GB" w:eastAsia="en-US" w:bidi="ar-SA"/>
    </w:rPr>
  </w:style>
  <w:style w:type="paragraph" w:customStyle="1" w:styleId="1f0">
    <w:name w:val="Абзац списка1"/>
    <w:basedOn w:val="a2"/>
    <w:rsid w:val="00BA2B02"/>
    <w:pPr>
      <w:spacing w:after="200" w:line="276" w:lineRule="auto"/>
      <w:ind w:left="720"/>
      <w:contextualSpacing/>
    </w:pPr>
    <w:rPr>
      <w:rFonts w:ascii="Calibri" w:eastAsia="Times New Roman" w:hAnsi="Calibri"/>
      <w:szCs w:val="22"/>
    </w:rPr>
  </w:style>
  <w:style w:type="paragraph" w:customStyle="1" w:styleId="Default">
    <w:name w:val="Default"/>
    <w:rsid w:val="00BA2B02"/>
    <w:pPr>
      <w:widowControl w:val="0"/>
      <w:autoSpaceDE w:val="0"/>
      <w:autoSpaceDN w:val="0"/>
      <w:adjustRightInd w:val="0"/>
    </w:pPr>
    <w:rPr>
      <w:rFonts w:ascii="Calibri" w:eastAsia="Times New Roman" w:hAnsi="Calibri" w:cs="Calibri"/>
      <w:color w:val="000000"/>
      <w:sz w:val="24"/>
      <w:szCs w:val="24"/>
      <w:lang w:eastAsia="ru-RU"/>
    </w:rPr>
  </w:style>
  <w:style w:type="character" w:customStyle="1" w:styleId="1f1">
    <w:name w:val="Заголовок параграфа (1.) Знак"/>
    <w:aliases w:val="Section Знак,level2 hdg Знак,111 Знак Знак,111 Знак,Section Heading Знак,level2 hdg Знак Знак"/>
    <w:rsid w:val="00BA2B02"/>
    <w:rPr>
      <w:rFonts w:ascii="Garamond" w:hAnsi="Garamond"/>
      <w:b/>
      <w:bCs/>
      <w:caps/>
      <w:color w:val="000000"/>
      <w:kern w:val="28"/>
      <w:sz w:val="22"/>
      <w:szCs w:val="22"/>
      <w:lang w:val="ru-RU" w:eastAsia="en-US" w:bidi="ar-SA"/>
    </w:rPr>
  </w:style>
  <w:style w:type="paragraph" w:customStyle="1" w:styleId="ConsPlusNonformat">
    <w:name w:val="ConsPlusNonformat"/>
    <w:rsid w:val="00BA2B02"/>
    <w:pPr>
      <w:widowControl w:val="0"/>
      <w:autoSpaceDE w:val="0"/>
      <w:autoSpaceDN w:val="0"/>
      <w:adjustRightInd w:val="0"/>
    </w:pPr>
    <w:rPr>
      <w:rFonts w:ascii="Courier New" w:eastAsia="Times New Roman" w:hAnsi="Courier New" w:cs="Courier New"/>
      <w:lang w:eastAsia="ru-RU"/>
    </w:rPr>
  </w:style>
  <w:style w:type="character" w:customStyle="1" w:styleId="bodytext3">
    <w:name w:val="body text Знак Знак3"/>
    <w:rsid w:val="00BA2B02"/>
    <w:rPr>
      <w:sz w:val="22"/>
      <w:lang w:val="en-GB" w:eastAsia="en-US" w:bidi="ar-SA"/>
    </w:rPr>
  </w:style>
  <w:style w:type="character" w:customStyle="1" w:styleId="BodyTextChar">
    <w:name w:val="Body Text Char"/>
    <w:aliases w:val="body text Char"/>
    <w:locked/>
    <w:rsid w:val="00BA2B02"/>
    <w:rPr>
      <w:rFonts w:cs="Times New Roman"/>
      <w:sz w:val="22"/>
      <w:lang w:val="en-GB" w:eastAsia="en-US" w:bidi="ar-SA"/>
    </w:rPr>
  </w:style>
  <w:style w:type="paragraph" w:customStyle="1" w:styleId="afc">
    <w:name w:val="Нумерация"/>
    <w:basedOn w:val="a2"/>
    <w:next w:val="a2"/>
    <w:rsid w:val="00BA2B02"/>
    <w:pPr>
      <w:spacing w:before="120"/>
      <w:jc w:val="center"/>
    </w:pPr>
    <w:rPr>
      <w:rFonts w:eastAsia="Times New Roman"/>
    </w:rPr>
  </w:style>
  <w:style w:type="paragraph" w:customStyle="1" w:styleId="xl77">
    <w:name w:val="xl77"/>
    <w:basedOn w:val="a2"/>
    <w:rsid w:val="00BA2B02"/>
    <w:pPr>
      <w:spacing w:before="100" w:beforeAutospacing="1" w:after="100" w:afterAutospacing="1"/>
    </w:pPr>
    <w:rPr>
      <w:rFonts w:eastAsia="Times New Roman"/>
      <w:b/>
      <w:bCs/>
      <w:sz w:val="24"/>
      <w:szCs w:val="24"/>
    </w:rPr>
  </w:style>
  <w:style w:type="paragraph" w:customStyle="1" w:styleId="xl78">
    <w:name w:val="xl78"/>
    <w:basedOn w:val="a2"/>
    <w:rsid w:val="00BA2B02"/>
    <w:pPr>
      <w:spacing w:before="100" w:beforeAutospacing="1" w:after="100" w:afterAutospacing="1"/>
    </w:pPr>
    <w:rPr>
      <w:rFonts w:eastAsia="Times New Roman"/>
      <w:b/>
      <w:bCs/>
      <w:sz w:val="24"/>
      <w:szCs w:val="24"/>
      <w:u w:val="single"/>
    </w:rPr>
  </w:style>
  <w:style w:type="paragraph" w:customStyle="1" w:styleId="xl79">
    <w:name w:val="xl79"/>
    <w:basedOn w:val="a2"/>
    <w:rsid w:val="00BA2B02"/>
    <w:pPr>
      <w:spacing w:before="100" w:beforeAutospacing="1" w:after="100" w:afterAutospacing="1"/>
    </w:pPr>
    <w:rPr>
      <w:rFonts w:eastAsia="Times New Roman"/>
      <w:b/>
      <w:bCs/>
      <w:sz w:val="24"/>
      <w:szCs w:val="24"/>
    </w:rPr>
  </w:style>
  <w:style w:type="paragraph" w:customStyle="1" w:styleId="xl80">
    <w:name w:val="xl80"/>
    <w:basedOn w:val="a2"/>
    <w:rsid w:val="00BA2B02"/>
    <w:pPr>
      <w:pBdr>
        <w:top w:val="single" w:sz="4" w:space="0" w:color="auto"/>
        <w:left w:val="single" w:sz="4" w:space="0" w:color="auto"/>
        <w:bottom w:val="single" w:sz="4" w:space="0" w:color="auto"/>
      </w:pBdr>
      <w:spacing w:before="100" w:beforeAutospacing="1" w:after="100" w:afterAutospacing="1"/>
    </w:pPr>
    <w:rPr>
      <w:rFonts w:eastAsia="Times New Roman"/>
      <w:b/>
      <w:bCs/>
      <w:sz w:val="24"/>
      <w:szCs w:val="24"/>
    </w:rPr>
  </w:style>
  <w:style w:type="paragraph" w:customStyle="1" w:styleId="xl81">
    <w:name w:val="xl81"/>
    <w:basedOn w:val="a2"/>
    <w:rsid w:val="00BA2B02"/>
    <w:pPr>
      <w:pBdr>
        <w:top w:val="single" w:sz="4" w:space="0" w:color="auto"/>
        <w:left w:val="single" w:sz="4" w:space="0" w:color="auto"/>
        <w:bottom w:val="single" w:sz="4" w:space="0" w:color="auto"/>
        <w:right w:val="single" w:sz="4" w:space="0" w:color="auto"/>
      </w:pBdr>
      <w:spacing w:before="100" w:beforeAutospacing="1" w:after="100" w:afterAutospacing="1"/>
      <w:jc w:val="right"/>
    </w:pPr>
    <w:rPr>
      <w:rFonts w:eastAsia="Times New Roman"/>
      <w:b/>
      <w:bCs/>
      <w:sz w:val="24"/>
      <w:szCs w:val="24"/>
    </w:rPr>
  </w:style>
  <w:style w:type="paragraph" w:customStyle="1" w:styleId="xl82">
    <w:name w:val="xl82"/>
    <w:basedOn w:val="a2"/>
    <w:rsid w:val="00BA2B02"/>
    <w:pPr>
      <w:pBdr>
        <w:top w:val="single" w:sz="4" w:space="0" w:color="auto"/>
        <w:left w:val="single" w:sz="4" w:space="0" w:color="auto"/>
        <w:bottom w:val="single" w:sz="4" w:space="0" w:color="auto"/>
      </w:pBdr>
      <w:spacing w:before="100" w:beforeAutospacing="1" w:after="100" w:afterAutospacing="1"/>
      <w:textAlignment w:val="top"/>
    </w:pPr>
    <w:rPr>
      <w:rFonts w:eastAsia="Times New Roman"/>
      <w:b/>
      <w:bCs/>
      <w:sz w:val="24"/>
      <w:szCs w:val="24"/>
    </w:rPr>
  </w:style>
  <w:style w:type="paragraph" w:customStyle="1" w:styleId="xl83">
    <w:name w:val="xl83"/>
    <w:basedOn w:val="a2"/>
    <w:rsid w:val="00BA2B02"/>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b/>
      <w:bCs/>
      <w:sz w:val="24"/>
      <w:szCs w:val="24"/>
    </w:rPr>
  </w:style>
  <w:style w:type="paragraph" w:customStyle="1" w:styleId="xl84">
    <w:name w:val="xl84"/>
    <w:basedOn w:val="a2"/>
    <w:rsid w:val="00BA2B02"/>
    <w:pPr>
      <w:pBdr>
        <w:top w:val="single" w:sz="4" w:space="0" w:color="auto"/>
        <w:left w:val="single" w:sz="4" w:space="0" w:color="auto"/>
        <w:bottom w:val="single" w:sz="4" w:space="0" w:color="auto"/>
        <w:right w:val="single" w:sz="4" w:space="0" w:color="auto"/>
      </w:pBdr>
      <w:spacing w:before="100" w:beforeAutospacing="1" w:after="100" w:afterAutospacing="1"/>
      <w:jc w:val="right"/>
    </w:pPr>
    <w:rPr>
      <w:rFonts w:eastAsia="Times New Roman"/>
      <w:b/>
      <w:bCs/>
      <w:sz w:val="24"/>
      <w:szCs w:val="24"/>
    </w:rPr>
  </w:style>
  <w:style w:type="paragraph" w:customStyle="1" w:styleId="xl85">
    <w:name w:val="xl85"/>
    <w:basedOn w:val="a2"/>
    <w:rsid w:val="00BA2B02"/>
    <w:pPr>
      <w:pBdr>
        <w:top w:val="single" w:sz="4" w:space="0" w:color="auto"/>
        <w:left w:val="single" w:sz="4" w:space="0" w:color="auto"/>
        <w:bottom w:val="single" w:sz="4" w:space="0" w:color="auto"/>
      </w:pBdr>
      <w:spacing w:before="100" w:beforeAutospacing="1" w:after="100" w:afterAutospacing="1"/>
      <w:textAlignment w:val="top"/>
    </w:pPr>
    <w:rPr>
      <w:rFonts w:eastAsia="Times New Roman"/>
      <w:b/>
      <w:bCs/>
      <w:sz w:val="24"/>
      <w:szCs w:val="24"/>
    </w:rPr>
  </w:style>
  <w:style w:type="paragraph" w:customStyle="1" w:styleId="xl86">
    <w:name w:val="xl86"/>
    <w:basedOn w:val="a2"/>
    <w:rsid w:val="00BA2B02"/>
    <w:pPr>
      <w:pBdr>
        <w:top w:val="single" w:sz="4" w:space="0" w:color="auto"/>
      </w:pBdr>
      <w:spacing w:before="100" w:beforeAutospacing="1" w:after="100" w:afterAutospacing="1"/>
      <w:textAlignment w:val="top"/>
    </w:pPr>
    <w:rPr>
      <w:rFonts w:eastAsia="Times New Roman"/>
      <w:b/>
      <w:bCs/>
      <w:sz w:val="24"/>
      <w:szCs w:val="24"/>
    </w:rPr>
  </w:style>
  <w:style w:type="paragraph" w:customStyle="1" w:styleId="xl87">
    <w:name w:val="xl87"/>
    <w:basedOn w:val="a2"/>
    <w:rsid w:val="00BA2B02"/>
    <w:pPr>
      <w:pBdr>
        <w:bottom w:val="single" w:sz="4" w:space="0" w:color="auto"/>
      </w:pBdr>
      <w:spacing w:before="100" w:beforeAutospacing="1" w:after="100" w:afterAutospacing="1"/>
      <w:textAlignment w:val="top"/>
    </w:pPr>
    <w:rPr>
      <w:rFonts w:eastAsia="Times New Roman"/>
      <w:b/>
      <w:bCs/>
      <w:sz w:val="24"/>
      <w:szCs w:val="24"/>
    </w:rPr>
  </w:style>
  <w:style w:type="paragraph" w:customStyle="1" w:styleId="xl88">
    <w:name w:val="xl88"/>
    <w:basedOn w:val="a2"/>
    <w:rsid w:val="00BA2B02"/>
    <w:pPr>
      <w:spacing w:before="100" w:beforeAutospacing="1" w:after="100" w:afterAutospacing="1"/>
    </w:pPr>
    <w:rPr>
      <w:rFonts w:eastAsia="Times New Roman"/>
      <w:b/>
      <w:bCs/>
      <w:sz w:val="24"/>
      <w:szCs w:val="24"/>
    </w:rPr>
  </w:style>
  <w:style w:type="paragraph" w:customStyle="1" w:styleId="xl89">
    <w:name w:val="xl89"/>
    <w:basedOn w:val="a2"/>
    <w:rsid w:val="00BA2B02"/>
    <w:pPr>
      <w:pBdr>
        <w:top w:val="single" w:sz="4" w:space="0" w:color="auto"/>
        <w:left w:val="single" w:sz="4" w:space="0" w:color="auto"/>
        <w:bottom w:val="single" w:sz="4" w:space="0" w:color="auto"/>
      </w:pBdr>
      <w:spacing w:before="100" w:beforeAutospacing="1" w:after="100" w:afterAutospacing="1"/>
    </w:pPr>
    <w:rPr>
      <w:rFonts w:eastAsia="Times New Roman"/>
      <w:b/>
      <w:bCs/>
      <w:sz w:val="24"/>
      <w:szCs w:val="24"/>
    </w:rPr>
  </w:style>
  <w:style w:type="paragraph" w:customStyle="1" w:styleId="xl90">
    <w:name w:val="xl90"/>
    <w:basedOn w:val="a2"/>
    <w:rsid w:val="00BA2B02"/>
    <w:pPr>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b/>
      <w:bCs/>
      <w:sz w:val="24"/>
      <w:szCs w:val="24"/>
    </w:rPr>
  </w:style>
  <w:style w:type="paragraph" w:customStyle="1" w:styleId="xl91">
    <w:name w:val="xl91"/>
    <w:basedOn w:val="a2"/>
    <w:rsid w:val="00BA2B02"/>
    <w:pPr>
      <w:pBdr>
        <w:top w:val="single" w:sz="4" w:space="0" w:color="auto"/>
        <w:left w:val="single" w:sz="4" w:space="0" w:color="auto"/>
        <w:bottom w:val="single" w:sz="4" w:space="0" w:color="auto"/>
        <w:right w:val="single" w:sz="4" w:space="0" w:color="auto"/>
      </w:pBdr>
      <w:spacing w:before="100" w:beforeAutospacing="1" w:after="100" w:afterAutospacing="1"/>
      <w:jc w:val="right"/>
    </w:pPr>
    <w:rPr>
      <w:rFonts w:eastAsia="Times New Roman"/>
      <w:b/>
      <w:bCs/>
      <w:sz w:val="24"/>
      <w:szCs w:val="24"/>
    </w:rPr>
  </w:style>
  <w:style w:type="paragraph" w:customStyle="1" w:styleId="xl92">
    <w:name w:val="xl92"/>
    <w:basedOn w:val="a2"/>
    <w:rsid w:val="00BA2B02"/>
    <w:pPr>
      <w:pBdr>
        <w:top w:val="single" w:sz="4" w:space="0" w:color="auto"/>
        <w:left w:val="single" w:sz="4" w:space="0" w:color="auto"/>
        <w:bottom w:val="single" w:sz="4" w:space="0" w:color="auto"/>
        <w:right w:val="single" w:sz="4" w:space="0" w:color="auto"/>
      </w:pBdr>
      <w:spacing w:before="100" w:beforeAutospacing="1" w:after="100" w:afterAutospacing="1"/>
      <w:jc w:val="right"/>
    </w:pPr>
    <w:rPr>
      <w:rFonts w:eastAsia="Times New Roman"/>
      <w:b/>
      <w:bCs/>
      <w:sz w:val="24"/>
      <w:szCs w:val="24"/>
    </w:rPr>
  </w:style>
  <w:style w:type="paragraph" w:customStyle="1" w:styleId="xl93">
    <w:name w:val="xl93"/>
    <w:basedOn w:val="a2"/>
    <w:rsid w:val="00BA2B02"/>
    <w:pPr>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b/>
      <w:bCs/>
      <w:sz w:val="24"/>
      <w:szCs w:val="24"/>
    </w:rPr>
  </w:style>
  <w:style w:type="paragraph" w:customStyle="1" w:styleId="xl94">
    <w:name w:val="xl94"/>
    <w:basedOn w:val="a2"/>
    <w:rsid w:val="00BA2B02"/>
    <w:pPr>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b/>
      <w:bCs/>
      <w:sz w:val="24"/>
      <w:szCs w:val="24"/>
    </w:rPr>
  </w:style>
  <w:style w:type="paragraph" w:customStyle="1" w:styleId="xl95">
    <w:name w:val="xl95"/>
    <w:basedOn w:val="a2"/>
    <w:rsid w:val="00BA2B02"/>
    <w:pPr>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b/>
      <w:bCs/>
      <w:sz w:val="24"/>
      <w:szCs w:val="24"/>
    </w:rPr>
  </w:style>
  <w:style w:type="paragraph" w:customStyle="1" w:styleId="xl96">
    <w:name w:val="xl96"/>
    <w:basedOn w:val="a2"/>
    <w:rsid w:val="00BA2B02"/>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olor w:val="FF0000"/>
      <w:sz w:val="24"/>
      <w:szCs w:val="24"/>
    </w:rPr>
  </w:style>
  <w:style w:type="paragraph" w:customStyle="1" w:styleId="xl97">
    <w:name w:val="xl97"/>
    <w:basedOn w:val="a2"/>
    <w:rsid w:val="00BA2B02"/>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olor w:val="FF0000"/>
      <w:sz w:val="24"/>
      <w:szCs w:val="24"/>
    </w:rPr>
  </w:style>
  <w:style w:type="paragraph" w:customStyle="1" w:styleId="xl98">
    <w:name w:val="xl98"/>
    <w:basedOn w:val="a2"/>
    <w:rsid w:val="00BA2B02"/>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eastAsia="Times New Roman"/>
      <w:color w:val="FF0000"/>
      <w:sz w:val="24"/>
      <w:szCs w:val="24"/>
    </w:rPr>
  </w:style>
  <w:style w:type="paragraph" w:customStyle="1" w:styleId="xl99">
    <w:name w:val="xl99"/>
    <w:basedOn w:val="a2"/>
    <w:rsid w:val="00BA2B02"/>
    <w:pPr>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olor w:val="FF0000"/>
      <w:sz w:val="24"/>
      <w:szCs w:val="24"/>
    </w:rPr>
  </w:style>
  <w:style w:type="paragraph" w:customStyle="1" w:styleId="xl100">
    <w:name w:val="xl100"/>
    <w:basedOn w:val="a2"/>
    <w:rsid w:val="00BA2B02"/>
    <w:pPr>
      <w:pBdr>
        <w:top w:val="single" w:sz="4" w:space="0" w:color="auto"/>
        <w:left w:val="single" w:sz="4" w:space="0" w:color="auto"/>
        <w:bottom w:val="single" w:sz="4" w:space="0" w:color="auto"/>
        <w:right w:val="single" w:sz="4" w:space="0" w:color="auto"/>
      </w:pBdr>
      <w:spacing w:before="100" w:beforeAutospacing="1" w:after="100" w:afterAutospacing="1"/>
      <w:jc w:val="right"/>
    </w:pPr>
    <w:rPr>
      <w:rFonts w:eastAsia="Times New Roman"/>
      <w:color w:val="FF0000"/>
      <w:sz w:val="24"/>
      <w:szCs w:val="24"/>
    </w:rPr>
  </w:style>
  <w:style w:type="paragraph" w:customStyle="1" w:styleId="xl101">
    <w:name w:val="xl101"/>
    <w:basedOn w:val="a2"/>
    <w:rsid w:val="00BA2B02"/>
    <w:pPr>
      <w:spacing w:before="100" w:beforeAutospacing="1" w:after="100" w:afterAutospacing="1"/>
    </w:pPr>
    <w:rPr>
      <w:rFonts w:eastAsia="Times New Roman"/>
      <w:color w:val="FF0000"/>
      <w:sz w:val="24"/>
      <w:szCs w:val="24"/>
    </w:rPr>
  </w:style>
  <w:style w:type="paragraph" w:customStyle="1" w:styleId="xl102">
    <w:name w:val="xl102"/>
    <w:basedOn w:val="a2"/>
    <w:rsid w:val="00BA2B02"/>
    <w:pPr>
      <w:spacing w:before="100" w:beforeAutospacing="1" w:after="100" w:afterAutospacing="1"/>
    </w:pPr>
    <w:rPr>
      <w:rFonts w:eastAsia="Times New Roman"/>
      <w:b/>
      <w:bCs/>
      <w:sz w:val="24"/>
      <w:szCs w:val="24"/>
    </w:rPr>
  </w:style>
  <w:style w:type="paragraph" w:customStyle="1" w:styleId="xl103">
    <w:name w:val="xl103"/>
    <w:basedOn w:val="a2"/>
    <w:rsid w:val="00BA2B02"/>
    <w:pPr>
      <w:spacing w:before="100" w:beforeAutospacing="1" w:after="100" w:afterAutospacing="1"/>
    </w:pPr>
    <w:rPr>
      <w:rFonts w:eastAsia="Times New Roman"/>
      <w:sz w:val="24"/>
      <w:szCs w:val="24"/>
    </w:rPr>
  </w:style>
  <w:style w:type="paragraph" w:customStyle="1" w:styleId="xl104">
    <w:name w:val="xl104"/>
    <w:basedOn w:val="a2"/>
    <w:rsid w:val="00BA2B02"/>
    <w:pPr>
      <w:spacing w:before="100" w:beforeAutospacing="1" w:after="100" w:afterAutospacing="1"/>
      <w:jc w:val="center"/>
    </w:pPr>
    <w:rPr>
      <w:rFonts w:eastAsia="Times New Roman"/>
      <w:sz w:val="24"/>
      <w:szCs w:val="24"/>
    </w:rPr>
  </w:style>
  <w:style w:type="paragraph" w:customStyle="1" w:styleId="xl105">
    <w:name w:val="xl105"/>
    <w:basedOn w:val="a2"/>
    <w:rsid w:val="00BA2B02"/>
    <w:pPr>
      <w:pBdr>
        <w:bottom w:val="single" w:sz="4" w:space="0" w:color="auto"/>
      </w:pBdr>
      <w:spacing w:before="100" w:beforeAutospacing="1" w:after="100" w:afterAutospacing="1"/>
    </w:pPr>
    <w:rPr>
      <w:rFonts w:eastAsia="Times New Roman"/>
      <w:sz w:val="24"/>
      <w:szCs w:val="24"/>
    </w:rPr>
  </w:style>
  <w:style w:type="paragraph" w:customStyle="1" w:styleId="xl106">
    <w:name w:val="xl106"/>
    <w:basedOn w:val="a2"/>
    <w:rsid w:val="00BA2B0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sz w:val="24"/>
      <w:szCs w:val="24"/>
    </w:rPr>
  </w:style>
  <w:style w:type="paragraph" w:customStyle="1" w:styleId="xl107">
    <w:name w:val="xl107"/>
    <w:basedOn w:val="a2"/>
    <w:rsid w:val="00BA2B02"/>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sz w:val="24"/>
      <w:szCs w:val="24"/>
    </w:rPr>
  </w:style>
  <w:style w:type="paragraph" w:customStyle="1" w:styleId="xl108">
    <w:name w:val="xl108"/>
    <w:basedOn w:val="a2"/>
    <w:rsid w:val="00BA2B02"/>
    <w:pPr>
      <w:pBdr>
        <w:top w:val="single" w:sz="4" w:space="0" w:color="auto"/>
        <w:left w:val="single" w:sz="4" w:space="0" w:color="auto"/>
        <w:bottom w:val="single" w:sz="4" w:space="0" w:color="auto"/>
      </w:pBdr>
      <w:spacing w:before="100" w:beforeAutospacing="1" w:after="100" w:afterAutospacing="1"/>
      <w:jc w:val="center"/>
    </w:pPr>
    <w:rPr>
      <w:rFonts w:eastAsia="Times New Roman"/>
      <w:sz w:val="24"/>
      <w:szCs w:val="24"/>
    </w:rPr>
  </w:style>
  <w:style w:type="paragraph" w:customStyle="1" w:styleId="xl109">
    <w:name w:val="xl109"/>
    <w:basedOn w:val="a2"/>
    <w:rsid w:val="00BA2B02"/>
    <w:pPr>
      <w:pBdr>
        <w:left w:val="single" w:sz="4" w:space="0" w:color="auto"/>
      </w:pBdr>
      <w:spacing w:before="100" w:beforeAutospacing="1" w:after="100" w:afterAutospacing="1"/>
    </w:pPr>
    <w:rPr>
      <w:rFonts w:eastAsia="Times New Roman"/>
      <w:sz w:val="24"/>
      <w:szCs w:val="24"/>
    </w:rPr>
  </w:style>
  <w:style w:type="paragraph" w:customStyle="1" w:styleId="xl110">
    <w:name w:val="xl110"/>
    <w:basedOn w:val="a2"/>
    <w:rsid w:val="00BA2B02"/>
    <w:pPr>
      <w:spacing w:before="100" w:beforeAutospacing="1" w:after="100" w:afterAutospacing="1"/>
      <w:jc w:val="center"/>
    </w:pPr>
    <w:rPr>
      <w:rFonts w:eastAsia="Times New Roman"/>
      <w:sz w:val="24"/>
      <w:szCs w:val="24"/>
    </w:rPr>
  </w:style>
  <w:style w:type="paragraph" w:customStyle="1" w:styleId="xl111">
    <w:name w:val="xl111"/>
    <w:basedOn w:val="a2"/>
    <w:rsid w:val="00BA2B02"/>
    <w:pPr>
      <w:pBdr>
        <w:bottom w:val="single" w:sz="4" w:space="0" w:color="auto"/>
      </w:pBdr>
      <w:spacing w:before="100" w:beforeAutospacing="1" w:after="100" w:afterAutospacing="1"/>
      <w:textAlignment w:val="top"/>
    </w:pPr>
    <w:rPr>
      <w:rFonts w:eastAsia="Times New Roman"/>
      <w:sz w:val="24"/>
      <w:szCs w:val="24"/>
    </w:rPr>
  </w:style>
  <w:style w:type="paragraph" w:customStyle="1" w:styleId="xl112">
    <w:name w:val="xl112"/>
    <w:basedOn w:val="a2"/>
    <w:rsid w:val="00BA2B02"/>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sz w:val="24"/>
      <w:szCs w:val="24"/>
    </w:rPr>
  </w:style>
  <w:style w:type="paragraph" w:customStyle="1" w:styleId="xl113">
    <w:name w:val="xl113"/>
    <w:basedOn w:val="a2"/>
    <w:rsid w:val="00BA2B02"/>
    <w:pPr>
      <w:pBdr>
        <w:top w:val="single" w:sz="4" w:space="0" w:color="auto"/>
        <w:left w:val="single" w:sz="4" w:space="0" w:color="auto"/>
        <w:bottom w:val="single" w:sz="4" w:space="0" w:color="auto"/>
        <w:right w:val="single" w:sz="4" w:space="0" w:color="auto"/>
      </w:pBdr>
      <w:spacing w:before="100" w:beforeAutospacing="1" w:after="100" w:afterAutospacing="1"/>
      <w:jc w:val="right"/>
    </w:pPr>
    <w:rPr>
      <w:rFonts w:eastAsia="Times New Roman"/>
      <w:sz w:val="24"/>
      <w:szCs w:val="24"/>
    </w:rPr>
  </w:style>
  <w:style w:type="paragraph" w:customStyle="1" w:styleId="xl114">
    <w:name w:val="xl114"/>
    <w:basedOn w:val="a2"/>
    <w:rsid w:val="00BA2B02"/>
    <w:pPr>
      <w:pBdr>
        <w:top w:val="single" w:sz="4" w:space="0" w:color="auto"/>
        <w:left w:val="single" w:sz="4" w:space="0" w:color="auto"/>
        <w:bottom w:val="single" w:sz="4" w:space="0" w:color="auto"/>
        <w:right w:val="single" w:sz="4" w:space="0" w:color="auto"/>
      </w:pBdr>
      <w:spacing w:before="100" w:beforeAutospacing="1" w:after="100" w:afterAutospacing="1"/>
      <w:jc w:val="right"/>
    </w:pPr>
    <w:rPr>
      <w:rFonts w:eastAsia="Times New Roman"/>
      <w:sz w:val="24"/>
      <w:szCs w:val="24"/>
    </w:rPr>
  </w:style>
  <w:style w:type="paragraph" w:customStyle="1" w:styleId="xl115">
    <w:name w:val="xl115"/>
    <w:basedOn w:val="a2"/>
    <w:rsid w:val="00BA2B02"/>
    <w:pPr>
      <w:pBdr>
        <w:top w:val="single" w:sz="4" w:space="0" w:color="auto"/>
        <w:left w:val="single" w:sz="4" w:space="0" w:color="auto"/>
        <w:bottom w:val="single" w:sz="4" w:space="0" w:color="auto"/>
        <w:right w:val="single" w:sz="4" w:space="0" w:color="auto"/>
      </w:pBdr>
      <w:spacing w:before="100" w:beforeAutospacing="1" w:after="100" w:afterAutospacing="1"/>
      <w:jc w:val="right"/>
    </w:pPr>
    <w:rPr>
      <w:rFonts w:eastAsia="Times New Roman"/>
      <w:sz w:val="24"/>
      <w:szCs w:val="24"/>
    </w:rPr>
  </w:style>
  <w:style w:type="paragraph" w:customStyle="1" w:styleId="xl116">
    <w:name w:val="xl116"/>
    <w:basedOn w:val="a2"/>
    <w:rsid w:val="00BA2B02"/>
    <w:pPr>
      <w:pBdr>
        <w:top w:val="single" w:sz="4" w:space="0" w:color="auto"/>
        <w:left w:val="single" w:sz="4" w:space="0" w:color="auto"/>
        <w:bottom w:val="single" w:sz="4" w:space="0" w:color="auto"/>
      </w:pBdr>
      <w:spacing w:before="100" w:beforeAutospacing="1" w:after="100" w:afterAutospacing="1"/>
      <w:jc w:val="center"/>
      <w:textAlignment w:val="center"/>
    </w:pPr>
    <w:rPr>
      <w:rFonts w:eastAsia="Times New Roman"/>
      <w:sz w:val="24"/>
      <w:szCs w:val="24"/>
    </w:rPr>
  </w:style>
  <w:style w:type="paragraph" w:customStyle="1" w:styleId="xl117">
    <w:name w:val="xl117"/>
    <w:basedOn w:val="a2"/>
    <w:rsid w:val="00BA2B02"/>
    <w:pPr>
      <w:pBdr>
        <w:left w:val="single" w:sz="4" w:space="0" w:color="auto"/>
      </w:pBdr>
      <w:spacing w:before="100" w:beforeAutospacing="1" w:after="100" w:afterAutospacing="1"/>
      <w:jc w:val="center"/>
      <w:textAlignment w:val="center"/>
    </w:pPr>
    <w:rPr>
      <w:rFonts w:eastAsia="Times New Roman"/>
      <w:sz w:val="24"/>
      <w:szCs w:val="24"/>
    </w:rPr>
  </w:style>
  <w:style w:type="paragraph" w:customStyle="1" w:styleId="xl118">
    <w:name w:val="xl118"/>
    <w:basedOn w:val="a2"/>
    <w:rsid w:val="00BA2B02"/>
    <w:pPr>
      <w:spacing w:before="100" w:beforeAutospacing="1" w:after="100" w:afterAutospacing="1"/>
      <w:jc w:val="center"/>
      <w:textAlignment w:val="center"/>
    </w:pPr>
    <w:rPr>
      <w:rFonts w:eastAsia="Times New Roman"/>
      <w:sz w:val="24"/>
      <w:szCs w:val="24"/>
    </w:rPr>
  </w:style>
  <w:style w:type="paragraph" w:customStyle="1" w:styleId="xl119">
    <w:name w:val="xl119"/>
    <w:basedOn w:val="a2"/>
    <w:rsid w:val="00BA2B02"/>
    <w:pPr>
      <w:spacing w:before="100" w:beforeAutospacing="1" w:after="100" w:afterAutospacing="1"/>
      <w:textAlignment w:val="top"/>
    </w:pPr>
    <w:rPr>
      <w:rFonts w:eastAsia="Times New Roman"/>
      <w:sz w:val="24"/>
      <w:szCs w:val="24"/>
    </w:rPr>
  </w:style>
  <w:style w:type="paragraph" w:customStyle="1" w:styleId="xl120">
    <w:name w:val="xl120"/>
    <w:basedOn w:val="a2"/>
    <w:rsid w:val="00BA2B02"/>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eastAsia="Times New Roman"/>
      <w:sz w:val="24"/>
      <w:szCs w:val="24"/>
    </w:rPr>
  </w:style>
  <w:style w:type="paragraph" w:customStyle="1" w:styleId="xl121">
    <w:name w:val="xl121"/>
    <w:basedOn w:val="a2"/>
    <w:rsid w:val="00BA2B02"/>
    <w:pPr>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sz w:val="24"/>
      <w:szCs w:val="24"/>
    </w:rPr>
  </w:style>
  <w:style w:type="paragraph" w:customStyle="1" w:styleId="xl122">
    <w:name w:val="xl122"/>
    <w:basedOn w:val="a2"/>
    <w:rsid w:val="00BA2B02"/>
    <w:pPr>
      <w:spacing w:before="100" w:beforeAutospacing="1" w:after="100" w:afterAutospacing="1"/>
      <w:jc w:val="right"/>
    </w:pPr>
    <w:rPr>
      <w:rFonts w:eastAsia="Times New Roman"/>
      <w:sz w:val="24"/>
      <w:szCs w:val="24"/>
    </w:rPr>
  </w:style>
  <w:style w:type="paragraph" w:customStyle="1" w:styleId="xl123">
    <w:name w:val="xl123"/>
    <w:basedOn w:val="a2"/>
    <w:rsid w:val="00BA2B02"/>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eastAsia="Times New Roman"/>
      <w:b/>
      <w:bCs/>
      <w:sz w:val="24"/>
      <w:szCs w:val="24"/>
    </w:rPr>
  </w:style>
  <w:style w:type="paragraph" w:customStyle="1" w:styleId="xl124">
    <w:name w:val="xl124"/>
    <w:basedOn w:val="a2"/>
    <w:rsid w:val="00BA2B02"/>
    <w:pPr>
      <w:spacing w:before="100" w:beforeAutospacing="1" w:after="100" w:afterAutospacing="1"/>
      <w:jc w:val="right"/>
    </w:pPr>
    <w:rPr>
      <w:rFonts w:eastAsia="Times New Roman"/>
      <w:sz w:val="24"/>
      <w:szCs w:val="24"/>
    </w:rPr>
  </w:style>
  <w:style w:type="paragraph" w:customStyle="1" w:styleId="xl125">
    <w:name w:val="xl125"/>
    <w:basedOn w:val="a2"/>
    <w:rsid w:val="00BA2B02"/>
    <w:pPr>
      <w:spacing w:before="100" w:beforeAutospacing="1" w:after="100" w:afterAutospacing="1"/>
      <w:jc w:val="right"/>
    </w:pPr>
    <w:rPr>
      <w:rFonts w:eastAsia="Times New Roman"/>
      <w:sz w:val="24"/>
      <w:szCs w:val="24"/>
    </w:rPr>
  </w:style>
  <w:style w:type="paragraph" w:customStyle="1" w:styleId="xl126">
    <w:name w:val="xl126"/>
    <w:basedOn w:val="a2"/>
    <w:rsid w:val="00BA2B02"/>
    <w:pPr>
      <w:spacing w:before="100" w:beforeAutospacing="1" w:after="100" w:afterAutospacing="1"/>
      <w:jc w:val="right"/>
    </w:pPr>
    <w:rPr>
      <w:rFonts w:eastAsia="Times New Roman"/>
      <w:b/>
      <w:bCs/>
      <w:sz w:val="24"/>
      <w:szCs w:val="24"/>
    </w:rPr>
  </w:style>
  <w:style w:type="paragraph" w:customStyle="1" w:styleId="xl127">
    <w:name w:val="xl127"/>
    <w:basedOn w:val="a2"/>
    <w:rsid w:val="00BA2B02"/>
    <w:pPr>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sz w:val="24"/>
      <w:szCs w:val="24"/>
    </w:rPr>
  </w:style>
  <w:style w:type="paragraph" w:customStyle="1" w:styleId="xl128">
    <w:name w:val="xl128"/>
    <w:basedOn w:val="a2"/>
    <w:rsid w:val="00BA2B02"/>
    <w:pPr>
      <w:pBdr>
        <w:top w:val="single" w:sz="4" w:space="0" w:color="auto"/>
        <w:left w:val="single" w:sz="4" w:space="0" w:color="auto"/>
        <w:bottom w:val="single" w:sz="4" w:space="0" w:color="auto"/>
      </w:pBdr>
      <w:spacing w:before="100" w:beforeAutospacing="1" w:after="100" w:afterAutospacing="1"/>
    </w:pPr>
    <w:rPr>
      <w:rFonts w:eastAsia="Times New Roman"/>
      <w:sz w:val="24"/>
      <w:szCs w:val="24"/>
    </w:rPr>
  </w:style>
  <w:style w:type="paragraph" w:customStyle="1" w:styleId="xl129">
    <w:name w:val="xl129"/>
    <w:basedOn w:val="a2"/>
    <w:rsid w:val="00BA2B02"/>
    <w:pPr>
      <w:spacing w:before="100" w:beforeAutospacing="1" w:after="100" w:afterAutospacing="1"/>
    </w:pPr>
    <w:rPr>
      <w:rFonts w:eastAsia="Times New Roman"/>
      <w:b/>
      <w:bCs/>
      <w:color w:val="FF0000"/>
      <w:sz w:val="24"/>
      <w:szCs w:val="24"/>
    </w:rPr>
  </w:style>
  <w:style w:type="paragraph" w:customStyle="1" w:styleId="xl130">
    <w:name w:val="xl130"/>
    <w:basedOn w:val="a2"/>
    <w:rsid w:val="00BA2B02"/>
    <w:pPr>
      <w:spacing w:before="100" w:beforeAutospacing="1" w:after="100" w:afterAutospacing="1"/>
      <w:jc w:val="right"/>
    </w:pPr>
    <w:rPr>
      <w:rFonts w:eastAsia="Times New Roman"/>
      <w:sz w:val="24"/>
      <w:szCs w:val="24"/>
    </w:rPr>
  </w:style>
  <w:style w:type="paragraph" w:customStyle="1" w:styleId="xl131">
    <w:name w:val="xl131"/>
    <w:basedOn w:val="a2"/>
    <w:rsid w:val="00BA2B02"/>
    <w:pPr>
      <w:pBdr>
        <w:top w:val="single" w:sz="4" w:space="0" w:color="auto"/>
      </w:pBdr>
      <w:spacing w:before="100" w:beforeAutospacing="1" w:after="100" w:afterAutospacing="1"/>
    </w:pPr>
    <w:rPr>
      <w:rFonts w:eastAsia="Times New Roman"/>
      <w:sz w:val="24"/>
      <w:szCs w:val="24"/>
    </w:rPr>
  </w:style>
  <w:style w:type="paragraph" w:customStyle="1" w:styleId="xl132">
    <w:name w:val="xl132"/>
    <w:basedOn w:val="a2"/>
    <w:rsid w:val="00BA2B02"/>
    <w:pPr>
      <w:pBdr>
        <w:top w:val="single" w:sz="4" w:space="0" w:color="auto"/>
        <w:left w:val="single" w:sz="4" w:space="0" w:color="auto"/>
        <w:bottom w:val="single" w:sz="4" w:space="0" w:color="auto"/>
      </w:pBdr>
      <w:spacing w:before="100" w:beforeAutospacing="1" w:after="100" w:afterAutospacing="1"/>
      <w:textAlignment w:val="top"/>
    </w:pPr>
    <w:rPr>
      <w:rFonts w:eastAsia="Times New Roman"/>
      <w:sz w:val="24"/>
      <w:szCs w:val="24"/>
    </w:rPr>
  </w:style>
  <w:style w:type="paragraph" w:customStyle="1" w:styleId="xl133">
    <w:name w:val="xl133"/>
    <w:basedOn w:val="a2"/>
    <w:rsid w:val="00BA2B02"/>
    <w:pPr>
      <w:pBdr>
        <w:top w:val="single" w:sz="4" w:space="0" w:color="auto"/>
        <w:left w:val="single" w:sz="4" w:space="0" w:color="auto"/>
        <w:bottom w:val="single" w:sz="4" w:space="0" w:color="auto"/>
      </w:pBdr>
      <w:spacing w:before="100" w:beforeAutospacing="1" w:after="100" w:afterAutospacing="1"/>
      <w:textAlignment w:val="top"/>
    </w:pPr>
    <w:rPr>
      <w:rFonts w:eastAsia="Times New Roman"/>
      <w:sz w:val="24"/>
      <w:szCs w:val="24"/>
    </w:rPr>
  </w:style>
  <w:style w:type="paragraph" w:customStyle="1" w:styleId="xl134">
    <w:name w:val="xl134"/>
    <w:basedOn w:val="a2"/>
    <w:rsid w:val="00BA2B02"/>
    <w:pPr>
      <w:spacing w:before="100" w:beforeAutospacing="1" w:after="100" w:afterAutospacing="1"/>
      <w:ind w:firstLineChars="100" w:firstLine="100"/>
    </w:pPr>
    <w:rPr>
      <w:rFonts w:eastAsia="Times New Roman"/>
      <w:sz w:val="24"/>
      <w:szCs w:val="24"/>
    </w:rPr>
  </w:style>
  <w:style w:type="paragraph" w:customStyle="1" w:styleId="xl135">
    <w:name w:val="xl135"/>
    <w:basedOn w:val="a2"/>
    <w:rsid w:val="00BA2B02"/>
    <w:pPr>
      <w:pBdr>
        <w:top w:val="single" w:sz="4" w:space="0" w:color="auto"/>
        <w:left w:val="single" w:sz="4" w:space="0" w:color="auto"/>
        <w:bottom w:val="single" w:sz="4" w:space="0" w:color="auto"/>
        <w:right w:val="single" w:sz="4" w:space="0" w:color="auto"/>
      </w:pBdr>
      <w:spacing w:before="100" w:beforeAutospacing="1" w:after="100" w:afterAutospacing="1"/>
      <w:jc w:val="right"/>
    </w:pPr>
    <w:rPr>
      <w:rFonts w:eastAsia="Times New Roman"/>
      <w:sz w:val="24"/>
      <w:szCs w:val="24"/>
    </w:rPr>
  </w:style>
  <w:style w:type="paragraph" w:customStyle="1" w:styleId="xl136">
    <w:name w:val="xl136"/>
    <w:basedOn w:val="a2"/>
    <w:rsid w:val="00BA2B02"/>
    <w:pPr>
      <w:pBdr>
        <w:top w:val="single" w:sz="4" w:space="0" w:color="auto"/>
      </w:pBdr>
      <w:spacing w:before="100" w:beforeAutospacing="1" w:after="100" w:afterAutospacing="1"/>
      <w:textAlignment w:val="top"/>
    </w:pPr>
    <w:rPr>
      <w:rFonts w:eastAsia="Times New Roman"/>
      <w:sz w:val="24"/>
      <w:szCs w:val="24"/>
    </w:rPr>
  </w:style>
  <w:style w:type="paragraph" w:customStyle="1" w:styleId="xl137">
    <w:name w:val="xl137"/>
    <w:basedOn w:val="a2"/>
    <w:rsid w:val="00BA2B02"/>
    <w:pPr>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sz w:val="24"/>
      <w:szCs w:val="24"/>
    </w:rPr>
  </w:style>
  <w:style w:type="paragraph" w:customStyle="1" w:styleId="xl138">
    <w:name w:val="xl138"/>
    <w:basedOn w:val="a2"/>
    <w:rsid w:val="00BA2B02"/>
    <w:pPr>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sz w:val="24"/>
      <w:szCs w:val="24"/>
    </w:rPr>
  </w:style>
  <w:style w:type="paragraph" w:customStyle="1" w:styleId="xl139">
    <w:name w:val="xl139"/>
    <w:basedOn w:val="a2"/>
    <w:rsid w:val="00BA2B02"/>
    <w:pPr>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sz w:val="24"/>
      <w:szCs w:val="24"/>
    </w:rPr>
  </w:style>
  <w:style w:type="paragraph" w:customStyle="1" w:styleId="xl143">
    <w:name w:val="xl143"/>
    <w:basedOn w:val="a2"/>
    <w:rsid w:val="00BA2B02"/>
    <w:pPr>
      <w:pBdr>
        <w:bottom w:val="single" w:sz="4" w:space="0" w:color="auto"/>
      </w:pBdr>
      <w:spacing w:before="100" w:beforeAutospacing="1" w:after="100" w:afterAutospacing="1"/>
    </w:pPr>
    <w:rPr>
      <w:rFonts w:eastAsia="Times New Roman"/>
      <w:sz w:val="24"/>
      <w:szCs w:val="24"/>
    </w:rPr>
  </w:style>
  <w:style w:type="paragraph" w:customStyle="1" w:styleId="xl144">
    <w:name w:val="xl144"/>
    <w:basedOn w:val="a2"/>
    <w:rsid w:val="00BA2B02"/>
    <w:pPr>
      <w:pBdr>
        <w:top w:val="single" w:sz="4" w:space="0" w:color="auto"/>
        <w:left w:val="single" w:sz="4" w:space="0" w:color="auto"/>
        <w:bottom w:val="single" w:sz="4" w:space="0" w:color="auto"/>
      </w:pBdr>
      <w:spacing w:before="100" w:beforeAutospacing="1" w:after="100" w:afterAutospacing="1"/>
      <w:textAlignment w:val="center"/>
    </w:pPr>
    <w:rPr>
      <w:rFonts w:eastAsia="Times New Roman"/>
      <w:sz w:val="24"/>
      <w:szCs w:val="24"/>
    </w:rPr>
  </w:style>
  <w:style w:type="paragraph" w:customStyle="1" w:styleId="xl145">
    <w:name w:val="xl145"/>
    <w:basedOn w:val="a2"/>
    <w:rsid w:val="00BA2B02"/>
    <w:pPr>
      <w:pBdr>
        <w:top w:val="single" w:sz="4" w:space="0" w:color="auto"/>
      </w:pBdr>
      <w:spacing w:before="100" w:beforeAutospacing="1" w:after="100" w:afterAutospacing="1"/>
    </w:pPr>
    <w:rPr>
      <w:rFonts w:eastAsia="Times New Roman"/>
      <w:sz w:val="24"/>
      <w:szCs w:val="24"/>
    </w:rPr>
  </w:style>
  <w:style w:type="paragraph" w:customStyle="1" w:styleId="xl146">
    <w:name w:val="xl146"/>
    <w:basedOn w:val="a2"/>
    <w:rsid w:val="00BA2B02"/>
    <w:pPr>
      <w:pBdr>
        <w:top w:val="single" w:sz="4" w:space="0" w:color="auto"/>
        <w:left w:val="single" w:sz="4" w:space="0" w:color="auto"/>
        <w:bottom w:val="single" w:sz="4" w:space="0" w:color="auto"/>
      </w:pBdr>
      <w:spacing w:before="100" w:beforeAutospacing="1" w:after="100" w:afterAutospacing="1"/>
    </w:pPr>
    <w:rPr>
      <w:rFonts w:eastAsia="Times New Roman"/>
      <w:sz w:val="24"/>
      <w:szCs w:val="24"/>
    </w:rPr>
  </w:style>
  <w:style w:type="paragraph" w:customStyle="1" w:styleId="xl147">
    <w:name w:val="xl147"/>
    <w:basedOn w:val="a2"/>
    <w:rsid w:val="00BA2B02"/>
    <w:pPr>
      <w:pBdr>
        <w:top w:val="single" w:sz="4" w:space="0" w:color="auto"/>
        <w:left w:val="single" w:sz="4" w:space="0" w:color="auto"/>
        <w:right w:val="single" w:sz="4" w:space="0" w:color="auto"/>
      </w:pBdr>
      <w:spacing w:before="100" w:beforeAutospacing="1" w:after="100" w:afterAutospacing="1"/>
      <w:jc w:val="center"/>
      <w:textAlignment w:val="center"/>
    </w:pPr>
    <w:rPr>
      <w:rFonts w:eastAsia="Times New Roman"/>
      <w:sz w:val="24"/>
      <w:szCs w:val="24"/>
    </w:rPr>
  </w:style>
  <w:style w:type="paragraph" w:customStyle="1" w:styleId="xl148">
    <w:name w:val="xl148"/>
    <w:basedOn w:val="a2"/>
    <w:rsid w:val="00BA2B02"/>
    <w:pPr>
      <w:pBdr>
        <w:left w:val="single" w:sz="4" w:space="0" w:color="auto"/>
        <w:right w:val="single" w:sz="4" w:space="0" w:color="auto"/>
      </w:pBdr>
      <w:spacing w:before="100" w:beforeAutospacing="1" w:after="100" w:afterAutospacing="1"/>
      <w:jc w:val="center"/>
      <w:textAlignment w:val="center"/>
    </w:pPr>
    <w:rPr>
      <w:rFonts w:eastAsia="Times New Roman"/>
      <w:sz w:val="24"/>
      <w:szCs w:val="24"/>
    </w:rPr>
  </w:style>
  <w:style w:type="paragraph" w:customStyle="1" w:styleId="xl149">
    <w:name w:val="xl149"/>
    <w:basedOn w:val="a2"/>
    <w:rsid w:val="00BA2B02"/>
    <w:pPr>
      <w:pBdr>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sz w:val="24"/>
      <w:szCs w:val="24"/>
    </w:rPr>
  </w:style>
  <w:style w:type="paragraph" w:customStyle="1" w:styleId="xl150">
    <w:name w:val="xl150"/>
    <w:basedOn w:val="a2"/>
    <w:rsid w:val="00BA2B02"/>
    <w:pPr>
      <w:pBdr>
        <w:top w:val="single" w:sz="4" w:space="0" w:color="auto"/>
        <w:left w:val="single" w:sz="4" w:space="0" w:color="auto"/>
      </w:pBdr>
      <w:spacing w:before="100" w:beforeAutospacing="1" w:after="100" w:afterAutospacing="1"/>
      <w:jc w:val="center"/>
      <w:textAlignment w:val="center"/>
    </w:pPr>
    <w:rPr>
      <w:rFonts w:eastAsia="Times New Roman"/>
      <w:sz w:val="24"/>
      <w:szCs w:val="24"/>
    </w:rPr>
  </w:style>
  <w:style w:type="paragraph" w:customStyle="1" w:styleId="xl151">
    <w:name w:val="xl151"/>
    <w:basedOn w:val="a2"/>
    <w:rsid w:val="00BA2B02"/>
    <w:pPr>
      <w:pBdr>
        <w:top w:val="single" w:sz="4" w:space="0" w:color="auto"/>
      </w:pBdr>
      <w:spacing w:before="100" w:beforeAutospacing="1" w:after="100" w:afterAutospacing="1"/>
      <w:jc w:val="center"/>
      <w:textAlignment w:val="center"/>
    </w:pPr>
    <w:rPr>
      <w:rFonts w:eastAsia="Times New Roman"/>
      <w:sz w:val="24"/>
      <w:szCs w:val="24"/>
    </w:rPr>
  </w:style>
  <w:style w:type="paragraph" w:customStyle="1" w:styleId="xl152">
    <w:name w:val="xl152"/>
    <w:basedOn w:val="a2"/>
    <w:rsid w:val="00BA2B02"/>
    <w:pPr>
      <w:pBdr>
        <w:top w:val="single" w:sz="4" w:space="0" w:color="auto"/>
        <w:right w:val="single" w:sz="4" w:space="0" w:color="auto"/>
      </w:pBdr>
      <w:spacing w:before="100" w:beforeAutospacing="1" w:after="100" w:afterAutospacing="1"/>
      <w:jc w:val="center"/>
      <w:textAlignment w:val="center"/>
    </w:pPr>
    <w:rPr>
      <w:rFonts w:eastAsia="Times New Roman"/>
      <w:sz w:val="24"/>
      <w:szCs w:val="24"/>
    </w:rPr>
  </w:style>
  <w:style w:type="paragraph" w:customStyle="1" w:styleId="xl153">
    <w:name w:val="xl153"/>
    <w:basedOn w:val="a2"/>
    <w:rsid w:val="00BA2B02"/>
    <w:pPr>
      <w:pBdr>
        <w:left w:val="single" w:sz="4" w:space="0" w:color="auto"/>
        <w:bottom w:val="single" w:sz="4" w:space="0" w:color="auto"/>
      </w:pBdr>
      <w:spacing w:before="100" w:beforeAutospacing="1" w:after="100" w:afterAutospacing="1"/>
      <w:jc w:val="center"/>
      <w:textAlignment w:val="center"/>
    </w:pPr>
    <w:rPr>
      <w:rFonts w:eastAsia="Times New Roman"/>
      <w:sz w:val="24"/>
      <w:szCs w:val="24"/>
    </w:rPr>
  </w:style>
  <w:style w:type="paragraph" w:customStyle="1" w:styleId="xl154">
    <w:name w:val="xl154"/>
    <w:basedOn w:val="a2"/>
    <w:rsid w:val="00BA2B02"/>
    <w:pPr>
      <w:pBdr>
        <w:bottom w:val="single" w:sz="4" w:space="0" w:color="auto"/>
      </w:pBdr>
      <w:spacing w:before="100" w:beforeAutospacing="1" w:after="100" w:afterAutospacing="1"/>
      <w:jc w:val="center"/>
      <w:textAlignment w:val="center"/>
    </w:pPr>
    <w:rPr>
      <w:rFonts w:eastAsia="Times New Roman"/>
      <w:sz w:val="24"/>
      <w:szCs w:val="24"/>
    </w:rPr>
  </w:style>
  <w:style w:type="paragraph" w:customStyle="1" w:styleId="xl155">
    <w:name w:val="xl155"/>
    <w:basedOn w:val="a2"/>
    <w:rsid w:val="00BA2B02"/>
    <w:pPr>
      <w:pBdr>
        <w:bottom w:val="single" w:sz="4" w:space="0" w:color="auto"/>
        <w:right w:val="single" w:sz="4" w:space="0" w:color="auto"/>
      </w:pBdr>
      <w:spacing w:before="100" w:beforeAutospacing="1" w:after="100" w:afterAutospacing="1"/>
      <w:jc w:val="center"/>
      <w:textAlignment w:val="center"/>
    </w:pPr>
    <w:rPr>
      <w:rFonts w:eastAsia="Times New Roman"/>
      <w:sz w:val="24"/>
      <w:szCs w:val="24"/>
    </w:rPr>
  </w:style>
  <w:style w:type="paragraph" w:customStyle="1" w:styleId="xl156">
    <w:name w:val="xl156"/>
    <w:basedOn w:val="a2"/>
    <w:rsid w:val="00BA2B02"/>
    <w:pPr>
      <w:spacing w:before="100" w:beforeAutospacing="1" w:after="100" w:afterAutospacing="1"/>
      <w:textAlignment w:val="top"/>
    </w:pPr>
    <w:rPr>
      <w:rFonts w:eastAsia="Times New Roman"/>
      <w:b/>
      <w:bCs/>
      <w:sz w:val="24"/>
      <w:szCs w:val="24"/>
    </w:rPr>
  </w:style>
  <w:style w:type="paragraph" w:customStyle="1" w:styleId="xl157">
    <w:name w:val="xl157"/>
    <w:basedOn w:val="a2"/>
    <w:rsid w:val="00BA2B02"/>
    <w:pPr>
      <w:spacing w:before="100" w:beforeAutospacing="1" w:after="100" w:afterAutospacing="1"/>
      <w:textAlignment w:val="top"/>
    </w:pPr>
    <w:rPr>
      <w:rFonts w:eastAsia="Times New Roman"/>
      <w:b/>
      <w:bCs/>
      <w:sz w:val="24"/>
      <w:szCs w:val="24"/>
    </w:rPr>
  </w:style>
  <w:style w:type="paragraph" w:customStyle="1" w:styleId="xl158">
    <w:name w:val="xl158"/>
    <w:basedOn w:val="a2"/>
    <w:rsid w:val="00BA2B02"/>
    <w:pPr>
      <w:spacing w:before="100" w:beforeAutospacing="1" w:after="100" w:afterAutospacing="1"/>
      <w:jc w:val="right"/>
    </w:pPr>
    <w:rPr>
      <w:rFonts w:eastAsia="Times New Roman"/>
      <w:b/>
      <w:bCs/>
      <w:sz w:val="24"/>
      <w:szCs w:val="24"/>
    </w:rPr>
  </w:style>
  <w:style w:type="paragraph" w:customStyle="1" w:styleId="xl159">
    <w:name w:val="xl159"/>
    <w:basedOn w:val="a2"/>
    <w:rsid w:val="00BA2B02"/>
    <w:pPr>
      <w:spacing w:before="100" w:beforeAutospacing="1" w:after="100" w:afterAutospacing="1"/>
    </w:pPr>
    <w:rPr>
      <w:rFonts w:eastAsia="Times New Roman"/>
      <w:b/>
      <w:bCs/>
      <w:sz w:val="24"/>
      <w:szCs w:val="24"/>
    </w:rPr>
  </w:style>
  <w:style w:type="paragraph" w:customStyle="1" w:styleId="xl160">
    <w:name w:val="xl160"/>
    <w:basedOn w:val="a2"/>
    <w:rsid w:val="00BA2B02"/>
    <w:pPr>
      <w:pBdr>
        <w:bottom w:val="single" w:sz="4" w:space="0" w:color="auto"/>
      </w:pBdr>
      <w:spacing w:before="100" w:beforeAutospacing="1" w:after="100" w:afterAutospacing="1"/>
    </w:pPr>
    <w:rPr>
      <w:rFonts w:eastAsia="Times New Roman"/>
      <w:b/>
      <w:bCs/>
      <w:sz w:val="24"/>
      <w:szCs w:val="24"/>
    </w:rPr>
  </w:style>
  <w:style w:type="paragraph" w:customStyle="1" w:styleId="xl161">
    <w:name w:val="xl161"/>
    <w:basedOn w:val="a2"/>
    <w:rsid w:val="00BA2B02"/>
    <w:pPr>
      <w:pBdr>
        <w:top w:val="single" w:sz="4" w:space="0" w:color="auto"/>
        <w:bottom w:val="single" w:sz="4" w:space="0" w:color="auto"/>
      </w:pBdr>
      <w:spacing w:before="100" w:beforeAutospacing="1" w:after="100" w:afterAutospacing="1"/>
    </w:pPr>
    <w:rPr>
      <w:rFonts w:eastAsia="Times New Roman"/>
      <w:sz w:val="24"/>
      <w:szCs w:val="24"/>
    </w:rPr>
  </w:style>
  <w:style w:type="paragraph" w:customStyle="1" w:styleId="xl162">
    <w:name w:val="xl162"/>
    <w:basedOn w:val="a2"/>
    <w:rsid w:val="00BA2B02"/>
    <w:pPr>
      <w:pBdr>
        <w:top w:val="single" w:sz="4" w:space="0" w:color="auto"/>
        <w:bottom w:val="single" w:sz="4" w:space="0" w:color="auto"/>
        <w:right w:val="single" w:sz="4" w:space="0" w:color="auto"/>
      </w:pBdr>
      <w:spacing w:before="100" w:beforeAutospacing="1" w:after="100" w:afterAutospacing="1"/>
    </w:pPr>
    <w:rPr>
      <w:rFonts w:eastAsia="Times New Roman"/>
      <w:sz w:val="24"/>
      <w:szCs w:val="24"/>
    </w:rPr>
  </w:style>
  <w:style w:type="paragraph" w:customStyle="1" w:styleId="xl163">
    <w:name w:val="xl163"/>
    <w:basedOn w:val="a2"/>
    <w:rsid w:val="00BA2B02"/>
    <w:pPr>
      <w:pBdr>
        <w:bottom w:val="single" w:sz="4" w:space="0" w:color="auto"/>
      </w:pBdr>
      <w:spacing w:before="100" w:beforeAutospacing="1" w:after="100" w:afterAutospacing="1"/>
      <w:jc w:val="center"/>
    </w:pPr>
    <w:rPr>
      <w:rFonts w:eastAsia="Times New Roman"/>
      <w:sz w:val="24"/>
      <w:szCs w:val="24"/>
    </w:rPr>
  </w:style>
  <w:style w:type="paragraph" w:customStyle="1" w:styleId="xl164">
    <w:name w:val="xl164"/>
    <w:basedOn w:val="a2"/>
    <w:rsid w:val="00BA2B02"/>
    <w:pPr>
      <w:pBdr>
        <w:top w:val="single" w:sz="4" w:space="0" w:color="auto"/>
        <w:bottom w:val="single" w:sz="4" w:space="0" w:color="auto"/>
      </w:pBdr>
      <w:spacing w:before="100" w:beforeAutospacing="1" w:after="100" w:afterAutospacing="1"/>
    </w:pPr>
    <w:rPr>
      <w:rFonts w:eastAsia="Times New Roman"/>
      <w:b/>
      <w:bCs/>
      <w:sz w:val="24"/>
      <w:szCs w:val="24"/>
    </w:rPr>
  </w:style>
  <w:style w:type="paragraph" w:customStyle="1" w:styleId="xl165">
    <w:name w:val="xl165"/>
    <w:basedOn w:val="a2"/>
    <w:rsid w:val="00BA2B02"/>
    <w:pPr>
      <w:pBdr>
        <w:top w:val="single" w:sz="4" w:space="0" w:color="auto"/>
        <w:bottom w:val="single" w:sz="4" w:space="0" w:color="auto"/>
        <w:right w:val="single" w:sz="4" w:space="0" w:color="auto"/>
      </w:pBdr>
      <w:spacing w:before="100" w:beforeAutospacing="1" w:after="100" w:afterAutospacing="1"/>
    </w:pPr>
    <w:rPr>
      <w:rFonts w:eastAsia="Times New Roman"/>
      <w:b/>
      <w:bCs/>
      <w:sz w:val="24"/>
      <w:szCs w:val="24"/>
    </w:rPr>
  </w:style>
  <w:style w:type="paragraph" w:customStyle="1" w:styleId="xl166">
    <w:name w:val="xl166"/>
    <w:basedOn w:val="a2"/>
    <w:rsid w:val="00BA2B02"/>
    <w:pPr>
      <w:spacing w:before="100" w:beforeAutospacing="1" w:after="100" w:afterAutospacing="1"/>
      <w:jc w:val="center"/>
    </w:pPr>
    <w:rPr>
      <w:rFonts w:eastAsia="Times New Roman"/>
      <w:b/>
      <w:bCs/>
      <w:sz w:val="24"/>
      <w:szCs w:val="24"/>
    </w:rPr>
  </w:style>
  <w:style w:type="paragraph" w:customStyle="1" w:styleId="xl167">
    <w:name w:val="xl167"/>
    <w:basedOn w:val="a2"/>
    <w:rsid w:val="00BA2B02"/>
    <w:pPr>
      <w:spacing w:before="100" w:beforeAutospacing="1" w:after="100" w:afterAutospacing="1"/>
      <w:jc w:val="right"/>
    </w:pPr>
    <w:rPr>
      <w:rFonts w:eastAsia="Times New Roman"/>
      <w:b/>
      <w:bCs/>
      <w:color w:val="800000"/>
      <w:szCs w:val="22"/>
    </w:rPr>
  </w:style>
  <w:style w:type="paragraph" w:customStyle="1" w:styleId="xl168">
    <w:name w:val="xl168"/>
    <w:basedOn w:val="a2"/>
    <w:rsid w:val="00BA2B02"/>
    <w:pPr>
      <w:spacing w:before="100" w:beforeAutospacing="1" w:after="100" w:afterAutospacing="1"/>
      <w:jc w:val="right"/>
    </w:pPr>
    <w:rPr>
      <w:rFonts w:eastAsia="Times New Roman"/>
      <w:b/>
      <w:bCs/>
      <w:color w:val="800000"/>
      <w:sz w:val="24"/>
      <w:szCs w:val="24"/>
    </w:rPr>
  </w:style>
  <w:style w:type="paragraph" w:customStyle="1" w:styleId="xl169">
    <w:name w:val="xl169"/>
    <w:basedOn w:val="a2"/>
    <w:rsid w:val="00BA2B02"/>
    <w:pPr>
      <w:spacing w:before="100" w:beforeAutospacing="1" w:after="100" w:afterAutospacing="1"/>
    </w:pPr>
    <w:rPr>
      <w:rFonts w:eastAsia="Times New Roman"/>
      <w:b/>
      <w:bCs/>
      <w:sz w:val="24"/>
      <w:szCs w:val="24"/>
    </w:rPr>
  </w:style>
  <w:style w:type="paragraph" w:customStyle="1" w:styleId="xl170">
    <w:name w:val="xl170"/>
    <w:basedOn w:val="a2"/>
    <w:rsid w:val="00BA2B02"/>
    <w:pPr>
      <w:spacing w:before="100" w:beforeAutospacing="1" w:after="100" w:afterAutospacing="1"/>
    </w:pPr>
    <w:rPr>
      <w:rFonts w:eastAsia="Times New Roman"/>
      <w:b/>
      <w:bCs/>
      <w:sz w:val="24"/>
      <w:szCs w:val="24"/>
    </w:rPr>
  </w:style>
  <w:style w:type="character" w:customStyle="1" w:styleId="Heading6Char">
    <w:name w:val="Heading 6 Char"/>
    <w:aliases w:val="Legal Level 1. Char"/>
    <w:locked/>
    <w:rsid w:val="00BA2B02"/>
    <w:rPr>
      <w:sz w:val="22"/>
      <w:lang w:val="ru-RU" w:eastAsia="en-US" w:bidi="ar-SA"/>
    </w:rPr>
  </w:style>
  <w:style w:type="character" w:customStyle="1" w:styleId="Heading7Char">
    <w:name w:val="Heading 7 Char"/>
    <w:aliases w:val="Appendix Header Char,Legal Level 1.1. Char"/>
    <w:locked/>
    <w:rsid w:val="00BA2B02"/>
    <w:rPr>
      <w:rFonts w:ascii="Garamond" w:hAnsi="Garamond"/>
      <w:sz w:val="22"/>
      <w:lang w:val="en-GB" w:eastAsia="en-US" w:bidi="ar-SA"/>
    </w:rPr>
  </w:style>
  <w:style w:type="paragraph" w:customStyle="1" w:styleId="afd">
    <w:name w:val="Список_в_таблице_маркированный"/>
    <w:basedOn w:val="a2"/>
    <w:next w:val="a2"/>
    <w:rsid w:val="00BA2B02"/>
    <w:pPr>
      <w:tabs>
        <w:tab w:val="left" w:pos="170"/>
        <w:tab w:val="num" w:pos="1080"/>
      </w:tabs>
      <w:ind w:left="1080" w:hanging="360"/>
    </w:pPr>
    <w:rPr>
      <w:rFonts w:eastAsia="Times New Roman"/>
    </w:rPr>
  </w:style>
  <w:style w:type="paragraph" w:customStyle="1" w:styleId="afe">
    <w:name w:val="Пункт_нормативн_документа"/>
    <w:basedOn w:val="a6"/>
    <w:uiPriority w:val="99"/>
    <w:rsid w:val="00BA2B02"/>
    <w:pPr>
      <w:tabs>
        <w:tab w:val="left" w:pos="567"/>
        <w:tab w:val="num" w:pos="1332"/>
      </w:tabs>
      <w:spacing w:before="60" w:after="0"/>
      <w:ind w:left="1332" w:hanging="432"/>
    </w:pPr>
    <w:rPr>
      <w:rFonts w:eastAsia="Times New Roman"/>
      <w:sz w:val="24"/>
      <w:szCs w:val="24"/>
    </w:rPr>
  </w:style>
  <w:style w:type="paragraph" w:customStyle="1" w:styleId="101">
    <w:name w:val="Стиль Пункт_нормативн_документа + 10 пт"/>
    <w:basedOn w:val="afe"/>
    <w:rsid w:val="00BA2B02"/>
    <w:pPr>
      <w:numPr>
        <w:ilvl w:val="1"/>
      </w:numPr>
      <w:tabs>
        <w:tab w:val="num" w:pos="1332"/>
      </w:tabs>
      <w:spacing w:before="120"/>
      <w:ind w:left="1333" w:hanging="431"/>
    </w:pPr>
    <w:rPr>
      <w:sz w:val="20"/>
    </w:rPr>
  </w:style>
  <w:style w:type="paragraph" w:customStyle="1" w:styleId="aff">
    <w:name w:val="Список с маркерами"/>
    <w:basedOn w:val="a2"/>
    <w:rsid w:val="00BA2B02"/>
    <w:pPr>
      <w:tabs>
        <w:tab w:val="num" w:pos="2098"/>
      </w:tabs>
      <w:ind w:left="2098" w:hanging="397"/>
    </w:pPr>
    <w:rPr>
      <w:rFonts w:eastAsia="Times New Roman"/>
    </w:rPr>
  </w:style>
  <w:style w:type="paragraph" w:customStyle="1" w:styleId="111">
    <w:name w:val="Заголовок 1;Заголовок параграфа (1.)"/>
    <w:basedOn w:val="a2"/>
    <w:rsid w:val="00BA2B02"/>
    <w:rPr>
      <w:rFonts w:eastAsia="Times New Roman"/>
      <w:sz w:val="24"/>
      <w:szCs w:val="24"/>
    </w:rPr>
  </w:style>
  <w:style w:type="paragraph" w:customStyle="1" w:styleId="aff0">
    <w:name w:val="Знак Знак Знак Знак"/>
    <w:basedOn w:val="a2"/>
    <w:rsid w:val="00BA2B02"/>
    <w:pPr>
      <w:spacing w:after="160" w:line="240" w:lineRule="exact"/>
    </w:pPr>
    <w:rPr>
      <w:rFonts w:ascii="Verdana" w:eastAsia="Times New Roman" w:hAnsi="Verdana" w:cs="Verdana"/>
      <w:lang w:val="en-US"/>
    </w:rPr>
  </w:style>
  <w:style w:type="character" w:customStyle="1" w:styleId="h51">
    <w:name w:val="h5 Знак1"/>
    <w:aliases w:val="h51 Знак1,H5 Знак1,H51 Знак1,h52 Знак1,test Знак1,Block Label Знак1,Level 3 - i Знак Знак1,Заголовок 5 Знак1,Level 3 - i Знак1"/>
    <w:rsid w:val="00BA2B02"/>
    <w:rPr>
      <w:rFonts w:ascii="Calibri" w:hAnsi="Calibri"/>
      <w:b/>
      <w:bCs/>
      <w:i/>
      <w:iCs/>
      <w:sz w:val="26"/>
      <w:szCs w:val="26"/>
      <w:lang w:val="ru-RU" w:eastAsia="ru-RU" w:bidi="ar-SA"/>
    </w:rPr>
  </w:style>
  <w:style w:type="character" w:customStyle="1" w:styleId="160">
    <w:name w:val="Знак Знак16"/>
    <w:rsid w:val="00BA2B02"/>
    <w:rPr>
      <w:sz w:val="24"/>
      <w:szCs w:val="24"/>
      <w:lang w:val="ru-RU" w:eastAsia="ru-RU" w:bidi="ar-SA"/>
    </w:rPr>
  </w:style>
  <w:style w:type="character" w:customStyle="1" w:styleId="130">
    <w:name w:val="Знак Знак13"/>
    <w:rsid w:val="00BA2B02"/>
    <w:rPr>
      <w:sz w:val="24"/>
      <w:szCs w:val="24"/>
      <w:lang w:val="ru-RU" w:eastAsia="ru-RU" w:bidi="ar-SA"/>
    </w:rPr>
  </w:style>
  <w:style w:type="character" w:customStyle="1" w:styleId="1f2">
    <w:name w:val="Основной текст Знак1"/>
    <w:aliases w:val="body text Знак1"/>
    <w:rsid w:val="00BA2B02"/>
    <w:rPr>
      <w:sz w:val="22"/>
      <w:lang w:val="en-GB" w:eastAsia="en-US" w:bidi="ar-SA"/>
    </w:rPr>
  </w:style>
  <w:style w:type="character" w:customStyle="1" w:styleId="bodytext5">
    <w:name w:val="body text Знак Знак5"/>
    <w:rsid w:val="00BA2B02"/>
    <w:rPr>
      <w:rFonts w:ascii="Times New Roman" w:eastAsia="Times New Roman" w:hAnsi="Times New Roman"/>
      <w:sz w:val="22"/>
      <w:lang w:val="en-GB" w:eastAsia="en-US"/>
    </w:rPr>
  </w:style>
  <w:style w:type="character" w:customStyle="1" w:styleId="140">
    <w:name w:val="Знак Знак14"/>
    <w:rsid w:val="00BA2B02"/>
    <w:rPr>
      <w:rFonts w:ascii="Garamond" w:eastAsia="Times New Roman" w:hAnsi="Garamond"/>
      <w:sz w:val="22"/>
      <w:lang w:val="en-GB" w:eastAsia="en-US"/>
    </w:rPr>
  </w:style>
  <w:style w:type="character" w:customStyle="1" w:styleId="41">
    <w:name w:val="Знак Знак4"/>
    <w:rsid w:val="00BA2B02"/>
    <w:rPr>
      <w:sz w:val="28"/>
      <w:szCs w:val="28"/>
      <w:lang w:val="ru-RU" w:eastAsia="ru-RU" w:bidi="ar-SA"/>
    </w:rPr>
  </w:style>
  <w:style w:type="character" w:customStyle="1" w:styleId="25">
    <w:name w:val="Знак Знак2"/>
    <w:locked/>
    <w:rsid w:val="00BA2B02"/>
    <w:rPr>
      <w:sz w:val="24"/>
      <w:szCs w:val="24"/>
      <w:lang w:val="ru-RU" w:eastAsia="ru-RU" w:bidi="ar-SA"/>
    </w:rPr>
  </w:style>
  <w:style w:type="character" w:customStyle="1" w:styleId="Heading7Char1">
    <w:name w:val="Heading 7 Char1"/>
    <w:aliases w:val="Appendix Header Char1,Legal Level 1.1. Char1"/>
    <w:locked/>
    <w:rsid w:val="00BA2B02"/>
    <w:rPr>
      <w:rFonts w:ascii="Garamond" w:hAnsi="Garamond"/>
      <w:sz w:val="22"/>
      <w:lang w:val="en-GB" w:eastAsia="en-US" w:bidi="ar-SA"/>
    </w:rPr>
  </w:style>
  <w:style w:type="character" w:customStyle="1" w:styleId="220">
    <w:name w:val="Знак Знак22"/>
    <w:rsid w:val="00BA2B02"/>
    <w:rPr>
      <w:sz w:val="24"/>
      <w:szCs w:val="24"/>
      <w:lang w:eastAsia="en-US"/>
    </w:rPr>
  </w:style>
  <w:style w:type="character" w:customStyle="1" w:styleId="Heading1Char">
    <w:name w:val="Heading 1 Char"/>
    <w:aliases w:val="Заголовок параграфа (1.) Char,Section Char,level2 hdg Char,111 Char"/>
    <w:locked/>
    <w:rsid w:val="00BA2B02"/>
    <w:rPr>
      <w:rFonts w:ascii="Garamond" w:hAnsi="Garamond" w:cs="Times New Roman"/>
      <w:b/>
      <w:bCs/>
      <w:caps/>
      <w:color w:val="000000"/>
      <w:kern w:val="28"/>
      <w:sz w:val="22"/>
      <w:szCs w:val="22"/>
      <w:lang w:val="x-none" w:eastAsia="en-US"/>
    </w:rPr>
  </w:style>
  <w:style w:type="character" w:customStyle="1" w:styleId="Heading2Char">
    <w:name w:val="Heading 2 Char"/>
    <w:aliases w:val="h2 Char,h21 Char,5 Char,Заголовок пункта (1.1) Char,Reset numbering Char,222 Char"/>
    <w:locked/>
    <w:rsid w:val="00BA2B02"/>
    <w:rPr>
      <w:rFonts w:cs="Times New Roman"/>
      <w:b/>
      <w:sz w:val="24"/>
      <w:lang w:val="en-GB" w:eastAsia="en-US" w:bidi="ar-SA"/>
    </w:rPr>
  </w:style>
  <w:style w:type="character" w:customStyle="1" w:styleId="Heading4Char">
    <w:name w:val="Heading 4 Char"/>
    <w:aliases w:val="H4 Char,H41 Char,Sub-Minor Char,Level 2 - a Char"/>
    <w:locked/>
    <w:rsid w:val="00BA2B02"/>
    <w:rPr>
      <w:rFonts w:cs="Times New Roman"/>
      <w:sz w:val="22"/>
      <w:lang w:val="ru-RU" w:eastAsia="en-US" w:bidi="ar-SA"/>
    </w:rPr>
  </w:style>
  <w:style w:type="character" w:customStyle="1" w:styleId="Heading5Char">
    <w:name w:val="Heading 5 Char"/>
    <w:aliases w:val="h5 Char,h51 Char,H5 Char,H51 Char,h52 Char,test Char,Block Label Char,Level 3 - i Char"/>
    <w:locked/>
    <w:rsid w:val="00BA2B02"/>
    <w:rPr>
      <w:rFonts w:cs="Times New Roman"/>
      <w:sz w:val="22"/>
      <w:lang w:val="ru-RU" w:eastAsia="en-US" w:bidi="ar-SA"/>
    </w:rPr>
  </w:style>
  <w:style w:type="character" w:customStyle="1" w:styleId="Heading8Char">
    <w:name w:val="Heading 8 Char"/>
    <w:aliases w:val="Legal Level 1.1.1. Char"/>
    <w:locked/>
    <w:rsid w:val="00BA2B02"/>
    <w:rPr>
      <w:rFonts w:ascii="Arial" w:hAnsi="Arial" w:cs="Times New Roman"/>
      <w:i/>
      <w:lang w:val="en-GB" w:eastAsia="en-US" w:bidi="ar-SA"/>
    </w:rPr>
  </w:style>
  <w:style w:type="character" w:customStyle="1" w:styleId="Heading9Char">
    <w:name w:val="Heading 9 Char"/>
    <w:aliases w:val="Legal Level 1.1.1.1. Char"/>
    <w:locked/>
    <w:rsid w:val="00BA2B02"/>
    <w:rPr>
      <w:rFonts w:ascii="Arial" w:hAnsi="Arial" w:cs="Times New Roman"/>
      <w:i/>
      <w:sz w:val="18"/>
      <w:lang w:val="en-GB" w:eastAsia="en-US" w:bidi="ar-SA"/>
    </w:rPr>
  </w:style>
  <w:style w:type="character" w:customStyle="1" w:styleId="Heading6Char1">
    <w:name w:val="Heading 6 Char1"/>
    <w:aliases w:val="Legal Level 1. Char1"/>
    <w:locked/>
    <w:rsid w:val="00BA2B02"/>
    <w:rPr>
      <w:rFonts w:cs="Times New Roman"/>
      <w:sz w:val="22"/>
      <w:lang w:val="ru-RU" w:eastAsia="en-US" w:bidi="ar-SA"/>
    </w:rPr>
  </w:style>
  <w:style w:type="character" w:customStyle="1" w:styleId="Heading7Char2">
    <w:name w:val="Heading 7 Char2"/>
    <w:aliases w:val="Appendix Header Char2,Legal Level 1.1. Char2"/>
    <w:locked/>
    <w:rsid w:val="00BA2B02"/>
    <w:rPr>
      <w:rFonts w:ascii="Garamond" w:hAnsi="Garamond" w:cs="Times New Roman"/>
      <w:sz w:val="22"/>
      <w:lang w:val="en-GB" w:eastAsia="en-US" w:bidi="ar-SA"/>
    </w:rPr>
  </w:style>
  <w:style w:type="character" w:customStyle="1" w:styleId="BodyTextChar1">
    <w:name w:val="Body Text Char1"/>
    <w:aliases w:val="body text Char1"/>
    <w:locked/>
    <w:rsid w:val="00BA2B02"/>
    <w:rPr>
      <w:rFonts w:cs="Times New Roman"/>
      <w:sz w:val="22"/>
      <w:lang w:val="en-GB" w:eastAsia="en-US" w:bidi="ar-SA"/>
    </w:rPr>
  </w:style>
  <w:style w:type="character" w:customStyle="1" w:styleId="HeaderChar">
    <w:name w:val="Header Char"/>
    <w:locked/>
    <w:rsid w:val="00BA2B02"/>
    <w:rPr>
      <w:rFonts w:ascii="Garamond" w:hAnsi="Garamond" w:cs="Times New Roman"/>
      <w:sz w:val="22"/>
      <w:lang w:val="en-GB" w:eastAsia="en-US" w:bidi="ar-SA"/>
    </w:rPr>
  </w:style>
  <w:style w:type="character" w:customStyle="1" w:styleId="FooterChar">
    <w:name w:val="Footer Char"/>
    <w:locked/>
    <w:rsid w:val="00BA2B02"/>
    <w:rPr>
      <w:rFonts w:ascii="Garamond" w:hAnsi="Garamond" w:cs="Times New Roman"/>
      <w:sz w:val="22"/>
      <w:lang w:val="en-GB" w:eastAsia="en-US" w:bidi="ar-SA"/>
    </w:rPr>
  </w:style>
  <w:style w:type="character" w:customStyle="1" w:styleId="BodyTextIndentChar">
    <w:name w:val="Body Text Indent Char"/>
    <w:locked/>
    <w:rsid w:val="00BA2B02"/>
    <w:rPr>
      <w:rFonts w:cs="Times New Roman"/>
      <w:sz w:val="24"/>
      <w:szCs w:val="24"/>
      <w:lang w:val="ru-RU" w:eastAsia="en-US" w:bidi="ar-SA"/>
    </w:rPr>
  </w:style>
  <w:style w:type="character" w:customStyle="1" w:styleId="BodyTextIndent2Char">
    <w:name w:val="Body Text Indent 2 Char"/>
    <w:locked/>
    <w:rsid w:val="00BA2B02"/>
    <w:rPr>
      <w:rFonts w:ascii="Arial" w:hAnsi="Arial" w:cs="Times New Roman"/>
      <w:i/>
      <w:lang w:val="ru-RU" w:eastAsia="ru-RU"/>
    </w:rPr>
  </w:style>
  <w:style w:type="character" w:customStyle="1" w:styleId="BodyTextIndent3Char">
    <w:name w:val="Body Text Indent 3 Char"/>
    <w:locked/>
    <w:rsid w:val="00BA2B02"/>
    <w:rPr>
      <w:rFonts w:cs="Times New Roman"/>
      <w:i/>
      <w:iCs/>
      <w:sz w:val="22"/>
      <w:lang w:val="ru-RU" w:eastAsia="en-US" w:bidi="ar-SA"/>
    </w:rPr>
  </w:style>
  <w:style w:type="character" w:customStyle="1" w:styleId="SubtitleChar">
    <w:name w:val="Subtitle Char"/>
    <w:locked/>
    <w:rsid w:val="00BA2B02"/>
    <w:rPr>
      <w:rFonts w:ascii="Arial MT Black" w:hAnsi="Arial MT Black" w:cs="Times New Roman"/>
      <w:b/>
      <w:caps/>
      <w:spacing w:val="-16"/>
      <w:kern w:val="28"/>
      <w:sz w:val="32"/>
      <w:lang w:val="ru-RU" w:eastAsia="ru-RU" w:bidi="ar-SA"/>
    </w:rPr>
  </w:style>
  <w:style w:type="character" w:customStyle="1" w:styleId="TitleChar">
    <w:name w:val="Title Char"/>
    <w:locked/>
    <w:rsid w:val="00BA2B02"/>
    <w:rPr>
      <w:rFonts w:ascii="Arial MT Black" w:hAnsi="Arial MT Black" w:cs="Times New Roman"/>
      <w:b/>
      <w:spacing w:val="-20"/>
      <w:kern w:val="28"/>
      <w:sz w:val="40"/>
      <w:lang w:val="ru-RU" w:eastAsia="ru-RU" w:bidi="ar-SA"/>
    </w:rPr>
  </w:style>
  <w:style w:type="paragraph" w:customStyle="1" w:styleId="1f3">
    <w:name w:val="Заголовок оглавления1"/>
    <w:basedOn w:val="10"/>
    <w:rsid w:val="00BA2B02"/>
    <w:pPr>
      <w:keepLines/>
      <w:pBdr>
        <w:top w:val="single" w:sz="6" w:space="16" w:color="auto"/>
      </w:pBdr>
      <w:tabs>
        <w:tab w:val="num" w:pos="1209"/>
      </w:tabs>
      <w:spacing w:before="220" w:after="60" w:line="320" w:lineRule="atLeast"/>
      <w:ind w:left="708" w:hanging="708"/>
      <w:jc w:val="left"/>
      <w:outlineLvl w:val="9"/>
    </w:pPr>
    <w:rPr>
      <w:rFonts w:ascii="Arial MT Black" w:eastAsia="Times New Roman" w:hAnsi="Arial MT Black"/>
      <w:spacing w:val="-20"/>
      <w:sz w:val="40"/>
    </w:rPr>
  </w:style>
  <w:style w:type="character" w:customStyle="1" w:styleId="BodyText3Char">
    <w:name w:val="Body Text 3 Char"/>
    <w:locked/>
    <w:rsid w:val="00BA2B02"/>
    <w:rPr>
      <w:rFonts w:cs="Times New Roman"/>
      <w:i/>
      <w:iCs/>
      <w:sz w:val="22"/>
      <w:u w:val="single"/>
      <w:lang w:val="ru-RU" w:eastAsia="en-US" w:bidi="ar-SA"/>
    </w:rPr>
  </w:style>
  <w:style w:type="character" w:customStyle="1" w:styleId="1f4">
    <w:name w:val="Выделение1"/>
    <w:rsid w:val="00BA2B02"/>
    <w:rPr>
      <w:i/>
      <w:spacing w:val="0"/>
    </w:rPr>
  </w:style>
  <w:style w:type="paragraph" w:customStyle="1" w:styleId="1f5">
    <w:name w:val="Обычный1"/>
    <w:rsid w:val="00BA2B02"/>
    <w:pPr>
      <w:widowControl w:val="0"/>
      <w:jc w:val="both"/>
    </w:pPr>
    <w:rPr>
      <w:rFonts w:ascii="Arial" w:eastAsia="Times New Roman" w:hAnsi="Arial"/>
      <w:sz w:val="24"/>
      <w:lang w:eastAsia="ru-RU"/>
    </w:rPr>
  </w:style>
  <w:style w:type="paragraph" w:customStyle="1" w:styleId="1f6">
    <w:name w:val="Текст1"/>
    <w:basedOn w:val="a2"/>
    <w:rsid w:val="00BA2B02"/>
    <w:pPr>
      <w:widowControl w:val="0"/>
      <w:ind w:firstLine="567"/>
    </w:pPr>
    <w:rPr>
      <w:rFonts w:ascii="Courier New" w:eastAsia="Times New Roman" w:hAnsi="Courier New"/>
      <w:sz w:val="24"/>
    </w:rPr>
  </w:style>
  <w:style w:type="paragraph" w:customStyle="1" w:styleId="212">
    <w:name w:val="Основной текст 21"/>
    <w:basedOn w:val="a6"/>
    <w:rsid w:val="00BA2B02"/>
    <w:pPr>
      <w:ind w:left="1080"/>
      <w:jc w:val="left"/>
    </w:pPr>
    <w:rPr>
      <w:rFonts w:ascii="Arial" w:eastAsia="Times New Roman" w:hAnsi="Arial" w:cs="Arial"/>
    </w:rPr>
  </w:style>
  <w:style w:type="paragraph" w:customStyle="1" w:styleId="213">
    <w:name w:val="Основной текст с отступом 21"/>
    <w:basedOn w:val="a2"/>
    <w:rsid w:val="00BA2B02"/>
    <w:pPr>
      <w:widowControl w:val="0"/>
      <w:spacing w:before="120"/>
      <w:ind w:left="1985" w:hanging="1985"/>
      <w:jc w:val="both"/>
    </w:pPr>
    <w:rPr>
      <w:rFonts w:eastAsia="Times New Roman"/>
    </w:rPr>
  </w:style>
  <w:style w:type="paragraph" w:customStyle="1" w:styleId="312">
    <w:name w:val="Основной текст 31"/>
    <w:basedOn w:val="a2"/>
    <w:rsid w:val="00BA2B02"/>
    <w:pPr>
      <w:widowControl w:val="0"/>
      <w:ind w:firstLine="567"/>
      <w:jc w:val="both"/>
    </w:pPr>
    <w:rPr>
      <w:rFonts w:eastAsia="Times New Roman"/>
      <w:sz w:val="24"/>
    </w:rPr>
  </w:style>
  <w:style w:type="paragraph" w:customStyle="1" w:styleId="313">
    <w:name w:val="Основной текст с отступом 31"/>
    <w:basedOn w:val="a2"/>
    <w:rsid w:val="00BA2B02"/>
    <w:pPr>
      <w:overflowPunct w:val="0"/>
      <w:autoSpaceDE w:val="0"/>
      <w:autoSpaceDN w:val="0"/>
      <w:adjustRightInd w:val="0"/>
      <w:ind w:left="180" w:firstLine="540"/>
      <w:jc w:val="both"/>
      <w:textAlignment w:val="baseline"/>
    </w:pPr>
    <w:rPr>
      <w:rFonts w:ascii="Verdana" w:eastAsia="Times New Roman" w:hAnsi="Verdana"/>
      <w:sz w:val="24"/>
    </w:rPr>
  </w:style>
  <w:style w:type="paragraph" w:customStyle="1" w:styleId="1f7">
    <w:name w:val="Знак1"/>
    <w:basedOn w:val="a2"/>
    <w:rsid w:val="00BA2B02"/>
    <w:pPr>
      <w:spacing w:after="160" w:line="240" w:lineRule="exact"/>
    </w:pPr>
    <w:rPr>
      <w:rFonts w:ascii="Verdana" w:eastAsia="Times New Roman" w:hAnsi="Verdana" w:cs="Verdana"/>
      <w:lang w:val="en-US"/>
    </w:rPr>
  </w:style>
  <w:style w:type="paragraph" w:customStyle="1" w:styleId="CharChar1CharCharCharChar1">
    <w:name w:val="Char Char1 Знак Знак Char Char Знак Знак Char Char1"/>
    <w:basedOn w:val="a2"/>
    <w:rsid w:val="00BA2B02"/>
    <w:pPr>
      <w:spacing w:after="160" w:line="240" w:lineRule="exact"/>
    </w:pPr>
    <w:rPr>
      <w:rFonts w:ascii="Verdana" w:eastAsia="Times New Roman" w:hAnsi="Verdana" w:cs="Verdana"/>
      <w:lang w:val="en-US"/>
    </w:rPr>
  </w:style>
  <w:style w:type="paragraph" w:customStyle="1" w:styleId="1f8">
    <w:name w:val="Абзац списка1"/>
    <w:basedOn w:val="a2"/>
    <w:rsid w:val="00BA2B02"/>
    <w:pPr>
      <w:ind w:left="720"/>
      <w:contextualSpacing/>
    </w:pPr>
    <w:rPr>
      <w:rFonts w:eastAsia="Times New Roman"/>
      <w:sz w:val="24"/>
      <w:szCs w:val="24"/>
    </w:rPr>
  </w:style>
  <w:style w:type="character" w:customStyle="1" w:styleId="BodyTextFirstIndent2Char">
    <w:name w:val="Body Text First Indent 2 Char"/>
    <w:locked/>
    <w:rsid w:val="00BA2B02"/>
    <w:rPr>
      <w:rFonts w:ascii="Times New Roman" w:hAnsi="Times New Roman" w:cs="Times New Roman"/>
      <w:sz w:val="24"/>
      <w:szCs w:val="24"/>
      <w:lang w:val="ru-RU" w:eastAsia="ru-RU" w:bidi="ar-SA"/>
    </w:rPr>
  </w:style>
  <w:style w:type="character" w:customStyle="1" w:styleId="121">
    <w:name w:val="Знак Знак12"/>
    <w:rsid w:val="00BA2B02"/>
    <w:rPr>
      <w:rFonts w:ascii="Times New Roman" w:hAnsi="Times New Roman" w:cs="Times New Roman"/>
      <w:sz w:val="24"/>
      <w:szCs w:val="24"/>
    </w:rPr>
  </w:style>
  <w:style w:type="character" w:customStyle="1" w:styleId="151">
    <w:name w:val="Знак Знак15"/>
    <w:rsid w:val="00BA2B02"/>
    <w:rPr>
      <w:rFonts w:cs="Times New Roman"/>
      <w:sz w:val="24"/>
      <w:szCs w:val="24"/>
    </w:rPr>
  </w:style>
  <w:style w:type="paragraph" w:customStyle="1" w:styleId="112">
    <w:name w:val="Абзац списка11"/>
    <w:basedOn w:val="a2"/>
    <w:rsid w:val="00BA2B02"/>
    <w:pPr>
      <w:spacing w:after="200" w:line="276" w:lineRule="auto"/>
      <w:ind w:left="720"/>
      <w:contextualSpacing/>
    </w:pPr>
    <w:rPr>
      <w:rFonts w:ascii="Calibri" w:eastAsia="Times New Roman" w:hAnsi="Calibri"/>
      <w:szCs w:val="22"/>
    </w:rPr>
  </w:style>
  <w:style w:type="paragraph" w:customStyle="1" w:styleId="1f9">
    <w:name w:val="Знак Знак Знак Знак1"/>
    <w:basedOn w:val="a2"/>
    <w:rsid w:val="00BA2B02"/>
    <w:pPr>
      <w:spacing w:after="160" w:line="240" w:lineRule="exact"/>
    </w:pPr>
    <w:rPr>
      <w:rFonts w:ascii="Verdana" w:eastAsia="Times New Roman" w:hAnsi="Verdana" w:cs="Verdana"/>
      <w:lang w:val="en-US"/>
    </w:rPr>
  </w:style>
  <w:style w:type="character" w:customStyle="1" w:styleId="161">
    <w:name w:val="Знак Знак16"/>
    <w:rsid w:val="00BA2B02"/>
    <w:rPr>
      <w:rFonts w:cs="Times New Roman"/>
      <w:sz w:val="24"/>
      <w:szCs w:val="24"/>
      <w:lang w:val="ru-RU" w:eastAsia="ru-RU" w:bidi="ar-SA"/>
    </w:rPr>
  </w:style>
  <w:style w:type="character" w:customStyle="1" w:styleId="131">
    <w:name w:val="Знак Знак13"/>
    <w:rsid w:val="00BA2B02"/>
    <w:rPr>
      <w:rFonts w:cs="Times New Roman"/>
      <w:sz w:val="24"/>
      <w:szCs w:val="24"/>
      <w:lang w:val="ru-RU" w:eastAsia="ru-RU" w:bidi="ar-SA"/>
    </w:rPr>
  </w:style>
  <w:style w:type="character" w:customStyle="1" w:styleId="141">
    <w:name w:val="Знак Знак14"/>
    <w:rsid w:val="00BA2B02"/>
    <w:rPr>
      <w:rFonts w:ascii="Garamond" w:hAnsi="Garamond" w:cs="Times New Roman"/>
      <w:sz w:val="22"/>
      <w:lang w:val="en-GB" w:eastAsia="en-US"/>
    </w:rPr>
  </w:style>
  <w:style w:type="character" w:customStyle="1" w:styleId="71">
    <w:name w:val="Знак Знак7"/>
    <w:uiPriority w:val="99"/>
    <w:rsid w:val="00BA2B02"/>
    <w:rPr>
      <w:rFonts w:ascii="Arial MT Black" w:hAnsi="Arial MT Black" w:cs="Times New Roman"/>
      <w:b/>
      <w:spacing w:val="-20"/>
      <w:kern w:val="28"/>
      <w:sz w:val="40"/>
      <w:lang w:val="ru-RU" w:eastAsia="ru-RU" w:bidi="ar-SA"/>
    </w:rPr>
  </w:style>
  <w:style w:type="character" w:customStyle="1" w:styleId="42">
    <w:name w:val="Знак Знак4"/>
    <w:rsid w:val="00BA2B02"/>
    <w:rPr>
      <w:rFonts w:cs="Times New Roman"/>
      <w:sz w:val="28"/>
      <w:szCs w:val="28"/>
      <w:lang w:val="ru-RU" w:eastAsia="ru-RU" w:bidi="ar-SA"/>
    </w:rPr>
  </w:style>
  <w:style w:type="character" w:customStyle="1" w:styleId="221">
    <w:name w:val="Знак Знак22"/>
    <w:rsid w:val="00BA2B02"/>
    <w:rPr>
      <w:rFonts w:cs="Times New Roman"/>
      <w:sz w:val="24"/>
      <w:szCs w:val="24"/>
      <w:lang w:val="x-none" w:eastAsia="en-US"/>
    </w:rPr>
  </w:style>
  <w:style w:type="paragraph" w:customStyle="1" w:styleId="normalindent12">
    <w:name w:val="normalindent12"/>
    <w:basedOn w:val="a2"/>
    <w:uiPriority w:val="99"/>
    <w:rsid w:val="00BA2B02"/>
    <w:pPr>
      <w:overflowPunct w:val="0"/>
      <w:ind w:left="720"/>
      <w:jc w:val="both"/>
    </w:pPr>
    <w:rPr>
      <w:rFonts w:eastAsia="Times New Roman"/>
      <w:sz w:val="24"/>
      <w:szCs w:val="24"/>
    </w:rPr>
  </w:style>
  <w:style w:type="character" w:customStyle="1" w:styleId="m1">
    <w:name w:val="m1"/>
    <w:uiPriority w:val="99"/>
    <w:rsid w:val="00BA2B02"/>
    <w:rPr>
      <w:color w:val="0000FF"/>
    </w:rPr>
  </w:style>
  <w:style w:type="paragraph" w:customStyle="1" w:styleId="26">
    <w:name w:val="Обычный2"/>
    <w:basedOn w:val="a2"/>
    <w:rsid w:val="00BA2B02"/>
    <w:rPr>
      <w:rFonts w:ascii="Times New Roman CYR" w:eastAsia="Calibri" w:hAnsi="Times New Roman CYR" w:cs="Times New Roman CYR"/>
    </w:rPr>
  </w:style>
  <w:style w:type="paragraph" w:customStyle="1" w:styleId="35">
    <w:name w:val="Обычный 3"/>
    <w:basedOn w:val="a2"/>
    <w:rsid w:val="00BA2B02"/>
    <w:pPr>
      <w:ind w:left="851"/>
    </w:pPr>
    <w:rPr>
      <w:rFonts w:eastAsia="Times New Roman"/>
      <w:sz w:val="24"/>
      <w:szCs w:val="24"/>
    </w:rPr>
  </w:style>
  <w:style w:type="paragraph" w:customStyle="1" w:styleId="1">
    <w:name w:val="Титул 1Глава"/>
    <w:basedOn w:val="10"/>
    <w:rsid w:val="00BA2B02"/>
    <w:pPr>
      <w:pageBreakBefore/>
      <w:numPr>
        <w:numId w:val="4"/>
      </w:numPr>
      <w:tabs>
        <w:tab w:val="num" w:pos="360"/>
      </w:tabs>
      <w:spacing w:after="60"/>
      <w:jc w:val="left"/>
    </w:pPr>
    <w:rPr>
      <w:rFonts w:eastAsia="Times New Roman" w:cs="Arial"/>
      <w:caps w:val="0"/>
      <w:color w:val="auto"/>
      <w:kern w:val="32"/>
      <w:sz w:val="36"/>
      <w:szCs w:val="32"/>
    </w:rPr>
  </w:style>
  <w:style w:type="paragraph" w:customStyle="1" w:styleId="a1">
    <w:name w:val="Список условий"/>
    <w:basedOn w:val="a2"/>
    <w:rsid w:val="00BA2B02"/>
    <w:pPr>
      <w:numPr>
        <w:numId w:val="5"/>
      </w:numPr>
    </w:pPr>
    <w:rPr>
      <w:rFonts w:eastAsia="Times New Roman"/>
      <w:szCs w:val="24"/>
    </w:rPr>
  </w:style>
  <w:style w:type="paragraph" w:customStyle="1" w:styleId="a">
    <w:name w:val="Сущность"/>
    <w:basedOn w:val="4"/>
    <w:rsid w:val="00BA2B02"/>
    <w:pPr>
      <w:numPr>
        <w:ilvl w:val="3"/>
        <w:numId w:val="6"/>
      </w:numPr>
      <w:tabs>
        <w:tab w:val="left" w:pos="1145"/>
      </w:tabs>
      <w:spacing w:before="240" w:after="60"/>
      <w:jc w:val="left"/>
      <w:outlineLvl w:val="9"/>
    </w:pPr>
    <w:rPr>
      <w:rFonts w:eastAsia="Times New Roman" w:cs="Times New Roman"/>
      <w:b/>
      <w:bCs/>
      <w:sz w:val="24"/>
      <w:szCs w:val="24"/>
    </w:rPr>
  </w:style>
  <w:style w:type="character" w:customStyle="1" w:styleId="40">
    <w:name w:val="Заголовок 4 Знак"/>
    <w:aliases w:val="H4 Знак,H41 Знак,Sub-Minor Знак,Level 2 - a Знак"/>
    <w:link w:val="4"/>
    <w:uiPriority w:val="9"/>
    <w:rsid w:val="00BA2B02"/>
    <w:rPr>
      <w:rFonts w:ascii="Times New Roman" w:eastAsiaTheme="majorEastAsia" w:hAnsi="Times New Roman" w:cstheme="majorBidi"/>
      <w:szCs w:val="20"/>
    </w:rPr>
  </w:style>
  <w:style w:type="paragraph" w:customStyle="1" w:styleId="a0">
    <w:name w:val="Список сущностей"/>
    <w:basedOn w:val="a2"/>
    <w:next w:val="a2"/>
    <w:rsid w:val="00BA2B02"/>
    <w:pPr>
      <w:numPr>
        <w:numId w:val="7"/>
      </w:numPr>
    </w:pPr>
    <w:rPr>
      <w:rFonts w:eastAsia="Times New Roman"/>
      <w:szCs w:val="24"/>
    </w:rPr>
  </w:style>
  <w:style w:type="paragraph" w:customStyle="1" w:styleId="MainTitle">
    <w:name w:val="MainTitle"/>
    <w:basedOn w:val="a2"/>
    <w:rsid w:val="00BA2B02"/>
    <w:pPr>
      <w:numPr>
        <w:numId w:val="8"/>
      </w:numPr>
      <w:tabs>
        <w:tab w:val="clear" w:pos="720"/>
        <w:tab w:val="num" w:pos="896"/>
      </w:tabs>
    </w:pPr>
    <w:rPr>
      <w:rFonts w:eastAsia="Times New Roman"/>
      <w:b/>
      <w:sz w:val="24"/>
      <w:szCs w:val="24"/>
    </w:rPr>
  </w:style>
  <w:style w:type="paragraph" w:customStyle="1" w:styleId="DCComment">
    <w:name w:val="DCComment"/>
    <w:rsid w:val="00BA2B02"/>
    <w:pPr>
      <w:ind w:left="357"/>
    </w:pPr>
    <w:rPr>
      <w:rFonts w:eastAsia="Times New Roman"/>
      <w:szCs w:val="24"/>
      <w:lang w:eastAsia="ru-RU"/>
    </w:rPr>
  </w:style>
  <w:style w:type="paragraph" w:customStyle="1" w:styleId="DCAttComment">
    <w:name w:val="DCAttComment"/>
    <w:rsid w:val="00BA2B02"/>
    <w:pPr>
      <w:ind w:left="1134"/>
    </w:pPr>
    <w:rPr>
      <w:rFonts w:eastAsia="Times New Roman"/>
      <w:szCs w:val="24"/>
      <w:lang w:eastAsia="ru-RU"/>
    </w:rPr>
  </w:style>
  <w:style w:type="paragraph" w:customStyle="1" w:styleId="DCAttribute">
    <w:name w:val="DCAttribute"/>
    <w:rsid w:val="00BA2B02"/>
    <w:pPr>
      <w:numPr>
        <w:numId w:val="9"/>
      </w:numPr>
    </w:pPr>
    <w:rPr>
      <w:rFonts w:eastAsia="Times New Roman"/>
      <w:szCs w:val="24"/>
      <w:lang w:eastAsia="ru-RU"/>
    </w:rPr>
  </w:style>
  <w:style w:type="paragraph" w:customStyle="1" w:styleId="Role">
    <w:name w:val="Role"/>
    <w:rsid w:val="00BA2B02"/>
    <w:pPr>
      <w:ind w:left="851"/>
    </w:pPr>
    <w:rPr>
      <w:rFonts w:eastAsia="Times New Roman"/>
      <w:szCs w:val="24"/>
      <w:lang w:eastAsia="ru-RU"/>
    </w:rPr>
  </w:style>
  <w:style w:type="paragraph" w:customStyle="1" w:styleId="RoleGroup">
    <w:name w:val="RoleGroup"/>
    <w:rsid w:val="00BA2B02"/>
    <w:pPr>
      <w:ind w:left="567"/>
    </w:pPr>
    <w:rPr>
      <w:rFonts w:eastAsia="Times New Roman"/>
      <w:szCs w:val="24"/>
      <w:lang w:eastAsia="ru-RU"/>
    </w:rPr>
  </w:style>
  <w:style w:type="paragraph" w:customStyle="1" w:styleId="aff1">
    <w:name w:val="Название таблицы"/>
    <w:basedOn w:val="a2"/>
    <w:next w:val="a2"/>
    <w:rsid w:val="00BA2B02"/>
    <w:pPr>
      <w:spacing w:line="360" w:lineRule="auto"/>
      <w:jc w:val="center"/>
    </w:pPr>
    <w:rPr>
      <w:rFonts w:eastAsia="Times New Roman"/>
      <w:sz w:val="28"/>
    </w:rPr>
  </w:style>
  <w:style w:type="paragraph" w:customStyle="1" w:styleId="aff2">
    <w:name w:val="Подпись к таблице"/>
    <w:basedOn w:val="a2"/>
    <w:rsid w:val="00BA2B02"/>
    <w:pPr>
      <w:spacing w:line="360" w:lineRule="auto"/>
      <w:jc w:val="right"/>
    </w:pPr>
    <w:rPr>
      <w:rFonts w:eastAsia="Times New Roman"/>
      <w:sz w:val="28"/>
    </w:rPr>
  </w:style>
  <w:style w:type="character" w:customStyle="1" w:styleId="t1">
    <w:name w:val="t1"/>
    <w:uiPriority w:val="99"/>
    <w:rsid w:val="00BA2B02"/>
    <w:rPr>
      <w:color w:val="990000"/>
    </w:rPr>
  </w:style>
  <w:style w:type="character" w:customStyle="1" w:styleId="b1">
    <w:name w:val="b1"/>
    <w:rsid w:val="00BA2B02"/>
    <w:rPr>
      <w:rFonts w:ascii="Courier New" w:hAnsi="Courier New" w:cs="Courier New" w:hint="default"/>
      <w:b/>
      <w:bCs/>
      <w:strike w:val="0"/>
      <w:dstrike w:val="0"/>
      <w:color w:val="FF0000"/>
      <w:u w:val="none"/>
      <w:effect w:val="none"/>
    </w:rPr>
  </w:style>
  <w:style w:type="character" w:customStyle="1" w:styleId="pi1">
    <w:name w:val="pi1"/>
    <w:rsid w:val="00BA2B02"/>
    <w:rPr>
      <w:color w:val="0000FF"/>
    </w:rPr>
  </w:style>
  <w:style w:type="paragraph" w:customStyle="1" w:styleId="Courier">
    <w:name w:val="Обычный Courier"/>
    <w:basedOn w:val="a2"/>
    <w:rsid w:val="00BA2B02"/>
    <w:rPr>
      <w:rFonts w:ascii="Courier New" w:eastAsia="Times New Roman" w:hAnsi="Courier New"/>
      <w:szCs w:val="24"/>
    </w:rPr>
  </w:style>
  <w:style w:type="paragraph" w:customStyle="1" w:styleId="5-">
    <w:name w:val="Стиль Заголовок 5 + Темно-синий Знак Знак Знак"/>
    <w:basedOn w:val="50"/>
    <w:rsid w:val="00BA2B02"/>
    <w:pPr>
      <w:tabs>
        <w:tab w:val="num" w:pos="1008"/>
        <w:tab w:val="left" w:pos="1576"/>
        <w:tab w:val="num" w:pos="3240"/>
      </w:tabs>
      <w:spacing w:before="240" w:after="60"/>
      <w:ind w:left="1008" w:hanging="1008"/>
      <w:jc w:val="left"/>
    </w:pPr>
    <w:rPr>
      <w:rFonts w:eastAsia="Times New Roman" w:cs="Times New Roman"/>
      <w:color w:val="000080"/>
      <w:sz w:val="24"/>
    </w:rPr>
  </w:style>
  <w:style w:type="character" w:customStyle="1" w:styleId="51">
    <w:name w:val="Заголовок 5 Знак"/>
    <w:aliases w:val="h5 Знак,h51 Знак,H5 Знак,H51 Знак,h52 Знак,test Знак,Block Label Знак,Level 3 - i Знак"/>
    <w:link w:val="50"/>
    <w:uiPriority w:val="9"/>
    <w:rsid w:val="00BA2B02"/>
    <w:rPr>
      <w:rFonts w:ascii="Times New Roman" w:eastAsiaTheme="majorEastAsia" w:hAnsi="Times New Roman" w:cstheme="majorBidi"/>
      <w:szCs w:val="20"/>
    </w:rPr>
  </w:style>
  <w:style w:type="paragraph" w:customStyle="1" w:styleId="1fa">
    <w:name w:val="Титул 1ц"/>
    <w:basedOn w:val="a2"/>
    <w:rsid w:val="00BA2B02"/>
    <w:pPr>
      <w:jc w:val="center"/>
    </w:pPr>
    <w:rPr>
      <w:rFonts w:eastAsia="Times New Roman"/>
      <w:sz w:val="36"/>
      <w:szCs w:val="24"/>
    </w:rPr>
  </w:style>
  <w:style w:type="paragraph" w:customStyle="1" w:styleId="40px">
    <w:name w:val="Обычный: + отступ 40 px"/>
    <w:basedOn w:val="a2"/>
    <w:rsid w:val="00BA2B02"/>
    <w:pPr>
      <w:ind w:firstLine="601"/>
    </w:pPr>
    <w:rPr>
      <w:rFonts w:eastAsia="Times New Roman"/>
      <w:sz w:val="24"/>
    </w:rPr>
  </w:style>
  <w:style w:type="paragraph" w:customStyle="1" w:styleId="RightJustBody">
    <w:name w:val="Right Just Body"/>
    <w:basedOn w:val="a2"/>
    <w:rsid w:val="00BA2B02"/>
    <w:pPr>
      <w:jc w:val="right"/>
    </w:pPr>
    <w:rPr>
      <w:rFonts w:eastAsia="Times New Roman"/>
      <w:lang w:val="en-US"/>
    </w:rPr>
  </w:style>
  <w:style w:type="paragraph" w:customStyle="1" w:styleId="Normal">
    <w:name w:val="~Normal"/>
    <w:basedOn w:val="a2"/>
    <w:rsid w:val="00BA2B02"/>
    <w:pPr>
      <w:spacing w:before="120" w:line="264" w:lineRule="auto"/>
    </w:pPr>
    <w:rPr>
      <w:rFonts w:ascii="Verdana" w:eastAsia="Times New Roman" w:hAnsi="Verdana"/>
      <w:szCs w:val="24"/>
    </w:rPr>
  </w:style>
  <w:style w:type="paragraph" w:customStyle="1" w:styleId="FirstLine">
    <w:name w:val="~FirstLine"/>
    <w:basedOn w:val="Normal"/>
    <w:next w:val="Normal"/>
    <w:rsid w:val="00BA2B02"/>
    <w:pPr>
      <w:spacing w:before="0"/>
    </w:pPr>
    <w:rPr>
      <w:sz w:val="2"/>
    </w:rPr>
  </w:style>
  <w:style w:type="paragraph" w:customStyle="1" w:styleId="aff3">
    <w:name w:val="Подзаголовок требования"/>
    <w:basedOn w:val="a2"/>
    <w:rsid w:val="00BA2B02"/>
    <w:pPr>
      <w:spacing w:before="120" w:after="120"/>
      <w:ind w:left="720"/>
    </w:pPr>
    <w:rPr>
      <w:rFonts w:eastAsia="Times New Roman"/>
      <w:b/>
      <w:color w:val="000080"/>
      <w:sz w:val="24"/>
      <w:szCs w:val="24"/>
    </w:rPr>
  </w:style>
  <w:style w:type="character" w:customStyle="1" w:styleId="5-0">
    <w:name w:val="Стиль Заголовок 5 + Темно-синий Знак Знак Знак Знак"/>
    <w:rsid w:val="00BA2B02"/>
    <w:rPr>
      <w:rFonts w:ascii="Times New Roman" w:eastAsia="Times New Roman" w:hAnsi="Times New Roman" w:cs="Times New Roman"/>
      <w:b/>
      <w:color w:val="000080"/>
      <w:sz w:val="24"/>
      <w:szCs w:val="20"/>
      <w:lang w:val="ru-RU" w:eastAsia="en-US" w:bidi="ar-SA"/>
    </w:rPr>
  </w:style>
  <w:style w:type="paragraph" w:customStyle="1" w:styleId="1fb">
    <w:name w:val="Обычный 1ж"/>
    <w:basedOn w:val="a2"/>
    <w:rsid w:val="00BA2B02"/>
    <w:pPr>
      <w:spacing w:before="60"/>
    </w:pPr>
    <w:rPr>
      <w:rFonts w:eastAsia="Times New Roman"/>
      <w:sz w:val="24"/>
      <w:szCs w:val="24"/>
      <w:u w:val="single"/>
    </w:rPr>
  </w:style>
  <w:style w:type="paragraph" w:customStyle="1" w:styleId="27">
    <w:name w:val="Обычный 2"/>
    <w:basedOn w:val="a2"/>
    <w:rsid w:val="00BA2B02"/>
    <w:pPr>
      <w:ind w:left="567"/>
    </w:pPr>
    <w:rPr>
      <w:rFonts w:eastAsia="Times New Roman"/>
      <w:sz w:val="24"/>
      <w:szCs w:val="24"/>
    </w:rPr>
  </w:style>
  <w:style w:type="paragraph" w:customStyle="1" w:styleId="43">
    <w:name w:val="Обычный 4"/>
    <w:basedOn w:val="a2"/>
    <w:rsid w:val="00BA2B02"/>
    <w:pPr>
      <w:ind w:left="1134"/>
    </w:pPr>
    <w:rPr>
      <w:rFonts w:eastAsia="Times New Roman"/>
      <w:sz w:val="24"/>
      <w:szCs w:val="24"/>
    </w:rPr>
  </w:style>
  <w:style w:type="paragraph" w:customStyle="1" w:styleId="52">
    <w:name w:val="Обычный 5"/>
    <w:basedOn w:val="a2"/>
    <w:rsid w:val="00BA2B02"/>
    <w:pPr>
      <w:ind w:left="1418"/>
    </w:pPr>
    <w:rPr>
      <w:rFonts w:eastAsia="Times New Roman"/>
      <w:sz w:val="24"/>
      <w:szCs w:val="24"/>
    </w:rPr>
  </w:style>
  <w:style w:type="paragraph" w:customStyle="1" w:styleId="61">
    <w:name w:val="Обычный 6"/>
    <w:basedOn w:val="a2"/>
    <w:rsid w:val="00BA2B02"/>
    <w:pPr>
      <w:ind w:left="1701"/>
    </w:pPr>
    <w:rPr>
      <w:rFonts w:eastAsia="Times New Roman"/>
      <w:sz w:val="24"/>
      <w:szCs w:val="24"/>
    </w:rPr>
  </w:style>
  <w:style w:type="paragraph" w:customStyle="1" w:styleId="72">
    <w:name w:val="Обычный 7"/>
    <w:basedOn w:val="a2"/>
    <w:rsid w:val="00BA2B02"/>
    <w:pPr>
      <w:ind w:left="1985"/>
    </w:pPr>
    <w:rPr>
      <w:rFonts w:eastAsia="Times New Roman"/>
      <w:sz w:val="24"/>
      <w:szCs w:val="24"/>
    </w:rPr>
  </w:style>
  <w:style w:type="paragraph" w:customStyle="1" w:styleId="53">
    <w:name w:val="Обычный уровень 5"/>
    <w:basedOn w:val="a2"/>
    <w:rsid w:val="00BA2B02"/>
    <w:pPr>
      <w:ind w:left="284"/>
    </w:pPr>
    <w:rPr>
      <w:rFonts w:eastAsia="Times New Roman"/>
      <w:sz w:val="24"/>
      <w:szCs w:val="24"/>
    </w:rPr>
  </w:style>
  <w:style w:type="paragraph" w:customStyle="1" w:styleId="1fc">
    <w:name w:val="Титул 1жц"/>
    <w:basedOn w:val="a2"/>
    <w:rsid w:val="00BA2B02"/>
    <w:pPr>
      <w:spacing w:after="240"/>
      <w:jc w:val="center"/>
    </w:pPr>
    <w:rPr>
      <w:rFonts w:eastAsia="Times New Roman"/>
      <w:b/>
      <w:sz w:val="36"/>
      <w:szCs w:val="24"/>
    </w:rPr>
  </w:style>
  <w:style w:type="paragraph" w:customStyle="1" w:styleId="aff4">
    <w:name w:val="Обычный к"/>
    <w:basedOn w:val="a2"/>
    <w:rsid w:val="00BA2B02"/>
    <w:rPr>
      <w:rFonts w:eastAsia="Times New Roman"/>
      <w:i/>
      <w:sz w:val="24"/>
      <w:szCs w:val="24"/>
    </w:rPr>
  </w:style>
  <w:style w:type="paragraph" w:customStyle="1" w:styleId="54">
    <w:name w:val="Сущность 5"/>
    <w:basedOn w:val="a"/>
    <w:rsid w:val="00BA2B02"/>
    <w:pPr>
      <w:numPr>
        <w:ilvl w:val="0"/>
        <w:numId w:val="0"/>
      </w:numPr>
      <w:tabs>
        <w:tab w:val="clear" w:pos="1145"/>
        <w:tab w:val="num" w:pos="1135"/>
      </w:tabs>
      <w:ind w:left="357" w:hanging="357"/>
    </w:pPr>
  </w:style>
  <w:style w:type="paragraph" w:customStyle="1" w:styleId="aff5">
    <w:name w:val="Таблица заголовок"/>
    <w:basedOn w:val="a2"/>
    <w:rsid w:val="00BA2B02"/>
    <w:pPr>
      <w:jc w:val="center"/>
    </w:pPr>
    <w:rPr>
      <w:rFonts w:eastAsia="Times New Roman"/>
      <w:sz w:val="24"/>
      <w:szCs w:val="24"/>
    </w:rPr>
  </w:style>
  <w:style w:type="paragraph" w:customStyle="1" w:styleId="aff6">
    <w:name w:val="Таблица ячейка"/>
    <w:basedOn w:val="a2"/>
    <w:rsid w:val="00BA2B02"/>
    <w:rPr>
      <w:rFonts w:eastAsia="Times New Roman"/>
      <w:sz w:val="24"/>
      <w:szCs w:val="24"/>
    </w:rPr>
  </w:style>
  <w:style w:type="paragraph" w:customStyle="1" w:styleId="aff7">
    <w:name w:val="Обычный ж"/>
    <w:basedOn w:val="a2"/>
    <w:rsid w:val="00BA2B02"/>
    <w:rPr>
      <w:rFonts w:eastAsia="Times New Roman"/>
      <w:b/>
      <w:sz w:val="24"/>
      <w:szCs w:val="24"/>
    </w:rPr>
  </w:style>
  <w:style w:type="paragraph" w:customStyle="1" w:styleId="aff8">
    <w:name w:val="Обычный жц"/>
    <w:basedOn w:val="a2"/>
    <w:rsid w:val="00BA2B02"/>
    <w:pPr>
      <w:jc w:val="center"/>
    </w:pPr>
    <w:rPr>
      <w:rFonts w:eastAsia="Times New Roman"/>
      <w:b/>
      <w:sz w:val="24"/>
      <w:szCs w:val="24"/>
    </w:rPr>
  </w:style>
  <w:style w:type="paragraph" w:customStyle="1" w:styleId="Courier4">
    <w:name w:val="Courier 4"/>
    <w:basedOn w:val="43"/>
    <w:rsid w:val="00BA2B02"/>
    <w:rPr>
      <w:rFonts w:ascii="Courier New" w:hAnsi="Courier New"/>
      <w:sz w:val="20"/>
    </w:rPr>
  </w:style>
  <w:style w:type="paragraph" w:customStyle="1" w:styleId="05">
    <w:name w:val="Обычный 05"/>
    <w:basedOn w:val="a2"/>
    <w:rsid w:val="00BA2B02"/>
    <w:pPr>
      <w:ind w:left="284"/>
    </w:pPr>
    <w:rPr>
      <w:rFonts w:eastAsia="Times New Roman"/>
      <w:szCs w:val="24"/>
    </w:rPr>
  </w:style>
  <w:style w:type="paragraph" w:customStyle="1" w:styleId="410">
    <w:name w:val="Обычный 4_10"/>
    <w:basedOn w:val="43"/>
    <w:rsid w:val="00BA2B02"/>
    <w:rPr>
      <w:sz w:val="20"/>
    </w:rPr>
  </w:style>
  <w:style w:type="paragraph" w:customStyle="1" w:styleId="SP1">
    <w:name w:val="SP1"/>
    <w:basedOn w:val="a2"/>
    <w:rsid w:val="00BA2B02"/>
    <w:pPr>
      <w:ind w:left="284" w:hanging="284"/>
    </w:pPr>
    <w:rPr>
      <w:rFonts w:eastAsia="Times New Roman"/>
      <w:sz w:val="24"/>
      <w:szCs w:val="24"/>
    </w:rPr>
  </w:style>
  <w:style w:type="paragraph" w:customStyle="1" w:styleId="SP2">
    <w:name w:val="SP2"/>
    <w:basedOn w:val="a2"/>
    <w:rsid w:val="00BA2B02"/>
    <w:pPr>
      <w:ind w:left="1134" w:hanging="567"/>
    </w:pPr>
    <w:rPr>
      <w:rFonts w:eastAsia="Times New Roman"/>
      <w:sz w:val="24"/>
      <w:szCs w:val="24"/>
    </w:rPr>
  </w:style>
  <w:style w:type="paragraph" w:customStyle="1" w:styleId="SP3">
    <w:name w:val="SP3"/>
    <w:basedOn w:val="a2"/>
    <w:rsid w:val="00BA2B02"/>
    <w:pPr>
      <w:ind w:left="1560" w:hanging="709"/>
    </w:pPr>
    <w:rPr>
      <w:rFonts w:eastAsia="Times New Roman"/>
      <w:sz w:val="24"/>
      <w:szCs w:val="24"/>
    </w:rPr>
  </w:style>
  <w:style w:type="paragraph" w:customStyle="1" w:styleId="Iauiue">
    <w:name w:val="Iau?iue"/>
    <w:rsid w:val="00BA2B02"/>
    <w:pPr>
      <w:widowControl w:val="0"/>
    </w:pPr>
    <w:rPr>
      <w:rFonts w:eastAsia="Times New Roman"/>
    </w:rPr>
  </w:style>
  <w:style w:type="paragraph" w:customStyle="1" w:styleId="aff9">
    <w:name w:val="Таблицы (моноширинный)"/>
    <w:basedOn w:val="a2"/>
    <w:next w:val="a2"/>
    <w:rsid w:val="00BA2B02"/>
    <w:pPr>
      <w:widowControl w:val="0"/>
      <w:autoSpaceDE w:val="0"/>
      <w:autoSpaceDN w:val="0"/>
      <w:adjustRightInd w:val="0"/>
      <w:jc w:val="both"/>
    </w:pPr>
    <w:rPr>
      <w:rFonts w:ascii="Courier New" w:eastAsia="Times New Roman" w:hAnsi="Courier New" w:cs="Courier New"/>
      <w:szCs w:val="22"/>
    </w:rPr>
  </w:style>
  <w:style w:type="paragraph" w:customStyle="1" w:styleId="1fd">
    <w:name w:val="Название1"/>
    <w:basedOn w:val="a2"/>
    <w:rsid w:val="00BA2B02"/>
    <w:pPr>
      <w:suppressLineNumbers/>
      <w:spacing w:before="120" w:after="120" w:line="100" w:lineRule="atLeast"/>
    </w:pPr>
    <w:rPr>
      <w:rFonts w:ascii="Arial" w:eastAsia="Times New Roman" w:hAnsi="Arial" w:cs="Tahoma"/>
      <w:i/>
      <w:iCs/>
      <w:kern w:val="1"/>
      <w:szCs w:val="24"/>
      <w:lang w:eastAsia="ar-SA"/>
    </w:rPr>
  </w:style>
  <w:style w:type="paragraph" w:customStyle="1" w:styleId="affa">
    <w:name w:val="Заголовок к тексту"/>
    <w:basedOn w:val="a2"/>
    <w:rsid w:val="00BA2B02"/>
    <w:rPr>
      <w:rFonts w:eastAsia="Times New Roman"/>
      <w:sz w:val="24"/>
      <w:szCs w:val="24"/>
    </w:rPr>
  </w:style>
  <w:style w:type="paragraph" w:customStyle="1" w:styleId="affb">
    <w:name w:val="Реквизиты ОДУ"/>
    <w:basedOn w:val="a2"/>
    <w:uiPriority w:val="99"/>
    <w:rsid w:val="00BA2B02"/>
    <w:pPr>
      <w:ind w:left="-170" w:right="-113"/>
      <w:jc w:val="center"/>
    </w:pPr>
    <w:rPr>
      <w:rFonts w:ascii="Arial" w:eastAsia="Times New Roman" w:hAnsi="Arial" w:cs="Arial"/>
      <w:b/>
      <w:color w:val="000000"/>
      <w:sz w:val="16"/>
      <w:szCs w:val="24"/>
    </w:rPr>
  </w:style>
  <w:style w:type="character" w:customStyle="1" w:styleId="FontStyle42">
    <w:name w:val="Font Style42"/>
    <w:rsid w:val="00BA2B02"/>
    <w:rPr>
      <w:rFonts w:ascii="Times New Roman" w:hAnsi="Times New Roman" w:cs="Times New Roman"/>
      <w:sz w:val="16"/>
      <w:szCs w:val="16"/>
    </w:rPr>
  </w:style>
  <w:style w:type="character" w:customStyle="1" w:styleId="bodytext6">
    <w:name w:val="body text Знак Знак6"/>
    <w:rsid w:val="00BA2B02"/>
    <w:rPr>
      <w:sz w:val="22"/>
      <w:lang w:val="en-GB" w:eastAsia="en-US" w:bidi="ar-SA"/>
    </w:rPr>
  </w:style>
  <w:style w:type="character" w:customStyle="1" w:styleId="180">
    <w:name w:val="Знак Знак18"/>
    <w:rsid w:val="00BA2B02"/>
    <w:rPr>
      <w:rFonts w:ascii="Garamond" w:hAnsi="Garamond"/>
      <w:sz w:val="22"/>
      <w:lang w:val="en-GB" w:eastAsia="en-US" w:bidi="ar-SA"/>
    </w:rPr>
  </w:style>
  <w:style w:type="character" w:customStyle="1" w:styleId="H31">
    <w:name w:val="H3 Знак1"/>
    <w:aliases w:val="Заголовок подпукта (1.1.1) Знак1,Level 1 - 1 Знак1,o Знак Знак1"/>
    <w:locked/>
    <w:rsid w:val="00BA2B02"/>
    <w:rPr>
      <w:rFonts w:ascii="Garamond" w:hAnsi="Garamond"/>
      <w:b/>
      <w:color w:val="000000"/>
      <w:sz w:val="22"/>
      <w:szCs w:val="22"/>
      <w:lang w:val="ru-RU" w:eastAsia="en-US" w:bidi="ar-SA"/>
    </w:rPr>
  </w:style>
  <w:style w:type="character" w:customStyle="1" w:styleId="st">
    <w:name w:val="st"/>
    <w:basedOn w:val="a3"/>
    <w:rsid w:val="00BA2B02"/>
  </w:style>
  <w:style w:type="character" w:customStyle="1" w:styleId="36">
    <w:name w:val="Знак Знак3"/>
    <w:rsid w:val="00BA2B02"/>
    <w:rPr>
      <w:rFonts w:ascii="Garamond" w:hAnsi="Garamond"/>
      <w:sz w:val="22"/>
      <w:lang w:val="en-GB" w:eastAsia="en-US" w:bidi="ar-SA"/>
    </w:rPr>
  </w:style>
  <w:style w:type="character" w:customStyle="1" w:styleId="affc">
    <w:name w:val="Знак Знак"/>
    <w:rsid w:val="00BA2B02"/>
    <w:rPr>
      <w:rFonts w:ascii="Garamond" w:hAnsi="Garamond"/>
      <w:sz w:val="22"/>
      <w:lang w:val="en-GB" w:eastAsia="en-US" w:bidi="ar-SA"/>
    </w:rPr>
  </w:style>
  <w:style w:type="character" w:customStyle="1" w:styleId="170">
    <w:name w:val="Знак Знак17"/>
    <w:locked/>
    <w:rsid w:val="00BA2B02"/>
    <w:rPr>
      <w:rFonts w:ascii="Arial" w:hAnsi="Arial"/>
      <w:i/>
      <w:iCs/>
      <w:lang w:val="ru-RU" w:eastAsia="ru-RU" w:bidi="ar-SA"/>
    </w:rPr>
  </w:style>
  <w:style w:type="character" w:customStyle="1" w:styleId="91">
    <w:name w:val="Знак Знак9"/>
    <w:rsid w:val="00BA2B02"/>
    <w:rPr>
      <w:i/>
      <w:iCs/>
      <w:sz w:val="22"/>
      <w:lang w:val="ru-RU" w:eastAsia="en-US" w:bidi="ar-SA"/>
    </w:rPr>
  </w:style>
  <w:style w:type="character" w:customStyle="1" w:styleId="1fe">
    <w:name w:val="Знак Знак1"/>
    <w:rsid w:val="00BA2B02"/>
    <w:rPr>
      <w:rFonts w:ascii="Arial MT Black" w:hAnsi="Arial MT Black"/>
      <w:b/>
      <w:spacing w:val="-20"/>
      <w:kern w:val="28"/>
      <w:sz w:val="40"/>
      <w:lang w:val="ru-RU" w:eastAsia="ru-RU" w:bidi="ar-SA"/>
    </w:rPr>
  </w:style>
  <w:style w:type="character" w:customStyle="1" w:styleId="81">
    <w:name w:val="Знак Знак8"/>
    <w:rsid w:val="00BA2B02"/>
    <w:rPr>
      <w:rFonts w:ascii="Arial MT Black" w:hAnsi="Arial MT Black"/>
      <w:b/>
      <w:caps/>
      <w:spacing w:val="-16"/>
      <w:kern w:val="28"/>
      <w:sz w:val="32"/>
      <w:lang w:val="ru-RU" w:eastAsia="ru-RU" w:bidi="ar-SA"/>
    </w:rPr>
  </w:style>
  <w:style w:type="character" w:customStyle="1" w:styleId="55">
    <w:name w:val="Знак Знак5"/>
    <w:rsid w:val="00BA2B02"/>
    <w:rPr>
      <w:i/>
      <w:iCs/>
      <w:sz w:val="22"/>
      <w:u w:val="single"/>
      <w:lang w:val="ru-RU" w:eastAsia="en-US" w:bidi="ar-SA"/>
    </w:rPr>
  </w:style>
  <w:style w:type="character" w:customStyle="1" w:styleId="181">
    <w:name w:val="Знак Знак18"/>
    <w:rsid w:val="00BA2B02"/>
    <w:rPr>
      <w:rFonts w:ascii="Garamond" w:hAnsi="Garamond"/>
      <w:sz w:val="22"/>
      <w:lang w:val="en-GB" w:eastAsia="en-US" w:bidi="ar-SA"/>
    </w:rPr>
  </w:style>
  <w:style w:type="paragraph" w:customStyle="1" w:styleId="28">
    <w:name w:val="Обычный2"/>
    <w:basedOn w:val="a2"/>
    <w:rsid w:val="00BA2B02"/>
    <w:rPr>
      <w:rFonts w:ascii="Times New Roman CYR" w:eastAsia="Calibri" w:hAnsi="Times New Roman CYR" w:cs="Times New Roman CYR"/>
    </w:rPr>
  </w:style>
  <w:style w:type="paragraph" w:customStyle="1" w:styleId="44">
    <w:name w:val="Абзац списка4"/>
    <w:basedOn w:val="a2"/>
    <w:rsid w:val="00BA2B02"/>
    <w:pPr>
      <w:spacing w:after="200" w:line="276" w:lineRule="auto"/>
      <w:ind w:left="720"/>
      <w:contextualSpacing/>
    </w:pPr>
    <w:rPr>
      <w:rFonts w:ascii="Calibri" w:eastAsia="Calibri" w:hAnsi="Calibri"/>
      <w:szCs w:val="22"/>
    </w:rPr>
  </w:style>
  <w:style w:type="character" w:customStyle="1" w:styleId="21">
    <w:name w:val="Заголовок 2 Знак"/>
    <w:aliases w:val="h2 Знак,h21 Знак,5 Знак,Заголовок пункта (1.1) Знак,Reset numbering Знак,222 Знак"/>
    <w:link w:val="20"/>
    <w:uiPriority w:val="99"/>
    <w:rsid w:val="00BA2B02"/>
    <w:rPr>
      <w:rFonts w:ascii="Times New Roman" w:eastAsia="Times New Roman" w:hAnsi="Times New Roman" w:cs="Times New Roman"/>
      <w:b/>
      <w:sz w:val="24"/>
      <w:szCs w:val="20"/>
      <w:lang w:val="en-GB"/>
    </w:rPr>
  </w:style>
  <w:style w:type="character" w:customStyle="1" w:styleId="60">
    <w:name w:val="Заголовок 6 Знак"/>
    <w:aliases w:val="Legal Level 1. Знак"/>
    <w:link w:val="6"/>
    <w:uiPriority w:val="9"/>
    <w:rsid w:val="00BA2B02"/>
    <w:rPr>
      <w:rFonts w:ascii="Times New Roman" w:eastAsia="Times New Roman" w:hAnsi="Times New Roman" w:cs="Times New Roman"/>
      <w:szCs w:val="20"/>
    </w:rPr>
  </w:style>
  <w:style w:type="character" w:customStyle="1" w:styleId="70">
    <w:name w:val="Заголовок 7 Знак"/>
    <w:aliases w:val="Appendix Header Знак,Legal Level 1.1. Знак"/>
    <w:link w:val="7"/>
    <w:uiPriority w:val="9"/>
    <w:rsid w:val="00BA2B02"/>
    <w:rPr>
      <w:rFonts w:eastAsia="Times New Roman" w:cs="Times New Roman"/>
      <w:szCs w:val="20"/>
      <w:lang w:val="en-GB"/>
    </w:rPr>
  </w:style>
  <w:style w:type="character" w:customStyle="1" w:styleId="80">
    <w:name w:val="Заголовок 8 Знак"/>
    <w:aliases w:val="Legal Level 1.1.1. Знак"/>
    <w:link w:val="8"/>
    <w:uiPriority w:val="9"/>
    <w:rsid w:val="00BA2B02"/>
    <w:rPr>
      <w:rFonts w:ascii="Arial" w:eastAsia="Times New Roman" w:hAnsi="Arial" w:cs="Times New Roman"/>
      <w:i/>
      <w:sz w:val="20"/>
      <w:szCs w:val="20"/>
      <w:lang w:val="en-GB"/>
    </w:rPr>
  </w:style>
  <w:style w:type="character" w:customStyle="1" w:styleId="90">
    <w:name w:val="Заголовок 9 Знак"/>
    <w:aliases w:val="Legal Level 1.1.1.1. Знак"/>
    <w:link w:val="9"/>
    <w:uiPriority w:val="9"/>
    <w:qFormat/>
    <w:rsid w:val="00BA2B02"/>
    <w:rPr>
      <w:rFonts w:ascii="Arial" w:eastAsia="Times New Roman" w:hAnsi="Arial" w:cs="Times New Roman"/>
      <w:i/>
      <w:sz w:val="18"/>
      <w:szCs w:val="20"/>
      <w:lang w:val="en-GB"/>
    </w:rPr>
  </w:style>
  <w:style w:type="paragraph" w:styleId="29">
    <w:name w:val="toc 2"/>
    <w:basedOn w:val="a2"/>
    <w:next w:val="a2"/>
    <w:uiPriority w:val="39"/>
    <w:rsid w:val="00BA2B02"/>
    <w:pPr>
      <w:ind w:left="220"/>
    </w:pPr>
    <w:rPr>
      <w:rFonts w:eastAsia="Times New Roman"/>
      <w:smallCaps/>
    </w:rPr>
  </w:style>
  <w:style w:type="paragraph" w:styleId="37">
    <w:name w:val="toc 3"/>
    <w:basedOn w:val="a2"/>
    <w:next w:val="a2"/>
    <w:uiPriority w:val="39"/>
    <w:rsid w:val="00BA2B02"/>
    <w:pPr>
      <w:ind w:left="440"/>
    </w:pPr>
    <w:rPr>
      <w:rFonts w:eastAsia="Times New Roman"/>
      <w:i/>
    </w:rPr>
  </w:style>
  <w:style w:type="paragraph" w:styleId="45">
    <w:name w:val="toc 4"/>
    <w:basedOn w:val="a2"/>
    <w:next w:val="a2"/>
    <w:uiPriority w:val="39"/>
    <w:rsid w:val="00BA2B02"/>
    <w:pPr>
      <w:ind w:left="660"/>
    </w:pPr>
    <w:rPr>
      <w:rFonts w:eastAsia="Times New Roman"/>
      <w:sz w:val="18"/>
    </w:rPr>
  </w:style>
  <w:style w:type="paragraph" w:styleId="56">
    <w:name w:val="toc 5"/>
    <w:basedOn w:val="a2"/>
    <w:next w:val="a2"/>
    <w:uiPriority w:val="39"/>
    <w:rsid w:val="00BA2B02"/>
    <w:pPr>
      <w:ind w:left="880"/>
    </w:pPr>
    <w:rPr>
      <w:rFonts w:eastAsia="Times New Roman"/>
      <w:sz w:val="18"/>
    </w:rPr>
  </w:style>
  <w:style w:type="paragraph" w:styleId="62">
    <w:name w:val="toc 6"/>
    <w:basedOn w:val="a2"/>
    <w:next w:val="a2"/>
    <w:uiPriority w:val="39"/>
    <w:rsid w:val="00BA2B02"/>
    <w:pPr>
      <w:ind w:left="1100"/>
    </w:pPr>
    <w:rPr>
      <w:rFonts w:eastAsia="Times New Roman"/>
      <w:sz w:val="18"/>
    </w:rPr>
  </w:style>
  <w:style w:type="paragraph" w:styleId="73">
    <w:name w:val="toc 7"/>
    <w:basedOn w:val="a2"/>
    <w:next w:val="a2"/>
    <w:uiPriority w:val="39"/>
    <w:rsid w:val="00BA2B02"/>
    <w:pPr>
      <w:ind w:left="1320"/>
    </w:pPr>
    <w:rPr>
      <w:rFonts w:eastAsia="Times New Roman"/>
      <w:sz w:val="18"/>
    </w:rPr>
  </w:style>
  <w:style w:type="paragraph" w:styleId="82">
    <w:name w:val="toc 8"/>
    <w:basedOn w:val="a2"/>
    <w:next w:val="a2"/>
    <w:uiPriority w:val="39"/>
    <w:rsid w:val="00BA2B02"/>
    <w:pPr>
      <w:ind w:left="1540"/>
    </w:pPr>
    <w:rPr>
      <w:rFonts w:eastAsia="Times New Roman"/>
      <w:sz w:val="18"/>
    </w:rPr>
  </w:style>
  <w:style w:type="paragraph" w:styleId="92">
    <w:name w:val="toc 9"/>
    <w:basedOn w:val="a2"/>
    <w:next w:val="a2"/>
    <w:uiPriority w:val="39"/>
    <w:rsid w:val="00BA2B02"/>
    <w:pPr>
      <w:ind w:left="1760"/>
    </w:pPr>
    <w:rPr>
      <w:rFonts w:eastAsia="Times New Roman"/>
      <w:sz w:val="18"/>
    </w:rPr>
  </w:style>
  <w:style w:type="paragraph" w:styleId="affd">
    <w:name w:val="Normal Indent"/>
    <w:basedOn w:val="a2"/>
    <w:rsid w:val="00BA2B02"/>
    <w:pPr>
      <w:ind w:left="851"/>
    </w:pPr>
    <w:rPr>
      <w:rFonts w:eastAsia="Times New Roman"/>
      <w:shadow/>
    </w:rPr>
  </w:style>
  <w:style w:type="paragraph" w:styleId="affe">
    <w:name w:val="annotation text"/>
    <w:basedOn w:val="a2"/>
    <w:link w:val="afff"/>
    <w:uiPriority w:val="99"/>
    <w:rsid w:val="00BA2B02"/>
    <w:rPr>
      <w:rFonts w:eastAsia="Times New Roman"/>
    </w:rPr>
  </w:style>
  <w:style w:type="character" w:customStyle="1" w:styleId="afff">
    <w:name w:val="Текст примечания Знак"/>
    <w:link w:val="affe"/>
    <w:uiPriority w:val="99"/>
    <w:rsid w:val="00BA2B02"/>
    <w:rPr>
      <w:rFonts w:ascii="Times New Roman" w:eastAsia="Times New Roman" w:hAnsi="Times New Roman" w:cs="Times New Roman"/>
      <w:sz w:val="20"/>
      <w:szCs w:val="20"/>
      <w:lang w:eastAsia="ru-RU"/>
    </w:rPr>
  </w:style>
  <w:style w:type="paragraph" w:styleId="afff0">
    <w:name w:val="header"/>
    <w:basedOn w:val="a2"/>
    <w:link w:val="afff1"/>
    <w:uiPriority w:val="99"/>
    <w:rsid w:val="00BA2B02"/>
    <w:pPr>
      <w:tabs>
        <w:tab w:val="center" w:pos="4320"/>
        <w:tab w:val="right" w:pos="8640"/>
      </w:tabs>
    </w:pPr>
    <w:rPr>
      <w:rFonts w:eastAsia="Times New Roman"/>
    </w:rPr>
  </w:style>
  <w:style w:type="character" w:customStyle="1" w:styleId="afff1">
    <w:name w:val="Верхний колонтитул Знак"/>
    <w:link w:val="afff0"/>
    <w:uiPriority w:val="99"/>
    <w:rsid w:val="00BA2B02"/>
    <w:rPr>
      <w:rFonts w:eastAsia="Times New Roman" w:cs="Times New Roman"/>
      <w:szCs w:val="20"/>
      <w:lang w:val="en-GB"/>
    </w:rPr>
  </w:style>
  <w:style w:type="paragraph" w:styleId="afff2">
    <w:name w:val="footer"/>
    <w:basedOn w:val="a2"/>
    <w:link w:val="afff3"/>
    <w:uiPriority w:val="99"/>
    <w:rsid w:val="00BA2B02"/>
    <w:pPr>
      <w:tabs>
        <w:tab w:val="center" w:pos="4320"/>
        <w:tab w:val="right" w:pos="8640"/>
      </w:tabs>
    </w:pPr>
    <w:rPr>
      <w:rFonts w:eastAsia="Times New Roman"/>
    </w:rPr>
  </w:style>
  <w:style w:type="character" w:customStyle="1" w:styleId="afff3">
    <w:name w:val="Нижний колонтитул Знак"/>
    <w:link w:val="afff2"/>
    <w:uiPriority w:val="99"/>
    <w:rsid w:val="00BA2B02"/>
    <w:rPr>
      <w:rFonts w:eastAsia="Times New Roman" w:cs="Times New Roman"/>
      <w:szCs w:val="20"/>
      <w:lang w:val="en-GB"/>
    </w:rPr>
  </w:style>
  <w:style w:type="paragraph" w:styleId="afff4">
    <w:name w:val="caption"/>
    <w:basedOn w:val="a2"/>
    <w:next w:val="a2"/>
    <w:qFormat/>
    <w:rsid w:val="00BA2B02"/>
    <w:pPr>
      <w:spacing w:before="120" w:after="120" w:line="270" w:lineRule="atLeast"/>
      <w:ind w:left="1134"/>
    </w:pPr>
    <w:rPr>
      <w:rFonts w:ascii="NewsGoth Lt BT" w:eastAsia="Times New Roman" w:hAnsi="NewsGoth Lt BT"/>
      <w:sz w:val="15"/>
      <w:lang w:val="de-DE"/>
    </w:rPr>
  </w:style>
  <w:style w:type="character" w:styleId="afff5">
    <w:name w:val="page number"/>
    <w:basedOn w:val="a3"/>
    <w:rsid w:val="00BA2B02"/>
  </w:style>
  <w:style w:type="paragraph" w:styleId="afff6">
    <w:name w:val="List"/>
    <w:basedOn w:val="a2"/>
    <w:rsid w:val="00BA2B02"/>
    <w:pPr>
      <w:ind w:left="283" w:hanging="283"/>
    </w:pPr>
    <w:rPr>
      <w:rFonts w:eastAsia="Times New Roman"/>
      <w:sz w:val="24"/>
      <w:szCs w:val="24"/>
    </w:rPr>
  </w:style>
  <w:style w:type="paragraph" w:styleId="afff7">
    <w:name w:val="List Bullet"/>
    <w:aliases w:val="UL,Indent 1"/>
    <w:basedOn w:val="a2"/>
    <w:rsid w:val="00BA2B02"/>
    <w:pPr>
      <w:ind w:left="851"/>
      <w:jc w:val="both"/>
    </w:pPr>
    <w:rPr>
      <w:rFonts w:eastAsia="Times New Roman"/>
      <w:b/>
      <w:i/>
      <w:sz w:val="24"/>
    </w:rPr>
  </w:style>
  <w:style w:type="paragraph" w:styleId="afff8">
    <w:name w:val="List Number"/>
    <w:basedOn w:val="a2"/>
    <w:rsid w:val="00BA2B02"/>
    <w:pPr>
      <w:tabs>
        <w:tab w:val="num" w:pos="851"/>
      </w:tabs>
      <w:spacing w:after="80"/>
      <w:ind w:left="851" w:hanging="454"/>
      <w:jc w:val="both"/>
    </w:pPr>
    <w:rPr>
      <w:rFonts w:eastAsia="Times New Roman"/>
      <w:sz w:val="24"/>
      <w:lang w:val="en-US"/>
    </w:rPr>
  </w:style>
  <w:style w:type="paragraph" w:styleId="2a">
    <w:name w:val="List 2"/>
    <w:basedOn w:val="a2"/>
    <w:rsid w:val="00BA2B02"/>
    <w:pPr>
      <w:ind w:left="566" w:hanging="283"/>
    </w:pPr>
    <w:rPr>
      <w:rFonts w:eastAsia="Times New Roman"/>
      <w:sz w:val="24"/>
      <w:szCs w:val="24"/>
    </w:rPr>
  </w:style>
  <w:style w:type="paragraph" w:styleId="38">
    <w:name w:val="List 3"/>
    <w:basedOn w:val="a2"/>
    <w:rsid w:val="00BA2B02"/>
    <w:pPr>
      <w:ind w:left="849" w:hanging="283"/>
    </w:pPr>
    <w:rPr>
      <w:rFonts w:eastAsia="Times New Roman"/>
      <w:sz w:val="24"/>
      <w:szCs w:val="24"/>
    </w:rPr>
  </w:style>
  <w:style w:type="paragraph" w:styleId="46">
    <w:name w:val="List 4"/>
    <w:basedOn w:val="a2"/>
    <w:rsid w:val="00BA2B02"/>
    <w:pPr>
      <w:ind w:left="1132" w:hanging="283"/>
    </w:pPr>
    <w:rPr>
      <w:rFonts w:eastAsia="Times New Roman"/>
      <w:sz w:val="24"/>
      <w:szCs w:val="24"/>
    </w:rPr>
  </w:style>
  <w:style w:type="paragraph" w:styleId="39">
    <w:name w:val="List Bullet 3"/>
    <w:basedOn w:val="a2"/>
    <w:autoRedefine/>
    <w:rsid w:val="00BA2B02"/>
    <w:pPr>
      <w:tabs>
        <w:tab w:val="num" w:pos="2913"/>
      </w:tabs>
      <w:ind w:left="2894" w:hanging="341"/>
    </w:pPr>
    <w:rPr>
      <w:rFonts w:eastAsia="Times New Roman"/>
    </w:rPr>
  </w:style>
  <w:style w:type="paragraph" w:styleId="47">
    <w:name w:val="List Bullet 4"/>
    <w:basedOn w:val="a2"/>
    <w:autoRedefine/>
    <w:rsid w:val="00BA2B02"/>
    <w:pPr>
      <w:tabs>
        <w:tab w:val="num" w:pos="720"/>
      </w:tabs>
      <w:ind w:left="720" w:hanging="360"/>
    </w:pPr>
    <w:rPr>
      <w:rFonts w:eastAsia="Times New Roman"/>
    </w:rPr>
  </w:style>
  <w:style w:type="paragraph" w:styleId="5">
    <w:name w:val="List Bullet 5"/>
    <w:basedOn w:val="a2"/>
    <w:rsid w:val="00BA2B02"/>
    <w:pPr>
      <w:numPr>
        <w:numId w:val="2"/>
      </w:numPr>
      <w:contextualSpacing/>
    </w:pPr>
    <w:rPr>
      <w:rFonts w:eastAsia="Times New Roman"/>
      <w:sz w:val="24"/>
      <w:szCs w:val="24"/>
    </w:rPr>
  </w:style>
  <w:style w:type="paragraph" w:styleId="48">
    <w:name w:val="List Number 4"/>
    <w:basedOn w:val="a2"/>
    <w:rsid w:val="00BA2B02"/>
    <w:pPr>
      <w:tabs>
        <w:tab w:val="num" w:pos="1209"/>
      </w:tabs>
      <w:ind w:left="1209" w:hanging="360"/>
    </w:pPr>
    <w:rPr>
      <w:rFonts w:eastAsia="Times New Roman"/>
    </w:rPr>
  </w:style>
  <w:style w:type="paragraph" w:styleId="57">
    <w:name w:val="List Number 5"/>
    <w:basedOn w:val="a2"/>
    <w:rsid w:val="00BA2B02"/>
    <w:pPr>
      <w:tabs>
        <w:tab w:val="num" w:pos="1492"/>
      </w:tabs>
      <w:ind w:left="1492" w:hanging="360"/>
    </w:pPr>
    <w:rPr>
      <w:rFonts w:eastAsia="Times New Roman"/>
    </w:rPr>
  </w:style>
  <w:style w:type="paragraph" w:customStyle="1" w:styleId="afff9">
    <w:basedOn w:val="HeadingBase"/>
    <w:next w:val="aa"/>
    <w:uiPriority w:val="99"/>
    <w:qFormat/>
    <w:rsid w:val="00BA2B02"/>
    <w:pPr>
      <w:spacing w:before="180" w:after="60"/>
    </w:pPr>
  </w:style>
  <w:style w:type="character" w:customStyle="1" w:styleId="1ff">
    <w:name w:val="Заголовок Знак1"/>
    <w:link w:val="ab"/>
    <w:uiPriority w:val="99"/>
    <w:rsid w:val="00BA2B02"/>
    <w:rPr>
      <w:rFonts w:ascii="Arial MT Black" w:hAnsi="Arial MT Black"/>
      <w:b/>
      <w:spacing w:val="-20"/>
      <w:kern w:val="28"/>
      <w:sz w:val="40"/>
      <w:lang w:val="ru-RU" w:eastAsia="ru-RU" w:bidi="ar-SA"/>
    </w:rPr>
  </w:style>
  <w:style w:type="paragraph" w:styleId="ab">
    <w:name w:val="Title"/>
    <w:basedOn w:val="a2"/>
    <w:next w:val="a2"/>
    <w:link w:val="1ff"/>
    <w:qFormat/>
    <w:rsid w:val="00BA2B02"/>
    <w:pPr>
      <w:contextualSpacing/>
    </w:pPr>
    <w:rPr>
      <w:rFonts w:ascii="Arial MT Black" w:hAnsi="Arial MT Black"/>
      <w:b/>
      <w:spacing w:val="-20"/>
      <w:kern w:val="28"/>
      <w:sz w:val="40"/>
      <w:szCs w:val="22"/>
    </w:rPr>
  </w:style>
  <w:style w:type="character" w:customStyle="1" w:styleId="afffa">
    <w:name w:val="Заголовок Знак"/>
    <w:basedOn w:val="a3"/>
    <w:rsid w:val="00BA2B02"/>
    <w:rPr>
      <w:rFonts w:asciiTheme="majorHAnsi" w:eastAsiaTheme="majorEastAsia" w:hAnsiTheme="majorHAnsi" w:cstheme="majorBidi"/>
      <w:spacing w:val="-10"/>
      <w:kern w:val="28"/>
      <w:sz w:val="56"/>
      <w:szCs w:val="56"/>
      <w:lang w:val="en-GB"/>
    </w:rPr>
  </w:style>
  <w:style w:type="character" w:customStyle="1" w:styleId="22">
    <w:name w:val="Основной текст Знак2"/>
    <w:aliases w:val="body text Знак2"/>
    <w:link w:val="a6"/>
    <w:rsid w:val="00BA2B02"/>
    <w:rPr>
      <w:rFonts w:ascii="Times New Roman" w:hAnsi="Times New Roman"/>
      <w:szCs w:val="20"/>
      <w:lang w:val="en-GB"/>
    </w:rPr>
  </w:style>
  <w:style w:type="paragraph" w:styleId="afffb">
    <w:name w:val="Body Text Indent"/>
    <w:basedOn w:val="a2"/>
    <w:link w:val="afffc"/>
    <w:uiPriority w:val="99"/>
    <w:rsid w:val="00BA2B02"/>
    <w:pPr>
      <w:ind w:left="1080"/>
    </w:pPr>
    <w:rPr>
      <w:rFonts w:eastAsia="Times New Roman"/>
      <w:sz w:val="24"/>
      <w:szCs w:val="24"/>
    </w:rPr>
  </w:style>
  <w:style w:type="character" w:customStyle="1" w:styleId="afffc">
    <w:name w:val="Основной текст с отступом Знак"/>
    <w:link w:val="afffb"/>
    <w:uiPriority w:val="99"/>
    <w:rsid w:val="00BA2B02"/>
    <w:rPr>
      <w:rFonts w:ascii="Times New Roman" w:eastAsia="Times New Roman" w:hAnsi="Times New Roman" w:cs="Times New Roman"/>
      <w:sz w:val="24"/>
      <w:szCs w:val="24"/>
    </w:rPr>
  </w:style>
  <w:style w:type="paragraph" w:styleId="afffd">
    <w:name w:val="Date"/>
    <w:basedOn w:val="a2"/>
    <w:next w:val="a2"/>
    <w:link w:val="afffe"/>
    <w:rsid w:val="00BA2B02"/>
    <w:rPr>
      <w:rFonts w:ascii="Arial MT Black" w:eastAsia="Times New Roman" w:hAnsi="Arial MT Black"/>
      <w:b/>
      <w:spacing w:val="-20"/>
      <w:kern w:val="28"/>
      <w:sz w:val="40"/>
    </w:rPr>
  </w:style>
  <w:style w:type="character" w:customStyle="1" w:styleId="afffe">
    <w:name w:val="Дата Знак"/>
    <w:link w:val="afffd"/>
    <w:rsid w:val="00BA2B02"/>
    <w:rPr>
      <w:rFonts w:ascii="Arial MT Black" w:eastAsia="Times New Roman" w:hAnsi="Arial MT Black" w:cs="Times New Roman"/>
      <w:b/>
      <w:spacing w:val="-20"/>
      <w:kern w:val="28"/>
      <w:sz w:val="40"/>
      <w:szCs w:val="20"/>
      <w:lang w:eastAsia="ru-RU"/>
    </w:rPr>
  </w:style>
  <w:style w:type="paragraph" w:styleId="affff">
    <w:name w:val="Body Text First Indent"/>
    <w:basedOn w:val="a6"/>
    <w:link w:val="affff0"/>
    <w:rsid w:val="00BA2B02"/>
    <w:pPr>
      <w:spacing w:before="0"/>
      <w:ind w:firstLine="210"/>
      <w:jc w:val="left"/>
    </w:pPr>
    <w:rPr>
      <w:rFonts w:eastAsia="Times New Roman"/>
      <w:sz w:val="24"/>
      <w:szCs w:val="24"/>
    </w:rPr>
  </w:style>
  <w:style w:type="character" w:customStyle="1" w:styleId="affff0">
    <w:name w:val="Красная строка Знак"/>
    <w:link w:val="affff"/>
    <w:rsid w:val="00BA2B02"/>
    <w:rPr>
      <w:rFonts w:ascii="Times New Roman" w:eastAsia="Times New Roman" w:hAnsi="Times New Roman" w:cs="Times New Roman"/>
      <w:sz w:val="24"/>
      <w:szCs w:val="24"/>
      <w:lang w:eastAsia="ru-RU"/>
    </w:rPr>
  </w:style>
  <w:style w:type="paragraph" w:styleId="2b">
    <w:name w:val="Body Text First Indent 2"/>
    <w:basedOn w:val="afffb"/>
    <w:link w:val="2c"/>
    <w:rsid w:val="00BA2B02"/>
    <w:pPr>
      <w:spacing w:after="120"/>
      <w:ind w:left="283" w:firstLine="210"/>
    </w:pPr>
  </w:style>
  <w:style w:type="character" w:customStyle="1" w:styleId="2c">
    <w:name w:val="Красная строка 2 Знак"/>
    <w:link w:val="2b"/>
    <w:rsid w:val="00BA2B02"/>
    <w:rPr>
      <w:rFonts w:ascii="Times New Roman" w:eastAsia="Times New Roman" w:hAnsi="Times New Roman" w:cs="Times New Roman"/>
      <w:sz w:val="24"/>
      <w:szCs w:val="24"/>
      <w:lang w:eastAsia="ru-RU"/>
    </w:rPr>
  </w:style>
  <w:style w:type="paragraph" w:styleId="2d">
    <w:name w:val="Body Text 2"/>
    <w:basedOn w:val="a2"/>
    <w:link w:val="2e"/>
    <w:rsid w:val="00BA2B02"/>
    <w:pPr>
      <w:ind w:left="851"/>
      <w:jc w:val="both"/>
    </w:pPr>
    <w:rPr>
      <w:rFonts w:eastAsia="Times New Roman"/>
      <w:sz w:val="24"/>
      <w:lang w:val="x-none"/>
    </w:rPr>
  </w:style>
  <w:style w:type="character" w:customStyle="1" w:styleId="2e">
    <w:name w:val="Основной текст 2 Знак"/>
    <w:link w:val="2d"/>
    <w:rsid w:val="00BA2B02"/>
    <w:rPr>
      <w:rFonts w:ascii="Times New Roman" w:eastAsia="Times New Roman" w:hAnsi="Times New Roman" w:cs="Times New Roman"/>
      <w:sz w:val="24"/>
      <w:szCs w:val="20"/>
      <w:lang w:val="x-none"/>
    </w:rPr>
  </w:style>
  <w:style w:type="paragraph" w:styleId="3a">
    <w:name w:val="Body Text 3"/>
    <w:basedOn w:val="a2"/>
    <w:link w:val="3b"/>
    <w:rsid w:val="00BA2B02"/>
    <w:pPr>
      <w:spacing w:after="120"/>
      <w:jc w:val="both"/>
    </w:pPr>
    <w:rPr>
      <w:rFonts w:eastAsia="Times New Roman"/>
      <w:i/>
      <w:iCs/>
      <w:u w:val="single"/>
    </w:rPr>
  </w:style>
  <w:style w:type="character" w:customStyle="1" w:styleId="3b">
    <w:name w:val="Основной текст 3 Знак"/>
    <w:link w:val="3a"/>
    <w:rsid w:val="00BA2B02"/>
    <w:rPr>
      <w:rFonts w:ascii="Times New Roman" w:eastAsia="Times New Roman" w:hAnsi="Times New Roman" w:cs="Times New Roman"/>
      <w:i/>
      <w:iCs/>
      <w:szCs w:val="20"/>
      <w:u w:val="single"/>
    </w:rPr>
  </w:style>
  <w:style w:type="paragraph" w:styleId="2f">
    <w:name w:val="Body Text Indent 2"/>
    <w:basedOn w:val="a2"/>
    <w:link w:val="2f0"/>
    <w:autoRedefine/>
    <w:rsid w:val="00BA2B02"/>
    <w:pPr>
      <w:tabs>
        <w:tab w:val="num" w:pos="360"/>
      </w:tabs>
      <w:spacing w:before="120" w:line="240" w:lineRule="atLeast"/>
      <w:ind w:left="360" w:hanging="360"/>
    </w:pPr>
    <w:rPr>
      <w:rFonts w:ascii="Arial" w:eastAsia="Times New Roman" w:hAnsi="Arial"/>
      <w:i/>
      <w:iCs/>
    </w:rPr>
  </w:style>
  <w:style w:type="character" w:customStyle="1" w:styleId="2f0">
    <w:name w:val="Основной текст с отступом 2 Знак"/>
    <w:link w:val="2f"/>
    <w:rsid w:val="00BA2B02"/>
    <w:rPr>
      <w:rFonts w:ascii="Arial" w:eastAsia="Times New Roman" w:hAnsi="Arial" w:cs="Times New Roman"/>
      <w:i/>
      <w:iCs/>
      <w:sz w:val="20"/>
      <w:szCs w:val="20"/>
      <w:lang w:eastAsia="ru-RU"/>
    </w:rPr>
  </w:style>
  <w:style w:type="character" w:styleId="affff1">
    <w:name w:val="Hyperlink"/>
    <w:uiPriority w:val="99"/>
    <w:rsid w:val="00BA2B02"/>
    <w:rPr>
      <w:color w:val="0000FF"/>
      <w:u w:val="single"/>
    </w:rPr>
  </w:style>
  <w:style w:type="character" w:styleId="affff2">
    <w:name w:val="FollowedHyperlink"/>
    <w:rsid w:val="00BA2B02"/>
    <w:rPr>
      <w:color w:val="800080"/>
      <w:u w:val="single"/>
    </w:rPr>
  </w:style>
  <w:style w:type="character" w:styleId="affff3">
    <w:name w:val="Strong"/>
    <w:qFormat/>
    <w:rsid w:val="00BA2B02"/>
    <w:rPr>
      <w:b/>
      <w:bCs/>
    </w:rPr>
  </w:style>
  <w:style w:type="character" w:styleId="affff4">
    <w:name w:val="Emphasis"/>
    <w:qFormat/>
    <w:rsid w:val="00BA2B02"/>
    <w:rPr>
      <w:i/>
      <w:iCs/>
    </w:rPr>
  </w:style>
  <w:style w:type="paragraph" w:styleId="affff5">
    <w:name w:val="Plain Text"/>
    <w:basedOn w:val="a2"/>
    <w:link w:val="affff6"/>
    <w:rsid w:val="00BA2B02"/>
    <w:rPr>
      <w:rFonts w:ascii="Courier New" w:eastAsia="SimSun" w:hAnsi="Courier New" w:cs="Courier New"/>
      <w:lang w:eastAsia="zh-CN"/>
    </w:rPr>
  </w:style>
  <w:style w:type="character" w:customStyle="1" w:styleId="affff6">
    <w:name w:val="Текст Знак"/>
    <w:link w:val="affff5"/>
    <w:rsid w:val="00BA2B02"/>
    <w:rPr>
      <w:rFonts w:ascii="Courier New" w:eastAsia="SimSun" w:hAnsi="Courier New" w:cs="Courier New"/>
      <w:sz w:val="20"/>
      <w:szCs w:val="20"/>
      <w:lang w:eastAsia="zh-CN"/>
    </w:rPr>
  </w:style>
  <w:style w:type="paragraph" w:styleId="HTML">
    <w:name w:val="HTML Preformatted"/>
    <w:basedOn w:val="a2"/>
    <w:link w:val="HTML0"/>
    <w:uiPriority w:val="99"/>
    <w:rsid w:val="00BA2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rPr>
  </w:style>
  <w:style w:type="character" w:customStyle="1" w:styleId="HTML0">
    <w:name w:val="Стандартный HTML Знак"/>
    <w:link w:val="HTML"/>
    <w:uiPriority w:val="99"/>
    <w:rsid w:val="00BA2B02"/>
    <w:rPr>
      <w:rFonts w:ascii="Courier New" w:eastAsia="Times New Roman" w:hAnsi="Courier New" w:cs="Courier New"/>
      <w:sz w:val="20"/>
      <w:szCs w:val="20"/>
      <w:lang w:eastAsia="ru-RU"/>
    </w:rPr>
  </w:style>
  <w:style w:type="numbering" w:styleId="111111">
    <w:name w:val="Outline List 2"/>
    <w:basedOn w:val="a5"/>
    <w:rsid w:val="00BA2B02"/>
    <w:pPr>
      <w:numPr>
        <w:numId w:val="3"/>
      </w:numPr>
    </w:pPr>
  </w:style>
  <w:style w:type="table" w:styleId="affff7">
    <w:name w:val="Table Grid"/>
    <w:basedOn w:val="a4"/>
    <w:uiPriority w:val="39"/>
    <w:rsid w:val="00BA2B02"/>
    <w:pPr>
      <w:spacing w:before="180" w:after="60"/>
    </w:pPr>
    <w:rPr>
      <w:rFonts w:eastAsia="Times New Roman"/>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ff8">
    <w:name w:val="List Paragraph"/>
    <w:aliases w:val="Bullet_IRAO,Мой Список,AC List 01,Подпись рисунка,Table-Normal,RSHB_Table-Normal,List Paragraph1,Bullet List,FooterText,numbered,Paragraphe de liste1,lp1,Содержание. 2 уровень,List Bullet СОК,Список СОК,Заголовок_3,GOST_TableList,it_List1"/>
    <w:basedOn w:val="a2"/>
    <w:link w:val="affff9"/>
    <w:uiPriority w:val="99"/>
    <w:qFormat/>
    <w:rsid w:val="00BA2B02"/>
    <w:pPr>
      <w:ind w:left="720"/>
      <w:contextualSpacing/>
    </w:pPr>
    <w:rPr>
      <w:rFonts w:eastAsia="Times New Roman"/>
      <w:sz w:val="24"/>
      <w:szCs w:val="24"/>
    </w:rPr>
  </w:style>
  <w:style w:type="paragraph" w:customStyle="1" w:styleId="affffa">
    <w:name w:val="мое"/>
    <w:basedOn w:val="a6"/>
    <w:link w:val="affffb"/>
    <w:qFormat/>
    <w:rsid w:val="008E4763"/>
    <w:pPr>
      <w:ind w:firstLine="567"/>
    </w:pPr>
    <w:rPr>
      <w:rFonts w:ascii="Garamond" w:hAnsi="Garamond"/>
      <w:color w:val="000000"/>
      <w:sz w:val="22"/>
      <w:szCs w:val="22"/>
      <w:lang w:val="en-GB"/>
    </w:rPr>
  </w:style>
  <w:style w:type="character" w:customStyle="1" w:styleId="affffb">
    <w:name w:val="мое Знак"/>
    <w:basedOn w:val="22"/>
    <w:link w:val="affffa"/>
    <w:rsid w:val="008E4763"/>
    <w:rPr>
      <w:rFonts w:ascii="Garamond" w:hAnsi="Garamond"/>
      <w:color w:val="000000"/>
      <w:sz w:val="22"/>
      <w:szCs w:val="22"/>
      <w:lang w:val="en-GB"/>
    </w:rPr>
  </w:style>
  <w:style w:type="character" w:styleId="affffc">
    <w:name w:val="annotation reference"/>
    <w:basedOn w:val="a3"/>
    <w:uiPriority w:val="99"/>
    <w:unhideWhenUsed/>
    <w:qFormat/>
    <w:rsid w:val="00BA6DB9"/>
    <w:rPr>
      <w:sz w:val="16"/>
      <w:szCs w:val="16"/>
    </w:rPr>
  </w:style>
  <w:style w:type="paragraph" w:styleId="affffd">
    <w:name w:val="annotation subject"/>
    <w:basedOn w:val="affe"/>
    <w:next w:val="affe"/>
    <w:link w:val="affffe"/>
    <w:uiPriority w:val="99"/>
    <w:unhideWhenUsed/>
    <w:rsid w:val="00BA6DB9"/>
    <w:rPr>
      <w:rFonts w:eastAsia="Cambria"/>
      <w:b/>
      <w:bCs/>
    </w:rPr>
  </w:style>
  <w:style w:type="character" w:customStyle="1" w:styleId="affffe">
    <w:name w:val="Тема примечания Знак"/>
    <w:basedOn w:val="afff"/>
    <w:link w:val="affffd"/>
    <w:uiPriority w:val="99"/>
    <w:rsid w:val="00BA6DB9"/>
    <w:rPr>
      <w:rFonts w:asciiTheme="minorHAnsi" w:eastAsia="Cambria" w:hAnsiTheme="minorHAnsi" w:cs="Cambria"/>
      <w:b/>
      <w:bCs/>
      <w:sz w:val="20"/>
      <w:szCs w:val="20"/>
      <w:lang w:eastAsia="ru-RU"/>
    </w:rPr>
  </w:style>
  <w:style w:type="paragraph" w:styleId="afffff">
    <w:name w:val="Balloon Text"/>
    <w:basedOn w:val="a2"/>
    <w:link w:val="afffff0"/>
    <w:uiPriority w:val="99"/>
    <w:unhideWhenUsed/>
    <w:rsid w:val="00BA6DB9"/>
    <w:rPr>
      <w:rFonts w:ascii="Segoe UI" w:hAnsi="Segoe UI" w:cs="Segoe UI"/>
      <w:sz w:val="18"/>
      <w:szCs w:val="18"/>
    </w:rPr>
  </w:style>
  <w:style w:type="character" w:customStyle="1" w:styleId="afffff0">
    <w:name w:val="Текст выноски Знак"/>
    <w:basedOn w:val="a3"/>
    <w:link w:val="afffff"/>
    <w:uiPriority w:val="99"/>
    <w:rsid w:val="00BA6DB9"/>
    <w:rPr>
      <w:rFonts w:ascii="Segoe UI" w:eastAsia="Cambria" w:hAnsi="Segoe UI" w:cs="Segoe UI"/>
      <w:sz w:val="18"/>
      <w:szCs w:val="18"/>
      <w:lang w:eastAsia="ru-RU"/>
    </w:rPr>
  </w:style>
  <w:style w:type="paragraph" w:customStyle="1" w:styleId="BodyText31">
    <w:name w:val="Body Text 31"/>
    <w:basedOn w:val="a2"/>
    <w:rsid w:val="00BA6DB9"/>
    <w:pPr>
      <w:widowControl w:val="0"/>
      <w:suppressAutoHyphens w:val="0"/>
      <w:ind w:firstLine="567"/>
      <w:jc w:val="both"/>
    </w:pPr>
    <w:rPr>
      <w:rFonts w:ascii="Times New Roman" w:eastAsia="Times New Roman" w:hAnsi="Times New Roman" w:cs="Times New Roman"/>
      <w:sz w:val="24"/>
    </w:rPr>
  </w:style>
  <w:style w:type="numbering" w:customStyle="1" w:styleId="List54">
    <w:name w:val="List 54"/>
    <w:basedOn w:val="a5"/>
    <w:rsid w:val="00BA6DB9"/>
    <w:pPr>
      <w:numPr>
        <w:numId w:val="10"/>
      </w:numPr>
    </w:pPr>
  </w:style>
  <w:style w:type="numbering" w:customStyle="1" w:styleId="List55">
    <w:name w:val="List 55"/>
    <w:basedOn w:val="a5"/>
    <w:rsid w:val="00BA6DB9"/>
    <w:pPr>
      <w:numPr>
        <w:numId w:val="11"/>
      </w:numPr>
    </w:pPr>
  </w:style>
  <w:style w:type="numbering" w:customStyle="1" w:styleId="List50">
    <w:name w:val="List 50"/>
    <w:basedOn w:val="a5"/>
    <w:rsid w:val="00BA6DB9"/>
    <w:pPr>
      <w:numPr>
        <w:numId w:val="12"/>
      </w:numPr>
    </w:pPr>
  </w:style>
  <w:style w:type="paragraph" w:customStyle="1" w:styleId="1ff0">
    <w:name w:val="заголовок 1"/>
    <w:basedOn w:val="a2"/>
    <w:next w:val="a2"/>
    <w:rsid w:val="00BA6DB9"/>
    <w:pPr>
      <w:keepNext/>
      <w:suppressAutoHyphens w:val="0"/>
      <w:ind w:left="720" w:hanging="720"/>
      <w:jc w:val="center"/>
    </w:pPr>
    <w:rPr>
      <w:rFonts w:ascii="Arial" w:eastAsia="Times New Roman" w:hAnsi="Arial" w:cs="Arial"/>
      <w:b/>
      <w:bCs/>
    </w:rPr>
  </w:style>
  <w:style w:type="paragraph" w:customStyle="1" w:styleId="83">
    <w:name w:val="Абзац списка8"/>
    <w:basedOn w:val="a2"/>
    <w:rsid w:val="00BA6DB9"/>
    <w:pPr>
      <w:suppressAutoHyphens w:val="0"/>
      <w:ind w:left="708"/>
      <w:jc w:val="both"/>
    </w:pPr>
    <w:rPr>
      <w:rFonts w:ascii="Garamond" w:eastAsia="Times New Roman" w:hAnsi="Garamond" w:cs="Times New Roman"/>
      <w:sz w:val="22"/>
      <w:szCs w:val="24"/>
    </w:rPr>
  </w:style>
  <w:style w:type="paragraph" w:styleId="afffff1">
    <w:name w:val="footnote text"/>
    <w:link w:val="afffff2"/>
    <w:rsid w:val="00BA6DB9"/>
    <w:rPr>
      <w:rFonts w:eastAsia="Times New Roman"/>
      <w:sz w:val="16"/>
      <w:lang w:eastAsia="ru-RU"/>
    </w:rPr>
  </w:style>
  <w:style w:type="character" w:customStyle="1" w:styleId="afffff2">
    <w:name w:val="Текст сноски Знак"/>
    <w:basedOn w:val="a3"/>
    <w:link w:val="afffff1"/>
    <w:rsid w:val="00BA6DB9"/>
    <w:rPr>
      <w:rFonts w:eastAsia="Times New Roman"/>
      <w:sz w:val="16"/>
      <w:lang w:eastAsia="ru-RU"/>
    </w:rPr>
  </w:style>
  <w:style w:type="numbering" w:customStyle="1" w:styleId="List47">
    <w:name w:val="List 47"/>
    <w:basedOn w:val="a5"/>
    <w:rsid w:val="00BA6DB9"/>
    <w:pPr>
      <w:numPr>
        <w:numId w:val="13"/>
      </w:numPr>
    </w:pPr>
  </w:style>
  <w:style w:type="paragraph" w:styleId="afffff3">
    <w:name w:val="Revision"/>
    <w:hidden/>
    <w:uiPriority w:val="99"/>
    <w:semiHidden/>
    <w:rsid w:val="00BA6DB9"/>
    <w:rPr>
      <w:rFonts w:asciiTheme="minorHAnsi" w:eastAsia="Cambria" w:hAnsiTheme="minorHAnsi" w:cs="Cambria"/>
      <w:lang w:eastAsia="ru-RU"/>
    </w:rPr>
  </w:style>
  <w:style w:type="character" w:styleId="afffff4">
    <w:name w:val="Placeholder Text"/>
    <w:basedOn w:val="a3"/>
    <w:uiPriority w:val="99"/>
    <w:semiHidden/>
    <w:rsid w:val="00BA6DB9"/>
    <w:rPr>
      <w:color w:val="808080"/>
    </w:rPr>
  </w:style>
  <w:style w:type="paragraph" w:customStyle="1" w:styleId="2f1">
    <w:name w:val="Абзац списка2"/>
    <w:basedOn w:val="a2"/>
    <w:rsid w:val="00BA6DB9"/>
    <w:pPr>
      <w:suppressAutoHyphens w:val="0"/>
      <w:ind w:left="708"/>
      <w:jc w:val="both"/>
    </w:pPr>
    <w:rPr>
      <w:rFonts w:ascii="Garamond" w:eastAsia="Times New Roman" w:hAnsi="Garamond" w:cs="Times New Roman"/>
      <w:sz w:val="22"/>
      <w:szCs w:val="24"/>
    </w:rPr>
  </w:style>
  <w:style w:type="paragraph" w:customStyle="1" w:styleId="3c">
    <w:name w:val="Абзац списка3"/>
    <w:basedOn w:val="a2"/>
    <w:rsid w:val="00BA6DB9"/>
    <w:pPr>
      <w:spacing w:after="200" w:line="276" w:lineRule="auto"/>
      <w:ind w:left="720"/>
    </w:pPr>
    <w:rPr>
      <w:rFonts w:ascii="Calibri" w:eastAsia="Times New Roman" w:hAnsi="Calibri" w:cs="Times New Roman"/>
      <w:sz w:val="22"/>
      <w:szCs w:val="22"/>
      <w:lang w:eastAsia="ar-SA"/>
    </w:rPr>
  </w:style>
  <w:style w:type="paragraph" w:customStyle="1" w:styleId="63">
    <w:name w:val="Абзац списка6"/>
    <w:basedOn w:val="a2"/>
    <w:rsid w:val="00BA6DB9"/>
    <w:pPr>
      <w:suppressAutoHyphens w:val="0"/>
      <w:ind w:left="708"/>
      <w:jc w:val="both"/>
    </w:pPr>
    <w:rPr>
      <w:rFonts w:ascii="Garamond" w:eastAsia="Times New Roman" w:hAnsi="Garamond" w:cs="Times New Roman"/>
      <w:sz w:val="22"/>
      <w:szCs w:val="24"/>
    </w:rPr>
  </w:style>
  <w:style w:type="character" w:styleId="afffff5">
    <w:name w:val="Intense Emphasis"/>
    <w:uiPriority w:val="21"/>
    <w:qFormat/>
    <w:rsid w:val="00BA6DB9"/>
    <w:rPr>
      <w:b/>
      <w:bCs w:val="0"/>
      <w:i/>
      <w:iCs w:val="0"/>
      <w:caps/>
    </w:rPr>
  </w:style>
  <w:style w:type="paragraph" w:styleId="afffff6">
    <w:name w:val="TOC Heading"/>
    <w:basedOn w:val="10"/>
    <w:next w:val="a2"/>
    <w:uiPriority w:val="39"/>
    <w:semiHidden/>
    <w:unhideWhenUsed/>
    <w:qFormat/>
    <w:rsid w:val="00BA6DB9"/>
    <w:pPr>
      <w:keepLines/>
      <w:spacing w:before="480" w:after="0" w:line="276" w:lineRule="auto"/>
      <w:jc w:val="left"/>
      <w:outlineLvl w:val="9"/>
    </w:pPr>
    <w:rPr>
      <w:rFonts w:ascii="Verdana" w:eastAsia="Cambria" w:hAnsi="Verdana" w:cs="Cambria"/>
      <w:bCs/>
      <w:caps w:val="0"/>
      <w:color w:val="365F91"/>
      <w:kern w:val="0"/>
      <w:sz w:val="28"/>
      <w:szCs w:val="28"/>
    </w:rPr>
  </w:style>
  <w:style w:type="character" w:styleId="afffff7">
    <w:name w:val="footnote reference"/>
    <w:basedOn w:val="a3"/>
    <w:rsid w:val="00BA6DB9"/>
    <w:rPr>
      <w:rFonts w:cs="Times New Roman"/>
      <w:vertAlign w:val="superscript"/>
    </w:rPr>
  </w:style>
  <w:style w:type="paragraph" w:customStyle="1" w:styleId="2">
    <w:name w:val="Марк список файлов 2"/>
    <w:basedOn w:val="a2"/>
    <w:link w:val="2f2"/>
    <w:rsid w:val="00BA6DB9"/>
    <w:pPr>
      <w:numPr>
        <w:numId w:val="21"/>
      </w:numPr>
      <w:suppressAutoHyphens w:val="0"/>
      <w:contextualSpacing/>
    </w:pPr>
    <w:rPr>
      <w:rFonts w:ascii="Times New Roman" w:eastAsia="Times New Roman" w:hAnsi="Times New Roman" w:cs="Times New Roman"/>
      <w:sz w:val="24"/>
      <w:szCs w:val="24"/>
    </w:rPr>
  </w:style>
  <w:style w:type="character" w:customStyle="1" w:styleId="2f2">
    <w:name w:val="Марк список файлов 2 Знак"/>
    <w:basedOn w:val="a3"/>
    <w:link w:val="2"/>
    <w:rsid w:val="00BA6DB9"/>
    <w:rPr>
      <w:rFonts w:eastAsia="Times New Roman"/>
      <w:sz w:val="24"/>
      <w:szCs w:val="24"/>
      <w:lang w:eastAsia="ru-RU"/>
    </w:rPr>
  </w:style>
  <w:style w:type="character" w:customStyle="1" w:styleId="fontstyle01">
    <w:name w:val="fontstyle01"/>
    <w:basedOn w:val="a3"/>
    <w:rsid w:val="00BA6DB9"/>
    <w:rPr>
      <w:rFonts w:ascii="Times New Roman" w:hAnsi="Times New Roman" w:cs="Times New Roman" w:hint="default"/>
      <w:b w:val="0"/>
      <w:bCs w:val="0"/>
      <w:i w:val="0"/>
      <w:iCs w:val="0"/>
      <w:color w:val="000000"/>
      <w:sz w:val="24"/>
      <w:szCs w:val="24"/>
    </w:rPr>
  </w:style>
  <w:style w:type="character" w:customStyle="1" w:styleId="affff9">
    <w:name w:val="Абзац списка Знак"/>
    <w:aliases w:val="Bullet_IRAO Знак,Мой Список Знак,AC List 01 Знак,Подпись рисунка Знак,Table-Normal Знак,RSHB_Table-Normal Знак,List Paragraph1 Знак,Bullet List Знак,FooterText Знак,numbered Знак,Paragraphe de liste1 Знак,lp1 Знак,List Bullet СОК Знак"/>
    <w:link w:val="affff8"/>
    <w:uiPriority w:val="99"/>
    <w:qFormat/>
    <w:rsid w:val="00D84AB0"/>
    <w:rPr>
      <w:rFonts w:asciiTheme="minorHAnsi" w:eastAsia="Times New Roman" w:hAnsiTheme="minorHAnsi" w:cs="Cambria"/>
      <w:sz w:val="24"/>
      <w:szCs w:val="24"/>
      <w:lang w:eastAsia="ru-RU"/>
    </w:rPr>
  </w:style>
  <w:style w:type="numbering" w:customStyle="1" w:styleId="List51">
    <w:name w:val="List 51"/>
    <w:basedOn w:val="a5"/>
    <w:rsid w:val="00D25857"/>
    <w:pPr>
      <w:numPr>
        <w:numId w:val="28"/>
      </w:numPr>
    </w:pPr>
  </w:style>
  <w:style w:type="paragraph" w:customStyle="1" w:styleId="-">
    <w:name w:val="новый-зеленый"/>
    <w:basedOn w:val="a2"/>
    <w:qFormat/>
    <w:rsid w:val="00A4236F"/>
    <w:pPr>
      <w:shd w:val="clear" w:color="auto" w:fill="FFFFFF"/>
      <w:suppressAutoHyphens w:val="0"/>
      <w:spacing w:before="480" w:line="420" w:lineRule="atLeast"/>
      <w:outlineLvl w:val="1"/>
    </w:pPr>
    <w:rPr>
      <w:rFonts w:ascii="Arial" w:eastAsia="Times New Roman" w:hAnsi="Arial" w:cs="Arial"/>
      <w:b/>
      <w:bCs/>
      <w:color w:val="385623"/>
      <w:sz w:val="22"/>
      <w:szCs w:val="22"/>
    </w:rPr>
  </w:style>
  <w:style w:type="character" w:customStyle="1" w:styleId="WW8Num15z0">
    <w:name w:val="WW8Num15z0"/>
    <w:rsid w:val="00A4236F"/>
    <w:rPr>
      <w:rFonts w:ascii="Cochin" w:hAnsi="Cochin"/>
    </w:rPr>
  </w:style>
  <w:style w:type="numbering" w:customStyle="1" w:styleId="List19">
    <w:name w:val="List 19"/>
    <w:basedOn w:val="a5"/>
    <w:rsid w:val="00A4236F"/>
    <w:pPr>
      <w:numPr>
        <w:numId w:val="35"/>
      </w:numPr>
    </w:pPr>
  </w:style>
  <w:style w:type="numbering" w:customStyle="1" w:styleId="List0">
    <w:name w:val="List 0"/>
    <w:basedOn w:val="a5"/>
    <w:rsid w:val="00A4236F"/>
    <w:pPr>
      <w:numPr>
        <w:numId w:val="36"/>
      </w:numPr>
    </w:pPr>
  </w:style>
  <w:style w:type="character" w:customStyle="1" w:styleId="WW8Num7z0">
    <w:name w:val="WW8Num7z0"/>
    <w:uiPriority w:val="99"/>
    <w:rsid w:val="00A4236F"/>
    <w:rPr>
      <w:rFonts w:ascii="Times New Roman" w:hAnsi="Times New Roman"/>
    </w:rPr>
  </w:style>
  <w:style w:type="paragraph" w:customStyle="1" w:styleId="1ff1">
    <w:name w:val="список 1"/>
    <w:basedOn w:val="a2"/>
    <w:rsid w:val="00A4236F"/>
    <w:pPr>
      <w:suppressAutoHyphens w:val="0"/>
      <w:spacing w:after="240"/>
      <w:ind w:left="794"/>
      <w:jc w:val="both"/>
    </w:pPr>
    <w:rPr>
      <w:rFonts w:ascii="Times New Roman" w:eastAsia="Times New Roman" w:hAnsi="Times New Roman" w:cs="Times New Roman"/>
      <w:sz w:val="24"/>
      <w:szCs w:val="24"/>
    </w:rPr>
  </w:style>
  <w:style w:type="numbering" w:customStyle="1" w:styleId="1ff2">
    <w:name w:val="Нет списка1"/>
    <w:next w:val="a5"/>
    <w:uiPriority w:val="99"/>
    <w:semiHidden/>
    <w:unhideWhenUsed/>
    <w:rsid w:val="00A4236F"/>
  </w:style>
  <w:style w:type="numbering" w:customStyle="1" w:styleId="List68">
    <w:name w:val="List 68"/>
    <w:basedOn w:val="a5"/>
    <w:rsid w:val="00A4236F"/>
    <w:pPr>
      <w:numPr>
        <w:numId w:val="37"/>
      </w:numPr>
    </w:pPr>
  </w:style>
  <w:style w:type="numbering" w:customStyle="1" w:styleId="List65">
    <w:name w:val="List 65"/>
    <w:basedOn w:val="a5"/>
    <w:rsid w:val="00A4236F"/>
    <w:pPr>
      <w:numPr>
        <w:numId w:val="38"/>
      </w:numPr>
    </w:pPr>
  </w:style>
  <w:style w:type="numbering" w:customStyle="1" w:styleId="List66">
    <w:name w:val="List 66"/>
    <w:basedOn w:val="a5"/>
    <w:rsid w:val="00A4236F"/>
    <w:pPr>
      <w:numPr>
        <w:numId w:val="39"/>
      </w:numPr>
    </w:pPr>
  </w:style>
  <w:style w:type="numbering" w:customStyle="1" w:styleId="List1">
    <w:name w:val="List 1"/>
    <w:basedOn w:val="a5"/>
    <w:rsid w:val="00A4236F"/>
    <w:pPr>
      <w:numPr>
        <w:numId w:val="40"/>
      </w:numPr>
    </w:pPr>
  </w:style>
  <w:style w:type="paragraph" w:customStyle="1" w:styleId="msonormal0">
    <w:name w:val="msonormal"/>
    <w:basedOn w:val="a2"/>
    <w:rsid w:val="00A4236F"/>
    <w:pPr>
      <w:suppressAutoHyphens w:val="0"/>
      <w:spacing w:before="100" w:beforeAutospacing="1" w:after="100" w:afterAutospacing="1"/>
    </w:pPr>
    <w:rPr>
      <w:rFonts w:ascii="Times New Roman" w:eastAsia="Times New Roman" w:hAnsi="Times New Roman" w:cs="Times New Roman"/>
      <w:sz w:val="24"/>
      <w:szCs w:val="24"/>
    </w:rPr>
  </w:style>
  <w:style w:type="paragraph" w:customStyle="1" w:styleId="expand">
    <w:name w:val="expand"/>
    <w:basedOn w:val="a2"/>
    <w:rsid w:val="00A4236F"/>
    <w:pPr>
      <w:suppressAutoHyphens w:val="0"/>
      <w:spacing w:before="100" w:beforeAutospacing="1" w:after="100" w:afterAutospacing="1"/>
    </w:pPr>
    <w:rPr>
      <w:rFonts w:ascii="Times New Roman" w:eastAsia="Times New Roman" w:hAnsi="Times New Roman" w:cs="Times New Roman"/>
      <w:sz w:val="24"/>
      <w:szCs w:val="24"/>
    </w:rPr>
  </w:style>
  <w:style w:type="paragraph" w:customStyle="1" w:styleId="collapse">
    <w:name w:val="collapse"/>
    <w:basedOn w:val="a2"/>
    <w:rsid w:val="00A4236F"/>
    <w:pPr>
      <w:suppressAutoHyphens w:val="0"/>
      <w:spacing w:before="100" w:beforeAutospacing="1" w:after="100" w:afterAutospacing="1"/>
    </w:pPr>
    <w:rPr>
      <w:rFonts w:ascii="Times New Roman" w:eastAsia="Times New Roman" w:hAnsi="Times New Roman" w:cs="Times New Roman"/>
      <w:sz w:val="24"/>
      <w:szCs w:val="24"/>
    </w:rPr>
  </w:style>
  <w:style w:type="character" w:customStyle="1" w:styleId="block">
    <w:name w:val="block"/>
    <w:basedOn w:val="a3"/>
    <w:rsid w:val="00A4236F"/>
  </w:style>
  <w:style w:type="paragraph" w:customStyle="1" w:styleId="2f3">
    <w:name w:val="заголовок 2"/>
    <w:basedOn w:val="a2"/>
    <w:next w:val="a2"/>
    <w:rsid w:val="00A4236F"/>
    <w:pPr>
      <w:keepNext/>
      <w:keepLines/>
      <w:suppressAutoHyphens w:val="0"/>
      <w:spacing w:before="120" w:after="60" w:line="220" w:lineRule="exact"/>
      <w:jc w:val="both"/>
    </w:pPr>
    <w:rPr>
      <w:rFonts w:ascii="TimesDL" w:eastAsia="Times New Roman" w:hAnsi="TimesDL" w:cs="Times New Roman"/>
      <w:b/>
      <w:bCs/>
      <w:lang w:val="en-US"/>
    </w:rPr>
  </w:style>
  <w:style w:type="paragraph" w:customStyle="1" w:styleId="49">
    <w:name w:val="заголовок 4"/>
    <w:basedOn w:val="a2"/>
    <w:next w:val="a2"/>
    <w:rsid w:val="00A4236F"/>
    <w:pPr>
      <w:keepNext/>
      <w:suppressAutoHyphens w:val="0"/>
      <w:spacing w:before="240" w:after="60" w:line="220" w:lineRule="exact"/>
      <w:jc w:val="both"/>
    </w:pPr>
    <w:rPr>
      <w:rFonts w:ascii="TimesDL" w:eastAsia="Times New Roman" w:hAnsi="TimesDL" w:cs="Times New Roman"/>
      <w:b/>
      <w:bCs/>
      <w:i/>
      <w:iCs/>
      <w:lang w:val="en-US"/>
    </w:rPr>
  </w:style>
  <w:style w:type="paragraph" w:customStyle="1" w:styleId="58">
    <w:name w:val="заголовок 5"/>
    <w:basedOn w:val="a2"/>
    <w:next w:val="a2"/>
    <w:rsid w:val="00A4236F"/>
    <w:pPr>
      <w:suppressAutoHyphens w:val="0"/>
      <w:spacing w:before="240" w:after="60" w:line="220" w:lineRule="exact"/>
      <w:jc w:val="both"/>
    </w:pPr>
    <w:rPr>
      <w:rFonts w:ascii="Arial" w:eastAsia="Times New Roman" w:hAnsi="Arial" w:cs="Arial"/>
      <w:sz w:val="22"/>
      <w:szCs w:val="22"/>
      <w:lang w:val="en-US"/>
    </w:rPr>
  </w:style>
  <w:style w:type="paragraph" w:customStyle="1" w:styleId="64">
    <w:name w:val="заголовок 6"/>
    <w:basedOn w:val="a2"/>
    <w:next w:val="a2"/>
    <w:rsid w:val="00A4236F"/>
    <w:pPr>
      <w:suppressAutoHyphens w:val="0"/>
      <w:spacing w:before="240" w:after="60" w:line="220" w:lineRule="exact"/>
      <w:jc w:val="both"/>
    </w:pPr>
    <w:rPr>
      <w:rFonts w:ascii="Arial" w:eastAsia="Times New Roman" w:hAnsi="Arial" w:cs="Arial"/>
      <w:i/>
      <w:iCs/>
      <w:sz w:val="22"/>
      <w:szCs w:val="22"/>
      <w:lang w:val="en-US"/>
    </w:rPr>
  </w:style>
  <w:style w:type="paragraph" w:customStyle="1" w:styleId="74">
    <w:name w:val="заголовок 7"/>
    <w:basedOn w:val="a2"/>
    <w:next w:val="a2"/>
    <w:rsid w:val="00A4236F"/>
    <w:pPr>
      <w:suppressAutoHyphens w:val="0"/>
      <w:spacing w:before="240" w:after="60" w:line="220" w:lineRule="exact"/>
      <w:jc w:val="both"/>
    </w:pPr>
    <w:rPr>
      <w:rFonts w:ascii="Arial" w:eastAsia="Times New Roman" w:hAnsi="Arial" w:cs="Arial"/>
      <w:lang w:val="en-US"/>
    </w:rPr>
  </w:style>
  <w:style w:type="paragraph" w:customStyle="1" w:styleId="84">
    <w:name w:val="заголовок 8"/>
    <w:basedOn w:val="a2"/>
    <w:next w:val="a2"/>
    <w:rsid w:val="00A4236F"/>
    <w:pPr>
      <w:suppressAutoHyphens w:val="0"/>
      <w:spacing w:before="240" w:after="60" w:line="220" w:lineRule="exact"/>
      <w:jc w:val="both"/>
    </w:pPr>
    <w:rPr>
      <w:rFonts w:ascii="Arial" w:eastAsia="Times New Roman" w:hAnsi="Arial" w:cs="Arial"/>
      <w:i/>
      <w:iCs/>
      <w:lang w:val="en-US"/>
    </w:rPr>
  </w:style>
  <w:style w:type="paragraph" w:customStyle="1" w:styleId="93">
    <w:name w:val="заголовок 9"/>
    <w:basedOn w:val="a2"/>
    <w:next w:val="a2"/>
    <w:rsid w:val="00A4236F"/>
    <w:pPr>
      <w:suppressAutoHyphens w:val="0"/>
      <w:spacing w:before="240" w:after="60" w:line="220" w:lineRule="exact"/>
      <w:jc w:val="both"/>
    </w:pPr>
    <w:rPr>
      <w:rFonts w:ascii="Arial" w:eastAsia="Times New Roman" w:hAnsi="Arial" w:cs="Arial"/>
      <w:i/>
      <w:iCs/>
      <w:sz w:val="18"/>
      <w:szCs w:val="18"/>
      <w:lang w:val="en-US"/>
    </w:rPr>
  </w:style>
  <w:style w:type="character" w:customStyle="1" w:styleId="afffff8">
    <w:name w:val="Основной шрифт"/>
    <w:rsid w:val="00A4236F"/>
  </w:style>
  <w:style w:type="paragraph" w:customStyle="1" w:styleId="afffff9">
    <w:name w:val="Обычный текст с отступом"/>
    <w:basedOn w:val="a2"/>
    <w:rsid w:val="00A4236F"/>
    <w:pPr>
      <w:suppressAutoHyphens w:val="0"/>
      <w:ind w:left="720"/>
      <w:jc w:val="both"/>
    </w:pPr>
    <w:rPr>
      <w:rFonts w:ascii="MS Sans Serif" w:eastAsia="Times New Roman" w:hAnsi="MS Sans Serif" w:cs="Times New Roman"/>
      <w:lang w:val="en-US"/>
    </w:rPr>
  </w:style>
  <w:style w:type="character" w:customStyle="1" w:styleId="afffffa">
    <w:name w:val="Название Знак"/>
    <w:rsid w:val="00A4236F"/>
    <w:rPr>
      <w:rFonts w:ascii="Calibri Light" w:eastAsia="Times New Roman" w:hAnsi="Calibri Light" w:cs="Times New Roman"/>
      <w:spacing w:val="-10"/>
      <w:kern w:val="28"/>
      <w:sz w:val="56"/>
      <w:szCs w:val="56"/>
      <w:lang w:eastAsia="ru-RU"/>
    </w:rPr>
  </w:style>
  <w:style w:type="paragraph" w:customStyle="1" w:styleId="Web">
    <w:name w:val="Обычный (Web)"/>
    <w:basedOn w:val="a2"/>
    <w:rsid w:val="00A4236F"/>
    <w:pPr>
      <w:keepNext/>
      <w:tabs>
        <w:tab w:val="left" w:pos="1260"/>
      </w:tabs>
      <w:suppressAutoHyphens w:val="0"/>
      <w:spacing w:before="100" w:beforeAutospacing="1" w:after="100" w:afterAutospacing="1"/>
      <w:ind w:right="80" w:firstLine="503"/>
      <w:jc w:val="both"/>
    </w:pPr>
    <w:rPr>
      <w:rFonts w:ascii="Tahoma" w:eastAsia="Times New Roman" w:hAnsi="Tahoma" w:cs="Tahoma"/>
      <w:color w:val="000000"/>
    </w:rPr>
  </w:style>
  <w:style w:type="paragraph" w:customStyle="1" w:styleId="Titel12-Punkt-Demi">
    <w:name w:val="Titel 12-Punkt-Demi"/>
    <w:basedOn w:val="afff0"/>
    <w:rsid w:val="00A4236F"/>
    <w:pPr>
      <w:tabs>
        <w:tab w:val="clear" w:pos="4320"/>
        <w:tab w:val="clear" w:pos="8640"/>
        <w:tab w:val="center" w:pos="4536"/>
        <w:tab w:val="right" w:pos="9072"/>
      </w:tabs>
      <w:suppressAutoHyphens w:val="0"/>
      <w:spacing w:before="120" w:line="312" w:lineRule="exact"/>
      <w:jc w:val="both"/>
    </w:pPr>
    <w:rPr>
      <w:rFonts w:ascii="NewsGoth Dm BT" w:hAnsi="NewsGoth Dm BT" w:cs="Times New Roman"/>
      <w:sz w:val="24"/>
      <w:lang w:val="de-DE"/>
    </w:rPr>
  </w:style>
  <w:style w:type="paragraph" w:customStyle="1" w:styleId="afffffb">
    <w:name w:val="a"/>
    <w:basedOn w:val="a2"/>
    <w:rsid w:val="00A4236F"/>
    <w:pPr>
      <w:suppressAutoHyphens w:val="0"/>
      <w:overflowPunct w:val="0"/>
      <w:ind w:left="708"/>
      <w:jc w:val="both"/>
    </w:pPr>
    <w:rPr>
      <w:rFonts w:ascii="Garamond" w:eastAsia="Times New Roman" w:hAnsi="Garamond" w:cs="Times New Roman"/>
    </w:rPr>
  </w:style>
  <w:style w:type="paragraph" w:styleId="afffffc">
    <w:name w:val="Document Map"/>
    <w:basedOn w:val="a2"/>
    <w:link w:val="afffffd"/>
    <w:rsid w:val="00A4236F"/>
    <w:pPr>
      <w:suppressAutoHyphens w:val="0"/>
      <w:jc w:val="both"/>
    </w:pPr>
    <w:rPr>
      <w:rFonts w:ascii="Tahoma" w:eastAsia="Times New Roman" w:hAnsi="Tahoma" w:cs="Times New Roman"/>
      <w:sz w:val="16"/>
      <w:szCs w:val="16"/>
      <w:lang w:val="x-none"/>
    </w:rPr>
  </w:style>
  <w:style w:type="character" w:customStyle="1" w:styleId="afffffd">
    <w:name w:val="Схема документа Знак"/>
    <w:basedOn w:val="a3"/>
    <w:link w:val="afffffc"/>
    <w:rsid w:val="00A4236F"/>
    <w:rPr>
      <w:rFonts w:ascii="Tahoma" w:eastAsia="Times New Roman" w:hAnsi="Tahoma"/>
      <w:sz w:val="16"/>
      <w:szCs w:val="16"/>
      <w:lang w:val="x-none" w:eastAsia="ru-RU"/>
    </w:rPr>
  </w:style>
  <w:style w:type="paragraph" w:customStyle="1" w:styleId="1ff3">
    <w:name w:val="Рецензия1"/>
    <w:hidden/>
    <w:semiHidden/>
    <w:rsid w:val="00A4236F"/>
    <w:pPr>
      <w:jc w:val="both"/>
    </w:pPr>
    <w:rPr>
      <w:rFonts w:eastAsia="Times New Roman"/>
      <w:sz w:val="24"/>
      <w:szCs w:val="24"/>
      <w:lang w:eastAsia="ru-RU"/>
    </w:rPr>
  </w:style>
  <w:style w:type="paragraph" w:styleId="afffffe">
    <w:name w:val="Block Text"/>
    <w:basedOn w:val="a2"/>
    <w:rsid w:val="00A4236F"/>
    <w:pPr>
      <w:suppressAutoHyphens w:val="0"/>
      <w:ind w:left="11482" w:right="-739" w:hanging="425"/>
      <w:jc w:val="both"/>
    </w:pPr>
    <w:rPr>
      <w:rFonts w:ascii="Garamond" w:eastAsia="Times New Roman" w:hAnsi="Garamond" w:cs="Times New Roman"/>
      <w:szCs w:val="24"/>
    </w:rPr>
  </w:style>
  <w:style w:type="paragraph" w:customStyle="1" w:styleId="msolistparagraph0">
    <w:name w:val="msolistparagraph"/>
    <w:basedOn w:val="a2"/>
    <w:rsid w:val="00A4236F"/>
    <w:pPr>
      <w:suppressAutoHyphens w:val="0"/>
      <w:ind w:left="720"/>
      <w:jc w:val="both"/>
    </w:pPr>
    <w:rPr>
      <w:rFonts w:ascii="Garamond" w:eastAsia="Times New Roman" w:hAnsi="Garamond" w:cs="Times New Roman"/>
      <w:sz w:val="22"/>
      <w:szCs w:val="24"/>
    </w:rPr>
  </w:style>
  <w:style w:type="character" w:styleId="HTML1">
    <w:name w:val="HTML Code"/>
    <w:rsid w:val="00A4236F"/>
    <w:rPr>
      <w:rFonts w:ascii="Courier New" w:hAnsi="Courier New" w:cs="Times New Roman"/>
      <w:sz w:val="20"/>
    </w:rPr>
  </w:style>
  <w:style w:type="paragraph" w:customStyle="1" w:styleId="ConsPlusCell">
    <w:name w:val="ConsPlusCell"/>
    <w:rsid w:val="00A4236F"/>
    <w:pPr>
      <w:autoSpaceDE w:val="0"/>
      <w:autoSpaceDN w:val="0"/>
      <w:adjustRightInd w:val="0"/>
      <w:jc w:val="both"/>
    </w:pPr>
    <w:rPr>
      <w:rFonts w:eastAsia="Times New Roman"/>
      <w:sz w:val="24"/>
      <w:szCs w:val="24"/>
    </w:rPr>
  </w:style>
  <w:style w:type="character" w:customStyle="1" w:styleId="EndnoteTextChar">
    <w:name w:val="Endnote Text Char"/>
    <w:locked/>
    <w:rsid w:val="00A4236F"/>
  </w:style>
  <w:style w:type="paragraph" w:styleId="affffff">
    <w:name w:val="endnote text"/>
    <w:basedOn w:val="a2"/>
    <w:link w:val="affffff0"/>
    <w:rsid w:val="00A4236F"/>
    <w:pPr>
      <w:suppressAutoHyphens w:val="0"/>
      <w:jc w:val="both"/>
    </w:pPr>
    <w:rPr>
      <w:rFonts w:ascii="Garamond" w:eastAsia="Times New Roman" w:hAnsi="Garamond" w:cs="Times New Roman"/>
      <w:lang w:val="x-none"/>
    </w:rPr>
  </w:style>
  <w:style w:type="character" w:customStyle="1" w:styleId="affffff0">
    <w:name w:val="Текст концевой сноски Знак"/>
    <w:basedOn w:val="a3"/>
    <w:link w:val="affffff"/>
    <w:rsid w:val="00A4236F"/>
    <w:rPr>
      <w:rFonts w:ascii="Garamond" w:eastAsia="Times New Roman" w:hAnsi="Garamond"/>
      <w:lang w:val="x-none" w:eastAsia="ru-RU"/>
    </w:rPr>
  </w:style>
  <w:style w:type="character" w:customStyle="1" w:styleId="EndnoteTextChar1">
    <w:name w:val="Endnote Text Char1"/>
    <w:semiHidden/>
    <w:locked/>
    <w:rsid w:val="00A4236F"/>
    <w:rPr>
      <w:rFonts w:cs="Times New Roman"/>
      <w:sz w:val="20"/>
      <w:szCs w:val="20"/>
    </w:rPr>
  </w:style>
  <w:style w:type="paragraph" w:customStyle="1" w:styleId="214">
    <w:name w:val="Абзац списка21"/>
    <w:basedOn w:val="a2"/>
    <w:rsid w:val="00A4236F"/>
    <w:pPr>
      <w:suppressAutoHyphens w:val="0"/>
      <w:ind w:left="708"/>
      <w:jc w:val="both"/>
    </w:pPr>
    <w:rPr>
      <w:rFonts w:ascii="Garamond" w:eastAsia="Times New Roman" w:hAnsi="Garamond" w:cs="Times New Roman"/>
      <w:sz w:val="22"/>
      <w:szCs w:val="24"/>
    </w:rPr>
  </w:style>
  <w:style w:type="character" w:customStyle="1" w:styleId="102">
    <w:name w:val="Знак Знак10"/>
    <w:locked/>
    <w:rsid w:val="00A4236F"/>
    <w:rPr>
      <w:rFonts w:ascii="Times New Roman" w:hAnsi="Times New Roman" w:cs="Times New Roman"/>
      <w:sz w:val="24"/>
      <w:szCs w:val="24"/>
    </w:rPr>
  </w:style>
  <w:style w:type="character" w:customStyle="1" w:styleId="1010">
    <w:name w:val="Знак Знак101"/>
    <w:locked/>
    <w:rsid w:val="00A4236F"/>
    <w:rPr>
      <w:sz w:val="24"/>
    </w:rPr>
  </w:style>
  <w:style w:type="character" w:customStyle="1" w:styleId="HeaderChar1">
    <w:name w:val="Header Char1"/>
    <w:semiHidden/>
    <w:locked/>
    <w:rsid w:val="00A4236F"/>
    <w:rPr>
      <w:rFonts w:ascii="Garamond" w:eastAsia="Batang" w:hAnsi="Garamond" w:cs="Garamond"/>
      <w:lang w:val="x-none" w:eastAsia="ar-SA" w:bidi="ar-SA"/>
    </w:rPr>
  </w:style>
  <w:style w:type="paragraph" w:customStyle="1" w:styleId="CharChar">
    <w:name w:val="Char Char Знак Знак Знак Знак"/>
    <w:basedOn w:val="a2"/>
    <w:rsid w:val="00A4236F"/>
    <w:pPr>
      <w:suppressAutoHyphens w:val="0"/>
      <w:spacing w:after="160" w:line="240" w:lineRule="exact"/>
      <w:jc w:val="both"/>
    </w:pPr>
    <w:rPr>
      <w:rFonts w:ascii="Verdana" w:eastAsia="Times New Roman" w:hAnsi="Verdana" w:cs="Verdana"/>
      <w:lang w:val="en-US" w:eastAsia="en-US"/>
    </w:rPr>
  </w:style>
  <w:style w:type="character" w:customStyle="1" w:styleId="docaccesstitle1">
    <w:name w:val="docaccess_title1"/>
    <w:rsid w:val="00A4236F"/>
    <w:rPr>
      <w:rFonts w:ascii="Times New Roman" w:hAnsi="Times New Roman" w:cs="Times New Roman"/>
      <w:sz w:val="28"/>
      <w:szCs w:val="28"/>
    </w:rPr>
  </w:style>
  <w:style w:type="paragraph" w:customStyle="1" w:styleId="1ff4">
    <w:name w:val="Без интервала1"/>
    <w:rsid w:val="00A4236F"/>
    <w:rPr>
      <w:rFonts w:ascii="Calibri" w:eastAsia="Times New Roman" w:hAnsi="Calibri"/>
      <w:sz w:val="22"/>
      <w:szCs w:val="22"/>
    </w:rPr>
  </w:style>
  <w:style w:type="character" w:styleId="affffff1">
    <w:name w:val="endnote reference"/>
    <w:semiHidden/>
    <w:rsid w:val="00A4236F"/>
    <w:rPr>
      <w:rFonts w:cs="Times New Roman"/>
      <w:vertAlign w:val="superscript"/>
    </w:rPr>
  </w:style>
  <w:style w:type="paragraph" w:customStyle="1" w:styleId="75">
    <w:name w:val="Абзац списка7"/>
    <w:basedOn w:val="a2"/>
    <w:rsid w:val="00A4236F"/>
    <w:pPr>
      <w:suppressAutoHyphens w:val="0"/>
      <w:ind w:left="708"/>
      <w:jc w:val="both"/>
    </w:pPr>
    <w:rPr>
      <w:rFonts w:ascii="Garamond" w:eastAsia="Times New Roman" w:hAnsi="Garamond" w:cs="Times New Roman"/>
      <w:sz w:val="22"/>
      <w:szCs w:val="24"/>
    </w:rPr>
  </w:style>
  <w:style w:type="paragraph" w:styleId="affffff2">
    <w:name w:val="No Spacing"/>
    <w:uiPriority w:val="99"/>
    <w:qFormat/>
    <w:rsid w:val="00A4236F"/>
    <w:rPr>
      <w:rFonts w:ascii="Calibri" w:eastAsia="Calibri" w:hAnsi="Calibri"/>
      <w:sz w:val="22"/>
      <w:szCs w:val="22"/>
    </w:rPr>
  </w:style>
  <w:style w:type="numbering" w:customStyle="1" w:styleId="2f4">
    <w:name w:val="Нет списка2"/>
    <w:next w:val="a5"/>
    <w:uiPriority w:val="99"/>
    <w:semiHidden/>
    <w:unhideWhenUsed/>
    <w:rsid w:val="00A4236F"/>
  </w:style>
  <w:style w:type="table" w:customStyle="1" w:styleId="1ff5">
    <w:name w:val="Сетка таблицы1"/>
    <w:basedOn w:val="a4"/>
    <w:next w:val="affff7"/>
    <w:uiPriority w:val="59"/>
    <w:rsid w:val="00A4236F"/>
    <w:rPr>
      <w:rFonts w:ascii="Calibri" w:eastAsia="Calibri" w:hAnsi="Calibri"/>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k">
    <w:name w:val="k"/>
    <w:basedOn w:val="a2"/>
    <w:uiPriority w:val="99"/>
    <w:rsid w:val="00A4236F"/>
    <w:pPr>
      <w:suppressAutoHyphens w:val="0"/>
      <w:spacing w:before="100" w:beforeAutospacing="1" w:after="100" w:afterAutospacing="1"/>
      <w:ind w:left="240" w:right="240" w:hanging="240"/>
    </w:pPr>
    <w:rPr>
      <w:rFonts w:ascii="Times New Roman" w:eastAsia="Times New Roman" w:hAnsi="Times New Roman" w:cs="Times New Roman"/>
      <w:sz w:val="24"/>
      <w:szCs w:val="24"/>
    </w:rPr>
  </w:style>
  <w:style w:type="character" w:customStyle="1" w:styleId="65">
    <w:name w:val="Знак Знак6"/>
    <w:locked/>
    <w:rsid w:val="00A4236F"/>
    <w:rPr>
      <w:rFonts w:eastAsia="Calibri"/>
      <w:sz w:val="24"/>
      <w:szCs w:val="24"/>
      <w:lang w:val="ru-RU" w:eastAsia="ru-RU" w:bidi="ar-SA"/>
    </w:rPr>
  </w:style>
  <w:style w:type="numbering" w:customStyle="1" w:styleId="List62">
    <w:name w:val="List 62"/>
    <w:basedOn w:val="a5"/>
    <w:rsid w:val="00A4236F"/>
    <w:pPr>
      <w:numPr>
        <w:numId w:val="42"/>
      </w:numPr>
    </w:pPr>
  </w:style>
  <w:style w:type="numbering" w:customStyle="1" w:styleId="List58">
    <w:name w:val="List 58"/>
    <w:basedOn w:val="a5"/>
    <w:rsid w:val="00A4236F"/>
    <w:pPr>
      <w:numPr>
        <w:numId w:val="43"/>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atsenergo.ru"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E4D855-A1CB-479C-947F-1E0B82D712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190</TotalTime>
  <Pages>115</Pages>
  <Words>54398</Words>
  <Characters>310074</Characters>
  <Application>Microsoft Office Word</Application>
  <DocSecurity>0</DocSecurity>
  <Lines>2583</Lines>
  <Paragraphs>727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363745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Пряхина Ирина Игоревна</dc:creator>
  <cp:keywords/>
  <dc:description/>
  <cp:lastModifiedBy>Пряхина Ирина Игоревна</cp:lastModifiedBy>
  <cp:revision>45</cp:revision>
  <dcterms:created xsi:type="dcterms:W3CDTF">2023-06-28T17:04:00Z</dcterms:created>
  <dcterms:modified xsi:type="dcterms:W3CDTF">2025-12-29T21:55:00Z</dcterms:modified>
</cp:coreProperties>
</file>