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center"/>
        <w:rPr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  <w:r>
        <w:rPr>
          <w:rFonts w:ascii="微软雅黑" w:hAnsi="微软雅黑" w:eastAsia="微软雅黑"/>
          <w:sz w:val="30"/>
          <w:szCs w:val="30"/>
        </w:rPr>
        <w:t>贪吃蛇大作战项目用例描述说明书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作者：162052203 陈梦圆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162052225 刘佳 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162052221 董羚 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040"/>
        <w:gridCol w:w="2040"/>
        <w:gridCol w:w="2040"/>
        <w:gridCol w:w="2040"/>
        <w:gridCol w:w="2025"/>
      </w:tblGrid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修订内容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修订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5a5a5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审核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2018-10-6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V1.0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创建表格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陈梦圆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陈梦圆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2018-10-6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V1.0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引言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刘佳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陈梦圆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2018-10-6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V1.0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项目概述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董羚 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陈梦圆</w:t>
            </w:r>
          </w:p>
        </w:tc>
      </w:tr>
    </w:tbl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1"/>
        </w:numPr>
        <w:spacing w:before="280" w:after="290" w:line="360" w:lineRule="auto"/>
        <w:ind w:hangingChars="200" w:firstLineChars="0"/>
        <w:jc w:val="left"/>
        <w:rPr>
          <w:rFonts w:ascii="Times New Roman" w:hAnsi="Times New Roman" w:eastAsia="Times New Roman"/>
          <w:sz w:val="14"/>
          <w:szCs w:val="14"/>
        </w:rPr>
      </w:pPr>
      <w:r>
        <w:rPr>
          <w:rFonts w:hint="eastAsia"/>
        </w:rPr>
      </w:r>
      <w:r>
        <w:rPr>
          <w:rFonts w:ascii="Times New Roman" w:hAnsi="Times New Roman" w:eastAsia="Times New Roman"/>
          <w:sz w:val="14"/>
          <w:szCs w:val="14"/>
        </w:rPr>
      </w:r>
      <w:r>
        <w:rPr>
          <w:rFonts w:ascii="Times New Roman" w:hAnsi="Times New Roman" w:eastAsia="Times New Roman"/>
          <w:sz w:val="14"/>
          <w:szCs w:val="14"/>
        </w:rPr>
        <w:t xml:space="preserve">    </w:t>
      </w:r>
      <w:r>
        <w:rPr>
          <w:rFonts w:ascii="宋体" w:hAnsi="宋体" w:eastAsia="宋体"/>
          <w:b w:val="true"/>
          <w:bCs w:val="true"/>
          <w:sz w:val="28"/>
          <w:szCs w:val="28"/>
        </w:rPr>
        <w:t>引言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1.1编写目的：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本文档在概要设计的基础上，对贪吃蛇游戏的各模块，程序，场景，子系统做了全面细致的用户需求分析，明确所要开发的游戏具有的功能、性能与界面，使小组成员能清楚地了解用户的需求，并在此基础上进一步进行代码的编写与测试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1.2预期读者：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小组成员，老师等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1.3参考资料：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C#面向对象程序设计（第2版）郑宇军编著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肖刚：《实用软件文档写作》清华大学出版社 2005年2月 </w:t>
      </w:r>
    </w:p>
    <w:p>
      <w:pPr/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2.</w:t>
      </w:r>
      <w:r>
        <w:rPr>
          <w:rFonts w:ascii="Times New Roman" w:hAnsi="Times New Roman" w:eastAsia="Times New Roman"/>
          <w:sz w:val="14"/>
          <w:szCs w:val="14"/>
        </w:rPr>
        <w:t xml:space="preserve">    </w:t>
      </w:r>
      <w:r>
        <w:rPr>
          <w:rFonts w:ascii="宋体" w:hAnsi="宋体" w:eastAsia="宋体"/>
          <w:b w:val="true"/>
          <w:bCs w:val="true"/>
          <w:sz w:val="28"/>
          <w:szCs w:val="28"/>
        </w:rPr>
        <w:t>项目概述</w:t>
      </w:r>
    </w:p>
    <w:p>
      <w:pPr>
        <w:jc w:val="left"/>
      </w:pPr>
      <w:r>
        <w:rPr>
          <w:rFonts w:ascii="宋体" w:hAnsi="宋体" w:eastAsia="宋体"/>
          <w:color w:val="000000"/>
          <w:sz w:val="24"/>
          <w:szCs w:val="24"/>
        </w:rPr>
        <w:t>项目开发背景：“贪吃蛇”是一个经典的游戏，操作简单，娱乐性强。基于C#编程技术，做一个操作简单，界面美观，功能较为齐全的贪吃蛇游戏。</w:t>
      </w:r>
    </w:p>
    <w:p>
      <w:pPr>
        <w:jc w:val="left"/>
      </w:pPr>
      <w:r>
        <w:rPr>
          <w:rFonts w:ascii="宋体" w:hAnsi="宋体" w:eastAsia="宋体"/>
          <w:color w:val="000000"/>
          <w:sz w:val="24"/>
          <w:szCs w:val="24"/>
        </w:rPr>
        <w:t>意义：</w:t>
      </w:r>
      <w:r>
        <w:rPr>
          <w:rFonts w:ascii="宋体" w:hAnsi="宋体" w:eastAsia="宋体"/>
          <w:sz w:val="24"/>
          <w:szCs w:val="24"/>
        </w:rPr>
        <w:t>这个益智类的单机版小游戏不会让人们沉迷而影响正常生活，达到真正的娱乐休闲的目的。贪吃蛇其实并不贪，它是人不断向前追求的象征，就像现代的人只有不断努力向前才能得到自己想要的，而食物也是随机而出现的，就像现在社会上存在的机会，而我们只有找好自己的目标才能成功。</w:t>
      </w:r>
    </w:p>
    <w:p>
      <w:pPr>
        <w:jc w:val="left"/>
      </w:pPr>
      <w:r>
        <w:rPr>
          <w:rFonts w:ascii="宋体" w:hAnsi="宋体" w:eastAsia="宋体"/>
          <w:color w:val="000000"/>
          <w:sz w:val="24"/>
          <w:szCs w:val="24"/>
        </w:rPr>
        <w:t>应用现状：由于快节奏的生活，人们越来越喜欢利用碎片时间玩一玩小游戏，贪吃蛇因为操作简单受到很多人喜爱。</w:t>
      </w:r>
    </w:p>
    <w:p>
      <w:pPr>
        <w:jc w:val="left"/>
      </w:pPr>
      <w:r>
        <w:rPr>
          <w:rFonts w:ascii="宋体" w:hAnsi="宋体" w:eastAsia="宋体"/>
          <w:color w:val="000000"/>
          <w:sz w:val="24"/>
          <w:szCs w:val="24"/>
        </w:rPr>
        <w:t>目标：能实现简单而美观的游戏界面，不需要占用太多空间，又无须联网的情况下，供广大用户使用。</w:t>
      </w:r>
    </w:p>
    <w:p>
      <w:pPr>
        <w:jc w:val="left"/>
      </w:pPr>
      <w:r>
        <w:rPr>
          <w:rFonts w:ascii="宋体" w:hAnsi="宋体" w:eastAsia="宋体"/>
          <w:color w:val="000000"/>
          <w:sz w:val="24"/>
          <w:szCs w:val="24"/>
        </w:rPr>
        <w:t>范围：针对所有手机用户。</w:t>
      </w:r>
    </w:p>
    <w:p>
      <w:pPr>
        <w:jc w:val="left"/>
      </w:pPr>
      <w:r>
        <w:rPr>
          <w:rFonts w:ascii="宋体" w:hAnsi="宋体" w:eastAsia="宋体"/>
          <w:color w:val="000000"/>
          <w:sz w:val="24"/>
          <w:szCs w:val="24"/>
        </w:rPr>
        <w:t>作用：使人们在繁忙的工作学习中得到放松。通过这个游戏使我们编程能力加强。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3.</w:t>
      </w:r>
      <w:r>
        <w:rPr>
          <w:rFonts w:ascii="Times New Roman" w:hAnsi="Times New Roman" w:eastAsia="Times New Roman"/>
          <w:sz w:val="14"/>
          <w:szCs w:val="14"/>
        </w:rPr>
        <w:t xml:space="preserve">    </w:t>
      </w:r>
      <w:r>
        <w:rPr>
          <w:rFonts w:ascii="宋体" w:hAnsi="宋体" w:eastAsia="宋体"/>
          <w:b w:val="true"/>
          <w:bCs w:val="true"/>
          <w:sz w:val="28"/>
          <w:szCs w:val="28"/>
        </w:rPr>
        <w:t>项目用例描述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3.1 </w:t>
      </w:r>
      <w:r>
        <w:rPr>
          <w:rFonts w:ascii="宋体" w:hAnsi="宋体" w:eastAsia="宋体"/>
          <w:b w:val="true"/>
          <w:bCs w:val="true"/>
          <w:sz w:val="28"/>
          <w:szCs w:val="28"/>
        </w:rPr>
        <w:t>玩家登录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：欢迎界面显示之后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：欢迎界面显示完成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玩家输入账号和密码并确认；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验证通过，系统进入签到流程；验证失败，提示用户，用户选择重新验证或退出游戏；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：欢迎界面显示之后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：欢迎界面显示完成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游戏运行显示欢迎界面；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玩家输入账号和密码并确认；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系统进行账号和密码验证；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3.1 </w:t>
      </w:r>
      <w:r>
        <w:rPr>
          <w:rFonts w:ascii="宋体" w:hAnsi="宋体" w:eastAsia="宋体"/>
          <w:sz w:val="24"/>
          <w:szCs w:val="24"/>
        </w:rPr>
        <w:t>玩家输入的账号不存在，弹出注册窗口，提示玩家进行注册，玩家可以选择重新登录、注册或退出游戏；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验证通过，系统进入签到流程；验证失败，玩家选择重新验证或退出游戏；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玩家必须成功登录游戏后才能进行游戏；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玩家用户名不能重复；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3.2 </w:t>
      </w:r>
      <w:r>
        <w:rPr>
          <w:rFonts w:ascii="宋体" w:hAnsi="宋体" w:eastAsia="宋体"/>
          <w:b w:val="true"/>
          <w:bCs w:val="true"/>
          <w:sz w:val="28"/>
          <w:szCs w:val="28"/>
        </w:rPr>
        <w:t>玩家注册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3.2.1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：登录界面、登录验证用户名不存在、游戏主界面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：玩家点击“注册”按钮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3.2.2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：登录界面、登录验证用户名不存在、游戏主界面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：玩家点击“注册”按钮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系统显示注册界面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玩家输入注册用户名、密码及确认密码并提交；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2.1 </w:t>
      </w:r>
      <w:r>
        <w:rPr>
          <w:rFonts w:ascii="宋体" w:hAnsi="宋体" w:eastAsia="宋体"/>
          <w:sz w:val="24"/>
          <w:szCs w:val="24"/>
        </w:rPr>
        <w:t>玩家输入的注册用户名和密码为非英文字符，提示用户输入合法的英文字符；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系统验证用户名是否存在；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如果用户名不存在则系统保存用户名和密码并提示用户注册成功，否则提示用户名已经存在，要求重新输入用户名；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系统中玩家用户名不能重复；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宋体" w:hAnsi="宋体" w:eastAsia="宋体"/>
          <w:sz w:val="24"/>
          <w:szCs w:val="24"/>
        </w:rPr>
        <w:t>玩家用户名和密码必须为英文字符或符号；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3.2.3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3.3 </w:t>
      </w:r>
      <w:r>
        <w:rPr>
          <w:rFonts w:ascii="宋体" w:hAnsi="宋体" w:eastAsia="宋体"/>
          <w:b w:val="true"/>
          <w:bCs w:val="true"/>
          <w:sz w:val="28"/>
          <w:szCs w:val="28"/>
        </w:rPr>
        <w:t>玩家签到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3.3.1</w:t>
      </w:r>
      <w:r>
        <w:rPr>
          <w:rFonts w:ascii="宋体" w:hAnsi="宋体" w:eastAsia="宋体"/>
          <w:b w:val="true"/>
          <w:bCs w:val="true"/>
          <w:sz w:val="24"/>
          <w:szCs w:val="24"/>
        </w:rPr>
        <w:t>正常处理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3.3.2</w:t>
      </w:r>
      <w:r>
        <w:rPr>
          <w:rFonts w:ascii="宋体" w:hAnsi="宋体" w:eastAsia="宋体"/>
          <w:b w:val="true"/>
          <w:bCs w:val="true"/>
          <w:sz w:val="24"/>
          <w:szCs w:val="24"/>
        </w:rPr>
        <w:t>异常处理</w:t>
      </w:r>
    </w:p>
    <w:p>
      <w:pPr>
        <w:pStyle w:val="a4"/>
        <w:spacing w:before="280" w:after="29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3.3.3</w:t>
      </w:r>
      <w:r>
        <w:rPr>
          <w:rFonts w:ascii="宋体" w:hAnsi="宋体" w:eastAsia="宋体"/>
          <w:b w:val="true"/>
          <w:bCs w:val="true"/>
          <w:sz w:val="24"/>
          <w:szCs w:val="24"/>
        </w:rPr>
        <w:t>替代处理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ascii="Times New Roman" w:hAnsi="Times New Roman" w:eastAsia="Times New Roman"/>
        <w:sz w:val="14"/>
        <w:szCs w:val="14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  <w:style w:type="paragraph" w:styleId="a4">
    <w:name w:val="heading 4"/>
    <w:basedOn w:val="1"/>
    <w:next w:val="1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