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F4F9D" w14:textId="77777777" w:rsidR="00787654" w:rsidRDefault="00AB3E6A">
      <w:pPr>
        <w:pStyle w:val="Nadpis1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GitHub Education</w:t>
      </w:r>
    </w:p>
    <w:p w14:paraId="78DE0F60" w14:textId="77777777" w:rsidR="00787654" w:rsidRDefault="00AB3E6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Nedávno jsem si na githubu všiml nové funkce - nabízí studentům středních a vysokých škol po celém světě spoustu výhod úplně zdarma. Co všechno k nim patří a j</w:t>
      </w:r>
      <w:r>
        <w:rPr>
          <w:rFonts w:ascii="Calibri" w:eastAsia="Calibri" w:hAnsi="Calibri" w:cs="Calibri"/>
        </w:rPr>
        <w:t>ak se k nim přihlásit? Na to se dneska podíváme.</w:t>
      </w:r>
    </w:p>
    <w:p w14:paraId="7A00D1CE" w14:textId="77777777" w:rsidR="00787654" w:rsidRDefault="00AB3E6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</w:rPr>
        <w:t>Asi nejlepší mi přijde roční doména zdarma na Na</w:t>
      </w:r>
      <w:r>
        <w:rPr>
          <w:rFonts w:ascii="Calibri" w:eastAsia="Calibri" w:hAnsi="Calibri" w:cs="Calibri"/>
        </w:rPr>
        <w:t>me.com a namecheap. JetBrains nabízí své profesionální verze IDE jako je Rider, Intellij nebo PyCharm, jejichž licence vyjde i na několik tisíc ročně. Na Azure a Digital Ocean dostanete 100</w:t>
      </w:r>
      <w:r>
        <w:rPr>
          <w:rFonts w:ascii="Calibri" w:eastAsia="Calibri" w:hAnsi="Calibri" w:cs="Calibri"/>
          <w:highlight w:val="white"/>
        </w:rPr>
        <w:t xml:space="preserve">$ na hosting </w:t>
      </w:r>
      <w:r>
        <w:rPr>
          <w:rFonts w:ascii="Calibri" w:eastAsia="Calibri" w:hAnsi="Calibri" w:cs="Calibri"/>
        </w:rPr>
        <w:t>bez nutnosti zadávat kartu</w:t>
      </w:r>
      <w:r>
        <w:rPr>
          <w:rFonts w:ascii="Calibri" w:eastAsia="Calibri" w:hAnsi="Calibri" w:cs="Calibri"/>
          <w:highlight w:val="white"/>
        </w:rPr>
        <w:t>, na Githubu a replitu vylep</w:t>
      </w:r>
      <w:r>
        <w:rPr>
          <w:rFonts w:ascii="Calibri" w:eastAsia="Calibri" w:hAnsi="Calibri" w:cs="Calibri"/>
          <w:highlight w:val="white"/>
        </w:rPr>
        <w:t>šený plán s odznáčkem navíc. Pokud používáte Dashlane, můžete se těšit na 6 měsíců PRO zdarma a pokud děláte prezentace v Canvě, její roční předplatné se vám bude taky určitě hodit. Tohle je jen zlomek nabídek, které můžete využít, a to nemluvím o těch des</w:t>
      </w:r>
      <w:r>
        <w:rPr>
          <w:rFonts w:ascii="Calibri" w:eastAsia="Calibri" w:hAnsi="Calibri" w:cs="Calibri"/>
          <w:highlight w:val="white"/>
        </w:rPr>
        <w:t>ítkách kurzů co jsou nabízeny k tomu.</w:t>
      </w:r>
    </w:p>
    <w:p w14:paraId="0C7DB676" w14:textId="77777777" w:rsidR="00787654" w:rsidRDefault="00AB3E6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Tak, a teď ještě zjistit, jak na to. Na </w:t>
      </w:r>
      <w:hyperlink r:id="rId7">
        <w:r>
          <w:rPr>
            <w:rFonts w:ascii="Calibri" w:eastAsia="Calibri" w:hAnsi="Calibri" w:cs="Calibri"/>
            <w:highlight w:val="white"/>
            <w:u w:val="single"/>
          </w:rPr>
          <w:t>https://education.github.com/</w:t>
        </w:r>
      </w:hyperlink>
      <w:r>
        <w:rPr>
          <w:rFonts w:ascii="Calibri" w:eastAsia="Calibri" w:hAnsi="Calibri" w:cs="Calibri"/>
          <w:highlight w:val="white"/>
        </w:rPr>
        <w:t xml:space="preserve"> klikněte na </w:t>
      </w:r>
      <w:r>
        <w:rPr>
          <w:rFonts w:ascii="Calibri" w:eastAsia="Calibri" w:hAnsi="Calibri" w:cs="Calibri"/>
          <w:b/>
          <w:highlight w:val="white"/>
        </w:rPr>
        <w:t>Join Global Campus</w:t>
      </w:r>
      <w:r>
        <w:rPr>
          <w:rFonts w:ascii="Calibri" w:eastAsia="Calibri" w:hAnsi="Calibri" w:cs="Calibri"/>
          <w:highlight w:val="white"/>
        </w:rPr>
        <w:t xml:space="preserve"> a </w:t>
      </w:r>
      <w:r>
        <w:rPr>
          <w:rFonts w:ascii="Calibri" w:eastAsia="Calibri" w:hAnsi="Calibri" w:cs="Calibri"/>
          <w:b/>
          <w:highlight w:val="white"/>
        </w:rPr>
        <w:t>Sign up for Student Developer Pack</w:t>
      </w:r>
      <w:r>
        <w:rPr>
          <w:rFonts w:ascii="Calibri" w:eastAsia="Calibri" w:hAnsi="Calibri" w:cs="Calibri"/>
          <w:highlight w:val="white"/>
        </w:rPr>
        <w:t>. Měl by se objevit formulář. Li</w:t>
      </w:r>
      <w:r>
        <w:rPr>
          <w:rFonts w:ascii="Calibri" w:eastAsia="Calibri" w:hAnsi="Calibri" w:cs="Calibri"/>
          <w:highlight w:val="white"/>
        </w:rPr>
        <w:t>nkněte si svůj github se školním emailem, najděte v seznamu Božetěšku a připište, jak hodláte své výhody využít. Potom už jen stačí vyplnit osobní údaje a počkat na odpověď. Že vás přijali poznáte tím, že vám pošlou email a přidají fialový odznak PRO na pr</w:t>
      </w:r>
      <w:r>
        <w:rPr>
          <w:rFonts w:ascii="Calibri" w:eastAsia="Calibri" w:hAnsi="Calibri" w:cs="Calibri"/>
          <w:highlight w:val="white"/>
        </w:rPr>
        <w:t>ofil.</w:t>
      </w:r>
    </w:p>
    <w:p w14:paraId="4DCD92A0" w14:textId="2E35482E" w:rsidR="00787654" w:rsidRDefault="005A73B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noProof/>
          <w:highlight w:val="white"/>
        </w:rPr>
        <w:t>//img1</w:t>
      </w:r>
    </w:p>
    <w:p w14:paraId="627EE215" w14:textId="77777777" w:rsidR="00787654" w:rsidRDefault="00AB3E6A">
      <w:pPr>
        <w:pStyle w:val="Nadpis1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Advent of Code</w:t>
      </w:r>
    </w:p>
    <w:p w14:paraId="38B4374A" w14:textId="77777777" w:rsidR="00787654" w:rsidRDefault="00AB3E6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Adventních kalendářů existuje mnoho druhů, tenhle je ovšem speciální. Místo čokolády vás totiž každý den odmění dvěma úkoly, které musíte splnit…</w:t>
      </w:r>
    </w:p>
    <w:p w14:paraId="74B9EECA" w14:textId="77777777" w:rsidR="00787654" w:rsidRDefault="00AB3E6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Advent of Code je event </w:t>
      </w:r>
      <w:r>
        <w:rPr>
          <w:rFonts w:ascii="Calibri" w:eastAsia="Calibri" w:hAnsi="Calibri" w:cs="Calibri"/>
        </w:rPr>
        <w:t>fungující</w:t>
      </w:r>
      <w:r>
        <w:rPr>
          <w:rFonts w:ascii="Calibri" w:eastAsia="Calibri" w:hAnsi="Calibri" w:cs="Calibri"/>
          <w:color w:val="000000"/>
        </w:rPr>
        <w:t xml:space="preserve"> již šestým rokem vyvinutý je</w:t>
      </w:r>
      <w:r>
        <w:rPr>
          <w:rFonts w:ascii="Calibri" w:eastAsia="Calibri" w:hAnsi="Calibri" w:cs="Calibri"/>
        </w:rPr>
        <w:t>diným nadšencem, programá</w:t>
      </w:r>
      <w:r>
        <w:rPr>
          <w:rFonts w:ascii="Calibri" w:eastAsia="Calibri" w:hAnsi="Calibri" w:cs="Calibri"/>
        </w:rPr>
        <w:t>torem Ericem Wastlem. Když oznámil existenci kalendáře na svém Twitteru, počítal s účastí zhruba kolem 50 - 70 lidí. Co ho ale překvapilo, bylo to, že se tohle číslo za jeden den více jak zestonásobilo. Do konce měsíce si kalendář vyzkoušelo přes 50 000 rů</w:t>
      </w:r>
      <w:r>
        <w:rPr>
          <w:rFonts w:ascii="Calibri" w:eastAsia="Calibri" w:hAnsi="Calibri" w:cs="Calibri"/>
        </w:rPr>
        <w:t>zných účtů a Eric věděl, že ho musí další rok spustit znovu.</w:t>
      </w:r>
    </w:p>
    <w:p w14:paraId="1C0AC494" w14:textId="77777777" w:rsidR="00787654" w:rsidRDefault="00AB3E6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Jak jsem již psal, v Advent of Code jsou v každém “okýnku” ukryté 2 úkoly a jedno zadání, vygenerované tak, aby bylo téměř nemožné ho vyřešit ručně. To </w:t>
      </w:r>
      <w:r>
        <w:rPr>
          <w:rFonts w:ascii="Calibri" w:eastAsia="Calibri" w:hAnsi="Calibri" w:cs="Calibri"/>
          <w:i/>
        </w:rPr>
        <w:t>téměř</w:t>
      </w:r>
      <w:r>
        <w:rPr>
          <w:rFonts w:ascii="Calibri" w:eastAsia="Calibri" w:hAnsi="Calibri" w:cs="Calibri"/>
        </w:rPr>
        <w:t xml:space="preserve"> říkám schválně, protože se našla spousta lidí, co kalendářem prošla jen s papírem a tužkou. V 1. ú</w:t>
      </w:r>
      <w:r>
        <w:rPr>
          <w:rFonts w:ascii="Calibri" w:eastAsia="Calibri" w:hAnsi="Calibri" w:cs="Calibri"/>
        </w:rPr>
        <w:t>kolu musíte většinou vymyslet nějaký algoritmus, u toho druhého zůstává vstup stejný, jen musíte získat jinou odpověď (např. se k úloze o počítání obsahu balícího papíru na dárky přidá nutnost dopočítat i obsah použité stuhy, atd.)</w:t>
      </w:r>
    </w:p>
    <w:p w14:paraId="64242BB8" w14:textId="03A4A5BA" w:rsidR="00787654" w:rsidRDefault="00AB3E6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alibri" w:eastAsia="Calibri" w:hAnsi="Calibri" w:cs="Calibri"/>
          <w:noProof/>
        </w:rPr>
      </w:pPr>
      <w:r>
        <w:rPr>
          <w:rFonts w:ascii="Calibri" w:eastAsia="Calibri" w:hAnsi="Calibri" w:cs="Calibri"/>
        </w:rPr>
        <w:t xml:space="preserve">Advent of Code není jen </w:t>
      </w:r>
      <w:r>
        <w:rPr>
          <w:rFonts w:ascii="Calibri" w:eastAsia="Calibri" w:hAnsi="Calibri" w:cs="Calibri"/>
        </w:rPr>
        <w:t>pro ty co umí špičkové programovat, spousta lidí ho používá, aby se naučila lépe ovládat svůj jazyk nebo k přípravě na otázky k pohovoru. Mně osobně se povedlo vyřešit pouhých 7 dní. Ty první byly primitivní, ale postupně se obtížnost zvedala. Pokud si chc</w:t>
      </w:r>
      <w:r>
        <w:rPr>
          <w:rFonts w:ascii="Calibri" w:eastAsia="Calibri" w:hAnsi="Calibri" w:cs="Calibri"/>
        </w:rPr>
        <w:t xml:space="preserve">ete některou z úloh vyzkoušet (nahromadilo se jich už skoro 150) a přidat si do programování nějakou tu vánoční atmosféru,pak tomu určitě dejte šanci: </w:t>
      </w:r>
      <w:hyperlink r:id="rId8">
        <w:r>
          <w:rPr>
            <w:rFonts w:ascii="Calibri" w:eastAsia="Calibri" w:hAnsi="Calibri" w:cs="Calibri"/>
            <w:color w:val="1155CC"/>
            <w:u w:val="single"/>
          </w:rPr>
          <w:t>https://adventofcode.com/</w:t>
        </w:r>
      </w:hyperlink>
      <w:r>
        <w:rPr>
          <w:rFonts w:ascii="Calibri" w:eastAsia="Calibri" w:hAnsi="Calibri" w:cs="Calibri"/>
        </w:rPr>
        <w:t>.</w:t>
      </w:r>
    </w:p>
    <w:p w14:paraId="5E76749C" w14:textId="33FF0C63" w:rsidR="005A73B2" w:rsidRDefault="005A73B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//img 2 &amp; 3</w:t>
      </w:r>
    </w:p>
    <w:p w14:paraId="5AAE1665" w14:textId="57789C02" w:rsidR="00787654" w:rsidRDefault="0078765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alibri" w:eastAsia="Calibri" w:hAnsi="Calibri" w:cs="Calibri"/>
        </w:rPr>
      </w:pPr>
    </w:p>
    <w:p w14:paraId="639E17C0" w14:textId="77777777" w:rsidR="00787654" w:rsidRDefault="00AB3E6A">
      <w:pPr>
        <w:pStyle w:val="Nadpis1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Ezoterické jazyky</w:t>
      </w:r>
    </w:p>
    <w:p w14:paraId="430212A4" w14:textId="77777777" w:rsidR="00787654" w:rsidRDefault="00AB3E6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Dělají vám n</w:t>
      </w:r>
      <w:r>
        <w:rPr>
          <w:rFonts w:ascii="Calibri" w:eastAsia="Calibri" w:hAnsi="Calibri" w:cs="Calibri"/>
          <w:color w:val="000000"/>
        </w:rPr>
        <w:t xml:space="preserve">ěkteré jazyky problém? Štve vás syntaxe pythonu, low level C nebo nekonečné typování v Javě? Přijdou vám programovací jazyky někdy až zbytečně obtížné? </w:t>
      </w:r>
      <w:r>
        <w:rPr>
          <w:rFonts w:ascii="Calibri" w:eastAsia="Calibri" w:hAnsi="Calibri" w:cs="Calibri"/>
        </w:rPr>
        <w:t>Ukážu vám, že může být i hůř...</w:t>
      </w:r>
    </w:p>
    <w:p w14:paraId="4191FB04" w14:textId="77777777" w:rsidR="00787654" w:rsidRDefault="00AB3E6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Pro demonstraci, co to ezoterický jazyk vlastně je, bych začal jedním z </w:t>
      </w:r>
      <w:r>
        <w:rPr>
          <w:rFonts w:ascii="Calibri" w:eastAsia="Calibri" w:hAnsi="Calibri" w:cs="Calibri"/>
          <w:color w:val="000000"/>
        </w:rPr>
        <w:t>těch ikoničtějších – Malbolge. Jazyk doslova pojmenovaný po peklu s naprosto nelogickou syntaxí, kde kód vypadá jen jako hromada náhodných znaků. Trvalo 2 roky než v něm byl někdo schopný napsat program, nehledě na to, že ho musel vygenerovat speciální alg</w:t>
      </w:r>
      <w:r>
        <w:rPr>
          <w:rFonts w:ascii="Calibri" w:eastAsia="Calibri" w:hAnsi="Calibri" w:cs="Calibri"/>
          <w:color w:val="000000"/>
        </w:rPr>
        <w:t xml:space="preserve">oritmus. Nelíbí se vám nečitelnost programu? Pak tu pro vás mám Trumpscript. True a False zde nahrazuje Fact a Lie, program končí slovy </w:t>
      </w:r>
      <w:r>
        <w:rPr>
          <w:rFonts w:ascii="Calibri" w:eastAsia="Calibri" w:hAnsi="Calibri" w:cs="Calibri"/>
          <w:i/>
          <w:color w:val="000000"/>
        </w:rPr>
        <w:t xml:space="preserve">America is great </w:t>
      </w:r>
      <w:r>
        <w:rPr>
          <w:rFonts w:ascii="Calibri" w:eastAsia="Calibri" w:hAnsi="Calibri" w:cs="Calibri"/>
          <w:color w:val="000000"/>
        </w:rPr>
        <w:t>a celý kód připomíná spíše výpis Trumpových hlášek než něco schopného konat instrukce. Pokud vám ani to</w:t>
      </w:r>
      <w:r>
        <w:rPr>
          <w:rFonts w:ascii="Calibri" w:eastAsia="Calibri" w:hAnsi="Calibri" w:cs="Calibri"/>
          <w:color w:val="000000"/>
        </w:rPr>
        <w:t>hle nestačí, pak tu mám ještě Whitespace – jazyk doslova složený jen z neviditelných symbolů jako jsou mezery, tabulátory a konce řádků.</w:t>
      </w:r>
    </w:p>
    <w:p w14:paraId="18578F57" w14:textId="77777777" w:rsidR="00787654" w:rsidRDefault="00AB3E6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Ezoterickým jazykům se však nevyhneme ani v naší domovině. Ten nejznámější (a i jeden z nejoriginálnějších) je bezpochy</w:t>
      </w:r>
      <w:r>
        <w:rPr>
          <w:rFonts w:ascii="Calibri" w:eastAsia="Calibri" w:hAnsi="Calibri" w:cs="Calibri"/>
          <w:color w:val="000000"/>
        </w:rPr>
        <w:t xml:space="preserve">by OSTRAjava, jazyk vyvinutý partou vysokoškoláků na ČVUT s cílem pozvednout úroveň ostravského programování převážně u hornické části populace. Program v tomto jazyku tak začíná slovem </w:t>
      </w:r>
      <w:r>
        <w:rPr>
          <w:rFonts w:ascii="Calibri" w:eastAsia="Calibri" w:hAnsi="Calibri" w:cs="Calibri"/>
          <w:i/>
          <w:color w:val="000000"/>
        </w:rPr>
        <w:t>banik</w:t>
      </w:r>
      <w:r>
        <w:rPr>
          <w:rFonts w:ascii="Calibri" w:eastAsia="Calibri" w:hAnsi="Calibri" w:cs="Calibri"/>
          <w:color w:val="000000"/>
        </w:rPr>
        <w:t xml:space="preserve">, končí </w:t>
      </w:r>
      <w:r>
        <w:rPr>
          <w:rFonts w:ascii="Calibri" w:eastAsia="Calibri" w:hAnsi="Calibri" w:cs="Calibri"/>
          <w:i/>
          <w:color w:val="000000"/>
        </w:rPr>
        <w:t xml:space="preserve">fajront, </w:t>
      </w:r>
      <w:r>
        <w:rPr>
          <w:rFonts w:ascii="Calibri" w:eastAsia="Calibri" w:hAnsi="Calibri" w:cs="Calibri"/>
          <w:color w:val="000000"/>
        </w:rPr>
        <w:t xml:space="preserve">metoda se jmenuje </w:t>
      </w:r>
      <w:r>
        <w:rPr>
          <w:rFonts w:ascii="Calibri" w:eastAsia="Calibri" w:hAnsi="Calibri" w:cs="Calibri"/>
          <w:i/>
          <w:color w:val="000000"/>
        </w:rPr>
        <w:t>rynek</w:t>
      </w:r>
      <w:r>
        <w:rPr>
          <w:rFonts w:ascii="Calibri" w:eastAsia="Calibri" w:hAnsi="Calibri" w:cs="Calibri"/>
          <w:color w:val="000000"/>
        </w:rPr>
        <w:t xml:space="preserve">, z while loopu se stal </w:t>
      </w:r>
      <w:r>
        <w:rPr>
          <w:rFonts w:ascii="Calibri" w:eastAsia="Calibri" w:hAnsi="Calibri" w:cs="Calibri"/>
          <w:i/>
          <w:color w:val="000000"/>
        </w:rPr>
        <w:t>r</w:t>
      </w:r>
      <w:r>
        <w:rPr>
          <w:rFonts w:ascii="Calibri" w:eastAsia="Calibri" w:hAnsi="Calibri" w:cs="Calibri"/>
          <w:i/>
          <w:color w:val="000000"/>
        </w:rPr>
        <w:t>ubat</w:t>
      </w:r>
      <w:r>
        <w:rPr>
          <w:rFonts w:ascii="Calibri" w:eastAsia="Calibri" w:hAnsi="Calibri" w:cs="Calibri"/>
          <w:color w:val="000000"/>
        </w:rPr>
        <w:t xml:space="preserve"> a z intu, booleanu a charu vznikl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i/>
          <w:color w:val="000000"/>
        </w:rPr>
        <w:t xml:space="preserve">cyslo, bul </w:t>
      </w:r>
      <w:r>
        <w:rPr>
          <w:rFonts w:ascii="Calibri" w:eastAsia="Calibri" w:hAnsi="Calibri" w:cs="Calibri"/>
          <w:color w:val="000000"/>
        </w:rPr>
        <w:t>a</w:t>
      </w:r>
      <w:r>
        <w:rPr>
          <w:rFonts w:ascii="Calibri" w:eastAsia="Calibri" w:hAnsi="Calibri" w:cs="Calibri"/>
          <w:i/>
          <w:color w:val="000000"/>
        </w:rPr>
        <w:t xml:space="preserve"> chachar.</w:t>
      </w:r>
      <w:r>
        <w:rPr>
          <w:rFonts w:ascii="Calibri" w:eastAsia="Calibri" w:hAnsi="Calibri" w:cs="Calibri"/>
          <w:color w:val="000000"/>
        </w:rPr>
        <w:t xml:space="preserve"> To, jak se nazývá středník, z etických důvodů raději </w:t>
      </w:r>
      <w:r>
        <w:rPr>
          <w:rFonts w:ascii="Calibri" w:eastAsia="Calibri" w:hAnsi="Calibri" w:cs="Calibri"/>
        </w:rPr>
        <w:t>vynechám</w:t>
      </w:r>
      <w:r>
        <w:rPr>
          <w:rFonts w:ascii="Calibri" w:eastAsia="Calibri" w:hAnsi="Calibri" w:cs="Calibri"/>
          <w:color w:val="000000"/>
        </w:rPr>
        <w:t xml:space="preserve">, každopádně kdybyste si chtěli jazyk vyzkoušet, odkaz na něj najdete tady: </w:t>
      </w:r>
      <w:hyperlink r:id="rId9">
        <w:r>
          <w:rPr>
            <w:rFonts w:ascii="Calibri" w:eastAsia="Calibri" w:hAnsi="Calibri" w:cs="Calibri"/>
            <w:color w:val="0563C1"/>
            <w:u w:val="single"/>
          </w:rPr>
          <w:t>https://github.com/tkohout/OSTRAJava</w:t>
        </w:r>
      </w:hyperlink>
      <w:r>
        <w:rPr>
          <w:rFonts w:ascii="Calibri" w:eastAsia="Calibri" w:hAnsi="Calibri" w:cs="Calibri"/>
          <w:color w:val="000000"/>
        </w:rPr>
        <w:t>.</w:t>
      </w:r>
    </w:p>
    <w:p w14:paraId="7222A9A2" w14:textId="77777777" w:rsidR="00787654" w:rsidRDefault="00AB3E6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Tohle samozřejmě nejsou jediné jazyky, které jsou vytvořené spíše za účelem umění než </w:t>
      </w:r>
      <w:r>
        <w:rPr>
          <w:rFonts w:ascii="Calibri" w:eastAsia="Calibri" w:hAnsi="Calibri" w:cs="Calibri"/>
          <w:color w:val="000000"/>
        </w:rPr>
        <w:t xml:space="preserve">praktičnosti. Jenom podle esolangs.org, největším archivu těchto jazyků, jich existuje určitě více jak tisíc. Není se čemu divit, vlastní </w:t>
      </w:r>
      <w:r>
        <w:rPr>
          <w:rFonts w:ascii="Calibri" w:eastAsia="Calibri" w:hAnsi="Calibri" w:cs="Calibri"/>
        </w:rPr>
        <w:t>interpreter si dnes dokáže napsat v podstatě každý… ale o tom až třeba někdy příště.</w:t>
      </w:r>
    </w:p>
    <w:p w14:paraId="36D2B26C" w14:textId="6DD675F8" w:rsidR="00787654" w:rsidRDefault="005A73B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t>//img4 &amp; 5</w:t>
      </w:r>
    </w:p>
    <w:sectPr w:rsidR="00787654">
      <w:headerReference w:type="default" r:id="rId10"/>
      <w:pgSz w:w="11906" w:h="16838"/>
      <w:pgMar w:top="1134" w:right="1134" w:bottom="1134" w:left="1134" w:header="0" w:footer="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C3388" w14:textId="77777777" w:rsidR="00AB3E6A" w:rsidRDefault="00AB3E6A">
      <w:r>
        <w:separator/>
      </w:r>
    </w:p>
  </w:endnote>
  <w:endnote w:type="continuationSeparator" w:id="0">
    <w:p w14:paraId="1E62751E" w14:textId="77777777" w:rsidR="00AB3E6A" w:rsidRDefault="00AB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33D96" w14:textId="77777777" w:rsidR="00AB3E6A" w:rsidRDefault="00AB3E6A">
      <w:r>
        <w:separator/>
      </w:r>
    </w:p>
  </w:footnote>
  <w:footnote w:type="continuationSeparator" w:id="0">
    <w:p w14:paraId="7B88E4ED" w14:textId="77777777" w:rsidR="00AB3E6A" w:rsidRDefault="00AB3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5C695" w14:textId="77777777" w:rsidR="00787654" w:rsidRDefault="007876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A398D"/>
    <w:multiLevelType w:val="multilevel"/>
    <w:tmpl w:val="3B28EC76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654"/>
    <w:rsid w:val="005A73B2"/>
    <w:rsid w:val="00787654"/>
    <w:rsid w:val="00AB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59797"/>
  <w15:docId w15:val="{E9446B37-FC84-4C96-AB30-A4A9CEE1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ventofcod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ucation.githu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kohout/OSTRA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695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Dlabaja</cp:lastModifiedBy>
  <cp:revision>2</cp:revision>
  <dcterms:created xsi:type="dcterms:W3CDTF">2021-12-07T16:38:00Z</dcterms:created>
  <dcterms:modified xsi:type="dcterms:W3CDTF">2021-12-07T16:41:00Z</dcterms:modified>
</cp:coreProperties>
</file>