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adpis1"/>
        <w:numPr>
          <w:ilvl w:val="0"/>
          <w:numId w:val="0"/>
        </w:numPr>
        <w:bidi w:val="0"/>
        <w:spacing w:before="240" w:after="120"/>
        <w:ind w:left="0" w:hanging="0"/>
        <w:jc w:val="left"/>
        <w:rPr/>
      </w:pPr>
      <w:r>
        <w:rPr/>
        <w:t>IT doupě</w:t>
      </w:r>
    </w:p>
    <w:p>
      <w:pPr>
        <w:pStyle w:val="Nadpis1"/>
        <w:numPr>
          <w:ilvl w:val="0"/>
          <w:numId w:val="0"/>
        </w:numPr>
        <w:bidi w:val="0"/>
        <w:ind w:left="0" w:hanging="0"/>
        <w:jc w:val="left"/>
        <w:rPr/>
      </w:pPr>
      <w:r>
        <w:rPr/>
        <w:t>Jak na… UNO v Pythonu</w:t>
      </w:r>
    </w:p>
    <w:p>
      <w:pPr>
        <w:pStyle w:val="Tlotextu"/>
        <w:numPr>
          <w:ilvl w:val="0"/>
          <w:numId w:val="0"/>
        </w:numPr>
        <w:bidi w:val="0"/>
        <w:ind w:left="0" w:hanging="0"/>
        <w:jc w:val="left"/>
        <w:rPr/>
      </w:pPr>
      <w:r>
        <w:rPr/>
        <w:t xml:space="preserve">Minulý týden jsme dostali za úkol naprogramovat v pythonu jakoukoliv karetní hru. Zavzpomínal jsem proto na dávné časy ve školní družině a napadlo mě, že bych mohl zkusit zdigitalizovat UNO. Na to, že to nebude jen tak, jsem přišel </w:t>
      </w:r>
      <w:r>
        <w:rPr/>
        <w:t xml:space="preserve">už </w:t>
      </w:r>
      <w:r>
        <w:rPr/>
        <w:t xml:space="preserve">po několika hodinách programování. Dnes vám ukážu, jak jsem se s projektem popral a jak si můžete něco podobného napsat taky. </w:t>
      </w:r>
      <w:r>
        <w:rPr/>
        <w:t xml:space="preserve">Veškerý kód najdete na </w:t>
      </w:r>
      <w:hyperlink r:id="rId2">
        <w:r>
          <w:rPr>
            <w:rStyle w:val="Internetovodkaz"/>
          </w:rPr>
          <w:t>https://github.com/dlabaja/IT_doupe</w:t>
        </w:r>
      </w:hyperlink>
      <w:r>
        <w:rPr/>
        <w:t xml:space="preserve"> pod datem 23/02.</w:t>
      </w:r>
    </w:p>
    <w:p>
      <w:pPr>
        <w:pStyle w:val="Tlotextu"/>
        <w:numPr>
          <w:ilvl w:val="0"/>
          <w:numId w:val="0"/>
        </w:numPr>
        <w:bidi w:val="0"/>
        <w:ind w:left="0" w:hanging="0"/>
        <w:jc w:val="left"/>
        <w:rPr/>
      </w:pPr>
      <w:r>
        <w:rPr/>
        <w:t xml:space="preserve">Ještě předtím, než začneme – vím, že to není pro mechaniku hry smrtelně důležité, ale barvičky do UNA zkrátka patří. V terminálu se dají použít ASCII znaky, které je reprezentují a které, jak jistě z minulé Elektronky víte, podporují i RGB. A když už jsme u vylepšování UI, příkazem </w:t>
      </w:r>
      <w:r>
        <w:rPr>
          <w:i/>
          <w:iCs/>
        </w:rPr>
        <w:t xml:space="preserve">cls </w:t>
      </w:r>
      <w:r>
        <w:rPr>
          <w:i w:val="false"/>
          <w:iCs w:val="false"/>
        </w:rPr>
        <w:t xml:space="preserve">nebo </w:t>
      </w:r>
      <w:r>
        <w:rPr>
          <w:i/>
          <w:iCs/>
        </w:rPr>
        <w:t>clear</w:t>
      </w:r>
      <w:r>
        <w:rPr>
          <w:i w:val="false"/>
          <w:iCs w:val="false"/>
        </w:rPr>
        <w:t xml:space="preserve"> se dá smazat výstup terminálu, takže si hráči </w:t>
      </w:r>
      <w:r>
        <w:rPr>
          <w:i w:val="false"/>
          <w:iCs w:val="false"/>
        </w:rPr>
        <w:t>navzájem</w:t>
      </w:r>
      <w:r>
        <w:rPr>
          <w:i w:val="false"/>
          <w:iCs w:val="false"/>
        </w:rPr>
        <w:t xml:space="preserve"> neuvidí do karet.</w:t>
      </w:r>
    </w:p>
    <w:p>
      <w:pPr>
        <w:pStyle w:val="Tlotextu"/>
        <w:numPr>
          <w:ilvl w:val="0"/>
          <w:numId w:val="0"/>
        </w:numPr>
        <w:bidi w:val="0"/>
        <w:ind w:left="0" w:hanging="0"/>
        <w:jc w:val="left"/>
        <w:rPr/>
      </w:pPr>
      <w:r>
        <w:rPr>
          <w:i w:val="false"/>
          <w:iCs w:val="false"/>
        </w:rPr>
        <w:t xml:space="preserve">Nejdříve musíme vygenerovat balíček. UNO má 108 karet, od každé barvy jednou 0 a dvakrát všechna čísla včetně stopky, změny směru a +2. Posledních 8 </w:t>
      </w:r>
      <w:r>
        <w:rPr>
          <w:i w:val="false"/>
          <w:iCs w:val="false"/>
        </w:rPr>
        <w:t>jsou</w:t>
      </w:r>
      <w:r>
        <w:rPr>
          <w:i w:val="false"/>
          <w:iCs w:val="false"/>
        </w:rPr>
        <w:t xml:space="preserve"> čern</w:t>
      </w:r>
      <w:r>
        <w:rPr>
          <w:i w:val="false"/>
          <w:iCs w:val="false"/>
        </w:rPr>
        <w:t>é</w:t>
      </w:r>
      <w:r>
        <w:rPr>
          <w:i w:val="false"/>
          <w:iCs w:val="false"/>
        </w:rPr>
        <w:t xml:space="preserve"> změna barvy a +4. Všechny karty uložíme do seznamu a pomocí funkce </w:t>
      </w:r>
      <w:r>
        <w:rPr>
          <w:i/>
          <w:iCs/>
        </w:rPr>
        <w:t>take_from_deck()</w:t>
      </w:r>
      <w:r>
        <w:rPr>
          <w:i w:val="false"/>
          <w:iCs w:val="false"/>
        </w:rPr>
        <w:t xml:space="preserve"> z něj dáme jednu kartu na stůl a 7 karet každému hráči. Hra může začít.</w:t>
      </w:r>
    </w:p>
    <w:p>
      <w:pPr>
        <w:pStyle w:val="Tlotextu"/>
        <w:numPr>
          <w:ilvl w:val="0"/>
          <w:numId w:val="0"/>
        </w:numPr>
        <w:bidi w:val="0"/>
        <w:ind w:left="0" w:hanging="0"/>
        <w:jc w:val="left"/>
        <w:rPr/>
      </w:pPr>
      <w:r>
        <w:rPr>
          <w:i w:val="false"/>
          <w:iCs w:val="false"/>
        </w:rPr>
        <w:t>Každý tah zahájí funkce</w:t>
      </w:r>
      <w:r>
        <w:rPr>
          <w:i w:val="false"/>
          <w:iCs w:val="false"/>
        </w:rPr>
        <w:t xml:space="preserve"> </w:t>
      </w:r>
      <w:r>
        <w:rPr>
          <w:i/>
          <w:iCs/>
        </w:rPr>
        <w:t>play()</w:t>
      </w:r>
      <w:r>
        <w:rPr>
          <w:i w:val="false"/>
          <w:iCs w:val="false"/>
        </w:rPr>
        <w:t xml:space="preserve">. Z ní se spustí </w:t>
      </w:r>
      <w:r>
        <w:rPr>
          <w:i/>
          <w:iCs/>
        </w:rPr>
        <w:t>choose_card()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</w:rPr>
        <w:t>ve které si uživatel (jak již název napovídá) vybere z ruky kartu.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Funkce</w:t>
      </w:r>
      <w:r>
        <w:rPr>
          <w:i w:val="false"/>
          <w:iCs w:val="false"/>
        </w:rPr>
        <w:t xml:space="preserve"> si vytvoří vlastní slovník hratelných karet a podle toho také vygeneruje UI. Každá karta má ve slovníku přiřazené pořadové číslo a pokud ho uživatel napíše, kartu zahraje. Pokud chce jen dobrat z balíčku, může stisknout 0. Pak jsou tu i nějaké další podmínky, například na stopku nebo dobírání plus karet. Nakonec funkce vrátí vybranou kartu.</w:t>
      </w:r>
    </w:p>
    <w:p>
      <w:pPr>
        <w:pStyle w:val="Tlotextu"/>
        <w:numPr>
          <w:ilvl w:val="0"/>
          <w:numId w:val="0"/>
        </w:numPr>
        <w:bidi w:val="0"/>
        <w:ind w:left="0" w:hanging="0"/>
        <w:jc w:val="left"/>
        <w:rPr/>
      </w:pPr>
      <w:r>
        <w:rPr>
          <w:i w:val="false"/>
          <w:iCs w:val="false"/>
        </w:rPr>
        <w:t xml:space="preserve">Nejkomplexnější funkci hry jsme si už shrnuli, teď zbývá ten zbytek. Po vybrání karty se program ještě podívá, zda nemá karta nějaké speciální vlastnosti. Stopka nastaví proměnnou </w:t>
      </w:r>
      <w:r>
        <w:rPr>
          <w:i/>
          <w:iCs/>
        </w:rPr>
        <w:t>stopped</w:t>
      </w:r>
      <w:r>
        <w:rPr>
          <w:i w:val="false"/>
          <w:iCs w:val="false"/>
        </w:rPr>
        <w:t xml:space="preserve"> na true a kdokoliv, kdo ji nebude mít čím přebít, bude na jedno kolo zastaven. Změna směru byla ošemetnější, protože jsem ji musel implementovat dohromady se systémem hráčů. Každý z nich má pořadové číslo, které se sčítá se směrem hry </w:t>
      </w:r>
      <w:r>
        <w:rPr>
          <w:i w:val="false"/>
          <w:iCs w:val="false"/>
        </w:rPr>
        <w:t>(</w:t>
      </w:r>
      <w:r>
        <w:rPr>
          <w:b w:val="false"/>
          <w:bCs w:val="false"/>
          <w:i w:val="false"/>
          <w:iCs w:val="false"/>
        </w:rPr>
        <w:t>±1) a</w:t>
      </w:r>
      <w:r>
        <w:rPr>
          <w:i w:val="false"/>
          <w:iCs w:val="false"/>
        </w:rPr>
        <w:t xml:space="preserve"> pokud někdo směr otočí, směr hry se zneguje a cyklus p</w:t>
      </w:r>
      <w:r>
        <w:rPr>
          <w:i w:val="false"/>
          <w:iCs w:val="false"/>
        </w:rPr>
        <w:t>ojede</w:t>
      </w:r>
      <w:r>
        <w:rPr>
          <w:i w:val="false"/>
          <w:iCs w:val="false"/>
        </w:rPr>
        <w:t xml:space="preserve"> pozpátku. U černých karet se musí hned po vybrání nastavit barva, aby se na ně dalo hrát a pokud hráč zahraje jakoukoliv plusovou kartu, její hodnota se přidá do bufferu, </w:t>
      </w:r>
      <w:r>
        <w:rPr>
          <w:i w:val="false"/>
          <w:iCs w:val="false"/>
        </w:rPr>
        <w:t>jehož hodnota</w:t>
      </w:r>
      <w:r>
        <w:rPr>
          <w:i w:val="false"/>
          <w:iCs w:val="false"/>
        </w:rPr>
        <w:t xml:space="preserve"> se po každém přebití zvýší.</w:t>
      </w:r>
      <w:r>
        <w:rPr>
          <w:i w:val="false"/>
          <w:iCs w:val="false"/>
        </w:rPr>
        <w:t xml:space="preserve"> Z UNA se pak stává horká brambora a pokud vám plus </w:t>
      </w:r>
      <w:r>
        <w:rPr>
          <w:i w:val="false"/>
          <w:iCs w:val="false"/>
        </w:rPr>
        <w:t>karty</w:t>
      </w:r>
      <w:r>
        <w:rPr>
          <w:i w:val="false"/>
          <w:iCs w:val="false"/>
        </w:rPr>
        <w:t xml:space="preserve"> došl</w:t>
      </w:r>
      <w:r>
        <w:rPr>
          <w:i w:val="false"/>
          <w:iCs w:val="false"/>
        </w:rPr>
        <w:t>y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</w:rPr>
        <w:t>celý buffer dobíráte</w:t>
      </w:r>
      <w:r>
        <w:rPr>
          <w:i w:val="false"/>
          <w:iCs w:val="false"/>
        </w:rPr>
        <w:t>.</w:t>
      </w:r>
    </w:p>
    <w:p>
      <w:pPr>
        <w:pStyle w:val="Tlotextu"/>
        <w:numPr>
          <w:ilvl w:val="0"/>
          <w:numId w:val="0"/>
        </w:numPr>
        <w:bidi w:val="0"/>
        <w:ind w:left="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A to je vlastně vše. I přesto, že se to nikterak dlouhé nezdá, hra nabobtnala do více jak 200 řádků. A jako vždy to můžete dotáhnout ještě dál – můžete přidat logy tahů, hru proti počítači, možnost říct „UNO“ (o tom je vlastně celá hra, že?) nebo přidat vlastní karty s vlastními schopnostmi. A nemusíte být omezováni ani terminálem, spolužák </w:t>
      </w:r>
      <w:r>
        <w:rPr>
          <w:i w:val="false"/>
          <w:iCs w:val="false"/>
        </w:rPr>
        <w:t>si vybral</w:t>
      </w:r>
      <w:r>
        <w:rPr>
          <w:i w:val="false"/>
          <w:iCs w:val="false"/>
        </w:rPr>
        <w:t xml:space="preserve"> Prší a vytvořil pro to celou okenní aplikaci. Závěrem, pokud nevíte, co zrovna programovat, zkuste deskovou nebo karetní hru – není to tak jednoduché, jak se může na první pohled zdát.</w:t>
      </w:r>
    </w:p>
    <w:p>
      <w:pPr>
        <w:pStyle w:val="Tlotextu"/>
        <w:numPr>
          <w:ilvl w:val="0"/>
          <w:numId w:val="0"/>
        </w:numPr>
        <w:bidi w:val="0"/>
        <w:ind w:left="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//img1</w:t>
      </w:r>
    </w:p>
    <w:p>
      <w:pPr>
        <w:pStyle w:val="Tlotextu"/>
        <w:numPr>
          <w:ilvl w:val="0"/>
          <w:numId w:val="0"/>
        </w:numPr>
        <w:bidi w:val="0"/>
        <w:ind w:left="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lotextu"/>
        <w:numPr>
          <w:ilvl w:val="0"/>
          <w:numId w:val="0"/>
        </w:numPr>
        <w:bidi w:val="0"/>
        <w:ind w:left="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lotextu"/>
        <w:bidi w:val="0"/>
        <w:spacing w:before="0" w:after="140"/>
        <w:jc w:val="left"/>
        <w:rPr>
          <w:sz w:val="23"/>
          <w:szCs w:val="23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cs-CZ" w:eastAsia="zh-CN" w:bidi="hi-IN"/>
    </w:rPr>
  </w:style>
  <w:style w:type="paragraph" w:styleId="Nadpis1">
    <w:name w:val="Heading 1"/>
    <w:basedOn w:val="Nadpis"/>
    <w:next w:val="Tlotextu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ovodkaz">
    <w:name w:val="Hyperlink"/>
    <w:rPr>
      <w:color w:val="000080"/>
      <w:u w:val="single"/>
    </w:rPr>
  </w:style>
  <w:style w:type="character" w:styleId="Navtveninternetovodkaz">
    <w:name w:val="FollowedHyperlink"/>
    <w:rPr>
      <w:color w:val="800000"/>
      <w:u w:val="single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Lohit Devanagari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ohit Devanagari"/>
    </w:rPr>
  </w:style>
  <w:style w:type="paragraph" w:styleId="Nzev">
    <w:name w:val="Title"/>
    <w:basedOn w:val="Nadpis"/>
    <w:next w:val="Tlotextu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labaja/IT_doup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368</TotalTime>
  <Application>LibreOffice/7.4.5.1$Linux_X86_64 LibreOffice_project/40$Build-1</Application>
  <AppVersion>15.0000</AppVersion>
  <Pages>1</Pages>
  <Words>498</Words>
  <Characters>2467</Characters>
  <CharactersWithSpaces>2959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2023-01-06T15:51:43Z</dcterms:created>
  <dc:creator/>
  <dc:description/>
  <dc:language>cs-CZ</dc:language>
  <cp:lastModifiedBy/>
  <dcterms:modified xsi:type="dcterms:W3CDTF">2023-02-09T22:15:28Z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