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>Jak funguje Internet – základy Internetu</w:t>
      </w:r>
    </w:p>
    <w:p>
      <w:pPr>
        <w:pStyle w:val="Tlotextu"/>
        <w:bidi w:val="0"/>
        <w:jc w:val="left"/>
        <w:rPr/>
      </w:pPr>
      <w:r>
        <w:rPr/>
        <w:t>Ať už chcete poslat email nebo hostovat server, potřebujete přemístit data z bodu A do bodu B a možn</w:t>
      </w:r>
      <w:r>
        <w:rPr/>
        <w:t>á</w:t>
      </w:r>
      <w:r>
        <w:rPr/>
        <w:t xml:space="preserve"> si ani neuvědomujete, jak promyšlený a komplexní systém k tomu používáte. Protože jsem letos navštěvoval Cisco CCNA1 kurz, který se každoročně koná v LP6 pod vedením profesora Křížana a Nožky, měl jsem možnost tomuto celému mechanismu porozumět a nyní bych se o to s vámi rád podělil. A jak nejlépe začít, než na první pohled jednoduchou otázkou – co je to vlastně Internet?</w:t>
      </w:r>
    </w:p>
    <w:p>
      <w:pPr>
        <w:pStyle w:val="Tlotextu"/>
        <w:bidi w:val="0"/>
        <w:jc w:val="left"/>
        <w:rPr/>
      </w:pPr>
      <w:r>
        <w:rPr/>
        <w:t xml:space="preserve">Internet vlastně není nic jiného, než spojení obrovského počtu menších lokálních sítí (LAN), mezi které patří i ta tvoje, kterou s okolním světem spojuje váš poskytovatel internetu. Mezi jednotlivými sítěmi komunikují routery, v samotné síti </w:t>
      </w:r>
      <w:r>
        <w:rPr/>
        <w:t>pak</w:t>
      </w:r>
      <w:r>
        <w:rPr/>
        <w:t xml:space="preserve"> mezi zařízeními switche (často zabudované právě v routerech).</w:t>
      </w:r>
    </w:p>
    <w:p>
      <w:pPr>
        <w:pStyle w:val="Tlotextu"/>
        <w:bidi w:val="0"/>
        <w:jc w:val="left"/>
        <w:rPr/>
      </w:pPr>
      <w:r>
        <w:rPr/>
        <w:t xml:space="preserve">Komunikaci v internetu si můžete představit jako pyramidu – úplně nahoře stojí </w:t>
      </w:r>
      <w:r>
        <w:rPr>
          <w:b/>
          <w:bCs/>
        </w:rPr>
        <w:t>aplikační vrstva</w:t>
      </w:r>
      <w:r>
        <w:rPr>
          <w:b w:val="false"/>
          <w:bCs w:val="false"/>
        </w:rPr>
        <w:t xml:space="preserve">. V té se nachází všechny protokoly, které umožňují posílat email (SMTP, IMAP), sdílet soubory (FTP) nebo brouzdat web (HTTP). Pod ní je </w:t>
      </w:r>
      <w:r>
        <w:rPr>
          <w:b/>
          <w:bCs/>
        </w:rPr>
        <w:t>transportní vrstva</w:t>
      </w:r>
      <w:r>
        <w:rPr>
          <w:b w:val="false"/>
          <w:bCs w:val="false"/>
        </w:rPr>
        <w:t xml:space="preserve"> zodpovědná za navázání, udržování a ukončování komunikace s druhou stranou. Ještě níž se nachází</w:t>
      </w:r>
      <w:r>
        <w:rPr>
          <w:b/>
          <w:bCs/>
        </w:rPr>
        <w:t xml:space="preserve"> internetová vrstva</w:t>
      </w:r>
      <w:r>
        <w:rPr>
          <w:b w:val="false"/>
          <w:bCs w:val="false"/>
        </w:rPr>
        <w:t xml:space="preserve">, která má na starost IP adresy. Jen díky ní můžete posílat zprávy po celém světě. Úplně nejhlouběji leží </w:t>
      </w:r>
      <w:r>
        <w:rPr>
          <w:b/>
          <w:bCs/>
        </w:rPr>
        <w:t>síťová vrstva</w:t>
      </w:r>
      <w:r>
        <w:rPr>
          <w:b w:val="false"/>
          <w:bCs w:val="false"/>
        </w:rPr>
        <w:t>. Ta se stará o MAC adresy, což nejsou adres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 xml:space="preserve"> k počítačům od Applu, ale univerzální číslo, které má na sobě každá síťová karta. Bez nich by se náš </w:t>
      </w:r>
      <w:r>
        <w:rPr>
          <w:b/>
          <w:bCs/>
        </w:rPr>
        <w:t>frame</w:t>
      </w:r>
      <w:r>
        <w:rPr>
          <w:b w:val="false"/>
          <w:bCs w:val="false"/>
        </w:rPr>
        <w:t xml:space="preserve"> (základní síťová jednotka, do které se může zabalit až 1,5kB dat) nedostal ani k domácímu routeru, natožpak do světa. V této vrstvě se také nachází veškeré fyzické komponenty a z digitálních dat se zde stávají signály, které se následně přenesou kabelem nebo vzduchem až do cíle doručení.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To, co jsem teď popsal, byl model </w:t>
      </w:r>
      <w:r>
        <w:rPr>
          <w:b/>
          <w:bCs/>
        </w:rPr>
        <w:t>TCP/IP</w:t>
      </w:r>
      <w:r>
        <w:rPr>
          <w:b w:val="false"/>
          <w:bCs w:val="false"/>
        </w:rPr>
        <w:t xml:space="preserve">, který propaguje nezisková organizace </w:t>
      </w:r>
      <w:r>
        <w:rPr>
          <w:b/>
          <w:bCs/>
        </w:rPr>
        <w:t>ICANN</w:t>
      </w:r>
      <w:r>
        <w:rPr>
          <w:b w:val="false"/>
          <w:bCs w:val="false"/>
        </w:rPr>
        <w:t xml:space="preserve"> a dnes je de facto standardem. Ne vždy tomu ale bylo tak – to, jak má Internet fungovat, se v minulosti snažily ovlivnit technologičtí giganti jako Apple, Xerox nebo IBM. Protože ale každý standard fungoval jinak a byl uzavřený, zařízení od jiných firem si spolu nerozuměla. Proto je TCP/IP vytlačilo z trhu a umožnilo vytvořit Interne</w:t>
      </w:r>
      <w:r>
        <w:rPr>
          <w:b w:val="false"/>
          <w:bCs w:val="false"/>
        </w:rPr>
        <w:t>t takový</w:t>
      </w:r>
      <w:r>
        <w:rPr>
          <w:b w:val="false"/>
          <w:bCs w:val="false"/>
        </w:rPr>
        <w:t>, jak</w:t>
      </w:r>
      <w:r>
        <w:rPr>
          <w:b w:val="false"/>
          <w:bCs w:val="false"/>
        </w:rPr>
        <w:t>ý</w:t>
      </w:r>
      <w:r>
        <w:rPr>
          <w:b w:val="false"/>
          <w:bCs w:val="false"/>
        </w:rPr>
        <w:t xml:space="preserve"> ho známe dnes,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To bychom měli vše k úplným základům Internetu. I když se to nezdá, je to docela králičí nora, což je fajn, protože mám díky tomu content minimálně na půl roku 🙂. V příštím díle vás provedu taji síťové vrstvy a pokud vás Internet baví, nezapomeňte se příští rok u pana profesora Nožky přihlásit do </w:t>
      </w:r>
      <w:hyperlink r:id="rId2">
        <w:r>
          <w:rPr>
            <w:rStyle w:val="Internetovodkaz"/>
            <w:b w:val="false"/>
            <w:bCs w:val="false"/>
          </w:rPr>
          <w:t>Cisca</w:t>
        </w:r>
      </w:hyperlink>
      <w:r>
        <w:rPr>
          <w:b w:val="false"/>
          <w:bCs w:val="false"/>
        </w:rPr>
        <w:t>, kde můžete získat síťový certifikát a oddálit tak o trochu datum, kdy vaši práci nahradí umělá inteligence.</w:t>
      </w:r>
    </w:p>
    <w:p>
      <w:pPr>
        <w:pStyle w:val="Tlotextu"/>
        <w:bidi w:val="0"/>
        <w:spacing w:before="0" w:after="140"/>
        <w:jc w:val="left"/>
        <w:rPr/>
      </w:pPr>
      <w:r>
        <w:rPr>
          <w:b w:val="false"/>
          <w:bCs w:val="false"/>
        </w:rPr>
        <w:t>Jan Dlabaja, 2L</w:t>
      </w:r>
    </w:p>
    <w:p>
      <w:pPr>
        <w:pStyle w:val="Tlotextu"/>
        <w:bidi w:val="0"/>
        <w:spacing w:before="0" w:after="140"/>
        <w:jc w:val="left"/>
        <w:rPr/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img1, nezapomeň na url v posledním odstavci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Hyperlink"/>
    <w:rPr>
      <w:color w:val="000080"/>
      <w:u w:val="single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pseol.cz/zajmova-cinnost/zajmova-cinnost/zajmova-cinnost/765-cisc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LibreOffice/7.4.6.2$Linux_X86_64 LibreOffice_project/40$Build-2</Application>
  <AppVersion>15.0000</AppVersion>
  <Pages>1</Pages>
  <Words>436</Words>
  <Characters>2245</Characters>
  <CharactersWithSpaces>2676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2023-04-07T19:50:32Z</dcterms:created>
  <dc:creator/>
  <dc:description/>
  <dc:language>cs-CZ</dc:language>
  <cp:lastModifiedBy/>
  <dcterms:modified xsi:type="dcterms:W3CDTF">2023-04-07T22:31:49Z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