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360" w:hanging="360"/>
        <w:jc w:val="left"/>
        <w:rPr>
          <w:sz w:val="16"/>
          <w:szCs w:val="16"/>
        </w:rPr>
      </w:pPr>
      <w:r>
        <w:rPr>
          <w:i/>
          <w:iCs/>
          <w:color w:val="5E503C"/>
          <w:spacing w:val="0"/>
          <w:w w:val="100"/>
          <w:position w:val="0"/>
          <w:sz w:val="17"/>
          <w:szCs w:val="17"/>
          <w:shd w:val="clear" w:color="auto" w:fill="auto"/>
          <w:lang w:val="en-US" w:eastAsia="en-US" w:bidi="en-US"/>
        </w:rPr>
        <w:t xml:space="preserve">Table, shewing the extent of Land (exclusive of Lakes), in the several counties of Scotland in imperial stature acres, the extent of cultivated and uncultivated acres in each; the total rental of the land, including mines, fisheries, &amp;c~, in </w:t>
      </w:r>
      <w:r>
        <w:rPr>
          <w:color w:val="5E503C"/>
          <w:spacing w:val="0"/>
          <w:w w:val="100"/>
          <w:position w:val="0"/>
          <w:sz w:val="17"/>
          <w:szCs w:val="17"/>
          <w:shd w:val="clear" w:color="auto" w:fill="auto"/>
          <w:lang w:val="en-US" w:eastAsia="en-US" w:bidi="en-US"/>
        </w:rPr>
        <w:t xml:space="preserve">1810, </w:t>
      </w:r>
      <w:r>
        <w:rPr>
          <w:i/>
          <w:iCs/>
          <w:color w:val="5E503C"/>
          <w:spacing w:val="0"/>
          <w:w w:val="100"/>
          <w:position w:val="0"/>
          <w:sz w:val="17"/>
          <w:szCs w:val="17"/>
          <w:shd w:val="clear" w:color="auto" w:fill="auto"/>
          <w:lang w:val="en-US" w:eastAsia="en-US" w:bidi="en-US"/>
        </w:rPr>
        <w:t xml:space="preserve">according to the returns under the Property Tax Act; the rent per acre in the same year ; and the valued </w:t>
      </w:r>
      <w:r>
        <w:rPr>
          <w:i/>
          <w:iCs/>
          <w:color w:val="5E503C"/>
          <w:spacing w:val="0"/>
          <w:w w:val="100"/>
          <w:position w:val="0"/>
          <w:sz w:val="16"/>
          <w:szCs w:val="16"/>
          <w:shd w:val="clear" w:color="auto" w:fill="auto"/>
          <w:lang w:val="en-US" w:eastAsia="en-US" w:bidi="en-US"/>
        </w:rPr>
        <w:t>rent in Scotch money.</w:t>
      </w:r>
    </w:p>
    <w:tbl>
      <w:tblPr>
        <w:tblOverlap w:val="never"/>
        <w:jc w:val="left"/>
        <w:tblLayout w:type="fixed"/>
      </w:tblPr>
      <w:tblGrid>
        <w:gridCol w:w="2142"/>
        <w:gridCol w:w="961"/>
        <w:gridCol w:w="885"/>
        <w:gridCol w:w="957"/>
        <w:gridCol w:w="877"/>
        <w:gridCol w:w="966"/>
        <w:gridCol w:w="1360"/>
      </w:tblGrid>
      <w:tr>
        <w:trPr>
          <w:trHeight w:val="331"/>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Counties.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Extent.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Description of Land.</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8" w:lineRule="auto"/>
              <w:ind w:left="0" w:firstLine="0"/>
              <w:jc w:val="left"/>
            </w:pPr>
            <w:r>
              <w:rPr>
                <w:color w:val="5E503C"/>
                <w:spacing w:val="0"/>
                <w:w w:val="100"/>
                <w:position w:val="0"/>
                <w:shd w:val="clear" w:color="auto" w:fill="auto"/>
                <w:lang w:val="en-US" w:eastAsia="en-US" w:bidi="en-US"/>
              </w:rPr>
              <w:t>Ascertained Rental for 1810.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pPr>
            <w:r>
              <w:rPr>
                <w:color w:val="5E503C"/>
                <w:spacing w:val="0"/>
                <w:w w:val="100"/>
                <w:position w:val="0"/>
                <w:shd w:val="clear" w:color="auto" w:fill="auto"/>
                <w:lang w:val="en-US" w:eastAsia="en-US" w:bidi="en-US"/>
              </w:rPr>
              <w:t>Rent per acre in 1810.</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pPr>
            <w:r>
              <w:rPr>
                <w:color w:val="5E503C"/>
                <w:spacing w:val="0"/>
                <w:w w:val="100"/>
                <w:position w:val="0"/>
                <w:shd w:val="clear" w:color="auto" w:fill="auto"/>
                <w:lang w:val="en-US" w:eastAsia="en-US" w:bidi="en-US"/>
              </w:rPr>
              <w:t>Valued Rent in</w:t>
            </w:r>
          </w:p>
          <w:p>
            <w:pPr>
              <w:pStyle w:val="Style7"/>
              <w:keepNext w:val="0"/>
              <w:keepLines w:val="0"/>
              <w:widowControl w:val="0"/>
              <w:shd w:val="clear" w:color="auto" w:fill="auto"/>
              <w:bidi w:val="0"/>
              <w:spacing w:line="182" w:lineRule="auto"/>
              <w:ind w:left="0" w:firstLine="0"/>
              <w:jc w:val="left"/>
            </w:pPr>
            <w:r>
              <w:rPr>
                <w:color w:val="5E503C"/>
                <w:spacing w:val="0"/>
                <w:w w:val="100"/>
                <w:position w:val="0"/>
                <w:shd w:val="clear" w:color="auto" w:fill="auto"/>
                <w:lang w:val="en-US" w:eastAsia="en-US" w:bidi="en-US"/>
              </w:rPr>
              <w:t>Scotch Money.</w:t>
            </w:r>
          </w:p>
        </w:tc>
      </w:tr>
      <w:tr>
        <w:trPr>
          <w:trHeight w:val="470"/>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Cultivated</w:t>
            </w:r>
          </w:p>
          <w:p>
            <w:pPr>
              <w:pStyle w:val="Style7"/>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Acres.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Uncultivated</w:t>
            </w:r>
          </w:p>
          <w:p>
            <w:pPr>
              <w:pStyle w:val="Style7"/>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Acres.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58" w:val="left"/>
                <w:tab w:leader="dot" w:pos="1811" w:val="left"/>
                <w:tab w:leader="dot" w:pos="1927" w:val="left"/>
              </w:tabs>
              <w:bidi w:val="0"/>
              <w:spacing w:line="240" w:lineRule="auto"/>
              <w:ind w:left="0" w:firstLine="0"/>
              <w:jc w:val="left"/>
            </w:pPr>
            <w:r>
              <w:rPr>
                <w:color w:val="5E503C"/>
                <w:spacing w:val="0"/>
                <w:w w:val="100"/>
                <w:position w:val="0"/>
                <w:shd w:val="clear" w:color="auto" w:fill="auto"/>
                <w:lang w:val="en-US" w:eastAsia="en-US" w:bidi="en-US"/>
              </w:rPr>
              <w:t>Aberdeen,</w:t>
              <w:tab/>
              <w:tab/>
              <w:tab/>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1,254,400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2,002,560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664,960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412,800 282,880 103,040 439,680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30,720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168,960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145,920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801,920 226,560 302,720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298,880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568,320 174,080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2,594,560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243,200 46,080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525,760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602,880 76,800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124,800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819,200 204,160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1,656,320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144,000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1,677,440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457,600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168,320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312,960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1,122,560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288,960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451,584</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270,990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325,830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123,840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137,197</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29,440 92,333 23,040 21,080 53,990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232,557</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144,999</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121,088</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209,216</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369,408</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139,264</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244,365</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92,416</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27,648</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168,243</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271,296</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57,600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37,440 46,368 24,500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530,022</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72,000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149,895</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205,920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10,100</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195,600 63,045</w:t>
            </w:r>
          </w:p>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101,136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802,816</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1,731,570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339,130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288,960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145,683</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73,600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347,347</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7,680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147,880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91,930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569,363</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81,561</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181,632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89,664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198,912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34,816</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2,350,195</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150,784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18,432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357,517</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331,584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19,200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87,360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772,832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179,660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1,126,298</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72,000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1,527,545</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251,680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158,220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117,360 1,059,515</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187,824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16" w:lineRule="auto"/>
              <w:ind w:left="0" w:firstLine="0"/>
              <w:jc w:val="left"/>
              <w:rPr>
                <w:sz w:val="16"/>
                <w:szCs w:val="16"/>
              </w:rPr>
            </w:pPr>
            <w:r>
              <w:rPr>
                <w:i/>
                <w:iCs/>
                <w:color w:val="5E503C"/>
                <w:spacing w:val="0"/>
                <w:w w:val="100"/>
                <w:position w:val="0"/>
                <w:sz w:val="16"/>
                <w:szCs w:val="16"/>
                <w:shd w:val="clear" w:color="auto" w:fill="auto"/>
                <w:lang w:val="en-US" w:eastAsia="en-US" w:bidi="en-US"/>
              </w:rPr>
              <w:t>L.</w:t>
            </w:r>
          </w:p>
          <w:p>
            <w:pPr>
              <w:pStyle w:val="Style7"/>
              <w:keepNext w:val="0"/>
              <w:keepLines w:val="0"/>
              <w:widowControl w:val="0"/>
              <w:shd w:val="clear" w:color="auto" w:fill="auto"/>
              <w:bidi w:val="0"/>
              <w:spacing w:line="204" w:lineRule="auto"/>
              <w:ind w:left="0" w:firstLine="360"/>
              <w:jc w:val="left"/>
            </w:pPr>
            <w:r>
              <w:rPr>
                <w:color w:val="5E503C"/>
                <w:spacing w:val="0"/>
                <w:w w:val="100"/>
                <w:position w:val="0"/>
                <w:shd w:val="clear" w:color="auto" w:fill="auto"/>
                <w:lang w:val="en-US" w:eastAsia="en-US" w:bidi="en-US"/>
              </w:rPr>
              <w:t>233,827 192,074 336,472</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79,396</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231,973</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18,591</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30,926</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32,048</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10,860</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56,973</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246,002</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277,828</w:t>
            </w:r>
          </w:p>
          <w:p>
            <w:pPr>
              <w:pStyle w:val="Style7"/>
              <w:keepNext w:val="0"/>
              <w:keepLines w:val="0"/>
              <w:widowControl w:val="0"/>
              <w:shd w:val="clear" w:color="auto" w:fill="auto"/>
              <w:bidi w:val="0"/>
              <w:spacing w:line="204" w:lineRule="auto"/>
              <w:ind w:left="0" w:firstLine="0"/>
              <w:jc w:val="left"/>
            </w:pPr>
            <w:r>
              <w:rPr>
                <w:color w:val="5E503C"/>
                <w:spacing w:val="0"/>
                <w:w w:val="100"/>
                <w:position w:val="0"/>
                <w:shd w:val="clear" w:color="auto" w:fill="auto"/>
                <w:lang w:val="en-US" w:eastAsia="en-US" w:bidi="en-US"/>
              </w:rPr>
              <w:t>62.312</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21" w:lineRule="auto"/>
              <w:ind w:left="0" w:firstLine="0"/>
              <w:jc w:val="left"/>
              <w:rPr>
                <w:sz w:val="16"/>
                <w:szCs w:val="16"/>
              </w:rPr>
            </w:pPr>
            <w:r>
              <w:rPr>
                <w:i/>
                <w:iCs/>
                <w:color w:val="5E503C"/>
                <w:spacing w:val="0"/>
                <w:w w:val="100"/>
                <w:position w:val="0"/>
                <w:sz w:val="16"/>
                <w:szCs w:val="16"/>
                <w:shd w:val="clear" w:color="auto" w:fill="auto"/>
                <w:lang w:val="en-US" w:eastAsia="en-US" w:bidi="en-US"/>
              </w:rPr>
              <w:t>L. s. d.</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0 3 8</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0 1 11 0</w:t>
            </w:r>
            <w:r>
              <w:rPr>
                <w:color w:val="5E503C"/>
                <w:spacing w:val="0"/>
                <w:w w:val="100"/>
                <w:position w:val="0"/>
                <w:shd w:val="clear" w:color="auto" w:fill="auto"/>
                <w:lang w:val="el-GR" w:eastAsia="el-GR" w:bidi="el-GR"/>
              </w:rPr>
              <w:t xml:space="preserve"> 10</w:t>
            </w:r>
            <w:r>
              <w:rPr>
                <w:color w:val="5E503C"/>
                <w:spacing w:val="0"/>
                <w:w w:val="100"/>
                <w:position w:val="0"/>
                <w:shd w:val="clear" w:color="auto" w:fill="auto"/>
                <w:lang w:val="en-US" w:eastAsia="en-US" w:bidi="en-US"/>
              </w:rPr>
              <w:t xml:space="preserve"> 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0 3 10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0 16 5</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0 3 7</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0 1 5</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1 0 10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tabs>
                <w:tab w:pos="471" w:val="center"/>
                <w:tab w:pos="685" w:val="left"/>
              </w:tabs>
              <w:bidi w:val="0"/>
              <w:spacing w:line="209" w:lineRule="auto"/>
              <w:ind w:left="0" w:firstLine="360"/>
              <w:jc w:val="left"/>
            </w:pPr>
            <w:r>
              <w:rPr>
                <w:color w:val="5E503C"/>
                <w:spacing w:val="0"/>
                <w:w w:val="100"/>
                <w:position w:val="0"/>
                <w:shd w:val="clear" w:color="auto" w:fill="auto"/>
                <w:lang w:val="en-US" w:eastAsia="en-US" w:bidi="en-US"/>
              </w:rPr>
              <w:t>0</w:t>
              <w:tab/>
              <w:t>1</w:t>
              <w:tab/>
              <w:t>4</w:t>
            </w:r>
          </w:p>
          <w:p>
            <w:pPr>
              <w:pStyle w:val="Style7"/>
              <w:keepNext w:val="0"/>
              <w:keepLines w:val="0"/>
              <w:widowControl w:val="0"/>
              <w:shd w:val="clear" w:color="auto" w:fill="auto"/>
              <w:bidi w:val="0"/>
              <w:spacing w:line="209" w:lineRule="auto"/>
              <w:ind w:left="0" w:firstLine="360"/>
              <w:jc w:val="left"/>
            </w:pPr>
            <w:r>
              <w:rPr>
                <w:color w:val="5E503C"/>
                <w:spacing w:val="0"/>
                <w:w w:val="100"/>
                <w:position w:val="0"/>
                <w:shd w:val="clear" w:color="auto" w:fill="auto"/>
                <w:lang w:val="en-US" w:eastAsia="en-US" w:bidi="en-US"/>
              </w:rPr>
              <w:t>0 7 9</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09" w:lineRule="auto"/>
              <w:ind w:left="0" w:firstLine="360"/>
              <w:jc w:val="left"/>
            </w:pPr>
            <w:r>
              <w:rPr>
                <w:color w:val="5E503C"/>
                <w:spacing w:val="0"/>
                <w:w w:val="100"/>
                <w:position w:val="0"/>
                <w:shd w:val="clear" w:color="auto" w:fill="auto"/>
                <w:lang w:val="en-US" w:eastAsia="en-US" w:bidi="en-US"/>
              </w:rPr>
              <w:t>0 6 1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209" w:lineRule="auto"/>
              <w:ind w:left="0" w:firstLine="360"/>
              <w:jc w:val="left"/>
            </w:pPr>
            <w:r>
              <w:rPr>
                <w:color w:val="5E503C"/>
                <w:spacing w:val="0"/>
                <w:w w:val="100"/>
                <w:position w:val="0"/>
                <w:shd w:val="clear" w:color="auto" w:fill="auto"/>
                <w:lang w:val="en-US" w:eastAsia="en-US" w:bidi="en-US"/>
              </w:rPr>
              <w:t>1 4 6</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tabs>
                <w:tab w:pos="864" w:val="right"/>
              </w:tabs>
              <w:bidi w:val="0"/>
              <w:spacing w:line="209" w:lineRule="auto"/>
              <w:ind w:left="0" w:firstLine="360"/>
              <w:jc w:val="left"/>
            </w:pPr>
            <w:r>
              <w:rPr>
                <w:color w:val="5E503C"/>
                <w:spacing w:val="0"/>
                <w:w w:val="100"/>
                <w:position w:val="0"/>
                <w:shd w:val="clear" w:color="auto" w:fill="auto"/>
                <w:lang w:val="en-US" w:eastAsia="en-US" w:bidi="en-US"/>
              </w:rPr>
              <w:t>0 4</w:t>
              <w:tab/>
              <w:t>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968" w:val="right"/>
                <w:tab w:pos="1241" w:val="right"/>
              </w:tabs>
              <w:bidi w:val="0"/>
              <w:spacing w:line="211" w:lineRule="auto"/>
              <w:ind w:left="0" w:firstLine="0"/>
              <w:jc w:val="left"/>
              <w:rPr>
                <w:sz w:val="16"/>
                <w:szCs w:val="16"/>
              </w:rPr>
            </w:pPr>
            <w:r>
              <w:rPr>
                <w:i/>
                <w:iCs/>
                <w:color w:val="5E503C"/>
                <w:spacing w:val="0"/>
                <w:w w:val="100"/>
                <w:position w:val="0"/>
                <w:sz w:val="17"/>
                <w:szCs w:val="17"/>
                <w:shd w:val="clear" w:color="auto" w:fill="auto"/>
                <w:lang w:val="en-US" w:eastAsia="en-US" w:bidi="en-US"/>
              </w:rPr>
              <w:t>L</w:t>
            </w:r>
            <w:r>
              <w:rPr>
                <w:color w:val="5E503C"/>
                <w:spacing w:val="0"/>
                <w:w w:val="100"/>
                <w:position w:val="0"/>
                <w:sz w:val="17"/>
                <w:szCs w:val="17"/>
                <w:shd w:val="clear" w:color="auto" w:fill="auto"/>
                <w:lang w:val="en-US" w:eastAsia="en-US" w:bidi="en-US"/>
              </w:rPr>
              <w:t>.</w:t>
              <w:tab/>
            </w:r>
            <w:r>
              <w:rPr>
                <w:i/>
                <w:iCs/>
                <w:color w:val="5E503C"/>
                <w:spacing w:val="0"/>
                <w:w w:val="100"/>
                <w:position w:val="0"/>
                <w:sz w:val="16"/>
                <w:szCs w:val="16"/>
                <w:shd w:val="clear" w:color="auto" w:fill="auto"/>
                <w:lang w:val="de-DE" w:eastAsia="de-DE" w:bidi="de-DE"/>
              </w:rPr>
              <w:t>s.</w:t>
              <w:tab/>
            </w:r>
            <w:r>
              <w:rPr>
                <w:i/>
                <w:iCs/>
                <w:color w:val="5E503C"/>
                <w:spacing w:val="0"/>
                <w:w w:val="100"/>
                <w:position w:val="0"/>
                <w:sz w:val="16"/>
                <w:szCs w:val="16"/>
                <w:shd w:val="clear" w:color="auto" w:fill="auto"/>
                <w:lang w:val="en-US" w:eastAsia="en-US" w:bidi="en-US"/>
              </w:rPr>
              <w:t>d.</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235,665 8 11 149,595 10 0 191,605 0 7 79,200 0 0 178,366 8 6</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5</w:t>
            </w:r>
          </w:p>
          <w:p>
            <w:pPr>
              <w:pStyle w:val="Style7"/>
              <w:keepNext w:val="0"/>
              <w:keepLines w:val="0"/>
              <w:widowControl w:val="0"/>
              <w:shd w:val="clear" w:color="auto" w:fill="auto"/>
              <w:tabs>
                <w:tab w:pos="967" w:val="right"/>
                <w:tab w:pos="1150" w:val="left"/>
              </w:tabs>
              <w:bidi w:val="0"/>
              <w:spacing w:line="211" w:lineRule="auto"/>
              <w:ind w:left="0" w:firstLine="360"/>
              <w:jc w:val="left"/>
            </w:pPr>
            <w:r>
              <w:rPr>
                <w:color w:val="5E503C"/>
                <w:spacing w:val="0"/>
                <w:w w:val="100"/>
                <w:position w:val="0"/>
                <w:shd w:val="clear" w:color="auto" w:fill="auto"/>
                <w:lang w:val="en-US" w:eastAsia="en-US" w:bidi="en-US"/>
              </w:rPr>
              <w:t>15,042 13 10 37,256 2 10 26,482 10 10 12,897 2 7</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3</w:t>
            </w:r>
            <w:r>
              <w:rPr>
                <w:color w:val="5E503C"/>
                <w:spacing w:val="0"/>
                <w:w w:val="100"/>
                <w:position w:val="0"/>
                <w:shd w:val="clear" w:color="auto" w:fill="auto"/>
                <w:lang w:val="en-US" w:eastAsia="en-US" w:bidi="en-US"/>
              </w:rPr>
              <w:t xml:space="preserve"> 33,327 19 0 158,502 10 0 191,054 2 9 65,603 0 5 363,192 3 7</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6</w:t>
            </w:r>
            <w:r>
              <w:rPr>
                <w:color w:val="5E503C"/>
                <w:spacing w:val="0"/>
                <w:w w:val="100"/>
                <w:position w:val="0"/>
                <w:shd w:val="clear" w:color="auto" w:fill="auto"/>
                <w:lang w:val="en-US" w:eastAsia="en-US" w:bidi="en-US"/>
              </w:rPr>
              <w:t xml:space="preserve"> 171,239 16 8 168,873 10 8 73,188 9 0 74,921</w:t>
              <w:tab/>
              <w:t>1</w:t>
              <w:tab/>
              <w:t>4</w:t>
            </w:r>
          </w:p>
          <w:p>
            <w:pPr>
              <w:pStyle w:val="Style7"/>
              <w:keepNext w:val="0"/>
              <w:keepLines w:val="0"/>
              <w:widowControl w:val="0"/>
              <w:shd w:val="clear" w:color="auto" w:fill="auto"/>
              <w:tabs>
                <w:tab w:pos="958" w:val="right"/>
                <w:tab w:pos="1146" w:val="left"/>
              </w:tabs>
              <w:bidi w:val="0"/>
              <w:spacing w:line="211" w:lineRule="auto"/>
              <w:ind w:left="0" w:firstLine="360"/>
              <w:jc w:val="left"/>
            </w:pPr>
            <w:r>
              <w:rPr>
                <w:color w:val="5E503C"/>
                <w:spacing w:val="0"/>
                <w:w w:val="100"/>
                <w:position w:val="0"/>
                <w:shd w:val="clear" w:color="auto" w:fill="auto"/>
                <w:lang w:val="en-US" w:eastAsia="en-US" w:bidi="en-US"/>
              </w:rPr>
              <w:t>20,250 4 3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3</w:t>
            </w:r>
            <w:r>
              <w:rPr>
                <w:color w:val="5E503C"/>
                <w:spacing w:val="0"/>
                <w:w w:val="100"/>
                <w:position w:val="0"/>
                <w:shd w:val="clear" w:color="auto" w:fill="auto"/>
                <w:lang w:val="en-US" w:eastAsia="en-US" w:bidi="en-US"/>
              </w:rPr>
              <w:t xml:space="preserve"> 114,597 2 3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162,131 14 6 75,018 10 6</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15,162 10 11 57,786 0 4 51,937 13 10 339,892 6 9 69,172</w:t>
              <w:tab/>
              <w:t>1</w:t>
              <w:tab/>
              <w:t>0</w:t>
            </w:r>
          </w:p>
          <w:p>
            <w:pPr>
              <w:pStyle w:val="Style7"/>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75,043 10 3 314,663 6 4 80,307 15 6 108,509 3 3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26,093 9 9 67,641 17 0</w:t>
            </w: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Argyle,</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16" w:val="left"/>
                <w:tab w:leader="dot" w:pos="1869" w:val="left"/>
              </w:tabs>
              <w:bidi w:val="0"/>
              <w:spacing w:line="240" w:lineRule="auto"/>
              <w:ind w:left="0" w:firstLine="0"/>
              <w:jc w:val="left"/>
            </w:pPr>
            <w:r>
              <w:rPr>
                <w:color w:val="5E503C"/>
                <w:spacing w:val="0"/>
                <w:w w:val="100"/>
                <w:position w:val="0"/>
                <w:shd w:val="clear" w:color="auto" w:fill="auto"/>
                <w:lang w:val="en-US" w:eastAsia="en-US" w:bidi="en-US"/>
              </w:rPr>
              <w:t>Ayr,</w:t>
              <w:tab/>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Banff,</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9" w:val="left"/>
              </w:tabs>
              <w:bidi w:val="0"/>
              <w:spacing w:line="240" w:lineRule="auto"/>
              <w:ind w:left="0" w:firstLine="0"/>
              <w:jc w:val="left"/>
            </w:pPr>
            <w:r>
              <w:rPr>
                <w:color w:val="5E503C"/>
                <w:spacing w:val="0"/>
                <w:w w:val="100"/>
                <w:position w:val="0"/>
                <w:shd w:val="clear" w:color="auto" w:fill="auto"/>
                <w:lang w:val="en-US" w:eastAsia="en-US" w:bidi="en-US"/>
              </w:rPr>
              <w:t>Berwick,</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Bute, &amp;c.,...</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Caithness,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Clackmannan,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Cromarty,</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Dunbarton,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Dumfries,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Edinburgh,</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Elgin,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Fife,</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gridSpan w:val="2"/>
            <w:vMerge w:val="restart"/>
            <w:tcBorders>
              <w:top w:val="single" w:sz="4"/>
              <w:left w:val="single" w:sz="4"/>
            </w:tcBorders>
            <w:shd w:val="clear" w:color="auto" w:fill="FFFFFF"/>
            <w:vAlign w:val="bottom"/>
          </w:tcPr>
          <w:p>
            <w:pPr>
              <w:pStyle w:val="Style7"/>
              <w:keepNext w:val="0"/>
              <w:keepLines w:val="0"/>
              <w:widowControl w:val="0"/>
              <w:shd w:val="clear" w:color="auto" w:fill="auto"/>
              <w:tabs>
                <w:tab w:pos="1036" w:val="left"/>
              </w:tabs>
              <w:bidi w:val="0"/>
              <w:spacing w:line="197" w:lineRule="auto"/>
              <w:ind w:left="0" w:firstLine="360"/>
              <w:jc w:val="left"/>
            </w:pPr>
            <w:r>
              <w:rPr>
                <w:color w:val="5E503C"/>
                <w:spacing w:val="0"/>
                <w:w w:val="100"/>
                <w:position w:val="0"/>
                <w:shd w:val="clear" w:color="auto" w:fill="auto"/>
                <w:lang w:val="en-US" w:eastAsia="en-US" w:bidi="en-US"/>
              </w:rPr>
              <w:t xml:space="preserve">335,291 1 2 </w:t>
            </w:r>
            <w:r>
              <w:rPr>
                <w:color w:val="5E503C"/>
                <w:spacing w:val="0"/>
                <w:w w:val="100"/>
                <w:position w:val="0"/>
                <w:shd w:val="clear" w:color="auto" w:fill="auto"/>
                <w:lang w:val="fr-FR" w:eastAsia="fr-FR" w:bidi="fr-FR"/>
              </w:rPr>
              <w:t>5</w:t>
            </w:r>
            <w:r>
              <w:rPr>
                <w:color w:val="5E503C"/>
                <w:spacing w:val="0"/>
                <w:w w:val="100"/>
                <w:position w:val="0"/>
                <w:shd w:val="clear" w:color="auto" w:fill="auto"/>
                <w:vertAlign w:val="superscript"/>
                <w:lang w:val="fr-FR" w:eastAsia="fr-FR" w:bidi="fr-FR"/>
              </w:rPr>
              <w:t>1</w:t>
            </w:r>
            <w:r>
              <w:rPr>
                <w:color w:val="5E503C"/>
                <w:spacing w:val="0"/>
                <w:w w:val="100"/>
                <w:position w:val="0"/>
                <w:shd w:val="clear" w:color="auto" w:fill="auto"/>
                <w:lang w:val="fr-FR" w:eastAsia="fr-FR" w:bidi="fr-FR"/>
              </w:rPr>
              <w:t>/</w:t>
            </w:r>
            <w:r>
              <w:rPr>
                <w:color w:val="5E503C"/>
                <w:spacing w:val="0"/>
                <w:w w:val="100"/>
                <w:position w:val="0"/>
                <w:shd w:val="clear" w:color="auto" w:fill="auto"/>
                <w:vertAlign w:val="subscript"/>
                <w:lang w:val="fr-FR" w:eastAsia="fr-FR" w:bidi="fr-FR"/>
              </w:rPr>
              <w:t>4</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260,107</w:t>
            </w:r>
          </w:p>
          <w:p>
            <w:pPr>
              <w:pStyle w:val="Style7"/>
              <w:keepNext w:val="0"/>
              <w:keepLines w:val="0"/>
              <w:widowControl w:val="0"/>
              <w:shd w:val="clear" w:color="auto" w:fill="auto"/>
              <w:tabs>
                <w:tab w:pos="1056" w:val="left"/>
              </w:tabs>
              <w:bidi w:val="0"/>
              <w:spacing w:line="197" w:lineRule="auto"/>
              <w:ind w:left="0" w:firstLine="360"/>
              <w:jc w:val="left"/>
            </w:pPr>
            <w:r>
              <w:rPr>
                <w:color w:val="5E503C"/>
                <w:spacing w:val="0"/>
                <w:w w:val="100"/>
                <w:position w:val="0"/>
                <w:shd w:val="clear" w:color="auto" w:fill="auto"/>
                <w:lang w:val="en-US" w:eastAsia="en-US" w:bidi="en-US"/>
              </w:rPr>
              <w:t>0 9 1</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tc>
        <w:tc>
          <w:tcPr>
            <w:vMerge/>
            <w:tcBorders>
              <w:left w:val="single" w:sz="4"/>
              <w:right w:val="single" w:sz="4"/>
            </w:tcBorders>
            <w:shd w:val="clear" w:color="auto" w:fill="FFFFFF"/>
            <w:vAlign w:val="center"/>
          </w:tcPr>
          <w:p>
            <w:pP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572" w:val="left"/>
                <w:tab w:leader="dot" w:pos="2030" w:val="left"/>
              </w:tabs>
              <w:bidi w:val="0"/>
              <w:spacing w:line="240" w:lineRule="auto"/>
              <w:ind w:left="0" w:firstLine="0"/>
              <w:jc w:val="left"/>
            </w:pPr>
            <w:r>
              <w:rPr>
                <w:color w:val="5E503C"/>
                <w:spacing w:val="0"/>
                <w:w w:val="100"/>
                <w:position w:val="0"/>
                <w:shd w:val="clear" w:color="auto" w:fill="auto"/>
                <w:lang w:val="en-US" w:eastAsia="en-US" w:bidi="en-US"/>
              </w:rPr>
              <w:t>Forfar,.</w:t>
              <w:tab/>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gridSpan w:val="2"/>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Haddington,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180,654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145,844</w:t>
            </w:r>
          </w:p>
          <w:p>
            <w:pPr>
              <w:pStyle w:val="Style7"/>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159,896</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22,753</w:t>
            </w:r>
          </w:p>
          <w:p>
            <w:pPr>
              <w:pStyle w:val="Style7"/>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192,047</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298,019</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82,947</w:t>
            </w:r>
          </w:p>
          <w:p>
            <w:pPr>
              <w:pStyle w:val="Style7"/>
              <w:keepNext w:val="0"/>
              <w:keepLines w:val="0"/>
              <w:widowControl w:val="0"/>
              <w:shd w:val="clear" w:color="auto" w:fill="auto"/>
              <w:bidi w:val="0"/>
              <w:spacing w:line="202" w:lineRule="auto"/>
              <w:ind w:left="0" w:firstLine="0"/>
              <w:jc w:val="left"/>
            </w:pPr>
            <w:r>
              <w:rPr>
                <w:color w:val="5E503C"/>
                <w:spacing w:val="0"/>
                <w:w w:val="100"/>
                <w:position w:val="0"/>
                <w:shd w:val="clear" w:color="auto" w:fill="auto"/>
                <w:lang w:val="en-US" w:eastAsia="en-US" w:bidi="en-US"/>
              </w:rPr>
              <w:t>11,728</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16,236</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57,382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460,739</w:t>
            </w:r>
          </w:p>
          <w:p>
            <w:pPr>
              <w:pStyle w:val="Style7"/>
              <w:keepNext w:val="0"/>
              <w:keepLines w:val="0"/>
              <w:widowControl w:val="0"/>
              <w:shd w:val="clear" w:color="auto" w:fill="auto"/>
              <w:bidi w:val="0"/>
              <w:spacing w:line="230" w:lineRule="auto"/>
              <w:ind w:left="0" w:firstLine="0"/>
              <w:jc w:val="left"/>
            </w:pPr>
            <w:r>
              <w:rPr>
                <w:color w:val="5E503C"/>
                <w:spacing w:val="0"/>
                <w:w w:val="100"/>
                <w:position w:val="0"/>
                <w:shd w:val="clear" w:color="auto" w:fill="auto"/>
                <w:lang w:val="en-US" w:eastAsia="en-US" w:bidi="en-US"/>
              </w:rPr>
              <w:t>127,069</w:t>
            </w:r>
          </w:p>
          <w:p>
            <w:pPr>
              <w:pStyle w:val="Style7"/>
              <w:keepNext w:val="0"/>
              <w:keepLines w:val="0"/>
              <w:widowControl w:val="0"/>
              <w:shd w:val="clear" w:color="auto" w:fill="auto"/>
              <w:bidi w:val="0"/>
              <w:spacing w:line="197" w:lineRule="auto"/>
              <w:ind w:left="0" w:firstLine="0"/>
              <w:jc w:val="left"/>
            </w:pPr>
            <w:r>
              <w:rPr>
                <w:color w:val="5E503C"/>
                <w:spacing w:val="0"/>
                <w:w w:val="100"/>
                <w:position w:val="0"/>
                <w:shd w:val="clear" w:color="auto" w:fill="auto"/>
                <w:lang w:val="en-US" w:eastAsia="en-US" w:bidi="en-US"/>
              </w:rPr>
              <w:t>91,090</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230,667</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39,776</w:t>
            </w:r>
          </w:p>
          <w:p>
            <w:pPr>
              <w:pStyle w:val="Style7"/>
              <w:keepNext w:val="0"/>
              <w:keepLines w:val="0"/>
              <w:widowControl w:val="0"/>
              <w:shd w:val="clear" w:color="auto" w:fill="auto"/>
              <w:bidi w:val="0"/>
              <w:spacing w:line="223" w:lineRule="auto"/>
              <w:ind w:left="0" w:firstLine="0"/>
              <w:jc w:val="left"/>
            </w:pPr>
            <w:r>
              <w:rPr>
                <w:color w:val="5E503C"/>
                <w:spacing w:val="0"/>
                <w:w w:val="100"/>
                <w:position w:val="0"/>
                <w:shd w:val="clear" w:color="auto" w:fill="auto"/>
                <w:lang w:val="en-US" w:eastAsia="en-US" w:bidi="en-US"/>
              </w:rPr>
              <w:t>177,499</w:t>
            </w:r>
          </w:p>
          <w:p>
            <w:pPr>
              <w:pStyle w:val="Style7"/>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28,457</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123,837</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1 0 9</w:t>
            </w:r>
          </w:p>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0 1 1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180" w:lineRule="auto"/>
              <w:ind w:left="0" w:firstLine="360"/>
              <w:jc w:val="left"/>
            </w:pPr>
            <w:r>
              <w:rPr>
                <w:color w:val="5E503C"/>
                <w:spacing w:val="0"/>
                <w:w w:val="100"/>
                <w:position w:val="0"/>
                <w:shd w:val="clear" w:color="auto" w:fill="auto"/>
                <w:lang w:val="en-US" w:eastAsia="en-US" w:bidi="en-US"/>
              </w:rPr>
              <w:t>0 13 1</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0 9 10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0 7 3</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0 9 10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1 1 7</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0 1 10</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187" w:lineRule="auto"/>
              <w:ind w:left="0" w:firstLine="0"/>
              <w:jc w:val="left"/>
            </w:pPr>
            <w:r>
              <w:rPr>
                <w:color w:val="5E503C"/>
                <w:spacing w:val="0"/>
                <w:w w:val="100"/>
                <w:position w:val="0"/>
                <w:shd w:val="clear" w:color="auto" w:fill="auto"/>
                <w:lang w:val="en-US" w:eastAsia="en-US" w:bidi="en-US"/>
              </w:rPr>
              <w:t>0 0 11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0 5 7</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0 5 6</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0 17 7</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0 1 1</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0 10 1</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0 4 8</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0 11 4</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r>
              <w:rPr>
                <w:color w:val="5E503C"/>
                <w:spacing w:val="0"/>
                <w:w w:val="100"/>
                <w:position w:val="0"/>
                <w:shd w:val="clear" w:color="auto" w:fill="auto"/>
                <w:lang w:val="en-US" w:eastAsia="en-US" w:bidi="en-US"/>
              </w:rPr>
              <w:t xml:space="preserve"> 0 0 6</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0 8 6</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Inverness,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8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Kincardine,</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087" w:val="left"/>
                <w:tab w:leader="dot" w:pos="1140" w:val="left"/>
                <w:tab w:leader="dot" w:pos="1467" w:val="left"/>
                <w:tab w:leader="dot" w:pos="1520" w:val="left"/>
                <w:tab w:leader="dot" w:pos="2035" w:val="left"/>
              </w:tabs>
              <w:bidi w:val="0"/>
              <w:spacing w:line="240" w:lineRule="auto"/>
              <w:ind w:left="0" w:firstLine="0"/>
              <w:jc w:val="left"/>
            </w:pPr>
            <w:r>
              <w:rPr>
                <w:color w:val="5E503C"/>
                <w:spacing w:val="0"/>
                <w:w w:val="100"/>
                <w:position w:val="0"/>
                <w:shd w:val="clear" w:color="auto" w:fill="auto"/>
                <w:lang w:val="en-US" w:eastAsia="en-US" w:bidi="en-US"/>
              </w:rPr>
              <w:t>Kinross,</w:t>
              <w:tab/>
              <w:tab/>
              <w:tab/>
              <w:tab/>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Kirkcudbright,</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Lanark,</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26" w:val="left"/>
              </w:tabs>
              <w:bidi w:val="0"/>
              <w:spacing w:line="240" w:lineRule="auto"/>
              <w:ind w:left="0" w:firstLine="0"/>
              <w:jc w:val="left"/>
            </w:pPr>
            <w:r>
              <w:rPr>
                <w:color w:val="5E503C"/>
                <w:spacing w:val="0"/>
                <w:w w:val="100"/>
                <w:position w:val="0"/>
                <w:shd w:val="clear" w:color="auto" w:fill="auto"/>
                <w:lang w:val="en-US" w:eastAsia="en-US" w:bidi="en-US"/>
              </w:rPr>
              <w:t>Linlithgow,</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21" w:val="left"/>
              </w:tabs>
              <w:bidi w:val="0"/>
              <w:spacing w:line="240" w:lineRule="auto"/>
              <w:ind w:left="0" w:firstLine="0"/>
              <w:jc w:val="left"/>
            </w:pPr>
            <w:r>
              <w:rPr>
                <w:color w:val="5E503C"/>
                <w:spacing w:val="0"/>
                <w:w w:val="100"/>
                <w:position w:val="0"/>
                <w:shd w:val="clear" w:color="auto" w:fill="auto"/>
                <w:lang w:val="en-US" w:eastAsia="en-US" w:bidi="en-US"/>
              </w:rPr>
              <w:t>Nairn,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21" w:val="left"/>
              </w:tabs>
              <w:bidi w:val="0"/>
              <w:spacing w:line="240" w:lineRule="auto"/>
              <w:ind w:left="0" w:firstLine="0"/>
              <w:jc w:val="left"/>
            </w:pPr>
            <w:r>
              <w:rPr>
                <w:color w:val="5E503C"/>
                <w:spacing w:val="0"/>
                <w:w w:val="100"/>
                <w:position w:val="0"/>
                <w:shd w:val="clear" w:color="auto" w:fill="auto"/>
                <w:lang w:val="en-US" w:eastAsia="en-US" w:bidi="en-US"/>
              </w:rPr>
              <w:t>Orkney and Zetland,</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Peebles,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Perth,</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5" w:val="left"/>
              </w:tabs>
              <w:bidi w:val="0"/>
              <w:spacing w:line="240" w:lineRule="auto"/>
              <w:ind w:left="0" w:firstLine="0"/>
              <w:jc w:val="left"/>
            </w:pPr>
            <w:r>
              <w:rPr>
                <w:color w:val="5E503C"/>
                <w:spacing w:val="0"/>
                <w:w w:val="100"/>
                <w:position w:val="0"/>
                <w:shd w:val="clear" w:color="auto" w:fill="auto"/>
                <w:lang w:val="en-US" w:eastAsia="en-US" w:bidi="en-US"/>
              </w:rPr>
              <w:t>Renfrew,</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9" w:val="left"/>
              </w:tabs>
              <w:bidi w:val="0"/>
              <w:spacing w:line="240" w:lineRule="auto"/>
              <w:ind w:left="0" w:firstLine="0"/>
              <w:jc w:val="left"/>
            </w:pPr>
            <w:r>
              <w:rPr>
                <w:color w:val="5E503C"/>
                <w:spacing w:val="0"/>
                <w:w w:val="100"/>
                <w:position w:val="0"/>
                <w:shd w:val="clear" w:color="auto" w:fill="auto"/>
                <w:lang w:val="en-US" w:eastAsia="en-US" w:bidi="en-US"/>
              </w:rPr>
              <w:t>Ross,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44" w:val="left"/>
              </w:tabs>
              <w:bidi w:val="0"/>
              <w:spacing w:line="240" w:lineRule="auto"/>
              <w:ind w:left="0" w:firstLine="0"/>
              <w:jc w:val="left"/>
            </w:pPr>
            <w:r>
              <w:rPr>
                <w:color w:val="5E503C"/>
                <w:spacing w:val="0"/>
                <w:w w:val="100"/>
                <w:position w:val="0"/>
                <w:shd w:val="clear" w:color="auto" w:fill="auto"/>
                <w:lang w:val="en-US" w:eastAsia="en-US" w:bidi="en-US"/>
              </w:rPr>
              <w:t>Roxburgh,....</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48" w:val="left"/>
              </w:tabs>
              <w:bidi w:val="0"/>
              <w:spacing w:line="240" w:lineRule="auto"/>
              <w:ind w:left="0" w:firstLine="0"/>
              <w:jc w:val="left"/>
            </w:pPr>
            <w:r>
              <w:rPr>
                <w:color w:val="5E503C"/>
                <w:spacing w:val="0"/>
                <w:w w:val="100"/>
                <w:position w:val="0"/>
                <w:shd w:val="clear" w:color="auto" w:fill="auto"/>
                <w:lang w:val="en-US" w:eastAsia="en-US" w:bidi="en-US"/>
              </w:rPr>
              <w:t>Selkirk</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44" w:val="left"/>
              </w:tabs>
              <w:bidi w:val="0"/>
              <w:spacing w:line="240" w:lineRule="auto"/>
              <w:ind w:left="0" w:firstLine="0"/>
              <w:jc w:val="left"/>
            </w:pPr>
            <w:r>
              <w:rPr>
                <w:color w:val="5E503C"/>
                <w:spacing w:val="0"/>
                <w:w w:val="100"/>
                <w:position w:val="0"/>
                <w:shd w:val="clear" w:color="auto" w:fill="auto"/>
                <w:lang w:val="en-US" w:eastAsia="en-US" w:bidi="en-US"/>
              </w:rPr>
              <w:t>Stirling,</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44" w:val="left"/>
              </w:tabs>
              <w:bidi w:val="0"/>
              <w:spacing w:line="240" w:lineRule="auto"/>
              <w:ind w:left="0" w:firstLine="0"/>
              <w:jc w:val="left"/>
            </w:pPr>
            <w:r>
              <w:rPr>
                <w:color w:val="5E503C"/>
                <w:spacing w:val="0"/>
                <w:w w:val="100"/>
                <w:position w:val="0"/>
                <w:shd w:val="clear" w:color="auto" w:fill="auto"/>
                <w:lang w:val="en-US" w:eastAsia="en-US" w:bidi="en-US"/>
              </w:rPr>
              <w:t>Sutherland,</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7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030" w:val="left"/>
              </w:tabs>
              <w:bidi w:val="0"/>
              <w:spacing w:line="240" w:lineRule="auto"/>
              <w:ind w:left="0" w:firstLine="0"/>
              <w:jc w:val="left"/>
            </w:pPr>
            <w:r>
              <w:rPr>
                <w:color w:val="5E503C"/>
                <w:spacing w:val="0"/>
                <w:w w:val="100"/>
                <w:position w:val="0"/>
                <w:shd w:val="clear" w:color="auto" w:fill="auto"/>
                <w:lang w:val="en-US" w:eastAsia="en-US" w:bidi="en-US"/>
              </w:rPr>
              <w:t>Wigton,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5"/>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tabs>
                <w:tab w:leader="dot" w:pos="2118" w:val="left"/>
              </w:tabs>
              <w:bidi w:val="0"/>
              <w:spacing w:line="240" w:lineRule="auto"/>
              <w:ind w:left="0" w:firstLine="0"/>
              <w:jc w:val="left"/>
            </w:pPr>
            <w:r>
              <w:rPr>
                <w:color w:val="5E503C"/>
                <w:spacing w:val="0"/>
                <w:w w:val="100"/>
                <w:position w:val="0"/>
                <w:shd w:val="clear" w:color="auto" w:fill="auto"/>
                <w:lang w:val="en-US" w:eastAsia="en-US" w:bidi="en-US"/>
              </w:rPr>
              <w:t>Totals,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83"/>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18,944,000</w:t>
            </w:r>
          </w:p>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rent per acre</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5,043,450</w:t>
            </w:r>
          </w:p>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n Scotland it</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13,900,550</w:t>
            </w:r>
          </w:p>
          <w:p>
            <w:pPr>
              <w:pStyle w:val="Style7"/>
              <w:keepNext w:val="0"/>
              <w:keepLines w:val="0"/>
              <w:widowControl w:val="0"/>
              <w:shd w:val="clear" w:color="auto" w:fill="auto"/>
              <w:tabs>
                <w:tab w:leader="dot" w:pos="939" w:val="left"/>
              </w:tabs>
              <w:bidi w:val="0"/>
              <w:spacing w:line="240" w:lineRule="auto"/>
              <w:ind w:left="0" w:firstLine="0"/>
              <w:jc w:val="left"/>
            </w:pPr>
            <w:r>
              <w:rPr>
                <w:color w:val="5E503C"/>
                <w:spacing w:val="0"/>
                <w:w w:val="100"/>
                <w:position w:val="0"/>
                <w:shd w:val="clear" w:color="auto" w:fill="auto"/>
                <w:lang w:val="en-US" w:eastAsia="en-US" w:bidi="en-US"/>
              </w:rPr>
              <w:t>1810,</w:t>
              <w:tab/>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4,851,404</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0 5 1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tabs>
                <w:tab w:pos="836" w:val="left"/>
              </w:tabs>
              <w:bidi w:val="0"/>
              <w:spacing w:line="240" w:lineRule="auto"/>
              <w:ind w:left="0" w:firstLine="0"/>
              <w:jc w:val="left"/>
            </w:pPr>
            <w:r>
              <w:rPr>
                <w:color w:val="5E503C"/>
                <w:spacing w:val="0"/>
                <w:w w:val="100"/>
                <w:position w:val="0"/>
                <w:shd w:val="clear" w:color="auto" w:fill="auto"/>
                <w:lang w:val="en-US" w:eastAsia="en-US" w:bidi="en-US"/>
              </w:rPr>
              <w:t>3,804,221</w:t>
              <w:tab/>
              <w:t>0 0</w:t>
            </w:r>
          </w:p>
        </w:tc>
      </w:tr>
      <w:tr>
        <w:trPr>
          <w:trHeight w:val="510"/>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The average</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top"/>
          </w:tcPr>
          <w:p>
            <w:pPr/>
          </w:p>
        </w:tc>
      </w:tr>
    </w:tbl>
    <w:p>
      <w:pPr>
        <w:sectPr>
          <w:footnotePr>
            <w:pos w:val="pageBottom"/>
            <w:numFmt w:val="decimal"/>
            <w:numRestart w:val="continuous"/>
          </w:footnotePr>
          <w:pgSz w:w="12240" w:h="15840"/>
          <w:pgMar w:top="1730" w:left="1911" w:right="1579" w:bottom="1416" w:header="0" w:footer="3" w:gutter="0"/>
          <w:cols w:space="720"/>
          <w:noEndnote/>
          <w:rtlGutter w:val="0"/>
          <w:docGrid w:linePitch="360"/>
        </w:sectPr>
      </w:pPr>
    </w:p>
    <w:p>
      <w:pPr>
        <w:pStyle w:val="Style2"/>
        <w:keepNext w:val="0"/>
        <w:keepLines w:val="0"/>
        <w:widowControl w:val="0"/>
        <w:shd w:val="clear" w:color="auto" w:fill="auto"/>
        <w:bidi w:val="0"/>
        <w:spacing w:line="211" w:lineRule="auto"/>
        <w:ind w:left="0" w:firstLine="0"/>
        <w:jc w:val="left"/>
      </w:pPr>
      <w:r>
        <w:rPr>
          <w:i/>
          <w:iCs/>
          <w:color w:val="5E503C"/>
          <w:spacing w:val="0"/>
          <w:w w:val="100"/>
          <w:position w:val="0"/>
          <w:shd w:val="clear" w:color="auto" w:fill="auto"/>
          <w:lang w:val="en-US" w:eastAsia="en-US" w:bidi="en-US"/>
        </w:rPr>
        <w:t>Judicial Establishments of Scotland.</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In a remote, and what may be termed the aboriginal period of our judicial annals, the king was chief justice of the kingdom ; and, with his council., made progress through the realm for the administration of public justice. At that time, indeed, the king executed in person the principal duties of government ; and it was not till comparatively re</w:t>
        <w:softHyphen/>
        <w:t>cent times that the different departments of the state began to be exclusively assigned to distinct and responsible of</w:t>
        <w:softHyphen/>
        <w:t>ficers.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As late as the middle of the fifteenth century, an act was passed, in which “ the three estates concluded, that our sovereign lord ride through the realm incontinent, after there be word sent to his council., where any rebellion, slaughter, huming, </w:t>
      </w:r>
      <w:r>
        <w:rPr>
          <w:color w:val="5E503C"/>
          <w:spacing w:val="0"/>
          <w:w w:val="100"/>
          <w:position w:val="0"/>
          <w:shd w:val="clear" w:color="auto" w:fill="auto"/>
          <w:lang w:val="de-DE" w:eastAsia="de-DE" w:bidi="de-DE"/>
        </w:rPr>
        <w:t xml:space="preserve">reif, </w:t>
      </w:r>
      <w:r>
        <w:rPr>
          <w:color w:val="5E503C"/>
          <w:spacing w:val="0"/>
          <w:w w:val="100"/>
          <w:position w:val="0"/>
          <w:shd w:val="clear" w:color="auto" w:fill="auto"/>
          <w:lang w:val="en-US" w:eastAsia="en-US" w:bidi="en-US"/>
        </w:rPr>
        <w:t>or thieft happens; and there to call the sheriff of the shire, and ere the king depart out of that shire, to set remeid of the harm, or gif on</w:t>
      </w:r>
      <w:r>
        <w:rPr>
          <w:color w:val="5E503C"/>
          <w:spacing w:val="0"/>
          <w:w w:val="100"/>
          <w:position w:val="0"/>
          <w:shd w:val="clear" w:color="auto" w:fill="auto"/>
          <w:lang w:val="fr-FR" w:eastAsia="fr-FR" w:bidi="fr-FR"/>
        </w:rPr>
        <w:t xml:space="preserve">y </w:t>
      </w:r>
      <w:r>
        <w:rPr>
          <w:color w:val="5E503C"/>
          <w:spacing w:val="0"/>
          <w:w w:val="100"/>
          <w:position w:val="0"/>
          <w:shd w:val="clear" w:color="auto" w:fill="auto"/>
          <w:lang w:val="en-US" w:eastAsia="en-US" w:bidi="en-US"/>
        </w:rPr>
        <w:t>sik sall happen to be done, whether the default be in the officers or in the doers, to be punished by the king ; the quhilk conclusion and ordinance, all the barons of common assent and consent are obliged</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to assist baith with their power in bodies and gudes.” This act was passed in the third parliament of king James the Second ; and in the fifth parliament of his successor, when the courts of justice were regulated by statute, there was a special proviso to the effect that, “ nevertheless, it sall be lawful to the kingis highness to take decision of ony matter that comes before him, at his compleasance, like as it was wont to be of before,” 1469, c. 26. Two centuries afterwards, Charles the Second claimed a like power and prerogative ; and “ in a dutiful and humble recognisance thereof,” the estates of parliament declared, that notwith</w:t>
        <w:softHyphen/>
        <w:t>standing of any jurisdictions or offices whatsoever, “ his sacred majesty may, by himself or any commissionated by him, take cognisance and decision of any cases or causes he pleases,” all government and jurisdiction within the king</w:t>
        <w:softHyphen/>
        <w:t>dom originally residing in him, 1681, c. 18. Such a right, however, formed one of the grievances complained of at the Revolution ; and since that event it has been deemed a settled part of the constitutional law of the land, that the king has committed all judicial power to the judges, and cannot himself administer justice in the courts.</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The justiciar </w:t>
      </w:r>
      <w:r>
        <w:rPr>
          <w:i/>
          <w:iCs/>
          <w:color w:val="5E503C"/>
          <w:spacing w:val="0"/>
          <w:w w:val="100"/>
          <w:position w:val="0"/>
          <w:shd w:val="clear" w:color="auto" w:fill="auto"/>
          <w:lang w:val="en-US" w:eastAsia="en-US" w:bidi="en-US"/>
        </w:rPr>
        <w:t>(justiciarius)</w:t>
      </w:r>
      <w:r>
        <w:rPr>
          <w:color w:val="5E503C"/>
          <w:spacing w:val="0"/>
          <w:w w:val="100"/>
          <w:position w:val="0"/>
          <w:shd w:val="clear" w:color="auto" w:fill="auto"/>
          <w:lang w:val="en-US" w:eastAsia="en-US" w:bidi="en-US"/>
        </w:rPr>
        <w:t xml:space="preserve"> was anciently the king’s more,</w:t>
      </w:r>
    </w:p>
    <w:sectPr>
      <w:footnotePr>
        <w:pos w:val="pageBottom"/>
        <w:numFmt w:val="decimal"/>
        <w:numRestart w:val="continuous"/>
      </w:footnotePr>
      <w:type w:val="continuous"/>
      <w:pgSz w:w="12240" w:h="15840"/>
      <w:pgMar w:top="1658" w:left="1872" w:right="1728" w:bottom="13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Other"/>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