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square miles, and a population in 1881 of 519,207 (males 253,757, females 265,450). This subdivision consists of four thanahs or stations, viz.,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sser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m, Khargar, Dhangaon, and Dehree. The thanah of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sser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m has an area of 691 square miles, and a population (1881) of 155,760 (75,031 males, 80,729 females). It contains the tomb of the Afghan Sher Shah, who conquered Humayun, and subsequently became emperor of Delhi.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SATALI, </w:t>
      </w:r>
      <w:r>
        <w:rPr>
          <w:rFonts w:ascii="Times New Roman" w:eastAsia="Times New Roman" w:hAnsi="Times New Roman" w:cs="Times New Roman"/>
          <w:smallCaps/>
          <w:color w:val="000000"/>
          <w:spacing w:val="0"/>
          <w:w w:val="100"/>
          <w:position w:val="0"/>
          <w:shd w:val="clear" w:color="auto" w:fill="auto"/>
          <w:lang w:val="en-US" w:eastAsia="en-US" w:bidi="en-US"/>
        </w:rPr>
        <w:t>Adalia,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Andaliyeh,</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principal towns on the south coast of Asia Minor, giving the name of Gulf of Adalia to the great bay which the ancients styled Mare Pamphylicum. Arranged like a Greek theatre round the harbour, it presents an unusually picturesque appearance against its background of mountains; and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enclosed by a triple wall of </w:t>
      </w:r>
      <w:r>
        <w:rPr>
          <w:rFonts w:ascii="Times New Roman" w:eastAsia="Times New Roman" w:hAnsi="Times New Roman" w:cs="Times New Roman"/>
          <w:color w:val="000000"/>
          <w:spacing w:val="0"/>
          <w:w w:val="100"/>
          <w:position w:val="0"/>
          <w:shd w:val="clear" w:color="auto" w:fill="auto"/>
          <w:lang w:val="en-US" w:eastAsia="en-US" w:bidi="en-US"/>
        </w:rPr>
        <w:t xml:space="preserve">modern </w:t>
      </w:r>
      <w:r>
        <w:rPr>
          <w:rFonts w:ascii="Times New Roman" w:eastAsia="Times New Roman" w:hAnsi="Times New Roman" w:cs="Times New Roman"/>
          <w:color w:val="000000"/>
          <w:spacing w:val="0"/>
          <w:w w:val="100"/>
          <w:position w:val="0"/>
          <w:shd w:val="clear" w:color="auto" w:fill="auto"/>
          <w:lang w:val="en-US" w:eastAsia="en-US" w:bidi="en-US"/>
        </w:rPr>
        <w:t xml:space="preserve">construction, strengthened by a ditch and square towers. Several of the mosques and churches, seventeen in number, are of interest, and contain remains of Roman work. The population was estimated by Spratt at 13,000, of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 xml:space="preserve">3000 were Greeks. Though the physical </w:t>
      </w:r>
      <w:r>
        <w:rPr>
          <w:rFonts w:ascii="Times New Roman" w:eastAsia="Times New Roman" w:hAnsi="Times New Roman" w:cs="Times New Roman"/>
          <w:color w:val="000000"/>
          <w:spacing w:val="0"/>
          <w:w w:val="100"/>
          <w:position w:val="0"/>
          <w:shd w:val="clear" w:color="auto" w:fill="auto"/>
          <w:lang w:val="en-US" w:eastAsia="en-US" w:bidi="en-US"/>
        </w:rPr>
        <w:t xml:space="preserve">changes </w:t>
      </w:r>
      <w:r>
        <w:rPr>
          <w:rFonts w:ascii="Times New Roman" w:eastAsia="Times New Roman" w:hAnsi="Times New Roman" w:cs="Times New Roman"/>
          <w:color w:val="000000"/>
          <w:spacing w:val="0"/>
          <w:w w:val="100"/>
          <w:position w:val="0"/>
          <w:shd w:val="clear" w:color="auto" w:fill="auto"/>
          <w:lang w:val="en-US" w:eastAsia="en-US" w:bidi="en-US"/>
        </w:rPr>
        <w:t xml:space="preserve">produced on this part of the coast by the tufaceous deposits of the rivers render the ancient descriptions quite inapplicable to the present town, there is little doubt that Satali not only preserves the name but occupies the site of Attaleia, which was founded by Attalus II. Philadelphus, king of Pergamum, and became one of the principal </w:t>
      </w:r>
      <w:r>
        <w:rPr>
          <w:rFonts w:ascii="Times New Roman" w:eastAsia="Times New Roman" w:hAnsi="Times New Roman" w:cs="Times New Roman"/>
          <w:color w:val="000000"/>
          <w:spacing w:val="0"/>
          <w:w w:val="100"/>
          <w:position w:val="0"/>
          <w:shd w:val="clear" w:color="auto" w:fill="auto"/>
          <w:lang w:val="en-US" w:eastAsia="en-US" w:bidi="en-US"/>
        </w:rPr>
        <w:t xml:space="preserve">cities of Pamphylia. </w:t>
      </w:r>
      <w:r>
        <w:rPr>
          <w:rFonts w:ascii="Times New Roman" w:eastAsia="Times New Roman" w:hAnsi="Times New Roman" w:cs="Times New Roman"/>
          <w:color w:val="000000"/>
          <w:spacing w:val="0"/>
          <w:w w:val="100"/>
          <w:position w:val="0"/>
          <w:shd w:val="clear" w:color="auto" w:fill="auto"/>
          <w:lang w:val="en-US" w:eastAsia="en-US" w:bidi="en-US"/>
        </w:rPr>
        <w:t xml:space="preserve">At an early date it was the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en-US" w:eastAsia="en-US" w:bidi="en-US"/>
        </w:rPr>
        <w:t>of a Christian bishop.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or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SATTARAH, </w:t>
      </w:r>
      <w:r>
        <w:rPr>
          <w:rFonts w:ascii="Times New Roman" w:eastAsia="Times New Roman" w:hAnsi="Times New Roman" w:cs="Times New Roman"/>
          <w:color w:val="000000"/>
          <w:spacing w:val="0"/>
          <w:w w:val="100"/>
          <w:position w:val="0"/>
          <w:shd w:val="clear" w:color="auto" w:fill="auto"/>
          <w:lang w:val="en-US" w:eastAsia="en-US" w:bidi="en-US"/>
        </w:rPr>
        <w:t xml:space="preserve">a British </w:t>
      </w:r>
      <w:r>
        <w:rPr>
          <w:rFonts w:ascii="Times New Roman" w:eastAsia="Times New Roman" w:hAnsi="Times New Roman" w:cs="Times New Roman"/>
          <w:color w:val="000000"/>
          <w:spacing w:val="0"/>
          <w:w w:val="100"/>
          <w:position w:val="0"/>
          <w:shd w:val="clear" w:color="auto" w:fill="auto"/>
          <w:lang w:val="en-US" w:eastAsia="en-US" w:bidi="en-US"/>
        </w:rPr>
        <w:t xml:space="preserve">district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central </w:t>
      </w:r>
      <w:r>
        <w:rPr>
          <w:rFonts w:ascii="Times New Roman" w:eastAsia="Times New Roman" w:hAnsi="Times New Roman" w:cs="Times New Roman"/>
          <w:color w:val="000000"/>
          <w:spacing w:val="0"/>
          <w:w w:val="100"/>
          <w:position w:val="0"/>
          <w:shd w:val="clear" w:color="auto" w:fill="auto"/>
          <w:lang w:val="en-US" w:eastAsia="en-US" w:bidi="en-US"/>
        </w:rPr>
        <w:t xml:space="preserve">division of the Bombay presidency, India, </w:t>
      </w:r>
      <w:r>
        <w:rPr>
          <w:rFonts w:ascii="Times New Roman" w:eastAsia="Times New Roman" w:hAnsi="Times New Roman" w:cs="Times New Roman"/>
          <w:color w:val="000000"/>
          <w:spacing w:val="0"/>
          <w:w w:val="100"/>
          <w:position w:val="0"/>
          <w:shd w:val="clear" w:color="auto" w:fill="auto"/>
          <w:lang w:val="en-US" w:eastAsia="en-US" w:bidi="en-US"/>
        </w:rPr>
        <w:t xml:space="preserve">between 16° 50' </w:t>
      </w:r>
      <w:r>
        <w:rPr>
          <w:rFonts w:ascii="Times New Roman" w:eastAsia="Times New Roman" w:hAnsi="Times New Roman" w:cs="Times New Roman"/>
          <w:color w:val="000000"/>
          <w:spacing w:val="0"/>
          <w:w w:val="100"/>
          <w:position w:val="0"/>
          <w:shd w:val="clear" w:color="auto" w:fill="auto"/>
          <w:lang w:val="en-US" w:eastAsia="en-US" w:bidi="en-US"/>
        </w:rPr>
        <w:t xml:space="preserve">and 18° 10' N. lat. and 73° 45' and 75° </w:t>
      </w:r>
      <w:r>
        <w:rPr>
          <w:rFonts w:ascii="Times New Roman" w:eastAsia="Times New Roman" w:hAnsi="Times New Roman" w:cs="Times New Roman"/>
          <w:color w:val="000000"/>
          <w:spacing w:val="0"/>
          <w:w w:val="100"/>
          <w:position w:val="0"/>
          <w:shd w:val="clear" w:color="auto" w:fill="auto"/>
          <w:lang w:val="en-US" w:eastAsia="en-US" w:bidi="en-US"/>
        </w:rPr>
        <w:t xml:space="preserve">E. long. </w:t>
      </w:r>
      <w:r>
        <w:rPr>
          <w:rFonts w:ascii="Times New Roman" w:eastAsia="Times New Roman" w:hAnsi="Times New Roman" w:cs="Times New Roman"/>
          <w:color w:val="000000"/>
          <w:spacing w:val="0"/>
          <w:w w:val="100"/>
          <w:position w:val="0"/>
          <w:shd w:val="clear" w:color="auto" w:fill="auto"/>
          <w:lang w:val="en-US" w:eastAsia="en-US" w:bidi="en-US"/>
        </w:rPr>
        <w:t>It h</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an area of 4988 square miles, and </w:t>
      </w:r>
      <w:r>
        <w:rPr>
          <w:rFonts w:ascii="Times New Roman" w:eastAsia="Times New Roman" w:hAnsi="Times New Roman" w:cs="Times New Roman"/>
          <w:color w:val="000000"/>
          <w:spacing w:val="0"/>
          <w:w w:val="100"/>
          <w:position w:val="0"/>
          <w:shd w:val="clear" w:color="auto" w:fill="auto"/>
          <w:lang w:val="en-US" w:eastAsia="en-US" w:bidi="en-US"/>
        </w:rPr>
        <w:t xml:space="preserve">is bounded on the north </w:t>
      </w:r>
      <w:r>
        <w:rPr>
          <w:rFonts w:ascii="Times New Roman" w:eastAsia="Times New Roman" w:hAnsi="Times New Roman" w:cs="Times New Roman"/>
          <w:color w:val="000000"/>
          <w:spacing w:val="0"/>
          <w:w w:val="100"/>
          <w:position w:val="0"/>
          <w:shd w:val="clear" w:color="auto" w:fill="auto"/>
          <w:lang w:val="en-US" w:eastAsia="en-US" w:bidi="en-US"/>
        </w:rPr>
        <w:t xml:space="preserve">by the river Nira and the </w:t>
      </w:r>
      <w:r>
        <w:rPr>
          <w:rFonts w:ascii="Times New Roman" w:eastAsia="Times New Roman" w:hAnsi="Times New Roman" w:cs="Times New Roman"/>
          <w:color w:val="000000"/>
          <w:spacing w:val="0"/>
          <w:w w:val="100"/>
          <w:position w:val="0"/>
          <w:shd w:val="clear" w:color="auto" w:fill="auto"/>
          <w:lang w:val="en-US" w:eastAsia="en-US" w:bidi="en-US"/>
        </w:rPr>
        <w:t xml:space="preserve">states of Bhor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Phaltan, </w:t>
      </w:r>
      <w:r>
        <w:rPr>
          <w:rFonts w:ascii="Times New Roman" w:eastAsia="Times New Roman" w:hAnsi="Times New Roman" w:cs="Times New Roman"/>
          <w:color w:val="000000"/>
          <w:spacing w:val="0"/>
          <w:w w:val="100"/>
          <w:position w:val="0"/>
          <w:shd w:val="clear" w:color="auto" w:fill="auto"/>
          <w:lang w:val="en-US" w:eastAsia="en-US" w:bidi="en-US"/>
        </w:rPr>
        <w:t xml:space="preserve">on the east by Sholapur district, on the south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Varna river separating it from Kolhapur and </w:t>
      </w:r>
      <w:r>
        <w:rPr>
          <w:rFonts w:ascii="Times New Roman" w:eastAsia="Times New Roman" w:hAnsi="Times New Roman" w:cs="Times New Roman"/>
          <w:color w:val="000000"/>
          <w:spacing w:val="0"/>
          <w:w w:val="100"/>
          <w:position w:val="0"/>
          <w:shd w:val="clear" w:color="auto" w:fill="auto"/>
          <w:lang w:val="en-US" w:eastAsia="en-US" w:bidi="en-US"/>
        </w:rPr>
        <w:t xml:space="preserve">Sangli </w:t>
      </w:r>
      <w:r>
        <w:rPr>
          <w:rFonts w:ascii="Times New Roman" w:eastAsia="Times New Roman" w:hAnsi="Times New Roman" w:cs="Times New Roman"/>
          <w:color w:val="000000"/>
          <w:spacing w:val="0"/>
          <w:w w:val="100"/>
          <w:position w:val="0"/>
          <w:shd w:val="clear" w:color="auto" w:fill="auto"/>
          <w:lang w:val="en-US" w:eastAsia="en-US" w:bidi="en-US"/>
        </w:rPr>
        <w:t xml:space="preserve">states, and on the west by the Sahyádri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w:t>
      </w:r>
      <w:r>
        <w:rPr>
          <w:rFonts w:ascii="Times New Roman" w:eastAsia="Times New Roman" w:hAnsi="Times New Roman" w:cs="Times New Roman"/>
          <w:color w:val="000000"/>
          <w:spacing w:val="0"/>
          <w:w w:val="100"/>
          <w:position w:val="0"/>
          <w:shd w:val="clear" w:color="auto" w:fill="auto"/>
          <w:lang w:val="en-US" w:eastAsia="en-US" w:bidi="en-US"/>
        </w:rPr>
        <w:t xml:space="preserve">which separate it from the Concan </w:t>
      </w:r>
      <w:r>
        <w:rPr>
          <w:rFonts w:ascii="Times New Roman" w:eastAsia="Times New Roman" w:hAnsi="Times New Roman" w:cs="Times New Roman"/>
          <w:color w:val="000000"/>
          <w:spacing w:val="0"/>
          <w:w w:val="100"/>
          <w:position w:val="0"/>
          <w:shd w:val="clear" w:color="auto" w:fill="auto"/>
          <w:lang w:val="en-US" w:eastAsia="en-US" w:bidi="en-US"/>
        </w:rPr>
        <w:t xml:space="preserve">districts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Kolabá and </w:t>
      </w:r>
      <w:r>
        <w:rPr>
          <w:rFonts w:ascii="Times New Roman" w:eastAsia="Times New Roman" w:hAnsi="Times New Roman" w:cs="Times New Roman"/>
          <w:color w:val="000000"/>
          <w:spacing w:val="0"/>
          <w:w w:val="100"/>
          <w:position w:val="0"/>
          <w:shd w:val="clear" w:color="auto" w:fill="auto"/>
          <w:lang w:val="en-US" w:eastAsia="en-US" w:bidi="en-US"/>
        </w:rPr>
        <w:t>Ratnágiri. The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district </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main systems </w:t>
      </w:r>
      <w:r>
        <w:rPr>
          <w:rFonts w:ascii="Times New Roman" w:eastAsia="Times New Roman" w:hAnsi="Times New Roman" w:cs="Times New Roman"/>
          <w:color w:val="000000"/>
          <w:spacing w:val="0"/>
          <w:w w:val="100"/>
          <w:position w:val="0"/>
          <w:shd w:val="clear" w:color="auto" w:fill="auto"/>
          <w:lang w:val="en-US" w:eastAsia="en-US" w:bidi="en-US"/>
        </w:rPr>
        <w:t xml:space="preserve">of hills, the Sahyádri range and </w:t>
      </w:r>
      <w:r>
        <w:rPr>
          <w:rFonts w:ascii="Times New Roman" w:eastAsia="Times New Roman" w:hAnsi="Times New Roman" w:cs="Times New Roman"/>
          <w:color w:val="000000"/>
          <w:spacing w:val="0"/>
          <w:w w:val="100"/>
          <w:position w:val="0"/>
          <w:shd w:val="clear" w:color="auto" w:fill="auto"/>
          <w:lang w:val="en-US" w:eastAsia="en-US" w:bidi="en-US"/>
        </w:rPr>
        <w:t xml:space="preserve">its offshoots,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Mahádeo range and its offshoots; the </w:t>
      </w:r>
      <w:r>
        <w:rPr>
          <w:rFonts w:ascii="Times New Roman" w:eastAsia="Times New Roman" w:hAnsi="Times New Roman" w:cs="Times New Roman"/>
          <w:color w:val="000000"/>
          <w:spacing w:val="0"/>
          <w:w w:val="100"/>
          <w:position w:val="0"/>
          <w:shd w:val="clear" w:color="auto" w:fill="auto"/>
          <w:lang w:val="en-US" w:eastAsia="en-US" w:bidi="en-US"/>
        </w:rPr>
        <w:t xml:space="preserve">former runs through </w:t>
      </w:r>
      <w:r>
        <w:rPr>
          <w:rFonts w:ascii="Times New Roman" w:eastAsia="Times New Roman" w:hAnsi="Times New Roman" w:cs="Times New Roman"/>
          <w:color w:val="000000"/>
          <w:spacing w:val="0"/>
          <w:w w:val="100"/>
          <w:position w:val="0"/>
          <w:shd w:val="clear" w:color="auto" w:fill="auto"/>
          <w:lang w:val="en-US" w:eastAsia="en-US" w:bidi="en-US"/>
        </w:rPr>
        <w:t xml:space="preserve">the district from north to south, and </w:t>
      </w:r>
      <w:r>
        <w:rPr>
          <w:rFonts w:ascii="Times New Roman" w:eastAsia="Times New Roman" w:hAnsi="Times New Roman" w:cs="Times New Roman"/>
          <w:color w:val="000000"/>
          <w:spacing w:val="0"/>
          <w:w w:val="100"/>
          <w:position w:val="0"/>
          <w:shd w:val="clear" w:color="auto" w:fill="auto"/>
          <w:lang w:val="en-US" w:eastAsia="en-US" w:bidi="en-US"/>
        </w:rPr>
        <w:t xml:space="preserve">the Mahádeo range </w:t>
      </w:r>
      <w:r>
        <w:rPr>
          <w:rFonts w:ascii="Times New Roman" w:eastAsia="Times New Roman" w:hAnsi="Times New Roman" w:cs="Times New Roman"/>
          <w:color w:val="000000"/>
          <w:spacing w:val="0"/>
          <w:w w:val="100"/>
          <w:position w:val="0"/>
          <w:shd w:val="clear" w:color="auto" w:fill="auto"/>
          <w:lang w:val="en-US" w:eastAsia="en-US" w:bidi="en-US"/>
        </w:rPr>
        <w:t xml:space="preserve">starts about 10 miles north of </w:t>
      </w:r>
      <w:r>
        <w:rPr>
          <w:rFonts w:ascii="Times New Roman" w:eastAsia="Times New Roman" w:hAnsi="Times New Roman" w:cs="Times New Roman"/>
          <w:color w:val="000000"/>
          <w:spacing w:val="0"/>
          <w:w w:val="100"/>
          <w:position w:val="0"/>
          <w:shd w:val="clear" w:color="auto" w:fill="auto"/>
          <w:lang w:val="en-US" w:eastAsia="en-US" w:bidi="en-US"/>
        </w:rPr>
        <w:t>Mahab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leshwar and stretches </w:t>
      </w:r>
      <w:r>
        <w:rPr>
          <w:rFonts w:ascii="Times New Roman" w:eastAsia="Times New Roman" w:hAnsi="Times New Roman" w:cs="Times New Roman"/>
          <w:color w:val="000000"/>
          <w:spacing w:val="0"/>
          <w:w w:val="100"/>
          <w:position w:val="0"/>
          <w:shd w:val="clear" w:color="auto" w:fill="auto"/>
          <w:lang w:val="en-US" w:eastAsia="en-US" w:bidi="en-US"/>
        </w:rPr>
        <w:t xml:space="preserve">east and south-east across the </w:t>
      </w:r>
      <w:r>
        <w:rPr>
          <w:rFonts w:ascii="Times New Roman" w:eastAsia="Times New Roman" w:hAnsi="Times New Roman" w:cs="Times New Roman"/>
          <w:color w:val="000000"/>
          <w:spacing w:val="0"/>
          <w:w w:val="100"/>
          <w:position w:val="0"/>
          <w:shd w:val="clear" w:color="auto" w:fill="auto"/>
          <w:lang w:val="en-US" w:eastAsia="en-US" w:bidi="en-US"/>
        </w:rPr>
        <w:t xml:space="preserve">whole breadth </w:t>
      </w:r>
      <w:r>
        <w:rPr>
          <w:rFonts w:ascii="Times New Roman" w:eastAsia="Times New Roman" w:hAnsi="Times New Roman" w:cs="Times New Roman"/>
          <w:color w:val="000000"/>
          <w:spacing w:val="0"/>
          <w:w w:val="100"/>
          <w:position w:val="0"/>
          <w:shd w:val="clear" w:color="auto" w:fill="auto"/>
          <w:lang w:val="en-US" w:eastAsia="en-US" w:bidi="en-US"/>
        </w:rPr>
        <w:t xml:space="preserve">of the district. The Mahádeo Hills are bold and </w:t>
      </w:r>
      <w:r>
        <w:rPr>
          <w:rFonts w:ascii="Times New Roman" w:eastAsia="Times New Roman" w:hAnsi="Times New Roman" w:cs="Times New Roman"/>
          <w:color w:val="000000"/>
          <w:spacing w:val="0"/>
          <w:w w:val="100"/>
          <w:position w:val="0"/>
          <w:shd w:val="clear" w:color="auto" w:fill="auto"/>
          <w:lang w:val="en-US" w:eastAsia="en-US" w:bidi="en-US"/>
        </w:rPr>
        <w:t>abrupt, present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in many cases bare scarps of black </w:t>
      </w:r>
      <w:r>
        <w:rPr>
          <w:rFonts w:ascii="Times New Roman" w:eastAsia="Times New Roman" w:hAnsi="Times New Roman" w:cs="Times New Roman"/>
          <w:color w:val="000000"/>
          <w:spacing w:val="0"/>
          <w:w w:val="100"/>
          <w:position w:val="0"/>
          <w:shd w:val="clear" w:color="auto" w:fill="auto"/>
          <w:lang w:val="en-US" w:eastAsia="en-US" w:bidi="en-US"/>
        </w:rPr>
        <w:t xml:space="preserve">rock and looking at </w:t>
      </w:r>
      <w:r>
        <w:rPr>
          <w:rFonts w:ascii="Times New Roman" w:eastAsia="Times New Roman" w:hAnsi="Times New Roman" w:cs="Times New Roman"/>
          <w:color w:val="000000"/>
          <w:spacing w:val="0"/>
          <w:w w:val="100"/>
          <w:position w:val="0"/>
          <w:shd w:val="clear" w:color="auto" w:fill="auto"/>
          <w:lang w:val="en-US" w:eastAsia="en-US" w:bidi="en-US"/>
        </w:rPr>
        <w:t xml:space="preserve">a distance like so many hill </w:t>
      </w:r>
      <w:r>
        <w:rPr>
          <w:rFonts w:ascii="Times New Roman" w:eastAsia="Times New Roman" w:hAnsi="Times New Roman" w:cs="Times New Roman"/>
          <w:color w:val="000000"/>
          <w:spacing w:val="0"/>
          <w:w w:val="100"/>
          <w:position w:val="0"/>
          <w:shd w:val="clear" w:color="auto" w:fill="auto"/>
          <w:lang w:val="en-US" w:eastAsia="en-US" w:bidi="en-US"/>
        </w:rPr>
        <w:t xml:space="preserve">fortresses. Within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limits </w:t>
      </w:r>
      <w:r>
        <w:rPr>
          <w:rFonts w:ascii="Times New Roman" w:eastAsia="Times New Roman" w:hAnsi="Times New Roman" w:cs="Times New Roman"/>
          <w:color w:val="000000"/>
          <w:spacing w:val="0"/>
          <w:w w:val="100"/>
          <w:position w:val="0"/>
          <w:shd w:val="clear" w:color="auto" w:fill="auto"/>
          <w:lang w:val="en-US" w:eastAsia="en-US" w:bidi="en-US"/>
        </w:rPr>
        <w:t>of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are two river </w:t>
      </w:r>
      <w:r>
        <w:rPr>
          <w:rFonts w:ascii="Times New Roman" w:eastAsia="Times New Roman" w:hAnsi="Times New Roman" w:cs="Times New Roman"/>
          <w:color w:val="000000"/>
          <w:spacing w:val="0"/>
          <w:w w:val="100"/>
          <w:position w:val="0"/>
          <w:shd w:val="clear" w:color="auto" w:fill="auto"/>
          <w:lang w:val="en-US" w:eastAsia="en-US" w:bidi="en-US"/>
        </w:rPr>
        <w:t xml:space="preserve">systems—the Bhima system in a </w:t>
      </w:r>
      <w:r>
        <w:rPr>
          <w:rFonts w:ascii="Times New Roman" w:eastAsia="Times New Roman" w:hAnsi="Times New Roman" w:cs="Times New Roman"/>
          <w:color w:val="000000"/>
          <w:spacing w:val="0"/>
          <w:w w:val="100"/>
          <w:position w:val="0"/>
          <w:shd w:val="clear" w:color="auto" w:fill="auto"/>
          <w:lang w:val="en-US" w:eastAsia="en-US" w:bidi="en-US"/>
        </w:rPr>
        <w:t xml:space="preserve">small part of the north and </w:t>
      </w:r>
      <w:r>
        <w:rPr>
          <w:rFonts w:ascii="Times New Roman" w:eastAsia="Times New Roman" w:hAnsi="Times New Roman" w:cs="Times New Roman"/>
          <w:color w:val="000000"/>
          <w:spacing w:val="0"/>
          <w:w w:val="100"/>
          <w:position w:val="0"/>
          <w:shd w:val="clear" w:color="auto" w:fill="auto"/>
          <w:lang w:val="en-US" w:eastAsia="en-US" w:bidi="en-US"/>
        </w:rPr>
        <w:t xml:space="preserve">north-east, and the Kistna </w:t>
      </w:r>
      <w:r>
        <w:rPr>
          <w:rFonts w:ascii="Times New Roman" w:eastAsia="Times New Roman" w:hAnsi="Times New Roman" w:cs="Times New Roman"/>
          <w:color w:val="000000"/>
          <w:spacing w:val="0"/>
          <w:w w:val="100"/>
          <w:position w:val="0"/>
          <w:shd w:val="clear" w:color="auto" w:fill="auto"/>
          <w:lang w:val="en-US" w:eastAsia="en-US" w:bidi="en-US"/>
        </w:rPr>
        <w:t xml:space="preserve">system throughout the rest of </w:t>
      </w:r>
      <w:r>
        <w:rPr>
          <w:rFonts w:ascii="Times New Roman" w:eastAsia="Times New Roman" w:hAnsi="Times New Roman" w:cs="Times New Roman"/>
          <w:color w:val="000000"/>
          <w:spacing w:val="0"/>
          <w:w w:val="100"/>
          <w:position w:val="0"/>
          <w:shd w:val="clear" w:color="auto" w:fill="auto"/>
          <w:lang w:val="en-US" w:eastAsia="en-US" w:bidi="en-US"/>
        </w:rPr>
        <w:t xml:space="preserve">the district.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Kistna.) </w:t>
      </w:r>
      <w:r>
        <w:rPr>
          <w:rFonts w:ascii="Times New Roman" w:eastAsia="Times New Roman" w:hAnsi="Times New Roman" w:cs="Times New Roman"/>
          <w:color w:val="000000"/>
          <w:spacing w:val="0"/>
          <w:w w:val="100"/>
          <w:position w:val="0"/>
          <w:shd w:val="clear" w:color="auto" w:fill="auto"/>
          <w:lang w:val="en-US" w:eastAsia="en-US" w:bidi="en-US"/>
        </w:rPr>
        <w:t xml:space="preserve">The hill forests have a </w:t>
      </w:r>
      <w:r>
        <w:rPr>
          <w:rFonts w:ascii="Times New Roman" w:eastAsia="Times New Roman" w:hAnsi="Times New Roman" w:cs="Times New Roman"/>
          <w:color w:val="000000"/>
          <w:spacing w:val="0"/>
          <w:w w:val="100"/>
          <w:position w:val="0"/>
          <w:shd w:val="clear" w:color="auto" w:fill="auto"/>
          <w:lang w:val="en-US" w:eastAsia="en-US" w:bidi="en-US"/>
        </w:rPr>
        <w:t xml:space="preserve">large store of timber and firewood. </w:t>
      </w:r>
      <w:r>
        <w:rPr>
          <w:rFonts w:ascii="Times New Roman" w:eastAsia="Times New Roman" w:hAnsi="Times New Roman" w:cs="Times New Roman"/>
          <w:color w:val="000000"/>
          <w:spacing w:val="0"/>
          <w:w w:val="100"/>
          <w:position w:val="0"/>
          <w:shd w:val="clear" w:color="auto" w:fill="auto"/>
          <w:lang w:val="en-US" w:eastAsia="en-US" w:bidi="en-US"/>
        </w:rPr>
        <w:t>The whole of 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falls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Deccan trap area; </w:t>
      </w:r>
      <w:r>
        <w:rPr>
          <w:rFonts w:ascii="Times New Roman" w:eastAsia="Times New Roman" w:hAnsi="Times New Roman" w:cs="Times New Roman"/>
          <w:color w:val="000000"/>
          <w:spacing w:val="0"/>
          <w:w w:val="100"/>
          <w:position w:val="0"/>
          <w:shd w:val="clear" w:color="auto" w:fill="auto"/>
          <w:lang w:val="en-US" w:eastAsia="en-US" w:bidi="en-US"/>
        </w:rPr>
        <w:t xml:space="preserve">the hills consist of trap </w:t>
      </w:r>
      <w:r>
        <w:rPr>
          <w:rFonts w:ascii="Times New Roman" w:eastAsia="Times New Roman" w:hAnsi="Times New Roman" w:cs="Times New Roman"/>
          <w:color w:val="000000"/>
          <w:spacing w:val="0"/>
          <w:w w:val="100"/>
          <w:position w:val="0"/>
          <w:shd w:val="clear" w:color="auto" w:fill="auto"/>
          <w:lang w:val="en-US" w:eastAsia="en-US" w:bidi="en-US"/>
        </w:rPr>
        <w:t xml:space="preserve">intersected by strata of basalt </w:t>
      </w:r>
      <w:r>
        <w:rPr>
          <w:rFonts w:ascii="Times New Roman" w:eastAsia="Times New Roman" w:hAnsi="Times New Roman" w:cs="Times New Roman"/>
          <w:color w:val="000000"/>
          <w:spacing w:val="0"/>
          <w:w w:val="100"/>
          <w:position w:val="0"/>
          <w:shd w:val="clear" w:color="auto" w:fill="auto"/>
          <w:lang w:val="en-US" w:eastAsia="en-US" w:bidi="en-US"/>
        </w:rPr>
        <w:t xml:space="preserve">and topped with laterite, </w:t>
      </w:r>
      <w:r>
        <w:rPr>
          <w:rFonts w:ascii="Times New Roman" w:eastAsia="Times New Roman" w:hAnsi="Times New Roman" w:cs="Times New Roman"/>
          <w:color w:val="000000"/>
          <w:spacing w:val="0"/>
          <w:w w:val="100"/>
          <w:position w:val="0"/>
          <w:shd w:val="clear" w:color="auto" w:fill="auto"/>
          <w:lang w:val="en-US" w:eastAsia="en-US" w:bidi="en-US"/>
        </w:rPr>
        <w:t xml:space="preserve">while, of the different soils on </w:t>
      </w:r>
      <w:r>
        <w:rPr>
          <w:rFonts w:ascii="Times New Roman" w:eastAsia="Times New Roman" w:hAnsi="Times New Roman" w:cs="Times New Roman"/>
          <w:color w:val="000000"/>
          <w:spacing w:val="0"/>
          <w:w w:val="100"/>
          <w:position w:val="0"/>
          <w:shd w:val="clear" w:color="auto" w:fill="auto"/>
          <w:lang w:val="en-US" w:eastAsia="en-US" w:bidi="en-US"/>
        </w:rPr>
        <w:t xml:space="preserve">the plains, the </w:t>
      </w:r>
      <w:r>
        <w:rPr>
          <w:rFonts w:ascii="Times New Roman" w:eastAsia="Times New Roman" w:hAnsi="Times New Roman" w:cs="Times New Roman"/>
          <w:color w:val="000000"/>
          <w:spacing w:val="0"/>
          <w:w w:val="100"/>
          <w:position w:val="0"/>
          <w:shd w:val="clear" w:color="auto" w:fill="auto"/>
          <w:lang w:val="en-US" w:eastAsia="en-US" w:bidi="en-US"/>
        </w:rPr>
        <w:t xml:space="preserve">commonest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the black loamy clay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taining carbonate of lime.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very fertile soil, and </w:t>
      </w:r>
      <w:r>
        <w:rPr>
          <w:rFonts w:ascii="Times New Roman" w:eastAsia="Times New Roman" w:hAnsi="Times New Roman" w:cs="Times New Roman"/>
          <w:color w:val="000000"/>
          <w:spacing w:val="0"/>
          <w:w w:val="100"/>
          <w:position w:val="0"/>
          <w:shd w:val="clear" w:color="auto" w:fill="auto"/>
          <w:lang w:val="en-US" w:eastAsia="en-US" w:bidi="en-US"/>
        </w:rPr>
        <w:t xml:space="preserve">when well watered is </w:t>
      </w:r>
      <w:r>
        <w:rPr>
          <w:rFonts w:ascii="Times New Roman" w:eastAsia="Times New Roman" w:hAnsi="Times New Roman" w:cs="Times New Roman"/>
          <w:color w:val="000000"/>
          <w:spacing w:val="0"/>
          <w:w w:val="100"/>
          <w:position w:val="0"/>
          <w:shd w:val="clear" w:color="auto" w:fill="auto"/>
          <w:lang w:val="en-US" w:eastAsia="en-US" w:bidi="en-US"/>
        </w:rPr>
        <w:t xml:space="preserve">capable of yielding heavy crops.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district contains </w:t>
      </w:r>
      <w:r>
        <w:rPr>
          <w:rFonts w:ascii="Times New Roman" w:eastAsia="Times New Roman" w:hAnsi="Times New Roman" w:cs="Times New Roman"/>
          <w:color w:val="000000"/>
          <w:spacing w:val="0"/>
          <w:w w:val="100"/>
          <w:position w:val="0"/>
          <w:shd w:val="clear" w:color="auto" w:fill="auto"/>
          <w:lang w:val="en-US" w:eastAsia="en-US" w:bidi="en-US"/>
        </w:rPr>
        <w:t xml:space="preserve">some important irrigation works,— </w:t>
      </w:r>
      <w:r>
        <w:rPr>
          <w:rFonts w:ascii="Times New Roman" w:eastAsia="Times New Roman" w:hAnsi="Times New Roman" w:cs="Times New Roman"/>
          <w:color w:val="000000"/>
          <w:spacing w:val="0"/>
          <w:w w:val="100"/>
          <w:position w:val="0"/>
          <w:shd w:val="clear" w:color="auto" w:fill="auto"/>
          <w:lang w:val="en-US" w:eastAsia="en-US" w:bidi="en-US"/>
        </w:rPr>
        <w:t xml:space="preserve">including the Kistna Canal, </w:t>
      </w:r>
      <w:r>
        <w:rPr>
          <w:rFonts w:ascii="Times New Roman" w:eastAsia="Times New Roman" w:hAnsi="Times New Roman" w:cs="Times New Roman"/>
          <w:color w:val="000000"/>
          <w:spacing w:val="0"/>
          <w:w w:val="100"/>
          <w:position w:val="0"/>
          <w:shd w:val="clear" w:color="auto" w:fill="auto"/>
          <w:lang w:val="en-US" w:eastAsia="en-US" w:bidi="en-US"/>
        </w:rPr>
        <w:t xml:space="preserve">open for 35 miles. In some </w:t>
      </w:r>
      <w:r>
        <w:rPr>
          <w:rFonts w:ascii="Times New Roman" w:eastAsia="Times New Roman" w:hAnsi="Times New Roman" w:cs="Times New Roman"/>
          <w:color w:val="000000"/>
          <w:spacing w:val="0"/>
          <w:w w:val="100"/>
          <w:position w:val="0"/>
          <w:shd w:val="clear" w:color="auto" w:fill="auto"/>
          <w:lang w:val="en-US" w:eastAsia="en-US" w:bidi="en-US"/>
        </w:rPr>
        <w:t xml:space="preserve">of the western parts of the </w:t>
      </w:r>
      <w:r>
        <w:rPr>
          <w:rFonts w:ascii="Times New Roman" w:eastAsia="Times New Roman" w:hAnsi="Times New Roman" w:cs="Times New Roman"/>
          <w:color w:val="000000"/>
          <w:spacing w:val="0"/>
          <w:w w:val="100"/>
          <w:position w:val="0"/>
          <w:shd w:val="clear" w:color="auto" w:fill="auto"/>
          <w:lang w:val="en-US" w:eastAsia="en-US" w:bidi="en-US"/>
        </w:rPr>
        <w:t xml:space="preserve">district the average annual </w:t>
      </w:r>
      <w:r>
        <w:rPr>
          <w:rFonts w:ascii="Times New Roman" w:eastAsia="Times New Roman" w:hAnsi="Times New Roman" w:cs="Times New Roman"/>
          <w:color w:val="000000"/>
          <w:spacing w:val="0"/>
          <w:w w:val="100"/>
          <w:position w:val="0"/>
          <w:shd w:val="clear" w:color="auto" w:fill="auto"/>
          <w:lang w:val="en-US" w:eastAsia="en-US" w:bidi="en-US"/>
        </w:rPr>
        <w:t xml:space="preserve">rainfall exceeds 200 inches; but on </w:t>
      </w:r>
      <w:r>
        <w:rPr>
          <w:rFonts w:ascii="Times New Roman" w:eastAsia="Times New Roman" w:hAnsi="Times New Roman" w:cs="Times New Roman"/>
          <w:color w:val="000000"/>
          <w:spacing w:val="0"/>
          <w:w w:val="100"/>
          <w:position w:val="0"/>
          <w:shd w:val="clear" w:color="auto" w:fill="auto"/>
          <w:lang w:val="en-US" w:eastAsia="en-US" w:bidi="en-US"/>
        </w:rPr>
        <w:t xml:space="preserve">the eastern side water </w:t>
      </w:r>
      <w:r>
        <w:rPr>
          <w:rFonts w:ascii="Times New Roman" w:eastAsia="Times New Roman" w:hAnsi="Times New Roman" w:cs="Times New Roman"/>
          <w:color w:val="000000"/>
          <w:spacing w:val="0"/>
          <w:w w:val="100"/>
          <w:position w:val="0"/>
          <w:shd w:val="clear" w:color="auto" w:fill="auto"/>
          <w:lang w:val="en-US" w:eastAsia="en-US" w:bidi="en-US"/>
        </w:rPr>
        <w:t xml:space="preserve">is scanty, the rainfall varying </w:t>
      </w:r>
      <w:r>
        <w:rPr>
          <w:rFonts w:ascii="Times New Roman" w:eastAsia="Times New Roman" w:hAnsi="Times New Roman" w:cs="Times New Roman"/>
          <w:color w:val="000000"/>
          <w:spacing w:val="0"/>
          <w:w w:val="100"/>
          <w:position w:val="0"/>
          <w:shd w:val="clear" w:color="auto" w:fill="auto"/>
          <w:lang w:val="en-US" w:eastAsia="en-US" w:bidi="en-US"/>
        </w:rPr>
        <w:t xml:space="preserve">from 40 inches in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town to less than 12 inches in </w:t>
      </w:r>
      <w:r>
        <w:rPr>
          <w:rFonts w:ascii="Times New Roman" w:eastAsia="Times New Roman" w:hAnsi="Times New Roman" w:cs="Times New Roman"/>
          <w:color w:val="000000"/>
          <w:spacing w:val="0"/>
          <w:w w:val="100"/>
          <w:position w:val="0"/>
          <w:shd w:val="clear" w:color="auto" w:fill="auto"/>
          <w:lang w:val="en-US" w:eastAsia="en-US" w:bidi="en-US"/>
        </w:rPr>
        <w:t xml:space="preserve">some places farther east.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railway, but the West </w:t>
      </w:r>
      <w:r>
        <w:rPr>
          <w:rFonts w:ascii="Times New Roman" w:eastAsia="Times New Roman" w:hAnsi="Times New Roman" w:cs="Times New Roman"/>
          <w:color w:val="000000"/>
          <w:spacing w:val="0"/>
          <w:w w:val="100"/>
          <w:position w:val="0"/>
          <w:shd w:val="clear" w:color="auto" w:fill="auto"/>
          <w:lang w:val="en-US" w:eastAsia="en-US" w:bidi="en-US"/>
        </w:rPr>
        <w:t xml:space="preserve">Deccan Railway, which </w:t>
      </w:r>
      <w:r>
        <w:rPr>
          <w:rFonts w:ascii="Times New Roman" w:eastAsia="Times New Roman" w:hAnsi="Times New Roman" w:cs="Times New Roman"/>
          <w:color w:val="000000"/>
          <w:spacing w:val="0"/>
          <w:w w:val="100"/>
          <w:position w:val="0"/>
          <w:shd w:val="clear" w:color="auto" w:fill="auto"/>
          <w:lang w:val="en-US" w:eastAsia="en-US" w:bidi="en-US"/>
        </w:rPr>
        <w:t xml:space="preserve">is in course of construction, will </w:t>
      </w:r>
      <w:r>
        <w:rPr>
          <w:rFonts w:ascii="Times New Roman" w:eastAsia="Times New Roman" w:hAnsi="Times New Roman" w:cs="Times New Roman"/>
          <w:color w:val="000000"/>
          <w:spacing w:val="0"/>
          <w:w w:val="100"/>
          <w:position w:val="0"/>
          <w:shd w:val="clear" w:color="auto" w:fill="auto"/>
          <w:lang w:val="en-US" w:eastAsia="en-US" w:bidi="en-US"/>
        </w:rPr>
        <w:t>put the district into 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munication with Poona and </w:t>
      </w:r>
      <w:r>
        <w:rPr>
          <w:rFonts w:ascii="Times New Roman" w:eastAsia="Times New Roman" w:hAnsi="Times New Roman" w:cs="Times New Roman"/>
          <w:color w:val="000000"/>
          <w:spacing w:val="0"/>
          <w:w w:val="100"/>
          <w:position w:val="0"/>
          <w:shd w:val="clear" w:color="auto" w:fill="auto"/>
          <w:lang w:val="en-US" w:eastAsia="en-US" w:bidi="en-US"/>
        </w:rPr>
        <w:t xml:space="preserve">Belgaum, and will run through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ra for about 100 miles. </w:t>
      </w:r>
      <w:r>
        <w:rPr>
          <w:rFonts w:ascii="Times New Roman" w:eastAsia="Times New Roman" w:hAnsi="Times New Roman" w:cs="Times New Roman"/>
          <w:color w:val="000000"/>
          <w:spacing w:val="0"/>
          <w:w w:val="100"/>
          <w:position w:val="0"/>
          <w:shd w:val="clear" w:color="auto" w:fill="auto"/>
          <w:lang w:val="en-US" w:eastAsia="en-US" w:bidi="en-US"/>
        </w:rPr>
        <w:t xml:space="preserve">The tiger, panther, bear, </w:t>
      </w:r>
      <w:r>
        <w:rPr>
          <w:rFonts w:ascii="Times New Roman" w:eastAsia="Times New Roman" w:hAnsi="Times New Roman" w:cs="Times New Roman"/>
          <w:color w:val="000000"/>
          <w:spacing w:val="0"/>
          <w:w w:val="100"/>
          <w:position w:val="0"/>
          <w:shd w:val="clear" w:color="auto" w:fill="auto"/>
          <w:lang w:val="en-US" w:eastAsia="en-US" w:bidi="en-US"/>
        </w:rPr>
        <w:t xml:space="preserve">and sambhar deer are found in the </w:t>
      </w:r>
      <w:r>
        <w:rPr>
          <w:rFonts w:ascii="Times New Roman" w:eastAsia="Times New Roman" w:hAnsi="Times New Roman" w:cs="Times New Roman"/>
          <w:color w:val="000000"/>
          <w:spacing w:val="0"/>
          <w:w w:val="100"/>
          <w:position w:val="0"/>
          <w:shd w:val="clear" w:color="auto" w:fill="auto"/>
          <w:lang w:val="en-US" w:eastAsia="en-US" w:bidi="en-US"/>
        </w:rPr>
        <w:t xml:space="preserve">west near the Sahyádris, </w:t>
      </w:r>
      <w:r>
        <w:rPr>
          <w:rFonts w:ascii="Times New Roman" w:eastAsia="Times New Roman" w:hAnsi="Times New Roman" w:cs="Times New Roman"/>
          <w:color w:val="000000"/>
          <w:spacing w:val="0"/>
          <w:w w:val="100"/>
          <w:position w:val="0"/>
          <w:shd w:val="clear" w:color="auto" w:fill="auto"/>
          <w:lang w:val="en-US" w:eastAsia="en-US" w:bidi="en-US"/>
        </w:rPr>
        <w:t xml:space="preserve">and the hyaena, wolf, leopard, and </w:t>
      </w:r>
      <w:r>
        <w:rPr>
          <w:rFonts w:ascii="Times New Roman" w:eastAsia="Times New Roman" w:hAnsi="Times New Roman" w:cs="Times New Roman"/>
          <w:color w:val="000000"/>
          <w:spacing w:val="0"/>
          <w:w w:val="100"/>
          <w:position w:val="0"/>
          <w:shd w:val="clear" w:color="auto" w:fill="auto"/>
          <w:lang w:val="en-US" w:eastAsia="en-US" w:bidi="en-US"/>
        </w:rPr>
        <w:t xml:space="preserve">smaller game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east.</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last census </w:t>
      </w:r>
      <w:r>
        <w:rPr>
          <w:rFonts w:ascii="Times New Roman" w:eastAsia="Times New Roman" w:hAnsi="Times New Roman" w:cs="Times New Roman"/>
          <w:color w:val="000000"/>
          <w:spacing w:val="0"/>
          <w:w w:val="100"/>
          <w:position w:val="0"/>
          <w:shd w:val="clear" w:color="auto" w:fill="auto"/>
          <w:lang w:val="en-US" w:eastAsia="en-US" w:bidi="en-US"/>
        </w:rPr>
        <w:t xml:space="preserve">returns (1881) the population of </w:t>
      </w:r>
      <w:r>
        <w:rPr>
          <w:rFonts w:ascii="Times New Roman" w:eastAsia="Times New Roman" w:hAnsi="Times New Roman" w:cs="Times New Roman"/>
          <w:color w:val="000000"/>
          <w:spacing w:val="0"/>
          <w:w w:val="100"/>
          <w:position w:val="0"/>
          <w:shd w:val="clear" w:color="auto" w:fill="auto"/>
          <w:lang w:val="en-US" w:eastAsia="en-US" w:bidi="en-US"/>
        </w:rPr>
        <w:t xml:space="preserve">Sátára district was 1,062,350 (532,525 </w:t>
      </w:r>
      <w:r>
        <w:rPr>
          <w:rFonts w:ascii="Times New Roman" w:eastAsia="Times New Roman" w:hAnsi="Times New Roman" w:cs="Times New Roman"/>
          <w:color w:val="000000"/>
          <w:spacing w:val="0"/>
          <w:w w:val="100"/>
          <w:position w:val="0"/>
          <w:shd w:val="clear" w:color="auto" w:fill="auto"/>
          <w:lang w:val="en-US" w:eastAsia="en-US" w:bidi="en-US"/>
        </w:rPr>
        <w:t xml:space="preserve">males </w:t>
      </w:r>
      <w:r>
        <w:rPr>
          <w:rFonts w:ascii="Times New Roman" w:eastAsia="Times New Roman" w:hAnsi="Times New Roman" w:cs="Times New Roman"/>
          <w:color w:val="000000"/>
          <w:spacing w:val="0"/>
          <w:w w:val="100"/>
          <w:position w:val="0"/>
          <w:shd w:val="clear" w:color="auto" w:fill="auto"/>
          <w:lang w:val="en-US" w:eastAsia="en-US" w:bidi="en-US"/>
        </w:rPr>
        <w:t xml:space="preserve">and 529,825 </w:t>
      </w:r>
      <w:r>
        <w:rPr>
          <w:rFonts w:ascii="Times New Roman" w:eastAsia="Times New Roman" w:hAnsi="Times New Roman" w:cs="Times New Roman"/>
          <w:color w:val="000000"/>
          <w:spacing w:val="0"/>
          <w:w w:val="100"/>
          <w:position w:val="0"/>
          <w:shd w:val="clear" w:color="auto" w:fill="auto"/>
          <w:lang w:val="en-US" w:eastAsia="en-US" w:bidi="en-US"/>
        </w:rPr>
        <w:t xml:space="preserve">females). </w:t>
      </w:r>
      <w:r>
        <w:rPr>
          <w:rFonts w:ascii="Times New Roman" w:eastAsia="Times New Roman" w:hAnsi="Times New Roman" w:cs="Times New Roman"/>
          <w:color w:val="000000"/>
          <w:spacing w:val="0"/>
          <w:w w:val="100"/>
          <w:position w:val="0"/>
          <w:shd w:val="clear" w:color="auto" w:fill="auto"/>
          <w:lang w:val="en-US" w:eastAsia="en-US" w:bidi="en-US"/>
        </w:rPr>
        <w:t>Hindus numbered 1,008,918, Mohammedans 36,712, and Christians</w:t>
      </w:r>
    </w:p>
    <w:p>
      <w:pPr>
        <w:pStyle w:val="Style11"/>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886. Four towns had more than 10,000 inhabitants,—Satara (see below), Wai 11,676, Karad 10,778, Tasgaon 10,206. About two- thirds of the Hindus consist of Kunbis and Mahrattas, who during the period of Mahratta ascendency furnished the bulk of the armies ; and the Mávlás, who formed Shiváji’s best soldiers, were drawn from the hill tribes of Sátára district. Agriculture supports more than three-fourths of the people ; the soil is fertile, and joar forms the staple food ; rice is grown in the western valleys, and in the south and east cotton is raised. In 1882-83, of 1,384,255 acres held for tillage, 270,244 were fallow or under grass, while of the remaining 1,114,011 acres 39,757 were twice cropped; cereals, consisting chiefly of joar and bajra, occupied 898,206 acres, pulses 159,211 acres, oil-seeds 42,001 acres, and miscellaneous crops the remainder. Besides blankets and coarse cotton cloth the chief exports are grain, tobacco, oil-seeds, chillies, molasses, and a little raw cotton ; the imports are piece-goods, hardware, salt, and dates. The gross revenue of the district in 1883-84 amounted to £268,779, of which the land contributed £228,749.</w:t>
      </w:r>
    </w:p>
    <w:p>
      <w:pPr>
        <w:pStyle w:val="Style11"/>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O11 </w:t>
      </w:r>
      <w:r>
        <w:rPr>
          <w:rFonts w:ascii="Times New Roman" w:eastAsia="Times New Roman" w:hAnsi="Times New Roman" w:cs="Times New Roman"/>
          <w:color w:val="000000"/>
          <w:spacing w:val="0"/>
          <w:w w:val="100"/>
          <w:position w:val="0"/>
          <w:shd w:val="clear" w:color="auto" w:fill="auto"/>
          <w:lang w:val="en-US" w:eastAsia="en-US" w:bidi="en-US"/>
        </w:rPr>
        <w:t>the overthrow of the Jadhav dynasty in 1312 the district passed to the Mohammedan power, which was consolidated in the reign of the Bahmani kings. On the fall of the Bahmanis towards the end of the 15th century each chief set up for himself until the Bijapur kings finally asserted themselves, and under these kings the Mahrattas arose, and laid the foundation of an independent kingdom with Sátára as its capital. Intrigues and dissensions in the palace led to the ascendency of the peshwas, who removed the capital to Poona in 1749, and degraded the raja of Satara into the position of a political prisoner. The war of 1817 closed the career of the peshwas, and the British then restored the titular raja, and assigned to him the principality of Satara. In conse</w:t>
        <w:softHyphen/>
        <w:t>quence of political intrigues, he was deposed in 1839, and his brother was placed on the throne. This prince dying without male heirs, the state was resumed by the British Government.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SATARA, chief town and headquarters of the above district, is situated in 17° 41' 25" N. lat. and 74° 2' 10" E. long., immediately below a remarkably strong hill fort on the summit of a small, steep, rocky hill. It takes its name from the seventeen walls, towers, and gates which the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fort was supposed to possess. With a height of 2320 feet above sea-level,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is about 60 miles from the coast, and 69 miles south of Poona. Since the death of the last raja in 1848 the population has con</w:t>
        <w:softHyphen/>
        <w:t xml:space="preserve">siderably decreased; still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contained in 1881 some 28,601 inhabitants (14,558 males and 14,043 females).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SATIN-WOOD, a beautiful light-coloured hard wood having a rich silky lustre, sometimes finely mottled or grained, the produce of a large tree,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Chloroxylon Swietenia, </w:t>
      </w:r>
      <w:r>
        <w:rPr>
          <w:rFonts w:ascii="Times New Roman" w:eastAsia="Times New Roman" w:hAnsi="Times New Roman" w:cs="Times New Roman"/>
          <w:color w:val="000000"/>
          <w:spacing w:val="0"/>
          <w:w w:val="100"/>
          <w:position w:val="0"/>
          <w:shd w:val="clear" w:color="auto" w:fill="auto"/>
          <w:lang w:val="en-US" w:eastAsia="en-US" w:bidi="en-US"/>
        </w:rPr>
        <w:t xml:space="preserve">native of India and Ceylon. A similar wood, known under the same name, is obtained in the West Indies, the tree yielding which is said to be </w:t>
      </w:r>
      <w:r>
        <w:rPr>
          <w:rFonts w:ascii="Times New Roman" w:eastAsia="Times New Roman" w:hAnsi="Times New Roman" w:cs="Times New Roman"/>
          <w:i/>
          <w:iCs/>
          <w:color w:val="000000"/>
          <w:spacing w:val="0"/>
          <w:w w:val="100"/>
          <w:position w:val="0"/>
          <w:shd w:val="clear" w:color="auto" w:fill="auto"/>
          <w:lang w:val="en-US" w:eastAsia="en-US" w:bidi="en-US"/>
        </w:rPr>
        <w:t>Maba guianensis.</w:t>
      </w:r>
      <w:r>
        <w:rPr>
          <w:rFonts w:ascii="Times New Roman" w:eastAsia="Times New Roman" w:hAnsi="Times New Roman" w:cs="Times New Roman"/>
          <w:color w:val="000000"/>
          <w:spacing w:val="0"/>
          <w:w w:val="100"/>
          <w:position w:val="0"/>
          <w:shd w:val="clear" w:color="auto" w:fill="auto"/>
          <w:lang w:val="en-US" w:eastAsia="en-US" w:bidi="en-US"/>
        </w:rPr>
        <w:t xml:space="preserve"> Satin</w:t>
        <w:softHyphen/>
        <w:t>wood was in request for rich furniture about the end of the 18th century, the fashion then being to ornament panels of it with painted medallions and floral scrolls and borders. Now it is used for inlaying and small veneers, and most largely in covering the backs of hair and clothes-brushes and in making small articles of turnery.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SATIRE. Satire, in its literary aspect, may be defined as the expression in adequate terms of the sense of amuse</w:t>
        <w:softHyphen/>
        <w:t>ment or disgust excited by the ridiculous or unseemly, provided that humour is a distinctly recognizable element, and that the utterance is invested with literary form. Without humour, satire is invective; without literary form, it is mere clownish jeering. It is indeed exceedingly difficult to define the limits between satire and the regions of literary sentiment into which it shades. The lofty ethical feeling of a Johnson or a Carlyle borders it on the one hand, the witty sarcasm of a Talleyrand, rancorous or good-natured, on the other; but, however exalted the satirist’s aims, or amiable his temper, a basis of contempt or dislike is the groundwork of his art. This feeling may be diverted from the failings of man individual to the feebleness and imper</w:t>
        <w:softHyphen/>
        <w:t>fection of man universal, and the composition may still be a satire ; but if the element of scorn or sarcasm were entirely eliminated it would become a sermon. That this expression of aversion is of the essence of satire appears from the fact that the literary power which, the more it is exerted upon</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2)_"/>
    <w:basedOn w:val="DefaultParagraphFont"/>
    <w:link w:val="Style11"/>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1">
    <w:name w:val="Body text (2)"/>
    <w:basedOn w:val="Normal"/>
    <w:link w:val="CharStyle12"/>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