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de-DE" w:eastAsia="de-DE" w:bidi="de-DE"/>
        </w:rPr>
        <w:t>s</w:t>
      </w:r>
      <w:r>
        <w:rPr>
          <w:i/>
          <w:iCs/>
          <w:color w:val="4E4735"/>
          <w:spacing w:val="0"/>
          <w:w w:val="100"/>
          <w:position w:val="0"/>
          <w:shd w:val="clear" w:color="auto" w:fill="auto"/>
          <w:lang w:val="de-DE" w:eastAsia="de-DE" w:bidi="de-DE"/>
        </w:rPr>
        <w:t>m</w:t>
      </w:r>
      <w:r>
        <w:rPr>
          <w:color w:val="4E4735"/>
          <w:spacing w:val="0"/>
          <w:w w:val="100"/>
          <w:position w:val="0"/>
          <w:shd w:val="clear" w:color="auto" w:fill="auto"/>
          <w:lang w:val="de-DE" w:eastAsia="de-DE" w:bidi="de-DE"/>
        </w:rPr>
        <w:t xml:space="preserve">all </w:t>
      </w:r>
      <w:r>
        <w:rPr>
          <w:color w:val="4E4735"/>
          <w:spacing w:val="0"/>
          <w:w w:val="100"/>
          <w:position w:val="0"/>
          <w:shd w:val="clear" w:color="auto" w:fill="auto"/>
          <w:lang w:val="en-US" w:eastAsia="en-US" w:bidi="en-US"/>
        </w:rPr>
        <w:t xml:space="preserve">collection at Pisa also possesses some curious early panels by local painters ; in the church of S. Caterina is a magnificent altar- piece by Fran. Traini, Orcagna’s chief pupil. At Prato are the finest frescos of </w:t>
      </w:r>
      <w:r>
        <w:rPr>
          <w:color w:val="4E4735"/>
          <w:spacing w:val="0"/>
          <w:w w:val="100"/>
          <w:position w:val="0"/>
          <w:shd w:val="clear" w:color="auto" w:fill="auto"/>
          <w:lang w:val="la-001" w:eastAsia="la-001" w:bidi="la-001"/>
        </w:rPr>
        <w:t xml:space="preserve">Lippo </w:t>
      </w:r>
      <w:r>
        <w:rPr>
          <w:color w:val="4E4735"/>
          <w:spacing w:val="0"/>
          <w:w w:val="100"/>
          <w:position w:val="0"/>
          <w:shd w:val="clear" w:color="auto" w:fill="auto"/>
          <w:lang w:val="en-US" w:eastAsia="en-US" w:bidi="en-US"/>
        </w:rPr>
        <w:t>Lippi. The gallery at Bologna contains some of Francia's chief works, the St Cecilia of Raphael, and a number of examples of the Caracci and others of the later Bolognese school.</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 Parma is specially rich in the works of Correggio and Parmigiano ; unhappily the great frescos by the former in the cathedral have almost wholly perished. The small collection at Ferrara possesses interesting examples of paintings of the local school. Brescia and Bergamo are very rich in fine works of Moretto and Moroni, and also possess a number of fine Venetian paintings of various dates. Padua has but a small and unimportant gallery, but the town is rich in frescos by Giotto, Altichiero, and Jacopo Avanzi, and most noble frescos by Andrea Mantegna. Mantua also contains some grand frescos by Mantegna in the </w:t>
      </w:r>
      <w:r>
        <w:rPr>
          <w:color w:val="4E4735"/>
          <w:spacing w:val="0"/>
          <w:w w:val="100"/>
          <w:position w:val="0"/>
          <w:shd w:val="clear" w:color="auto" w:fill="auto"/>
          <w:lang w:val="la-001" w:eastAsia="la-001" w:bidi="la-001"/>
        </w:rPr>
        <w:t xml:space="preserve">Castello </w:t>
      </w:r>
      <w:r>
        <w:rPr>
          <w:color w:val="4E4735"/>
          <w:spacing w:val="0"/>
          <w:w w:val="100"/>
          <w:position w:val="0"/>
          <w:shd w:val="clear" w:color="auto" w:fill="auto"/>
          <w:lang w:val="en-US" w:eastAsia="en-US" w:bidi="en-US"/>
        </w:rPr>
        <w:t xml:space="preserve">di Corti, and a large quantity of showy and cleverly executed wall and ceiling paintings by Giulio Romano in the Palazzo del </w:t>
      </w:r>
      <w:r>
        <w:rPr>
          <w:color w:val="4E4735"/>
          <w:spacing w:val="0"/>
          <w:w w:val="100"/>
          <w:position w:val="0"/>
          <w:shd w:val="clear" w:color="auto" w:fill="auto"/>
          <w:lang w:val="fr-FR" w:eastAsia="fr-FR" w:bidi="fr-FR"/>
        </w:rPr>
        <w:t xml:space="preserve">Tè. </w:t>
      </w:r>
      <w:r>
        <w:rPr>
          <w:color w:val="4E4735"/>
          <w:spacing w:val="0"/>
          <w:w w:val="100"/>
          <w:position w:val="0"/>
          <w:shd w:val="clear" w:color="auto" w:fill="auto"/>
          <w:lang w:val="en-US" w:eastAsia="en-US" w:bidi="en-US"/>
        </w:rPr>
        <w:t>The Verona gallery con</w:t>
        <w:softHyphen/>
        <w:t xml:space="preserve">tains some few good examples of the local school. The church of </w:t>
      </w:r>
      <w:r>
        <w:rPr>
          <w:color w:val="4E4735"/>
          <w:spacing w:val="0"/>
          <w:w w:val="100"/>
          <w:position w:val="0"/>
          <w:shd w:val="clear" w:color="auto" w:fill="auto"/>
          <w:lang w:val="la-001" w:eastAsia="la-001" w:bidi="la-001"/>
        </w:rPr>
        <w:t xml:space="preserve">S. Zenone </w:t>
      </w:r>
      <w:r>
        <w:rPr>
          <w:color w:val="4E4735"/>
          <w:spacing w:val="0"/>
          <w:w w:val="100"/>
          <w:position w:val="0"/>
          <w:shd w:val="clear" w:color="auto" w:fill="auto"/>
          <w:lang w:val="en-US" w:eastAsia="en-US" w:bidi="en-US"/>
        </w:rPr>
        <w:t>possesses a magnificent altarpiece by Mantegna ; and in S. Anastasia is the wreck of a fine fresco of St George and the Dragon by Pisanello. The Vicenza collection contains little of value except some good examples of Bart. Montagna. The Turin gallery possesses a few good pictures, especially some fine panels by Botticelli and splendid portraits by Vandyck. Many of Van dyck’s finest works exist in the various palaces of Genoa. The large gallery at Naples contains an unusual proportion of bad pictures ; there are, however, some fine works of Titian and some interesting examples of the early Flemish school which have been in Naples ever since the 15th century. The only painting of much importance in the gallery at Palermo is a very beautiful triptych of the school of Van Eyck.</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Venice is extraordinarily rich in the works of its own school, with the exception of those of Crivelli, who is completely absent. The works in Venice of the Bellini family, of Carpaccio and others of Gian. Bellini’s pupils, of Titian, Tintoretto, and Paul Veronese, are among the chief glories of the world. The Grimani breviary, in the doge’s library, contains a very beautiful series of miniature pictures of the school of Mending.</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w:t>
      </w:r>
      <w:r>
        <w:rPr>
          <w:color w:val="4E4735"/>
          <w:spacing w:val="0"/>
          <w:w w:val="100"/>
          <w:position w:val="0"/>
          <w:shd w:val="clear" w:color="auto" w:fill="auto"/>
          <w:lang w:val="de-DE" w:eastAsia="de-DE" w:bidi="de-DE"/>
        </w:rPr>
        <w:t xml:space="preserve">Brera </w:t>
      </w:r>
      <w:r>
        <w:rPr>
          <w:color w:val="4E4735"/>
          <w:spacing w:val="0"/>
          <w:w w:val="100"/>
          <w:position w:val="0"/>
          <w:shd w:val="clear" w:color="auto" w:fill="auto"/>
          <w:lang w:val="en-US" w:eastAsia="en-US" w:bidi="en-US"/>
        </w:rPr>
        <w:t>Gallery at Milan contains a large number of master</w:t>
        <w:softHyphen/>
        <w:t xml:space="preserve">pieces, especially of the Lombard and Venetian schools, among them the chief work of Gentile Bellini, St Mark at Alexandria, some unrivalled portraits by Lorenzo Lotto, and very important examples of Moretto’s religious paintings. One of its greatest treasures is the altarpiece painted for the duke of Montefeltro by Piero della Francesca, and wrongly attributed to his pupil Fra Carnovale. The celebrated Sposalizio is the most important work of Raphael, executed wholly under the influence of Perugino. The gallery is especially rich in works of the pupils and imitators of Leonardo and other Milanese painters. The Biblioteca Ambrogiana contains some priceless drawings by Leonardo da Vinci and a large number of his autograph MSS., selections from which have been published by Dr Richter, London, 1883. Another important MS. of Da Vinci from the same library, the </w:t>
      </w:r>
      <w:r>
        <w:rPr>
          <w:i/>
          <w:iCs/>
          <w:color w:val="4E4735"/>
          <w:spacing w:val="0"/>
          <w:w w:val="100"/>
          <w:position w:val="0"/>
          <w:shd w:val="clear" w:color="auto" w:fill="auto"/>
          <w:lang w:val="en-US" w:eastAsia="en-US" w:bidi="en-US"/>
        </w:rPr>
        <w:t xml:space="preserve">Codice </w:t>
      </w:r>
      <w:r>
        <w:rPr>
          <w:i/>
          <w:iCs/>
          <w:color w:val="4E4735"/>
          <w:spacing w:val="0"/>
          <w:w w:val="100"/>
          <w:position w:val="0"/>
          <w:shd w:val="clear" w:color="auto" w:fill="auto"/>
          <w:lang w:val="la-001" w:eastAsia="la-001" w:bidi="la-001"/>
        </w:rPr>
        <w:t>Atlantico,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is now (1886) in course of publication in Rome in its entirety.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This very scanty sketch of the contents of the chief galleries of Europe will give some notion of the places where the works of special schools and masters can best be studied. In some cases there is but little choice : the greatness of Giotto can only be fully realized in Florence and Padua, of Carpaccio and Tintoretto in Venice, of Signorelli at Orvieto and Monte </w:t>
      </w:r>
      <w:r>
        <w:rPr>
          <w:color w:val="4E4735"/>
          <w:spacing w:val="0"/>
          <w:w w:val="100"/>
          <w:position w:val="0"/>
          <w:shd w:val="clear" w:color="auto" w:fill="auto"/>
          <w:lang w:val="la-001" w:eastAsia="la-001" w:bidi="la-001"/>
        </w:rPr>
        <w:t xml:space="preserve">Oliveto, </w:t>
      </w:r>
      <w:r>
        <w:rPr>
          <w:color w:val="4E4735"/>
          <w:spacing w:val="0"/>
          <w:w w:val="100"/>
          <w:position w:val="0"/>
          <w:shd w:val="clear" w:color="auto" w:fill="auto"/>
          <w:lang w:val="en-US" w:eastAsia="en-US" w:bidi="en-US"/>
        </w:rPr>
        <w:t>of Fra Angelico in Florence, of Correggio in Parma, of Velazquez in Madrid, and of Murillo in Seville.</w:t>
      </w:r>
    </w:p>
    <w:p>
      <w:pPr>
        <w:pStyle w:val="Style6"/>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List of Works to be consulted. @@1-</w:t>
      </w:r>
      <w:r>
        <w:rPr>
          <w:color w:val="4E4735"/>
          <w:spacing w:val="0"/>
          <w:w w:val="100"/>
          <w:position w:val="0"/>
          <w:shd w:val="clear" w:color="auto" w:fill="auto"/>
          <w:lang w:val="en-US" w:eastAsia="en-US" w:bidi="en-US"/>
        </w:rPr>
        <w:t>P</w:t>
      </w:r>
      <w:r>
        <w:rPr>
          <w:smallCaps/>
          <w:color w:val="4E4735"/>
          <w:spacing w:val="0"/>
          <w:w w:val="100"/>
          <w:position w:val="0"/>
          <w:shd w:val="clear" w:color="auto" w:fill="auto"/>
          <w:lang w:val="en-US" w:eastAsia="en-US" w:bidi="en-US"/>
        </w:rPr>
        <w:t>ainting generally.—</w:t>
      </w:r>
      <w:r>
        <w:rPr>
          <w:color w:val="4E4735"/>
          <w:spacing w:val="0"/>
          <w:w w:val="100"/>
          <w:position w:val="0"/>
          <w:shd w:val="clear" w:color="auto" w:fill="auto"/>
          <w:lang w:val="en-US" w:eastAsia="en-US" w:bidi="en-US"/>
        </w:rPr>
        <w:t xml:space="preserve">Agincourt, </w:t>
      </w:r>
      <w:r>
        <w:rPr>
          <w:i/>
          <w:iCs/>
          <w:color w:val="4E4735"/>
          <w:spacing w:val="0"/>
          <w:w w:val="100"/>
          <w:position w:val="0"/>
          <w:shd w:val="clear" w:color="auto" w:fill="auto"/>
          <w:lang w:val="fr-FR" w:eastAsia="fr-FR" w:bidi="fr-FR"/>
        </w:rPr>
        <w:t>Histoire de l’Art,</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Paris, 1811-23 ; Bell, </w:t>
      </w:r>
      <w:r>
        <w:rPr>
          <w:i/>
          <w:iCs/>
          <w:color w:val="4E4735"/>
          <w:spacing w:val="0"/>
          <w:w w:val="100"/>
          <w:position w:val="0"/>
          <w:shd w:val="clear" w:color="auto" w:fill="auto"/>
          <w:lang w:val="en-US" w:eastAsia="en-US" w:bidi="en-US"/>
        </w:rPr>
        <w:t>Schools of Painting,</w:t>
      </w:r>
      <w:r>
        <w:rPr>
          <w:color w:val="4E4735"/>
          <w:spacing w:val="0"/>
          <w:w w:val="100"/>
          <w:position w:val="0"/>
          <w:shd w:val="clear" w:color="auto" w:fill="auto"/>
          <w:lang w:val="en-US" w:eastAsia="en-US" w:bidi="en-US"/>
        </w:rPr>
        <w:t xml:space="preserve"> London, 1842 ; Blanc, </w:t>
      </w:r>
      <w:r>
        <w:rPr>
          <w:i/>
          <w:iCs/>
          <w:color w:val="4E4735"/>
          <w:spacing w:val="0"/>
          <w:w w:val="100"/>
          <w:position w:val="0"/>
          <w:shd w:val="clear" w:color="auto" w:fill="auto"/>
          <w:lang w:val="fr-FR" w:eastAsia="fr-FR" w:bidi="fr-FR"/>
        </w:rPr>
        <w:t>His</w:t>
        <w:softHyphen/>
        <w:t>toire des Peintres de toutes les Écoles,</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1848-76 </w:t>
      </w:r>
      <w:r>
        <w:rPr>
          <w:color w:val="4E4735"/>
          <w:spacing w:val="0"/>
          <w:w w:val="100"/>
          <w:position w:val="0"/>
          <w:shd w:val="clear" w:color="auto" w:fill="auto"/>
          <w:lang w:val="fr-FR" w:eastAsia="fr-FR" w:bidi="fr-FR"/>
        </w:rPr>
        <w:t xml:space="preserve">; Buchanan, </w:t>
      </w:r>
      <w:r>
        <w:rPr>
          <w:i/>
          <w:iCs/>
          <w:color w:val="4E4735"/>
          <w:spacing w:val="0"/>
          <w:w w:val="100"/>
          <w:position w:val="0"/>
          <w:shd w:val="clear" w:color="auto" w:fill="auto"/>
          <w:lang w:val="en-US" w:eastAsia="en-US" w:bidi="en-US"/>
        </w:rPr>
        <w:t>Memoirs of Painting,</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London, </w:t>
      </w:r>
      <w:r>
        <w:rPr>
          <w:color w:val="4E4735"/>
          <w:spacing w:val="0"/>
          <w:w w:val="100"/>
          <w:position w:val="0"/>
          <w:shd w:val="clear" w:color="auto" w:fill="auto"/>
          <w:lang w:val="en-US" w:eastAsia="en-US" w:bidi="en-US"/>
        </w:rPr>
        <w:t xml:space="preserve">1824; </w:t>
      </w:r>
      <w:r>
        <w:rPr>
          <w:color w:val="4E4735"/>
          <w:spacing w:val="0"/>
          <w:w w:val="100"/>
          <w:position w:val="0"/>
          <w:shd w:val="clear" w:color="auto" w:fill="auto"/>
          <w:lang w:val="fr-FR" w:eastAsia="fr-FR" w:bidi="fr-FR"/>
        </w:rPr>
        <w:t xml:space="preserve">Chabert, </w:t>
      </w:r>
      <w:r>
        <w:rPr>
          <w:i/>
          <w:iCs/>
          <w:color w:val="4E4735"/>
          <w:spacing w:val="0"/>
          <w:w w:val="100"/>
          <w:position w:val="0"/>
          <w:shd w:val="clear" w:color="auto" w:fill="auto"/>
          <w:lang w:val="fr-FR" w:eastAsia="fr-FR" w:bidi="fr-FR"/>
        </w:rPr>
        <w:t>Galerie des Peintres,</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1822; Daryl, </w:t>
      </w:r>
      <w:r>
        <w:rPr>
          <w:i/>
          <w:iCs/>
          <w:color w:val="4E4735"/>
          <w:spacing w:val="0"/>
          <w:w w:val="100"/>
          <w:position w:val="0"/>
          <w:shd w:val="clear" w:color="auto" w:fill="auto"/>
          <w:lang w:val="en-US" w:eastAsia="en-US" w:bidi="en-US"/>
        </w:rPr>
        <w:t>Dictionary of Painters,</w:t>
      </w:r>
      <w:r>
        <w:rPr>
          <w:color w:val="4E4735"/>
          <w:spacing w:val="0"/>
          <w:w w:val="100"/>
          <w:position w:val="0"/>
          <w:shd w:val="clear" w:color="auto" w:fill="auto"/>
          <w:lang w:val="en-US" w:eastAsia="en-US" w:bidi="en-US"/>
        </w:rPr>
        <w:t xml:space="preserve"> London, 1878 ; Duchesne, </w:t>
      </w:r>
      <w:r>
        <w:rPr>
          <w:i/>
          <w:iCs/>
          <w:color w:val="4E4735"/>
          <w:spacing w:val="0"/>
          <w:w w:val="100"/>
          <w:position w:val="0"/>
          <w:shd w:val="clear" w:color="auto" w:fill="auto"/>
          <w:lang w:val="en-US" w:eastAsia="en-US" w:bidi="en-US"/>
        </w:rPr>
        <w:t>Museum of Painting,</w:t>
      </w:r>
      <w:r>
        <w:rPr>
          <w:color w:val="4E4735"/>
          <w:spacing w:val="0"/>
          <w:w w:val="100"/>
          <w:position w:val="0"/>
          <w:shd w:val="clear" w:color="auto" w:fill="auto"/>
          <w:lang w:val="en-US" w:eastAsia="en-US" w:bidi="en-US"/>
        </w:rPr>
        <w:t xml:space="preserve"> Paris, 1829-34; Eastlake, </w:t>
      </w:r>
      <w:r>
        <w:rPr>
          <w:i/>
          <w:iCs/>
          <w:color w:val="4E4735"/>
          <w:spacing w:val="0"/>
          <w:w w:val="100"/>
          <w:position w:val="0"/>
          <w:shd w:val="clear" w:color="auto" w:fill="auto"/>
          <w:lang w:val="en-US" w:eastAsia="en-US" w:bidi="en-US"/>
        </w:rPr>
        <w:t>Handbook of Painting,</w:t>
      </w:r>
      <w:r>
        <w:rPr>
          <w:color w:val="4E4735"/>
          <w:spacing w:val="0"/>
          <w:w w:val="100"/>
          <w:position w:val="0"/>
          <w:shd w:val="clear" w:color="auto" w:fill="auto"/>
          <w:lang w:val="en-US" w:eastAsia="en-US" w:bidi="en-US"/>
        </w:rPr>
        <w:t xml:space="preserve"> 4th ed., London, 1874; </w:t>
      </w:r>
      <w:r>
        <w:rPr>
          <w:color w:val="4E4735"/>
          <w:spacing w:val="0"/>
          <w:w w:val="100"/>
          <w:position w:val="0"/>
          <w:shd w:val="clear" w:color="auto" w:fill="auto"/>
          <w:lang w:val="de-DE" w:eastAsia="de-DE" w:bidi="de-DE"/>
        </w:rPr>
        <w:t xml:space="preserve">Görling, </w:t>
      </w:r>
      <w:r>
        <w:rPr>
          <w:i/>
          <w:iCs/>
          <w:color w:val="4E4735"/>
          <w:spacing w:val="0"/>
          <w:w w:val="100"/>
          <w:position w:val="0"/>
          <w:shd w:val="clear" w:color="auto" w:fill="auto"/>
          <w:lang w:val="de-DE" w:eastAsia="de-DE" w:bidi="de-DE"/>
        </w:rPr>
        <w:t>Geschichte der Malerei,</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Leipsic, 1867 </w:t>
      </w:r>
      <w:r>
        <w:rPr>
          <w:color w:val="4E4735"/>
          <w:spacing w:val="0"/>
          <w:w w:val="100"/>
          <w:position w:val="0"/>
          <w:shd w:val="clear" w:color="auto" w:fill="auto"/>
          <w:lang w:val="de-DE" w:eastAsia="de-DE" w:bidi="de-DE"/>
        </w:rPr>
        <w:t xml:space="preserve">; Havard, </w:t>
      </w:r>
      <w:r>
        <w:rPr>
          <w:i/>
          <w:iCs/>
          <w:color w:val="4E4735"/>
          <w:spacing w:val="0"/>
          <w:w w:val="100"/>
          <w:position w:val="0"/>
          <w:shd w:val="clear" w:color="auto" w:fill="auto"/>
          <w:lang w:val="fr-FR" w:eastAsia="fr-FR" w:bidi="fr-FR"/>
        </w:rPr>
        <w:t>Histoire de la Peinture,</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1882 </w:t>
      </w:r>
      <w:r>
        <w:rPr>
          <w:color w:val="4E4735"/>
          <w:spacing w:val="0"/>
          <w:w w:val="100"/>
          <w:position w:val="0"/>
          <w:shd w:val="clear" w:color="auto" w:fill="auto"/>
          <w:lang w:val="fr-FR" w:eastAsia="fr-FR" w:bidi="fr-FR"/>
        </w:rPr>
        <w:t xml:space="preserve">; Mrs </w:t>
      </w:r>
      <w:r>
        <w:rPr>
          <w:color w:val="4E4735"/>
          <w:spacing w:val="0"/>
          <w:w w:val="100"/>
          <w:position w:val="0"/>
          <w:shd w:val="clear" w:color="auto" w:fill="auto"/>
          <w:lang w:val="en-US" w:eastAsia="en-US" w:bidi="en-US"/>
        </w:rPr>
        <w:t xml:space="preserve">Heaton, </w:t>
      </w:r>
      <w:r>
        <w:rPr>
          <w:i/>
          <w:iCs/>
          <w:color w:val="4E4735"/>
          <w:spacing w:val="0"/>
          <w:w w:val="100"/>
          <w:position w:val="0"/>
          <w:shd w:val="clear" w:color="auto" w:fill="auto"/>
          <w:lang w:val="fr-FR" w:eastAsia="fr-FR" w:bidi="fr-FR"/>
        </w:rPr>
        <w:t xml:space="preserve">Concise </w:t>
      </w:r>
      <w:r>
        <w:rPr>
          <w:i/>
          <w:iCs/>
          <w:color w:val="4E4735"/>
          <w:spacing w:val="0"/>
          <w:w w:val="100"/>
          <w:position w:val="0"/>
          <w:shd w:val="clear" w:color="auto" w:fill="auto"/>
          <w:lang w:val="en-US" w:eastAsia="en-US" w:bidi="en-US"/>
        </w:rPr>
        <w:t>History of Painting,</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London, </w:t>
      </w:r>
      <w:r>
        <w:rPr>
          <w:color w:val="4E4735"/>
          <w:spacing w:val="0"/>
          <w:w w:val="100"/>
          <w:position w:val="0"/>
          <w:shd w:val="clear" w:color="auto" w:fill="auto"/>
          <w:lang w:val="en-US" w:eastAsia="en-US" w:bidi="en-US"/>
        </w:rPr>
        <w:t xml:space="preserve">1872 </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Heinrich, </w:t>
      </w:r>
      <w:r>
        <w:rPr>
          <w:i/>
          <w:iCs/>
          <w:color w:val="4E4735"/>
          <w:spacing w:val="0"/>
          <w:w w:val="100"/>
          <w:position w:val="0"/>
          <w:shd w:val="clear" w:color="auto" w:fill="auto"/>
          <w:lang w:val="de-DE" w:eastAsia="de-DE" w:bidi="de-DE"/>
        </w:rPr>
        <w:t>Leben und Werke der berühmtesten Maler,</w:t>
      </w:r>
      <w:r>
        <w:rPr>
          <w:color w:val="4E4735"/>
          <w:spacing w:val="0"/>
          <w:w w:val="100"/>
          <w:position w:val="0"/>
          <w:shd w:val="clear" w:color="auto" w:fill="auto"/>
          <w:lang w:val="de-DE" w:eastAsia="de-DE" w:bidi="de-DE"/>
        </w:rPr>
        <w:t xml:space="preserve"> Berlin, </w:t>
      </w:r>
      <w:r>
        <w:rPr>
          <w:color w:val="4E4735"/>
          <w:spacing w:val="0"/>
          <w:w w:val="100"/>
          <w:position w:val="0"/>
          <w:shd w:val="clear" w:color="auto" w:fill="auto"/>
          <w:lang w:val="en-US" w:eastAsia="en-US" w:bidi="en-US"/>
        </w:rPr>
        <w:t xml:space="preserve">1854; </w:t>
      </w:r>
      <w:r>
        <w:rPr>
          <w:color w:val="4E4735"/>
          <w:spacing w:val="0"/>
          <w:w w:val="100"/>
          <w:position w:val="0"/>
          <w:shd w:val="clear" w:color="auto" w:fill="auto"/>
          <w:lang w:val="de-DE" w:eastAsia="de-DE" w:bidi="de-DE"/>
        </w:rPr>
        <w:t xml:space="preserve">Lecarpentier, </w:t>
      </w:r>
      <w:r>
        <w:rPr>
          <w:i/>
          <w:iCs/>
          <w:color w:val="4E4735"/>
          <w:spacing w:val="0"/>
          <w:w w:val="100"/>
          <w:position w:val="0"/>
          <w:shd w:val="clear" w:color="auto" w:fill="auto"/>
          <w:lang w:val="de-DE" w:eastAsia="de-DE" w:bidi="de-DE"/>
        </w:rPr>
        <w:t xml:space="preserve">Galerie des </w:t>
      </w:r>
      <w:r>
        <w:rPr>
          <w:i/>
          <w:iCs/>
          <w:color w:val="4E4735"/>
          <w:spacing w:val="0"/>
          <w:w w:val="100"/>
          <w:position w:val="0"/>
          <w:shd w:val="clear" w:color="auto" w:fill="auto"/>
          <w:lang w:val="fr-FR" w:eastAsia="fr-FR" w:bidi="fr-FR"/>
        </w:rPr>
        <w:t>Peintres Célèbres,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Paris, </w:t>
      </w:r>
      <w:r>
        <w:rPr>
          <w:color w:val="4E4735"/>
          <w:spacing w:val="0"/>
          <w:w w:val="100"/>
          <w:position w:val="0"/>
          <w:shd w:val="clear" w:color="auto" w:fill="auto"/>
          <w:lang w:val="en-US" w:eastAsia="en-US" w:bidi="en-US"/>
        </w:rPr>
        <w:t xml:space="preserve">1810-21 </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fr-FR" w:eastAsia="fr-FR" w:bidi="fr-FR"/>
        </w:rPr>
        <w:t xml:space="preserve">Ménard, </w:t>
      </w:r>
      <w:r>
        <w:rPr>
          <w:i/>
          <w:iCs/>
          <w:color w:val="4E4735"/>
          <w:spacing w:val="0"/>
          <w:w w:val="100"/>
          <w:position w:val="0"/>
          <w:shd w:val="clear" w:color="auto" w:fill="auto"/>
          <w:lang w:val="fr-FR" w:eastAsia="fr-FR" w:bidi="fr-FR"/>
        </w:rPr>
        <w:t xml:space="preserve">Histoire </w:t>
      </w:r>
      <w:r>
        <w:rPr>
          <w:i/>
          <w:iCs/>
          <w:color w:val="4E4735"/>
          <w:spacing w:val="0"/>
          <w:w w:val="100"/>
          <w:position w:val="0"/>
          <w:shd w:val="clear" w:color="auto" w:fill="auto"/>
          <w:lang w:val="de-DE" w:eastAsia="de-DE" w:bidi="de-DE"/>
        </w:rPr>
        <w:t xml:space="preserve">des </w:t>
      </w:r>
      <w:r>
        <w:rPr>
          <w:i/>
          <w:iCs/>
          <w:color w:val="4E4735"/>
          <w:spacing w:val="0"/>
          <w:w w:val="100"/>
          <w:position w:val="0"/>
          <w:shd w:val="clear" w:color="auto" w:fill="auto"/>
          <w:lang w:val="fr-FR" w:eastAsia="fr-FR" w:bidi="fr-FR"/>
        </w:rPr>
        <w:t>Beaux-Arts,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Paris, </w:t>
      </w:r>
      <w:r>
        <w:rPr>
          <w:color w:val="4E4735"/>
          <w:spacing w:val="0"/>
          <w:w w:val="100"/>
          <w:position w:val="0"/>
          <w:shd w:val="clear" w:color="auto" w:fill="auto"/>
          <w:lang w:val="en-US" w:eastAsia="en-US" w:bidi="en-US"/>
        </w:rPr>
        <w:t xml:space="preserve">1873 </w:t>
      </w:r>
      <w:r>
        <w:rPr>
          <w:color w:val="4E4735"/>
          <w:spacing w:val="0"/>
          <w:w w:val="100"/>
          <w:position w:val="0"/>
          <w:shd w:val="clear" w:color="auto" w:fill="auto"/>
          <w:lang w:val="de-DE" w:eastAsia="de-DE" w:bidi="de-DE"/>
        </w:rPr>
        <w:t xml:space="preserve">; Montabert, </w:t>
      </w:r>
      <w:r>
        <w:rPr>
          <w:i/>
          <w:iCs/>
          <w:color w:val="4E4735"/>
          <w:spacing w:val="0"/>
          <w:w w:val="100"/>
          <w:position w:val="0"/>
          <w:shd w:val="clear" w:color="auto" w:fill="auto"/>
          <w:lang w:val="fr-FR" w:eastAsia="fr-FR" w:bidi="fr-FR"/>
        </w:rPr>
        <w:t xml:space="preserve">Traité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fr-FR" w:eastAsia="fr-FR" w:bidi="fr-FR"/>
        </w:rPr>
        <w:t>la Peinture,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Paris, </w:t>
      </w:r>
      <w:r>
        <w:rPr>
          <w:color w:val="4E4735"/>
          <w:spacing w:val="0"/>
          <w:w w:val="100"/>
          <w:position w:val="0"/>
          <w:shd w:val="clear" w:color="auto" w:fill="auto"/>
          <w:lang w:val="en-US" w:eastAsia="en-US" w:bidi="en-US"/>
        </w:rPr>
        <w:t xml:space="preserve">1829-51 </w:t>
      </w:r>
      <w:r>
        <w:rPr>
          <w:color w:val="4E4735"/>
          <w:spacing w:val="0"/>
          <w:w w:val="100"/>
          <w:position w:val="0"/>
          <w:shd w:val="clear" w:color="auto" w:fill="auto"/>
          <w:lang w:val="de-DE" w:eastAsia="de-DE" w:bidi="de-DE"/>
        </w:rPr>
        <w:t xml:space="preserve">; Parrocel, </w:t>
      </w:r>
      <w:r>
        <w:rPr>
          <w:i/>
          <w:iCs/>
          <w:color w:val="4E4735"/>
          <w:spacing w:val="0"/>
          <w:w w:val="100"/>
          <w:position w:val="0"/>
          <w:shd w:val="clear" w:color="auto" w:fill="auto"/>
          <w:lang w:val="fr-FR" w:eastAsia="fr-FR" w:bidi="fr-FR"/>
        </w:rPr>
        <w:t xml:space="preserve">Annales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fr-FR" w:eastAsia="fr-FR" w:bidi="fr-FR"/>
        </w:rPr>
        <w:t>la Peinture,</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1862 </w:t>
      </w:r>
      <w:r>
        <w:rPr>
          <w:color w:val="4E4735"/>
          <w:spacing w:val="0"/>
          <w:w w:val="100"/>
          <w:position w:val="0"/>
          <w:shd w:val="clear" w:color="auto" w:fill="auto"/>
          <w:lang w:val="fr-FR" w:eastAsia="fr-FR" w:bidi="fr-FR"/>
        </w:rPr>
        <w:t xml:space="preserve">; Destreinan, </w:t>
      </w:r>
      <w:r>
        <w:rPr>
          <w:i/>
          <w:iCs/>
          <w:color w:val="4E4735"/>
          <w:spacing w:val="0"/>
          <w:w w:val="100"/>
          <w:position w:val="0"/>
          <w:shd w:val="clear" w:color="auto" w:fill="auto"/>
          <w:lang w:val="fr-FR" w:eastAsia="fr-FR" w:bidi="fr-FR"/>
        </w:rPr>
        <w:t>Histoire de l’Art,</w:t>
      </w:r>
      <w:r>
        <w:rPr>
          <w:color w:val="4E4735"/>
          <w:spacing w:val="0"/>
          <w:w w:val="100"/>
          <w:position w:val="0"/>
          <w:shd w:val="clear" w:color="auto" w:fill="auto"/>
          <w:lang w:val="fr-FR" w:eastAsia="fr-FR" w:bidi="fr-FR"/>
        </w:rPr>
        <w:t xml:space="preserve"> Paris, 1882; Diderot, </w:t>
      </w:r>
      <w:r>
        <w:rPr>
          <w:i/>
          <w:iCs/>
          <w:color w:val="4E4735"/>
          <w:spacing w:val="0"/>
          <w:w w:val="100"/>
          <w:position w:val="0"/>
          <w:shd w:val="clear" w:color="auto" w:fill="auto"/>
          <w:lang w:val="fr-FR" w:eastAsia="fr-FR" w:bidi="fr-FR"/>
        </w:rPr>
        <w:t>Essais sur la Peinture,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Leipsic, 1862; </w:t>
      </w:r>
      <w:r>
        <w:rPr>
          <w:color w:val="4E4735"/>
          <w:spacing w:val="0"/>
          <w:w w:val="100"/>
          <w:position w:val="0"/>
          <w:shd w:val="clear" w:color="auto" w:fill="auto"/>
          <w:lang w:val="fr-FR" w:eastAsia="fr-FR" w:bidi="fr-FR"/>
        </w:rPr>
        <w:t xml:space="preserve">Eméric-David, </w:t>
      </w:r>
      <w:r>
        <w:rPr>
          <w:i/>
          <w:iCs/>
          <w:color w:val="4E4735"/>
          <w:spacing w:val="0"/>
          <w:w w:val="100"/>
          <w:position w:val="0"/>
          <w:shd w:val="clear" w:color="auto" w:fill="auto"/>
          <w:lang w:val="fr-FR" w:eastAsia="fr-FR" w:bidi="fr-FR"/>
        </w:rPr>
        <w:t>La Peinture Moderne,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1862; </w:t>
      </w:r>
      <w:r>
        <w:rPr>
          <w:color w:val="4E4735"/>
          <w:spacing w:val="0"/>
          <w:w w:val="100"/>
          <w:position w:val="0"/>
          <w:shd w:val="clear" w:color="auto" w:fill="auto"/>
          <w:lang w:val="fr-FR" w:eastAsia="fr-FR" w:bidi="fr-FR"/>
        </w:rPr>
        <w:t xml:space="preserve">Michiels, </w:t>
      </w:r>
      <w:r>
        <w:rPr>
          <w:i/>
          <w:iCs/>
          <w:color w:val="4E4735"/>
          <w:spacing w:val="0"/>
          <w:w w:val="100"/>
          <w:position w:val="0"/>
          <w:shd w:val="clear" w:color="auto" w:fill="auto"/>
          <w:lang w:val="fr-FR" w:eastAsia="fr-FR" w:bidi="fr-FR"/>
        </w:rPr>
        <w:t>La Peinture du IVme au XVIme Siècle,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Brussels, 1853 </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Müntz, </w:t>
      </w:r>
      <w:r>
        <w:rPr>
          <w:i/>
          <w:iCs/>
          <w:color w:val="4E4735"/>
          <w:spacing w:val="0"/>
          <w:w w:val="100"/>
          <w:position w:val="0"/>
          <w:shd w:val="clear" w:color="auto" w:fill="auto"/>
          <w:lang w:val="fr-FR" w:eastAsia="fr-FR" w:bidi="fr-FR"/>
        </w:rPr>
        <w:t>Histoire de la Peinture,</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1881 </w:t>
      </w:r>
      <w:r>
        <w:rPr>
          <w:color w:val="4E4735"/>
          <w:spacing w:val="0"/>
          <w:w w:val="100"/>
          <w:position w:val="0"/>
          <w:shd w:val="clear" w:color="auto" w:fill="auto"/>
          <w:lang w:val="fr-FR" w:eastAsia="fr-FR" w:bidi="fr-FR"/>
        </w:rPr>
        <w:t xml:space="preserve">; Stendhal, </w:t>
      </w:r>
      <w:r>
        <w:rPr>
          <w:i/>
          <w:iCs/>
          <w:color w:val="4E4735"/>
          <w:spacing w:val="0"/>
          <w:w w:val="100"/>
          <w:position w:val="0"/>
          <w:shd w:val="clear" w:color="auto" w:fill="auto"/>
          <w:lang w:val="fr-FR" w:eastAsia="fr-FR" w:bidi="fr-FR"/>
        </w:rPr>
        <w:t>Histoire de la Peinture,</w:t>
      </w:r>
      <w:r>
        <w:rPr>
          <w:color w:val="4E4735"/>
          <w:spacing w:val="0"/>
          <w:w w:val="100"/>
          <w:position w:val="0"/>
          <w:shd w:val="clear" w:color="auto" w:fill="auto"/>
          <w:lang w:val="fr-FR" w:eastAsia="fr-FR" w:bidi="fr-FR"/>
        </w:rPr>
        <w:t xml:space="preserve"> Paris, </w:t>
      </w:r>
      <w:r>
        <w:rPr>
          <w:color w:val="4E4735"/>
          <w:spacing w:val="0"/>
          <w:w w:val="100"/>
          <w:position w:val="0"/>
          <w:shd w:val="clear" w:color="auto" w:fill="auto"/>
          <w:lang w:val="en-US" w:eastAsia="en-US" w:bidi="en-US"/>
        </w:rPr>
        <w:t xml:space="preserve">1860 </w:t>
      </w:r>
      <w:r>
        <w:rPr>
          <w:color w:val="4E4735"/>
          <w:spacing w:val="0"/>
          <w:w w:val="100"/>
          <w:position w:val="0"/>
          <w:shd w:val="clear" w:color="auto" w:fill="auto"/>
          <w:lang w:val="fr-FR" w:eastAsia="fr-FR" w:bidi="fr-FR"/>
        </w:rPr>
        <w:t xml:space="preserve">; Miss K. Thompson, </w:t>
      </w:r>
      <w:r>
        <w:rPr>
          <w:i/>
          <w:iCs/>
          <w:color w:val="4E4735"/>
          <w:spacing w:val="0"/>
          <w:w w:val="100"/>
          <w:position w:val="0"/>
          <w:shd w:val="clear" w:color="auto" w:fill="auto"/>
          <w:lang w:val="en-US" w:eastAsia="en-US" w:bidi="en-US"/>
        </w:rPr>
        <w:t>Handbook to Picture Galleries of Europe,</w:t>
      </w:r>
      <w:r>
        <w:rPr>
          <w:color w:val="4E4735"/>
          <w:spacing w:val="0"/>
          <w:w w:val="100"/>
          <w:position w:val="0"/>
          <w:shd w:val="clear" w:color="auto" w:fill="auto"/>
          <w:lang w:val="en-US" w:eastAsia="en-US" w:bidi="en-US"/>
        </w:rPr>
        <w:t xml:space="preserve"> 3d ed., London, 1880; Wornum, </w:t>
      </w:r>
      <w:r>
        <w:rPr>
          <w:i/>
          <w:iCs/>
          <w:color w:val="4E4735"/>
          <w:spacing w:val="0"/>
          <w:w w:val="100"/>
          <w:position w:val="0"/>
          <w:shd w:val="clear" w:color="auto" w:fill="auto"/>
          <w:lang w:val="en-US" w:eastAsia="en-US" w:bidi="en-US"/>
        </w:rPr>
        <w:t>History of Painting,</w:t>
      </w:r>
      <w:r>
        <w:rPr>
          <w:color w:val="4E4735"/>
          <w:spacing w:val="0"/>
          <w:w w:val="100"/>
          <w:position w:val="0"/>
          <w:shd w:val="clear" w:color="auto" w:fill="auto"/>
          <w:lang w:val="en-US" w:eastAsia="en-US" w:bidi="en-US"/>
        </w:rPr>
        <w:t xml:space="preserve"> London, 1847, and </w:t>
      </w:r>
      <w:r>
        <w:rPr>
          <w:i/>
          <w:iCs/>
          <w:color w:val="4E4735"/>
          <w:spacing w:val="0"/>
          <w:w w:val="100"/>
          <w:position w:val="0"/>
          <w:shd w:val="clear" w:color="auto" w:fill="auto"/>
          <w:lang w:val="en-US" w:eastAsia="en-US" w:bidi="en-US"/>
        </w:rPr>
        <w:t>Epochs of Painting,</w:t>
      </w:r>
      <w:r>
        <w:rPr>
          <w:color w:val="4E4735"/>
          <w:spacing w:val="0"/>
          <w:w w:val="100"/>
          <w:position w:val="0"/>
          <w:shd w:val="clear" w:color="auto" w:fill="auto"/>
          <w:lang w:val="en-US" w:eastAsia="en-US" w:bidi="en-US"/>
        </w:rPr>
        <w:t xml:space="preserve"> 1864 ; Eckl and Atz, </w:t>
      </w:r>
      <w:r>
        <w:rPr>
          <w:i/>
          <w:iCs/>
          <w:color w:val="4E4735"/>
          <w:spacing w:val="0"/>
          <w:w w:val="100"/>
          <w:position w:val="0"/>
          <w:shd w:val="clear" w:color="auto" w:fill="auto"/>
          <w:lang w:val="en-US" w:eastAsia="en-US" w:bidi="en-US"/>
        </w:rPr>
        <w:t xml:space="preserve">Die Madonna </w:t>
      </w:r>
      <w:r>
        <w:rPr>
          <w:i/>
          <w:iCs/>
          <w:color w:val="4E4735"/>
          <w:spacing w:val="0"/>
          <w:w w:val="100"/>
          <w:position w:val="0"/>
          <w:shd w:val="clear" w:color="auto" w:fill="auto"/>
          <w:lang w:val="de-DE" w:eastAsia="de-DE" w:bidi="de-DE"/>
        </w:rPr>
        <w:t>als Gegenstand christlicher Kunstmalerei,</w:t>
      </w:r>
      <w:r>
        <w:rPr>
          <w:color w:val="4E4735"/>
          <w:spacing w:val="0"/>
          <w:w w:val="100"/>
          <w:position w:val="0"/>
          <w:shd w:val="clear" w:color="auto" w:fill="auto"/>
          <w:lang w:val="de-DE" w:eastAsia="de-DE" w:bidi="de-DE"/>
        </w:rPr>
        <w:t xml:space="preserve"> Brixen, </w:t>
      </w:r>
      <w:r>
        <w:rPr>
          <w:color w:val="4E4735"/>
          <w:spacing w:val="0"/>
          <w:w w:val="100"/>
          <w:position w:val="0"/>
          <w:shd w:val="clear" w:color="auto" w:fill="auto"/>
          <w:lang w:val="en-US" w:eastAsia="en-US" w:bidi="en-US"/>
        </w:rPr>
        <w:t xml:space="preserve">1883 </w:t>
      </w:r>
      <w:r>
        <w:rPr>
          <w:color w:val="4E4735"/>
          <w:spacing w:val="0"/>
          <w:w w:val="100"/>
          <w:position w:val="0"/>
          <w:shd w:val="clear" w:color="auto" w:fill="auto"/>
          <w:lang w:val="de-DE" w:eastAsia="de-DE" w:bidi="de-DE"/>
        </w:rPr>
        <w:t xml:space="preserve">; Hotho, </w:t>
      </w:r>
      <w:r>
        <w:rPr>
          <w:i/>
          <w:iCs/>
          <w:color w:val="4E4735"/>
          <w:spacing w:val="0"/>
          <w:w w:val="100"/>
          <w:position w:val="0"/>
          <w:shd w:val="clear" w:color="auto" w:fill="auto"/>
          <w:lang w:val="de-DE" w:eastAsia="de-DE" w:bidi="de-DE"/>
        </w:rPr>
        <w:t>Gesch. der christlichen Malerei,</w:t>
      </w:r>
      <w:r>
        <w:rPr>
          <w:color w:val="4E4735"/>
          <w:spacing w:val="0"/>
          <w:w w:val="100"/>
          <w:position w:val="0"/>
          <w:shd w:val="clear" w:color="auto" w:fill="auto"/>
          <w:lang w:val="de-DE" w:eastAsia="de-DE" w:bidi="de-DE"/>
        </w:rPr>
        <w:t xml:space="preserve"> Stuttgart, 1873 ; Argens, </w:t>
      </w:r>
      <w:r>
        <w:rPr>
          <w:i/>
          <w:iCs/>
          <w:color w:val="4E4735"/>
          <w:spacing w:val="0"/>
          <w:w w:val="100"/>
          <w:position w:val="0"/>
          <w:shd w:val="clear" w:color="auto" w:fill="auto"/>
          <w:lang w:val="de-DE" w:eastAsia="de-DE" w:bidi="de-DE"/>
        </w:rPr>
        <w:t xml:space="preserve">Examen des </w:t>
      </w:r>
      <w:r>
        <w:rPr>
          <w:i/>
          <w:iCs/>
          <w:color w:val="4E4735"/>
          <w:spacing w:val="0"/>
          <w:w w:val="100"/>
          <w:position w:val="0"/>
          <w:shd w:val="clear" w:color="auto" w:fill="auto"/>
          <w:lang w:val="fr-FR" w:eastAsia="fr-FR" w:bidi="fr-FR"/>
        </w:rPr>
        <w:t xml:space="preserve">Ecoles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fr-FR" w:eastAsia="fr-FR" w:bidi="fr-FR"/>
        </w:rPr>
        <w:t>Peinture,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Berlin, </w:t>
      </w:r>
      <w:r>
        <w:rPr>
          <w:color w:val="4E4735"/>
          <w:spacing w:val="0"/>
          <w:w w:val="100"/>
          <w:position w:val="0"/>
          <w:shd w:val="clear" w:color="auto" w:fill="auto"/>
          <w:lang w:val="en-US" w:eastAsia="en-US" w:bidi="en-US"/>
        </w:rPr>
        <w:t xml:space="preserve">1768 </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fr-FR" w:eastAsia="fr-FR" w:bidi="fr-FR"/>
        </w:rPr>
        <w:t xml:space="preserve">Hobbes, </w:t>
      </w:r>
      <w:r>
        <w:rPr>
          <w:i/>
          <w:iCs/>
          <w:color w:val="4E4735"/>
          <w:spacing w:val="0"/>
          <w:w w:val="100"/>
          <w:position w:val="0"/>
          <w:shd w:val="clear" w:color="auto" w:fill="auto"/>
          <w:lang w:val="en-US" w:eastAsia="en-US" w:bidi="en-US"/>
        </w:rPr>
        <w:t xml:space="preserve">Picture-Collector’s </w:t>
      </w:r>
      <w:r>
        <w:rPr>
          <w:i/>
          <w:iCs/>
          <w:color w:val="4E4735"/>
          <w:spacing w:val="0"/>
          <w:w w:val="100"/>
          <w:position w:val="0"/>
          <w:shd w:val="clear" w:color="auto" w:fill="auto"/>
          <w:lang w:val="de-DE" w:eastAsia="de-DE" w:bidi="de-DE"/>
        </w:rPr>
        <w:t>Manual,</w:t>
      </w:r>
      <w:r>
        <w:rPr>
          <w:color w:val="4E4735"/>
          <w:spacing w:val="0"/>
          <w:w w:val="100"/>
          <w:position w:val="0"/>
          <w:shd w:val="clear" w:color="auto" w:fill="auto"/>
          <w:lang w:val="de-DE" w:eastAsia="de-DE" w:bidi="de-DE"/>
        </w:rPr>
        <w:t xml:space="preserve"> London, </w:t>
      </w:r>
      <w:r>
        <w:rPr>
          <w:color w:val="4E4735"/>
          <w:spacing w:val="0"/>
          <w:w w:val="100"/>
          <w:position w:val="0"/>
          <w:shd w:val="clear" w:color="auto" w:fill="auto"/>
          <w:lang w:val="en-US" w:eastAsia="en-US" w:bidi="en-US"/>
        </w:rPr>
        <w:t xml:space="preserve">1849; </w:t>
      </w:r>
      <w:r>
        <w:rPr>
          <w:i/>
          <w:iCs/>
          <w:color w:val="4E4735"/>
          <w:spacing w:val="0"/>
          <w:w w:val="100"/>
          <w:position w:val="0"/>
          <w:shd w:val="clear" w:color="auto" w:fill="auto"/>
          <w:lang w:val="en-US" w:eastAsia="en-US" w:bidi="en-US"/>
        </w:rPr>
        <w:t xml:space="preserve">Bryan, </w:t>
      </w:r>
      <w:r>
        <w:rPr>
          <w:i/>
          <w:iCs/>
          <w:color w:val="4E4735"/>
          <w:spacing w:val="0"/>
          <w:w w:val="100"/>
          <w:position w:val="0"/>
          <w:shd w:val="clear" w:color="auto" w:fill="auto"/>
          <w:lang w:val="de-DE" w:eastAsia="de-DE" w:bidi="de-DE"/>
        </w:rPr>
        <w:t xml:space="preserve">Dictionary </w:t>
      </w:r>
      <w:r>
        <w:rPr>
          <w:i/>
          <w:iCs/>
          <w:color w:val="4E4735"/>
          <w:spacing w:val="0"/>
          <w:w w:val="100"/>
          <w:position w:val="0"/>
          <w:shd w:val="clear" w:color="auto" w:fill="auto"/>
          <w:lang w:val="en-US" w:eastAsia="en-US" w:bidi="en-US"/>
        </w:rPr>
        <w:t>of Painters,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de-DE" w:eastAsia="de-DE" w:bidi="de-DE"/>
        </w:rPr>
        <w:t xml:space="preserve">London, </w:t>
      </w:r>
      <w:r>
        <w:rPr>
          <w:color w:val="4E4735"/>
          <w:spacing w:val="0"/>
          <w:w w:val="100"/>
          <w:position w:val="0"/>
          <w:shd w:val="clear" w:color="auto" w:fill="auto"/>
          <w:lang w:val="en-US" w:eastAsia="en-US" w:bidi="en-US"/>
        </w:rPr>
        <w:t xml:space="preserve">1865; Sivet, </w:t>
      </w:r>
      <w:r>
        <w:rPr>
          <w:i/>
          <w:iCs/>
          <w:color w:val="4E4735"/>
          <w:spacing w:val="0"/>
          <w:w w:val="100"/>
          <w:position w:val="0"/>
          <w:shd w:val="clear" w:color="auto" w:fill="auto"/>
          <w:lang w:val="en-US" w:eastAsia="en-US" w:bidi="en-US"/>
        </w:rPr>
        <w:t xml:space="preserve">Diction. </w:t>
      </w:r>
      <w:r>
        <w:rPr>
          <w:i/>
          <w:iCs/>
          <w:color w:val="4E4735"/>
          <w:spacing w:val="0"/>
          <w:w w:val="100"/>
          <w:position w:val="0"/>
          <w:shd w:val="clear" w:color="auto" w:fill="auto"/>
          <w:lang w:val="de-DE" w:eastAsia="de-DE" w:bidi="de-DE"/>
        </w:rPr>
        <w:t xml:space="preserve">Hist, des </w:t>
      </w:r>
      <w:r>
        <w:rPr>
          <w:i/>
          <w:iCs/>
          <w:color w:val="4E4735"/>
          <w:spacing w:val="0"/>
          <w:w w:val="100"/>
          <w:position w:val="0"/>
          <w:shd w:val="clear" w:color="auto" w:fill="auto"/>
          <w:lang w:val="fr-FR" w:eastAsia="fr-FR" w:bidi="fr-FR"/>
        </w:rPr>
        <w:t>Peintres,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Paris, </w:t>
      </w:r>
      <w:r>
        <w:rPr>
          <w:color w:val="4E4735"/>
          <w:spacing w:val="0"/>
          <w:w w:val="100"/>
          <w:position w:val="0"/>
          <w:shd w:val="clear" w:color="auto" w:fill="auto"/>
          <w:lang w:val="en-US" w:eastAsia="en-US" w:bidi="en-US"/>
        </w:rPr>
        <w:t xml:space="preserve">1855 </w:t>
      </w:r>
      <w:r>
        <w:rPr>
          <w:color w:val="4E4735"/>
          <w:spacing w:val="0"/>
          <w:w w:val="100"/>
          <w:position w:val="0"/>
          <w:shd w:val="clear" w:color="auto" w:fill="auto"/>
          <w:lang w:val="de-DE" w:eastAsia="de-DE" w:bidi="de-DE"/>
        </w:rPr>
        <w:t xml:space="preserve">; Bartsch, </w:t>
      </w:r>
      <w:r>
        <w:rPr>
          <w:i/>
          <w:iCs/>
          <w:color w:val="4E4735"/>
          <w:spacing w:val="0"/>
          <w:w w:val="100"/>
          <w:position w:val="0"/>
          <w:shd w:val="clear" w:color="auto" w:fill="auto"/>
          <w:lang w:val="fr-FR" w:eastAsia="fr-FR" w:bidi="fr-FR"/>
        </w:rPr>
        <w:t>Peintre graveur,</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Vienna, </w:t>
      </w:r>
      <w:r>
        <w:rPr>
          <w:color w:val="4E4735"/>
          <w:spacing w:val="0"/>
          <w:w w:val="100"/>
          <w:position w:val="0"/>
          <w:shd w:val="clear" w:color="auto" w:fill="auto"/>
          <w:lang w:val="en-US" w:eastAsia="en-US" w:bidi="en-US"/>
        </w:rPr>
        <w:t xml:space="preserve">1802-21 </w:t>
      </w:r>
      <w:r>
        <w:rPr>
          <w:color w:val="4E4735"/>
          <w:spacing w:val="0"/>
          <w:w w:val="100"/>
          <w:position w:val="0"/>
          <w:shd w:val="clear" w:color="auto" w:fill="auto"/>
          <w:lang w:val="de-DE" w:eastAsia="de-DE" w:bidi="de-DE"/>
        </w:rPr>
        <w:t xml:space="preserve">; Sorg, </w:t>
      </w:r>
      <w:r>
        <w:rPr>
          <w:i/>
          <w:iCs/>
          <w:color w:val="4E4735"/>
          <w:spacing w:val="0"/>
          <w:w w:val="100"/>
          <w:position w:val="0"/>
          <w:shd w:val="clear" w:color="auto" w:fill="auto"/>
          <w:lang w:val="de-DE" w:eastAsia="de-DE" w:bidi="de-DE"/>
        </w:rPr>
        <w:t>Gesch. der christlichen Malerei,</w:t>
      </w:r>
      <w:r>
        <w:rPr>
          <w:color w:val="4E4735"/>
          <w:spacing w:val="0"/>
          <w:w w:val="100"/>
          <w:position w:val="0"/>
          <w:shd w:val="clear" w:color="auto" w:fill="auto"/>
          <w:lang w:val="de-DE" w:eastAsia="de-DE" w:bidi="de-DE"/>
        </w:rPr>
        <w:t xml:space="preserve"> Berlin, </w:t>
      </w:r>
      <w:r>
        <w:rPr>
          <w:color w:val="4E4735"/>
          <w:spacing w:val="0"/>
          <w:w w:val="100"/>
          <w:position w:val="0"/>
          <w:shd w:val="clear" w:color="auto" w:fill="auto"/>
          <w:lang w:val="en-US" w:eastAsia="en-US" w:bidi="en-US"/>
        </w:rPr>
        <w:t xml:space="preserve">1853 </w:t>
      </w:r>
      <w:r>
        <w:rPr>
          <w:color w:val="4E4735"/>
          <w:spacing w:val="0"/>
          <w:w w:val="100"/>
          <w:position w:val="0"/>
          <w:shd w:val="clear" w:color="auto" w:fill="auto"/>
          <w:lang w:val="de-DE" w:eastAsia="de-DE" w:bidi="de-DE"/>
        </w:rPr>
        <w:t xml:space="preserve">; Waagen, </w:t>
      </w:r>
      <w:r>
        <w:rPr>
          <w:i/>
          <w:iCs/>
          <w:color w:val="4E4735"/>
          <w:spacing w:val="0"/>
          <w:w w:val="100"/>
          <w:position w:val="0"/>
          <w:shd w:val="clear" w:color="auto" w:fill="auto"/>
          <w:lang w:val="en-US" w:eastAsia="en-US" w:bidi="en-US"/>
        </w:rPr>
        <w:t xml:space="preserve">Treasures of </w:t>
      </w:r>
      <w:r>
        <w:rPr>
          <w:i/>
          <w:iCs/>
          <w:color w:val="4E4735"/>
          <w:spacing w:val="0"/>
          <w:w w:val="100"/>
          <w:position w:val="0"/>
          <w:shd w:val="clear" w:color="auto" w:fill="auto"/>
          <w:lang w:val="de-DE" w:eastAsia="de-DE" w:bidi="de-DE"/>
        </w:rPr>
        <w:t xml:space="preserve">Art in </w:t>
      </w:r>
      <w:r>
        <w:rPr>
          <w:i/>
          <w:iCs/>
          <w:color w:val="4E4735"/>
          <w:spacing w:val="0"/>
          <w:w w:val="100"/>
          <w:position w:val="0"/>
          <w:shd w:val="clear" w:color="auto" w:fill="auto"/>
          <w:lang w:val="en-US" w:eastAsia="en-US" w:bidi="en-US"/>
        </w:rPr>
        <w:t xml:space="preserve">Britain, </w:t>
      </w:r>
      <w:r>
        <w:rPr>
          <w:color w:val="4E4735"/>
          <w:spacing w:val="0"/>
          <w:w w:val="100"/>
          <w:position w:val="0"/>
          <w:shd w:val="clear" w:color="auto" w:fill="auto"/>
          <w:lang w:val="de-DE" w:eastAsia="de-DE" w:bidi="de-DE"/>
        </w:rPr>
        <w:t xml:space="preserve">London, </w:t>
      </w:r>
      <w:r>
        <w:rPr>
          <w:color w:val="4E4735"/>
          <w:spacing w:val="0"/>
          <w:w w:val="100"/>
          <w:position w:val="0"/>
          <w:shd w:val="clear" w:color="auto" w:fill="auto"/>
          <w:lang w:val="en-US" w:eastAsia="en-US" w:bidi="en-US"/>
        </w:rPr>
        <w:t xml:space="preserve">1854-57 </w:t>
      </w:r>
      <w:r>
        <w:rPr>
          <w:color w:val="4E4735"/>
          <w:spacing w:val="0"/>
          <w:w w:val="100"/>
          <w:position w:val="0"/>
          <w:shd w:val="clear" w:color="auto" w:fill="auto"/>
          <w:lang w:val="de-DE" w:eastAsia="de-DE" w:bidi="de-DE"/>
        </w:rPr>
        <w:t xml:space="preserve">; Rebre, </w:t>
      </w:r>
      <w:r>
        <w:rPr>
          <w:i/>
          <w:iCs/>
          <w:color w:val="4E4735"/>
          <w:spacing w:val="0"/>
          <w:w w:val="100"/>
          <w:position w:val="0"/>
          <w:shd w:val="clear" w:color="auto" w:fill="auto"/>
          <w:lang w:val="de-DE" w:eastAsia="de-DE" w:bidi="de-DE"/>
        </w:rPr>
        <w:t>Kunstgeschichte des Mittelalters,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Leipsic, </w:t>
      </w:r>
      <w:r>
        <w:rPr>
          <w:color w:val="4E4735"/>
          <w:spacing w:val="0"/>
          <w:w w:val="100"/>
          <w:position w:val="0"/>
          <w:shd w:val="clear" w:color="auto" w:fill="auto"/>
          <w:lang w:val="de-DE" w:eastAsia="de-DE" w:bidi="de-DE"/>
        </w:rPr>
        <w:t xml:space="preserve">1885. </w:t>
      </w:r>
      <w:r>
        <w:rPr>
          <w:smallCaps/>
          <w:color w:val="4E4735"/>
          <w:spacing w:val="0"/>
          <w:w w:val="100"/>
          <w:position w:val="0"/>
          <w:shd w:val="clear" w:color="auto" w:fill="auto"/>
          <w:lang w:val="de-DE" w:eastAsia="de-DE" w:bidi="de-DE"/>
        </w:rPr>
        <w:t>Early</w:t>
      </w:r>
    </w:p>
    <w:p>
      <w:pPr>
        <w:pStyle w:val="Style6"/>
        <w:keepNext w:val="0"/>
        <w:keepLines w:val="0"/>
        <w:widowControl w:val="0"/>
        <w:shd w:val="clear" w:color="auto" w:fill="auto"/>
        <w:tabs>
          <w:tab w:leader="underscore" w:pos="1278" w:val="left"/>
        </w:tabs>
        <w:bidi w:val="0"/>
        <w:ind w:left="0" w:firstLine="0"/>
        <w:jc w:val="left"/>
      </w:pPr>
      <w:r>
        <w:rPr>
          <w:smallCaps/>
          <w:color w:val="4E4735"/>
          <w:spacing w:val="0"/>
          <w:w w:val="100"/>
          <w:position w:val="0"/>
          <w:shd w:val="clear" w:color="auto" w:fill="auto"/>
          <w:lang w:val="fr-FR" w:eastAsia="fr-FR" w:bidi="fr-FR"/>
        </w:rPr>
        <w:t xml:space="preserve">Mediæval </w:t>
      </w:r>
      <w:r>
        <w:rPr>
          <w:smallCaps/>
          <w:color w:val="4E4735"/>
          <w:spacing w:val="0"/>
          <w:w w:val="100"/>
          <w:position w:val="0"/>
          <w:shd w:val="clear" w:color="auto" w:fill="auto"/>
          <w:lang w:val="de-DE" w:eastAsia="de-DE" w:bidi="de-DE"/>
        </w:rPr>
        <w:t>Schools</w:t>
      </w:r>
      <w:r>
        <w:rPr>
          <w:color w:val="4E4735"/>
          <w:spacing w:val="0"/>
          <w:w w:val="100"/>
          <w:position w:val="0"/>
          <w:shd w:val="clear" w:color="auto" w:fill="auto"/>
          <w:lang w:val="de-DE" w:eastAsia="de-DE" w:bidi="de-DE"/>
        </w:rPr>
        <w:tab/>
        <w:t xml:space="preserve">Mullooly, </w:t>
      </w:r>
      <w:r>
        <w:rPr>
          <w:i/>
          <w:iCs/>
          <w:color w:val="4E4735"/>
          <w:spacing w:val="0"/>
          <w:w w:val="100"/>
          <w:position w:val="0"/>
          <w:shd w:val="clear" w:color="auto" w:fill="auto"/>
          <w:lang w:val="en-US" w:eastAsia="en-US" w:bidi="en-US"/>
        </w:rPr>
        <w:t xml:space="preserve">Paintings </w:t>
      </w:r>
      <w:r>
        <w:rPr>
          <w:i/>
          <w:iCs/>
          <w:color w:val="4E4735"/>
          <w:spacing w:val="0"/>
          <w:w w:val="100"/>
          <w:position w:val="0"/>
          <w:shd w:val="clear" w:color="auto" w:fill="auto"/>
          <w:lang w:val="de-DE" w:eastAsia="de-DE" w:bidi="de-DE"/>
        </w:rPr>
        <w:t>in S. Clemente,</w:t>
      </w:r>
      <w:r>
        <w:rPr>
          <w:color w:val="4E4735"/>
          <w:spacing w:val="0"/>
          <w:w w:val="100"/>
          <w:position w:val="0"/>
          <w:shd w:val="clear" w:color="auto" w:fill="auto"/>
          <w:lang w:val="de-DE" w:eastAsia="de-DE" w:bidi="de-DE"/>
        </w:rPr>
        <w:t xml:space="preserve"> Rome, </w:t>
      </w:r>
      <w:r>
        <w:rPr>
          <w:color w:val="4E4735"/>
          <w:spacing w:val="0"/>
          <w:w w:val="100"/>
          <w:position w:val="0"/>
          <w:shd w:val="clear" w:color="auto" w:fill="auto"/>
          <w:lang w:val="en-US" w:eastAsia="en-US" w:bidi="en-US"/>
        </w:rPr>
        <w:t xml:space="preserve">1866 </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fr-FR" w:eastAsia="fr-FR" w:bidi="fr-FR"/>
        </w:rPr>
        <w:t>Perret,</w:t>
      </w:r>
    </w:p>
    <w:p>
      <w:pPr>
        <w:pStyle w:val="Style6"/>
        <w:keepNext w:val="0"/>
        <w:keepLines w:val="0"/>
        <w:widowControl w:val="0"/>
        <w:shd w:val="clear" w:color="auto" w:fill="auto"/>
        <w:bidi w:val="0"/>
        <w:ind w:left="0" w:firstLine="0"/>
        <w:jc w:val="left"/>
      </w:pPr>
      <w:r>
        <w:rPr>
          <w:i/>
          <w:iCs/>
          <w:color w:val="4E4735"/>
          <w:spacing w:val="0"/>
          <w:w w:val="100"/>
          <w:position w:val="0"/>
          <w:shd w:val="clear" w:color="auto" w:fill="auto"/>
          <w:lang w:val="fr-FR" w:eastAsia="fr-FR" w:bidi="fr-FR"/>
        </w:rPr>
        <w:t xml:space="preserve">Catacombes </w:t>
      </w:r>
      <w:r>
        <w:rPr>
          <w:i/>
          <w:iCs/>
          <w:color w:val="4E4735"/>
          <w:spacing w:val="0"/>
          <w:w w:val="100"/>
          <w:position w:val="0"/>
          <w:shd w:val="clear" w:color="auto" w:fill="auto"/>
          <w:lang w:val="de-DE" w:eastAsia="de-DE" w:bidi="de-DE"/>
        </w:rPr>
        <w:t>de Rome,</w:t>
      </w:r>
      <w:r>
        <w:rPr>
          <w:color w:val="4E4735"/>
          <w:spacing w:val="0"/>
          <w:w w:val="100"/>
          <w:position w:val="0"/>
          <w:shd w:val="clear" w:color="auto" w:fill="auto"/>
          <w:lang w:val="de-DE" w:eastAsia="de-DE" w:bidi="de-DE"/>
        </w:rPr>
        <w:t xml:space="preserve"> Paris, </w:t>
      </w:r>
      <w:r>
        <w:rPr>
          <w:color w:val="4E4735"/>
          <w:spacing w:val="0"/>
          <w:w w:val="100"/>
          <w:position w:val="0"/>
          <w:shd w:val="clear" w:color="auto" w:fill="auto"/>
          <w:lang w:val="en-US" w:eastAsia="en-US" w:bidi="en-US"/>
        </w:rPr>
        <w:t xml:space="preserve">1852-57 </w:t>
      </w:r>
      <w:r>
        <w:rPr>
          <w:color w:val="4E4735"/>
          <w:spacing w:val="0"/>
          <w:w w:val="100"/>
          <w:position w:val="0"/>
          <w:shd w:val="clear" w:color="auto" w:fill="auto"/>
          <w:lang w:val="de-DE" w:eastAsia="de-DE" w:bidi="de-DE"/>
        </w:rPr>
        <w:t xml:space="preserve">; De </w:t>
      </w:r>
      <w:r>
        <w:rPr>
          <w:color w:val="4E4735"/>
          <w:spacing w:val="0"/>
          <w:w w:val="100"/>
          <w:position w:val="0"/>
          <w:shd w:val="clear" w:color="auto" w:fill="auto"/>
          <w:lang w:val="en-US" w:eastAsia="en-US" w:bidi="en-US"/>
        </w:rPr>
        <w:t xml:space="preserve">Rossi, </w:t>
      </w:r>
      <w:r>
        <w:rPr>
          <w:i/>
          <w:iCs/>
          <w:color w:val="4E4735"/>
          <w:spacing w:val="0"/>
          <w:w w:val="100"/>
          <w:position w:val="0"/>
          <w:shd w:val="clear" w:color="auto" w:fill="auto"/>
          <w:lang w:val="de-DE" w:eastAsia="de-DE" w:bidi="de-DE"/>
        </w:rPr>
        <w:t>Roma Sotterranea,</w:t>
      </w:r>
      <w:r>
        <w:rPr>
          <w:color w:val="4E4735"/>
          <w:spacing w:val="0"/>
          <w:w w:val="100"/>
          <w:position w:val="0"/>
          <w:shd w:val="clear" w:color="auto" w:fill="auto"/>
          <w:lang w:val="de-DE" w:eastAsia="de-DE" w:bidi="de-DE"/>
        </w:rPr>
        <w:t xml:space="preserve"> Rome, </w:t>
      </w:r>
      <w:r>
        <w:rPr>
          <w:color w:val="4E4735"/>
          <w:spacing w:val="0"/>
          <w:w w:val="100"/>
          <w:position w:val="0"/>
          <w:shd w:val="clear" w:color="auto" w:fill="auto"/>
          <w:lang w:val="en-US" w:eastAsia="en-US" w:bidi="en-US"/>
        </w:rPr>
        <w:t xml:space="preserve">1864-80 </w:t>
      </w:r>
      <w:r>
        <w:rPr>
          <w:color w:val="4E4735"/>
          <w:spacing w:val="0"/>
          <w:w w:val="100"/>
          <w:position w:val="0"/>
          <w:shd w:val="clear" w:color="auto" w:fill="auto"/>
          <w:lang w:val="de-DE" w:eastAsia="de-DE" w:bidi="de-DE"/>
        </w:rPr>
        <w:t xml:space="preserve">; Didron, </w:t>
      </w:r>
      <w:r>
        <w:rPr>
          <w:i/>
          <w:iCs/>
          <w:color w:val="4E4735"/>
          <w:spacing w:val="0"/>
          <w:w w:val="100"/>
          <w:position w:val="0"/>
          <w:shd w:val="clear" w:color="auto" w:fill="auto"/>
          <w:lang w:val="de-DE" w:eastAsia="de-DE" w:bidi="de-DE"/>
        </w:rPr>
        <w:t>Manuel d'</w:t>
      </w:r>
      <w:r>
        <w:rPr>
          <w:i/>
          <w:iCs/>
          <w:color w:val="4E4735"/>
          <w:spacing w:val="0"/>
          <w:w w:val="100"/>
          <w:position w:val="0"/>
          <w:shd w:val="clear" w:color="auto" w:fill="auto"/>
          <w:lang w:val="fr-FR" w:eastAsia="fr-FR" w:bidi="fr-FR"/>
        </w:rPr>
        <w:t>Iconographie Chrétienne,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Paris, </w:t>
      </w:r>
      <w:r>
        <w:rPr>
          <w:color w:val="4E4735"/>
          <w:spacing w:val="0"/>
          <w:w w:val="100"/>
          <w:position w:val="0"/>
          <w:shd w:val="clear" w:color="auto" w:fill="auto"/>
          <w:lang w:val="en-US" w:eastAsia="en-US" w:bidi="en-US"/>
        </w:rPr>
        <w:t xml:space="preserve">1845 </w:t>
      </w:r>
      <w:r>
        <w:rPr>
          <w:color w:val="4E4735"/>
          <w:spacing w:val="0"/>
          <w:w w:val="100"/>
          <w:position w:val="0"/>
          <w:shd w:val="clear" w:color="auto" w:fill="auto"/>
          <w:lang w:val="de-DE" w:eastAsia="de-DE" w:bidi="de-DE"/>
        </w:rPr>
        <w:t xml:space="preserve">(in </w:t>
      </w:r>
      <w:r>
        <w:rPr>
          <w:color w:val="4E4735"/>
          <w:spacing w:val="0"/>
          <w:w w:val="100"/>
          <w:position w:val="0"/>
          <w:shd w:val="clear" w:color="auto" w:fill="auto"/>
          <w:lang w:val="en-US" w:eastAsia="en-US" w:bidi="en-US"/>
        </w:rPr>
        <w:t xml:space="preserve">this is printed the  11th-century MS. 'E</w:t>
      </w:r>
      <w:r>
        <w:rPr>
          <w:i/>
          <w:iCs/>
          <w:color w:val="4E4735"/>
          <w:spacing w:val="0"/>
          <w:w w:val="100"/>
          <w:position w:val="0"/>
          <w:shd w:val="clear" w:color="auto" w:fill="auto"/>
          <w:lang w:val="en-US" w:eastAsia="en-US" w:bidi="en-US"/>
        </w:rPr>
        <w:t>pμηveιa τηs ξ</w:t>
      </w:r>
      <w:r>
        <w:rPr>
          <w:i/>
          <w:iCs/>
          <w:color w:val="4E4735"/>
          <w:spacing w:val="0"/>
          <w:w w:val="100"/>
          <w:position w:val="0"/>
          <w:shd w:val="clear" w:color="auto" w:fill="auto"/>
          <w:vertAlign w:val="superscript"/>
          <w:lang w:val="en-US" w:eastAsia="en-US" w:bidi="en-US"/>
        </w:rPr>
        <w:t>,</w:t>
      </w:r>
      <w:r>
        <w:rPr>
          <w:i/>
          <w:iCs/>
          <w:color w:val="4E4735"/>
          <w:spacing w:val="0"/>
          <w:w w:val="100"/>
          <w:position w:val="0"/>
          <w:shd w:val="clear" w:color="auto" w:fill="auto"/>
          <w:lang w:val="en-US" w:eastAsia="en-US" w:bidi="en-US"/>
        </w:rPr>
        <w:t>ωypaφικτηs,</w:t>
      </w:r>
      <w:r>
        <w:rPr>
          <w:color w:val="4E4735"/>
          <w:spacing w:val="0"/>
          <w:w w:val="100"/>
          <w:position w:val="0"/>
          <w:shd w:val="clear" w:color="auto" w:fill="auto"/>
          <w:lang w:val="en-US" w:eastAsia="en-US" w:bidi="en-US"/>
        </w:rPr>
        <w:t xml:space="preserve"> on the hieratic rules of Byzan</w:t>
        <w:softHyphen/>
        <w:t xml:space="preserve">tine art) ; </w:t>
      </w:r>
      <w:r>
        <w:rPr>
          <w:color w:val="4E4735"/>
          <w:spacing w:val="0"/>
          <w:w w:val="100"/>
          <w:position w:val="0"/>
          <w:shd w:val="clear" w:color="auto" w:fill="auto"/>
          <w:lang w:val="fr-FR" w:eastAsia="fr-FR" w:bidi="fr-FR"/>
        </w:rPr>
        <w:t xml:space="preserve">Bayet, </w:t>
      </w:r>
      <w:r>
        <w:rPr>
          <w:i/>
          <w:iCs/>
          <w:color w:val="4E4735"/>
          <w:spacing w:val="0"/>
          <w:w w:val="100"/>
          <w:position w:val="0"/>
          <w:shd w:val="clear" w:color="auto" w:fill="auto"/>
          <w:lang w:val="fr-FR" w:eastAsia="fr-FR" w:bidi="fr-FR"/>
        </w:rPr>
        <w:t xml:space="preserve">La Peinture Chrétienne en </w:t>
      </w:r>
      <w:r>
        <w:rPr>
          <w:i/>
          <w:iCs/>
          <w:color w:val="4E4735"/>
          <w:spacing w:val="0"/>
          <w:w w:val="100"/>
          <w:position w:val="0"/>
          <w:shd w:val="clear" w:color="auto" w:fill="auto"/>
          <w:lang w:val="en-US" w:eastAsia="en-US" w:bidi="en-US"/>
        </w:rPr>
        <w:t>Orient,</w:t>
      </w:r>
      <w:r>
        <w:rPr>
          <w:color w:val="4E4735"/>
          <w:spacing w:val="0"/>
          <w:w w:val="100"/>
          <w:position w:val="0"/>
          <w:shd w:val="clear" w:color="auto" w:fill="auto"/>
          <w:lang w:val="en-US" w:eastAsia="en-US" w:bidi="en-US"/>
        </w:rPr>
        <w:t xml:space="preserve"> Paris, 1879 ; Carter, </w:t>
      </w:r>
      <w:r>
        <w:rPr>
          <w:i/>
          <w:iCs/>
          <w:color w:val="4E4735"/>
          <w:spacing w:val="0"/>
          <w:w w:val="100"/>
          <w:position w:val="0"/>
          <w:shd w:val="clear" w:color="auto" w:fill="auto"/>
          <w:lang w:val="en-US" w:eastAsia="en-US" w:bidi="en-US"/>
        </w:rPr>
        <w:t>Specimens of Ancient Sculpture and Painting,</w:t>
      </w:r>
      <w:r>
        <w:rPr>
          <w:color w:val="4E4735"/>
          <w:spacing w:val="0"/>
          <w:w w:val="100"/>
          <w:position w:val="0"/>
          <w:shd w:val="clear" w:color="auto" w:fill="auto"/>
          <w:lang w:val="en-US" w:eastAsia="en-US" w:bidi="en-US"/>
        </w:rPr>
        <w:t xml:space="preserve"> London, 1812; Pownall, “Ancient Painting</w:t>
      </w:r>
    </w:p>
    <w:p>
      <w:pPr>
        <w:pStyle w:val="Style6"/>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 xml:space="preserve">in England, " in </w:t>
      </w:r>
      <w:r>
        <w:rPr>
          <w:i/>
          <w:iCs/>
          <w:color w:val="7B745B"/>
          <w:spacing w:val="0"/>
          <w:w w:val="100"/>
          <w:position w:val="0"/>
          <w:shd w:val="clear" w:color="auto" w:fill="auto"/>
          <w:lang w:val="en-US" w:eastAsia="en-US" w:bidi="en-US"/>
        </w:rPr>
        <w:t>Archxologia,</w:t>
      </w:r>
      <w:r>
        <w:rPr>
          <w:color w:val="7B745B"/>
          <w:spacing w:val="0"/>
          <w:w w:val="100"/>
          <w:position w:val="0"/>
          <w:shd w:val="clear" w:color="auto" w:fill="auto"/>
          <w:lang w:val="en-US" w:eastAsia="en-US" w:bidi="en-US"/>
        </w:rPr>
        <w:t xml:space="preserve"> ix. p. 141, and other papers in the same publica</w:t>
        <w:softHyphen/>
        <w:t xml:space="preserve">tion ; the </w:t>
      </w:r>
      <w:r>
        <w:rPr>
          <w:i/>
          <w:iCs/>
          <w:color w:val="7B745B"/>
          <w:spacing w:val="0"/>
          <w:w w:val="100"/>
          <w:position w:val="0"/>
          <w:shd w:val="clear" w:color="auto" w:fill="auto"/>
          <w:lang w:val="la-001" w:eastAsia="la-001" w:bidi="la-001"/>
        </w:rPr>
        <w:t>Vetusta Monumenta,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published by the Society of Antiquaries has valuable reproductions of the 14th-century wall-paintings in St Stephen’s Chapel, Westminster, which are now destroyed, except a few fragments in the British Museum ; many articles on </w:t>
      </w:r>
      <w:r>
        <w:rPr>
          <w:color w:val="7B745B"/>
          <w:spacing w:val="0"/>
          <w:w w:val="100"/>
          <w:position w:val="0"/>
          <w:shd w:val="clear" w:color="auto" w:fill="auto"/>
          <w:lang w:val="fr-FR" w:eastAsia="fr-FR" w:bidi="fr-FR"/>
        </w:rPr>
        <w:t xml:space="preserve">mediæval </w:t>
      </w:r>
      <w:r>
        <w:rPr>
          <w:color w:val="7B745B"/>
          <w:spacing w:val="0"/>
          <w:w w:val="100"/>
          <w:position w:val="0"/>
          <w:shd w:val="clear" w:color="auto" w:fill="auto"/>
          <w:lang w:val="en-US" w:eastAsia="en-US" w:bidi="en-US"/>
        </w:rPr>
        <w:t xml:space="preserve">painting occur in the volumes of the </w:t>
      </w:r>
      <w:r>
        <w:rPr>
          <w:i/>
          <w:iCs/>
          <w:color w:val="7B745B"/>
          <w:spacing w:val="0"/>
          <w:w w:val="100"/>
          <w:position w:val="0"/>
          <w:shd w:val="clear" w:color="auto" w:fill="auto"/>
          <w:lang w:val="en-US" w:eastAsia="en-US" w:bidi="en-US"/>
        </w:rPr>
        <w:t>Archaeological Journal,</w:t>
      </w:r>
      <w:r>
        <w:rPr>
          <w:color w:val="7B745B"/>
          <w:spacing w:val="0"/>
          <w:w w:val="100"/>
          <w:position w:val="0"/>
          <w:shd w:val="clear" w:color="auto" w:fill="auto"/>
          <w:lang w:val="en-US" w:eastAsia="en-US" w:bidi="en-US"/>
        </w:rPr>
        <w:t xml:space="preserve"> and in the </w:t>
      </w:r>
      <w:r>
        <w:rPr>
          <w:i/>
          <w:iCs/>
          <w:color w:val="7B745B"/>
          <w:spacing w:val="0"/>
          <w:w w:val="100"/>
          <w:position w:val="0"/>
          <w:shd w:val="clear" w:color="auto" w:fill="auto"/>
          <w:lang w:val="en-US" w:eastAsia="en-US" w:bidi="en-US"/>
        </w:rPr>
        <w:t>Proceedings</w:t>
      </w:r>
      <w:r>
        <w:rPr>
          <w:color w:val="7B745B"/>
          <w:spacing w:val="0"/>
          <w:w w:val="100"/>
          <w:position w:val="0"/>
          <w:shd w:val="clear" w:color="auto" w:fill="auto"/>
          <w:lang w:val="en-US" w:eastAsia="en-US" w:bidi="en-US"/>
        </w:rPr>
        <w:t xml:space="preserve"> of many other societies in England and abroad. </w:t>
      </w:r>
      <w:r>
        <w:rPr>
          <w:smallCaps/>
          <w:color w:val="7B745B"/>
          <w:spacing w:val="0"/>
          <w:w w:val="100"/>
          <w:position w:val="0"/>
          <w:shd w:val="clear" w:color="auto" w:fill="auto"/>
          <w:lang w:val="en-US" w:eastAsia="en-US" w:bidi="en-US"/>
        </w:rPr>
        <w:t>Italian Schools generally.</w:t>
      </w:r>
      <w:r>
        <w:rPr>
          <w:color w:val="7B745B"/>
          <w:spacing w:val="0"/>
          <w:w w:val="100"/>
          <w:position w:val="0"/>
          <w:shd w:val="clear" w:color="auto" w:fill="auto"/>
          <w:lang w:val="en-US" w:eastAsia="en-US" w:bidi="en-US"/>
        </w:rPr>
        <w:t xml:space="preserve">—Crowe and Cavalcaselle </w:t>
      </w:r>
      <w:r>
        <w:rPr>
          <w:i/>
          <w:iCs/>
          <w:color w:val="7B745B"/>
          <w:spacing w:val="0"/>
          <w:w w:val="100"/>
          <w:position w:val="0"/>
          <w:shd w:val="clear" w:color="auto" w:fill="auto"/>
          <w:lang w:val="en-US" w:eastAsia="en-US" w:bidi="en-US"/>
        </w:rPr>
        <w:t>History of Painting in Italy,</w:t>
      </w:r>
      <w:r>
        <w:rPr>
          <w:color w:val="7B745B"/>
          <w:spacing w:val="0"/>
          <w:w w:val="100"/>
          <w:position w:val="0"/>
          <w:shd w:val="clear" w:color="auto" w:fill="auto"/>
          <w:lang w:val="en-US" w:eastAsia="en-US" w:bidi="en-US"/>
        </w:rPr>
        <w:t xml:space="preserve"> London, 1864-66, and </w:t>
      </w:r>
      <w:r>
        <w:rPr>
          <w:i/>
          <w:iCs/>
          <w:color w:val="7B745B"/>
          <w:spacing w:val="0"/>
          <w:w w:val="100"/>
          <w:position w:val="0"/>
          <w:shd w:val="clear" w:color="auto" w:fill="auto"/>
          <w:lang w:val="en-US" w:eastAsia="en-US" w:bidi="en-US"/>
        </w:rPr>
        <w:t>History of Painting in North Italy,</w:t>
      </w:r>
      <w:r>
        <w:rPr>
          <w:color w:val="7B745B"/>
          <w:spacing w:val="0"/>
          <w:w w:val="100"/>
          <w:position w:val="0"/>
          <w:shd w:val="clear" w:color="auto" w:fill="auto"/>
          <w:lang w:val="en-US" w:eastAsia="en-US" w:bidi="en-US"/>
        </w:rPr>
        <w:t xml:space="preserve"> 1871 ; Woermann and Woltmann, </w:t>
      </w:r>
      <w:r>
        <w:rPr>
          <w:i/>
          <w:iCs/>
          <w:color w:val="7B745B"/>
          <w:spacing w:val="0"/>
          <w:w w:val="100"/>
          <w:position w:val="0"/>
          <w:shd w:val="clear" w:color="auto" w:fill="auto"/>
          <w:lang w:val="en-US" w:eastAsia="en-US" w:bidi="en-US"/>
        </w:rPr>
        <w:t>History of Painting,</w:t>
      </w:r>
      <w:r>
        <w:rPr>
          <w:color w:val="7B745B"/>
          <w:spacing w:val="0"/>
          <w:w w:val="100"/>
          <w:position w:val="0"/>
          <w:shd w:val="clear" w:color="auto" w:fill="auto"/>
          <w:lang w:val="en-US" w:eastAsia="en-US" w:bidi="en-US"/>
        </w:rPr>
        <w:t xml:space="preserve"> ed. by S. Colvin London, 1880 ; Kugler, </w:t>
      </w:r>
      <w:r>
        <w:rPr>
          <w:i/>
          <w:iCs/>
          <w:color w:val="7B745B"/>
          <w:spacing w:val="0"/>
          <w:w w:val="100"/>
          <w:position w:val="0"/>
          <w:shd w:val="clear" w:color="auto" w:fill="auto"/>
          <w:lang w:val="en-US" w:eastAsia="en-US" w:bidi="en-US"/>
        </w:rPr>
        <w:t>Handbook of Painting,</w:t>
      </w:r>
      <w:r>
        <w:rPr>
          <w:color w:val="7B745B"/>
          <w:spacing w:val="0"/>
          <w:w w:val="100"/>
          <w:position w:val="0"/>
          <w:shd w:val="clear" w:color="auto" w:fill="auto"/>
          <w:lang w:val="en-US" w:eastAsia="en-US" w:bidi="en-US"/>
        </w:rPr>
        <w:t xml:space="preserve"> London, 1874 ; Lanzi </w:t>
      </w:r>
      <w:r>
        <w:rPr>
          <w:i/>
          <w:iCs/>
          <w:color w:val="7B745B"/>
          <w:spacing w:val="0"/>
          <w:w w:val="100"/>
          <w:position w:val="0"/>
          <w:shd w:val="clear" w:color="auto" w:fill="auto"/>
          <w:lang w:val="fr-FR" w:eastAsia="fr-FR" w:bidi="fr-FR"/>
        </w:rPr>
        <w:t xml:space="preserve">Storià </w:t>
      </w:r>
      <w:r>
        <w:rPr>
          <w:i/>
          <w:iCs/>
          <w:color w:val="7B745B"/>
          <w:spacing w:val="0"/>
          <w:w w:val="100"/>
          <w:position w:val="0"/>
          <w:shd w:val="clear" w:color="auto" w:fill="auto"/>
          <w:lang w:val="en-US" w:eastAsia="en-US" w:bidi="en-US"/>
        </w:rPr>
        <w:t>pittorica,</w:t>
      </w:r>
      <w:r>
        <w:rPr>
          <w:color w:val="7B745B"/>
          <w:spacing w:val="0"/>
          <w:w w:val="100"/>
          <w:position w:val="0"/>
          <w:shd w:val="clear" w:color="auto" w:fill="auto"/>
          <w:lang w:val="en-US" w:eastAsia="en-US" w:bidi="en-US"/>
        </w:rPr>
        <w:t xml:space="preserve"> Florence, 1822 ; Rosini, </w:t>
      </w:r>
      <w:r>
        <w:rPr>
          <w:i/>
          <w:iCs/>
          <w:color w:val="7B745B"/>
          <w:spacing w:val="0"/>
          <w:w w:val="100"/>
          <w:position w:val="0"/>
          <w:shd w:val="clear" w:color="auto" w:fill="auto"/>
          <w:lang w:val="la-001" w:eastAsia="la-001" w:bidi="la-001"/>
        </w:rPr>
        <w:t xml:space="preserve">Storia </w:t>
      </w:r>
      <w:r>
        <w:rPr>
          <w:i/>
          <w:iCs/>
          <w:color w:val="7B745B"/>
          <w:spacing w:val="0"/>
          <w:w w:val="100"/>
          <w:position w:val="0"/>
          <w:shd w:val="clear" w:color="auto" w:fill="auto"/>
          <w:lang w:val="en-US" w:eastAsia="en-US" w:bidi="en-US"/>
        </w:rPr>
        <w:t>della P</w:t>
      </w:r>
      <w:r>
        <w:rPr>
          <w:i/>
          <w:iCs/>
          <w:color w:val="7B745B"/>
          <w:spacing w:val="0"/>
          <w:w w:val="100"/>
          <w:position w:val="0"/>
          <w:shd w:val="clear" w:color="auto" w:fill="auto"/>
          <w:lang w:val="fr-FR" w:eastAsia="fr-FR" w:bidi="fr-FR"/>
        </w:rPr>
        <w:t xml:space="preserve">ittura </w:t>
      </w:r>
      <w:r>
        <w:rPr>
          <w:i/>
          <w:iCs/>
          <w:color w:val="7B745B"/>
          <w:spacing w:val="0"/>
          <w:w w:val="100"/>
          <w:position w:val="0"/>
          <w:shd w:val="clear" w:color="auto" w:fill="auto"/>
          <w:lang w:val="en-US" w:eastAsia="en-US" w:bidi="en-US"/>
        </w:rPr>
        <w:t>Italiana,</w:t>
      </w:r>
      <w:r>
        <w:rPr>
          <w:color w:val="7B745B"/>
          <w:spacing w:val="0"/>
          <w:w w:val="100"/>
          <w:position w:val="0"/>
          <w:shd w:val="clear" w:color="auto" w:fill="auto"/>
          <w:lang w:val="en-US" w:eastAsia="en-US" w:bidi="en-US"/>
        </w:rPr>
        <w:t xml:space="preserve"> Pisa, 1839-47 ; </w:t>
      </w:r>
      <w:r>
        <w:rPr>
          <w:color w:val="7B745B"/>
          <w:spacing w:val="0"/>
          <w:w w:val="100"/>
          <w:position w:val="0"/>
          <w:shd w:val="clear" w:color="auto" w:fill="auto"/>
          <w:lang w:val="de-DE" w:eastAsia="de-DE" w:bidi="de-DE"/>
        </w:rPr>
        <w:t xml:space="preserve">Rumohr, </w:t>
      </w:r>
      <w:r>
        <w:rPr>
          <w:i/>
          <w:iCs/>
          <w:color w:val="7B745B"/>
          <w:spacing w:val="0"/>
          <w:w w:val="100"/>
          <w:position w:val="0"/>
          <w:shd w:val="clear" w:color="auto" w:fill="auto"/>
          <w:lang w:val="de-DE" w:eastAsia="de-DE" w:bidi="de-DE"/>
        </w:rPr>
        <w:t>Italienische Forschungen,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Berlin, 1826-31 ; Forster, </w:t>
      </w:r>
      <w:r>
        <w:rPr>
          <w:i/>
          <w:iCs/>
          <w:color w:val="7B745B"/>
          <w:spacing w:val="0"/>
          <w:w w:val="100"/>
          <w:position w:val="0"/>
          <w:shd w:val="clear" w:color="auto" w:fill="auto"/>
          <w:lang w:val="de-DE" w:eastAsia="de-DE" w:bidi="de-DE"/>
        </w:rPr>
        <w:t xml:space="preserve">Denkmale </w:t>
      </w:r>
      <w:r>
        <w:rPr>
          <w:i/>
          <w:iCs/>
          <w:color w:val="7B745B"/>
          <w:spacing w:val="0"/>
          <w:w w:val="100"/>
          <w:position w:val="0"/>
          <w:shd w:val="clear" w:color="auto" w:fill="auto"/>
          <w:lang w:val="en-US" w:eastAsia="en-US" w:bidi="en-US"/>
        </w:rPr>
        <w:t xml:space="preserve">ital. </w:t>
      </w:r>
      <w:r>
        <w:rPr>
          <w:i/>
          <w:iCs/>
          <w:color w:val="7B745B"/>
          <w:spacing w:val="0"/>
          <w:w w:val="100"/>
          <w:position w:val="0"/>
          <w:shd w:val="clear" w:color="auto" w:fill="auto"/>
          <w:lang w:val="de-DE" w:eastAsia="de-DE" w:bidi="de-DE"/>
        </w:rPr>
        <w:t>Malerei,</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1870-73 ; Dohme, </w:t>
      </w:r>
      <w:r>
        <w:rPr>
          <w:i/>
          <w:iCs/>
          <w:color w:val="7B745B"/>
          <w:spacing w:val="0"/>
          <w:w w:val="100"/>
          <w:position w:val="0"/>
          <w:shd w:val="clear" w:color="auto" w:fill="auto"/>
          <w:lang w:val="de-DE" w:eastAsia="de-DE" w:bidi="de-DE"/>
        </w:rPr>
        <w:t>Kunst und Künstler Ital.,</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1878 </w:t>
      </w:r>
      <w:r>
        <w:rPr>
          <w:color w:val="7B745B"/>
          <w:spacing w:val="0"/>
          <w:w w:val="100"/>
          <w:position w:val="0"/>
          <w:shd w:val="clear" w:color="auto" w:fill="auto"/>
          <w:lang w:val="de-DE" w:eastAsia="de-DE" w:bidi="de-DE"/>
        </w:rPr>
        <w:t xml:space="preserve">; Burckhardt, </w:t>
      </w:r>
      <w:r>
        <w:rPr>
          <w:i/>
          <w:iCs/>
          <w:color w:val="7B745B"/>
          <w:spacing w:val="0"/>
          <w:w w:val="100"/>
          <w:position w:val="0"/>
          <w:shd w:val="clear" w:color="auto" w:fill="auto"/>
          <w:lang w:val="de-DE" w:eastAsia="de-DE" w:bidi="de-DE"/>
        </w:rPr>
        <w:t>The Cicerone,</w:t>
      </w:r>
      <w:r>
        <w:rPr>
          <w:color w:val="7B745B"/>
          <w:spacing w:val="0"/>
          <w:w w:val="100"/>
          <w:position w:val="0"/>
          <w:shd w:val="clear" w:color="auto" w:fill="auto"/>
          <w:lang w:val="de-DE" w:eastAsia="de-DE" w:bidi="de-DE"/>
        </w:rPr>
        <w:t xml:space="preserve"> best ed. London, </w:t>
      </w:r>
      <w:r>
        <w:rPr>
          <w:color w:val="7B745B"/>
          <w:spacing w:val="0"/>
          <w:w w:val="100"/>
          <w:position w:val="0"/>
          <w:shd w:val="clear" w:color="auto" w:fill="auto"/>
          <w:lang w:val="en-US" w:eastAsia="en-US" w:bidi="en-US"/>
        </w:rPr>
        <w:t xml:space="preserve">1879 </w:t>
      </w:r>
      <w:r>
        <w:rPr>
          <w:color w:val="7B745B"/>
          <w:spacing w:val="0"/>
          <w:w w:val="100"/>
          <w:position w:val="0"/>
          <w:shd w:val="clear" w:color="auto" w:fill="auto"/>
          <w:lang w:val="de-DE" w:eastAsia="de-DE" w:bidi="de-DE"/>
        </w:rPr>
        <w:t xml:space="preserve">; Coindet, </w:t>
      </w:r>
      <w:r>
        <w:rPr>
          <w:i/>
          <w:iCs/>
          <w:color w:val="7B745B"/>
          <w:spacing w:val="0"/>
          <w:w w:val="100"/>
          <w:position w:val="0"/>
          <w:shd w:val="clear" w:color="auto" w:fill="auto"/>
          <w:lang w:val="fr-FR" w:eastAsia="fr-FR" w:bidi="fr-FR"/>
        </w:rPr>
        <w:t xml:space="preserve">Histoire </w:t>
      </w:r>
      <w:r>
        <w:rPr>
          <w:i/>
          <w:iCs/>
          <w:color w:val="7B745B"/>
          <w:spacing w:val="0"/>
          <w:w w:val="100"/>
          <w:position w:val="0"/>
          <w:shd w:val="clear" w:color="auto" w:fill="auto"/>
          <w:lang w:val="de-DE" w:eastAsia="de-DE" w:bidi="de-DE"/>
        </w:rPr>
        <w:t xml:space="preserve">de </w:t>
      </w:r>
      <w:r>
        <w:rPr>
          <w:i/>
          <w:iCs/>
          <w:color w:val="7B745B"/>
          <w:spacing w:val="0"/>
          <w:w w:val="100"/>
          <w:position w:val="0"/>
          <w:shd w:val="clear" w:color="auto" w:fill="auto"/>
          <w:lang w:val="fr-FR" w:eastAsia="fr-FR" w:bidi="fr-FR"/>
        </w:rPr>
        <w:t>la Peinture en Italie,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1861 </w:t>
      </w:r>
      <w:r>
        <w:rPr>
          <w:color w:val="7B745B"/>
          <w:spacing w:val="0"/>
          <w:w w:val="100"/>
          <w:position w:val="0"/>
          <w:shd w:val="clear" w:color="auto" w:fill="auto"/>
          <w:lang w:val="fr-FR" w:eastAsia="fr-FR" w:bidi="fr-FR"/>
        </w:rPr>
        <w:t xml:space="preserve">; Lübke, </w:t>
      </w:r>
      <w:r>
        <w:rPr>
          <w:i/>
          <w:iCs/>
          <w:color w:val="7B745B"/>
          <w:spacing w:val="0"/>
          <w:w w:val="100"/>
          <w:position w:val="0"/>
          <w:shd w:val="clear" w:color="auto" w:fill="auto"/>
          <w:lang w:val="fr-FR" w:eastAsia="fr-FR" w:bidi="fr-FR"/>
        </w:rPr>
        <w:t xml:space="preserve">Gesch.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fr-FR" w:eastAsia="fr-FR" w:bidi="fr-FR"/>
        </w:rPr>
        <w:t xml:space="preserve">ital. </w:t>
      </w:r>
      <w:r>
        <w:rPr>
          <w:i/>
          <w:iCs/>
          <w:color w:val="7B745B"/>
          <w:spacing w:val="0"/>
          <w:w w:val="100"/>
          <w:position w:val="0"/>
          <w:shd w:val="clear" w:color="auto" w:fill="auto"/>
          <w:lang w:val="de-DE" w:eastAsia="de-DE" w:bidi="de-DE"/>
        </w:rPr>
        <w:t>Malerei,</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Stuttgart, </w:t>
      </w:r>
      <w:r>
        <w:rPr>
          <w:color w:val="7B745B"/>
          <w:spacing w:val="0"/>
          <w:w w:val="100"/>
          <w:position w:val="0"/>
          <w:shd w:val="clear" w:color="auto" w:fill="auto"/>
          <w:lang w:val="en-US" w:eastAsia="en-US" w:bidi="en-US"/>
        </w:rPr>
        <w:t xml:space="preserve">1878 </w:t>
      </w:r>
      <w:r>
        <w:rPr>
          <w:color w:val="7B745B"/>
          <w:spacing w:val="0"/>
          <w:w w:val="100"/>
          <w:position w:val="0"/>
          <w:shd w:val="clear" w:color="auto" w:fill="auto"/>
          <w:lang w:val="fr-FR" w:eastAsia="fr-FR" w:bidi="fr-FR"/>
        </w:rPr>
        <w:t xml:space="preserve">; Ottley, </w:t>
      </w:r>
      <w:r>
        <w:rPr>
          <w:i/>
          <w:iCs/>
          <w:color w:val="7B745B"/>
          <w:spacing w:val="0"/>
          <w:w w:val="100"/>
          <w:position w:val="0"/>
          <w:shd w:val="clear" w:color="auto" w:fill="auto"/>
          <w:lang w:val="en-US" w:eastAsia="en-US" w:bidi="en-US"/>
        </w:rPr>
        <w:t>Italian School,</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London, </w:t>
      </w:r>
      <w:r>
        <w:rPr>
          <w:color w:val="7B745B"/>
          <w:spacing w:val="0"/>
          <w:w w:val="100"/>
          <w:position w:val="0"/>
          <w:shd w:val="clear" w:color="auto" w:fill="auto"/>
          <w:lang w:val="en-US" w:eastAsia="en-US" w:bidi="en-US"/>
        </w:rPr>
        <w:t xml:space="preserve">1823 </w:t>
      </w:r>
      <w:r>
        <w:rPr>
          <w:color w:val="7B745B"/>
          <w:spacing w:val="0"/>
          <w:w w:val="100"/>
          <w:position w:val="0"/>
          <w:shd w:val="clear" w:color="auto" w:fill="auto"/>
          <w:lang w:val="fr-FR" w:eastAsia="fr-FR" w:bidi="fr-FR"/>
        </w:rPr>
        <w:t xml:space="preserve">; W. B. Scott, </w:t>
      </w:r>
      <w:r>
        <w:rPr>
          <w:i/>
          <w:iCs/>
          <w:color w:val="7B745B"/>
          <w:spacing w:val="0"/>
          <w:w w:val="100"/>
          <w:position w:val="0"/>
          <w:shd w:val="clear" w:color="auto" w:fill="auto"/>
          <w:lang w:val="en-US" w:eastAsia="en-US" w:bidi="en-US"/>
        </w:rPr>
        <w:t xml:space="preserve">Pictures by Italian </w:t>
      </w:r>
      <w:r>
        <w:rPr>
          <w:i/>
          <w:iCs/>
          <w:color w:val="7B745B"/>
          <w:spacing w:val="0"/>
          <w:w w:val="100"/>
          <w:position w:val="0"/>
          <w:shd w:val="clear" w:color="auto" w:fill="auto"/>
          <w:lang w:val="fr-FR" w:eastAsia="fr-FR" w:bidi="fr-FR"/>
        </w:rPr>
        <w:t>Masters,</w:t>
      </w:r>
      <w:r>
        <w:rPr>
          <w:color w:val="7B745B"/>
          <w:spacing w:val="0"/>
          <w:w w:val="100"/>
          <w:position w:val="0"/>
          <w:shd w:val="clear" w:color="auto" w:fill="auto"/>
          <w:lang w:val="fr-FR" w:eastAsia="fr-FR" w:bidi="fr-FR"/>
        </w:rPr>
        <w:t xml:space="preserve"> London,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fr-FR" w:eastAsia="fr-FR" w:bidi="fr-FR"/>
        </w:rPr>
        <w:t xml:space="preserve">Mrs </w:t>
      </w:r>
      <w:r>
        <w:rPr>
          <w:color w:val="7B745B"/>
          <w:spacing w:val="0"/>
          <w:w w:val="100"/>
          <w:position w:val="0"/>
          <w:shd w:val="clear" w:color="auto" w:fill="auto"/>
          <w:lang w:val="en-US" w:eastAsia="en-US" w:bidi="en-US"/>
        </w:rPr>
        <w:t xml:space="preserve">Jameson, </w:t>
      </w:r>
      <w:r>
        <w:rPr>
          <w:i/>
          <w:iCs/>
          <w:color w:val="7B745B"/>
          <w:spacing w:val="0"/>
          <w:w w:val="100"/>
          <w:position w:val="0"/>
          <w:shd w:val="clear" w:color="auto" w:fill="auto"/>
          <w:lang w:val="en-US" w:eastAsia="en-US" w:bidi="en-US"/>
        </w:rPr>
        <w:t>Early Italian Painters,</w:t>
      </w:r>
      <w:r>
        <w:rPr>
          <w:color w:val="7B745B"/>
          <w:spacing w:val="0"/>
          <w:w w:val="100"/>
          <w:position w:val="0"/>
          <w:shd w:val="clear" w:color="auto" w:fill="auto"/>
          <w:lang w:val="en-US" w:eastAsia="en-US" w:bidi="en-US"/>
        </w:rPr>
        <w:t xml:space="preserve"> London, 1859 ; Symonds, </w:t>
      </w:r>
      <w:r>
        <w:rPr>
          <w:i/>
          <w:iCs/>
          <w:color w:val="7B745B"/>
          <w:spacing w:val="0"/>
          <w:w w:val="100"/>
          <w:position w:val="0"/>
          <w:shd w:val="clear" w:color="auto" w:fill="auto"/>
          <w:lang w:val="en-US" w:eastAsia="en-US" w:bidi="en-US"/>
        </w:rPr>
        <w:t>Renais</w:t>
        <w:softHyphen/>
        <w:t>sance in Italy</w:t>
      </w:r>
      <w:r>
        <w:rPr>
          <w:color w:val="7B745B"/>
          <w:spacing w:val="0"/>
          <w:w w:val="100"/>
          <w:position w:val="0"/>
          <w:shd w:val="clear" w:color="auto" w:fill="auto"/>
          <w:lang w:val="en-US" w:eastAsia="en-US" w:bidi="en-US"/>
        </w:rPr>
        <w:t xml:space="preserve"> (Fine Arts), London, 1877 ; Tytler, </w:t>
      </w:r>
      <w:r>
        <w:rPr>
          <w:i/>
          <w:iCs/>
          <w:color w:val="7B745B"/>
          <w:spacing w:val="0"/>
          <w:w w:val="100"/>
          <w:position w:val="0"/>
          <w:shd w:val="clear" w:color="auto" w:fill="auto"/>
          <w:lang w:val="en-US" w:eastAsia="en-US" w:bidi="en-US"/>
        </w:rPr>
        <w:t xml:space="preserve">Old Masters and their Pictures, </w:t>
      </w:r>
      <w:r>
        <w:rPr>
          <w:color w:val="7B745B"/>
          <w:spacing w:val="0"/>
          <w:w w:val="100"/>
          <w:position w:val="0"/>
          <w:shd w:val="clear" w:color="auto" w:fill="auto"/>
          <w:lang w:val="en-US" w:eastAsia="en-US" w:bidi="en-US"/>
        </w:rPr>
        <w:t xml:space="preserve">London, 1873 ; Bernasconi, </w:t>
      </w:r>
      <w:r>
        <w:rPr>
          <w:i/>
          <w:iCs/>
          <w:color w:val="7B745B"/>
          <w:spacing w:val="0"/>
          <w:w w:val="100"/>
          <w:position w:val="0"/>
          <w:shd w:val="clear" w:color="auto" w:fill="auto"/>
          <w:lang w:val="la-001" w:eastAsia="la-001" w:bidi="la-001"/>
        </w:rPr>
        <w:t xml:space="preserve">Storia </w:t>
      </w:r>
      <w:r>
        <w:rPr>
          <w:i/>
          <w:iCs/>
          <w:color w:val="7B745B"/>
          <w:spacing w:val="0"/>
          <w:w w:val="100"/>
          <w:position w:val="0"/>
          <w:shd w:val="clear" w:color="auto" w:fill="auto"/>
          <w:lang w:val="en-US" w:eastAsia="en-US" w:bidi="en-US"/>
        </w:rPr>
        <w:t>d. Pittura Italiana,</w:t>
      </w:r>
      <w:r>
        <w:rPr>
          <w:color w:val="7B745B"/>
          <w:spacing w:val="0"/>
          <w:w w:val="100"/>
          <w:position w:val="0"/>
          <w:shd w:val="clear" w:color="auto" w:fill="auto"/>
          <w:lang w:val="en-US" w:eastAsia="en-US" w:bidi="en-US"/>
        </w:rPr>
        <w:t xml:space="preserve"> Pisa, 1864 ; </w:t>
      </w:r>
      <w:r>
        <w:rPr>
          <w:color w:val="7B745B"/>
          <w:spacing w:val="0"/>
          <w:w w:val="100"/>
          <w:position w:val="0"/>
          <w:shd w:val="clear" w:color="auto" w:fill="auto"/>
          <w:lang w:val="fr-FR" w:eastAsia="fr-FR" w:bidi="fr-FR"/>
        </w:rPr>
        <w:t xml:space="preserve">Clément </w:t>
      </w:r>
      <w:r>
        <w:rPr>
          <w:i/>
          <w:iCs/>
          <w:color w:val="7B745B"/>
          <w:spacing w:val="0"/>
          <w:w w:val="100"/>
          <w:position w:val="0"/>
          <w:shd w:val="clear" w:color="auto" w:fill="auto"/>
          <w:lang w:val="en-US" w:eastAsia="en-US" w:bidi="en-US"/>
        </w:rPr>
        <w:t xml:space="preserve">La </w:t>
      </w:r>
      <w:r>
        <w:rPr>
          <w:i/>
          <w:iCs/>
          <w:color w:val="7B745B"/>
          <w:spacing w:val="0"/>
          <w:w w:val="100"/>
          <w:position w:val="0"/>
          <w:shd w:val="clear" w:color="auto" w:fill="auto"/>
          <w:lang w:val="fr-FR" w:eastAsia="fr-FR" w:bidi="fr-FR"/>
        </w:rPr>
        <w:t>Peinture Italienne,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Parts, 1857 (on early painters); Pascoli, </w:t>
      </w:r>
      <w:r>
        <w:rPr>
          <w:i/>
          <w:iCs/>
          <w:color w:val="7B745B"/>
          <w:spacing w:val="0"/>
          <w:w w:val="100"/>
          <w:position w:val="0"/>
          <w:shd w:val="clear" w:color="auto" w:fill="auto"/>
          <w:lang w:val="en-US" w:eastAsia="en-US" w:bidi="en-US"/>
        </w:rPr>
        <w:t xml:space="preserve">Vite dei Pittori, </w:t>
      </w:r>
      <w:r>
        <w:rPr>
          <w:color w:val="7B745B"/>
          <w:spacing w:val="0"/>
          <w:w w:val="100"/>
          <w:position w:val="0"/>
          <w:shd w:val="clear" w:color="auto" w:fill="auto"/>
          <w:lang w:val="en-US" w:eastAsia="en-US" w:bidi="en-US"/>
        </w:rPr>
        <w:t xml:space="preserve">Rome, 1736; Poynter, </w:t>
      </w:r>
      <w:r>
        <w:rPr>
          <w:i/>
          <w:iCs/>
          <w:color w:val="7B745B"/>
          <w:spacing w:val="0"/>
          <w:w w:val="100"/>
          <w:position w:val="0"/>
          <w:shd w:val="clear" w:color="auto" w:fill="auto"/>
          <w:lang w:val="en-US" w:eastAsia="en-US" w:bidi="en-US"/>
        </w:rPr>
        <w:t>Painting, Early Christian, &amp;c.,</w:t>
      </w:r>
      <w:r>
        <w:rPr>
          <w:color w:val="7B745B"/>
          <w:spacing w:val="0"/>
          <w:w w:val="100"/>
          <w:position w:val="0"/>
          <w:shd w:val="clear" w:color="auto" w:fill="auto"/>
          <w:lang w:val="en-US" w:eastAsia="en-US" w:bidi="en-US"/>
        </w:rPr>
        <w:t xml:space="preserve"> small handbook, London, 1882 ; L. Scott, </w:t>
      </w:r>
      <w:r>
        <w:rPr>
          <w:i/>
          <w:iCs/>
          <w:color w:val="7B745B"/>
          <w:spacing w:val="0"/>
          <w:w w:val="100"/>
          <w:position w:val="0"/>
          <w:shd w:val="clear" w:color="auto" w:fill="auto"/>
          <w:lang w:val="en-US" w:eastAsia="en-US" w:bidi="en-US"/>
        </w:rPr>
        <w:t>Renaissance in Italy,</w:t>
      </w:r>
      <w:r>
        <w:rPr>
          <w:color w:val="7B745B"/>
          <w:spacing w:val="0"/>
          <w:w w:val="100"/>
          <w:position w:val="0"/>
          <w:shd w:val="clear" w:color="auto" w:fill="auto"/>
          <w:lang w:val="en-US" w:eastAsia="en-US" w:bidi="en-US"/>
        </w:rPr>
        <w:t xml:space="preserve"> small handbook, London, 1883 ; Richter, </w:t>
      </w:r>
      <w:r>
        <w:rPr>
          <w:i/>
          <w:iCs/>
          <w:color w:val="7B745B"/>
          <w:spacing w:val="0"/>
          <w:w w:val="100"/>
          <w:position w:val="0"/>
          <w:shd w:val="clear" w:color="auto" w:fill="auto"/>
          <w:lang w:val="en-US" w:eastAsia="en-US" w:bidi="en-US"/>
        </w:rPr>
        <w:t>Italian Art in the National Gallery,</w:t>
      </w:r>
      <w:r>
        <w:rPr>
          <w:color w:val="7B745B"/>
          <w:spacing w:val="0"/>
          <w:w w:val="100"/>
          <w:position w:val="0"/>
          <w:shd w:val="clear" w:color="auto" w:fill="auto"/>
          <w:lang w:val="en-US" w:eastAsia="en-US" w:bidi="en-US"/>
        </w:rPr>
        <w:t xml:space="preserve"> London, 1883 ; Frizzoni, </w:t>
      </w:r>
      <w:r>
        <w:rPr>
          <w:i/>
          <w:iCs/>
          <w:color w:val="7B745B"/>
          <w:spacing w:val="0"/>
          <w:w w:val="100"/>
          <w:position w:val="0"/>
          <w:shd w:val="clear" w:color="auto" w:fill="auto"/>
          <w:lang w:val="en-US" w:eastAsia="en-US" w:bidi="en-US"/>
        </w:rPr>
        <w:t>L’Arte Italiana nella Gal. Nat. di Londra,</w:t>
      </w:r>
      <w:r>
        <w:rPr>
          <w:color w:val="7B745B"/>
          <w:spacing w:val="0"/>
          <w:w w:val="100"/>
          <w:position w:val="0"/>
          <w:shd w:val="clear" w:color="auto" w:fill="auto"/>
          <w:lang w:val="en-US" w:eastAsia="en-US" w:bidi="en-US"/>
        </w:rPr>
        <w:t xml:space="preserve"> Milan, 1880, published in the </w:t>
      </w:r>
      <w:r>
        <w:rPr>
          <w:i/>
          <w:iCs/>
          <w:color w:val="7B745B"/>
          <w:spacing w:val="0"/>
          <w:w w:val="100"/>
          <w:position w:val="0"/>
          <w:shd w:val="clear" w:color="auto" w:fill="auto"/>
          <w:lang w:val="en-US" w:eastAsia="en-US" w:bidi="en-US"/>
        </w:rPr>
        <w:t>Archivio Storico di Milano</w:t>
      </w:r>
      <w:r>
        <w:rPr>
          <w:color w:val="7B745B"/>
          <w:spacing w:val="0"/>
          <w:w w:val="100"/>
          <w:position w:val="0"/>
          <w:shd w:val="clear" w:color="auto" w:fill="auto"/>
          <w:lang w:val="en-US" w:eastAsia="en-US" w:bidi="en-US"/>
        </w:rPr>
        <w:t xml:space="preserve"> ; </w:t>
      </w:r>
      <w:r>
        <w:rPr>
          <w:color w:val="7B745B"/>
          <w:spacing w:val="0"/>
          <w:w w:val="100"/>
          <w:position w:val="0"/>
          <w:shd w:val="clear" w:color="auto" w:fill="auto"/>
          <w:lang w:val="de-DE" w:eastAsia="de-DE" w:bidi="de-DE"/>
        </w:rPr>
        <w:t xml:space="preserve">Reiset, </w:t>
      </w:r>
      <w:r>
        <w:rPr>
          <w:color w:val="7B745B"/>
          <w:spacing w:val="0"/>
          <w:w w:val="100"/>
          <w:position w:val="0"/>
          <w:shd w:val="clear" w:color="auto" w:fill="auto"/>
          <w:lang w:val="en-US" w:eastAsia="en-US" w:bidi="en-US"/>
        </w:rPr>
        <w:t xml:space="preserve">in the </w:t>
      </w:r>
      <w:r>
        <w:rPr>
          <w:i/>
          <w:iCs/>
          <w:color w:val="7B745B"/>
          <w:spacing w:val="0"/>
          <w:w w:val="100"/>
          <w:position w:val="0"/>
          <w:shd w:val="clear" w:color="auto" w:fill="auto"/>
          <w:lang w:val="en-US" w:eastAsia="en-US" w:bidi="en-US"/>
        </w:rPr>
        <w:t xml:space="preserve">Gaz. </w:t>
      </w:r>
      <w:r>
        <w:rPr>
          <w:i/>
          <w:iCs/>
          <w:color w:val="7B745B"/>
          <w:spacing w:val="0"/>
          <w:w w:val="100"/>
          <w:position w:val="0"/>
          <w:shd w:val="clear" w:color="auto" w:fill="auto"/>
          <w:lang w:val="de-DE" w:eastAsia="de-DE" w:bidi="de-DE"/>
        </w:rPr>
        <w:t xml:space="preserve">des </w:t>
      </w:r>
      <w:r>
        <w:rPr>
          <w:i/>
          <w:iCs/>
          <w:color w:val="7B745B"/>
          <w:spacing w:val="0"/>
          <w:w w:val="100"/>
          <w:position w:val="0"/>
          <w:shd w:val="clear" w:color="auto" w:fill="auto"/>
          <w:lang w:val="en-US" w:eastAsia="en-US" w:bidi="en-US"/>
        </w:rPr>
        <w:t>B.-Arts</w:t>
      </w:r>
      <w:r>
        <w:rPr>
          <w:color w:val="7B745B"/>
          <w:spacing w:val="0"/>
          <w:w w:val="100"/>
          <w:position w:val="0"/>
          <w:shd w:val="clear" w:color="auto" w:fill="auto"/>
          <w:lang w:val="en-US" w:eastAsia="en-US" w:bidi="en-US"/>
        </w:rPr>
        <w:t xml:space="preserve"> for 1877, gives a valuable series of articles entitled </w:t>
      </w:r>
      <w:r>
        <w:rPr>
          <w:color w:val="7B745B"/>
          <w:spacing w:val="0"/>
          <w:w w:val="100"/>
          <w:position w:val="0"/>
          <w:shd w:val="clear" w:color="auto" w:fill="auto"/>
          <w:lang w:val="fr-FR" w:eastAsia="fr-FR" w:bidi="fr-FR"/>
        </w:rPr>
        <w:t xml:space="preserve">“Une Visite aux Musées de Londres </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 Morelli, </w:t>
      </w:r>
      <w:r>
        <w:rPr>
          <w:i/>
          <w:iCs/>
          <w:color w:val="7B745B"/>
          <w:spacing w:val="0"/>
          <w:w w:val="100"/>
          <w:position w:val="0"/>
          <w:shd w:val="clear" w:color="auto" w:fill="auto"/>
          <w:lang w:val="en-US" w:eastAsia="en-US" w:bidi="en-US"/>
        </w:rPr>
        <w:t xml:space="preserve">Italian </w:t>
      </w:r>
      <w:r>
        <w:rPr>
          <w:i/>
          <w:iCs/>
          <w:color w:val="7B745B"/>
          <w:spacing w:val="0"/>
          <w:w w:val="100"/>
          <w:position w:val="0"/>
          <w:shd w:val="clear" w:color="auto" w:fill="auto"/>
          <w:lang w:val="fr-FR" w:eastAsia="fr-FR" w:bidi="fr-FR"/>
        </w:rPr>
        <w:t xml:space="preserve">Masters </w:t>
      </w:r>
      <w:r>
        <w:rPr>
          <w:i/>
          <w:iCs/>
          <w:color w:val="7B745B"/>
          <w:spacing w:val="0"/>
          <w:w w:val="100"/>
          <w:position w:val="0"/>
          <w:shd w:val="clear" w:color="auto" w:fill="auto"/>
          <w:lang w:val="en-US" w:eastAsia="en-US" w:bidi="en-US"/>
        </w:rPr>
        <w:t>in German Galleries,</w:t>
      </w:r>
      <w:r>
        <w:rPr>
          <w:color w:val="7B745B"/>
          <w:spacing w:val="0"/>
          <w:w w:val="100"/>
          <w:position w:val="0"/>
          <w:shd w:val="clear" w:color="auto" w:fill="auto"/>
          <w:lang w:val="en-US" w:eastAsia="en-US" w:bidi="en-US"/>
        </w:rPr>
        <w:t xml:space="preserve"> trans., </w:t>
      </w:r>
      <w:r>
        <w:rPr>
          <w:color w:val="7B745B"/>
          <w:spacing w:val="0"/>
          <w:w w:val="100"/>
          <w:position w:val="0"/>
          <w:shd w:val="clear" w:color="auto" w:fill="auto"/>
          <w:lang w:val="fr-FR" w:eastAsia="fr-FR" w:bidi="fr-FR"/>
        </w:rPr>
        <w:t xml:space="preserve">London, </w:t>
      </w:r>
      <w:r>
        <w:rPr>
          <w:color w:val="7B745B"/>
          <w:spacing w:val="0"/>
          <w:w w:val="100"/>
          <w:position w:val="0"/>
          <w:shd w:val="clear" w:color="auto" w:fill="auto"/>
          <w:lang w:val="en-US" w:eastAsia="en-US" w:bidi="en-US"/>
        </w:rPr>
        <w:t xml:space="preserve">1883, and his valuable series of articles on the </w:t>
      </w:r>
      <w:r>
        <w:rPr>
          <w:color w:val="7B745B"/>
          <w:spacing w:val="0"/>
          <w:w w:val="100"/>
          <w:position w:val="0"/>
          <w:shd w:val="clear" w:color="auto" w:fill="auto"/>
          <w:lang w:val="de-DE" w:eastAsia="de-DE" w:bidi="de-DE"/>
        </w:rPr>
        <w:t xml:space="preserve">Borghese </w:t>
      </w:r>
      <w:r>
        <w:rPr>
          <w:color w:val="7B745B"/>
          <w:spacing w:val="0"/>
          <w:w w:val="100"/>
          <w:position w:val="0"/>
          <w:shd w:val="clear" w:color="auto" w:fill="auto"/>
          <w:lang w:val="en-US" w:eastAsia="en-US" w:bidi="en-US"/>
        </w:rPr>
        <w:t xml:space="preserve">Gallery in Lützow's </w:t>
      </w:r>
      <w:r>
        <w:rPr>
          <w:i/>
          <w:iCs/>
          <w:color w:val="7B745B"/>
          <w:spacing w:val="0"/>
          <w:w w:val="100"/>
          <w:position w:val="0"/>
          <w:shd w:val="clear" w:color="auto" w:fill="auto"/>
          <w:lang w:val="fr-FR" w:eastAsia="fr-FR" w:bidi="fr-FR"/>
        </w:rPr>
        <w:t xml:space="preserve">Zeitschrift </w:t>
      </w:r>
      <w:r>
        <w:rPr>
          <w:i/>
          <w:iCs/>
          <w:color w:val="7B745B"/>
          <w:spacing w:val="0"/>
          <w:w w:val="100"/>
          <w:position w:val="0"/>
          <w:shd w:val="clear" w:color="auto" w:fill="auto"/>
          <w:lang w:val="de-DE" w:eastAsia="de-DE" w:bidi="de-DE"/>
        </w:rPr>
        <w:t>für bildende Kunst.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This very able art critic, who also writes under the name of “Lermolieff,” has developed a somewhat new system of criticism, based on minute </w:t>
      </w:r>
      <w:r>
        <w:rPr>
          <w:color w:val="7B745B"/>
          <w:spacing w:val="0"/>
          <w:w w:val="100"/>
          <w:position w:val="0"/>
          <w:shd w:val="clear" w:color="auto" w:fill="auto"/>
          <w:lang w:val="fr-FR" w:eastAsia="fr-FR" w:bidi="fr-FR"/>
        </w:rPr>
        <w:t xml:space="preserve">observation </w:t>
      </w:r>
      <w:r>
        <w:rPr>
          <w:color w:val="7B745B"/>
          <w:spacing w:val="0"/>
          <w:w w:val="100"/>
          <w:position w:val="0"/>
          <w:shd w:val="clear" w:color="auto" w:fill="auto"/>
          <w:lang w:val="en-US" w:eastAsia="en-US" w:bidi="en-US"/>
        </w:rPr>
        <w:t>of the way in which each painter treated details, such as the hand and ear,—in most cases (according to Morelli) a safer guide than the general impression derived from the whole effect or spirit of a picture, and less misleading than a judgment formed from technical peculiarities ; the Comm. Morelli, aided by a good know</w:t>
        <w:softHyphen/>
        <w:t xml:space="preserve">ledge of the documentary history of art, has thus been enabled to give back to their right authors many paintings which for long have been wrongly named. </w:t>
      </w:r>
      <w:r>
        <w:rPr>
          <w:smallCaps/>
          <w:color w:val="7B745B"/>
          <w:spacing w:val="0"/>
          <w:w w:val="100"/>
          <w:position w:val="0"/>
          <w:shd w:val="clear" w:color="auto" w:fill="auto"/>
          <w:lang w:val="en-US" w:eastAsia="en-US" w:bidi="en-US"/>
        </w:rPr>
        <w:t>Italian Special Schools.</w:t>
      </w:r>
      <w:r>
        <w:rPr>
          <w:color w:val="7B745B"/>
          <w:spacing w:val="0"/>
          <w:w w:val="100"/>
          <w:position w:val="0"/>
          <w:shd w:val="clear" w:color="auto" w:fill="auto"/>
          <w:lang w:val="en-US" w:eastAsia="en-US" w:bidi="en-US"/>
        </w:rPr>
        <w:t xml:space="preserve">-Bordiga, </w:t>
      </w:r>
      <w:r>
        <w:rPr>
          <w:i/>
          <w:iCs/>
          <w:color w:val="7B745B"/>
          <w:spacing w:val="0"/>
          <w:w w:val="100"/>
          <w:position w:val="0"/>
          <w:shd w:val="clear" w:color="auto" w:fill="auto"/>
          <w:lang w:val="la-001" w:eastAsia="la-001" w:bidi="la-001"/>
        </w:rPr>
        <w:t xml:space="preserve">Opere </w:t>
      </w:r>
      <w:r>
        <w:rPr>
          <w:i/>
          <w:iCs/>
          <w:color w:val="7B745B"/>
          <w:spacing w:val="0"/>
          <w:w w:val="100"/>
          <w:position w:val="0"/>
          <w:shd w:val="clear" w:color="auto" w:fill="auto"/>
          <w:lang w:val="en-US" w:eastAsia="en-US" w:bidi="en-US"/>
        </w:rPr>
        <w:t>del Gaud. Ferrari,</w:t>
      </w:r>
      <w:r>
        <w:rPr>
          <w:color w:val="7B745B"/>
          <w:spacing w:val="0"/>
          <w:w w:val="100"/>
          <w:position w:val="0"/>
          <w:shd w:val="clear" w:color="auto" w:fill="auto"/>
          <w:lang w:val="en-US" w:eastAsia="en-US" w:bidi="en-US"/>
        </w:rPr>
        <w:t xml:space="preserve"> Milan, 1835; </w:t>
      </w:r>
      <w:r>
        <w:rPr>
          <w:color w:val="7B745B"/>
          <w:spacing w:val="0"/>
          <w:w w:val="100"/>
          <w:position w:val="0"/>
          <w:shd w:val="clear" w:color="auto" w:fill="auto"/>
          <w:lang w:val="la-001" w:eastAsia="la-001" w:bidi="la-001"/>
        </w:rPr>
        <w:t xml:space="preserve">Pagani, </w:t>
      </w:r>
      <w:r>
        <w:rPr>
          <w:i/>
          <w:iCs/>
          <w:color w:val="7B745B"/>
          <w:spacing w:val="0"/>
          <w:w w:val="100"/>
          <w:position w:val="0"/>
          <w:shd w:val="clear" w:color="auto" w:fill="auto"/>
          <w:lang w:val="fr-FR" w:eastAsia="fr-FR" w:bidi="fr-FR"/>
        </w:rPr>
        <w:t xml:space="preserve">Le </w:t>
      </w:r>
      <w:r>
        <w:rPr>
          <w:i/>
          <w:iCs/>
          <w:color w:val="7B745B"/>
          <w:spacing w:val="0"/>
          <w:w w:val="100"/>
          <w:position w:val="0"/>
          <w:shd w:val="clear" w:color="auto" w:fill="auto"/>
          <w:lang w:val="en-US" w:eastAsia="en-US" w:bidi="en-US"/>
        </w:rPr>
        <w:t>Pitture di Modena,</w:t>
      </w:r>
      <w:r>
        <w:rPr>
          <w:color w:val="7B745B"/>
          <w:spacing w:val="0"/>
          <w:w w:val="100"/>
          <w:position w:val="0"/>
          <w:shd w:val="clear" w:color="auto" w:fill="auto"/>
          <w:lang w:val="en-US" w:eastAsia="en-US" w:bidi="en-US"/>
        </w:rPr>
        <w:t xml:space="preserve"> Modena, 1770 ; Vedriani, </w:t>
      </w:r>
      <w:r>
        <w:rPr>
          <w:i/>
          <w:iCs/>
          <w:color w:val="7B745B"/>
          <w:spacing w:val="0"/>
          <w:w w:val="100"/>
          <w:position w:val="0"/>
          <w:shd w:val="clear" w:color="auto" w:fill="auto"/>
          <w:lang w:val="en-US" w:eastAsia="en-US" w:bidi="en-US"/>
        </w:rPr>
        <w:t xml:space="preserve">Pittori, &amp;c., Modanesi, </w:t>
      </w:r>
      <w:r>
        <w:rPr>
          <w:color w:val="7B745B"/>
          <w:spacing w:val="0"/>
          <w:w w:val="100"/>
          <w:position w:val="0"/>
          <w:shd w:val="clear" w:color="auto" w:fill="auto"/>
          <w:lang w:val="en-US" w:eastAsia="en-US" w:bidi="en-US"/>
        </w:rPr>
        <w:t xml:space="preserve">Modena, 1662 ; Zaist, </w:t>
      </w:r>
      <w:r>
        <w:rPr>
          <w:i/>
          <w:iCs/>
          <w:color w:val="7B745B"/>
          <w:spacing w:val="0"/>
          <w:w w:val="100"/>
          <w:position w:val="0"/>
          <w:shd w:val="clear" w:color="auto" w:fill="auto"/>
          <w:lang w:val="en-US" w:eastAsia="en-US" w:bidi="en-US"/>
        </w:rPr>
        <w:t>Pittori Cremonesi,</w:t>
      </w:r>
      <w:r>
        <w:rPr>
          <w:color w:val="7B745B"/>
          <w:spacing w:val="0"/>
          <w:w w:val="100"/>
          <w:position w:val="0"/>
          <w:shd w:val="clear" w:color="auto" w:fill="auto"/>
          <w:lang w:val="en-US" w:eastAsia="en-US" w:bidi="en-US"/>
        </w:rPr>
        <w:t xml:space="preserve"> Cremona, 1774 ; Graselli, </w:t>
      </w:r>
      <w:r>
        <w:rPr>
          <w:i/>
          <w:iCs/>
          <w:color w:val="7B745B"/>
          <w:spacing w:val="0"/>
          <w:w w:val="100"/>
          <w:position w:val="0"/>
          <w:shd w:val="clear" w:color="auto" w:fill="auto"/>
          <w:lang w:val="en-US" w:eastAsia="en-US" w:bidi="en-US"/>
        </w:rPr>
        <w:t>Biog. dei Pittori Cremonesi,</w:t>
      </w:r>
      <w:r>
        <w:rPr>
          <w:color w:val="7B745B"/>
          <w:spacing w:val="0"/>
          <w:w w:val="100"/>
          <w:position w:val="0"/>
          <w:shd w:val="clear" w:color="auto" w:fill="auto"/>
          <w:lang w:val="en-US" w:eastAsia="en-US" w:bidi="en-US"/>
        </w:rPr>
        <w:t xml:space="preserve"> Cremona, 1827 ; Arco, </w:t>
      </w:r>
      <w:r>
        <w:rPr>
          <w:i/>
          <w:iCs/>
          <w:color w:val="7B745B"/>
          <w:spacing w:val="0"/>
          <w:w w:val="100"/>
          <w:position w:val="0"/>
          <w:shd w:val="clear" w:color="auto" w:fill="auto"/>
          <w:lang w:val="la-001" w:eastAsia="la-001" w:bidi="la-001"/>
        </w:rPr>
        <w:t xml:space="preserve">Delie Arti </w:t>
      </w:r>
      <w:r>
        <w:rPr>
          <w:i/>
          <w:iCs/>
          <w:color w:val="7B745B"/>
          <w:spacing w:val="0"/>
          <w:w w:val="100"/>
          <w:position w:val="0"/>
          <w:shd w:val="clear" w:color="auto" w:fill="auto"/>
          <w:lang w:val="en-US" w:eastAsia="en-US" w:bidi="en-US"/>
        </w:rPr>
        <w:t xml:space="preserve">di </w:t>
      </w:r>
      <w:r>
        <w:rPr>
          <w:i/>
          <w:iCs/>
          <w:color w:val="7B745B"/>
          <w:spacing w:val="0"/>
          <w:w w:val="100"/>
          <w:position w:val="0"/>
          <w:shd w:val="clear" w:color="auto" w:fill="auto"/>
          <w:lang w:val="de-DE" w:eastAsia="de-DE" w:bidi="de-DE"/>
        </w:rPr>
        <w:t>Mantova,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Mantua, 1857- 58 ; </w:t>
      </w:r>
      <w:r>
        <w:rPr>
          <w:color w:val="7B745B"/>
          <w:spacing w:val="0"/>
          <w:w w:val="100"/>
          <w:position w:val="0"/>
          <w:shd w:val="clear" w:color="auto" w:fill="auto"/>
          <w:lang w:val="fr-FR" w:eastAsia="fr-FR" w:bidi="fr-FR"/>
        </w:rPr>
        <w:t xml:space="preserve">Coddè, </w:t>
      </w:r>
      <w:r>
        <w:rPr>
          <w:i/>
          <w:iCs/>
          <w:color w:val="7B745B"/>
          <w:spacing w:val="0"/>
          <w:w w:val="100"/>
          <w:position w:val="0"/>
          <w:shd w:val="clear" w:color="auto" w:fill="auto"/>
          <w:lang w:val="en-US" w:eastAsia="en-US" w:bidi="en-US"/>
        </w:rPr>
        <w:t>Dizionario dei Pittori Mantovani,</w:t>
      </w:r>
      <w:r>
        <w:rPr>
          <w:color w:val="7B745B"/>
          <w:spacing w:val="0"/>
          <w:w w:val="100"/>
          <w:position w:val="0"/>
          <w:shd w:val="clear" w:color="auto" w:fill="auto"/>
          <w:lang w:val="en-US" w:eastAsia="en-US" w:bidi="en-US"/>
        </w:rPr>
        <w:t xml:space="preserve"> Mantua, 1837 ; Pozzo, </w:t>
      </w:r>
      <w:r>
        <w:rPr>
          <w:i/>
          <w:iCs/>
          <w:color w:val="7B745B"/>
          <w:spacing w:val="0"/>
          <w:w w:val="100"/>
          <w:position w:val="0"/>
          <w:shd w:val="clear" w:color="auto" w:fill="auto"/>
          <w:lang w:val="en-US" w:eastAsia="en-US" w:bidi="en-US"/>
        </w:rPr>
        <w:t>Vite dei Pittori Veronesi,</w:t>
      </w:r>
      <w:r>
        <w:rPr>
          <w:color w:val="7B745B"/>
          <w:spacing w:val="0"/>
          <w:w w:val="100"/>
          <w:position w:val="0"/>
          <w:shd w:val="clear" w:color="auto" w:fill="auto"/>
          <w:lang w:val="en-US" w:eastAsia="en-US" w:bidi="en-US"/>
        </w:rPr>
        <w:t xml:space="preserve"> Verona, 1718 ; </w:t>
      </w:r>
      <w:r>
        <w:rPr>
          <w:color w:val="7B745B"/>
          <w:spacing w:val="0"/>
          <w:w w:val="100"/>
          <w:position w:val="0"/>
          <w:shd w:val="clear" w:color="auto" w:fill="auto"/>
          <w:lang w:val="fr-FR" w:eastAsia="fr-FR" w:bidi="fr-FR"/>
        </w:rPr>
        <w:t xml:space="preserve">Ferri, </w:t>
      </w:r>
      <w:r>
        <w:rPr>
          <w:i/>
          <w:iCs/>
          <w:color w:val="7B745B"/>
          <w:spacing w:val="0"/>
          <w:w w:val="100"/>
          <w:position w:val="0"/>
          <w:shd w:val="clear" w:color="auto" w:fill="auto"/>
          <w:lang w:val="en-US" w:eastAsia="en-US" w:bidi="en-US"/>
        </w:rPr>
        <w:t>Pittori Milanesi,</w:t>
      </w:r>
      <w:r>
        <w:rPr>
          <w:color w:val="7B745B"/>
          <w:spacing w:val="0"/>
          <w:w w:val="100"/>
          <w:position w:val="0"/>
          <w:shd w:val="clear" w:color="auto" w:fill="auto"/>
          <w:lang w:val="en-US" w:eastAsia="en-US" w:bidi="en-US"/>
        </w:rPr>
        <w:t xml:space="preserve"> Rome, 1868 ; Rio, </w:t>
      </w:r>
      <w:r>
        <w:rPr>
          <w:i/>
          <w:iCs/>
          <w:color w:val="7B745B"/>
          <w:spacing w:val="0"/>
          <w:w w:val="100"/>
          <w:position w:val="0"/>
          <w:shd w:val="clear" w:color="auto" w:fill="auto"/>
          <w:lang w:val="en-US" w:eastAsia="en-US" w:bidi="en-US"/>
        </w:rPr>
        <w:t xml:space="preserve">L. da Vinci </w:t>
      </w:r>
      <w:r>
        <w:rPr>
          <w:i/>
          <w:iCs/>
          <w:color w:val="7B745B"/>
          <w:spacing w:val="0"/>
          <w:w w:val="100"/>
          <w:position w:val="0"/>
          <w:shd w:val="clear" w:color="auto" w:fill="auto"/>
          <w:lang w:val="fr-FR" w:eastAsia="fr-FR" w:bidi="fr-FR"/>
        </w:rPr>
        <w:t xml:space="preserve">et </w:t>
      </w:r>
      <w:r>
        <w:rPr>
          <w:i/>
          <w:iCs/>
          <w:color w:val="7B745B"/>
          <w:spacing w:val="0"/>
          <w:w w:val="100"/>
          <w:position w:val="0"/>
          <w:shd w:val="clear" w:color="auto" w:fill="auto"/>
          <w:lang w:val="en-US" w:eastAsia="en-US" w:bidi="en-US"/>
        </w:rPr>
        <w:t xml:space="preserve">son </w:t>
      </w:r>
      <w:r>
        <w:rPr>
          <w:i/>
          <w:iCs/>
          <w:color w:val="7B745B"/>
          <w:spacing w:val="0"/>
          <w:w w:val="100"/>
          <w:position w:val="0"/>
          <w:shd w:val="clear" w:color="auto" w:fill="auto"/>
          <w:lang w:val="fr-FR" w:eastAsia="fr-FR" w:bidi="fr-FR"/>
        </w:rPr>
        <w:t>École,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1855 ; Moschini, </w:t>
      </w:r>
      <w:r>
        <w:rPr>
          <w:i/>
          <w:iCs/>
          <w:color w:val="7B745B"/>
          <w:spacing w:val="0"/>
          <w:w w:val="100"/>
          <w:position w:val="0"/>
          <w:shd w:val="clear" w:color="auto" w:fill="auto"/>
          <w:lang w:val="en-US" w:eastAsia="en-US" w:bidi="en-US"/>
        </w:rPr>
        <w:t>La Pittura in Padova,</w:t>
      </w:r>
      <w:r>
        <w:rPr>
          <w:color w:val="7B745B"/>
          <w:spacing w:val="0"/>
          <w:w w:val="100"/>
          <w:position w:val="0"/>
          <w:shd w:val="clear" w:color="auto" w:fill="auto"/>
          <w:lang w:val="en-US" w:eastAsia="en-US" w:bidi="en-US"/>
        </w:rPr>
        <w:t xml:space="preserve"> Padua, 1826; </w:t>
      </w:r>
      <w:r>
        <w:rPr>
          <w:color w:val="7B745B"/>
          <w:spacing w:val="0"/>
          <w:w w:val="100"/>
          <w:position w:val="0"/>
          <w:shd w:val="clear" w:color="auto" w:fill="auto"/>
          <w:lang w:val="de-DE" w:eastAsia="de-DE" w:bidi="de-DE"/>
        </w:rPr>
        <w:t xml:space="preserve">Bodoni, </w:t>
      </w:r>
      <w:r>
        <w:rPr>
          <w:i/>
          <w:iCs/>
          <w:color w:val="7B745B"/>
          <w:spacing w:val="0"/>
          <w:w w:val="100"/>
          <w:position w:val="0"/>
          <w:shd w:val="clear" w:color="auto" w:fill="auto"/>
          <w:lang w:val="en-US" w:eastAsia="en-US" w:bidi="en-US"/>
        </w:rPr>
        <w:t xml:space="preserve">Pitture </w:t>
      </w:r>
      <w:r>
        <w:rPr>
          <w:i/>
          <w:iCs/>
          <w:color w:val="7B745B"/>
          <w:spacing w:val="0"/>
          <w:w w:val="100"/>
          <w:position w:val="0"/>
          <w:shd w:val="clear" w:color="auto" w:fill="auto"/>
          <w:lang w:val="la-001" w:eastAsia="la-001" w:bidi="la-001"/>
        </w:rPr>
        <w:t>Parmensi,</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Parma, 1809 ; Offò, </w:t>
      </w:r>
      <w:r>
        <w:rPr>
          <w:i/>
          <w:iCs/>
          <w:color w:val="7B745B"/>
          <w:spacing w:val="0"/>
          <w:w w:val="100"/>
          <w:position w:val="0"/>
          <w:shd w:val="clear" w:color="auto" w:fill="auto"/>
          <w:lang w:val="en-US" w:eastAsia="en-US" w:bidi="en-US"/>
        </w:rPr>
        <w:t>Vita del Parmigianino,</w:t>
      </w:r>
      <w:r>
        <w:rPr>
          <w:color w:val="7B745B"/>
          <w:spacing w:val="0"/>
          <w:w w:val="100"/>
          <w:position w:val="0"/>
          <w:shd w:val="clear" w:color="auto" w:fill="auto"/>
          <w:lang w:val="en-US" w:eastAsia="en-US" w:bidi="en-US"/>
        </w:rPr>
        <w:t xml:space="preserve"> Parma, 1784 ; </w:t>
      </w:r>
      <w:r>
        <w:rPr>
          <w:color w:val="7B745B"/>
          <w:spacing w:val="0"/>
          <w:w w:val="100"/>
          <w:position w:val="0"/>
          <w:shd w:val="clear" w:color="auto" w:fill="auto"/>
          <w:lang w:val="la-001" w:eastAsia="la-001" w:bidi="la-001"/>
        </w:rPr>
        <w:t xml:space="preserve">Leoni, </w:t>
      </w:r>
      <w:r>
        <w:rPr>
          <w:i/>
          <w:iCs/>
          <w:color w:val="7B745B"/>
          <w:spacing w:val="0"/>
          <w:w w:val="100"/>
          <w:position w:val="0"/>
          <w:shd w:val="clear" w:color="auto" w:fill="auto"/>
          <w:lang w:val="en-US" w:eastAsia="en-US" w:bidi="en-US"/>
        </w:rPr>
        <w:t>Pitture di Correggio,</w:t>
      </w:r>
      <w:r>
        <w:rPr>
          <w:color w:val="7B745B"/>
          <w:spacing w:val="0"/>
          <w:w w:val="100"/>
          <w:position w:val="0"/>
          <w:shd w:val="clear" w:color="auto" w:fill="auto"/>
          <w:lang w:val="en-US" w:eastAsia="en-US" w:bidi="en-US"/>
        </w:rPr>
        <w:t xml:space="preserve"> Modena, 1841 ; Pungileoni, </w:t>
      </w:r>
      <w:r>
        <w:rPr>
          <w:i/>
          <w:iCs/>
          <w:color w:val="7B745B"/>
          <w:spacing w:val="0"/>
          <w:w w:val="100"/>
          <w:position w:val="0"/>
          <w:shd w:val="clear" w:color="auto" w:fill="auto"/>
          <w:lang w:val="en-US" w:eastAsia="en-US" w:bidi="en-US"/>
        </w:rPr>
        <w:t>Memorie storiche di Correggio,</w:t>
      </w:r>
      <w:r>
        <w:rPr>
          <w:color w:val="7B745B"/>
          <w:spacing w:val="0"/>
          <w:w w:val="100"/>
          <w:position w:val="0"/>
          <w:shd w:val="clear" w:color="auto" w:fill="auto"/>
          <w:lang w:val="en-US" w:eastAsia="en-US" w:bidi="en-US"/>
        </w:rPr>
        <w:t xml:space="preserve"> Parma, 1817-21 ; Malvasia, </w:t>
      </w:r>
      <w:r>
        <w:rPr>
          <w:i/>
          <w:iCs/>
          <w:color w:val="7B745B"/>
          <w:spacing w:val="0"/>
          <w:w w:val="100"/>
          <w:position w:val="0"/>
          <w:shd w:val="clear" w:color="auto" w:fill="auto"/>
          <w:lang w:val="la-001" w:eastAsia="la-001" w:bidi="la-001"/>
        </w:rPr>
        <w:t xml:space="preserve">Felsina </w:t>
      </w:r>
      <w:r>
        <w:rPr>
          <w:i/>
          <w:iCs/>
          <w:color w:val="7B745B"/>
          <w:spacing w:val="0"/>
          <w:w w:val="100"/>
          <w:position w:val="0"/>
          <w:shd w:val="clear" w:color="auto" w:fill="auto"/>
          <w:lang w:val="de-DE" w:eastAsia="de-DE" w:bidi="de-DE"/>
        </w:rPr>
        <w:t>Pittrice,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Bologna, 1678; Barotti, </w:t>
      </w:r>
      <w:r>
        <w:rPr>
          <w:i/>
          <w:iCs/>
          <w:color w:val="7B745B"/>
          <w:spacing w:val="0"/>
          <w:w w:val="100"/>
          <w:position w:val="0"/>
          <w:shd w:val="clear" w:color="auto" w:fill="auto"/>
          <w:lang w:val="en-US" w:eastAsia="en-US" w:bidi="en-US"/>
        </w:rPr>
        <w:t>Pitture di Ferrara,</w:t>
      </w:r>
      <w:r>
        <w:rPr>
          <w:color w:val="7B745B"/>
          <w:spacing w:val="0"/>
          <w:w w:val="100"/>
          <w:position w:val="0"/>
          <w:shd w:val="clear" w:color="auto" w:fill="auto"/>
          <w:lang w:val="en-US" w:eastAsia="en-US" w:bidi="en-US"/>
        </w:rPr>
        <w:t xml:space="preserve"> Ferrara, 1770 ; Laderchi, </w:t>
      </w:r>
      <w:r>
        <w:rPr>
          <w:i/>
          <w:iCs/>
          <w:color w:val="7B745B"/>
          <w:spacing w:val="0"/>
          <w:w w:val="100"/>
          <w:position w:val="0"/>
          <w:shd w:val="clear" w:color="auto" w:fill="auto"/>
          <w:lang w:val="en-US" w:eastAsia="en-US" w:bidi="en-US"/>
        </w:rPr>
        <w:t>La Pittura Ferrarese,</w:t>
      </w:r>
      <w:r>
        <w:rPr>
          <w:color w:val="7B745B"/>
          <w:spacing w:val="0"/>
          <w:w w:val="100"/>
          <w:position w:val="0"/>
          <w:shd w:val="clear" w:color="auto" w:fill="auto"/>
          <w:lang w:val="en-US" w:eastAsia="en-US" w:bidi="en-US"/>
        </w:rPr>
        <w:t xml:space="preserve"> Ferrara, 1856 ; Baruffaldi, </w:t>
      </w:r>
      <w:r>
        <w:rPr>
          <w:i/>
          <w:iCs/>
          <w:color w:val="7B745B"/>
          <w:spacing w:val="0"/>
          <w:w w:val="100"/>
          <w:position w:val="0"/>
          <w:shd w:val="clear" w:color="auto" w:fill="auto"/>
          <w:lang w:val="en-US" w:eastAsia="en-US" w:bidi="en-US"/>
        </w:rPr>
        <w:t>Vite dei Pittori Ferraresi,</w:t>
      </w:r>
      <w:r>
        <w:rPr>
          <w:color w:val="7B745B"/>
          <w:spacing w:val="0"/>
          <w:w w:val="100"/>
          <w:position w:val="0"/>
          <w:shd w:val="clear" w:color="auto" w:fill="auto"/>
          <w:lang w:val="en-US" w:eastAsia="en-US" w:bidi="en-US"/>
        </w:rPr>
        <w:t xml:space="preserve"> Ferrara ; Mesnard, </w:t>
      </w:r>
      <w:r>
        <w:rPr>
          <w:i/>
          <w:iCs/>
          <w:color w:val="7B745B"/>
          <w:spacing w:val="0"/>
          <w:w w:val="100"/>
          <w:position w:val="0"/>
          <w:shd w:val="clear" w:color="auto" w:fill="auto"/>
          <w:lang w:val="fr-FR" w:eastAsia="fr-FR" w:bidi="fr-FR"/>
        </w:rPr>
        <w:t xml:space="preserve">La Peinture à Sienne, </w:t>
      </w:r>
      <w:r>
        <w:rPr>
          <w:color w:val="7B745B"/>
          <w:spacing w:val="0"/>
          <w:w w:val="100"/>
          <w:position w:val="0"/>
          <w:shd w:val="clear" w:color="auto" w:fill="auto"/>
          <w:lang w:val="en-US" w:eastAsia="en-US" w:bidi="en-US"/>
        </w:rPr>
        <w:t xml:space="preserve">Paris, 1878 ; Della Valle, </w:t>
      </w:r>
      <w:r>
        <w:rPr>
          <w:i/>
          <w:iCs/>
          <w:color w:val="7B745B"/>
          <w:spacing w:val="0"/>
          <w:w w:val="100"/>
          <w:position w:val="0"/>
          <w:shd w:val="clear" w:color="auto" w:fill="auto"/>
          <w:lang w:val="en-US" w:eastAsia="en-US" w:bidi="en-US"/>
        </w:rPr>
        <w:t>Lettere Sanesi,</w:t>
      </w:r>
      <w:r>
        <w:rPr>
          <w:color w:val="7B745B"/>
          <w:spacing w:val="0"/>
          <w:w w:val="100"/>
          <w:position w:val="0"/>
          <w:shd w:val="clear" w:color="auto" w:fill="auto"/>
          <w:lang w:val="en-US" w:eastAsia="en-US" w:bidi="en-US"/>
        </w:rPr>
        <w:t xml:space="preserve"> Venice, 17S2-86 ; Lasinio, </w:t>
      </w:r>
      <w:r>
        <w:rPr>
          <w:i/>
          <w:iCs/>
          <w:color w:val="7B745B"/>
          <w:spacing w:val="0"/>
          <w:w w:val="100"/>
          <w:position w:val="0"/>
          <w:shd w:val="clear" w:color="auto" w:fill="auto"/>
          <w:lang w:val="en-US" w:eastAsia="en-US" w:bidi="en-US"/>
        </w:rPr>
        <w:t>Pitture . . . di Siena,</w:t>
      </w:r>
      <w:r>
        <w:rPr>
          <w:color w:val="7B745B"/>
          <w:spacing w:val="0"/>
          <w:w w:val="100"/>
          <w:position w:val="0"/>
          <w:shd w:val="clear" w:color="auto" w:fill="auto"/>
          <w:lang w:val="en-US" w:eastAsia="en-US" w:bidi="en-US"/>
        </w:rPr>
        <w:t xml:space="preserve"> Florence, 1825; </w:t>
      </w:r>
      <w:r>
        <w:rPr>
          <w:i/>
          <w:iCs/>
          <w:color w:val="7B745B"/>
          <w:spacing w:val="0"/>
          <w:w w:val="100"/>
          <w:position w:val="0"/>
          <w:shd w:val="clear" w:color="auto" w:fill="auto"/>
          <w:lang w:val="en-US" w:eastAsia="en-US" w:bidi="en-US"/>
        </w:rPr>
        <w:t xml:space="preserve">Milanesi, </w:t>
      </w:r>
      <w:r>
        <w:rPr>
          <w:i/>
          <w:iCs/>
          <w:color w:val="7B745B"/>
          <w:spacing w:val="0"/>
          <w:w w:val="100"/>
          <w:position w:val="0"/>
          <w:shd w:val="clear" w:color="auto" w:fill="auto"/>
          <w:lang w:val="la-001" w:eastAsia="la-001" w:bidi="la-001"/>
        </w:rPr>
        <w:t xml:space="preserve">Documenti </w:t>
      </w:r>
      <w:r>
        <w:rPr>
          <w:i/>
          <w:iCs/>
          <w:color w:val="7B745B"/>
          <w:spacing w:val="0"/>
          <w:w w:val="100"/>
          <w:position w:val="0"/>
          <w:shd w:val="clear" w:color="auto" w:fill="auto"/>
          <w:lang w:val="en-US" w:eastAsia="en-US" w:bidi="en-US"/>
        </w:rPr>
        <w:t>dell' Arte Senese,</w:t>
      </w:r>
      <w:r>
        <w:rPr>
          <w:color w:val="7B745B"/>
          <w:spacing w:val="0"/>
          <w:w w:val="100"/>
          <w:position w:val="0"/>
          <w:shd w:val="clear" w:color="auto" w:fill="auto"/>
          <w:lang w:val="en-US" w:eastAsia="en-US" w:bidi="en-US"/>
        </w:rPr>
        <w:t xml:space="preserve"> 1858; Boullier, </w:t>
      </w:r>
      <w:r>
        <w:rPr>
          <w:i/>
          <w:iCs/>
          <w:color w:val="7B745B"/>
          <w:spacing w:val="0"/>
          <w:w w:val="100"/>
          <w:position w:val="0"/>
          <w:shd w:val="clear" w:color="auto" w:fill="auto"/>
          <w:lang w:val="fr-FR" w:eastAsia="fr-FR" w:bidi="fr-FR"/>
        </w:rPr>
        <w:t>L’Art Vénitien,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1870 ; W. B. Scott, </w:t>
      </w:r>
      <w:r>
        <w:rPr>
          <w:i/>
          <w:iCs/>
          <w:color w:val="7B745B"/>
          <w:spacing w:val="0"/>
          <w:w w:val="100"/>
          <w:position w:val="0"/>
          <w:shd w:val="clear" w:color="auto" w:fill="auto"/>
          <w:lang w:val="en-US" w:eastAsia="en-US" w:bidi="en-US"/>
        </w:rPr>
        <w:t>Pictures by Venetian Painters,</w:t>
      </w:r>
      <w:r>
        <w:rPr>
          <w:color w:val="7B745B"/>
          <w:spacing w:val="0"/>
          <w:w w:val="100"/>
          <w:position w:val="0"/>
          <w:shd w:val="clear" w:color="auto" w:fill="auto"/>
          <w:lang w:val="en-US" w:eastAsia="en-US" w:bidi="en-US"/>
        </w:rPr>
        <w:t xml:space="preserve"> London, 1875 ; Ruskin, </w:t>
      </w:r>
      <w:r>
        <w:rPr>
          <w:i/>
          <w:iCs/>
          <w:color w:val="7B745B"/>
          <w:spacing w:val="0"/>
          <w:w w:val="100"/>
          <w:position w:val="0"/>
          <w:shd w:val="clear" w:color="auto" w:fill="auto"/>
          <w:lang w:val="en-US" w:eastAsia="en-US" w:bidi="en-US"/>
        </w:rPr>
        <w:t>St Mark’s Rest,</w:t>
      </w:r>
      <w:r>
        <w:rPr>
          <w:color w:val="7B745B"/>
          <w:spacing w:val="0"/>
          <w:w w:val="100"/>
          <w:position w:val="0"/>
          <w:shd w:val="clear" w:color="auto" w:fill="auto"/>
          <w:lang w:val="en-US" w:eastAsia="en-US" w:bidi="en-US"/>
        </w:rPr>
        <w:t xml:space="preserve"> London, 1879, </w:t>
      </w:r>
      <w:r>
        <w:rPr>
          <w:i/>
          <w:iCs/>
          <w:color w:val="7B745B"/>
          <w:spacing w:val="0"/>
          <w:w w:val="100"/>
          <w:position w:val="0"/>
          <w:shd w:val="clear" w:color="auto" w:fill="auto"/>
          <w:lang w:val="en-US" w:eastAsia="en-US" w:bidi="en-US"/>
        </w:rPr>
        <w:t>Stones of Venice,</w:t>
      </w:r>
      <w:r>
        <w:rPr>
          <w:color w:val="7B745B"/>
          <w:spacing w:val="0"/>
          <w:w w:val="100"/>
          <w:position w:val="0"/>
          <w:shd w:val="clear" w:color="auto" w:fill="auto"/>
          <w:lang w:val="en-US" w:eastAsia="en-US" w:bidi="en-US"/>
        </w:rPr>
        <w:t xml:space="preserve"> 1856, and </w:t>
      </w:r>
      <w:r>
        <w:rPr>
          <w:i/>
          <w:iCs/>
          <w:color w:val="7B745B"/>
          <w:spacing w:val="0"/>
          <w:w w:val="100"/>
          <w:position w:val="0"/>
          <w:shd w:val="clear" w:color="auto" w:fill="auto"/>
          <w:lang w:val="en-US" w:eastAsia="en-US" w:bidi="en-US"/>
        </w:rPr>
        <w:t>Guide to principal Pictures at Venice,</w:t>
      </w:r>
      <w:r>
        <w:rPr>
          <w:color w:val="7B745B"/>
          <w:spacing w:val="0"/>
          <w:w w:val="100"/>
          <w:position w:val="0"/>
          <w:shd w:val="clear" w:color="auto" w:fill="auto"/>
          <w:lang w:val="en-US" w:eastAsia="en-US" w:bidi="en-US"/>
        </w:rPr>
        <w:t xml:space="preserve"> 1878 ; Zanetti, </w:t>
      </w:r>
      <w:r>
        <w:rPr>
          <w:i/>
          <w:iCs/>
          <w:color w:val="7B745B"/>
          <w:spacing w:val="0"/>
          <w:w w:val="100"/>
          <w:position w:val="0"/>
          <w:shd w:val="clear" w:color="auto" w:fill="auto"/>
          <w:lang w:val="la-001" w:eastAsia="la-001" w:bidi="la-001"/>
        </w:rPr>
        <w:t xml:space="preserve">Storia </w:t>
      </w:r>
      <w:r>
        <w:rPr>
          <w:i/>
          <w:iCs/>
          <w:color w:val="7B745B"/>
          <w:spacing w:val="0"/>
          <w:w w:val="100"/>
          <w:position w:val="0"/>
          <w:shd w:val="clear" w:color="auto" w:fill="auto"/>
          <w:lang w:val="en-US" w:eastAsia="en-US" w:bidi="en-US"/>
        </w:rPr>
        <w:t>d. Pittura Veneziana,</w:t>
      </w:r>
      <w:r>
        <w:rPr>
          <w:color w:val="7B745B"/>
          <w:spacing w:val="0"/>
          <w:w w:val="100"/>
          <w:position w:val="0"/>
          <w:shd w:val="clear" w:color="auto" w:fill="auto"/>
          <w:lang w:val="en-US" w:eastAsia="en-US" w:bidi="en-US"/>
        </w:rPr>
        <w:t xml:space="preserve"> Venice, 1771 ; Longhi, </w:t>
      </w:r>
      <w:r>
        <w:rPr>
          <w:i/>
          <w:iCs/>
          <w:color w:val="7B745B"/>
          <w:spacing w:val="0"/>
          <w:w w:val="100"/>
          <w:position w:val="0"/>
          <w:shd w:val="clear" w:color="auto" w:fill="auto"/>
          <w:lang w:val="en-US" w:eastAsia="en-US" w:bidi="en-US"/>
        </w:rPr>
        <w:t>Vite dei Pittori Veneziani,</w:t>
      </w:r>
      <w:r>
        <w:rPr>
          <w:color w:val="7B745B"/>
          <w:spacing w:val="0"/>
          <w:w w:val="100"/>
          <w:position w:val="0"/>
          <w:shd w:val="clear" w:color="auto" w:fill="auto"/>
          <w:lang w:val="en-US" w:eastAsia="en-US" w:bidi="en-US"/>
        </w:rPr>
        <w:t xml:space="preserve"> Venice, 1762; Ridolfi, </w:t>
      </w:r>
      <w:r>
        <w:rPr>
          <w:i/>
          <w:iCs/>
          <w:color w:val="7B745B"/>
          <w:spacing w:val="0"/>
          <w:w w:val="100"/>
          <w:position w:val="0"/>
          <w:shd w:val="clear" w:color="auto" w:fill="auto"/>
          <w:lang w:val="en-US" w:eastAsia="en-US" w:bidi="en-US"/>
        </w:rPr>
        <w:t>Maraviglie dell’ Arte,</w:t>
      </w:r>
      <w:r>
        <w:rPr>
          <w:color w:val="7B745B"/>
          <w:spacing w:val="0"/>
          <w:w w:val="100"/>
          <w:position w:val="0"/>
          <w:shd w:val="clear" w:color="auto" w:fill="auto"/>
          <w:lang w:val="en-US" w:eastAsia="en-US" w:bidi="en-US"/>
        </w:rPr>
        <w:t xml:space="preserve"> Venice, 1648 ; Verci, </w:t>
      </w:r>
      <w:r>
        <w:rPr>
          <w:i/>
          <w:iCs/>
          <w:color w:val="7B745B"/>
          <w:spacing w:val="0"/>
          <w:w w:val="100"/>
          <w:position w:val="0"/>
          <w:shd w:val="clear" w:color="auto" w:fill="auto"/>
          <w:lang w:val="en-US" w:eastAsia="en-US" w:bidi="en-US"/>
        </w:rPr>
        <w:t>Pittori, Ac., di Bassano,</w:t>
      </w:r>
      <w:r>
        <w:rPr>
          <w:color w:val="7B745B"/>
          <w:spacing w:val="0"/>
          <w:w w:val="100"/>
          <w:position w:val="0"/>
          <w:shd w:val="clear" w:color="auto" w:fill="auto"/>
          <w:lang w:val="en-US" w:eastAsia="en-US" w:bidi="en-US"/>
        </w:rPr>
        <w:t xml:space="preserve"> Venice, 1775 ; Tassi, </w:t>
      </w:r>
      <w:r>
        <w:rPr>
          <w:i/>
          <w:iCs/>
          <w:color w:val="7B745B"/>
          <w:spacing w:val="0"/>
          <w:w w:val="100"/>
          <w:position w:val="0"/>
          <w:shd w:val="clear" w:color="auto" w:fill="auto"/>
          <w:lang w:val="en-US" w:eastAsia="en-US" w:bidi="en-US"/>
        </w:rPr>
        <w:t>Vite dei Pittori, Ac., Bergamaschi,</w:t>
      </w:r>
      <w:r>
        <w:rPr>
          <w:color w:val="7B745B"/>
          <w:spacing w:val="0"/>
          <w:w w:val="100"/>
          <w:position w:val="0"/>
          <w:shd w:val="clear" w:color="auto" w:fill="auto"/>
          <w:lang w:val="en-US" w:eastAsia="en-US" w:bidi="en-US"/>
        </w:rPr>
        <w:t xml:space="preserve"> Bergamo, 1793 ; Chizzola, </w:t>
      </w:r>
      <w:r>
        <w:rPr>
          <w:i/>
          <w:iCs/>
          <w:color w:val="7B745B"/>
          <w:spacing w:val="0"/>
          <w:w w:val="100"/>
          <w:position w:val="0"/>
          <w:shd w:val="clear" w:color="auto" w:fill="auto"/>
          <w:lang w:val="en-US" w:eastAsia="en-US" w:bidi="en-US"/>
        </w:rPr>
        <w:t>Pitture di Brescia,</w:t>
      </w:r>
      <w:r>
        <w:rPr>
          <w:color w:val="7B745B"/>
          <w:spacing w:val="0"/>
          <w:w w:val="100"/>
          <w:position w:val="0"/>
          <w:shd w:val="clear" w:color="auto" w:fill="auto"/>
          <w:lang w:val="en-US" w:eastAsia="en-US" w:bidi="en-US"/>
        </w:rPr>
        <w:t xml:space="preserve"> Brescia, 1809; </w:t>
      </w:r>
      <w:r>
        <w:rPr>
          <w:color w:val="7B745B"/>
          <w:spacing w:val="0"/>
          <w:w w:val="100"/>
          <w:position w:val="0"/>
          <w:shd w:val="clear" w:color="auto" w:fill="auto"/>
          <w:lang w:val="la-001" w:eastAsia="la-001" w:bidi="la-001"/>
        </w:rPr>
        <w:t xml:space="preserve">Calvi, </w:t>
      </w:r>
      <w:r>
        <w:rPr>
          <w:i/>
          <w:iCs/>
          <w:color w:val="7B745B"/>
          <w:spacing w:val="0"/>
          <w:w w:val="100"/>
          <w:position w:val="0"/>
          <w:shd w:val="clear" w:color="auto" w:fill="auto"/>
          <w:lang w:val="en-US" w:eastAsia="en-US" w:bidi="en-US"/>
        </w:rPr>
        <w:t xml:space="preserve">Vita di </w:t>
      </w:r>
      <w:r>
        <w:rPr>
          <w:i/>
          <w:iCs/>
          <w:color w:val="7B745B"/>
          <w:spacing w:val="0"/>
          <w:w w:val="100"/>
          <w:position w:val="0"/>
          <w:shd w:val="clear" w:color="auto" w:fill="auto"/>
          <w:lang w:val="fr-FR" w:eastAsia="fr-FR" w:bidi="fr-FR"/>
        </w:rPr>
        <w:t>Francia,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Bologna, 1812, and </w:t>
      </w:r>
      <w:r>
        <w:rPr>
          <w:i/>
          <w:iCs/>
          <w:color w:val="7B745B"/>
          <w:spacing w:val="0"/>
          <w:w w:val="100"/>
          <w:position w:val="0"/>
          <w:shd w:val="clear" w:color="auto" w:fill="auto"/>
          <w:lang w:val="en-US" w:eastAsia="en-US" w:bidi="en-US"/>
        </w:rPr>
        <w:t xml:space="preserve">Vita di Fran. </w:t>
      </w:r>
      <w:r>
        <w:rPr>
          <w:i/>
          <w:iCs/>
          <w:color w:val="7B745B"/>
          <w:spacing w:val="0"/>
          <w:w w:val="100"/>
          <w:position w:val="0"/>
          <w:shd w:val="clear" w:color="auto" w:fill="auto"/>
          <w:lang w:val="fr-FR" w:eastAsia="fr-FR" w:bidi="fr-FR"/>
        </w:rPr>
        <w:t xml:space="preserve">Barbiéri </w:t>
      </w:r>
      <w:r>
        <w:rPr>
          <w:color w:val="7B745B"/>
          <w:spacing w:val="0"/>
          <w:w w:val="100"/>
          <w:position w:val="0"/>
          <w:shd w:val="clear" w:color="auto" w:fill="auto"/>
          <w:lang w:val="en-US" w:eastAsia="en-US" w:bidi="en-US"/>
        </w:rPr>
        <w:t xml:space="preserve">(Guercino), 1808; Ratti, </w:t>
      </w:r>
      <w:r>
        <w:rPr>
          <w:i/>
          <w:iCs/>
          <w:color w:val="7B745B"/>
          <w:spacing w:val="0"/>
          <w:w w:val="100"/>
          <w:position w:val="0"/>
          <w:shd w:val="clear" w:color="auto" w:fill="auto"/>
          <w:lang w:val="en-US" w:eastAsia="en-US" w:bidi="en-US"/>
        </w:rPr>
        <w:t>Pittura, Ac., in Genova,</w:t>
      </w:r>
      <w:r>
        <w:rPr>
          <w:color w:val="7B745B"/>
          <w:spacing w:val="0"/>
          <w:w w:val="100"/>
          <w:position w:val="0"/>
          <w:shd w:val="clear" w:color="auto" w:fill="auto"/>
          <w:lang w:val="en-US" w:eastAsia="en-US" w:bidi="en-US"/>
        </w:rPr>
        <w:t xml:space="preserve"> Genoa, 1780; Pascoli, </w:t>
      </w:r>
      <w:r>
        <w:rPr>
          <w:i/>
          <w:iCs/>
          <w:color w:val="7B745B"/>
          <w:spacing w:val="0"/>
          <w:w w:val="100"/>
          <w:position w:val="0"/>
          <w:shd w:val="clear" w:color="auto" w:fill="auto"/>
          <w:lang w:val="en-US" w:eastAsia="en-US" w:bidi="en-US"/>
        </w:rPr>
        <w:t>Vite dei Pittori, Ac., Perugini,</w:t>
      </w:r>
      <w:r>
        <w:rPr>
          <w:color w:val="7B745B"/>
          <w:spacing w:val="0"/>
          <w:w w:val="100"/>
          <w:position w:val="0"/>
          <w:shd w:val="clear" w:color="auto" w:fill="auto"/>
          <w:lang w:val="en-US" w:eastAsia="en-US" w:bidi="en-US"/>
        </w:rPr>
        <w:t xml:space="preserve"> Rome, 1732; Mariotti, </w:t>
      </w:r>
      <w:r>
        <w:rPr>
          <w:i/>
          <w:iCs/>
          <w:color w:val="7B745B"/>
          <w:spacing w:val="0"/>
          <w:w w:val="100"/>
          <w:position w:val="0"/>
          <w:shd w:val="clear" w:color="auto" w:fill="auto"/>
          <w:lang w:val="en-US" w:eastAsia="en-US" w:bidi="en-US"/>
        </w:rPr>
        <w:t xml:space="preserve">Lettere Pittoriche Perugine, </w:t>
      </w:r>
      <w:r>
        <w:rPr>
          <w:color w:val="7B745B"/>
          <w:spacing w:val="0"/>
          <w:w w:val="100"/>
          <w:position w:val="0"/>
          <w:shd w:val="clear" w:color="auto" w:fill="auto"/>
          <w:lang w:val="en-US" w:eastAsia="en-US" w:bidi="en-US"/>
        </w:rPr>
        <w:t xml:space="preserve">Perugia, 1788 ; Fiorillo, </w:t>
      </w:r>
      <w:r>
        <w:rPr>
          <w:i/>
          <w:iCs/>
          <w:color w:val="7B745B"/>
          <w:spacing w:val="0"/>
          <w:w w:val="100"/>
          <w:position w:val="0"/>
          <w:shd w:val="clear" w:color="auto" w:fill="auto"/>
          <w:lang w:val="en-US" w:eastAsia="en-US" w:bidi="en-US"/>
        </w:rPr>
        <w:t xml:space="preserve">Gesch. </w:t>
      </w:r>
      <w:r>
        <w:rPr>
          <w:i/>
          <w:iCs/>
          <w:color w:val="7B745B"/>
          <w:spacing w:val="0"/>
          <w:w w:val="100"/>
          <w:position w:val="0"/>
          <w:shd w:val="clear" w:color="auto" w:fill="auto"/>
          <w:lang w:val="de-DE" w:eastAsia="de-DE" w:bidi="de-DE"/>
        </w:rPr>
        <w:t xml:space="preserve">der Malerei </w:t>
      </w:r>
      <w:r>
        <w:rPr>
          <w:i/>
          <w:iCs/>
          <w:color w:val="7B745B"/>
          <w:spacing w:val="0"/>
          <w:w w:val="100"/>
          <w:position w:val="0"/>
          <w:shd w:val="clear" w:color="auto" w:fill="auto"/>
          <w:lang w:val="en-US" w:eastAsia="en-US" w:bidi="en-US"/>
        </w:rPr>
        <w:t>in Toscana,</w:t>
      </w:r>
      <w:r>
        <w:rPr>
          <w:color w:val="7B745B"/>
          <w:spacing w:val="0"/>
          <w:w w:val="100"/>
          <w:position w:val="0"/>
          <w:shd w:val="clear" w:color="auto" w:fill="auto"/>
          <w:lang w:val="en-US" w:eastAsia="en-US" w:bidi="en-US"/>
        </w:rPr>
        <w:t xml:space="preserve"> Berlin, 1850 ; Marchese, </w:t>
      </w:r>
      <w:r>
        <w:rPr>
          <w:i/>
          <w:iCs/>
          <w:color w:val="7B745B"/>
          <w:spacing w:val="0"/>
          <w:w w:val="100"/>
          <w:position w:val="0"/>
          <w:shd w:val="clear" w:color="auto" w:fill="auto"/>
          <w:lang w:val="en-US" w:eastAsia="en-US" w:bidi="en-US"/>
        </w:rPr>
        <w:t>Pittori Domenicani,</w:t>
      </w:r>
      <w:r>
        <w:rPr>
          <w:color w:val="7B745B"/>
          <w:spacing w:val="0"/>
          <w:w w:val="100"/>
          <w:position w:val="0"/>
          <w:shd w:val="clear" w:color="auto" w:fill="auto"/>
          <w:lang w:val="en-US" w:eastAsia="en-US" w:bidi="en-US"/>
        </w:rPr>
        <w:t xml:space="preserve"> Florence, 1845 ; Ricci, </w:t>
      </w:r>
      <w:r>
        <w:rPr>
          <w:i/>
          <w:iCs/>
          <w:color w:val="7B745B"/>
          <w:spacing w:val="0"/>
          <w:w w:val="100"/>
          <w:position w:val="0"/>
          <w:shd w:val="clear" w:color="auto" w:fill="auto"/>
          <w:lang w:val="en-US" w:eastAsia="en-US" w:bidi="en-US"/>
        </w:rPr>
        <w:t>Mem. di Melozzo da Forli,</w:t>
      </w:r>
      <w:r>
        <w:rPr>
          <w:color w:val="7B745B"/>
          <w:spacing w:val="0"/>
          <w:w w:val="100"/>
          <w:position w:val="0"/>
          <w:shd w:val="clear" w:color="auto" w:fill="auto"/>
          <w:lang w:val="en-US" w:eastAsia="en-US" w:bidi="en-US"/>
        </w:rPr>
        <w:t xml:space="preserve"> Forli, 1834 ; Reggiani, </w:t>
      </w:r>
      <w:r>
        <w:rPr>
          <w:i/>
          <w:iCs/>
          <w:color w:val="7B745B"/>
          <w:spacing w:val="0"/>
          <w:w w:val="100"/>
          <w:position w:val="0"/>
          <w:shd w:val="clear" w:color="auto" w:fill="auto"/>
          <w:lang w:val="en-US" w:eastAsia="en-US" w:bidi="en-US"/>
        </w:rPr>
        <w:t>Mem. stor. d. Arti della Marca di Ancona,</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la-001" w:eastAsia="la-001" w:bidi="la-001"/>
        </w:rPr>
        <w:t xml:space="preserve">Macerata, </w:t>
      </w:r>
      <w:r>
        <w:rPr>
          <w:color w:val="7B745B"/>
          <w:spacing w:val="0"/>
          <w:w w:val="100"/>
          <w:position w:val="0"/>
          <w:shd w:val="clear" w:color="auto" w:fill="auto"/>
          <w:lang w:val="en-US" w:eastAsia="en-US" w:bidi="en-US"/>
        </w:rPr>
        <w:t xml:space="preserve">1834 ; Domenici, </w:t>
      </w:r>
      <w:r>
        <w:rPr>
          <w:i/>
          <w:iCs/>
          <w:color w:val="7B745B"/>
          <w:spacing w:val="0"/>
          <w:w w:val="100"/>
          <w:position w:val="0"/>
          <w:shd w:val="clear" w:color="auto" w:fill="auto"/>
          <w:lang w:val="en-US" w:eastAsia="en-US" w:bidi="en-US"/>
        </w:rPr>
        <w:t>Vite dei Pittori Napoletani,</w:t>
      </w:r>
      <w:r>
        <w:rPr>
          <w:color w:val="7B745B"/>
          <w:spacing w:val="0"/>
          <w:w w:val="100"/>
          <w:position w:val="0"/>
          <w:shd w:val="clear" w:color="auto" w:fill="auto"/>
          <w:lang w:val="en-US" w:eastAsia="en-US" w:bidi="en-US"/>
        </w:rPr>
        <w:t xml:space="preserve"> Naples, 1840-46,—not trustworthy in its account of supposed early Neapolitan painters ; Crowe and Cavalcaselle, </w:t>
      </w:r>
      <w:r>
        <w:rPr>
          <w:i/>
          <w:iCs/>
          <w:color w:val="7B745B"/>
          <w:spacing w:val="0"/>
          <w:w w:val="100"/>
          <w:position w:val="0"/>
          <w:shd w:val="clear" w:color="auto" w:fill="auto"/>
          <w:lang w:val="en-US" w:eastAsia="en-US" w:bidi="en-US"/>
        </w:rPr>
        <w:t xml:space="preserve">Life of Titian, </w:t>
      </w:r>
      <w:r>
        <w:rPr>
          <w:color w:val="7B745B"/>
          <w:spacing w:val="0"/>
          <w:w w:val="100"/>
          <w:position w:val="0"/>
          <w:shd w:val="clear" w:color="auto" w:fill="auto"/>
          <w:lang w:val="en-US" w:eastAsia="en-US" w:bidi="en-US"/>
        </w:rPr>
        <w:t xml:space="preserve">London, 1878, and </w:t>
      </w:r>
      <w:r>
        <w:rPr>
          <w:i/>
          <w:iCs/>
          <w:color w:val="7B745B"/>
          <w:spacing w:val="0"/>
          <w:w w:val="100"/>
          <w:position w:val="0"/>
          <w:shd w:val="clear" w:color="auto" w:fill="auto"/>
          <w:lang w:val="en-US" w:eastAsia="en-US" w:bidi="en-US"/>
        </w:rPr>
        <w:t>Life of Raphael,</w:t>
      </w:r>
      <w:r>
        <w:rPr>
          <w:color w:val="7B745B"/>
          <w:spacing w:val="0"/>
          <w:w w:val="100"/>
          <w:position w:val="0"/>
          <w:shd w:val="clear" w:color="auto" w:fill="auto"/>
          <w:lang w:val="en-US" w:eastAsia="en-US" w:bidi="en-US"/>
        </w:rPr>
        <w:t xml:space="preserve"> 1880-85 ; Vischer, </w:t>
      </w:r>
      <w:r>
        <w:rPr>
          <w:i/>
          <w:iCs/>
          <w:color w:val="7B745B"/>
          <w:spacing w:val="0"/>
          <w:w w:val="100"/>
          <w:position w:val="0"/>
          <w:shd w:val="clear" w:color="auto" w:fill="auto"/>
          <w:lang w:val="en-US" w:eastAsia="en-US" w:bidi="en-US"/>
        </w:rPr>
        <w:t xml:space="preserve">L. Signorelli </w:t>
      </w:r>
      <w:r>
        <w:rPr>
          <w:i/>
          <w:iCs/>
          <w:color w:val="7B745B"/>
          <w:spacing w:val="0"/>
          <w:w w:val="100"/>
          <w:position w:val="0"/>
          <w:shd w:val="clear" w:color="auto" w:fill="auto"/>
          <w:lang w:val="de-DE" w:eastAsia="de-DE" w:bidi="de-DE"/>
        </w:rPr>
        <w:t xml:space="preserve">und </w:t>
      </w:r>
      <w:r>
        <w:rPr>
          <w:i/>
          <w:iCs/>
          <w:color w:val="7B745B"/>
          <w:spacing w:val="0"/>
          <w:w w:val="100"/>
          <w:position w:val="0"/>
          <w:shd w:val="clear" w:color="auto" w:fill="auto"/>
          <w:lang w:val="en-US" w:eastAsia="en-US" w:bidi="en-US"/>
        </w:rPr>
        <w:t>die ital. Renaissance,</w:t>
      </w:r>
      <w:r>
        <w:rPr>
          <w:color w:val="7B745B"/>
          <w:spacing w:val="0"/>
          <w:w w:val="100"/>
          <w:position w:val="0"/>
          <w:shd w:val="clear" w:color="auto" w:fill="auto"/>
          <w:lang w:val="en-US" w:eastAsia="en-US" w:bidi="en-US"/>
        </w:rPr>
        <w:t xml:space="preserve"> Leipsic, 1879. </w:t>
      </w:r>
      <w:r>
        <w:rPr>
          <w:smallCaps/>
          <w:color w:val="7B745B"/>
          <w:spacing w:val="0"/>
          <w:w w:val="100"/>
          <w:position w:val="0"/>
          <w:shd w:val="clear" w:color="auto" w:fill="auto"/>
          <w:lang w:val="en-US" w:eastAsia="en-US" w:bidi="en-US"/>
        </w:rPr>
        <w:t>German, Flemish, and Dutch Schools.</w:t>
      </w:r>
      <w:r>
        <w:rPr>
          <w:color w:val="7B745B"/>
          <w:spacing w:val="0"/>
          <w:w w:val="100"/>
          <w:position w:val="0"/>
          <w:shd w:val="clear" w:color="auto" w:fill="auto"/>
          <w:lang w:val="en-US" w:eastAsia="en-US" w:bidi="en-US"/>
        </w:rPr>
        <w:t xml:space="preserve">—Bode, </w:t>
      </w:r>
      <w:r>
        <w:rPr>
          <w:i/>
          <w:iCs/>
          <w:color w:val="7B745B"/>
          <w:spacing w:val="0"/>
          <w:w w:val="100"/>
          <w:position w:val="0"/>
          <w:shd w:val="clear" w:color="auto" w:fill="auto"/>
          <w:lang w:val="en-US" w:eastAsia="en-US" w:bidi="en-US"/>
        </w:rPr>
        <w:t xml:space="preserve">Frans Hals </w:t>
      </w:r>
      <w:r>
        <w:rPr>
          <w:i/>
          <w:iCs/>
          <w:color w:val="7B745B"/>
          <w:spacing w:val="0"/>
          <w:w w:val="100"/>
          <w:position w:val="0"/>
          <w:shd w:val="clear" w:color="auto" w:fill="auto"/>
          <w:lang w:val="de-DE" w:eastAsia="de-DE" w:bidi="de-DE"/>
        </w:rPr>
        <w:t xml:space="preserve">und </w:t>
      </w:r>
      <w:r>
        <w:rPr>
          <w:i/>
          <w:iCs/>
          <w:color w:val="7B745B"/>
          <w:spacing w:val="0"/>
          <w:w w:val="100"/>
          <w:position w:val="0"/>
          <w:shd w:val="clear" w:color="auto" w:fill="auto"/>
          <w:lang w:val="en-US" w:eastAsia="en-US" w:bidi="en-US"/>
        </w:rPr>
        <w:t xml:space="preserve">seine </w:t>
      </w:r>
      <w:r>
        <w:rPr>
          <w:i/>
          <w:iCs/>
          <w:color w:val="7B745B"/>
          <w:spacing w:val="0"/>
          <w:w w:val="100"/>
          <w:position w:val="0"/>
          <w:shd w:val="clear" w:color="auto" w:fill="auto"/>
          <w:lang w:val="de-DE" w:eastAsia="de-DE" w:bidi="de-DE"/>
        </w:rPr>
        <w:t>Schule,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1871, </w:t>
      </w:r>
      <w:r>
        <w:rPr>
          <w:i/>
          <w:iCs/>
          <w:color w:val="7B745B"/>
          <w:spacing w:val="0"/>
          <w:w w:val="100"/>
          <w:position w:val="0"/>
          <w:shd w:val="clear" w:color="auto" w:fill="auto"/>
          <w:lang w:val="en-US" w:eastAsia="en-US" w:bidi="en-US"/>
        </w:rPr>
        <w:t xml:space="preserve">Die </w:t>
      </w:r>
      <w:r>
        <w:rPr>
          <w:i/>
          <w:iCs/>
          <w:color w:val="7B745B"/>
          <w:spacing w:val="0"/>
          <w:w w:val="100"/>
          <w:position w:val="0"/>
          <w:shd w:val="clear" w:color="auto" w:fill="auto"/>
          <w:lang w:val="de-DE" w:eastAsia="de-DE" w:bidi="de-DE"/>
        </w:rPr>
        <w:t xml:space="preserve">Künstler </w:t>
      </w:r>
      <w:r>
        <w:rPr>
          <w:i/>
          <w:iCs/>
          <w:color w:val="7B745B"/>
          <w:spacing w:val="0"/>
          <w:w w:val="100"/>
          <w:position w:val="0"/>
          <w:shd w:val="clear" w:color="auto" w:fill="auto"/>
          <w:lang w:val="en-US" w:eastAsia="en-US" w:bidi="en-US"/>
        </w:rPr>
        <w:t>von Haarlem,</w:t>
      </w:r>
      <w:r>
        <w:rPr>
          <w:color w:val="7B745B"/>
          <w:spacing w:val="0"/>
          <w:w w:val="100"/>
          <w:position w:val="0"/>
          <w:shd w:val="clear" w:color="auto" w:fill="auto"/>
          <w:lang w:val="en-US" w:eastAsia="en-US" w:bidi="en-US"/>
        </w:rPr>
        <w:t xml:space="preserve"> 1872, and </w:t>
      </w:r>
      <w:r>
        <w:rPr>
          <w:i/>
          <w:iCs/>
          <w:color w:val="7B745B"/>
          <w:spacing w:val="0"/>
          <w:w w:val="100"/>
          <w:position w:val="0"/>
          <w:shd w:val="clear" w:color="auto" w:fill="auto"/>
          <w:lang w:val="en-US" w:eastAsia="en-US" w:bidi="en-US"/>
        </w:rPr>
        <w:t xml:space="preserve">Gesch. </w:t>
      </w:r>
      <w:r>
        <w:rPr>
          <w:i/>
          <w:iCs/>
          <w:color w:val="7B745B"/>
          <w:spacing w:val="0"/>
          <w:w w:val="100"/>
          <w:position w:val="0"/>
          <w:shd w:val="clear" w:color="auto" w:fill="auto"/>
          <w:lang w:val="de-DE" w:eastAsia="de-DE" w:bidi="de-DE"/>
        </w:rPr>
        <w:t>der holländischen Malerei,</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1883 ; Burger, </w:t>
      </w:r>
      <w:r>
        <w:rPr>
          <w:i/>
          <w:iCs/>
          <w:color w:val="7B745B"/>
          <w:spacing w:val="0"/>
          <w:w w:val="100"/>
          <w:position w:val="0"/>
          <w:shd w:val="clear" w:color="auto" w:fill="auto"/>
          <w:lang w:val="fr-FR" w:eastAsia="fr-FR" w:bidi="fr-FR"/>
        </w:rPr>
        <w:t xml:space="preserve">Études sur les Peintres Hollandais, </w:t>
      </w:r>
      <w:r>
        <w:rPr>
          <w:color w:val="7B745B"/>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1859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Burnet, </w:t>
      </w:r>
      <w:r>
        <w:rPr>
          <w:i/>
          <w:iCs/>
          <w:color w:val="7B745B"/>
          <w:spacing w:val="0"/>
          <w:w w:val="100"/>
          <w:position w:val="0"/>
          <w:shd w:val="clear" w:color="auto" w:fill="auto"/>
          <w:lang w:val="fr-FR" w:eastAsia="fr-FR" w:bidi="fr-FR"/>
        </w:rPr>
        <w:t>Rembrandt and his Works,</w:t>
      </w:r>
      <w:r>
        <w:rPr>
          <w:color w:val="7B745B"/>
          <w:spacing w:val="0"/>
          <w:w w:val="100"/>
          <w:position w:val="0"/>
          <w:shd w:val="clear" w:color="auto" w:fill="auto"/>
          <w:lang w:val="fr-FR" w:eastAsia="fr-FR" w:bidi="fr-FR"/>
        </w:rPr>
        <w:t xml:space="preserve"> London, </w:t>
      </w:r>
      <w:r>
        <w:rPr>
          <w:color w:val="7B745B"/>
          <w:spacing w:val="0"/>
          <w:w w:val="100"/>
          <w:position w:val="0"/>
          <w:shd w:val="clear" w:color="auto" w:fill="auto"/>
          <w:lang w:val="en-US" w:eastAsia="en-US" w:bidi="en-US"/>
        </w:rPr>
        <w:t xml:space="preserve">1859 </w:t>
      </w:r>
      <w:r>
        <w:rPr>
          <w:color w:val="7B745B"/>
          <w:spacing w:val="0"/>
          <w:w w:val="100"/>
          <w:position w:val="0"/>
          <w:shd w:val="clear" w:color="auto" w:fill="auto"/>
          <w:lang w:val="fr-FR" w:eastAsia="fr-FR" w:bidi="fr-FR"/>
        </w:rPr>
        <w:t xml:space="preserve">; Scheltema, </w:t>
      </w:r>
      <w:r>
        <w:rPr>
          <w:i/>
          <w:iCs/>
          <w:color w:val="7B745B"/>
          <w:spacing w:val="0"/>
          <w:w w:val="100"/>
          <w:position w:val="0"/>
          <w:shd w:val="clear" w:color="auto" w:fill="auto"/>
          <w:lang w:val="fr-FR" w:eastAsia="fr-FR" w:bidi="fr-FR"/>
        </w:rPr>
        <w:t xml:space="preserve">Rembrand, Redevoering, </w:t>
      </w:r>
      <w:r>
        <w:rPr>
          <w:i/>
          <w:iCs/>
          <w:color w:val="7B745B"/>
          <w:spacing w:val="0"/>
          <w:w w:val="100"/>
          <w:position w:val="0"/>
          <w:shd w:val="clear" w:color="auto" w:fill="auto"/>
          <w:lang w:val="en-US" w:eastAsia="en-US" w:bidi="en-US"/>
        </w:rPr>
        <w:t>Ac.,</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Amsterdam, </w:t>
      </w:r>
      <w:r>
        <w:rPr>
          <w:color w:val="7B745B"/>
          <w:spacing w:val="0"/>
          <w:w w:val="100"/>
          <w:position w:val="0"/>
          <w:shd w:val="clear" w:color="auto" w:fill="auto"/>
          <w:lang w:val="en-US" w:eastAsia="en-US" w:bidi="en-US"/>
        </w:rPr>
        <w:t xml:space="preserve">1845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Fairholt, </w:t>
      </w:r>
      <w:r>
        <w:rPr>
          <w:i/>
          <w:iCs/>
          <w:color w:val="7B745B"/>
          <w:spacing w:val="0"/>
          <w:w w:val="100"/>
          <w:position w:val="0"/>
          <w:shd w:val="clear" w:color="auto" w:fill="auto"/>
          <w:lang w:val="fr-FR" w:eastAsia="fr-FR" w:bidi="fr-FR"/>
        </w:rPr>
        <w:t xml:space="preserve">Homes, </w:t>
      </w:r>
      <w:r>
        <w:rPr>
          <w:i/>
          <w:iCs/>
          <w:color w:val="7B745B"/>
          <w:spacing w:val="0"/>
          <w:w w:val="100"/>
          <w:position w:val="0"/>
          <w:shd w:val="clear" w:color="auto" w:fill="auto"/>
          <w:lang w:val="en-US" w:eastAsia="en-US" w:bidi="en-US"/>
        </w:rPr>
        <w:t>Ac., of the Dutch Painters,</w:t>
      </w:r>
      <w:r>
        <w:rPr>
          <w:color w:val="7B745B"/>
          <w:spacing w:val="0"/>
          <w:w w:val="100"/>
          <w:position w:val="0"/>
          <w:shd w:val="clear" w:color="auto" w:fill="auto"/>
          <w:lang w:val="en-US" w:eastAsia="en-US" w:bidi="en-US"/>
        </w:rPr>
        <w:t xml:space="preserve"> London, 1871 ; R. Gower, </w:t>
      </w:r>
      <w:r>
        <w:rPr>
          <w:i/>
          <w:iCs/>
          <w:color w:val="7B745B"/>
          <w:spacing w:val="0"/>
          <w:w w:val="100"/>
          <w:position w:val="0"/>
          <w:shd w:val="clear" w:color="auto" w:fill="auto"/>
          <w:lang w:val="en-US" w:eastAsia="en-US" w:bidi="en-US"/>
        </w:rPr>
        <w:t>Figure Painters of Holland,</w:t>
      </w:r>
      <w:r>
        <w:rPr>
          <w:color w:val="7B745B"/>
          <w:spacing w:val="0"/>
          <w:w w:val="100"/>
          <w:position w:val="0"/>
          <w:shd w:val="clear" w:color="auto" w:fill="auto"/>
          <w:lang w:val="en-US" w:eastAsia="en-US" w:bidi="en-US"/>
        </w:rPr>
        <w:t xml:space="preserve"> London, 1880; Havard, </w:t>
      </w:r>
      <w:r>
        <w:rPr>
          <w:i/>
          <w:iCs/>
          <w:color w:val="7B745B"/>
          <w:spacing w:val="0"/>
          <w:w w:val="100"/>
          <w:position w:val="0"/>
          <w:shd w:val="clear" w:color="auto" w:fill="auto"/>
          <w:lang w:val="en-US" w:eastAsia="en-US" w:bidi="en-US"/>
        </w:rPr>
        <w:t xml:space="preserve">L’ Art </w:t>
      </w:r>
      <w:r>
        <w:rPr>
          <w:i/>
          <w:iCs/>
          <w:color w:val="7B745B"/>
          <w:spacing w:val="0"/>
          <w:w w:val="100"/>
          <w:position w:val="0"/>
          <w:shd w:val="clear" w:color="auto" w:fill="auto"/>
          <w:lang w:val="fr-FR" w:eastAsia="fr-FR" w:bidi="fr-FR"/>
        </w:rPr>
        <w:t>Hollandais,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1879, and </w:t>
      </w:r>
      <w:r>
        <w:rPr>
          <w:i/>
          <w:iCs/>
          <w:color w:val="7B745B"/>
          <w:spacing w:val="0"/>
          <w:w w:val="100"/>
          <w:position w:val="0"/>
          <w:shd w:val="clear" w:color="auto" w:fill="auto"/>
          <w:lang w:val="fr-FR" w:eastAsia="fr-FR" w:bidi="fr-FR"/>
        </w:rPr>
        <w:t xml:space="preserve">Histoire de la Peinture Hollandaise, </w:t>
      </w:r>
      <w:r>
        <w:rPr>
          <w:color w:val="7B745B"/>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1882 </w:t>
      </w:r>
      <w:r>
        <w:rPr>
          <w:color w:val="7B745B"/>
          <w:spacing w:val="0"/>
          <w:w w:val="100"/>
          <w:position w:val="0"/>
          <w:shd w:val="clear" w:color="auto" w:fill="auto"/>
          <w:lang w:val="fr-FR" w:eastAsia="fr-FR" w:bidi="fr-FR"/>
        </w:rPr>
        <w:t xml:space="preserve">; Kramm, </w:t>
      </w:r>
      <w:r>
        <w:rPr>
          <w:i/>
          <w:iCs/>
          <w:color w:val="7B745B"/>
          <w:spacing w:val="0"/>
          <w:w w:val="100"/>
          <w:position w:val="0"/>
          <w:shd w:val="clear" w:color="auto" w:fill="auto"/>
          <w:lang w:val="de-DE" w:eastAsia="de-DE" w:bidi="de-DE"/>
        </w:rPr>
        <w:t xml:space="preserve">Levens </w:t>
      </w:r>
      <w:r>
        <w:rPr>
          <w:i/>
          <w:iCs/>
          <w:color w:val="7B745B"/>
          <w:spacing w:val="0"/>
          <w:w w:val="100"/>
          <w:position w:val="0"/>
          <w:shd w:val="clear" w:color="auto" w:fill="auto"/>
          <w:lang w:val="fr-FR" w:eastAsia="fr-FR" w:bidi="fr-FR"/>
        </w:rPr>
        <w:t xml:space="preserve">en </w:t>
      </w:r>
      <w:r>
        <w:rPr>
          <w:i/>
          <w:iCs/>
          <w:color w:val="7B745B"/>
          <w:spacing w:val="0"/>
          <w:w w:val="100"/>
          <w:position w:val="0"/>
          <w:shd w:val="clear" w:color="auto" w:fill="auto"/>
          <w:lang w:val="de-DE" w:eastAsia="de-DE" w:bidi="de-DE"/>
        </w:rPr>
        <w:t xml:space="preserve">Werken der Hollandische </w:t>
      </w:r>
      <w:r>
        <w:rPr>
          <w:i/>
          <w:iCs/>
          <w:color w:val="7B745B"/>
          <w:spacing w:val="0"/>
          <w:w w:val="100"/>
          <w:position w:val="0"/>
          <w:shd w:val="clear" w:color="auto" w:fill="auto"/>
          <w:lang w:val="fr-FR" w:eastAsia="fr-FR" w:bidi="fr-FR"/>
        </w:rPr>
        <w:t>Kunstschilders,</w:t>
      </w:r>
      <w:r>
        <w:rPr>
          <w:color w:val="7B745B"/>
          <w:spacing w:val="0"/>
          <w:w w:val="100"/>
          <w:position w:val="0"/>
          <w:shd w:val="clear" w:color="auto" w:fill="auto"/>
          <w:lang w:val="fr-FR" w:eastAsia="fr-FR" w:bidi="fr-FR"/>
        </w:rPr>
        <w:t xml:space="preserve"> Amster</w:t>
        <w:softHyphen/>
        <w:t xml:space="preserve">dam, </w:t>
      </w:r>
      <w:r>
        <w:rPr>
          <w:color w:val="7B745B"/>
          <w:spacing w:val="0"/>
          <w:w w:val="100"/>
          <w:position w:val="0"/>
          <w:shd w:val="clear" w:color="auto" w:fill="auto"/>
          <w:lang w:val="en-US" w:eastAsia="en-US" w:bidi="en-US"/>
        </w:rPr>
        <w:t xml:space="preserve">1857-64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Rathgeber, </w:t>
      </w:r>
      <w:r>
        <w:rPr>
          <w:i/>
          <w:iCs/>
          <w:color w:val="7B745B"/>
          <w:spacing w:val="0"/>
          <w:w w:val="100"/>
          <w:position w:val="0"/>
          <w:shd w:val="clear" w:color="auto" w:fill="auto"/>
          <w:lang w:val="de-DE" w:eastAsia="de-DE" w:bidi="de-DE"/>
        </w:rPr>
        <w:t>Annalen der niederländischen Malerei,</w:t>
      </w:r>
      <w:r>
        <w:rPr>
          <w:color w:val="7B745B"/>
          <w:spacing w:val="0"/>
          <w:w w:val="100"/>
          <w:position w:val="0"/>
          <w:shd w:val="clear" w:color="auto" w:fill="auto"/>
          <w:lang w:val="de-DE" w:eastAsia="de-DE" w:bidi="de-DE"/>
        </w:rPr>
        <w:t xml:space="preserve"> Gotha, 1842- </w:t>
      </w:r>
      <w:r>
        <w:rPr>
          <w:color w:val="7B745B"/>
          <w:spacing w:val="0"/>
          <w:w w:val="100"/>
          <w:position w:val="0"/>
          <w:shd w:val="clear" w:color="auto" w:fill="auto"/>
          <w:lang w:val="en-US" w:eastAsia="en-US" w:bidi="en-US"/>
        </w:rPr>
        <w:t xml:space="preserve">44 </w:t>
      </w:r>
      <w:r>
        <w:rPr>
          <w:color w:val="7B745B"/>
          <w:spacing w:val="0"/>
          <w:w w:val="100"/>
          <w:position w:val="0"/>
          <w:shd w:val="clear" w:color="auto" w:fill="auto"/>
          <w:lang w:val="de-DE" w:eastAsia="de-DE" w:bidi="de-DE"/>
        </w:rPr>
        <w:t xml:space="preserve">; Renouvier, </w:t>
      </w:r>
      <w:r>
        <w:rPr>
          <w:i/>
          <w:iCs/>
          <w:color w:val="7B745B"/>
          <w:spacing w:val="0"/>
          <w:w w:val="100"/>
          <w:position w:val="0"/>
          <w:shd w:val="clear" w:color="auto" w:fill="auto"/>
          <w:lang w:val="fr-FR" w:eastAsia="fr-FR" w:bidi="fr-FR"/>
        </w:rPr>
        <w:t xml:space="preserve">Les Peintres </w:t>
      </w:r>
      <w:r>
        <w:rPr>
          <w:i/>
          <w:iCs/>
          <w:color w:val="7B745B"/>
          <w:spacing w:val="0"/>
          <w:w w:val="100"/>
          <w:position w:val="0"/>
          <w:shd w:val="clear" w:color="auto" w:fill="auto"/>
          <w:lang w:val="de-DE" w:eastAsia="de-DE" w:bidi="de-DE"/>
        </w:rPr>
        <w:t xml:space="preserve">de </w:t>
      </w:r>
      <w:r>
        <w:rPr>
          <w:i/>
          <w:iCs/>
          <w:color w:val="7B745B"/>
          <w:spacing w:val="0"/>
          <w:w w:val="100"/>
          <w:position w:val="0"/>
          <w:shd w:val="clear" w:color="auto" w:fill="auto"/>
          <w:lang w:val="la-001" w:eastAsia="la-001" w:bidi="la-001"/>
        </w:rPr>
        <w:t>l’</w:t>
      </w:r>
      <w:r>
        <w:rPr>
          <w:i/>
          <w:iCs/>
          <w:color w:val="7B745B"/>
          <w:spacing w:val="0"/>
          <w:w w:val="100"/>
          <w:position w:val="0"/>
          <w:shd w:val="clear" w:color="auto" w:fill="auto"/>
          <w:lang w:val="fr-FR" w:eastAsia="fr-FR" w:bidi="fr-FR"/>
        </w:rPr>
        <w:t>Ancienne École Hollandaise,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1857 </w:t>
      </w:r>
      <w:r>
        <w:rPr>
          <w:color w:val="7B745B"/>
          <w:spacing w:val="0"/>
          <w:w w:val="100"/>
          <w:position w:val="0"/>
          <w:shd w:val="clear" w:color="auto" w:fill="auto"/>
          <w:lang w:val="fr-FR" w:eastAsia="fr-FR" w:bidi="fr-FR"/>
        </w:rPr>
        <w:t xml:space="preserve">; Van Mander, </w:t>
      </w:r>
      <w:r>
        <w:rPr>
          <w:i/>
          <w:iCs/>
          <w:color w:val="7B745B"/>
          <w:spacing w:val="0"/>
          <w:w w:val="100"/>
          <w:position w:val="0"/>
          <w:shd w:val="clear" w:color="auto" w:fill="auto"/>
          <w:lang w:val="fr-FR" w:eastAsia="fr-FR" w:bidi="fr-FR"/>
        </w:rPr>
        <w:t>Le Livre des Peintres,</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1884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Riegel, </w:t>
      </w:r>
      <w:r>
        <w:rPr>
          <w:i/>
          <w:iCs/>
          <w:color w:val="7B745B"/>
          <w:spacing w:val="0"/>
          <w:w w:val="100"/>
          <w:position w:val="0"/>
          <w:shd w:val="clear" w:color="auto" w:fill="auto"/>
          <w:lang w:val="de-DE" w:eastAsia="de-DE" w:bidi="de-DE"/>
        </w:rPr>
        <w:t>Beiträge zur niederländischen Kunstgeschichte,</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1882; </w:t>
      </w:r>
      <w:r>
        <w:rPr>
          <w:color w:val="7B745B"/>
          <w:spacing w:val="0"/>
          <w:w w:val="100"/>
          <w:position w:val="0"/>
          <w:shd w:val="clear" w:color="auto" w:fill="auto"/>
          <w:lang w:val="de-DE" w:eastAsia="de-DE" w:bidi="de-DE"/>
        </w:rPr>
        <w:t xml:space="preserve">Van Eynden, </w:t>
      </w:r>
      <w:r>
        <w:rPr>
          <w:i/>
          <w:iCs/>
          <w:color w:val="7B745B"/>
          <w:spacing w:val="0"/>
          <w:w w:val="100"/>
          <w:position w:val="0"/>
          <w:shd w:val="clear" w:color="auto" w:fill="auto"/>
          <w:lang w:val="de-DE" w:eastAsia="de-DE" w:bidi="de-DE"/>
        </w:rPr>
        <w:t>Geschiedcnis der vaterlandsche Schilderkunst,</w:t>
      </w:r>
      <w:r>
        <w:rPr>
          <w:color w:val="7B745B"/>
          <w:spacing w:val="0"/>
          <w:w w:val="100"/>
          <w:position w:val="0"/>
          <w:shd w:val="clear" w:color="auto" w:fill="auto"/>
          <w:lang w:val="de-DE" w:eastAsia="de-DE" w:bidi="de-DE"/>
        </w:rPr>
        <w:t xml:space="preserve"> Amsterdam, </w:t>
      </w:r>
      <w:r>
        <w:rPr>
          <w:color w:val="7B745B"/>
          <w:spacing w:val="0"/>
          <w:w w:val="100"/>
          <w:position w:val="0"/>
          <w:shd w:val="clear" w:color="auto" w:fill="auto"/>
          <w:lang w:val="en-US" w:eastAsia="en-US" w:bidi="en-US"/>
        </w:rPr>
        <w:t xml:space="preserve">1842 </w:t>
      </w:r>
      <w:r>
        <w:rPr>
          <w:color w:val="7B745B"/>
          <w:spacing w:val="0"/>
          <w:w w:val="100"/>
          <w:position w:val="0"/>
          <w:shd w:val="clear" w:color="auto" w:fill="auto"/>
          <w:lang w:val="de-DE" w:eastAsia="de-DE" w:bidi="de-DE"/>
        </w:rPr>
        <w:t xml:space="preserve">; Vloten, </w:t>
      </w:r>
      <w:r>
        <w:rPr>
          <w:i/>
          <w:iCs/>
          <w:color w:val="7B745B"/>
          <w:spacing w:val="0"/>
          <w:w w:val="100"/>
          <w:position w:val="0"/>
          <w:shd w:val="clear" w:color="auto" w:fill="auto"/>
          <w:lang w:val="de-DE" w:eastAsia="de-DE" w:bidi="de-DE"/>
        </w:rPr>
        <w:t>Nederlands Schilderkunst,</w:t>
      </w:r>
      <w:r>
        <w:rPr>
          <w:color w:val="7B745B"/>
          <w:spacing w:val="0"/>
          <w:w w:val="100"/>
          <w:position w:val="0"/>
          <w:shd w:val="clear" w:color="auto" w:fill="auto"/>
          <w:lang w:val="de-DE" w:eastAsia="de-DE" w:bidi="de-DE"/>
        </w:rPr>
        <w:t xml:space="preserve"> Amsterdam, </w:t>
      </w:r>
      <w:r>
        <w:rPr>
          <w:color w:val="7B745B"/>
          <w:spacing w:val="0"/>
          <w:w w:val="100"/>
          <w:position w:val="0"/>
          <w:shd w:val="clear" w:color="auto" w:fill="auto"/>
          <w:lang w:val="en-US" w:eastAsia="en-US" w:bidi="en-US"/>
        </w:rPr>
        <w:t xml:space="preserve">1874 </w:t>
      </w:r>
      <w:r>
        <w:rPr>
          <w:color w:val="7B745B"/>
          <w:spacing w:val="0"/>
          <w:w w:val="100"/>
          <w:position w:val="0"/>
          <w:shd w:val="clear" w:color="auto" w:fill="auto"/>
          <w:lang w:val="de-DE" w:eastAsia="de-DE" w:bidi="de-DE"/>
        </w:rPr>
        <w:t xml:space="preserve">; Van Gool, </w:t>
      </w:r>
      <w:r>
        <w:rPr>
          <w:i/>
          <w:iCs/>
          <w:color w:val="7B745B"/>
          <w:spacing w:val="0"/>
          <w:w w:val="100"/>
          <w:position w:val="0"/>
          <w:shd w:val="clear" w:color="auto" w:fill="auto"/>
          <w:lang w:val="de-DE" w:eastAsia="de-DE" w:bidi="de-DE"/>
        </w:rPr>
        <w:t>Nieuwe Schouburg der Kunstschilders,</w:t>
      </w:r>
      <w:r>
        <w:rPr>
          <w:color w:val="7B745B"/>
          <w:spacing w:val="0"/>
          <w:w w:val="100"/>
          <w:position w:val="0"/>
          <w:shd w:val="clear" w:color="auto" w:fill="auto"/>
          <w:lang w:val="de-DE" w:eastAsia="de-DE" w:bidi="de-DE"/>
        </w:rPr>
        <w:t xml:space="preserve"> Amsterdam, </w:t>
      </w:r>
      <w:r>
        <w:rPr>
          <w:color w:val="7B745B"/>
          <w:spacing w:val="0"/>
          <w:w w:val="100"/>
          <w:position w:val="0"/>
          <w:shd w:val="clear" w:color="auto" w:fill="auto"/>
          <w:lang w:val="en-US" w:eastAsia="en-US" w:bidi="en-US"/>
        </w:rPr>
        <w:t xml:space="preserve">1858 </w:t>
      </w:r>
      <w:r>
        <w:rPr>
          <w:color w:val="7B745B"/>
          <w:spacing w:val="0"/>
          <w:w w:val="100"/>
          <w:position w:val="0"/>
          <w:shd w:val="clear" w:color="auto" w:fill="auto"/>
          <w:lang w:val="de-DE" w:eastAsia="de-DE" w:bidi="de-DE"/>
        </w:rPr>
        <w:t xml:space="preserve">; Hotho, </w:t>
      </w:r>
      <w:r>
        <w:rPr>
          <w:i/>
          <w:iCs/>
          <w:color w:val="7B745B"/>
          <w:spacing w:val="0"/>
          <w:w w:val="100"/>
          <w:position w:val="0"/>
          <w:shd w:val="clear" w:color="auto" w:fill="auto"/>
          <w:lang w:val="de-DE" w:eastAsia="de-DE" w:bidi="de-DE"/>
        </w:rPr>
        <w:t>Gesch. der deutschen und niederländ. Malerei,</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1840-43 </w:t>
      </w:r>
      <w:r>
        <w:rPr>
          <w:color w:val="7B745B"/>
          <w:spacing w:val="0"/>
          <w:w w:val="100"/>
          <w:position w:val="0"/>
          <w:shd w:val="clear" w:color="auto" w:fill="auto"/>
          <w:lang w:val="de-DE" w:eastAsia="de-DE" w:bidi="de-DE"/>
        </w:rPr>
        <w:t xml:space="preserve">; Descamps, </w:t>
      </w:r>
      <w:r>
        <w:rPr>
          <w:i/>
          <w:iCs/>
          <w:color w:val="7B745B"/>
          <w:spacing w:val="0"/>
          <w:w w:val="100"/>
          <w:position w:val="0"/>
          <w:shd w:val="clear" w:color="auto" w:fill="auto"/>
          <w:lang w:val="de-DE" w:eastAsia="de-DE" w:bidi="de-DE"/>
        </w:rPr>
        <w:t xml:space="preserve">La </w:t>
      </w:r>
      <w:r>
        <w:rPr>
          <w:i/>
          <w:iCs/>
          <w:color w:val="7B745B"/>
          <w:spacing w:val="0"/>
          <w:w w:val="100"/>
          <w:position w:val="0"/>
          <w:shd w:val="clear" w:color="auto" w:fill="auto"/>
          <w:lang w:val="fr-FR" w:eastAsia="fr-FR" w:bidi="fr-FR"/>
        </w:rPr>
        <w:t xml:space="preserve">Vie </w:t>
      </w:r>
      <w:r>
        <w:rPr>
          <w:i/>
          <w:iCs/>
          <w:color w:val="7B745B"/>
          <w:spacing w:val="0"/>
          <w:w w:val="100"/>
          <w:position w:val="0"/>
          <w:shd w:val="clear" w:color="auto" w:fill="auto"/>
          <w:lang w:val="de-DE" w:eastAsia="de-DE" w:bidi="de-DE"/>
        </w:rPr>
        <w:t xml:space="preserve">des </w:t>
      </w:r>
      <w:r>
        <w:rPr>
          <w:i/>
          <w:iCs/>
          <w:color w:val="7B745B"/>
          <w:spacing w:val="0"/>
          <w:w w:val="100"/>
          <w:position w:val="0"/>
          <w:shd w:val="clear" w:color="auto" w:fill="auto"/>
          <w:lang w:val="fr-FR" w:eastAsia="fr-FR" w:bidi="fr-FR"/>
        </w:rPr>
        <w:t>Peintres Flamands,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Paris, </w:t>
      </w:r>
      <w:r>
        <w:rPr>
          <w:color w:val="7B745B"/>
          <w:spacing w:val="0"/>
          <w:w w:val="100"/>
          <w:position w:val="0"/>
          <w:shd w:val="clear" w:color="auto" w:fill="auto"/>
          <w:lang w:val="en-US" w:eastAsia="en-US" w:bidi="en-US"/>
        </w:rPr>
        <w:t xml:space="preserve">1753-64; </w:t>
      </w:r>
      <w:r>
        <w:rPr>
          <w:color w:val="7B745B"/>
          <w:spacing w:val="0"/>
          <w:w w:val="100"/>
          <w:position w:val="0"/>
          <w:shd w:val="clear" w:color="auto" w:fill="auto"/>
          <w:lang w:val="de-DE" w:eastAsia="de-DE" w:bidi="de-DE"/>
        </w:rPr>
        <w:t xml:space="preserve">Dehaisnes, </w:t>
      </w:r>
      <w:r>
        <w:rPr>
          <w:i/>
          <w:iCs/>
          <w:color w:val="7B745B"/>
          <w:spacing w:val="0"/>
          <w:w w:val="100"/>
          <w:position w:val="0"/>
          <w:shd w:val="clear" w:color="auto" w:fill="auto"/>
          <w:lang w:val="fr-FR" w:eastAsia="fr-FR" w:bidi="fr-FR"/>
        </w:rPr>
        <w:t>L’Art Chrét. en Flandre,</w:t>
      </w:r>
      <w:r>
        <w:rPr>
          <w:color w:val="7B745B"/>
          <w:spacing w:val="0"/>
          <w:w w:val="100"/>
          <w:position w:val="0"/>
          <w:shd w:val="clear" w:color="auto" w:fill="auto"/>
          <w:lang w:val="fr-FR" w:eastAsia="fr-FR" w:bidi="fr-FR"/>
        </w:rPr>
        <w:t xml:space="preserve"> Douai, </w:t>
      </w:r>
      <w:r>
        <w:rPr>
          <w:color w:val="7B745B"/>
          <w:spacing w:val="0"/>
          <w:w w:val="100"/>
          <w:position w:val="0"/>
          <w:shd w:val="clear" w:color="auto" w:fill="auto"/>
          <w:lang w:val="en-US" w:eastAsia="en-US" w:bidi="en-US"/>
        </w:rPr>
        <w:t xml:space="preserve">1860 </w:t>
      </w:r>
      <w:r>
        <w:rPr>
          <w:color w:val="7B745B"/>
          <w:spacing w:val="0"/>
          <w:w w:val="100"/>
          <w:position w:val="0"/>
          <w:shd w:val="clear" w:color="auto" w:fill="auto"/>
          <w:lang w:val="fr-FR" w:eastAsia="fr-FR" w:bidi="fr-FR"/>
        </w:rPr>
        <w:t xml:space="preserve">; Fétis, </w:t>
      </w:r>
      <w:r>
        <w:rPr>
          <w:i/>
          <w:iCs/>
          <w:color w:val="7B745B"/>
          <w:spacing w:val="0"/>
          <w:w w:val="100"/>
          <w:position w:val="0"/>
          <w:shd w:val="clear" w:color="auto" w:fill="auto"/>
          <w:lang w:val="fr-FR" w:eastAsia="fr-FR" w:bidi="fr-FR"/>
        </w:rPr>
        <w:t>Les Artistes Belges,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Brussels, </w:t>
      </w:r>
      <w:r>
        <w:rPr>
          <w:color w:val="7B745B"/>
          <w:spacing w:val="0"/>
          <w:w w:val="100"/>
          <w:position w:val="0"/>
          <w:shd w:val="clear" w:color="auto" w:fill="auto"/>
          <w:lang w:val="en-US" w:eastAsia="en-US" w:bidi="en-US"/>
        </w:rPr>
        <w:t xml:space="preserve">1857 </w:t>
      </w:r>
      <w:r>
        <w:rPr>
          <w:color w:val="7B745B"/>
          <w:spacing w:val="0"/>
          <w:w w:val="100"/>
          <w:position w:val="0"/>
          <w:shd w:val="clear" w:color="auto" w:fill="auto"/>
          <w:lang w:val="fr-FR" w:eastAsia="fr-FR" w:bidi="fr-FR"/>
        </w:rPr>
        <w:t xml:space="preserve">; Fromentin, </w:t>
      </w:r>
      <w:r>
        <w:rPr>
          <w:i/>
          <w:iCs/>
          <w:color w:val="7B745B"/>
          <w:spacing w:val="0"/>
          <w:w w:val="100"/>
          <w:position w:val="0"/>
          <w:shd w:val="clear" w:color="auto" w:fill="auto"/>
          <w:lang w:val="fr-FR" w:eastAsia="fr-FR" w:bidi="fr-FR"/>
        </w:rPr>
        <w:t>Les Maîtres d’autrefois,</w:t>
      </w:r>
      <w:r>
        <w:rPr>
          <w:color w:val="7B745B"/>
          <w:spacing w:val="0"/>
          <w:w w:val="100"/>
          <w:position w:val="0"/>
          <w:shd w:val="clear" w:color="auto" w:fill="auto"/>
          <w:lang w:val="fr-FR" w:eastAsia="fr-FR" w:bidi="fr-FR"/>
        </w:rPr>
        <w:t xml:space="preserve"> Paris, 1876; Saint-Germain, </w:t>
      </w:r>
      <w:r>
        <w:rPr>
          <w:i/>
          <w:iCs/>
          <w:color w:val="7B745B"/>
          <w:spacing w:val="0"/>
          <w:w w:val="100"/>
          <w:position w:val="0"/>
          <w:shd w:val="clear" w:color="auto" w:fill="auto"/>
          <w:lang w:val="fr-FR" w:eastAsia="fr-FR" w:bidi="fr-FR"/>
        </w:rPr>
        <w:t xml:space="preserve">Guide de Tableaux, École Allemande, </w:t>
      </w:r>
      <w:r>
        <w:rPr>
          <w:i/>
          <w:iCs/>
          <w:color w:val="7B745B"/>
          <w:spacing w:val="0"/>
          <w:w w:val="100"/>
          <w:position w:val="0"/>
          <w:shd w:val="clear" w:color="auto" w:fill="auto"/>
          <w:lang w:val="en-US" w:eastAsia="en-US" w:bidi="en-US"/>
        </w:rPr>
        <w:t>Ac.,</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1841 </w:t>
      </w:r>
      <w:r>
        <w:rPr>
          <w:color w:val="7B745B"/>
          <w:spacing w:val="0"/>
          <w:w w:val="100"/>
          <w:position w:val="0"/>
          <w:shd w:val="clear" w:color="auto" w:fill="auto"/>
          <w:lang w:val="fr-FR" w:eastAsia="fr-FR" w:bidi="fr-FR"/>
        </w:rPr>
        <w:t xml:space="preserve">; Héris, </w:t>
      </w:r>
      <w:r>
        <w:rPr>
          <w:i/>
          <w:iCs/>
          <w:color w:val="7B745B"/>
          <w:spacing w:val="0"/>
          <w:w w:val="100"/>
          <w:position w:val="0"/>
          <w:shd w:val="clear" w:color="auto" w:fill="auto"/>
          <w:lang w:val="fr-FR" w:eastAsia="fr-FR" w:bidi="fr-FR"/>
        </w:rPr>
        <w:t>Histoire de l’École Flamande,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Brussels, 1856 </w:t>
      </w:r>
      <w:r>
        <w:rPr>
          <w:color w:val="7B745B"/>
          <w:spacing w:val="0"/>
          <w:w w:val="100"/>
          <w:position w:val="0"/>
          <w:shd w:val="clear" w:color="auto" w:fill="auto"/>
          <w:lang w:val="fr-FR" w:eastAsia="fr-FR" w:bidi="fr-FR"/>
        </w:rPr>
        <w:t xml:space="preserve">; Houssaye, </w:t>
      </w:r>
      <w:r>
        <w:rPr>
          <w:i/>
          <w:iCs/>
          <w:color w:val="7B745B"/>
          <w:spacing w:val="0"/>
          <w:w w:val="100"/>
          <w:position w:val="0"/>
          <w:shd w:val="clear" w:color="auto" w:fill="auto"/>
          <w:lang w:val="fr-FR" w:eastAsia="fr-FR" w:bidi="fr-FR"/>
        </w:rPr>
        <w:t>Histoire de la Peinture Flamande, &amp;c</w:t>
      </w:r>
      <w:r>
        <w:rPr>
          <w:i/>
          <w:iCs/>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Paris, </w:t>
      </w:r>
      <w:r>
        <w:rPr>
          <w:color w:val="7B745B"/>
          <w:spacing w:val="0"/>
          <w:w w:val="100"/>
          <w:position w:val="0"/>
          <w:shd w:val="clear" w:color="auto" w:fill="auto"/>
          <w:lang w:val="en-US" w:eastAsia="en-US" w:bidi="en-US"/>
        </w:rPr>
        <w:t xml:space="preserve">1866 </w:t>
      </w:r>
      <w:r>
        <w:rPr>
          <w:color w:val="7B745B"/>
          <w:spacing w:val="0"/>
          <w:w w:val="100"/>
          <w:position w:val="0"/>
          <w:shd w:val="clear" w:color="auto" w:fill="auto"/>
          <w:lang w:val="fr-FR" w:eastAsia="fr-FR" w:bidi="fr-FR"/>
        </w:rPr>
        <w:t xml:space="preserve">; Michiels, </w:t>
      </w:r>
      <w:r>
        <w:rPr>
          <w:i/>
          <w:iCs/>
          <w:color w:val="7B745B"/>
          <w:spacing w:val="0"/>
          <w:w w:val="100"/>
          <w:position w:val="0"/>
          <w:shd w:val="clear" w:color="auto" w:fill="auto"/>
          <w:lang w:val="fr-FR" w:eastAsia="fr-FR" w:bidi="fr-FR"/>
        </w:rPr>
        <w:t>Les Peintres Brugeois,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Brussels, 1846, </w:t>
      </w:r>
      <w:r>
        <w:rPr>
          <w:i/>
          <w:iCs/>
          <w:color w:val="7B745B"/>
          <w:spacing w:val="0"/>
          <w:w w:val="100"/>
          <w:position w:val="0"/>
          <w:shd w:val="clear" w:color="auto" w:fill="auto"/>
          <w:lang w:val="fr-FR" w:eastAsia="fr-FR" w:bidi="fr-FR"/>
        </w:rPr>
        <w:t xml:space="preserve">Histoire de la Peinture Flamande, </w:t>
      </w:r>
      <w:r>
        <w:rPr>
          <w:i/>
          <w:iCs/>
          <w:color w:val="7B745B"/>
          <w:spacing w:val="0"/>
          <w:w w:val="100"/>
          <w:position w:val="0"/>
          <w:shd w:val="clear" w:color="auto" w:fill="auto"/>
          <w:lang w:val="en-US" w:eastAsia="en-US" w:bidi="en-US"/>
        </w:rPr>
        <w:t>Ac.,</w:t>
      </w:r>
      <w:r>
        <w:rPr>
          <w:color w:val="7B745B"/>
          <w:spacing w:val="0"/>
          <w:w w:val="100"/>
          <w:position w:val="0"/>
          <w:shd w:val="clear" w:color="auto" w:fill="auto"/>
          <w:lang w:val="en-US" w:eastAsia="en-US" w:bidi="en-US"/>
        </w:rPr>
        <w:t xml:space="preserve"> 1847, </w:t>
      </w:r>
      <w:r>
        <w:rPr>
          <w:color w:val="7B745B"/>
          <w:spacing w:val="0"/>
          <w:w w:val="100"/>
          <w:position w:val="0"/>
          <w:shd w:val="clear" w:color="auto" w:fill="auto"/>
          <w:lang w:val="fr-FR" w:eastAsia="fr-FR" w:bidi="fr-FR"/>
        </w:rPr>
        <w:t xml:space="preserve">and </w:t>
      </w:r>
      <w:r>
        <w:rPr>
          <w:i/>
          <w:iCs/>
          <w:color w:val="7B745B"/>
          <w:spacing w:val="0"/>
          <w:w w:val="100"/>
          <w:position w:val="0"/>
          <w:shd w:val="clear" w:color="auto" w:fill="auto"/>
          <w:lang w:val="fr-FR" w:eastAsia="fr-FR" w:bidi="fr-FR"/>
        </w:rPr>
        <w:t>L’École d’Anvers,</w:t>
      </w:r>
      <w:r>
        <w:rPr>
          <w:color w:val="7B745B"/>
          <w:spacing w:val="0"/>
          <w:w w:val="100"/>
          <w:position w:val="0"/>
          <w:shd w:val="clear" w:color="auto" w:fill="auto"/>
          <w:lang w:val="fr-FR" w:eastAsia="fr-FR" w:bidi="fr-FR"/>
        </w:rPr>
        <w:t xml:space="preserve"> Parte, </w:t>
      </w:r>
      <w:r>
        <w:rPr>
          <w:color w:val="7B745B"/>
          <w:spacing w:val="0"/>
          <w:w w:val="100"/>
          <w:position w:val="0"/>
          <w:shd w:val="clear" w:color="auto" w:fill="auto"/>
          <w:lang w:val="en-US" w:eastAsia="en-US" w:bidi="en-US"/>
        </w:rPr>
        <w:t xml:space="preserve">1877 </w:t>
      </w:r>
      <w:r>
        <w:rPr>
          <w:color w:val="7B745B"/>
          <w:spacing w:val="0"/>
          <w:w w:val="100"/>
          <w:position w:val="0"/>
          <w:shd w:val="clear" w:color="auto" w:fill="auto"/>
          <w:lang w:val="fr-FR" w:eastAsia="fr-FR" w:bidi="fr-FR"/>
        </w:rPr>
        <w:t xml:space="preserve">; Potvin, </w:t>
      </w:r>
      <w:r>
        <w:rPr>
          <w:i/>
          <w:iCs/>
          <w:color w:val="7B745B"/>
          <w:spacing w:val="0"/>
          <w:w w:val="100"/>
          <w:position w:val="0"/>
          <w:shd w:val="clear" w:color="auto" w:fill="auto"/>
          <w:lang w:val="fr-FR" w:eastAsia="fr-FR" w:bidi="fr-FR"/>
        </w:rPr>
        <w:t>L’Art Flamand,</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1868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Rooses, </w:t>
      </w:r>
      <w:r>
        <w:rPr>
          <w:i/>
          <w:iCs/>
          <w:color w:val="7B745B"/>
          <w:spacing w:val="0"/>
          <w:w w:val="100"/>
          <w:position w:val="0"/>
          <w:shd w:val="clear" w:color="auto" w:fill="auto"/>
          <w:lang w:val="fr-FR" w:eastAsia="fr-FR" w:bidi="fr-FR"/>
        </w:rPr>
        <w:t xml:space="preserve">Gesch. </w:t>
      </w:r>
      <w:r>
        <w:rPr>
          <w:i/>
          <w:iCs/>
          <w:color w:val="7B745B"/>
          <w:spacing w:val="0"/>
          <w:w w:val="100"/>
          <w:position w:val="0"/>
          <w:shd w:val="clear" w:color="auto" w:fill="auto"/>
          <w:lang w:val="de-DE" w:eastAsia="de-DE" w:bidi="de-DE"/>
        </w:rPr>
        <w:t>der Malerschule Antwerpens,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Munich, </w:t>
      </w:r>
      <w:r>
        <w:rPr>
          <w:color w:val="7B745B"/>
          <w:spacing w:val="0"/>
          <w:w w:val="100"/>
          <w:position w:val="0"/>
          <w:shd w:val="clear" w:color="auto" w:fill="auto"/>
          <w:lang w:val="en-US" w:eastAsia="en-US" w:bidi="en-US"/>
        </w:rPr>
        <w:t xml:space="preserve">1880 </w:t>
      </w:r>
      <w:r>
        <w:rPr>
          <w:color w:val="7B745B"/>
          <w:spacing w:val="0"/>
          <w:w w:val="100"/>
          <w:position w:val="0"/>
          <w:shd w:val="clear" w:color="auto" w:fill="auto"/>
          <w:lang w:val="fr-FR" w:eastAsia="fr-FR" w:bidi="fr-FR"/>
        </w:rPr>
        <w:t xml:space="preserve">; Stanley, </w:t>
      </w:r>
      <w:r>
        <w:rPr>
          <w:i/>
          <w:iCs/>
          <w:color w:val="7B745B"/>
          <w:spacing w:val="0"/>
          <w:w w:val="100"/>
          <w:position w:val="0"/>
          <w:shd w:val="clear" w:color="auto" w:fill="auto"/>
          <w:lang w:val="fr-FR" w:eastAsia="fr-FR" w:bidi="fr-FR"/>
        </w:rPr>
        <w:t xml:space="preserve">Principal </w:t>
      </w:r>
      <w:r>
        <w:rPr>
          <w:i/>
          <w:iCs/>
          <w:color w:val="7B745B"/>
          <w:spacing w:val="0"/>
          <w:w w:val="100"/>
          <w:position w:val="0"/>
          <w:shd w:val="clear" w:color="auto" w:fill="auto"/>
          <w:lang w:val="en-US" w:eastAsia="en-US" w:bidi="en-US"/>
        </w:rPr>
        <w:t>Painters of Dutch and Flemish Schools,</w:t>
      </w:r>
      <w:r>
        <w:rPr>
          <w:color w:val="7B745B"/>
          <w:spacing w:val="0"/>
          <w:w w:val="100"/>
          <w:position w:val="0"/>
          <w:shd w:val="clear" w:color="auto" w:fill="auto"/>
          <w:lang w:val="en-US" w:eastAsia="en-US" w:bidi="en-US"/>
        </w:rPr>
        <w:t xml:space="preserve"> London, 1855 ;' Head, </w:t>
      </w:r>
      <w:r>
        <w:rPr>
          <w:i/>
          <w:iCs/>
          <w:color w:val="7B745B"/>
          <w:spacing w:val="0"/>
          <w:w w:val="100"/>
          <w:position w:val="0"/>
          <w:shd w:val="clear" w:color="auto" w:fill="auto"/>
          <w:lang w:val="en-US" w:eastAsia="en-US" w:bidi="en-US"/>
        </w:rPr>
        <w:t>Handbook of Painting, German, Flemish, and Dutch,</w:t>
      </w:r>
      <w:r>
        <w:rPr>
          <w:color w:val="7B745B"/>
          <w:spacing w:val="0"/>
          <w:w w:val="100"/>
          <w:position w:val="0"/>
          <w:shd w:val="clear" w:color="auto" w:fill="auto"/>
          <w:lang w:val="en-US" w:eastAsia="en-US" w:bidi="en-US"/>
        </w:rPr>
        <w:t xml:space="preserve"> London, 1846 ; </w:t>
      </w:r>
      <w:r>
        <w:rPr>
          <w:color w:val="7B745B"/>
          <w:spacing w:val="0"/>
          <w:w w:val="100"/>
          <w:position w:val="0"/>
          <w:shd w:val="clear" w:color="auto" w:fill="auto"/>
          <w:lang w:val="de-DE" w:eastAsia="de-DE" w:bidi="de-DE"/>
        </w:rPr>
        <w:t xml:space="preserve">Waagen, </w:t>
      </w:r>
      <w:r>
        <w:rPr>
          <w:i/>
          <w:iCs/>
          <w:color w:val="7B745B"/>
          <w:spacing w:val="0"/>
          <w:w w:val="100"/>
          <w:position w:val="0"/>
          <w:shd w:val="clear" w:color="auto" w:fill="auto"/>
          <w:lang w:val="en-US" w:eastAsia="en-US" w:bidi="en-US"/>
        </w:rPr>
        <w:t xml:space="preserve">Die </w:t>
      </w:r>
      <w:r>
        <w:rPr>
          <w:i/>
          <w:iCs/>
          <w:color w:val="7B745B"/>
          <w:spacing w:val="0"/>
          <w:w w:val="100"/>
          <w:position w:val="0"/>
          <w:shd w:val="clear" w:color="auto" w:fill="auto"/>
          <w:lang w:val="de-DE" w:eastAsia="de-DE" w:bidi="de-DE"/>
        </w:rPr>
        <w:t>deutschen und niederländischen Malerschulen,</w:t>
      </w:r>
      <w:r>
        <w:rPr>
          <w:color w:val="7B745B"/>
          <w:spacing w:val="0"/>
          <w:w w:val="100"/>
          <w:position w:val="0"/>
          <w:shd w:val="clear" w:color="auto" w:fill="auto"/>
          <w:lang w:val="de-DE" w:eastAsia="de-DE" w:bidi="de-DE"/>
        </w:rPr>
        <w:t xml:space="preserve"> Stuttgart, </w:t>
      </w:r>
      <w:r>
        <w:rPr>
          <w:color w:val="7B745B"/>
          <w:spacing w:val="0"/>
          <w:w w:val="100"/>
          <w:position w:val="0"/>
          <w:shd w:val="clear" w:color="auto" w:fill="auto"/>
          <w:lang w:val="en-US" w:eastAsia="en-US" w:bidi="en-US"/>
        </w:rPr>
        <w:t xml:space="preserve">1862; </w:t>
      </w:r>
      <w:r>
        <w:rPr>
          <w:color w:val="7B745B"/>
          <w:spacing w:val="0"/>
          <w:w w:val="100"/>
          <w:position w:val="0"/>
          <w:shd w:val="clear" w:color="auto" w:fill="auto"/>
          <w:lang w:val="de-DE" w:eastAsia="de-DE" w:bidi="de-DE"/>
        </w:rPr>
        <w:t xml:space="preserve">Kugler, </w:t>
      </w:r>
      <w:r>
        <w:rPr>
          <w:i/>
          <w:iCs/>
          <w:color w:val="7B745B"/>
          <w:spacing w:val="0"/>
          <w:w w:val="100"/>
          <w:position w:val="0"/>
          <w:shd w:val="clear" w:color="auto" w:fill="auto"/>
          <w:lang w:val="en-US" w:eastAsia="en-US" w:bidi="en-US"/>
        </w:rPr>
        <w:t>Handbook of Painting,</w:t>
      </w:r>
      <w:r>
        <w:rPr>
          <w:color w:val="7B745B"/>
          <w:spacing w:val="0"/>
          <w:w w:val="100"/>
          <w:position w:val="0"/>
          <w:shd w:val="clear" w:color="auto" w:fill="auto"/>
          <w:lang w:val="en-US" w:eastAsia="en-US" w:bidi="en-US"/>
        </w:rPr>
        <w:t xml:space="preserve"> 2d </w:t>
      </w:r>
      <w:r>
        <w:rPr>
          <w:color w:val="7B745B"/>
          <w:spacing w:val="0"/>
          <w:w w:val="100"/>
          <w:position w:val="0"/>
          <w:shd w:val="clear" w:color="auto" w:fill="auto"/>
          <w:lang w:val="de-DE" w:eastAsia="de-DE" w:bidi="de-DE"/>
        </w:rPr>
        <w:t xml:space="preserve">ed., London, </w:t>
      </w:r>
      <w:r>
        <w:rPr>
          <w:color w:val="7B745B"/>
          <w:spacing w:val="0"/>
          <w:w w:val="100"/>
          <w:position w:val="0"/>
          <w:shd w:val="clear" w:color="auto" w:fill="auto"/>
          <w:lang w:val="en-US" w:eastAsia="en-US" w:bidi="en-US"/>
        </w:rPr>
        <w:t xml:space="preserve">1874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Crowe and Cavalcaselle, </w:t>
      </w:r>
      <w:r>
        <w:rPr>
          <w:i/>
          <w:iCs/>
          <w:color w:val="7B745B"/>
          <w:spacing w:val="0"/>
          <w:w w:val="100"/>
          <w:position w:val="0"/>
          <w:shd w:val="clear" w:color="auto" w:fill="auto"/>
          <w:lang w:val="en-US" w:eastAsia="en-US" w:bidi="en-US"/>
        </w:rPr>
        <w:t>Early Flemish Painters,</w:t>
      </w:r>
      <w:r>
        <w:rPr>
          <w:color w:val="7B745B"/>
          <w:spacing w:val="0"/>
          <w:w w:val="100"/>
          <w:position w:val="0"/>
          <w:shd w:val="clear" w:color="auto" w:fill="auto"/>
          <w:lang w:val="en-US" w:eastAsia="en-US" w:bidi="en-US"/>
        </w:rPr>
        <w:t xml:space="preserve"> London, 1872 ; J. Smith, </w:t>
      </w:r>
      <w:r>
        <w:rPr>
          <w:i/>
          <w:iCs/>
          <w:color w:val="7B745B"/>
          <w:spacing w:val="0"/>
          <w:w w:val="100"/>
          <w:position w:val="0"/>
          <w:shd w:val="clear" w:color="auto" w:fill="auto"/>
          <w:lang w:val="en-US" w:eastAsia="en-US" w:bidi="en-US"/>
        </w:rPr>
        <w:t>Catalogue of Works of Dutch, Flemish, and French Painters,</w:t>
      </w:r>
      <w:r>
        <w:rPr>
          <w:color w:val="7B745B"/>
          <w:spacing w:val="0"/>
          <w:w w:val="100"/>
          <w:position w:val="0"/>
          <w:shd w:val="clear" w:color="auto" w:fill="auto"/>
          <w:lang w:val="en-US" w:eastAsia="en-US" w:bidi="en-US"/>
        </w:rPr>
        <w:t xml:space="preserve"> London, 1829-42; Sandrart, </w:t>
      </w:r>
      <w:r>
        <w:rPr>
          <w:i/>
          <w:iCs/>
          <w:color w:val="7B745B"/>
          <w:spacing w:val="0"/>
          <w:w w:val="100"/>
          <w:position w:val="0"/>
          <w:shd w:val="clear" w:color="auto" w:fill="auto"/>
          <w:lang w:val="en-US" w:eastAsia="en-US" w:bidi="en-US"/>
        </w:rPr>
        <w:t>L’Accademia Tedesca,</w:t>
      </w:r>
      <w:r>
        <w:rPr>
          <w:color w:val="7B745B"/>
          <w:spacing w:val="0"/>
          <w:w w:val="100"/>
          <w:position w:val="0"/>
          <w:shd w:val="clear" w:color="auto" w:fill="auto"/>
          <w:lang w:val="en-US" w:eastAsia="en-US" w:bidi="en-US"/>
        </w:rPr>
        <w:t xml:space="preserve"> Nuremberg, 1675-79 ; </w:t>
      </w:r>
      <w:r>
        <w:rPr>
          <w:color w:val="7B745B"/>
          <w:spacing w:val="0"/>
          <w:w w:val="100"/>
          <w:position w:val="0"/>
          <w:shd w:val="clear" w:color="auto" w:fill="auto"/>
          <w:lang w:val="de-DE" w:eastAsia="de-DE" w:bidi="de-DE"/>
        </w:rPr>
        <w:t xml:space="preserve">Lindau, </w:t>
      </w:r>
      <w:r>
        <w:rPr>
          <w:i/>
          <w:iCs/>
          <w:color w:val="7B745B"/>
          <w:spacing w:val="0"/>
          <w:w w:val="100"/>
          <w:position w:val="0"/>
          <w:shd w:val="clear" w:color="auto" w:fill="auto"/>
          <w:lang w:val="en-US" w:eastAsia="en-US" w:bidi="en-US"/>
        </w:rPr>
        <w:t xml:space="preserve">Lucas Cranach, </w:t>
      </w:r>
      <w:r>
        <w:rPr>
          <w:color w:val="7B745B"/>
          <w:spacing w:val="0"/>
          <w:w w:val="100"/>
          <w:position w:val="0"/>
          <w:shd w:val="clear" w:color="auto" w:fill="auto"/>
          <w:lang w:val="en-US" w:eastAsia="en-US" w:bidi="en-US"/>
        </w:rPr>
        <w:t xml:space="preserve">Leipsic, 1883 ; Heller, </w:t>
      </w:r>
      <w:r>
        <w:rPr>
          <w:i/>
          <w:iCs/>
          <w:color w:val="7B745B"/>
          <w:spacing w:val="0"/>
          <w:w w:val="100"/>
          <w:position w:val="0"/>
          <w:shd w:val="clear" w:color="auto" w:fill="auto"/>
          <w:lang w:val="en-US" w:eastAsia="en-US" w:bidi="en-US"/>
        </w:rPr>
        <w:t xml:space="preserve">Cranach’s </w:t>
      </w:r>
      <w:r>
        <w:rPr>
          <w:i/>
          <w:iCs/>
          <w:color w:val="7B745B"/>
          <w:spacing w:val="0"/>
          <w:w w:val="100"/>
          <w:position w:val="0"/>
          <w:shd w:val="clear" w:color="auto" w:fill="auto"/>
          <w:lang w:val="de-DE" w:eastAsia="de-DE" w:bidi="de-DE"/>
        </w:rPr>
        <w:t>Leben und Werke,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Nuremberg, 1804 ; </w:t>
      </w:r>
      <w:r>
        <w:rPr>
          <w:color w:val="7B745B"/>
          <w:spacing w:val="0"/>
          <w:w w:val="100"/>
          <w:position w:val="0"/>
          <w:shd w:val="clear" w:color="auto" w:fill="auto"/>
          <w:lang w:val="de-DE" w:eastAsia="de-DE" w:bidi="de-DE"/>
        </w:rPr>
        <w:t xml:space="preserve">Willigen, </w:t>
      </w:r>
      <w:r>
        <w:rPr>
          <w:i/>
          <w:iCs/>
          <w:color w:val="7B745B"/>
          <w:spacing w:val="0"/>
          <w:w w:val="100"/>
          <w:position w:val="0"/>
          <w:shd w:val="clear" w:color="auto" w:fill="auto"/>
          <w:lang w:val="fr-FR" w:eastAsia="fr-FR" w:bidi="fr-FR"/>
        </w:rPr>
        <w:t xml:space="preserve">Les Artistes de </w:t>
      </w:r>
      <w:r>
        <w:rPr>
          <w:i/>
          <w:iCs/>
          <w:color w:val="7B745B"/>
          <w:spacing w:val="0"/>
          <w:w w:val="100"/>
          <w:position w:val="0"/>
          <w:shd w:val="clear" w:color="auto" w:fill="auto"/>
          <w:lang w:val="de-DE" w:eastAsia="de-DE" w:bidi="de-DE"/>
        </w:rPr>
        <w:t>Haarlem,</w:t>
      </w:r>
      <w:r>
        <w:rPr>
          <w:color w:val="7B745B"/>
          <w:spacing w:val="0"/>
          <w:w w:val="100"/>
          <w:position w:val="0"/>
          <w:shd w:val="clear" w:color="auto" w:fill="auto"/>
          <w:lang w:val="de-DE" w:eastAsia="de-DE" w:bidi="de-DE"/>
        </w:rPr>
        <w:t xml:space="preserve"> Haarlem, </w:t>
      </w:r>
      <w:r>
        <w:rPr>
          <w:color w:val="7B745B"/>
          <w:spacing w:val="0"/>
          <w:w w:val="100"/>
          <w:position w:val="0"/>
          <w:shd w:val="clear" w:color="auto" w:fill="auto"/>
          <w:lang w:val="en-US" w:eastAsia="en-US" w:bidi="en-US"/>
        </w:rPr>
        <w:t xml:space="preserve">1870 </w:t>
      </w:r>
      <w:r>
        <w:rPr>
          <w:color w:val="7B745B"/>
          <w:spacing w:val="0"/>
          <w:w w:val="100"/>
          <w:position w:val="0"/>
          <w:shd w:val="clear" w:color="auto" w:fill="auto"/>
          <w:lang w:val="fr-FR" w:eastAsia="fr-FR" w:bidi="fr-FR"/>
        </w:rPr>
        <w:t xml:space="preserve">; Woltmann, </w:t>
      </w:r>
      <w:r>
        <w:rPr>
          <w:i/>
          <w:iCs/>
          <w:color w:val="7B745B"/>
          <w:spacing w:val="0"/>
          <w:w w:val="100"/>
          <w:position w:val="0"/>
          <w:shd w:val="clear" w:color="auto" w:fill="auto"/>
          <w:lang w:val="fr-FR" w:eastAsia="fr-FR" w:bidi="fr-FR"/>
        </w:rPr>
        <w:t xml:space="preserve">Hans </w:t>
      </w:r>
      <w:r>
        <w:rPr>
          <w:i/>
          <w:iCs/>
          <w:color w:val="7B745B"/>
          <w:spacing w:val="0"/>
          <w:w w:val="100"/>
          <w:position w:val="0"/>
          <w:shd w:val="clear" w:color="auto" w:fill="auto"/>
          <w:lang w:val="en-US" w:eastAsia="en-US" w:bidi="en-US"/>
        </w:rPr>
        <w:t>Holbein,</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Berlin, </w:t>
      </w:r>
      <w:r>
        <w:rPr>
          <w:color w:val="7B745B"/>
          <w:spacing w:val="0"/>
          <w:w w:val="100"/>
          <w:position w:val="0"/>
          <w:shd w:val="clear" w:color="auto" w:fill="auto"/>
          <w:lang w:val="en-US" w:eastAsia="en-US" w:bidi="en-US"/>
        </w:rPr>
        <w:t xml:space="preserve">1865 </w:t>
      </w:r>
      <w:r>
        <w:rPr>
          <w:color w:val="7B745B"/>
          <w:spacing w:val="0"/>
          <w:w w:val="100"/>
          <w:position w:val="0"/>
          <w:shd w:val="clear" w:color="auto" w:fill="auto"/>
          <w:lang w:val="fr-FR" w:eastAsia="fr-FR" w:bidi="fr-FR"/>
        </w:rPr>
        <w:t xml:space="preserve">; Wornum, </w:t>
      </w:r>
      <w:r>
        <w:rPr>
          <w:i/>
          <w:iCs/>
          <w:color w:val="7B745B"/>
          <w:spacing w:val="0"/>
          <w:w w:val="100"/>
          <w:position w:val="0"/>
          <w:shd w:val="clear" w:color="auto" w:fill="auto"/>
          <w:lang w:val="en-US" w:eastAsia="en-US" w:bidi="en-US"/>
        </w:rPr>
        <w:t>Life of Holbein,</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London, </w:t>
      </w:r>
      <w:r>
        <w:rPr>
          <w:color w:val="7B745B"/>
          <w:spacing w:val="0"/>
          <w:w w:val="100"/>
          <w:position w:val="0"/>
          <w:shd w:val="clear" w:color="auto" w:fill="auto"/>
          <w:lang w:val="en-US" w:eastAsia="en-US" w:bidi="en-US"/>
        </w:rPr>
        <w:t xml:space="preserve">1866 </w:t>
      </w:r>
      <w:r>
        <w:rPr>
          <w:color w:val="7B745B"/>
          <w:spacing w:val="0"/>
          <w:w w:val="100"/>
          <w:position w:val="0"/>
          <w:shd w:val="clear" w:color="auto" w:fill="auto"/>
          <w:lang w:val="fr-FR" w:eastAsia="fr-FR" w:bidi="fr-FR"/>
        </w:rPr>
        <w:t xml:space="preserve">; Thausing, </w:t>
      </w:r>
      <w:r>
        <w:rPr>
          <w:i/>
          <w:iCs/>
          <w:color w:val="7B745B"/>
          <w:spacing w:val="0"/>
          <w:w w:val="100"/>
          <w:position w:val="0"/>
          <w:shd w:val="clear" w:color="auto" w:fill="auto"/>
          <w:lang w:val="en-US" w:eastAsia="en-US" w:bidi="en-US"/>
        </w:rPr>
        <w:t xml:space="preserve">Albrecht </w:t>
      </w:r>
      <w:r>
        <w:rPr>
          <w:i/>
          <w:iCs/>
          <w:color w:val="7B745B"/>
          <w:spacing w:val="0"/>
          <w:w w:val="100"/>
          <w:position w:val="0"/>
          <w:shd w:val="clear" w:color="auto" w:fill="auto"/>
          <w:lang w:val="de-DE" w:eastAsia="de-DE" w:bidi="de-DE"/>
        </w:rPr>
        <w:t>Dürer,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Berlin, 1872-76 ; Mrs </w:t>
      </w:r>
      <w:r>
        <w:rPr>
          <w:color w:val="7B745B"/>
          <w:spacing w:val="0"/>
          <w:w w:val="100"/>
          <w:position w:val="0"/>
          <w:shd w:val="clear" w:color="auto" w:fill="auto"/>
          <w:lang w:val="en-US" w:eastAsia="en-US" w:bidi="en-US"/>
        </w:rPr>
        <w:t xml:space="preserve">Heaton, </w:t>
      </w:r>
      <w:r>
        <w:rPr>
          <w:i/>
          <w:iCs/>
          <w:color w:val="7B745B"/>
          <w:spacing w:val="0"/>
          <w:w w:val="100"/>
          <w:position w:val="0"/>
          <w:shd w:val="clear" w:color="auto" w:fill="auto"/>
          <w:lang w:val="en-US" w:eastAsia="en-US" w:bidi="en-US"/>
        </w:rPr>
        <w:t xml:space="preserve">Life of </w:t>
      </w:r>
      <w:r>
        <w:rPr>
          <w:i/>
          <w:iCs/>
          <w:color w:val="7B745B"/>
          <w:spacing w:val="0"/>
          <w:w w:val="100"/>
          <w:position w:val="0"/>
          <w:shd w:val="clear" w:color="auto" w:fill="auto"/>
          <w:lang w:val="fr-FR" w:eastAsia="fr-FR" w:bidi="fr-FR"/>
        </w:rPr>
        <w:t>A. Durer,</w:t>
      </w:r>
      <w:r>
        <w:rPr>
          <w:color w:val="7B745B"/>
          <w:spacing w:val="0"/>
          <w:w w:val="100"/>
          <w:position w:val="0"/>
          <w:shd w:val="clear" w:color="auto" w:fill="auto"/>
          <w:lang w:val="fr-FR" w:eastAsia="fr-FR" w:bidi="fr-FR"/>
        </w:rPr>
        <w:t xml:space="preserve"> London, </w:t>
      </w:r>
      <w:r>
        <w:rPr>
          <w:color w:val="7B745B"/>
          <w:spacing w:val="0"/>
          <w:w w:val="100"/>
          <w:position w:val="0"/>
          <w:shd w:val="clear" w:color="auto" w:fill="auto"/>
          <w:lang w:val="en-US" w:eastAsia="en-US" w:bidi="en-US"/>
        </w:rPr>
        <w:t xml:space="preserve">1881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Heller, </w:t>
      </w:r>
      <w:r>
        <w:rPr>
          <w:i/>
          <w:iCs/>
          <w:color w:val="7B745B"/>
          <w:spacing w:val="0"/>
          <w:w w:val="100"/>
          <w:position w:val="0"/>
          <w:shd w:val="clear" w:color="auto" w:fill="auto"/>
          <w:lang w:val="de-DE" w:eastAsia="de-DE" w:bidi="de-DE"/>
        </w:rPr>
        <w:t xml:space="preserve">Leben und Werke </w:t>
      </w:r>
      <w:r>
        <w:rPr>
          <w:i/>
          <w:iCs/>
          <w:color w:val="7B745B"/>
          <w:spacing w:val="0"/>
          <w:w w:val="100"/>
          <w:position w:val="0"/>
          <w:shd w:val="clear" w:color="auto" w:fill="auto"/>
          <w:lang w:val="fr-FR" w:eastAsia="fr-FR" w:bidi="fr-FR"/>
        </w:rPr>
        <w:t xml:space="preserve">A. </w:t>
      </w:r>
      <w:r>
        <w:rPr>
          <w:i/>
          <w:iCs/>
          <w:color w:val="7B745B"/>
          <w:spacing w:val="0"/>
          <w:w w:val="100"/>
          <w:position w:val="0"/>
          <w:shd w:val="clear" w:color="auto" w:fill="auto"/>
          <w:lang w:val="de-DE" w:eastAsia="de-DE" w:bidi="de-DE"/>
        </w:rPr>
        <w:t>Dürers,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1831 </w:t>
      </w:r>
      <w:r>
        <w:rPr>
          <w:color w:val="7B745B"/>
          <w:spacing w:val="0"/>
          <w:w w:val="100"/>
          <w:position w:val="0"/>
          <w:shd w:val="clear" w:color="auto" w:fill="auto"/>
          <w:lang w:val="de-DE" w:eastAsia="de-DE" w:bidi="de-DE"/>
        </w:rPr>
        <w:t xml:space="preserve">; Innstadten, </w:t>
      </w:r>
      <w:r>
        <w:rPr>
          <w:i/>
          <w:iCs/>
          <w:color w:val="7B745B"/>
          <w:spacing w:val="0"/>
          <w:w w:val="100"/>
          <w:position w:val="0"/>
          <w:shd w:val="clear" w:color="auto" w:fill="auto"/>
          <w:lang w:val="de-DE" w:eastAsia="de-DE" w:bidi="de-DE"/>
        </w:rPr>
        <w:t>Darstellung der Gesch. der Malerei,</w:t>
      </w:r>
      <w:r>
        <w:rPr>
          <w:color w:val="7B745B"/>
          <w:spacing w:val="0"/>
          <w:w w:val="100"/>
          <w:position w:val="0"/>
          <w:shd w:val="clear" w:color="auto" w:fill="auto"/>
          <w:lang w:val="de-DE" w:eastAsia="de-DE" w:bidi="de-DE"/>
        </w:rPr>
        <w:t xml:space="preserve"> Vienna, </w:t>
      </w:r>
      <w:r>
        <w:rPr>
          <w:color w:val="7B745B"/>
          <w:spacing w:val="0"/>
          <w:w w:val="100"/>
          <w:position w:val="0"/>
          <w:shd w:val="clear" w:color="auto" w:fill="auto"/>
          <w:lang w:val="en-US" w:eastAsia="en-US" w:bidi="en-US"/>
        </w:rPr>
        <w:t xml:space="preserve">1853 </w:t>
      </w:r>
      <w:r>
        <w:rPr>
          <w:color w:val="7B745B"/>
          <w:spacing w:val="0"/>
          <w:w w:val="100"/>
          <w:position w:val="0"/>
          <w:shd w:val="clear" w:color="auto" w:fill="auto"/>
          <w:lang w:val="de-DE" w:eastAsia="de-DE" w:bidi="de-DE"/>
        </w:rPr>
        <w:t xml:space="preserve">; Knirim, </w:t>
      </w:r>
      <w:r>
        <w:rPr>
          <w:i/>
          <w:iCs/>
          <w:color w:val="7B745B"/>
          <w:spacing w:val="0"/>
          <w:w w:val="100"/>
          <w:position w:val="0"/>
          <w:shd w:val="clear" w:color="auto" w:fill="auto"/>
          <w:lang w:val="de-DE" w:eastAsia="de-DE" w:bidi="de-DE"/>
        </w:rPr>
        <w:t xml:space="preserve">Die Hartzmalerei, </w:t>
      </w:r>
      <w:r>
        <w:rPr>
          <w:i/>
          <w:iCs/>
          <w:color w:val="7B745B"/>
          <w:spacing w:val="0"/>
          <w:w w:val="100"/>
          <w:position w:val="0"/>
          <w:shd w:val="clear" w:color="auto" w:fill="auto"/>
          <w:lang w:val="en-US" w:eastAsia="en-US" w:bidi="en-US"/>
        </w:rPr>
        <w:t>Ac.,</w:t>
      </w:r>
      <w:r>
        <w:rPr>
          <w:color w:val="7B745B"/>
          <w:spacing w:val="0"/>
          <w:w w:val="100"/>
          <w:position w:val="0"/>
          <w:shd w:val="clear" w:color="auto" w:fill="auto"/>
          <w:lang w:val="en-US" w:eastAsia="en-US" w:bidi="en-US"/>
        </w:rPr>
        <w:t xml:space="preserve"> Leipsic, 1839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Passavant, </w:t>
      </w:r>
      <w:r>
        <w:rPr>
          <w:i/>
          <w:iCs/>
          <w:color w:val="7B745B"/>
          <w:spacing w:val="0"/>
          <w:w w:val="100"/>
          <w:position w:val="0"/>
          <w:shd w:val="clear" w:color="auto" w:fill="auto"/>
          <w:lang w:val="de-DE" w:eastAsia="de-DE" w:bidi="de-DE"/>
        </w:rPr>
        <w:t>Beiträge zur Kenntniss, &amp;</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Berlin, </w:t>
      </w:r>
      <w:r>
        <w:rPr>
          <w:color w:val="7B745B"/>
          <w:spacing w:val="0"/>
          <w:w w:val="100"/>
          <w:position w:val="0"/>
          <w:shd w:val="clear" w:color="auto" w:fill="auto"/>
          <w:lang w:val="en-US" w:eastAsia="en-US" w:bidi="en-US"/>
        </w:rPr>
        <w:t xml:space="preserve">1846 </w:t>
      </w:r>
      <w:r>
        <w:rPr>
          <w:color w:val="7B745B"/>
          <w:spacing w:val="0"/>
          <w:w w:val="100"/>
          <w:position w:val="0"/>
          <w:shd w:val="clear" w:color="auto" w:fill="auto"/>
          <w:lang w:val="de-DE" w:eastAsia="de-DE" w:bidi="de-DE"/>
        </w:rPr>
        <w:t xml:space="preserve">; Houbraken, </w:t>
      </w:r>
      <w:r>
        <w:rPr>
          <w:i/>
          <w:iCs/>
          <w:color w:val="7B745B"/>
          <w:spacing w:val="0"/>
          <w:w w:val="100"/>
          <w:position w:val="0"/>
          <w:shd w:val="clear" w:color="auto" w:fill="auto"/>
          <w:lang w:val="de-DE" w:eastAsia="de-DE" w:bidi="de-DE"/>
        </w:rPr>
        <w:t>Nederlandsche</w:t>
      </w:r>
      <w:r>
        <w:rPr>
          <w:i/>
          <w:iCs/>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de-DE" w:eastAsia="de-DE" w:bidi="de-DE"/>
        </w:rPr>
        <w:t>Kunstschilders,</w:t>
      </w:r>
      <w:r>
        <w:rPr>
          <w:color w:val="7B745B"/>
          <w:spacing w:val="0"/>
          <w:w w:val="100"/>
          <w:position w:val="0"/>
          <w:shd w:val="clear" w:color="auto" w:fill="auto"/>
          <w:lang w:val="de-DE" w:eastAsia="de-DE" w:bidi="de-DE"/>
        </w:rPr>
        <w:t xml:space="preserve"> Amster</w:t>
        <w:softHyphen/>
        <w:t xml:space="preserve">dam, </w:t>
      </w:r>
      <w:r>
        <w:rPr>
          <w:color w:val="7B745B"/>
          <w:spacing w:val="0"/>
          <w:w w:val="100"/>
          <w:position w:val="0"/>
          <w:shd w:val="clear" w:color="auto" w:fill="auto"/>
          <w:lang w:val="en-US" w:eastAsia="en-US" w:bidi="en-US"/>
        </w:rPr>
        <w:t xml:space="preserve">1718-21 </w:t>
      </w:r>
      <w:r>
        <w:rPr>
          <w:color w:val="7B745B"/>
          <w:spacing w:val="0"/>
          <w:w w:val="100"/>
          <w:position w:val="0"/>
          <w:shd w:val="clear" w:color="auto" w:fill="auto"/>
          <w:lang w:val="de-DE" w:eastAsia="de-DE" w:bidi="de-DE"/>
        </w:rPr>
        <w:t xml:space="preserve">; Immerzeei, </w:t>
      </w:r>
      <w:r>
        <w:rPr>
          <w:i/>
          <w:iCs/>
          <w:color w:val="7B745B"/>
          <w:spacing w:val="0"/>
          <w:w w:val="100"/>
          <w:position w:val="0"/>
          <w:shd w:val="clear" w:color="auto" w:fill="auto"/>
          <w:lang w:val="de-DE" w:eastAsia="de-DE" w:bidi="de-DE"/>
        </w:rPr>
        <w:t xml:space="preserve">De Levens </w:t>
      </w:r>
      <w:r>
        <w:rPr>
          <w:i/>
          <w:iCs/>
          <w:color w:val="7B745B"/>
          <w:spacing w:val="0"/>
          <w:w w:val="100"/>
          <w:position w:val="0"/>
          <w:shd w:val="clear" w:color="auto" w:fill="auto"/>
          <w:lang w:val="fr-FR" w:eastAsia="fr-FR" w:bidi="fr-FR"/>
        </w:rPr>
        <w:t xml:space="preserve">en </w:t>
      </w:r>
      <w:r>
        <w:rPr>
          <w:i/>
          <w:iCs/>
          <w:color w:val="7B745B"/>
          <w:spacing w:val="0"/>
          <w:w w:val="100"/>
          <w:position w:val="0"/>
          <w:shd w:val="clear" w:color="auto" w:fill="auto"/>
          <w:lang w:val="de-DE" w:eastAsia="de-DE" w:bidi="de-DE"/>
        </w:rPr>
        <w:t>Werken der Hollandsche, &amp;</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Amsterdam, </w:t>
      </w:r>
      <w:r>
        <w:rPr>
          <w:color w:val="7B745B"/>
          <w:spacing w:val="0"/>
          <w:w w:val="100"/>
          <w:position w:val="0"/>
          <w:shd w:val="clear" w:color="auto" w:fill="auto"/>
          <w:lang w:val="en-US" w:eastAsia="en-US" w:bidi="en-US"/>
        </w:rPr>
        <w:t xml:space="preserve">1842-43 </w:t>
      </w:r>
      <w:r>
        <w:rPr>
          <w:color w:val="7B745B"/>
          <w:spacing w:val="0"/>
          <w:w w:val="100"/>
          <w:position w:val="0"/>
          <w:shd w:val="clear" w:color="auto" w:fill="auto"/>
          <w:lang w:val="de-DE" w:eastAsia="de-DE" w:bidi="de-DE"/>
        </w:rPr>
        <w:t xml:space="preserve">; Weale, </w:t>
      </w:r>
      <w:r>
        <w:rPr>
          <w:i/>
          <w:iCs/>
          <w:color w:val="7B745B"/>
          <w:spacing w:val="0"/>
          <w:w w:val="100"/>
          <w:position w:val="0"/>
          <w:shd w:val="clear" w:color="auto" w:fill="auto"/>
          <w:lang w:val="de-DE" w:eastAsia="de-DE" w:bidi="de-DE"/>
        </w:rPr>
        <w:t xml:space="preserve">Notes </w:t>
      </w:r>
      <w:r>
        <w:rPr>
          <w:i/>
          <w:iCs/>
          <w:color w:val="7B745B"/>
          <w:spacing w:val="0"/>
          <w:w w:val="100"/>
          <w:position w:val="0"/>
          <w:shd w:val="clear" w:color="auto" w:fill="auto"/>
          <w:lang w:val="fr-FR" w:eastAsia="fr-FR" w:bidi="fr-FR"/>
        </w:rPr>
        <w:t xml:space="preserve">sur </w:t>
      </w:r>
      <w:r>
        <w:rPr>
          <w:i/>
          <w:iCs/>
          <w:color w:val="7B745B"/>
          <w:spacing w:val="0"/>
          <w:w w:val="100"/>
          <w:position w:val="0"/>
          <w:shd w:val="clear" w:color="auto" w:fill="auto"/>
          <w:lang w:val="de-DE" w:eastAsia="de-DE" w:bidi="de-DE"/>
        </w:rPr>
        <w:t>Jean Van Eyck,</w:t>
      </w:r>
      <w:r>
        <w:rPr>
          <w:color w:val="7B745B"/>
          <w:spacing w:val="0"/>
          <w:w w:val="100"/>
          <w:position w:val="0"/>
          <w:shd w:val="clear" w:color="auto" w:fill="auto"/>
          <w:lang w:val="de-DE" w:eastAsia="de-DE" w:bidi="de-DE"/>
        </w:rPr>
        <w:t xml:space="preserve"> London, </w:t>
      </w:r>
      <w:r>
        <w:rPr>
          <w:color w:val="7B745B"/>
          <w:spacing w:val="0"/>
          <w:w w:val="100"/>
          <w:position w:val="0"/>
          <w:shd w:val="clear" w:color="auto" w:fill="auto"/>
          <w:lang w:val="en-US" w:eastAsia="en-US" w:bidi="en-US"/>
        </w:rPr>
        <w:t xml:space="preserve">1861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Carton, </w:t>
      </w:r>
      <w:r>
        <w:rPr>
          <w:i/>
          <w:iCs/>
          <w:color w:val="7B745B"/>
          <w:spacing w:val="0"/>
          <w:w w:val="100"/>
          <w:position w:val="0"/>
          <w:shd w:val="clear" w:color="auto" w:fill="auto"/>
          <w:lang w:val="fr-FR" w:eastAsia="fr-FR" w:bidi="fr-FR"/>
        </w:rPr>
        <w:t xml:space="preserve">Les trois </w:t>
      </w:r>
      <w:r>
        <w:rPr>
          <w:i/>
          <w:iCs/>
          <w:color w:val="7B745B"/>
          <w:spacing w:val="0"/>
          <w:w w:val="100"/>
          <w:position w:val="0"/>
          <w:shd w:val="clear" w:color="auto" w:fill="auto"/>
          <w:lang w:val="en-US" w:eastAsia="en-US" w:bidi="en-US"/>
        </w:rPr>
        <w:t>Van Eyck,</w:t>
      </w:r>
      <w:r>
        <w:rPr>
          <w:color w:val="7B745B"/>
          <w:spacing w:val="0"/>
          <w:w w:val="100"/>
          <w:position w:val="0"/>
          <w:shd w:val="clear" w:color="auto" w:fill="auto"/>
          <w:lang w:val="en-US" w:eastAsia="en-US" w:bidi="en-US"/>
        </w:rPr>
        <w:t xml:space="preserve"> Bruges, 1848 ; </w:t>
      </w:r>
      <w:r>
        <w:rPr>
          <w:color w:val="7B745B"/>
          <w:spacing w:val="0"/>
          <w:w w:val="100"/>
          <w:position w:val="0"/>
          <w:shd w:val="clear" w:color="auto" w:fill="auto"/>
          <w:lang w:val="de-DE" w:eastAsia="de-DE" w:bidi="de-DE"/>
        </w:rPr>
        <w:t xml:space="preserve">Heinecken, </w:t>
      </w:r>
      <w:r>
        <w:rPr>
          <w:i/>
          <w:iCs/>
          <w:color w:val="7B745B"/>
          <w:spacing w:val="0"/>
          <w:w w:val="100"/>
          <w:position w:val="0"/>
          <w:shd w:val="clear" w:color="auto" w:fill="auto"/>
          <w:lang w:val="de-DE" w:eastAsia="de-DE" w:bidi="de-DE"/>
        </w:rPr>
        <w:t>Neue Nachrichten von Künstlern,</w:t>
      </w:r>
      <w:r>
        <w:rPr>
          <w:color w:val="7B745B"/>
          <w:spacing w:val="0"/>
          <w:w w:val="100"/>
          <w:position w:val="0"/>
          <w:shd w:val="clear" w:color="auto" w:fill="auto"/>
          <w:lang w:val="de-DE" w:eastAsia="de-DE" w:bidi="de-DE"/>
        </w:rPr>
        <w:t xml:space="preserve"> Dresden, </w:t>
      </w:r>
      <w:r>
        <w:rPr>
          <w:color w:val="7B745B"/>
          <w:spacing w:val="0"/>
          <w:w w:val="100"/>
          <w:position w:val="0"/>
          <w:shd w:val="clear" w:color="auto" w:fill="auto"/>
          <w:lang w:val="en-US" w:eastAsia="en-US" w:bidi="en-US"/>
        </w:rPr>
        <w:t xml:space="preserve">1768-71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Gwinner, </w:t>
      </w:r>
      <w:r>
        <w:rPr>
          <w:i/>
          <w:iCs/>
          <w:color w:val="7B745B"/>
          <w:spacing w:val="0"/>
          <w:w w:val="100"/>
          <w:position w:val="0"/>
          <w:shd w:val="clear" w:color="auto" w:fill="auto"/>
          <w:lang w:val="de-DE" w:eastAsia="de-DE" w:bidi="de-DE"/>
        </w:rPr>
        <w:t>Kunst und Künstler in Frankjurt,</w:t>
      </w:r>
      <w:r>
        <w:rPr>
          <w:color w:val="7B745B"/>
          <w:spacing w:val="0"/>
          <w:w w:val="100"/>
          <w:position w:val="0"/>
          <w:shd w:val="clear" w:color="auto" w:fill="auto"/>
          <w:lang w:val="de-DE" w:eastAsia="de-DE" w:bidi="de-DE"/>
        </w:rPr>
        <w:t xml:space="preserve"> Frankfort, </w:t>
      </w:r>
      <w:r>
        <w:rPr>
          <w:color w:val="7B745B"/>
          <w:spacing w:val="0"/>
          <w:w w:val="100"/>
          <w:position w:val="0"/>
          <w:shd w:val="clear" w:color="auto" w:fill="auto"/>
          <w:lang w:val="en-US" w:eastAsia="en-US" w:bidi="en-US"/>
        </w:rPr>
        <w:t xml:space="preserve">1862 </w:t>
      </w:r>
      <w:r>
        <w:rPr>
          <w:color w:val="7B745B"/>
          <w:spacing w:val="0"/>
          <w:w w:val="100"/>
          <w:position w:val="0"/>
          <w:shd w:val="clear" w:color="auto" w:fill="auto"/>
          <w:lang w:val="de-DE" w:eastAsia="de-DE" w:bidi="de-DE"/>
        </w:rPr>
        <w:t xml:space="preserve">; Merlo, </w:t>
      </w:r>
      <w:r>
        <w:rPr>
          <w:i/>
          <w:iCs/>
          <w:color w:val="7B745B"/>
          <w:spacing w:val="0"/>
          <w:w w:val="100"/>
          <w:position w:val="0"/>
          <w:shd w:val="clear" w:color="auto" w:fill="auto"/>
          <w:lang w:val="de-DE" w:eastAsia="de-DE" w:bidi="de-DE"/>
        </w:rPr>
        <w:t>Nachrichten von dem Leben, &amp;</w:t>
      </w:r>
      <w:r>
        <w:rPr>
          <w:i/>
          <w:iCs/>
          <w:color w:val="7B745B"/>
          <w:spacing w:val="0"/>
          <w:w w:val="100"/>
          <w:position w:val="0"/>
          <w:shd w:val="clear" w:color="auto" w:fill="auto"/>
          <w:lang w:val="en-US" w:eastAsia="en-US" w:bidi="en-US"/>
        </w:rPr>
        <w:t xml:space="preserve">c., </w:t>
      </w:r>
      <w:r>
        <w:rPr>
          <w:i/>
          <w:iCs/>
          <w:color w:val="7B745B"/>
          <w:spacing w:val="0"/>
          <w:w w:val="100"/>
          <w:position w:val="0"/>
          <w:shd w:val="clear" w:color="auto" w:fill="auto"/>
          <w:lang w:val="de-DE" w:eastAsia="de-DE" w:bidi="de-DE"/>
        </w:rPr>
        <w:t>kölnischer Künstler,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Cologne, 1850 </w:t>
      </w:r>
      <w:r>
        <w:rPr>
          <w:color w:val="7B745B"/>
          <w:spacing w:val="0"/>
          <w:w w:val="100"/>
          <w:position w:val="0"/>
          <w:shd w:val="clear" w:color="auto" w:fill="auto"/>
          <w:lang w:val="de-DE" w:eastAsia="de-DE" w:bidi="de-DE"/>
        </w:rPr>
        <w:t xml:space="preserve">; Busscher, </w:t>
      </w:r>
      <w:r>
        <w:rPr>
          <w:i/>
          <w:iCs/>
          <w:color w:val="7B745B"/>
          <w:spacing w:val="0"/>
          <w:w w:val="100"/>
          <w:position w:val="0"/>
          <w:shd w:val="clear" w:color="auto" w:fill="auto"/>
          <w:lang w:val="de-DE" w:eastAsia="de-DE" w:bidi="de-DE"/>
        </w:rPr>
        <w:t xml:space="preserve">Corporation des </w:t>
      </w:r>
      <w:r>
        <w:rPr>
          <w:i/>
          <w:iCs/>
          <w:color w:val="7B745B"/>
          <w:spacing w:val="0"/>
          <w:w w:val="100"/>
          <w:position w:val="0"/>
          <w:shd w:val="clear" w:color="auto" w:fill="auto"/>
          <w:lang w:val="fr-FR" w:eastAsia="fr-FR" w:bidi="fr-FR"/>
        </w:rPr>
        <w:t xml:space="preserve">Peintres à </w:t>
      </w:r>
      <w:r>
        <w:rPr>
          <w:i/>
          <w:iCs/>
          <w:color w:val="7B745B"/>
          <w:spacing w:val="0"/>
          <w:w w:val="100"/>
          <w:position w:val="0"/>
          <w:shd w:val="clear" w:color="auto" w:fill="auto"/>
          <w:lang w:val="de-DE" w:eastAsia="de-DE" w:bidi="de-DE"/>
        </w:rPr>
        <w:t>Gand,</w:t>
      </w:r>
      <w:r>
        <w:rPr>
          <w:color w:val="7B745B"/>
          <w:spacing w:val="0"/>
          <w:w w:val="100"/>
          <w:position w:val="0"/>
          <w:shd w:val="clear" w:color="auto" w:fill="auto"/>
          <w:lang w:val="de-DE" w:eastAsia="de-DE" w:bidi="de-DE"/>
        </w:rPr>
        <w:t xml:space="preserve"> Brussels, </w:t>
      </w:r>
      <w:r>
        <w:rPr>
          <w:color w:val="7B745B"/>
          <w:spacing w:val="0"/>
          <w:w w:val="100"/>
          <w:position w:val="0"/>
          <w:shd w:val="clear" w:color="auto" w:fill="auto"/>
          <w:lang w:val="en-US" w:eastAsia="en-US" w:bidi="en-US"/>
        </w:rPr>
        <w:t xml:space="preserve">1853 </w:t>
      </w:r>
      <w:r>
        <w:rPr>
          <w:color w:val="7B745B"/>
          <w:spacing w:val="0"/>
          <w:w w:val="100"/>
          <w:position w:val="0"/>
          <w:shd w:val="clear" w:color="auto" w:fill="auto"/>
          <w:lang w:val="de-DE" w:eastAsia="de-DE" w:bidi="de-DE"/>
        </w:rPr>
        <w:t xml:space="preserve">; Taurel, </w:t>
      </w:r>
      <w:r>
        <w:rPr>
          <w:i/>
          <w:iCs/>
          <w:color w:val="7B745B"/>
          <w:spacing w:val="0"/>
          <w:w w:val="100"/>
          <w:position w:val="0"/>
          <w:shd w:val="clear" w:color="auto" w:fill="auto"/>
          <w:lang w:val="fr-FR" w:eastAsia="fr-FR" w:bidi="fr-FR"/>
        </w:rPr>
        <w:t xml:space="preserve">L’Art en Hollande, </w:t>
      </w:r>
      <w:r>
        <w:rPr>
          <w:i/>
          <w:iCs/>
          <w:color w:val="7B745B"/>
          <w:spacing w:val="0"/>
          <w:w w:val="100"/>
          <w:position w:val="0"/>
          <w:shd w:val="clear" w:color="auto" w:fill="auto"/>
          <w:lang w:val="en-US" w:eastAsia="en-US" w:bidi="en-US"/>
        </w:rPr>
        <w:t xml:space="preserve">Ac., </w:t>
      </w:r>
      <w:r>
        <w:rPr>
          <w:color w:val="7B745B"/>
          <w:spacing w:val="0"/>
          <w:w w:val="100"/>
          <w:position w:val="0"/>
          <w:shd w:val="clear" w:color="auto" w:fill="auto"/>
          <w:lang w:val="de-DE" w:eastAsia="de-DE" w:bidi="de-DE"/>
        </w:rPr>
        <w:t xml:space="preserve">Amsterdam, </w:t>
      </w:r>
      <w:r>
        <w:rPr>
          <w:color w:val="7B745B"/>
          <w:spacing w:val="0"/>
          <w:w w:val="100"/>
          <w:position w:val="0"/>
          <w:shd w:val="clear" w:color="auto" w:fill="auto"/>
          <w:lang w:val="en-US" w:eastAsia="en-US" w:bidi="en-US"/>
        </w:rPr>
        <w:t xml:space="preserve">1872; </w:t>
      </w:r>
      <w:r>
        <w:rPr>
          <w:color w:val="7B745B"/>
          <w:spacing w:val="0"/>
          <w:w w:val="100"/>
          <w:position w:val="0"/>
          <w:shd w:val="clear" w:color="auto" w:fill="auto"/>
          <w:lang w:val="de-DE" w:eastAsia="de-DE" w:bidi="de-DE"/>
        </w:rPr>
        <w:t xml:space="preserve">Bürget, </w:t>
      </w:r>
      <w:r>
        <w:rPr>
          <w:i/>
          <w:iCs/>
          <w:color w:val="7B745B"/>
          <w:spacing w:val="0"/>
          <w:w w:val="100"/>
          <w:position w:val="0"/>
          <w:shd w:val="clear" w:color="auto" w:fill="auto"/>
          <w:lang w:val="fr-FR" w:eastAsia="fr-FR" w:bidi="fr-FR"/>
        </w:rPr>
        <w:t xml:space="preserve">Musées </w:t>
      </w:r>
      <w:r>
        <w:rPr>
          <w:i/>
          <w:iCs/>
          <w:color w:val="7B745B"/>
          <w:spacing w:val="0"/>
          <w:w w:val="100"/>
          <w:position w:val="0"/>
          <w:shd w:val="clear" w:color="auto" w:fill="auto"/>
          <w:lang w:val="de-DE" w:eastAsia="de-DE" w:bidi="de-DE"/>
        </w:rPr>
        <w:t xml:space="preserve">de </w:t>
      </w:r>
      <w:r>
        <w:rPr>
          <w:i/>
          <w:iCs/>
          <w:color w:val="7B745B"/>
          <w:spacing w:val="0"/>
          <w:w w:val="100"/>
          <w:position w:val="0"/>
          <w:shd w:val="clear" w:color="auto" w:fill="auto"/>
          <w:lang w:val="fr-FR" w:eastAsia="fr-FR" w:bidi="fr-FR"/>
        </w:rPr>
        <w:t>la Hollande,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Brussels, </w:t>
      </w:r>
      <w:r>
        <w:rPr>
          <w:color w:val="7B745B"/>
          <w:spacing w:val="0"/>
          <w:w w:val="100"/>
          <w:position w:val="0"/>
          <w:shd w:val="clear" w:color="auto" w:fill="auto"/>
          <w:lang w:val="en-US" w:eastAsia="en-US" w:bidi="en-US"/>
        </w:rPr>
        <w:t xml:space="preserve">1858-60; </w:t>
      </w:r>
      <w:r>
        <w:rPr>
          <w:color w:val="7B745B"/>
          <w:spacing w:val="0"/>
          <w:w w:val="100"/>
          <w:position w:val="0"/>
          <w:shd w:val="clear" w:color="auto" w:fill="auto"/>
          <w:lang w:val="de-DE" w:eastAsia="de-DE" w:bidi="de-DE"/>
        </w:rPr>
        <w:t xml:space="preserve">Aus’m </w:t>
      </w:r>
      <w:r>
        <w:rPr>
          <w:color w:val="7B745B"/>
          <w:spacing w:val="0"/>
          <w:w w:val="100"/>
          <w:position w:val="0"/>
          <w:shd w:val="clear" w:color="auto" w:fill="auto"/>
          <w:lang w:val="en-US" w:eastAsia="en-US" w:bidi="en-US"/>
        </w:rPr>
        <w:t xml:space="preserve">Weerth, </w:t>
      </w:r>
      <w:r>
        <w:rPr>
          <w:i/>
          <w:iCs/>
          <w:color w:val="7B745B"/>
          <w:spacing w:val="0"/>
          <w:w w:val="100"/>
          <w:position w:val="0"/>
          <w:shd w:val="clear" w:color="auto" w:fill="auto"/>
          <w:lang w:val="de-DE" w:eastAsia="de-DE" w:bidi="de-DE"/>
        </w:rPr>
        <w:t xml:space="preserve">Kunstdenkmäler des </w:t>
      </w:r>
      <w:r>
        <w:rPr>
          <w:i/>
          <w:iCs/>
          <w:color w:val="7B745B"/>
          <w:spacing w:val="0"/>
          <w:w w:val="100"/>
          <w:position w:val="0"/>
          <w:shd w:val="clear" w:color="auto" w:fill="auto"/>
          <w:lang w:val="fr-FR" w:eastAsia="fr-FR" w:bidi="fr-FR"/>
        </w:rPr>
        <w:t xml:space="preserve">christ. </w:t>
      </w:r>
      <w:r>
        <w:rPr>
          <w:i/>
          <w:iCs/>
          <w:color w:val="7B745B"/>
          <w:spacing w:val="0"/>
          <w:w w:val="100"/>
          <w:position w:val="0"/>
          <w:shd w:val="clear" w:color="auto" w:fill="auto"/>
          <w:lang w:val="de-DE" w:eastAsia="de-DE" w:bidi="de-DE"/>
        </w:rPr>
        <w:t>Mittelalters,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1857-60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Saint-Germain, </w:t>
      </w:r>
      <w:r>
        <w:rPr>
          <w:i/>
          <w:iCs/>
          <w:color w:val="7B745B"/>
          <w:spacing w:val="0"/>
          <w:w w:val="100"/>
          <w:position w:val="0"/>
          <w:shd w:val="clear" w:color="auto" w:fill="auto"/>
          <w:lang w:val="de-DE" w:eastAsia="de-DE" w:bidi="de-DE"/>
        </w:rPr>
        <w:t xml:space="preserve">Guide de </w:t>
      </w:r>
      <w:r>
        <w:rPr>
          <w:i/>
          <w:iCs/>
          <w:color w:val="7B745B"/>
          <w:spacing w:val="0"/>
          <w:w w:val="100"/>
          <w:position w:val="0"/>
          <w:shd w:val="clear" w:color="auto" w:fill="auto"/>
          <w:lang w:val="en-US" w:eastAsia="en-US" w:bidi="en-US"/>
        </w:rPr>
        <w:t>Tableaux</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(German, </w:t>
      </w:r>
      <w:r>
        <w:rPr>
          <w:color w:val="7B745B"/>
          <w:spacing w:val="0"/>
          <w:w w:val="100"/>
          <w:position w:val="0"/>
          <w:shd w:val="clear" w:color="auto" w:fill="auto"/>
          <w:lang w:val="en-US" w:eastAsia="en-US" w:bidi="en-US"/>
        </w:rPr>
        <w:t xml:space="preserve">Flemish, and Dutch), </w:t>
      </w:r>
      <w:r>
        <w:rPr>
          <w:color w:val="7B745B"/>
          <w:spacing w:val="0"/>
          <w:w w:val="100"/>
          <w:position w:val="0"/>
          <w:shd w:val="clear" w:color="auto" w:fill="auto"/>
          <w:lang w:val="de-DE" w:eastAsia="de-DE" w:bidi="de-DE"/>
        </w:rPr>
        <w:t xml:space="preserve">Paris, </w:t>
      </w:r>
      <w:r>
        <w:rPr>
          <w:color w:val="7B745B"/>
          <w:spacing w:val="0"/>
          <w:w w:val="100"/>
          <w:position w:val="0"/>
          <w:shd w:val="clear" w:color="auto" w:fill="auto"/>
          <w:lang w:val="en-US" w:eastAsia="en-US" w:bidi="en-US"/>
        </w:rPr>
        <w:t xml:space="preserve">1841 </w:t>
      </w:r>
      <w:r>
        <w:rPr>
          <w:color w:val="7B745B"/>
          <w:spacing w:val="0"/>
          <w:w w:val="100"/>
          <w:position w:val="0"/>
          <w:shd w:val="clear" w:color="auto" w:fill="auto"/>
          <w:lang w:val="de-DE" w:eastAsia="de-DE" w:bidi="de-DE"/>
        </w:rPr>
        <w:t xml:space="preserve">; Dohme, Bode, </w:t>
      </w:r>
      <w:r>
        <w:rPr>
          <w:color w:val="7B745B"/>
          <w:spacing w:val="0"/>
          <w:w w:val="100"/>
          <w:position w:val="0"/>
          <w:shd w:val="clear" w:color="auto" w:fill="auto"/>
          <w:lang w:val="en-US" w:eastAsia="en-US" w:bidi="en-US"/>
        </w:rPr>
        <w:t xml:space="preserve">and others, </w:t>
      </w:r>
      <w:r>
        <w:rPr>
          <w:i/>
          <w:iCs/>
          <w:color w:val="7B745B"/>
          <w:spacing w:val="0"/>
          <w:w w:val="100"/>
          <w:position w:val="0"/>
          <w:shd w:val="clear" w:color="auto" w:fill="auto"/>
          <w:lang w:val="de-DE" w:eastAsia="de-DE" w:bidi="de-DE"/>
        </w:rPr>
        <w:t>Gesch. der deutschen Kunst,</w:t>
      </w:r>
      <w:r>
        <w:rPr>
          <w:color w:val="7B745B"/>
          <w:spacing w:val="0"/>
          <w:w w:val="100"/>
          <w:position w:val="0"/>
          <w:shd w:val="clear" w:color="auto" w:fill="auto"/>
          <w:lang w:val="de-DE" w:eastAsia="de-DE" w:bidi="de-DE"/>
        </w:rPr>
        <w:t xml:space="preserve"> Berlin, </w:t>
      </w:r>
      <w:r>
        <w:rPr>
          <w:color w:val="7B745B"/>
          <w:spacing w:val="0"/>
          <w:w w:val="100"/>
          <w:position w:val="0"/>
          <w:shd w:val="clear" w:color="auto" w:fill="auto"/>
          <w:lang w:val="en-US" w:eastAsia="en-US" w:bidi="en-US"/>
        </w:rPr>
        <w:t xml:space="preserve">1885 </w:t>
      </w:r>
      <w:r>
        <w:rPr>
          <w:color w:val="7B745B"/>
          <w:spacing w:val="0"/>
          <w:w w:val="100"/>
          <w:position w:val="0"/>
          <w:shd w:val="clear" w:color="auto" w:fill="auto"/>
          <w:lang w:val="de-DE" w:eastAsia="de-DE" w:bidi="de-DE"/>
        </w:rPr>
        <w:t xml:space="preserve">; W. B. Scott, </w:t>
      </w:r>
      <w:r>
        <w:rPr>
          <w:i/>
          <w:iCs/>
          <w:color w:val="7B745B"/>
          <w:spacing w:val="0"/>
          <w:w w:val="100"/>
          <w:position w:val="0"/>
          <w:shd w:val="clear" w:color="auto" w:fill="auto"/>
          <w:lang w:val="en-US" w:eastAsia="en-US" w:bidi="en-US"/>
        </w:rPr>
        <w:t xml:space="preserve">The Little </w:t>
      </w:r>
      <w:r>
        <w:rPr>
          <w:i/>
          <w:iCs/>
          <w:color w:val="7B745B"/>
          <w:spacing w:val="0"/>
          <w:w w:val="100"/>
          <w:position w:val="0"/>
          <w:shd w:val="clear" w:color="auto" w:fill="auto"/>
          <w:lang w:val="de-DE" w:eastAsia="de-DE" w:bidi="de-DE"/>
        </w:rPr>
        <w:t>Masters,</w:t>
      </w:r>
      <w:r>
        <w:rPr>
          <w:color w:val="7B745B"/>
          <w:spacing w:val="0"/>
          <w:w w:val="100"/>
          <w:position w:val="0"/>
          <w:shd w:val="clear" w:color="auto" w:fill="auto"/>
          <w:lang w:val="de-DE" w:eastAsia="de-DE" w:bidi="de-DE"/>
        </w:rPr>
        <w:t xml:space="preserve"> London, </w:t>
      </w:r>
      <w:r>
        <w:rPr>
          <w:color w:val="7B745B"/>
          <w:spacing w:val="0"/>
          <w:w w:val="100"/>
          <w:position w:val="0"/>
          <w:shd w:val="clear" w:color="auto" w:fill="auto"/>
          <w:lang w:val="en-US" w:eastAsia="en-US" w:bidi="en-US"/>
        </w:rPr>
        <w:t xml:space="preserve">1879. </w:t>
      </w:r>
      <w:r>
        <w:rPr>
          <w:smallCaps/>
          <w:color w:val="7B745B"/>
          <w:spacing w:val="0"/>
          <w:w w:val="100"/>
          <w:position w:val="0"/>
          <w:shd w:val="clear" w:color="auto" w:fill="auto"/>
          <w:lang w:val="de-DE" w:eastAsia="de-DE" w:bidi="de-DE"/>
        </w:rPr>
        <w:t>Modern German Schools.</w:t>
      </w:r>
      <w:r>
        <w:rPr>
          <w:color w:val="7B745B"/>
          <w:spacing w:val="0"/>
          <w:w w:val="100"/>
          <w:position w:val="0"/>
          <w:shd w:val="clear" w:color="auto" w:fill="auto"/>
          <w:lang w:val="de-DE" w:eastAsia="de-DE" w:bidi="de-DE"/>
        </w:rPr>
        <w:t xml:space="preserve">—Bouniol, </w:t>
      </w:r>
      <w:r>
        <w:rPr>
          <w:i/>
          <w:iCs/>
          <w:color w:val="7B745B"/>
          <w:spacing w:val="0"/>
          <w:w w:val="100"/>
          <w:position w:val="0"/>
          <w:shd w:val="clear" w:color="auto" w:fill="auto"/>
          <w:lang w:val="fr-FR" w:eastAsia="fr-FR" w:bidi="fr-FR"/>
        </w:rPr>
        <w:t xml:space="preserve">L’Art chrétien </w:t>
      </w:r>
      <w:r>
        <w:rPr>
          <w:i/>
          <w:iCs/>
          <w:color w:val="7B745B"/>
          <w:spacing w:val="0"/>
          <w:w w:val="100"/>
          <w:position w:val="0"/>
          <w:shd w:val="clear" w:color="auto" w:fill="auto"/>
          <w:lang w:val="de-DE" w:eastAsia="de-DE" w:bidi="de-DE"/>
        </w:rPr>
        <w:t>et</w:t>
      </w:r>
    </w:p>
    <w:p>
      <w:pPr>
        <w:pStyle w:val="Style6"/>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For further lists of authorities see the various articles on the separate painters.</w:t>
      </w:r>
    </w:p>
    <w:p>
      <w:pPr>
        <w:widowControl w:val="0"/>
        <w:spacing w:line="1" w:lineRule="exact"/>
      </w:pPr>
    </w:p>
    <w:sectPr>
      <w:footnotePr>
        <w:pos w:val="pageBottom"/>
        <w:numFmt w:val="decimal"/>
        <w:numRestart w:val="continuous"/>
      </w:footnotePr>
      <w:pgSz w:w="12240" w:h="16840"/>
      <w:pgMar w:top="1978" w:left="1360" w:right="1430" w:bottom="1068" w:header="1550" w:footer="640" w:gutter="0"/>
      <w:pgNumType w:start="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