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dot" w:pos="3838" w:val="left"/>
        </w:tabs>
        <w:bidi w:val="0"/>
        <w:spacing w:line="233" w:lineRule="auto"/>
        <w:ind w:left="0" w:firstLine="0"/>
        <w:jc w:val="left"/>
      </w:pP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⅛β⅛w=</w:t>
      </w:r>
      <w:r>
        <w:rPr>
          <w:color w:val="000000"/>
          <w:spacing w:val="0"/>
          <w:w w:val="100"/>
          <w:position w:val="0"/>
          <w:shd w:val="clear" w:color="auto" w:fill="auto"/>
          <w:vertAlign w:val="superscript"/>
          <w:lang w:val="en-US" w:eastAsia="en-US" w:bidi="en-US"/>
        </w:rPr>
        <w:t>to</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ab/>
        <w:t>&lt;</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&gt;∙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12. </w:t>
      </w:r>
      <w:r>
        <w:rPr>
          <w:color w:val="000000"/>
          <w:spacing w:val="0"/>
          <w:w w:val="100"/>
          <w:position w:val="0"/>
          <w:shd w:val="clear" w:color="auto" w:fill="auto"/>
          <w:lang w:val="en-US" w:eastAsia="en-US" w:bidi="en-US"/>
        </w:rPr>
        <w:t>Adaptation to Forced Oscillations.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Since we may suppose that the free oscillations are annulled by friction, the solution required is that corresponding to forced oscil</w:t>
        <w:softHyphen/>
        <w:t xml:space="preserve">lations. Now we have seen from (13) that ε (which is proportional to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has terms of three kinds, the first depending on twice the moon’s (or sun’s) hour-angle, the second on the hour-angle, and the third independent thereof. The coefficients of the first and second terms vary slowly, and the whole of the third varies slowly. Hence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has a semi-diurnal, a diurnal, and a long period term. We shall see later that these terms may be expanded in a series of approxi</w:t>
        <w:softHyphen/>
        <w:t xml:space="preserve">mately semi-diurnal, diurnal, and slowly varying terms, each of which is a strictly harmonic function of the time. Thus we may assume for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 form e cos </w:t>
      </w:r>
      <w:r>
        <w:rPr>
          <w:color w:val="000000"/>
          <w:spacing w:val="0"/>
          <w:w w:val="100"/>
          <w:position w:val="0"/>
          <w:shd w:val="clear" w:color="auto" w:fill="auto"/>
          <w:lang w:val="en-US" w:eastAsia="en-US" w:bidi="en-US"/>
        </w:rPr>
        <w:t>(2nft + kφ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where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 are numbers, and where e is only a function of co-latitude and of the elements of the orbit of the disturbing body. According to the usual method of treating oscillating systems, we may therefore make the follow</w:t>
        <w:softHyphen/>
        <w:t>ing assumption for the form of solution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 =e cos (2n∕J + fc≠ + α) 1</w:t>
      </w:r>
    </w:p>
    <w:p>
      <w:pPr>
        <w:pStyle w:val="Style3"/>
        <w:keepNext w:val="0"/>
        <w:keepLines w:val="0"/>
        <w:widowControl w:val="0"/>
        <w:shd w:val="clear" w:color="auto" w:fill="auto"/>
        <w:tabs>
          <w:tab w:pos="3838" w:val="left"/>
        </w:tabs>
        <w:bidi w:val="0"/>
        <w:spacing w:line="233" w:lineRule="auto"/>
        <w:ind w:left="0" w:firstLine="0"/>
        <w:jc w:val="left"/>
      </w:pPr>
      <w:r>
        <w:rPr>
          <w:i w:val="0"/>
          <w:iCs w:val="0"/>
          <w:color w:val="000000"/>
          <w:spacing w:val="0"/>
          <w:w w:val="100"/>
          <w:position w:val="0"/>
          <w:shd w:val="clear" w:color="auto" w:fill="auto"/>
          <w:lang w:val="en-US" w:eastAsia="en-US" w:bidi="en-US"/>
        </w:rPr>
        <w:t>fj = hcos(2n∕ι! + ⅛≠ + a) (</w:t>
        <w:tab/>
        <w:t>∕</w:t>
      </w:r>
      <w:r>
        <w:rPr>
          <w:i w:val="0"/>
          <w:iCs w:val="0"/>
          <w:color w:val="000000"/>
          <w:spacing w:val="0"/>
          <w:w w:val="100"/>
          <w:position w:val="0"/>
          <w:shd w:val="clear" w:color="auto" w:fill="auto"/>
          <w:vertAlign w:val="subscript"/>
          <w:lang w:val="en-US" w:eastAsia="en-US" w:bidi="en-US"/>
        </w:rPr>
        <w:t>20</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838" w:val="left"/>
        </w:tabs>
        <w:bidi w:val="0"/>
        <w:spacing w:line="233" w:lineRule="auto"/>
        <w:ind w:left="0" w:firstLine="0"/>
        <w:jc w:val="left"/>
      </w:pPr>
      <w:r>
        <w:rPr>
          <w:color w:val="000000"/>
          <w:spacing w:val="0"/>
          <w:w w:val="100"/>
          <w:position w:val="0"/>
          <w:shd w:val="clear" w:color="auto" w:fill="auto"/>
          <w:lang w:val="en-US" w:eastAsia="en-US" w:bidi="en-US"/>
        </w:rPr>
        <w:t>ξ = xcοs(2nft + kφ + a)</w:t>
      </w:r>
      <w:r>
        <w:rPr>
          <w:i w:val="0"/>
          <w:iCs w:val="0"/>
          <w:color w:val="000000"/>
          <w:spacing w:val="0"/>
          <w:w w:val="100"/>
          <w:position w:val="0"/>
          <w:shd w:val="clear" w:color="auto" w:fill="auto"/>
          <w:lang w:val="en-US" w:eastAsia="en-US" w:bidi="en-US"/>
        </w:rPr>
        <w:t xml:space="preserve"> l ’</w:t>
        <w:tab/>
        <w:t xml:space="preserve">'"' </w:t>
      </w:r>
      <w:r>
        <w:rPr>
          <w:i w:val="0"/>
          <w:iCs w:val="0"/>
          <w:color w:val="000000"/>
          <w:spacing w:val="0"/>
          <w:w w:val="100"/>
          <w:position w:val="0"/>
          <w:shd w:val="clear" w:color="auto" w:fill="auto"/>
          <w:vertAlign w:val="superscript"/>
          <w:lang w:val="en-US" w:eastAsia="en-US" w:bidi="en-US"/>
        </w:rPr>
        <w:t>h</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η = y sin </w:t>
      </w:r>
      <w:r>
        <w:rPr>
          <w:color w:val="000000"/>
          <w:spacing w:val="0"/>
          <w:w w:val="100"/>
          <w:position w:val="0"/>
          <w:shd w:val="clear" w:color="auto" w:fill="auto"/>
          <w:lang w:val="en-US" w:eastAsia="en-US" w:bidi="en-US"/>
        </w:rPr>
        <w:t>(2nft + kφ + a) '</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where e, h, x, </w:t>
      </w:r>
      <w:r>
        <w:rPr>
          <w:i w:val="0"/>
          <w:iCs w:val="0"/>
          <w:color w:val="000000"/>
          <w:spacing w:val="0"/>
          <w:w w:val="100"/>
          <w:position w:val="0"/>
          <w:shd w:val="clear" w:color="auto" w:fill="auto"/>
          <w:lang w:val="fr-FR" w:eastAsia="fr-FR" w:bidi="fr-FR"/>
        </w:rPr>
        <w:t xml:space="preserve">y </w:t>
      </w:r>
      <w:r>
        <w:rPr>
          <w:i w:val="0"/>
          <w:iCs w:val="0"/>
          <w:color w:val="000000"/>
          <w:spacing w:val="0"/>
          <w:w w:val="100"/>
          <w:position w:val="0"/>
          <w:shd w:val="clear" w:color="auto" w:fill="auto"/>
          <w:lang w:val="en-US" w:eastAsia="en-US" w:bidi="en-US"/>
        </w:rPr>
        <w:t xml:space="preserve">are functions of co-latitude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only. Substituting these values in (19), we have</w:t>
      </w:r>
    </w:p>
    <w:p>
      <w:pPr>
        <w:pStyle w:val="Style6"/>
        <w:keepNext w:val="0"/>
        <w:keepLines w:val="0"/>
        <w:widowControl w:val="0"/>
        <w:shd w:val="clear" w:color="auto" w:fill="auto"/>
        <w:tabs>
          <w:tab w:leader="dot" w:pos="3838" w:val="left"/>
        </w:tabs>
        <w:bidi w:val="0"/>
        <w:spacing w:line="240" w:lineRule="auto"/>
        <w:ind w:left="0" w:firstLine="0"/>
        <w:jc w:val="left"/>
      </w:pPr>
      <w:r>
        <w:rPr>
          <w:color w:val="000000"/>
          <w:spacing w:val="0"/>
          <w:w w:val="100"/>
          <w:position w:val="0"/>
          <w:shd w:val="clear" w:color="auto" w:fill="auto"/>
          <w:lang w:val="en-US" w:eastAsia="en-US" w:bidi="en-US"/>
        </w:rPr>
        <w:t>s⅛⅛&lt;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xsin9</w:t>
      </w:r>
      <w:r>
        <w:rPr>
          <w:color w:val="000000"/>
          <w:spacing w:val="0"/>
          <w:w w:val="100"/>
          <w:position w:val="0"/>
          <w:shd w:val="clear" w:color="auto" w:fill="auto"/>
          <w:lang w:val="en-US" w:eastAsia="en-US" w:bidi="en-US"/>
        </w:rPr>
        <w:t xml:space="preserve">&gt; </w:t>
      </w:r>
      <w:r>
        <w:rPr>
          <w:color w:val="000000"/>
          <w:spacing w:val="0"/>
          <w:w w:val="100"/>
          <w:position w:val="0"/>
          <w:shd w:val="clear" w:color="auto" w:fill="auto"/>
          <w:vertAlign w:val="superscript"/>
          <w:lang w:val="en-US" w:eastAsia="en-US" w:bidi="en-US"/>
        </w:rPr>
        <w:t>+ tw + hα</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t>
        <w:tab/>
      </w:r>
      <w:r>
        <w:rPr>
          <w:color w:val="000000"/>
          <w:spacing w:val="0"/>
          <w:w w:val="100"/>
          <w:position w:val="0"/>
          <w:shd w:val="clear" w:color="auto" w:fill="auto"/>
          <w:vertAlign w:val="superscript"/>
          <w:lang w:val="en-US" w:eastAsia="en-US" w:bidi="en-US"/>
        </w:rPr>
        <w:t>(2I)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Then, if we write u for h - e, and put </w:t>
      </w:r>
      <w:r>
        <w:rPr>
          <w:color w:val="000000"/>
          <w:spacing w:val="0"/>
          <w:w w:val="100"/>
          <w:position w:val="0"/>
          <w:shd w:val="clear" w:color="auto" w:fill="auto"/>
          <w:lang w:val="en-US" w:eastAsia="en-US" w:bidi="en-US"/>
        </w:rPr>
        <w:t>m=n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g,</w:t>
      </w:r>
      <w:r>
        <w:rPr>
          <w:i w:val="0"/>
          <w:iCs w:val="0"/>
          <w:color w:val="000000"/>
          <w:spacing w:val="0"/>
          <w:w w:val="100"/>
          <w:position w:val="0"/>
          <w:shd w:val="clear" w:color="auto" w:fill="auto"/>
          <w:lang w:val="en-US" w:eastAsia="en-US" w:bidi="en-US"/>
        </w:rPr>
        <w:t xml:space="preserve"> substitution from (20) in (17) leads at once to</w:t>
      </w:r>
    </w:p>
    <w:p>
      <w:pPr>
        <w:pStyle w:val="Style6"/>
        <w:keepNext w:val="0"/>
        <w:keepLines w:val="0"/>
        <w:widowControl w:val="0"/>
        <w:shd w:val="clear" w:color="auto" w:fill="auto"/>
        <w:tabs>
          <w:tab w:leader="dot" w:pos="3838" w:val="left"/>
        </w:tabs>
        <w:bidi w:val="0"/>
        <w:spacing w:line="240" w:lineRule="auto"/>
        <w:ind w:left="0" w:firstLine="0"/>
        <w:jc w:val="left"/>
      </w:pPr>
      <w:r>
        <w:rPr>
          <w:color w:val="000000"/>
          <w:spacing w:val="0"/>
          <w:w w:val="100"/>
          <w:position w:val="0"/>
          <w:shd w:val="clear" w:color="auto" w:fill="auto"/>
          <w:lang w:val="en-US" w:eastAsia="en-US" w:bidi="en-US"/>
        </w:rPr>
        <w:t>x√.+y∕</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taβcos.=i⅛ I</w:t>
        <w:tab/>
      </w:r>
      <w:r>
        <w:rPr>
          <w:color w:val="000000"/>
          <w:spacing w:val="0"/>
          <w:w w:val="100"/>
          <w:position w:val="0"/>
          <w:shd w:val="clear" w:color="auto" w:fill="auto"/>
          <w:vertAlign w:val="subscript"/>
          <w:lang w:val="en-US" w:eastAsia="en-US" w:bidi="en-US"/>
        </w:rPr>
        <w:t>w</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iα.+V∞.*=-⅛</w:t>
      </w:r>
      <w:r>
        <w:rPr>
          <w:color w:val="000000"/>
          <w:spacing w:val="0"/>
          <w:w w:val="100"/>
          <w:position w:val="0"/>
          <w:shd w:val="clear" w:color="auto" w:fill="auto"/>
          <w:vertAlign w:val="subscript"/>
          <w:lang w:val="en-US" w:eastAsia="en-US" w:bidi="en-US"/>
        </w:rPr>
        <w:t>ri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59" w:lineRule="auto"/>
        <w:ind w:left="0" w:firstLine="0"/>
        <w:jc w:val="left"/>
      </w:pPr>
      <w:r>
        <w:rPr>
          <w:i w:val="0"/>
          <w:iCs w:val="0"/>
          <w:color w:val="000000"/>
          <w:spacing w:val="0"/>
          <w:w w:val="100"/>
          <w:position w:val="0"/>
          <w:shd w:val="clear" w:color="auto" w:fill="auto"/>
          <w:lang w:val="en-US" w:eastAsia="en-US" w:bidi="en-US"/>
        </w:rPr>
        <w:t>Solving (22) for x and y, we have</w:t>
      </w:r>
    </w:p>
    <w:p>
      <w:pPr>
        <w:pStyle w:val="Style3"/>
        <w:keepNext w:val="0"/>
        <w:keepLines w:val="0"/>
        <w:widowControl w:val="0"/>
        <w:shd w:val="clear" w:color="auto" w:fill="auto"/>
        <w:tabs>
          <w:tab w:pos="1959" w:val="left"/>
        </w:tabs>
        <w:bidi w:val="0"/>
        <w:spacing w:line="259" w:lineRule="auto"/>
        <w:ind w:left="0" w:firstLine="360"/>
        <w:jc w:val="left"/>
      </w:pPr>
      <w:r>
        <w:rPr>
          <w:rFonts w:ascii="Times New Roman" w:eastAsia="Times New Roman" w:hAnsi="Times New Roman" w:cs="Times New Roman"/>
          <w:smallCaps/>
          <w:color w:val="000000"/>
          <w:spacing w:val="0"/>
          <w:w w:val="100"/>
          <w:position w:val="0"/>
          <w:sz w:val="9"/>
          <w:szCs w:val="9"/>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9"/>
          <w:szCs w:val="9"/>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λ</w:t>
      </w:r>
      <w:r>
        <w:rPr>
          <w:i w:val="0"/>
          <w:iCs w:val="0"/>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en-US" w:eastAsia="en-US" w:bidi="en-US"/>
        </w:rPr>
        <w:t>cdu k</w:t>
      </w:r>
      <w:r>
        <w:rPr>
          <w:i w:val="0"/>
          <w:iCs w:val="0"/>
          <w:color w:val="000000"/>
          <w:spacing w:val="0"/>
          <w:w w:val="100"/>
          <w:position w:val="0"/>
          <w:shd w:val="clear" w:color="auto" w:fill="auto"/>
          <w:lang w:val="en-US" w:eastAsia="en-US" w:bidi="en-US"/>
        </w:rPr>
        <w:t xml:space="preserve"> cos 0∖ λ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'⅛(δ</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7⅛) I ™</w:t>
      </w:r>
      <w:r>
        <w:rPr>
          <w:i w:val="0"/>
          <w:iCs w:val="0"/>
          <w:color w:val="000000"/>
          <w:spacing w:val="0"/>
          <w:w w:val="100"/>
          <w:position w:val="0"/>
          <w:shd w:val="clear" w:color="auto" w:fill="auto"/>
          <w:vertAlign w:val="subscript"/>
          <w:lang w:val="en-US" w:eastAsia="en-US" w:bidi="en-US"/>
        </w:rPr>
        <w:t xml:space="preserve">3) </w:t>
      </w:r>
      <w:r>
        <w:rPr>
          <w:i w:val="0"/>
          <w:iCs w:val="0"/>
          <w:color w:val="000000"/>
          <w:spacing w:val="0"/>
          <w:w w:val="100"/>
          <w:position w:val="0"/>
          <w:shd w:val="clear" w:color="auto" w:fill="auto"/>
          <w:lang w:val="en-US" w:eastAsia="en-US" w:bidi="en-US"/>
        </w:rPr>
        <w:t xml:space="preserve">ysin^-eos≈&lt;,) = ∕⅛⅛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⅛)∣ </w:t>
      </w:r>
      <w:r>
        <w:rPr>
          <w:color w:val="000000"/>
          <w:spacing w:val="0"/>
          <w:w w:val="100"/>
          <w:position w:val="0"/>
          <w:shd w:val="clear" w:color="auto" w:fill="auto"/>
          <w:vertAlign w:val="superscript"/>
          <w:lang w:val="en-US" w:eastAsia="en-US" w:bidi="en-US"/>
        </w:rPr>
        <w:t>j v</w:t>
      </w:r>
      <w:r>
        <w:rPr>
          <w:color w:val="000000"/>
          <w:spacing w:val="0"/>
          <w:w w:val="100"/>
          <w:position w:val="0"/>
          <w:shd w:val="clear" w:color="auto" w:fill="auto"/>
          <w:lang w:val="en-US" w:eastAsia="en-US" w:bidi="en-US"/>
        </w:rPr>
        <w:tab/>
        <w:t>' ½rn</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f dθ sιnθj)</w:t>
      </w:r>
    </w:p>
    <w:p>
      <w:pPr>
        <w:pStyle w:val="Style3"/>
        <w:keepNext w:val="0"/>
        <w:keepLines w:val="0"/>
        <w:widowControl w:val="0"/>
        <w:shd w:val="clear" w:color="auto" w:fill="auto"/>
        <w:bidi w:val="0"/>
        <w:spacing w:line="259" w:lineRule="auto"/>
        <w:ind w:left="0" w:firstLine="0"/>
        <w:jc w:val="left"/>
      </w:pPr>
      <w:r>
        <w:rPr>
          <w:i w:val="0"/>
          <w:iCs w:val="0"/>
          <w:color w:val="000000"/>
          <w:spacing w:val="0"/>
          <w:w w:val="100"/>
          <w:position w:val="0"/>
          <w:shd w:val="clear" w:color="auto" w:fill="auto"/>
          <w:lang w:val="en-US" w:eastAsia="en-US" w:bidi="en-US"/>
        </w:rPr>
        <w:t>Then substituting from (23) in (21), we have</w:t>
      </w:r>
    </w:p>
    <w:p>
      <w:pPr>
        <w:pStyle w:val="Style3"/>
        <w:keepNext w:val="0"/>
        <w:keepLines w:val="0"/>
        <w:widowControl w:val="0"/>
        <w:shd w:val="clear" w:color="auto" w:fill="auto"/>
        <w:tabs>
          <w:tab w:pos="278" w:val="left"/>
          <w:tab w:pos="1320" w:val="left"/>
          <w:tab w:pos="2019" w:val="left"/>
        </w:tabs>
        <w:bidi w:val="0"/>
        <w:spacing w:line="233" w:lineRule="auto"/>
        <w:ind w:left="0" w:firstLine="0"/>
        <w:jc w:val="left"/>
      </w:pPr>
      <w:r>
        <w:rPr>
          <w:i w:val="0"/>
          <w:iCs w:val="0"/>
          <w:color w:val="000000"/>
          <w:spacing w:val="0"/>
          <w:w w:val="100"/>
          <w:position w:val="0"/>
          <w:shd w:val="clear" w:color="auto" w:fill="auto"/>
          <w:lang w:val="en-US" w:eastAsia="en-US" w:bidi="en-US"/>
        </w:rPr>
        <w:t>,</w:t>
        <w:tab/>
        <w:t>,</w:t>
        <w:tab/>
        <w:t xml:space="preserve">cosØ </w:t>
      </w:r>
      <w:r>
        <w:rPr>
          <w:i w:val="0"/>
          <w:iCs w:val="0"/>
          <w:color w:val="000000"/>
          <w:spacing w:val="0"/>
          <w:w w:val="100"/>
          <w:position w:val="0"/>
          <w:u w:val="single"/>
          <w:shd w:val="clear" w:color="auto" w:fill="auto"/>
          <w:lang w:val="en-US" w:eastAsia="en-US" w:bidi="en-US"/>
        </w:rPr>
        <w:t>du</w:t>
        <w:tab/>
        <w:t>fru</w:t>
      </w:r>
    </w:p>
    <w:p>
      <w:pPr>
        <w:pStyle w:val="Style3"/>
        <w:keepNext w:val="0"/>
        <w:keepLines w:val="0"/>
        <w:widowControl w:val="0"/>
        <w:shd w:val="clear" w:color="auto" w:fill="auto"/>
        <w:tabs>
          <w:tab w:pos="2350"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 Γ√</w:t>
      </w:r>
      <w:r>
        <w:rPr>
          <w:i w:val="0"/>
          <w:iCs w:val="0"/>
          <w:color w:val="000000"/>
          <w:spacing w:val="0"/>
          <w:w w:val="100"/>
          <w:position w:val="0"/>
          <w:shd w:val="clear" w:color="auto" w:fill="auto"/>
          <w:vertAlign w:val="superscript"/>
          <w:lang w:val="en-US" w:eastAsia="en-US" w:bidi="en-US"/>
        </w:rPr>
        <w:t>sin0</w:t>
      </w:r>
      <w:r>
        <w:rPr>
          <w:i w:val="0"/>
          <w:iCs w:val="0"/>
          <w:color w:val="000000"/>
          <w:spacing w:val="0"/>
          <w:w w:val="100"/>
          <w:position w:val="0"/>
          <w:shd w:val="clear" w:color="auto" w:fill="auto"/>
          <w:lang w:val="en-US" w:eastAsia="en-US" w:bidi="en-US"/>
        </w:rPr>
        <w:t>⅛n + &gt; ucos0∏</w:t>
        <w:tab/>
        <w:t>*∕ c?0 sinØ</w:t>
      </w:r>
    </w:p>
    <w:p>
      <w:pPr>
        <w:pStyle w:val="Style6"/>
        <w:keepNext w:val="0"/>
        <w:keepLines w:val="0"/>
        <w:widowControl w:val="0"/>
        <w:shd w:val="clear" w:color="auto" w:fill="auto"/>
        <w:tabs>
          <w:tab w:pos="1001" w:val="left"/>
        </w:tabs>
        <w:bidi w:val="0"/>
        <w:spacing w:line="240" w:lineRule="auto"/>
        <w:ind w:left="0" w:firstLine="0"/>
        <w:jc w:val="left"/>
      </w:pPr>
      <w:r>
        <w:rPr>
          <w:color w:val="000000"/>
          <w:spacing w:val="0"/>
          <w:w w:val="100"/>
          <w:position w:val="0"/>
          <w:shd w:val="clear" w:color="auto" w:fill="auto"/>
          <w:lang w:val="en-US" w:eastAsia="en-US" w:bidi="en-US"/>
        </w:rPr>
        <w:t>⅛π⅞L</w:t>
        <w:tab/>
      </w:r>
      <w:r>
        <w:rPr>
          <w:rFonts w:ascii="Arial" w:eastAsia="Arial" w:hAnsi="Arial" w:cs="Arial"/>
          <w:smallCaps/>
          <w:strike/>
          <w:color w:val="000000"/>
          <w:spacing w:val="0"/>
          <w:w w:val="100"/>
          <w:position w:val="0"/>
          <w:sz w:val="30"/>
          <w:szCs w:val="30"/>
          <w:shd w:val="clear" w:color="auto" w:fill="auto"/>
          <w:lang w:val="en-US" w:eastAsia="en-US" w:bidi="en-US"/>
        </w:rPr>
        <w:t>∕-oo&lt;m</w:t>
      </w:r>
      <w:r>
        <w:rPr>
          <w:color w:val="000000"/>
          <w:spacing w:val="0"/>
          <w:w w:val="100"/>
          <w:position w:val="0"/>
          <w:shd w:val="clear" w:color="auto" w:fill="auto"/>
          <w:lang w:val="en-US" w:eastAsia="en-US" w:bidi="en-US"/>
        </w:rPr>
        <w:t>—'J^⅛-&lt;v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tabs>
          <w:tab w:leader="dot" w:pos="2350" w:val="left"/>
        </w:tabs>
        <w:bidi w:val="0"/>
        <w:spacing w:line="233" w:lineRule="auto"/>
        <w:ind w:left="0" w:firstLine="0"/>
        <w:jc w:val="left"/>
      </w:pPr>
      <w:r>
        <w:rPr>
          <w:i w:val="0"/>
          <w:iCs w:val="0"/>
          <w:color w:val="000000"/>
          <w:spacing w:val="0"/>
          <w:w w:val="100"/>
          <w:position w:val="0"/>
          <w:shd w:val="clear" w:color="auto" w:fill="auto"/>
          <w:lang w:val="en-US" w:eastAsia="en-US" w:bidi="en-US"/>
        </w:rPr>
        <w:t>+ 4τnα(u + e)=0</w:t>
        <w:tab/>
        <w:t>(24).</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This is Laplace’s equation for tidal oscillations in an ocean whose depth is only a function of latitude. When u is found from this equation, its value substituted in (23) will give x and y.</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13. </w:t>
      </w:r>
      <w:r>
        <w:rPr>
          <w:color w:val="000000"/>
          <w:spacing w:val="0"/>
          <w:w w:val="100"/>
          <w:position w:val="0"/>
          <w:shd w:val="clear" w:color="auto" w:fill="auto"/>
          <w:lang w:val="en-US" w:eastAsia="en-US" w:bidi="en-US"/>
        </w:rPr>
        <w:t>Preparation for Solution.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ocean which is considered in this case is not like that on the earth’s surface, and therefore it does not seem desirable to pursue the integration of (24) except in certain typical cases.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(13) we have the expansion of the disturbing potential and implicitly of the disturbing forces in three terms, the first of which is variable in half a day, the second in a day, and the third in half the period of revolution of the tide-raising body. Forestal</w:t>
        <w:softHyphen/>
        <w:t xml:space="preserve">ling the results of chapter iv.—each of these terms may be expressed as the sum of a series of strictly harmonic functions of the time ; the first set of these have all approximately semi-diurnal periods, the second approximately diurnal periods, and the third vary slowly in dependence on the periodic time of the tide-generating body. The first set involve twice the terrestrial longitude, the second the longitude, and the third set are independent of the longitude of the place of observation. From these statements compared with (13) we see that in the semi-diurnal terms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is approximately unity, </w:t>
      </w:r>
      <w:r>
        <w:rPr>
          <w:color w:val="000000"/>
          <w:spacing w:val="0"/>
          <w:w w:val="100"/>
          <w:position w:val="0"/>
          <w:shd w:val="clear" w:color="auto" w:fill="auto"/>
          <w:lang w:val="en-US" w:eastAsia="en-US" w:bidi="en-US"/>
        </w:rPr>
        <w:t>k=2,</w:t>
      </w:r>
      <w:r>
        <w:rPr>
          <w:i w:val="0"/>
          <w:iCs w:val="0"/>
          <w:color w:val="000000"/>
          <w:spacing w:val="0"/>
          <w:w w:val="100"/>
          <w:position w:val="0"/>
          <w:shd w:val="clear" w:color="auto" w:fill="auto"/>
          <w:lang w:val="en-US" w:eastAsia="en-US" w:bidi="en-US"/>
        </w:rPr>
        <w:t xml:space="preserve"> and e=E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 in the diurnal terms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is approximately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ε = E sin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 in the terms of long period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is a small fraction (for the fortnightly tide about 1/28),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e=E(</w:t>
      </w:r>
      <w:r>
        <w:rPr>
          <w:i w:val="0"/>
          <w:iCs w:val="0"/>
          <w:color w:val="000000"/>
          <w:spacing w:val="0"/>
          <w:w w:val="100"/>
          <w:position w:val="0"/>
          <w:shd w:val="clear" w:color="auto" w:fill="auto"/>
          <w:lang w:val="en-US" w:eastAsia="en-US" w:bidi="en-US"/>
        </w:rPr>
        <w:t>⅓</w:t>
      </w:r>
      <w:r>
        <w:rPr>
          <w:i w:val="0"/>
          <w:iCs w:val="0"/>
          <w:color w:val="000000"/>
          <w:spacing w:val="0"/>
          <w:w w:val="100"/>
          <w:position w:val="0"/>
          <w:shd w:val="clear" w:color="auto" w:fill="auto"/>
          <w:lang w:val="en-US" w:eastAsia="en-US" w:bidi="en-US"/>
        </w:rPr>
        <w:t>-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The departure from exactness in the rela</w:t>
        <w:softHyphen/>
        <w:t xml:space="preserve">tion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=1 for the semi-diurnal, and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for the diurnal terms is generally (except for certain critical depths of ocean) not such as to greatly change the nature of the results from those obtained when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=1 and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rigorously. Hence the integration of (24) will be pursued on these three hypotheses, giving Laplace’s three kinds of oscillation. The hypothesis which wall be made with regard to is that </w:t>
      </w:r>
      <w:r>
        <w:rPr>
          <w:i w:val="0"/>
          <w:iCs w:val="0"/>
          <w:color w:val="000000"/>
          <w:spacing w:val="0"/>
          <w:w w:val="100"/>
          <w:position w:val="0"/>
          <w:shd w:val="clear" w:color="auto" w:fill="auto"/>
          <w:lang w:val="en-US" w:eastAsia="en-US" w:bidi="en-US"/>
        </w:rPr>
        <w:t>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(1 -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and in the case of the semi-diurnal tides we shall be compelled by mathematical difficulties to suppose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 to be either unity or zero. The tides of zonal seas may be worked out, and more complex laws of depth may be assumed ; but for the discussion of such cases the reader is referred to Thomson’s papers in </w:t>
      </w:r>
      <w:r>
        <w:rPr>
          <w:color w:val="000000"/>
          <w:spacing w:val="0"/>
          <w:w w:val="100"/>
          <w:position w:val="0"/>
          <w:shd w:val="clear" w:color="auto" w:fill="auto"/>
          <w:lang w:val="en-US" w:eastAsia="en-US" w:bidi="en-US"/>
        </w:rPr>
        <w:t>Phil. Mag.,</w:t>
      </w:r>
      <w:r>
        <w:rPr>
          <w:i w:val="0"/>
          <w:iCs w:val="0"/>
          <w:color w:val="000000"/>
          <w:spacing w:val="0"/>
          <w:w w:val="100"/>
          <w:position w:val="0"/>
          <w:shd w:val="clear" w:color="auto" w:fill="auto"/>
          <w:lang w:val="en-US" w:eastAsia="en-US" w:bidi="en-US"/>
        </w:rPr>
        <w:t xml:space="preserve"> 1875.</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There might be reason to conjecture that the form of u would be similar to that of e, and this is in fact the case for the diurnal tides </w:t>
      </w:r>
      <w:r>
        <w:rPr>
          <w:i w:val="0"/>
          <w:iCs w:val="0"/>
          <w:color w:val="000000"/>
          <w:spacing w:val="0"/>
          <w:w w:val="100"/>
          <w:position w:val="0"/>
          <w:shd w:val="clear" w:color="auto" w:fill="auto"/>
          <w:lang w:val="en-US" w:eastAsia="en-US" w:bidi="en-US"/>
        </w:rPr>
        <w:t xml:space="preserve">for any value of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 and for the semi-diurnal tides when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 is unity. Before proceeding further it will be convenient to exhibit two purely analytical transformations of the first two terms of (24) which hold true for certain values of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 and when u has such a form as that suggested. If we put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γ</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θ), </w:t>
      </w:r>
      <w:r>
        <w:rPr>
          <w:i w:val="0"/>
          <w:iCs w:val="0"/>
          <w:color w:val="000000"/>
          <w:spacing w:val="0"/>
          <w:w w:val="100"/>
          <w:position w:val="0"/>
          <w:shd w:val="clear" w:color="auto" w:fill="auto"/>
          <w:lang w:val="en-US" w:eastAsia="en-US" w:bidi="en-US"/>
        </w:rPr>
        <w:t xml:space="preserve">then, if </w:t>
      </w:r>
      <w:r>
        <w:rPr>
          <w:color w:val="000000"/>
          <w:spacing w:val="0"/>
          <w:w w:val="100"/>
          <w:position w:val="0"/>
          <w:shd w:val="clear" w:color="auto" w:fill="auto"/>
          <w:lang w:val="en-US" w:eastAsia="en-US" w:bidi="en-US"/>
        </w:rPr>
        <w:t>v=A</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it will be found on substitution that</w:t>
      </w:r>
    </w:p>
    <w:p>
      <w:pPr>
        <w:pStyle w:val="Style3"/>
        <w:keepNext w:val="0"/>
        <w:keepLines w:val="0"/>
        <w:widowControl w:val="0"/>
        <w:shd w:val="clear" w:color="auto" w:fill="auto"/>
        <w:tabs>
          <w:tab w:pos="2108" w:val="left"/>
        </w:tabs>
        <w:bidi w:val="0"/>
        <w:spacing w:line="240" w:lineRule="auto"/>
        <w:ind w:left="0" w:firstLine="360"/>
        <w:jc w:val="left"/>
      </w:pPr>
      <w:r>
        <w:rPr>
          <w:i w:val="0"/>
          <w:iCs w:val="0"/>
          <w:color w:val="000000"/>
          <w:spacing w:val="0"/>
          <w:w w:val="100"/>
          <w:position w:val="0"/>
          <w:shd w:val="clear" w:color="auto" w:fill="auto"/>
          <w:lang w:val="en-US" w:eastAsia="en-US" w:bidi="en-US"/>
        </w:rPr>
        <w:t>, γ(sin 0^ + 2vcosø)</w:t>
        <w:tab/>
        <w:t>2cot0^ + =Λ=</w:t>
      </w:r>
    </w:p>
    <w:p>
      <w:pPr>
        <w:pStyle w:val="Style3"/>
        <w:keepNext w:val="0"/>
        <w:keepLines w:val="0"/>
        <w:widowControl w:val="0"/>
        <w:shd w:val="clear" w:color="auto" w:fill="auto"/>
        <w:tabs>
          <w:tab w:pos="1858" w:val="left"/>
          <w:tab w:pos="2558" w:val="left"/>
          <w:tab w:pos="3478" w:val="left"/>
        </w:tabs>
        <w:bidi w:val="0"/>
        <w:spacing w:line="180" w:lineRule="auto"/>
        <w:ind w:left="0" w:firstLine="360"/>
        <w:jc w:val="left"/>
      </w:pP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d '</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dθ</w:t>
        <w:tab/>
        <w:t>)</w:t>
        <w:tab/>
        <w:t>dθ</w:t>
      </w:r>
      <w:r>
        <w:rPr>
          <w:i w:val="0"/>
          <w:iCs w:val="0"/>
          <w:color w:val="000000"/>
          <w:spacing w:val="0"/>
          <w:w w:val="100"/>
          <w:position w:val="0"/>
          <w:shd w:val="clear" w:color="auto" w:fill="auto"/>
          <w:lang w:val="en-US" w:eastAsia="en-US" w:bidi="en-US"/>
        </w:rPr>
        <w:t xml:space="preserve"> sιn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0</w:t>
        <w:tab/>
      </w:r>
      <w:r>
        <w:rPr>
          <w:i w:val="0"/>
          <w:iCs w:val="0"/>
          <w:color w:val="000000"/>
          <w:spacing w:val="0"/>
          <w:w w:val="100"/>
          <w:position w:val="0"/>
          <w:shd w:val="clear" w:color="auto" w:fill="auto"/>
          <w:vertAlign w:val="subscript"/>
          <w:lang w:val="en-US" w:eastAsia="en-US" w:bidi="en-US"/>
        </w:rPr>
        <w:t>ο1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oκ</w:t>
      </w:r>
      <w:r>
        <w:rPr>
          <w:i w:val="0"/>
          <w:iCs w:val="0"/>
          <w:color w:val="000000"/>
          <w:spacing w:val="0"/>
          <w:w w:val="100"/>
          <w:position w:val="0"/>
          <w:shd w:val="clear" w:color="auto" w:fill="auto"/>
          <w:lang w:val="en-US" w:eastAsia="en-US" w:bidi="en-US"/>
        </w:rPr>
        <w:t>.</w:t>
      </w:r>
    </w:p>
    <w:p>
      <w:pPr>
        <w:pStyle w:val="Style13"/>
        <w:keepNext w:val="0"/>
        <w:keepLines w:val="0"/>
        <w:widowControl w:val="0"/>
        <w:shd w:val="clear" w:color="auto" w:fill="auto"/>
        <w:tabs>
          <w:tab w:leader="hyphen" w:pos="967" w:val="left"/>
          <w:tab w:leader="hyphen" w:pos="1858" w:val="left"/>
        </w:tabs>
        <w:bidi w:val="0"/>
        <w:spacing w:line="180" w:lineRule="auto"/>
        <w:ind w:left="0" w:firstLine="0"/>
        <w:jc w:val="left"/>
        <w:rPr>
          <w:sz w:val="24"/>
          <w:szCs w:val="24"/>
        </w:rPr>
      </w:pPr>
      <w:r>
        <w:rPr>
          <w:rFonts w:ascii="Arial" w:eastAsia="Arial" w:hAnsi="Arial" w:cs="Arial"/>
          <w:i/>
          <w:iCs/>
          <w:color w:val="000000"/>
          <w:spacing w:val="0"/>
          <w:w w:val="100"/>
          <w:position w:val="0"/>
          <w:sz w:val="19"/>
          <w:szCs w:val="19"/>
          <w:shd w:val="clear" w:color="auto" w:fill="auto"/>
          <w:lang w:val="en-US" w:eastAsia="en-US" w:bidi="en-US"/>
        </w:rPr>
        <w:t>SiM</w:t>
      </w:r>
      <w:r>
        <w:rPr>
          <w:rFonts w:ascii="Arial" w:eastAsia="Arial" w:hAnsi="Arial" w:cs="Arial"/>
          <w:strike/>
          <w:color w:val="000000"/>
          <w:spacing w:val="0"/>
          <w:w w:val="100"/>
          <w:position w:val="0"/>
          <w:sz w:val="24"/>
          <w:szCs w:val="24"/>
          <w:shd w:val="clear" w:color="auto" w:fill="auto"/>
          <w:lang w:val="en-US" w:eastAsia="en-US" w:bidi="en-US"/>
        </w:rPr>
        <w:tab/>
        <w:tab/>
      </w:r>
      <w:r>
        <w:rPr>
          <w:rFonts w:ascii="Arial" w:eastAsia="Arial" w:hAnsi="Arial" w:cs="Arial"/>
          <w:strike/>
          <w:color w:val="000000"/>
          <w:spacing w:val="0"/>
          <w:w w:val="100"/>
          <w:position w:val="0"/>
          <w:sz w:val="24"/>
          <w:szCs w:val="24"/>
          <w:shd w:val="clear" w:color="auto" w:fill="auto"/>
          <w:vertAlign w:val="superscript"/>
          <w:lang w:val="en-US" w:eastAsia="en-US" w:bidi="en-US"/>
        </w:rPr>
        <w:t>v</w:t>
      </w:r>
      <w:r>
        <w:rPr>
          <w:rFonts w:ascii="Arial" w:eastAsia="Arial" w:hAnsi="Arial" w:cs="Arial"/>
          <w:strike/>
          <w:color w:val="000000"/>
          <w:spacing w:val="0"/>
          <w:w w:val="100"/>
          <w:position w:val="0"/>
          <w:sz w:val="24"/>
          <w:szCs w:val="24"/>
          <w:shd w:val="clear" w:color="auto" w:fill="auto"/>
          <w:lang w:val="en-US" w:eastAsia="en-US" w:bidi="en-US"/>
        </w:rPr>
        <w:t>~ ⅜-co</w:t>
      </w:r>
      <w:r>
        <w:rPr>
          <w:rFonts w:ascii="Arial" w:eastAsia="Arial" w:hAnsi="Arial" w:cs="Arial"/>
          <w:strike/>
          <w:color w:val="000000"/>
          <w:spacing w:val="0"/>
          <w:w w:val="100"/>
          <w:position w:val="0"/>
          <w:sz w:val="24"/>
          <w:szCs w:val="24"/>
          <w:shd w:val="clear" w:color="auto" w:fill="auto"/>
          <w:vertAlign w:val="subscript"/>
          <w:lang w:val="en-US" w:eastAsia="en-US" w:bidi="en-US"/>
        </w:rPr>
        <w:t>s</w:t>
      </w:r>
      <w:r>
        <w:rPr>
          <w:rFonts w:ascii="Arial" w:eastAsia="Arial" w:hAnsi="Arial" w:cs="Arial"/>
          <w:strike/>
          <w:color w:val="000000"/>
          <w:spacing w:val="0"/>
          <w:w w:val="100"/>
          <w:position w:val="0"/>
          <w:sz w:val="24"/>
          <w:szCs w:val="24"/>
          <w:shd w:val="clear" w:color="auto" w:fill="auto"/>
          <w:lang w:val="en-US" w:eastAsia="en-US" w:bidi="en-US"/>
        </w:rPr>
        <w:t>^ = ^</w:t>
      </w:r>
      <w:r>
        <w:rPr>
          <w:rFonts w:ascii="Arial" w:eastAsia="Arial" w:hAnsi="Arial" w:cs="Arial"/>
          <w:strike/>
          <w:color w:val="000000"/>
          <w:spacing w:val="0"/>
          <w:w w:val="100"/>
          <w:position w:val="0"/>
          <w:sz w:val="24"/>
          <w:szCs w:val="24"/>
          <w:shd w:val="clear" w:color="auto" w:fill="auto"/>
          <w:vertAlign w:val="superscript"/>
          <w:lang w:val="en-US" w:eastAsia="en-US" w:bidi="en-US"/>
        </w:rPr>
        <w:t>8</w:t>
      </w:r>
      <w:r>
        <w:rPr>
          <w:rFonts w:ascii="Arial" w:eastAsia="Arial" w:hAnsi="Arial" w:cs="Arial"/>
          <w:strike/>
          <w:color w:val="000000"/>
          <w:spacing w:val="0"/>
          <w:w w:val="100"/>
          <w:position w:val="0"/>
          <w:sz w:val="24"/>
          <w:szCs w:val="24"/>
          <w:shd w:val="clear" w:color="auto" w:fill="auto"/>
          <w:lang w:val="en-US" w:eastAsia="en-US" w:bidi="en-US"/>
        </w:rPr>
        <w:t>⅛* -&lt;</w:t>
      </w:r>
      <w:r>
        <w:rPr>
          <w:rFonts w:ascii="Arial" w:eastAsia="Arial" w:hAnsi="Arial" w:cs="Arial"/>
          <w:strike/>
          <w:color w:val="000000"/>
          <w:spacing w:val="0"/>
          <w:w w:val="100"/>
          <w:position w:val="0"/>
          <w:sz w:val="24"/>
          <w:szCs w:val="24"/>
          <w:shd w:val="clear" w:color="auto" w:fill="auto"/>
          <w:vertAlign w:val="superscript"/>
          <w:lang w:val="en-US" w:eastAsia="en-US" w:bidi="en-US"/>
        </w:rPr>
        <w:t>25,</w:t>
      </w:r>
      <w:r>
        <w:rPr>
          <w:rFonts w:ascii="Arial" w:eastAsia="Arial" w:hAnsi="Arial" w:cs="Arial"/>
          <w:strike/>
          <w:color w:val="000000"/>
          <w:spacing w:val="0"/>
          <w:w w:val="100"/>
          <w:position w:val="0"/>
          <w:sz w:val="24"/>
          <w:szCs w:val="24"/>
          <w:shd w:val="clear" w:color="auto" w:fill="auto"/>
          <w:lang w:val="en-US" w:eastAsia="en-US" w:bidi="en-US"/>
        </w:rPr>
        <w:t>∙</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Again, if we put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 = 1, </w:t>
      </w:r>
      <w:r>
        <w:rPr>
          <w:i w:val="0"/>
          <w:iCs w:val="0"/>
          <w:color w:val="000000"/>
          <w:spacing w:val="0"/>
          <w:w w:val="100"/>
          <w:position w:val="0"/>
          <w:shd w:val="clear" w:color="auto" w:fill="auto"/>
          <w:lang w:val="en-US" w:eastAsia="en-US" w:bidi="en-US"/>
        </w:rPr>
        <w:t>γ</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(1 -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θ)=l</w:t>
      </w:r>
      <w:r>
        <w:rPr>
          <w:i w:val="0"/>
          <w:iCs w:val="0"/>
          <w:color w:val="000000"/>
          <w:spacing w:val="0"/>
          <w:w w:val="100"/>
          <w:position w:val="0"/>
          <w:shd w:val="clear" w:color="auto" w:fill="auto"/>
          <w:lang w:val="en-US" w:eastAsia="en-US" w:bidi="en-US"/>
        </w:rPr>
        <w:t xml:space="preserv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0, and if </w:t>
      </w:r>
      <w:r>
        <w:rPr>
          <w:color w:val="000000"/>
          <w:spacing w:val="0"/>
          <w:w w:val="100"/>
          <w:position w:val="0"/>
          <w:shd w:val="clear" w:color="auto" w:fill="auto"/>
          <w:lang w:val="en-US" w:eastAsia="en-US" w:bidi="en-US"/>
        </w:rPr>
        <w:t>v=A</w:t>
      </w:r>
      <w:r>
        <w:rPr>
          <w:i w:val="0"/>
          <w:iCs w:val="0"/>
          <w:color w:val="000000"/>
          <w:spacing w:val="0"/>
          <w:w w:val="100"/>
          <w:position w:val="0"/>
          <w:shd w:val="clear" w:color="auto" w:fill="auto"/>
          <w:lang w:val="en-US" w:eastAsia="en-US" w:bidi="en-US"/>
        </w:rPr>
        <w:t xml:space="preserv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7(sinfl^ + 20cos0)</w:t>
      </w:r>
    </w:p>
    <w:p>
      <w:pPr>
        <w:pStyle w:val="Style3"/>
        <w:keepNext w:val="0"/>
        <w:keepLines w:val="0"/>
        <w:widowControl w:val="0"/>
        <w:shd w:val="clear" w:color="auto" w:fill="auto"/>
        <w:tabs>
          <w:tab w:pos="1858" w:val="left"/>
        </w:tabs>
        <w:bidi w:val="0"/>
        <w:spacing w:line="180" w:lineRule="auto"/>
        <w:ind w:left="0" w:firstLine="360"/>
        <w:jc w:val="left"/>
      </w:pPr>
      <w:r>
        <w:rPr>
          <w:i w:val="0"/>
          <w:iCs w:val="0"/>
          <w:color w:val="000000"/>
          <w:spacing w:val="0"/>
          <w:w w:val="100"/>
          <w:position w:val="0"/>
          <w:shd w:val="clear" w:color="auto" w:fill="auto"/>
          <w:lang w:val="en-US" w:eastAsia="en-US" w:bidi="en-US"/>
        </w:rPr>
        <w:t xml:space="preserve">1 α '∖ </w:t>
      </w:r>
      <w:r>
        <w:rPr>
          <w:color w:val="000000"/>
          <w:spacing w:val="0"/>
          <w:w w:val="100"/>
          <w:position w:val="0"/>
          <w:shd w:val="clear" w:color="auto" w:fill="auto"/>
          <w:lang w:val="en-US" w:eastAsia="en-US" w:bidi="en-US"/>
        </w:rPr>
        <w:t>dθ</w:t>
        <w:tab/>
        <w:t xml:space="preserve">∕ </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dθ</w:t>
      </w:r>
      <w:r>
        <w:rPr>
          <w:i w:val="0"/>
          <w:iCs w:val="0"/>
          <w:color w:val="000000"/>
          <w:spacing w:val="0"/>
          <w:w w:val="100"/>
          <w:position w:val="0"/>
          <w:shd w:val="clear" w:color="auto" w:fill="auto"/>
          <w:lang w:val="en-US" w:eastAsia="en-US" w:bidi="en-US"/>
        </w:rPr>
        <w:t xml:space="preserve"> sιn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0 </w:t>
      </w:r>
      <w:r>
        <w:rPr>
          <w:i w:val="0"/>
          <w:iCs w:val="0"/>
          <w:color w:val="000000"/>
          <w:spacing w:val="0"/>
          <w:w w:val="100"/>
          <w:position w:val="0"/>
          <w:shd w:val="clear" w:color="auto" w:fill="auto"/>
          <w:vertAlign w:val="subscript"/>
          <w:lang w:val="en-US" w:eastAsia="en-US" w:bidi="en-US"/>
        </w:rPr>
        <w:t>o</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858" w:val="left"/>
        </w:tabs>
        <w:bidi w:val="0"/>
        <w:spacing w:line="240" w:lineRule="auto"/>
        <w:ind w:left="0" w:firstLine="0"/>
        <w:jc w:val="left"/>
      </w:pPr>
      <w:r>
        <w:rPr>
          <w:i w:val="0"/>
          <w:iCs w:val="0"/>
          <w:color w:val="000000"/>
          <w:spacing w:val="0"/>
          <w:w w:val="100"/>
          <w:position w:val="0"/>
          <w:shd w:val="clear" w:color="auto" w:fill="auto"/>
          <w:lang w:val="en-US" w:eastAsia="en-US" w:bidi="en-US"/>
        </w:rPr>
        <w:t>sin0(Z0 l-cos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0</w:t>
        <w:tab/>
      </w:r>
      <w:r>
        <w:rPr>
          <w:i w:val="0"/>
          <w:iCs w:val="0"/>
          <w:color w:val="000000"/>
          <w:spacing w:val="0"/>
          <w:w w:val="100"/>
          <w:position w:val="0"/>
          <w:shd w:val="clear" w:color="auto" w:fill="auto"/>
          <w:vertAlign w:val="superscript"/>
          <w:lang w:val="en-US" w:eastAsia="en-US" w:bidi="en-US"/>
        </w:rPr>
        <w:t>2γ</w:t>
      </w:r>
      <w:r>
        <w:rPr>
          <w:i w:val="0"/>
          <w:iCs w:val="0"/>
          <w:color w:val="000000"/>
          <w:spacing w:val="0"/>
          <w:w w:val="100"/>
          <w:position w:val="0"/>
          <w:shd w:val="clear" w:color="auto" w:fill="auto"/>
          <w:lang w:val="en-US" w:eastAsia="en-US" w:bidi="en-US"/>
        </w:rPr>
        <w:t xml:space="preserve"> l-cos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0 </w:t>
      </w:r>
      <w:r>
        <w:rPr>
          <w:i w:val="0"/>
          <w:iCs w:val="0"/>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pos="2712" w:val="left"/>
          <w:tab w:leader="dot" w:pos="3898" w:val="left"/>
        </w:tabs>
        <w:bidi w:val="0"/>
        <w:spacing w:line="305" w:lineRule="auto"/>
        <w:ind w:left="0" w:firstLine="360"/>
        <w:jc w:val="left"/>
      </w:pPr>
      <w:r>
        <w:rPr>
          <w:i w:val="0"/>
          <w:iCs w:val="0"/>
          <w:color w:val="000000"/>
          <w:spacing w:val="0"/>
          <w:w w:val="100"/>
          <w:position w:val="0"/>
          <w:shd w:val="clear" w:color="auto" w:fill="auto"/>
          <w:lang w:val="en-US" w:eastAsia="en-US" w:bidi="en-US"/>
        </w:rPr>
        <w:t xml:space="preserve">Another general property of (24) is derived from the supposition that u is expressed in a senes proceeding by powers of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 thus u</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 r</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ab/>
        <w:t>+</w:t>
        <w:tab/>
        <w:t>(27).</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Let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υ</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&amp;c., be so chosen that, when u is substituted in (24), the coefficient of each power of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vanishes independently ; then the term independent of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obviously gives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-e, and the connex</w:t>
        <w:softHyphen/>
        <w:t xml:space="preserve">ion between successive </w:t>
      </w:r>
      <w:r>
        <w:rPr>
          <w:color w:val="000000"/>
          <w:spacing w:val="0"/>
          <w:w w:val="100"/>
          <w:position w:val="0"/>
          <w:shd w:val="clear" w:color="auto" w:fill="auto"/>
          <w:lang w:val="en-US" w:eastAsia="en-US" w:bidi="en-US"/>
        </w:rPr>
        <w:t>v</w:t>
      </w:r>
      <w:r>
        <w:rPr>
          <w:color w:val="000000"/>
          <w:spacing w:val="0"/>
          <w:w w:val="100"/>
          <w:position w:val="0"/>
          <w:shd w:val="clear" w:color="auto" w:fill="auto"/>
          <w:lang w:val="de-DE" w:eastAsia="de-DE" w:bidi="de-DE"/>
        </w:rPr>
        <w:t>’</w:t>
      </w:r>
      <w:r>
        <w:rPr>
          <w:i w:val="0"/>
          <w:iCs w:val="0"/>
          <w:color w:val="000000"/>
          <w:spacing w:val="0"/>
          <w:w w:val="100"/>
          <w:position w:val="0"/>
          <w:shd w:val="clear" w:color="auto" w:fill="auto"/>
          <w:lang w:val="de-DE" w:eastAsia="de-DE" w:bidi="de-DE"/>
        </w:rPr>
        <w:t xml:space="preserve">s </w:t>
      </w:r>
      <w:r>
        <w:rPr>
          <w:i w:val="0"/>
          <w:iCs w:val="0"/>
          <w:color w:val="000000"/>
          <w:spacing w:val="0"/>
          <w:w w:val="100"/>
          <w:position w:val="0"/>
          <w:shd w:val="clear" w:color="auto" w:fill="auto"/>
          <w:lang w:val="en-US" w:eastAsia="en-US" w:bidi="en-US"/>
        </w:rPr>
        <w:t>is</w:t>
      </w:r>
    </w:p>
    <w:p>
      <w:pPr>
        <w:pStyle w:val="Style3"/>
        <w:keepNext w:val="0"/>
        <w:keepLines w:val="0"/>
        <w:widowControl w:val="0"/>
        <w:shd w:val="clear" w:color="auto" w:fill="auto"/>
        <w:tabs>
          <w:tab w:pos="2712" w:val="left"/>
        </w:tabs>
        <w:bidi w:val="0"/>
        <w:spacing w:line="240" w:lineRule="auto"/>
        <w:ind w:left="0" w:firstLine="360"/>
        <w:jc w:val="left"/>
      </w:pPr>
      <w:r>
        <w:rPr>
          <w:i w:val="0"/>
          <w:iCs w:val="0"/>
          <w:color w:val="000000"/>
          <w:spacing w:val="0"/>
          <w:w w:val="100"/>
          <w:position w:val="0"/>
          <w:shd w:val="clear" w:color="auto" w:fill="auto"/>
          <w:lang w:val="en-US" w:eastAsia="en-US" w:bidi="en-US"/>
        </w:rPr>
        <w:t xml:space="preserve">1_ </w:t>
      </w:r>
      <w:r>
        <w:rPr>
          <w:i w:val="0"/>
          <w:iCs w:val="0"/>
          <w:color w:val="000000"/>
          <w:spacing w:val="0"/>
          <w:w w:val="100"/>
          <w:position w:val="0"/>
          <w:shd w:val="clear" w:color="auto" w:fill="auto"/>
          <w:vertAlign w:val="superscript"/>
          <w:lang w:val="en-US" w:eastAsia="en-US" w:bidi="en-US"/>
        </w:rPr>
        <w:t>c7</w:t>
      </w:r>
      <w:r>
        <w:rPr>
          <w:i w:val="0"/>
          <w:iCs w:val="0"/>
          <w:color w:val="000000"/>
          <w:spacing w:val="0"/>
          <w:w w:val="100"/>
          <w:position w:val="0"/>
          <w:shd w:val="clear" w:color="auto" w:fill="auto"/>
          <w:lang w:val="en-US" w:eastAsia="en-US" w:bidi="en-US"/>
        </w:rPr>
        <w:t xml:space="preserve"> I 7 ( sin </w:t>
      </w:r>
      <w:r>
        <w:rPr>
          <w:color w:val="000000"/>
          <w:spacing w:val="0"/>
          <w:w w:val="100"/>
          <w:position w:val="0"/>
          <w:shd w:val="clear" w:color="auto" w:fill="auto"/>
          <w:vertAlign w:val="superscript"/>
          <w:lang w:val="en-US" w:eastAsia="en-US" w:bidi="en-US"/>
        </w:rPr>
        <w:t>θ</w:t>
      </w:r>
      <w:r>
        <w:rPr>
          <w:color w:val="000000"/>
          <w:spacing w:val="0"/>
          <w:w w:val="100"/>
          <w:position w:val="0"/>
          <w:shd w:val="clear" w:color="auto" w:fill="auto"/>
          <w:lang w:val="en-US" w:eastAsia="en-US" w:bidi="en-US"/>
        </w:rPr>
        <w:t>~dJ</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7</w:t>
      </w:r>
      <w:r>
        <w:rPr>
          <w:i w:val="0"/>
          <w:iCs w:val="0"/>
          <w:color w:val="000000"/>
          <w:spacing w:val="0"/>
          <w:w w:val="100"/>
          <w:position w:val="0"/>
          <w:shd w:val="clear" w:color="auto" w:fill="auto"/>
          <w:vertAlign w:val="superscript"/>
          <w:lang w:val="en-US" w:eastAsia="en-US" w:bidi="en-US"/>
        </w:rPr>
        <w:t>r</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cos θ</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_ k</w:t>
      </w:r>
      <w:r>
        <w:rPr>
          <w:color w:val="000000"/>
          <w:spacing w:val="0"/>
          <w:w w:val="100"/>
          <w:position w:val="0"/>
          <w:u w:val="single"/>
          <w:shd w:val="clear" w:color="auto" w:fill="auto"/>
          <w:lang w:val="en-US" w:eastAsia="en-US" w:bidi="en-US"/>
        </w:rPr>
        <w:t>S f dθ</w:t>
      </w:r>
      <w:r>
        <w:rPr>
          <w:color w:val="000000"/>
          <w:spacing w:val="0"/>
          <w:w w:val="100"/>
          <w:position w:val="0"/>
          <w:u w:val="single"/>
          <w:shd w:val="clear" w:color="auto" w:fill="auto"/>
          <w:vertAlign w:val="superscript"/>
          <w:lang w:val="en-US" w:eastAsia="en-US" w:bidi="en-US"/>
        </w:rPr>
        <w:t>+</w:t>
      </w:r>
      <w:r>
        <w:rPr>
          <w:color w:val="000000"/>
          <w:spacing w:val="0"/>
          <w:w w:val="100"/>
          <w:position w:val="0"/>
          <w:u w:val="single"/>
          <w:shd w:val="clear" w:color="auto" w:fill="auto"/>
          <w:lang w:val="en-US" w:eastAsia="en-US" w:bidi="en-US"/>
        </w:rPr>
        <w:t>sinθ)</w:t>
      </w:r>
    </w:p>
    <w:p>
      <w:pPr>
        <w:pStyle w:val="Style3"/>
        <w:keepNext w:val="0"/>
        <w:keepLines w:val="0"/>
        <w:widowControl w:val="0"/>
        <w:shd w:val="clear" w:color="auto" w:fill="auto"/>
        <w:tabs>
          <w:tab w:leader="hyphen" w:pos="1387" w:val="left"/>
          <w:tab w:leader="hyphen" w:pos="2558" w:val="left"/>
        </w:tabs>
        <w:bidi w:val="0"/>
        <w:spacing w:line="173" w:lineRule="auto"/>
        <w:ind w:left="0" w:firstLine="360"/>
        <w:jc w:val="left"/>
      </w:pP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θ dθ </w:t>
        <w:tab/>
      </w:r>
      <w:r>
        <w:rPr>
          <w:i w:val="0"/>
          <w:iCs w:val="0"/>
          <w:color w:val="000000"/>
          <w:spacing w:val="0"/>
          <w:w w:val="100"/>
          <w:position w:val="0"/>
          <w:shd w:val="clear" w:color="auto" w:fill="auto"/>
          <w:lang w:val="en-US" w:eastAsia="en-US" w:bidi="en-US"/>
        </w:rPr>
        <w:t xml:space="preserve">/2 _ </w:t>
      </w:r>
      <w:r>
        <w:rPr>
          <w:i w:val="0"/>
          <w:iCs w:val="0"/>
          <w:color w:val="000000"/>
          <w:spacing w:val="0"/>
          <w:w w:val="100"/>
          <w:position w:val="0"/>
          <w:shd w:val="clear" w:color="auto" w:fill="auto"/>
          <w:vertAlign w:val="subscript"/>
          <w:lang w:val="en-US" w:eastAsia="en-US" w:bidi="en-US"/>
        </w:rPr>
        <w:t>c</w:t>
      </w:r>
      <w:r>
        <w:rPr>
          <w:i w:val="0"/>
          <w:iCs w:val="0"/>
          <w:color w:val="000000"/>
          <w:spacing w:val="0"/>
          <w:w w:val="100"/>
          <w:position w:val="0"/>
          <w:shd w:val="clear" w:color="auto" w:fill="auto"/>
          <w:lang w:val="en-US" w:eastAsia="en-US" w:bidi="en-US"/>
        </w:rPr>
        <w:t>^</w:t>
      </w:r>
      <w:r>
        <w:rPr>
          <w:rFonts w:ascii="Arial" w:eastAsia="Arial" w:hAnsi="Arial" w:cs="Arial"/>
          <w:i w:val="0"/>
          <w:iCs w:val="0"/>
          <w:strike/>
          <w:color w:val="000000"/>
          <w:spacing w:val="0"/>
          <w:w w:val="100"/>
          <w:position w:val="0"/>
          <w:sz w:val="18"/>
          <w:szCs w:val="18"/>
          <w:shd w:val="clear" w:color="auto" w:fill="auto"/>
          <w:vertAlign w:val="subscript"/>
          <w:lang w:val="en-US" w:eastAsia="en-US" w:bidi="en-US"/>
        </w:rPr>
        <w:t>os</w:t>
      </w:r>
      <w:r>
        <w:rPr>
          <w:rFonts w:ascii="Arial" w:eastAsia="Arial" w:hAnsi="Arial" w:cs="Arial"/>
          <w:i w:val="0"/>
          <w:iCs w:val="0"/>
          <w:strike/>
          <w:color w:val="000000"/>
          <w:spacing w:val="0"/>
          <w:w w:val="100"/>
          <w:position w:val="0"/>
          <w:sz w:val="18"/>
          <w:szCs w:val="18"/>
          <w:shd w:val="clear" w:color="auto" w:fill="auto"/>
          <w:lang w:val="en-US" w:eastAsia="en-US" w:bidi="en-US"/>
        </w:rPr>
        <w:t xml:space="preserve">2 </w:t>
      </w:r>
      <w:r>
        <w:rPr>
          <w:rFonts w:ascii="Arial" w:eastAsia="Arial" w:hAnsi="Arial" w:cs="Arial"/>
          <w:i w:val="0"/>
          <w:iCs w:val="0"/>
          <w:strike/>
          <w:color w:val="000000"/>
          <w:spacing w:val="0"/>
          <w:w w:val="100"/>
          <w:position w:val="0"/>
          <w:sz w:val="18"/>
          <w:szCs w:val="18"/>
          <w:shd w:val="clear" w:color="auto" w:fill="auto"/>
          <w:vertAlign w:val="subscript"/>
          <w:lang w:val="en-US" w:eastAsia="en-US" w:bidi="en-US"/>
        </w:rPr>
        <w:t>θ</w:t>
      </w:r>
      <w:r>
        <w:rPr>
          <w:i w:val="0"/>
          <w:iCs w:val="0"/>
          <w:color w:val="000000"/>
          <w:spacing w:val="0"/>
          <w:w w:val="100"/>
          <w:position w:val="0"/>
          <w:shd w:val="clear" w:color="auto" w:fill="auto"/>
          <w:lang w:val="en-US" w:eastAsia="en-US" w:bidi="en-US"/>
        </w:rPr>
        <w:tab/>
        <w:t xml:space="preserve">J </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sin 0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0)</w:t>
      </w:r>
    </w:p>
    <w:p>
      <w:pPr>
        <w:pStyle w:val="Style3"/>
        <w:keepNext w:val="0"/>
        <w:keepLines w:val="0"/>
        <w:widowControl w:val="0"/>
        <w:shd w:val="clear" w:color="auto" w:fill="auto"/>
        <w:tabs>
          <w:tab w:leader="dot" w:pos="2108" w:val="left"/>
        </w:tabs>
        <w:bidi w:val="0"/>
        <w:spacing w:line="240" w:lineRule="auto"/>
        <w:ind w:left="0" w:firstLine="0"/>
        <w:jc w:val="left"/>
      </w:pPr>
      <w:r>
        <w:rPr>
          <w:i w:val="0"/>
          <w:iCs w:val="0"/>
          <w:color w:val="000000"/>
          <w:spacing w:val="0"/>
          <w:w w:val="100"/>
          <w:position w:val="0"/>
          <w:shd w:val="clear" w:color="auto" w:fill="auto"/>
          <w:lang w:val="en-US" w:eastAsia="en-US" w:bidi="en-US"/>
        </w:rPr>
        <w:t>+ 4τ⅛</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0 </w:t>
        <w:tab/>
        <w:t>(28).</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We shall suppose below that u is expansible in the form.(27), and shall use (28) in conjunction with (25) or (26) for finding the successive values of the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de-DE" w:eastAsia="de-DE" w:bidi="de-DE"/>
        </w:rPr>
        <w:t>’s.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14. </w:t>
      </w:r>
      <w:r>
        <w:rPr>
          <w:color w:val="000000"/>
          <w:spacing w:val="0"/>
          <w:w w:val="100"/>
          <w:position w:val="0"/>
          <w:shd w:val="clear" w:color="auto" w:fill="auto"/>
          <w:lang w:val="en-US" w:eastAsia="en-US" w:bidi="en-US"/>
        </w:rPr>
        <w:t>Diurnal Tide.</w:t>
      </w:r>
    </w:p>
    <w:p>
      <w:pPr>
        <w:pStyle w:val="Style3"/>
        <w:keepNext w:val="0"/>
        <w:keepLines w:val="0"/>
        <w:widowControl w:val="0"/>
        <w:shd w:val="clear" w:color="auto" w:fill="auto"/>
        <w:tabs>
          <w:tab w:leader="dot" w:pos="3898" w:val="left"/>
        </w:tabs>
        <w:bidi w:val="0"/>
        <w:spacing w:line="230" w:lineRule="auto"/>
        <w:ind w:left="0" w:firstLine="360"/>
        <w:jc w:val="left"/>
      </w:pPr>
      <w:r>
        <w:rPr>
          <w:i w:val="0"/>
          <w:iCs w:val="0"/>
          <w:color w:val="000000"/>
          <w:spacing w:val="0"/>
          <w:w w:val="100"/>
          <w:position w:val="0"/>
          <w:shd w:val="clear" w:color="auto" w:fill="auto"/>
          <w:lang w:val="en-US" w:eastAsia="en-US" w:bidi="en-US"/>
        </w:rPr>
        <w:t xml:space="preserve">Let us first consider the diurnal tides. We have e = E sin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cos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 1, and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 then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E sin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cos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Hence by (28) and (25) </w:t>
      </w:r>
      <w:r>
        <w:rPr>
          <w:color w:val="000000"/>
          <w:spacing w:val="0"/>
          <w:w w:val="100"/>
          <w:position w:val="0"/>
          <w:shd w:val="clear" w:color="auto" w:fill="auto"/>
          <w:lang w:val="en-US" w:eastAsia="en-US" w:bidi="en-US"/>
        </w:rPr>
        <w:t>-⅛lqv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+ 4mh&gt;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Q </w:t>
        <w:tab/>
      </w:r>
      <w:r>
        <w:rPr>
          <w:i w:val="0"/>
          <w:iCs w:val="0"/>
          <w:color w:val="000000"/>
          <w:spacing w:val="0"/>
          <w:w w:val="100"/>
          <w:position w:val="0"/>
          <w:shd w:val="clear" w:color="auto" w:fill="auto"/>
          <w:lang w:val="en-US" w:eastAsia="en-US" w:bidi="en-US"/>
        </w:rPr>
        <w:t>(29),</w:t>
      </w:r>
    </w:p>
    <w:p>
      <w:pPr>
        <w:pStyle w:val="Style3"/>
        <w:keepNext w:val="0"/>
        <w:keepLines w:val="0"/>
        <w:widowControl w:val="0"/>
        <w:shd w:val="clear" w:color="auto" w:fill="auto"/>
        <w:bidi w:val="0"/>
        <w:spacing w:line="389" w:lineRule="auto"/>
        <w:ind w:left="0" w:firstLine="0"/>
        <w:jc w:val="left"/>
      </w:pPr>
      <w:r>
        <w:rPr>
          <w:i w:val="0"/>
          <w:iCs w:val="0"/>
          <w:color w:val="000000"/>
          <w:spacing w:val="0"/>
          <w:w w:val="100"/>
          <w:position w:val="0"/>
          <w:shd w:val="clear" w:color="auto" w:fill="auto"/>
          <w:lang w:val="en-US" w:eastAsia="en-US" w:bidi="en-US"/>
        </w:rPr>
        <w:t xml:space="preserve">and therefore </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Applying the same theorem a second time, »2=</w:t>
      </w:r>
      <w:r>
        <w:rPr>
          <w:color w:val="000000"/>
          <w:spacing w:val="0"/>
          <w:w w:val="100"/>
          <w:position w:val="0"/>
          <w:shd w:val="clear" w:color="auto" w:fill="auto"/>
          <w:lang w:val="en-US" w:eastAsia="en-US" w:bidi="en-US"/>
        </w:rPr>
        <w:t>(⅝l</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v</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an</w:t>
      </w:r>
      <w:r>
        <w:rPr>
          <w:i w:val="0"/>
          <w:iCs w:val="0"/>
          <w:color w:val="000000"/>
          <w:spacing w:val="0"/>
          <w:w w:val="100"/>
          <w:position w:val="0"/>
          <w:shd w:val="clear" w:color="auto" w:fill="auto"/>
          <w:lang w:val="en-US" w:eastAsia="en-US" w:bidi="en-US"/>
        </w:rPr>
        <w:t xml:space="preserve">4 sθ on ; therefore u = </w:t>
      </w:r>
      <w:r>
        <w:rPr>
          <w:i w:val="0"/>
          <w:iCs w:val="0"/>
          <w:color w:val="000000"/>
          <w:spacing w:val="0"/>
          <w:w w:val="100"/>
          <w:position w:val="0"/>
          <w:shd w:val="clear" w:color="auto" w:fill="auto"/>
          <w:lang w:val="el-GR" w:eastAsia="el-GR" w:bidi="el-GR"/>
        </w:rPr>
        <w:t xml:space="preserve">»θ[1 </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2lq∕ma</w:t>
      </w:r>
      <w:r>
        <w:rPr>
          <w:i w:val="0"/>
          <w:iCs w:val="0"/>
          <w:color w:val="000000"/>
          <w:spacing w:val="0"/>
          <w:w w:val="100"/>
          <w:position w:val="0"/>
          <w:shd w:val="clear" w:color="auto" w:fill="auto"/>
          <w:lang w:val="en-US" w:eastAsia="en-US" w:bidi="en-US"/>
        </w:rPr>
        <w:t xml:space="preserve"> + (2⅛∕∞α)</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858" w:val="left"/>
          <w:tab w:pos="3898" w:val="left"/>
        </w:tabs>
        <w:bidi w:val="0"/>
        <w:spacing w:line="240" w:lineRule="auto"/>
        <w:ind w:left="0" w:firstLine="360"/>
        <w:jc w:val="left"/>
      </w:pPr>
      <w:r>
        <w:rPr>
          <w:i w:val="0"/>
          <w:iCs w:val="0"/>
          <w:color w:val="000000"/>
          <w:spacing w:val="0"/>
          <w:w w:val="100"/>
          <w:position w:val="0"/>
          <w:shd w:val="clear" w:color="auto" w:fill="auto"/>
          <w:lang w:val="en-US" w:eastAsia="en-US" w:bidi="en-US"/>
        </w:rPr>
        <w:t xml:space="preserve">_  </w:t>
      </w:r>
      <w:r>
        <w:rPr>
          <w:i w:val="0"/>
          <w:iCs w:val="0"/>
          <w:color w:val="000000"/>
          <w:spacing w:val="0"/>
          <w:w w:val="100"/>
          <w:position w:val="0"/>
          <w:u w:val="single"/>
          <w:shd w:val="clear" w:color="auto" w:fill="auto"/>
          <w:lang w:val="en-US" w:eastAsia="en-US" w:bidi="en-US"/>
        </w:rPr>
        <w:t xml:space="preserve"> </w:t>
      </w:r>
      <w:r>
        <w:rPr>
          <w:i w:val="0"/>
          <w:iCs w:val="0"/>
          <w:color w:val="000000"/>
          <w:spacing w:val="0"/>
          <w:w w:val="100"/>
          <w:position w:val="0"/>
          <w:u w:val="single"/>
          <w:shd w:val="clear" w:color="auto" w:fill="auto"/>
          <w:vertAlign w:val="superscript"/>
          <w:lang w:val="en-US" w:eastAsia="en-US" w:bidi="en-US"/>
        </w:rPr>
        <w:t>ι</w:t>
      </w:r>
      <w:r>
        <w:rPr>
          <w:i w:val="0"/>
          <w:iCs w:val="0"/>
          <w:color w:val="000000"/>
          <w:spacing w:val="0"/>
          <w:w w:val="100"/>
          <w:position w:val="0"/>
          <w:u w:val="single"/>
          <w:shd w:val="clear" w:color="auto" w:fill="auto"/>
          <w:lang w:val="en-US" w:eastAsia="en-US" w:bidi="en-US"/>
        </w:rPr>
        <w:t>⅛</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en-US" w:eastAsia="en-US" w:bidi="en-US"/>
        </w:rPr>
        <w:t xml:space="preserve">_ _ </w:t>
      </w:r>
      <w:r>
        <w:rPr>
          <w:i w:val="0"/>
          <w:iCs w:val="0"/>
          <w:color w:val="000000"/>
          <w:spacing w:val="0"/>
          <w:w w:val="100"/>
          <w:position w:val="0"/>
          <w:u w:val="single"/>
          <w:shd w:val="clear" w:color="auto" w:fill="auto"/>
          <w:vertAlign w:val="superscript"/>
          <w:lang w:val="en-US" w:eastAsia="en-US" w:bidi="en-US"/>
        </w:rPr>
        <w:t>e</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en-US" w:eastAsia="en-US" w:bidi="en-US"/>
        </w:rPr>
        <w:t>&lt;</w:t>
      </w:r>
      <w:r>
        <w:rPr>
          <w:i w:val="0"/>
          <w:iCs w:val="0"/>
          <w:color w:val="000000"/>
          <w:spacing w:val="0"/>
          <w:w w:val="100"/>
          <w:position w:val="0"/>
          <w:shd w:val="clear" w:color="auto" w:fill="auto"/>
          <w:vertAlign w:val="subscript"/>
          <w:lang w:val="en-US" w:eastAsia="en-US" w:bidi="en-US"/>
        </w:rPr>
        <w:t>af</w:t>
      </w:r>
      <w:r>
        <w:rPr>
          <w:i w:val="0"/>
          <w:iCs w:val="0"/>
          <w:color w:val="000000"/>
          <w:spacing w:val="0"/>
          <w:w w:val="100"/>
          <w:position w:val="0"/>
          <w:shd w:val="clear" w:color="auto" w:fill="auto"/>
          <w:lang w:val="en-US" w:eastAsia="en-US" w:bidi="en-US"/>
        </w:rPr>
        <w:t>n</w:t>
      </w:r>
    </w:p>
    <w:p>
      <w:pPr>
        <w:pStyle w:val="Style3"/>
        <w:keepNext w:val="0"/>
        <w:keepLines w:val="0"/>
        <w:widowControl w:val="0"/>
        <w:shd w:val="clear" w:color="auto" w:fill="auto"/>
        <w:tabs>
          <w:tab w:leader="dot" w:pos="3898" w:val="left"/>
          <w:tab w:pos="4159" w:val="left"/>
        </w:tabs>
        <w:bidi w:val="0"/>
        <w:spacing w:line="187" w:lineRule="auto"/>
        <w:ind w:left="0" w:firstLine="0"/>
        <w:jc w:val="left"/>
      </w:pPr>
      <w:r>
        <w:rPr>
          <w:i w:val="0"/>
          <w:iCs w:val="0"/>
          <w:color w:val="000000"/>
          <w:spacing w:val="0"/>
          <w:w w:val="100"/>
          <w:position w:val="0"/>
          <w:shd w:val="clear" w:color="auto" w:fill="auto"/>
          <w:lang w:val="en-US" w:eastAsia="en-US" w:bidi="en-US"/>
        </w:rPr>
        <w:t xml:space="preserve">1 - </w:t>
      </w:r>
      <w:r>
        <w:rPr>
          <w:color w:val="000000"/>
          <w:spacing w:val="0"/>
          <w:w w:val="100"/>
          <w:position w:val="0"/>
          <w:shd w:val="clear" w:color="auto" w:fill="auto"/>
          <w:lang w:val="en-US" w:eastAsia="en-US" w:bidi="en-US"/>
        </w:rPr>
        <w:t>2lq</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lang w:val="en-US" w:eastAsia="en-US" w:bidi="en-US"/>
        </w:rPr>
        <w:t xml:space="preserve"> 1 - </w:t>
      </w:r>
      <w:r>
        <w:rPr>
          <w:color w:val="000000"/>
          <w:spacing w:val="0"/>
          <w:w w:val="100"/>
          <w:position w:val="0"/>
          <w:shd w:val="clear" w:color="auto" w:fill="auto"/>
          <w:lang w:val="en-US" w:eastAsia="en-US" w:bidi="en-US"/>
        </w:rPr>
        <w:t>2lq</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rna </w:t>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Butu=h-ej hence . </w:t>
      </w:r>
      <w:r>
        <w:rPr>
          <w:color w:val="000000"/>
          <w:spacing w:val="0"/>
          <w:w w:val="100"/>
          <w:position w:val="0"/>
          <w:shd w:val="clear" w:color="auto" w:fill="auto"/>
          <w:lang w:val="en-US" w:eastAsia="en-US" w:bidi="en-US"/>
        </w:rPr>
        <w:t>2lq</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w:t>
      </w:r>
    </w:p>
    <w:p>
      <w:pPr>
        <w:pStyle w:val="Style22"/>
        <w:keepNext w:val="0"/>
        <w:keepLines w:val="0"/>
        <w:widowControl w:val="0"/>
        <w:shd w:val="clear" w:color="auto" w:fill="auto"/>
        <w:tabs>
          <w:tab w:leader="dot" w:pos="3333" w:val="left"/>
          <w:tab w:leader="dot" w:pos="3692" w:val="left"/>
        </w:tabs>
        <w:bidi w:val="0"/>
        <w:spacing w:line="180" w:lineRule="auto"/>
        <w:ind w:left="0" w:firstLine="0"/>
        <w:jc w:val="left"/>
        <w:rPr>
          <w:sz w:val="20"/>
          <w:szCs w:val="20"/>
        </w:rPr>
      </w:pPr>
      <w:r>
        <w:rPr>
          <w:smallCaps w:val="0"/>
          <w:color w:val="000000"/>
          <w:spacing w:val="0"/>
          <w:w w:val="100"/>
          <w:position w:val="0"/>
          <w:sz w:val="20"/>
          <w:szCs w:val="20"/>
          <w:shd w:val="clear" w:color="auto" w:fill="auto"/>
          <w:vertAlign w:val="superscript"/>
          <w:lang w:val="en-US" w:eastAsia="en-US" w:bidi="en-US"/>
        </w:rPr>
        <w:t>h</w:t>
      </w:r>
      <w:r>
        <w:rPr>
          <w:smallCaps w:val="0"/>
          <w:color w:val="000000"/>
          <w:spacing w:val="0"/>
          <w:w w:val="100"/>
          <w:position w:val="0"/>
          <w:sz w:val="20"/>
          <w:szCs w:val="20"/>
          <w:shd w:val="clear" w:color="auto" w:fill="auto"/>
          <w:lang w:val="en-US" w:eastAsia="en-US" w:bidi="en-US"/>
        </w:rPr>
        <w:t>=-Γ⅛S</w:t>
      </w:r>
      <w:r>
        <w:rPr>
          <w:smallCaps w:val="0"/>
          <w:color w:val="000000"/>
          <w:spacing w:val="0"/>
          <w:w w:val="100"/>
          <w:position w:val="0"/>
          <w:sz w:val="20"/>
          <w:szCs w:val="20"/>
          <w:shd w:val="clear" w:color="auto" w:fill="auto"/>
          <w:vertAlign w:val="superscript"/>
          <w:lang w:val="en-US" w:eastAsia="en-US" w:bidi="en-US"/>
        </w:rPr>
        <w:t>e</w:t>
      </w:r>
      <w:r>
        <w:rPr>
          <w:smallCaps w:val="0"/>
          <w:color w:val="000000"/>
          <w:spacing w:val="0"/>
          <w:w w:val="100"/>
          <w:position w:val="0"/>
          <w:sz w:val="20"/>
          <w:szCs w:val="20"/>
          <w:shd w:val="clear" w:color="auto" w:fill="auto"/>
          <w:lang w:val="en-US" w:eastAsia="en-US" w:bidi="en-US"/>
        </w:rPr>
        <w:t>∙</w:t>
        <w:tab/>
        <w:t>■■■;</w:t>
        <w:tab/>
        <w:t>&lt;</w:t>
      </w:r>
      <w:r>
        <w:rPr>
          <w:smallCaps w:val="0"/>
          <w:color w:val="000000"/>
          <w:spacing w:val="0"/>
          <w:w w:val="100"/>
          <w:position w:val="0"/>
          <w:sz w:val="20"/>
          <w:szCs w:val="20"/>
          <w:shd w:val="clear" w:color="auto" w:fill="auto"/>
          <w:vertAlign w:val="superscript"/>
          <w:lang w:val="en-US" w:eastAsia="en-US" w:bidi="en-US"/>
        </w:rPr>
        <w:t>31</w:t>
      </w:r>
      <w:r>
        <w:rPr>
          <w:smallCaps w:val="0"/>
          <w:color w:val="000000"/>
          <w:spacing w:val="0"/>
          <w:w w:val="100"/>
          <w:position w:val="0"/>
          <w:sz w:val="20"/>
          <w:szCs w:val="20"/>
          <w:shd w:val="clear" w:color="auto" w:fill="auto"/>
          <w:lang w:val="en-US" w:eastAsia="en-US" w:bidi="en-US"/>
        </w:rPr>
        <w:t>&gt;∙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It appears, therefore, that the tide is “ inverted,” giving low water where the equilibrium tide gives high water. If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0, so that the ocean is of uniform depth, the tide vanishes.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15. </w:t>
      </w:r>
      <w:r>
        <w:rPr>
          <w:color w:val="000000"/>
          <w:spacing w:val="0"/>
          <w:w w:val="100"/>
          <w:position w:val="0"/>
          <w:shd w:val="clear" w:color="auto" w:fill="auto"/>
          <w:lang w:val="en-US" w:eastAsia="en-US" w:bidi="en-US"/>
        </w:rPr>
        <w:t>Semi-Diurnal Tide, with Variable Depth.</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Next let us consider the semi-diurnal tide in the case where </w:t>
      </w:r>
      <w:r>
        <w:rPr>
          <w:color w:val="000000"/>
          <w:spacing w:val="0"/>
          <w:w w:val="100"/>
          <w:position w:val="0"/>
          <w:shd w:val="clear" w:color="auto" w:fill="auto"/>
          <w:lang w:val="en-US" w:eastAsia="en-US" w:bidi="en-US"/>
        </w:rPr>
        <w:t>q=</w:t>
      </w:r>
      <w:r>
        <w:rPr>
          <w:i w:val="0"/>
          <w:iCs w:val="0"/>
          <w:color w:val="000000"/>
          <w:spacing w:val="0"/>
          <w:w w:val="100"/>
          <w:position w:val="0"/>
          <w:shd w:val="clear" w:color="auto" w:fill="auto"/>
          <w:lang w:val="en-US" w:eastAsia="en-US" w:bidi="en-US"/>
        </w:rPr>
        <w:t xml:space="preserve">1, so that </w:t>
      </w:r>
      <w:r>
        <w:rPr>
          <w:color w:val="000000"/>
          <w:spacing w:val="0"/>
          <w:w w:val="100"/>
          <w:position w:val="0"/>
          <w:shd w:val="clear" w:color="auto" w:fill="auto"/>
          <w:lang w:val="en-US" w:eastAsia="en-US" w:bidi="en-US"/>
        </w:rPr>
        <w:t>y=l</w:t>
      </w:r>
      <w:r>
        <w:rPr>
          <w:i w:val="0"/>
          <w:iCs w:val="0"/>
          <w:color w:val="000000"/>
          <w:spacing w:val="0"/>
          <w:w w:val="100"/>
          <w:position w:val="0"/>
          <w:shd w:val="clear" w:color="auto" w:fill="auto"/>
          <w:lang w:val="en-US" w:eastAsia="en-US" w:bidi="en-US"/>
        </w:rPr>
        <w:t xml:space="preserv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Then e = 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k=2, f</w:t>
      </w:r>
      <w:r>
        <w:rPr>
          <w:i w:val="0"/>
          <w:iCs w:val="0"/>
          <w:color w:val="000000"/>
          <w:spacing w:val="0"/>
          <w:w w:val="100"/>
          <w:position w:val="0"/>
          <w:shd w:val="clear" w:color="auto" w:fill="auto"/>
          <w:lang w:val="en-US" w:eastAsia="en-US" w:bidi="en-US"/>
        </w:rPr>
        <w:t xml:space="preserve">=1 ; also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 e= - 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Hence by (28) and (26) - 8</w:t>
      </w:r>
      <w:r>
        <w:rPr>
          <w:color w:val="000000"/>
          <w:spacing w:val="0"/>
          <w:w w:val="100"/>
          <w:position w:val="0"/>
          <w:shd w:val="clear" w:color="auto" w:fill="auto"/>
          <w:lang w:val="en-US" w:eastAsia="en-US" w:bidi="en-US"/>
        </w:rPr>
        <w:t>lv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+ 4</w:t>
      </w:r>
      <w:r>
        <w:rPr>
          <w:color w:val="000000"/>
          <w:spacing w:val="0"/>
          <w:w w:val="100"/>
          <w:position w:val="0"/>
          <w:shd w:val="clear" w:color="auto" w:fill="auto"/>
          <w:lang w:val="en-US" w:eastAsia="en-US" w:bidi="en-US"/>
        </w:rPr>
        <w:t>mlv</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0, whence v</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2∕</w:t>
      </w:r>
      <w:r>
        <w:rPr>
          <w:color w:val="000000"/>
          <w:spacing w:val="0"/>
          <w:w w:val="100"/>
          <w:position w:val="0"/>
          <w:shd w:val="clear" w:color="auto" w:fill="auto"/>
          <w:lang w:val="en-US" w:eastAsia="en-US" w:bidi="en-US"/>
        </w:rPr>
        <w:t>mv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Applying the same theorem a second time,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and so on ; therefore </w:t>
      </w:r>
      <w:r>
        <w:rPr>
          <w:color w:val="000000"/>
          <w:spacing w:val="0"/>
          <w:w w:val="100"/>
          <w:position w:val="0"/>
          <w:shd w:val="clear" w:color="auto" w:fill="auto"/>
          <w:lang w:val="en-US" w:eastAsia="en-US" w:bidi="en-US"/>
        </w:rPr>
        <w:t>u=v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[1 + </w:t>
      </w:r>
      <w:r>
        <w:rPr>
          <w:color w:val="000000"/>
          <w:spacing w:val="0"/>
          <w:w w:val="100"/>
          <w:position w:val="0"/>
          <w:shd w:val="clear" w:color="auto" w:fill="auto"/>
          <w:lang w:val="en-US" w:eastAsia="en-US" w:bidi="en-US"/>
        </w:rPr>
        <w:t>2l</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lang w:val="en-US" w:eastAsia="en-US" w:bidi="en-US"/>
        </w:rPr>
        <w:t xml:space="preserve"> + (2</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__ </w:t>
      </w:r>
      <w:r>
        <w:rPr>
          <w:i w:val="0"/>
          <w:iCs w:val="0"/>
          <w:color w:val="000000"/>
          <w:spacing w:val="0"/>
          <w:w w:val="100"/>
          <w:position w:val="0"/>
          <w:u w:val="single"/>
          <w:shd w:val="clear" w:color="auto" w:fill="auto"/>
          <w:lang w:val="en-US" w:eastAsia="en-US" w:bidi="en-US"/>
        </w:rPr>
        <w:t>t⅛</w:t>
      </w:r>
      <w:r>
        <w:rPr>
          <w:i w:val="0"/>
          <w:iCs w:val="0"/>
          <w:color w:val="000000"/>
          <w:spacing w:val="0"/>
          <w:w w:val="100"/>
          <w:position w:val="0"/>
          <w:shd w:val="clear" w:color="auto" w:fill="auto"/>
          <w:lang w:val="en-US" w:eastAsia="en-US" w:bidi="en-US"/>
        </w:rPr>
        <w:t xml:space="preserve"> _ </w:t>
      </w:r>
      <w:r>
        <w:rPr>
          <w:i w:val="0"/>
          <w:iCs w:val="0"/>
          <w:color w:val="000000"/>
          <w:spacing w:val="0"/>
          <w:w w:val="100"/>
          <w:position w:val="0"/>
          <w:u w:val="single"/>
          <w:shd w:val="clear" w:color="auto" w:fill="auto"/>
          <w:lang w:val="en-US" w:eastAsia="en-US" w:bidi="en-US"/>
        </w:rPr>
        <w:t>e</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1 - </w:t>
      </w:r>
      <w:r>
        <w:rPr>
          <w:color w:val="000000"/>
          <w:spacing w:val="0"/>
          <w:w w:val="100"/>
          <w:position w:val="0"/>
          <w:shd w:val="clear" w:color="auto" w:fill="auto"/>
          <w:lang w:val="en-US" w:eastAsia="en-US" w:bidi="en-US"/>
        </w:rPr>
        <w:t>2l</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lang w:val="en-US" w:eastAsia="en-US" w:bidi="en-US"/>
        </w:rPr>
        <w:t xml:space="preserve"> 1 - </w:t>
      </w:r>
      <w:r>
        <w:rPr>
          <w:color w:val="000000"/>
          <w:spacing w:val="0"/>
          <w:w w:val="100"/>
          <w:position w:val="0"/>
          <w:shd w:val="clear" w:color="auto" w:fill="auto"/>
          <w:lang w:val="en-US" w:eastAsia="en-US" w:bidi="en-US"/>
        </w:rPr>
        <w:t>2l</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w:t>
      </w:r>
    </w:p>
    <w:p>
      <w:pPr>
        <w:pStyle w:val="Style3"/>
        <w:keepNext w:val="0"/>
        <w:keepLines w:val="0"/>
        <w:widowControl w:val="0"/>
        <w:shd w:val="clear" w:color="auto" w:fill="auto"/>
        <w:tabs>
          <w:tab w:pos="1107" w:val="left"/>
          <w:tab w:leader="dot" w:pos="3655" w:val="left"/>
        </w:tabs>
        <w:bidi w:val="0"/>
        <w:spacing w:line="173" w:lineRule="auto"/>
        <w:ind w:left="0" w:firstLine="0"/>
        <w:jc w:val="left"/>
      </w:pPr>
      <w:r>
        <w:rPr>
          <w:i w:val="0"/>
          <w:iCs w:val="0"/>
          <w:color w:val="000000"/>
          <w:spacing w:val="0"/>
          <w:w w:val="100"/>
          <w:position w:val="0"/>
          <w:shd w:val="clear" w:color="auto" w:fill="auto"/>
          <w:lang w:val="en-US" w:eastAsia="en-US" w:bidi="en-US"/>
        </w:rPr>
        <w:t>Hence</w:t>
        <w:tab/>
        <w:t xml:space="preserve">h=u+e= - </w:t>
      </w:r>
      <w:r>
        <w:rPr>
          <w:rFonts w:ascii="Arial" w:eastAsia="Arial" w:hAnsi="Arial" w:cs="Arial"/>
          <w:i w:val="0"/>
          <w:iCs w:val="0"/>
          <w:strike/>
          <w:color w:val="000000"/>
          <w:spacing w:val="0"/>
          <w:w w:val="100"/>
          <w:position w:val="0"/>
          <w:sz w:val="18"/>
          <w:szCs w:val="18"/>
          <w:shd w:val="clear" w:color="auto" w:fill="auto"/>
          <w:lang w:val="en-US" w:eastAsia="en-US" w:bidi="en-US"/>
        </w:rPr>
        <w:t xml:space="preserve">, </w:t>
      </w:r>
      <w:r>
        <w:rPr>
          <w:rFonts w:ascii="Arial" w:eastAsia="Arial" w:hAnsi="Arial" w:cs="Arial"/>
          <w:i w:val="0"/>
          <w:iCs w:val="0"/>
          <w:strike/>
          <w:color w:val="000000"/>
          <w:spacing w:val="0"/>
          <w:w w:val="100"/>
          <w:position w:val="0"/>
          <w:sz w:val="18"/>
          <w:szCs w:val="18"/>
          <w:shd w:val="clear" w:color="auto" w:fill="auto"/>
          <w:vertAlign w:val="superscript"/>
          <w:lang w:val="en-US" w:eastAsia="en-US" w:bidi="en-US"/>
        </w:rPr>
        <w:t>2ι</w:t>
      </w:r>
      <w:r>
        <w:rPr>
          <w:rFonts w:ascii="Arial" w:eastAsia="Arial" w:hAnsi="Arial" w:cs="Arial"/>
          <w:i w:val="0"/>
          <w:iCs w:val="0"/>
          <w:strike/>
          <w:color w:val="000000"/>
          <w:spacing w:val="0"/>
          <w:w w:val="100"/>
          <w:position w:val="0"/>
          <w:sz w:val="18"/>
          <w:szCs w:val="18"/>
          <w:shd w:val="clear" w:color="auto" w:fill="auto"/>
          <w:lang w:val="en-US" w:eastAsia="en-US" w:bidi="en-US"/>
        </w:rPr>
        <w:t>^e</w:t>
      </w:r>
      <w:r>
        <w:rPr>
          <w:i w:val="0"/>
          <w:iCs w:val="0"/>
          <w:color w:val="000000"/>
          <w:spacing w:val="0"/>
          <w:w w:val="100"/>
          <w:position w:val="0"/>
          <w:shd w:val="clear" w:color="auto" w:fill="auto"/>
          <w:lang w:val="en-US" w:eastAsia="en-US" w:bidi="en-US"/>
        </w:rPr>
        <w:tab/>
        <w:t>(32).</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2l∕ma=</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the height of tide is equal to the equilibrium height ; but it is inverted, giving low water where the equilibrium theory gives high water. In the case of the earth </w:t>
      </w:r>
      <w:r>
        <w:rPr>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 xml:space="preserve">=1/289, and therefore this relation is satisfied if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∕1156. Hence in a sea 3000 fathoms deep at the equator, and shallowing to the poles, we have inverted semi-diurnal tides of the equilibrium height.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 16. </w:t>
      </w:r>
      <w:r>
        <w:rPr>
          <w:color w:val="000000"/>
          <w:spacing w:val="0"/>
          <w:w w:val="100"/>
          <w:position w:val="0"/>
          <w:shd w:val="clear" w:color="auto" w:fill="auto"/>
          <w:lang w:val="en-US" w:eastAsia="en-US" w:bidi="en-US"/>
        </w:rPr>
        <w:t>Semi-Diurnal Tide, with Uniform Depth.</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method of development used above, where we proceed by powers of the depth of the ocean, is not applicable where the depth is uniform, because it leads to a divergent series. We have there</w:t>
        <w:softHyphen/>
        <w:t xml:space="preserve">fore to resume equation (24). In the case of the semi-diurnal tides we have for the depth </w:t>
      </w:r>
      <w:r>
        <w:rPr>
          <w:color w:val="000000"/>
          <w:spacing w:val="0"/>
          <w:w w:val="100"/>
          <w:position w:val="0"/>
          <w:shd w:val="clear" w:color="auto" w:fill="auto"/>
          <w:lang w:val="en-US" w:eastAsia="en-US" w:bidi="en-US"/>
        </w:rPr>
        <w:t>y=l</w:t>
      </w:r>
      <w:r>
        <w:rPr>
          <w:i w:val="0"/>
          <w:iCs w:val="0"/>
          <w:color w:val="000000"/>
          <w:spacing w:val="0"/>
          <w:w w:val="100"/>
          <w:position w:val="0"/>
          <w:shd w:val="clear" w:color="auto" w:fill="auto"/>
          <w:lang w:val="en-US" w:eastAsia="en-US" w:bidi="en-US"/>
        </w:rPr>
        <w:t xml:space="preserve"> (a constant by hypothesis), </w:t>
      </w:r>
      <w:r>
        <w:rPr>
          <w:color w:val="000000"/>
          <w:spacing w:val="0"/>
          <w:w w:val="100"/>
          <w:position w:val="0"/>
          <w:shd w:val="clear" w:color="auto" w:fill="auto"/>
          <w:lang w:val="en-US" w:eastAsia="en-US" w:bidi="en-US"/>
        </w:rPr>
        <w:t>k</w:t>
      </w:r>
      <w:r>
        <w:rPr>
          <w:i w:val="0"/>
          <w:iCs w:val="0"/>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=1 approximately, and e=Esin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Now for brevity let </w:t>
      </w:r>
      <w:r>
        <w:rPr>
          <w:color w:val="000000"/>
          <w:spacing w:val="0"/>
          <w:w w:val="100"/>
          <w:position w:val="0"/>
          <w:shd w:val="clear" w:color="auto" w:fill="auto"/>
          <w:lang w:val="en-US" w:eastAsia="en-US" w:bidi="en-US"/>
        </w:rPr>
        <w:t>β=4ma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∣l</w:t>
      </w:r>
      <w:r>
        <w:rPr>
          <w:color w:val="000000"/>
          <w:spacing w:val="0"/>
          <w:w w:val="100"/>
          <w:position w:val="0"/>
          <w:shd w:val="clear" w:color="auto" w:fill="auto"/>
          <w:lang w:val="en-US" w:eastAsia="en-US" w:bidi="en-US"/>
        </w:rPr>
        <w:t>, v =</w:t>
      </w:r>
      <w:r>
        <w:rPr>
          <w:i w:val="0"/>
          <w:iCs w:val="0"/>
          <w:color w:val="000000"/>
          <w:spacing w:val="0"/>
          <w:w w:val="100"/>
          <w:position w:val="0"/>
          <w:shd w:val="clear" w:color="auto" w:fill="auto"/>
          <w:lang w:val="en-US" w:eastAsia="en-US" w:bidi="en-US"/>
        </w:rPr>
        <w:t xml:space="preserve"> sin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so that e = E</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Then we find that on development (24) becomes</w:t>
      </w:r>
    </w:p>
    <w:p>
      <w:pPr>
        <w:pStyle w:val="Style3"/>
        <w:keepNext w:val="0"/>
        <w:keepLines w:val="0"/>
        <w:widowControl w:val="0"/>
        <w:shd w:val="clear" w:color="auto" w:fill="auto"/>
        <w:tabs>
          <w:tab w:pos="1858" w:val="left"/>
          <w:tab w:leader="dot" w:pos="3898" w:val="left"/>
        </w:tabs>
        <w:bidi w:val="0"/>
        <w:spacing w:line="240" w:lineRule="auto"/>
        <w:ind w:left="0" w:firstLine="360"/>
        <w:jc w:val="left"/>
      </w:pPr>
      <w:r>
        <w:rPr>
          <w:i w:val="0"/>
          <w:iCs w:val="0"/>
          <w:smallCaps/>
          <w:color w:val="000000"/>
          <w:spacing w:val="0"/>
          <w:w w:val="100"/>
          <w:position w:val="0"/>
          <w:shd w:val="clear" w:color="auto" w:fill="auto"/>
          <w:lang w:val="en-US" w:eastAsia="en-US" w:bidi="en-US"/>
        </w:rPr>
        <w:t xml:space="preserve">f≡(1 _ </w:t>
      </w:r>
      <w:r>
        <w:rPr>
          <w:rFonts w:ascii="Arial" w:eastAsia="Arial" w:hAnsi="Arial" w:cs="Arial"/>
          <w:color w:val="000000"/>
          <w:spacing w:val="0"/>
          <w:w w:val="100"/>
          <w:position w:val="0"/>
          <w:sz w:val="19"/>
          <w:szCs w:val="19"/>
          <w:shd w:val="clear" w:color="auto" w:fill="auto"/>
          <w:vertAlign w:val="subscript"/>
          <w:lang w:val="en-US" w:eastAsia="en-US" w:bidi="en-US"/>
        </w:rPr>
        <w:t>v</w:t>
      </w:r>
      <w:r>
        <w:rPr>
          <w:rFonts w:ascii="Arial" w:eastAsia="Arial" w:hAnsi="Arial" w:cs="Arial"/>
          <w:color w:val="000000"/>
          <w:spacing w:val="0"/>
          <w:w w:val="100"/>
          <w:position w:val="0"/>
          <w:sz w:val="19"/>
          <w:szCs w:val="19"/>
          <w:shd w:val="clear" w:color="auto" w:fill="auto"/>
          <w:lang w:val="en-US" w:eastAsia="en-US" w:bidi="en-US"/>
        </w:rPr>
        <w:t>rfC± -</w:t>
        <w:tab/>
      </w:r>
      <w:r>
        <w:rPr>
          <w:i w:val="0"/>
          <w:iCs w:val="0"/>
          <w:color w:val="000000"/>
          <w:spacing w:val="0"/>
          <w:w w:val="100"/>
          <w:position w:val="0"/>
          <w:shd w:val="clear" w:color="auto" w:fill="auto"/>
          <w:lang w:val="en-US" w:eastAsia="en-US" w:bidi="en-US"/>
        </w:rPr>
        <w:t xml:space="preserve">- (8 - </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p2 _ ∕¾3)u = - </w:t>
      </w:r>
      <w:r>
        <w:rPr>
          <w:i w:val="0"/>
          <w:iCs w:val="0"/>
          <w:smallCaps/>
          <w:color w:val="000000"/>
          <w:spacing w:val="0"/>
          <w:w w:val="100"/>
          <w:position w:val="0"/>
          <w:shd w:val="clear" w:color="auto" w:fill="auto"/>
          <w:lang w:val="en-US" w:eastAsia="en-US" w:bidi="en-US"/>
        </w:rPr>
        <w:t>∕3Ep</w:t>
      </w:r>
      <w:r>
        <w:rPr>
          <w:i w:val="0"/>
          <w:iCs w:val="0"/>
          <w:smallCaps/>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ab/>
        <w:t>(33).</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Let us now assume as the solution of this equation</w:t>
      </w:r>
    </w:p>
    <w:p>
      <w:pPr>
        <w:pStyle w:val="Style3"/>
        <w:keepNext w:val="0"/>
        <w:keepLines w:val="0"/>
        <w:widowControl w:val="0"/>
        <w:shd w:val="clear" w:color="auto" w:fill="auto"/>
        <w:tabs>
          <w:tab w:leader="dot" w:pos="3898" w:val="left"/>
        </w:tabs>
        <w:bidi w:val="0"/>
        <w:spacing w:line="240" w:lineRule="auto"/>
        <w:ind w:left="0" w:firstLine="360"/>
        <w:jc w:val="left"/>
      </w:pPr>
      <w:r>
        <w:rPr>
          <w:i w:val="0"/>
          <w:iCs w:val="0"/>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E&gt;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K</w:t>
      </w:r>
      <w:r>
        <w:rPr>
          <w:color w:val="000000"/>
          <w:spacing w:val="0"/>
          <w:w w:val="100"/>
          <w:position w:val="0"/>
          <w:shd w:val="clear" w:color="auto" w:fill="auto"/>
          <w:vertAlign w:val="subscript"/>
          <w:lang w:val="en-US" w:eastAsia="en-US" w:bidi="en-US"/>
        </w:rPr>
        <w:t>β</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 K</w:t>
      </w:r>
      <w:r>
        <w:rPr>
          <w:color w:val="000000"/>
          <w:spacing w:val="0"/>
          <w:w w:val="100"/>
          <w:position w:val="0"/>
          <w:shd w:val="clear" w:color="auto" w:fill="auto"/>
          <w:vertAlign w:val="subscript"/>
          <w:lang w:val="en-US" w:eastAsia="en-US" w:bidi="en-US"/>
        </w:rPr>
        <w:t>2i</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tab/>
      </w:r>
      <w:r>
        <w:rPr>
          <w:i w:val="0"/>
          <w:iCs w:val="0"/>
          <w:color w:val="000000"/>
          <w:spacing w:val="0"/>
          <w:w w:val="100"/>
          <w:position w:val="0"/>
          <w:shd w:val="clear" w:color="auto" w:fill="auto"/>
          <w:lang w:val="en-US" w:eastAsia="en-US" w:bidi="en-US"/>
        </w:rPr>
        <w:t>(34).</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Substituting from (34) in (33), and equating to zero the coefficients of the successive powers of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we find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=E, K</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apparently inde</w:t>
        <w:softHyphen/>
        <w:t>terminate, and</w:t>
      </w:r>
    </w:p>
    <w:p>
      <w:pPr>
        <w:pStyle w:val="Style3"/>
        <w:keepNext w:val="0"/>
        <w:keepLines w:val="0"/>
        <w:widowControl w:val="0"/>
        <w:shd w:val="clear" w:color="auto" w:fill="auto"/>
        <w:tabs>
          <w:tab w:leader="dot" w:pos="3898" w:val="left"/>
        </w:tabs>
        <w:bidi w:val="0"/>
        <w:spacing w:line="240" w:lineRule="auto"/>
        <w:ind w:left="0" w:firstLine="360"/>
        <w:jc w:val="left"/>
      </w:pP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+ 6 )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2i+4</w:t>
      </w:r>
      <w:r>
        <w:rPr>
          <w:i w:val="0"/>
          <w:iCs w:val="0"/>
          <w:color w:val="000000"/>
          <w:spacing w:val="0"/>
          <w:w w:val="100"/>
          <w:position w:val="0"/>
          <w:shd w:val="clear" w:color="auto" w:fill="auto"/>
          <w:lang w:val="en-US" w:eastAsia="en-US" w:bidi="en-US"/>
        </w:rPr>
        <w:t xml:space="preserve"> — 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+ 3)</w:t>
      </w:r>
      <w:r>
        <w:rPr>
          <w:color w:val="000000"/>
          <w:spacing w:val="0"/>
          <w:w w:val="100"/>
          <w:position w:val="0"/>
          <w:shd w:val="clear" w:color="auto" w:fill="auto"/>
          <w:lang w:val="en-US" w:eastAsia="en-US" w:bidi="en-US"/>
        </w:rPr>
        <w:t xml:space="preserve"> K</w:t>
      </w:r>
      <w:r>
        <w:rPr>
          <w:i w:val="0"/>
          <w:iCs w:val="0"/>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βK</w:t>
      </w:r>
      <w:r>
        <w:rPr>
          <w:color w:val="000000"/>
          <w:spacing w:val="0"/>
          <w:w w:val="100"/>
          <w:position w:val="0"/>
          <w:shd w:val="clear" w:color="auto" w:fill="auto"/>
          <w:vertAlign w:val="subscript"/>
          <w:lang w:val="en-US" w:eastAsia="en-US" w:bidi="en-US"/>
        </w:rPr>
        <w:t>2i</w:t>
      </w:r>
      <w:r>
        <w:rPr>
          <w:i w:val="0"/>
          <w:iCs w:val="0"/>
          <w:color w:val="000000"/>
          <w:spacing w:val="0"/>
          <w:w w:val="100"/>
          <w:position w:val="0"/>
          <w:shd w:val="clear" w:color="auto" w:fill="auto"/>
          <w:lang w:val="en-US" w:eastAsia="en-US" w:bidi="en-US"/>
        </w:rPr>
        <w:t xml:space="preserve">= 0 </w:t>
        <w:tab/>
        <w:t>(35).</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Since K</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=0, this equation of condition may be held to apply for all positive integral values of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beginning with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It is obvious that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 is determinable in terms of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 in terms of K</w:t>
      </w:r>
      <w:r>
        <w:rPr>
          <w:i w:val="0"/>
          <w:iCs w:val="0"/>
          <w:color w:val="000000"/>
          <w:spacing w:val="0"/>
          <w:w w:val="100"/>
          <w:position w:val="0"/>
          <w:shd w:val="clear" w:color="auto" w:fill="auto"/>
          <w:vertAlign w:val="subscript"/>
          <w:lang w:val="en-US" w:eastAsia="en-US" w:bidi="en-US"/>
        </w:rPr>
        <w:t>6</w:t>
      </w:r>
    </w:p>
    <w:sectPr>
      <w:footnotePr>
        <w:pos w:val="pageBottom"/>
        <w:numFmt w:val="decimal"/>
        <w:numRestart w:val="continuous"/>
      </w:footnotePr>
      <w:pgSz w:w="12240" w:h="16840"/>
      <w:pgMar w:top="1887" w:left="1676" w:right="1584" w:bottom="17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10)_"/>
    <w:basedOn w:val="DefaultParagraphFont"/>
    <w:link w:val="Style6"/>
    <w:rPr>
      <w:rFonts w:ascii="Cambria" w:eastAsia="Cambria" w:hAnsi="Cambria" w:cs="Cambria"/>
      <w:b w:val="0"/>
      <w:bCs w:val="0"/>
      <w:i w:val="0"/>
      <w:iCs w:val="0"/>
      <w:smallCaps w:val="0"/>
      <w:strike w:val="0"/>
      <w:sz w:val="19"/>
      <w:szCs w:val="19"/>
      <w:u w:val="none"/>
    </w:rPr>
  </w:style>
  <w:style w:type="character" w:customStyle="1" w:styleId="CharStyle14">
    <w:name w:val="Other_"/>
    <w:basedOn w:val="DefaultParagraphFont"/>
    <w:link w:val="Style13"/>
    <w:rPr>
      <w:rFonts w:ascii="Cambria" w:eastAsia="Cambria" w:hAnsi="Cambria" w:cs="Cambria"/>
      <w:b w:val="0"/>
      <w:bCs w:val="0"/>
      <w:i w:val="0"/>
      <w:iCs w:val="0"/>
      <w:smallCaps w:val="0"/>
      <w:strike w:val="0"/>
      <w:sz w:val="16"/>
      <w:szCs w:val="16"/>
      <w:u w:val="none"/>
    </w:rPr>
  </w:style>
  <w:style w:type="character" w:customStyle="1" w:styleId="CharStyle23">
    <w:name w:val="Body text (9)_"/>
    <w:basedOn w:val="DefaultParagraphFont"/>
    <w:link w:val="Style22"/>
    <w:rPr>
      <w:rFonts w:ascii="Arial" w:eastAsia="Arial" w:hAnsi="Arial" w:cs="Arial"/>
      <w:b w:val="0"/>
      <w:bCs w:val="0"/>
      <w:i w:val="0"/>
      <w:iCs w:val="0"/>
      <w:smallCaps/>
      <w:strike w:val="0"/>
      <w:sz w:val="19"/>
      <w:szCs w:val="19"/>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10)"/>
    <w:basedOn w:val="Normal"/>
    <w:link w:val="CharStyle7"/>
    <w:pPr>
      <w:widowControl w:val="0"/>
      <w:shd w:val="clear" w:color="auto" w:fill="FFFFFF"/>
      <w:spacing w:line="96" w:lineRule="exact"/>
      <w:ind w:left="1040"/>
    </w:pPr>
    <w:rPr>
      <w:rFonts w:ascii="Cambria" w:eastAsia="Cambria" w:hAnsi="Cambria" w:cs="Cambria"/>
      <w:b w:val="0"/>
      <w:bCs w:val="0"/>
      <w:i w:val="0"/>
      <w:iCs w:val="0"/>
      <w:smallCaps w:val="0"/>
      <w:strike w:val="0"/>
      <w:sz w:val="19"/>
      <w:szCs w:val="19"/>
      <w:u w:val="none"/>
    </w:rPr>
  </w:style>
  <w:style w:type="paragraph" w:customStyle="1" w:styleId="Style13">
    <w:name w:val="Other"/>
    <w:basedOn w:val="Normal"/>
    <w:link w:val="CharStyle1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22">
    <w:name w:val="Body text (9)"/>
    <w:basedOn w:val="Normal"/>
    <w:link w:val="CharStyle23"/>
    <w:pPr>
      <w:widowControl w:val="0"/>
      <w:shd w:val="clear" w:color="auto" w:fill="FFFFFF"/>
      <w:jc w:val="center"/>
    </w:pPr>
    <w:rPr>
      <w:rFonts w:ascii="Arial" w:eastAsia="Arial" w:hAnsi="Arial" w:cs="Arial"/>
      <w:b w:val="0"/>
      <w:bCs w:val="0"/>
      <w:i w:val="0"/>
      <w:iCs w:val="0"/>
      <w:smallCaps/>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