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204" w:val="left"/>
        </w:tabs>
        <w:bidi w:val="0"/>
        <w:spacing w:line="233" w:lineRule="auto"/>
        <w:ind w:left="0" w:firstLine="360"/>
        <w:jc w:val="left"/>
      </w:pP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cos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cos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r</w:t>
      </w:r>
      <w:r>
        <w:rPr>
          <w:i w:val="0"/>
          <w:iCs w:val="0"/>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2783" w:val="left"/>
        </w:tabs>
        <w:bidi w:val="0"/>
        <w:spacing w:line="180" w:lineRule="auto"/>
        <w:ind w:left="0" w:firstLine="360"/>
        <w:jc w:val="left"/>
        <w:rPr>
          <w:sz w:val="24"/>
          <w:szCs w:val="24"/>
        </w:rPr>
      </w:pPr>
      <w:r>
        <w:rPr>
          <w:rFonts w:ascii="Arial" w:eastAsia="Arial" w:hAnsi="Arial" w:cs="Arial"/>
          <w:strike/>
          <w:color w:val="000000"/>
          <w:spacing w:val="0"/>
          <w:w w:val="100"/>
          <w:position w:val="0"/>
          <w:sz w:val="24"/>
          <w:szCs w:val="24"/>
          <w:shd w:val="clear" w:color="auto" w:fill="auto"/>
          <w:lang w:val="en-US" w:eastAsia="en-US" w:bidi="en-US"/>
        </w:rPr>
        <w:t>cos</w:t>
      </w:r>
      <w:r>
        <w:rPr>
          <w:rFonts w:ascii="Arial" w:eastAsia="Arial" w:hAnsi="Arial" w:cs="Arial"/>
          <w:strike/>
          <w:color w:val="000000"/>
          <w:spacing w:val="0"/>
          <w:w w:val="100"/>
          <w:position w:val="0"/>
          <w:sz w:val="24"/>
          <w:szCs w:val="24"/>
          <w:shd w:val="clear" w:color="auto" w:fill="auto"/>
          <w:vertAlign w:val="superscript"/>
          <w:lang w:val="en-US" w:eastAsia="en-US" w:bidi="en-US"/>
        </w:rPr>
        <w:t>2</w:t>
      </w:r>
      <w:r>
        <w:rPr>
          <w:rFonts w:ascii="Arial" w:eastAsia="Arial" w:hAnsi="Arial" w:cs="Arial"/>
          <w:strike/>
          <w:color w:val="000000"/>
          <w:spacing w:val="0"/>
          <w:w w:val="100"/>
          <w:position w:val="0"/>
          <w:sz w:val="24"/>
          <w:szCs w:val="24"/>
          <w:shd w:val="clear" w:color="auto" w:fill="auto"/>
          <w:lang w:val="en-US" w:eastAsia="en-US" w:bidi="en-US"/>
        </w:rPr>
        <w:t>δ'-cos</w:t>
      </w:r>
      <w:r>
        <w:rPr>
          <w:rFonts w:ascii="Arial" w:eastAsia="Arial" w:hAnsi="Arial" w:cs="Arial"/>
          <w:strike/>
          <w:color w:val="000000"/>
          <w:spacing w:val="0"/>
          <w:w w:val="100"/>
          <w:position w:val="0"/>
          <w:sz w:val="24"/>
          <w:szCs w:val="24"/>
          <w:shd w:val="clear" w:color="auto" w:fill="auto"/>
          <w:vertAlign w:val="superscript"/>
          <w:lang w:val="en-US" w:eastAsia="en-US" w:bidi="en-US"/>
        </w:rPr>
        <w:t>2</w:t>
      </w:r>
      <w:r>
        <w:rPr>
          <w:rFonts w:ascii="Arial" w:eastAsia="Arial" w:hAnsi="Arial" w:cs="Arial"/>
          <w:strike/>
          <w:color w:val="000000"/>
          <w:spacing w:val="0"/>
          <w:w w:val="100"/>
          <w:position w:val="0"/>
          <w:sz w:val="24"/>
          <w:szCs w:val="24"/>
          <w:shd w:val="clear" w:color="auto" w:fill="auto"/>
          <w:lang w:val="en-US" w:eastAsia="en-US" w:bidi="en-US"/>
        </w:rPr>
        <w:t>∆ ,</w:t>
      </w:r>
      <w:r>
        <w:rPr>
          <w:rFonts w:ascii="Arial" w:eastAsia="Arial" w:hAnsi="Arial" w:cs="Arial"/>
          <w:strike/>
          <w:color w:val="000000"/>
          <w:spacing w:val="0"/>
          <w:w w:val="100"/>
          <w:position w:val="0"/>
          <w:sz w:val="24"/>
          <w:szCs w:val="24"/>
          <w:shd w:val="clear" w:color="auto" w:fill="auto"/>
          <w:vertAlign w:val="subscript"/>
          <w:lang w:val="en-US" w:eastAsia="en-US" w:bidi="en-US"/>
        </w:rPr>
        <w:t>683 h</w:t>
      </w:r>
      <w:r>
        <w:rPr>
          <w:rFonts w:ascii="Arial" w:eastAsia="Arial" w:hAnsi="Arial" w:cs="Arial"/>
          <w:strike/>
          <w:color w:val="000000"/>
          <w:spacing w:val="0"/>
          <w:w w:val="100"/>
          <w:position w:val="0"/>
          <w:sz w:val="24"/>
          <w:szCs w:val="24"/>
          <w:shd w:val="clear" w:color="auto" w:fill="auto"/>
          <w:lang w:val="en-US" w:eastAsia="en-US" w:bidi="en-US"/>
        </w:rPr>
        <w:t xml:space="preserve">,, </w:t>
      </w:r>
      <w:r>
        <w:rPr>
          <w:rFonts w:ascii="Arial" w:eastAsia="Arial" w:hAnsi="Arial" w:cs="Arial"/>
          <w:strike/>
          <w:color w:val="000000"/>
          <w:spacing w:val="0"/>
          <w:w w:val="100"/>
          <w:position w:val="0"/>
          <w:sz w:val="24"/>
          <w:szCs w:val="24"/>
          <w:shd w:val="clear" w:color="auto" w:fill="auto"/>
          <w:vertAlign w:val="subscript"/>
          <w:lang w:val="en-US" w:eastAsia="en-US" w:bidi="en-US"/>
        </w:rPr>
        <w:t>cos</w:t>
      </w:r>
      <w:r>
        <w:rPr>
          <w:rFonts w:ascii="Arial" w:eastAsia="Arial" w:hAnsi="Arial" w:cs="Arial"/>
          <w:strike/>
          <w:color w:val="000000"/>
          <w:spacing w:val="0"/>
          <w:w w:val="100"/>
          <w:position w:val="0"/>
          <w:sz w:val="24"/>
          <w:szCs w:val="24"/>
          <w:shd w:val="clear" w:color="auto" w:fill="auto"/>
          <w:lang w:val="en-US" w:eastAsia="en-US" w:bidi="en-US"/>
        </w:rPr>
        <w:tab/>
        <w:t>_</w:t>
      </w:r>
    </w:p>
    <w:p>
      <w:pPr>
        <w:pStyle w:val="Style3"/>
        <w:keepNext w:val="0"/>
        <w:keepLines w:val="0"/>
        <w:widowControl w:val="0"/>
        <w:shd w:val="clear" w:color="auto" w:fill="auto"/>
        <w:tabs>
          <w:tab w:pos="2865" w:val="left"/>
        </w:tabs>
        <w:bidi w:val="0"/>
        <w:spacing w:line="197" w:lineRule="auto"/>
        <w:ind w:left="0" w:firstLine="0"/>
        <w:jc w:val="left"/>
      </w:pPr>
      <w:r>
        <w:rPr>
          <w:i w:val="0"/>
          <w:iCs w:val="0"/>
          <w:color w:val="000000"/>
          <w:spacing w:val="0"/>
          <w:w w:val="100"/>
          <w:position w:val="0"/>
          <w:shd w:val="clear" w:color="auto" w:fill="auto"/>
          <w:lang w:val="en-US" w:eastAsia="en-US" w:bidi="en-US"/>
        </w:rPr>
        <w:t>sιn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rFonts w:ascii="Arial" w:eastAsia="Arial" w:hAnsi="Arial" w:cs="Arial"/>
          <w:i w:val="0"/>
          <w:iCs w:val="0"/>
          <w:strike/>
          <w:color w:val="000000"/>
          <w:spacing w:val="0"/>
          <w:w w:val="100"/>
          <w:position w:val="0"/>
          <w:sz w:val="24"/>
          <w:szCs w:val="24"/>
          <w:shd w:val="clear" w:color="auto" w:fill="auto"/>
          <w:lang w:val="en-US" w:eastAsia="en-US" w:bidi="en-US"/>
        </w:rPr>
        <w:t>cos</w:t>
      </w:r>
      <w:r>
        <w:rPr>
          <w:rFonts w:ascii="Arial" w:eastAsia="Arial" w:hAnsi="Arial" w:cs="Arial"/>
          <w:i w:val="0"/>
          <w:iCs w:val="0"/>
          <w:strike/>
          <w:color w:val="000000"/>
          <w:spacing w:val="0"/>
          <w:w w:val="100"/>
          <w:position w:val="0"/>
          <w:sz w:val="24"/>
          <w:szCs w:val="24"/>
          <w:shd w:val="clear" w:color="auto" w:fill="auto"/>
          <w:vertAlign w:val="superscript"/>
          <w:lang w:val="en-US" w:eastAsia="en-US" w:bidi="en-US"/>
        </w:rPr>
        <w:t>2</w:t>
      </w:r>
      <w:r>
        <w:rPr>
          <w:rFonts w:ascii="Arial" w:eastAsia="Arial" w:hAnsi="Arial" w:cs="Arial"/>
          <w:i w:val="0"/>
          <w:iCs w:val="0"/>
          <w:strike/>
          <w:color w:val="000000"/>
          <w:spacing w:val="0"/>
          <w:w w:val="100"/>
          <w:position w:val="0"/>
          <w:sz w:val="24"/>
          <w:szCs w:val="24"/>
          <w:shd w:val="clear" w:color="auto" w:fill="auto"/>
          <w:lang w:val="en-US" w:eastAsia="en-US" w:bidi="en-US"/>
        </w:rPr>
        <w:t xml:space="preserve"> </w:t>
      </w:r>
      <w:r>
        <w:rPr>
          <w:rFonts w:ascii="Arial" w:eastAsia="Arial" w:hAnsi="Arial" w:cs="Arial"/>
          <w:strike/>
          <w:color w:val="000000"/>
          <w:spacing w:val="0"/>
          <w:w w:val="100"/>
          <w:position w:val="0"/>
          <w:sz w:val="24"/>
          <w:szCs w:val="24"/>
          <w:shd w:val="clear" w:color="auto" w:fill="auto"/>
          <w:lang w:val="el-GR" w:eastAsia="el-GR" w:bidi="el-GR"/>
        </w:rPr>
        <w:t>δ</w:t>
      </w:r>
      <w:r>
        <w:rPr>
          <w:rFonts w:ascii="Arial" w:eastAsia="Arial" w:hAnsi="Arial" w:cs="Arial"/>
          <w:i w:val="0"/>
          <w:iCs w:val="0"/>
          <w:strike/>
          <w:color w:val="000000"/>
          <w:spacing w:val="0"/>
          <w:w w:val="100"/>
          <w:position w:val="0"/>
          <w:sz w:val="24"/>
          <w:szCs w:val="24"/>
          <w:shd w:val="clear" w:color="auto" w:fill="auto"/>
          <w:lang w:val="el-GR" w:eastAsia="el-GR" w:bidi="el-GR"/>
        </w:rPr>
        <w:t xml:space="preserve"> </w:t>
      </w:r>
      <w:r>
        <w:rPr>
          <w:rFonts w:ascii="Arial" w:eastAsia="Arial" w:hAnsi="Arial" w:cs="Arial"/>
          <w:i w:val="0"/>
          <w:iCs w:val="0"/>
          <w:strike/>
          <w:color w:val="000000"/>
          <w:spacing w:val="0"/>
          <w:w w:val="100"/>
          <w:position w:val="0"/>
          <w:sz w:val="24"/>
          <w:szCs w:val="24"/>
          <w:shd w:val="clear" w:color="auto" w:fill="auto"/>
          <w:lang w:val="en-US" w:eastAsia="en-US" w:bidi="en-US"/>
        </w:rPr>
        <w:t>- cosL</w:t>
      </w:r>
      <w:r>
        <w:rPr>
          <w:i w:val="0"/>
          <w:iCs w:val="0"/>
          <w:color w:val="000000"/>
          <w:spacing w:val="0"/>
          <w:w w:val="100"/>
          <w:position w:val="0"/>
          <w:shd w:val="clear" w:color="auto" w:fill="auto"/>
          <w:lang w:val="en-US" w:eastAsia="en-US" w:bidi="en-US"/>
        </w:rPr>
        <w:t>Δ, _</w:t>
      </w:r>
      <w:r>
        <w:rPr>
          <w:i w:val="0"/>
          <w:iCs w:val="0"/>
          <w:color w:val="000000"/>
          <w:spacing w:val="0"/>
          <w:w w:val="100"/>
          <w:position w:val="0"/>
          <w:shd w:val="clear" w:color="auto" w:fill="auto"/>
          <w:vertAlign w:val="subscript"/>
          <w:lang w:val="en-US" w:eastAsia="en-US" w:bidi="en-US"/>
        </w:rPr>
        <w:t>317 H</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cos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ab/>
        <w:t>_</w:t>
      </w:r>
    </w:p>
    <w:p>
      <w:pPr>
        <w:pStyle w:val="Style3"/>
        <w:keepNext w:val="0"/>
        <w:keepLines w:val="0"/>
        <w:widowControl w:val="0"/>
        <w:shd w:val="clear" w:color="auto" w:fill="auto"/>
        <w:tabs>
          <w:tab w:pos="2783" w:val="left"/>
        </w:tabs>
        <w:bidi w:val="0"/>
        <w:spacing w:line="276" w:lineRule="auto"/>
        <w:ind w:left="0" w:firstLine="360"/>
        <w:jc w:val="left"/>
      </w:pPr>
      <w:r>
        <w:rPr>
          <w:i w:val="0"/>
          <w:iCs w:val="0"/>
          <w:color w:val="000000"/>
          <w:spacing w:val="0"/>
          <w:w w:val="100"/>
          <w:position w:val="0"/>
          <w:shd w:val="clear" w:color="auto" w:fill="auto"/>
          <w:vertAlign w:val="superscript"/>
          <w:lang w:val="en-US" w:eastAsia="en-US" w:bidi="en-US"/>
        </w:rPr>
        <w:t>τ</w:t>
      </w:r>
      <w:r>
        <w:rPr>
          <w:i w:val="0"/>
          <w:iCs w:val="0"/>
          <w:color w:val="000000"/>
          <w:spacing w:val="0"/>
          <w:w w:val="100"/>
          <w:position w:val="0"/>
          <w:shd w:val="clear" w:color="auto" w:fill="auto"/>
          <w:lang w:val="en-US" w:eastAsia="en-US" w:bidi="en-US"/>
        </w:rPr>
        <w:t xml:space="preserve"> sιn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vertAlign w:val="superscript"/>
          <w:lang w:val="en-US" w:eastAsia="en-US" w:bidi="en-US"/>
        </w:rPr>
        <w:t>τ</w:t>
      </w:r>
      <w:r>
        <w:rPr>
          <w:i w:val="0"/>
          <w:iCs w:val="0"/>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76" w:lineRule="auto"/>
        <w:ind w:left="0" w:firstLine="360"/>
        <w:jc w:val="left"/>
      </w:pPr>
      <w:r>
        <w:rPr>
          <w:i w:val="0"/>
          <w:iCs w:val="0"/>
          <w:color w:val="000000"/>
          <w:spacing w:val="0"/>
          <w:w w:val="100"/>
          <w:position w:val="0"/>
          <w:shd w:val="clear" w:color="auto" w:fill="auto"/>
          <w:lang w:val="en-US" w:eastAsia="en-US" w:bidi="en-US"/>
        </w:rPr>
        <w:t>sin δ cos δ ciδ[</w:t>
      </w:r>
      <w:r>
        <w:rPr>
          <w:i w:val="0"/>
          <w:iCs w:val="0"/>
          <w:color w:val="000000"/>
          <w:spacing w:val="0"/>
          <w:w w:val="100"/>
          <w:position w:val="0"/>
          <w:shd w:val="clear" w:color="auto" w:fill="auto"/>
          <w:vertAlign w:val="superscript"/>
          <w:lang w:val="en-US" w:eastAsia="en-US" w:bidi="en-US"/>
        </w:rPr>
        <w:t>- ,</w:t>
      </w:r>
      <w:r>
        <w:rPr>
          <w:i w:val="0"/>
          <w:iCs w:val="0"/>
          <w:color w:val="000000"/>
          <w:spacing w:val="0"/>
          <w:w w:val="100"/>
          <w:position w:val="0"/>
          <w:shd w:val="clear" w:color="auto" w:fill="auto"/>
          <w:lang w:val="en-US" w:eastAsia="en-US" w:bidi="en-US"/>
        </w:rPr>
        <w:t xml:space="preserve">683H" </w:t>
      </w:r>
      <w:r>
        <w:rPr>
          <w:i w:val="0"/>
          <w:iCs w:val="0"/>
          <w:color w:val="000000"/>
          <w:spacing w:val="0"/>
          <w:w w:val="100"/>
          <w:position w:val="0"/>
          <w:shd w:val="clear" w:color="auto" w:fill="auto"/>
          <w:vertAlign w:val="subscript"/>
          <w:lang w:val="en-US" w:eastAsia="en-US" w:bidi="en-US"/>
        </w:rPr>
        <w:t>rr</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bscript"/>
          <w:lang w:val="en-US" w:eastAsia="en-US" w:bidi="en-US"/>
        </w:rPr>
        <w:t>κ</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w:t>
      </w:r>
    </w:p>
    <w:p>
      <w:pPr>
        <w:pStyle w:val="Style6"/>
        <w:keepNext w:val="0"/>
        <w:keepLines w:val="0"/>
        <w:widowControl w:val="0"/>
        <w:shd w:val="clear" w:color="auto" w:fill="auto"/>
        <w:bidi w:val="0"/>
        <w:spacing w:line="194" w:lineRule="auto"/>
        <w:ind w:left="0" w:firstLine="360"/>
        <w:jc w:val="left"/>
        <w:rPr>
          <w:sz w:val="24"/>
          <w:szCs w:val="24"/>
        </w:rPr>
      </w:pPr>
      <w:r>
        <w:rPr>
          <w:color w:val="000000"/>
          <w:spacing w:val="0"/>
          <w:w w:val="100"/>
          <w:position w:val="0"/>
          <w:sz w:val="19"/>
          <w:szCs w:val="19"/>
          <w:shd w:val="clear" w:color="auto" w:fill="auto"/>
          <w:lang w:val="en-US" w:eastAsia="en-US" w:bidi="en-US"/>
        </w:rPr>
        <w:t>-√≡P∆7sL</w:t>
      </w:r>
      <w:r>
        <w:rPr>
          <w:rFonts w:ascii="Arial" w:eastAsia="Arial" w:hAnsi="Arial" w:cs="Arial"/>
          <w:strike/>
          <w:color w:val="000000"/>
          <w:spacing w:val="0"/>
          <w:w w:val="100"/>
          <w:position w:val="0"/>
          <w:sz w:val="24"/>
          <w:szCs w:val="24"/>
          <w:shd w:val="clear" w:color="auto" w:fill="auto"/>
          <w:lang w:val="en-US" w:eastAsia="en-US" w:bidi="en-US"/>
        </w:rPr>
        <w:t>eos(«·-».j</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vertAlign w:val="superscript"/>
          <w:lang w:val="en-US" w:eastAsia="en-US" w:bidi="en-US"/>
        </w:rPr>
        <w:t>H</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un,</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J≡&lt;2≠-</w:t>
      </w:r>
      <w:r>
        <w:rPr>
          <w:color w:val="000000"/>
          <w:spacing w:val="0"/>
          <w:w w:val="100"/>
          <w:position w:val="0"/>
          <w:sz w:val="19"/>
          <w:szCs w:val="19"/>
          <w:shd w:val="clear" w:color="auto" w:fill="auto"/>
          <w:lang w:val="fr-FR" w:eastAsia="fr-FR" w:bidi="fr-FR"/>
        </w:rPr>
        <w:t xml:space="preserve">«J </w:t>
      </w:r>
      <w:r>
        <w:rPr>
          <w:rFonts w:ascii="Arial" w:eastAsia="Arial" w:hAnsi="Arial" w:cs="Arial"/>
          <w:strike/>
          <w:color w:val="000000"/>
          <w:spacing w:val="0"/>
          <w:w w:val="100"/>
          <w:position w:val="0"/>
          <w:sz w:val="24"/>
          <w:szCs w:val="24"/>
          <w:shd w:val="clear" w:color="auto" w:fill="auto"/>
          <w:vertAlign w:val="subscript"/>
          <w:lang w:val="en-US" w:eastAsia="en-US" w:bidi="en-US"/>
        </w:rPr>
        <w:t>+</w:t>
      </w:r>
      <w:r>
        <w:rPr>
          <w:rFonts w:ascii="Arial" w:eastAsia="Arial" w:hAnsi="Arial" w:cs="Arial"/>
          <w:strike/>
          <w:color w:val="000000"/>
          <w:spacing w:val="0"/>
          <w:w w:val="100"/>
          <w:position w:val="0"/>
          <w:sz w:val="24"/>
          <w:szCs w:val="24"/>
          <w:shd w:val="clear" w:color="auto" w:fill="auto"/>
          <w:lang w:val="en-US" w:eastAsia="en-US" w:bidi="en-US"/>
        </w:rPr>
        <w:t xml:space="preserve"> ^</w:t>
      </w:r>
      <w:r>
        <w:rPr>
          <w:rFonts w:ascii="Arial" w:eastAsia="Arial" w:hAnsi="Arial" w:cs="Arial"/>
          <w:strike/>
          <w:color w:val="000000"/>
          <w:spacing w:val="0"/>
          <w:w w:val="100"/>
          <w:position w:val="0"/>
          <w:sz w:val="24"/>
          <w:szCs w:val="24"/>
          <w:shd w:val="clear" w:color="auto" w:fill="auto"/>
          <w:vertAlign w:val="subscript"/>
          <w:lang w:val="en-US" w:eastAsia="en-US" w:bidi="en-US"/>
        </w:rPr>
        <w:t>(F</w:t>
      </w:r>
      <w:r>
        <w:rPr>
          <w:rFonts w:ascii="Arial" w:eastAsia="Arial" w:hAnsi="Arial" w:cs="Arial"/>
          <w:strike/>
          <w:color w:val="000000"/>
          <w:spacing w:val="0"/>
          <w:w w:val="100"/>
          <w:position w:val="0"/>
          <w:sz w:val="24"/>
          <w:szCs w:val="24"/>
          <w:shd w:val="clear" w:color="auto" w:fill="auto"/>
          <w:lang w:val="en-US" w:eastAsia="en-US" w:bidi="en-US"/>
        </w:rPr>
        <w:t>_</w:t>
      </w:r>
      <w:r>
        <w:rPr>
          <w:rFonts w:ascii="Arial" w:eastAsia="Arial" w:hAnsi="Arial" w:cs="Arial"/>
          <w:strike/>
          <w:color w:val="000000"/>
          <w:spacing w:val="0"/>
          <w:w w:val="100"/>
          <w:position w:val="0"/>
          <w:sz w:val="24"/>
          <w:szCs w:val="24"/>
          <w:shd w:val="clear" w:color="auto" w:fill="auto"/>
          <w:vertAlign w:val="subscript"/>
          <w:lang w:val="en-US" w:eastAsia="en-US" w:bidi="en-US"/>
        </w:rPr>
        <w:t>1</w:t>
      </w:r>
      <w:r>
        <w:rPr>
          <w:rFonts w:ascii="Arial" w:eastAsia="Arial" w:hAnsi="Arial" w:cs="Arial"/>
          <w:strike/>
          <w:color w:val="000000"/>
          <w:spacing w:val="0"/>
          <w:w w:val="100"/>
          <w:position w:val="0"/>
          <w:sz w:val="24"/>
          <w:szCs w:val="24"/>
          <w:shd w:val="clear" w:color="auto" w:fill="auto"/>
          <w:lang w:val="en-US" w:eastAsia="en-US" w:bidi="en-US"/>
        </w:rPr>
        <w:t>)H.M.*.-</w:t>
      </w:r>
      <w:r>
        <w:rPr>
          <w:rFonts w:ascii="Arial" w:eastAsia="Arial" w:hAnsi="Arial" w:cs="Arial"/>
          <w:strike/>
          <w:color w:val="000000"/>
          <w:spacing w:val="0"/>
          <w:w w:val="100"/>
          <w:position w:val="0"/>
          <w:sz w:val="24"/>
          <w:szCs w:val="24"/>
          <w:shd w:val="clear" w:color="auto" w:fill="auto"/>
          <w:vertAlign w:val="superscript"/>
          <w:lang w:val="en-US" w:eastAsia="en-US" w:bidi="en-US"/>
        </w:rPr>
        <w:t>H</w:t>
      </w:r>
      <w:r>
        <w:rPr>
          <w:rFonts w:ascii="Arial" w:eastAsia="Arial" w:hAnsi="Arial" w:cs="Arial"/>
          <w:strike/>
          <w:color w:val="000000"/>
          <w:spacing w:val="0"/>
          <w:w w:val="100"/>
          <w:position w:val="0"/>
          <w:sz w:val="24"/>
          <w:szCs w:val="24"/>
          <w:shd w:val="clear" w:color="auto" w:fill="auto"/>
          <w:lang w:val="en-US" w:eastAsia="en-US" w:bidi="en-US"/>
        </w:rPr>
        <w:t>·oos»</w:t>
      </w:r>
      <w:r>
        <w:rPr>
          <w:rFonts w:ascii="Arial" w:eastAsia="Arial" w:hAnsi="Arial" w:cs="Arial"/>
          <w:strike/>
          <w:color w:val="000000"/>
          <w:spacing w:val="0"/>
          <w:w w:val="100"/>
          <w:position w:val="0"/>
          <w:sz w:val="24"/>
          <w:szCs w:val="24"/>
          <w:shd w:val="clear" w:color="auto" w:fill="auto"/>
          <w:vertAlign w:val="subscript"/>
          <w:lang w:val="en-US" w:eastAsia="en-US" w:bidi="en-US"/>
        </w:rPr>
        <w:t>i</w:t>
      </w:r>
    </w:p>
    <w:p>
      <w:pPr>
        <w:pStyle w:val="Style3"/>
        <w:keepNext w:val="0"/>
        <w:keepLines w:val="0"/>
        <w:widowControl w:val="0"/>
        <w:shd w:val="clear" w:color="auto" w:fill="auto"/>
        <w:tabs>
          <w:tab w:pos="2283" w:val="left"/>
          <w:tab w:pos="3459" w:val="left"/>
        </w:tabs>
        <w:bidi w:val="0"/>
        <w:spacing w:line="233" w:lineRule="auto"/>
        <w:ind w:left="0" w:firstLine="36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z</w:t>
      </w:r>
      <w:r>
        <w:rPr>
          <w:i w:val="0"/>
          <w:iCs w:val="0"/>
          <w:color w:val="000000"/>
          <w:spacing w:val="0"/>
          <w:w w:val="100"/>
          <w:position w:val="0"/>
          <w:shd w:val="clear" w:color="auto" w:fill="auto"/>
          <w:lang w:val="en-US" w:eastAsia="en-US" w:bidi="en-US"/>
        </w:rPr>
        <w:tab/>
        <w:t>ecose</w:t>
        <w:tab/>
      </w:r>
      <w:r>
        <w:rPr>
          <w:i w:val="0"/>
          <w:iCs w:val="0"/>
          <w:color w:val="000000"/>
          <w:spacing w:val="0"/>
          <w:w w:val="100"/>
          <w:position w:val="0"/>
          <w:shd w:val="clear" w:color="auto" w:fill="auto"/>
          <w:vertAlign w:val="superscript"/>
          <w:lang w:val="en-US" w:eastAsia="en-US" w:bidi="en-US"/>
        </w:rPr>
        <w:t>x r ,</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(P,-l⅛⅛os(2≠</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9" w:lineRule="auto"/>
        <w:ind w:left="0" w:firstLine="0"/>
        <w:jc w:val="left"/>
      </w:pP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783" w:val="left"/>
          <w:tab w:pos="3878" w:val="left"/>
        </w:tabs>
        <w:bidi w:val="0"/>
        <w:spacing w:line="276" w:lineRule="auto"/>
        <w:ind w:left="0" w:firstLine="36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w:t>
      </w:r>
      <w:r>
        <w:rPr>
          <w:color w:val="000000"/>
          <w:spacing w:val="0"/>
          <w:w w:val="100"/>
          <w:position w:val="0"/>
          <w:shd w:val="clear" w:color="auto" w:fill="auto"/>
          <w:lang w:val="en-US" w:eastAsia="en-US" w:bidi="en-US"/>
        </w:rPr>
        <w:t>dP</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dl</w:t>
      </w:r>
      <w:r>
        <w:rPr>
          <w:i w:val="0"/>
          <w:iCs w:val="0"/>
          <w:color w:val="000000"/>
          <w:spacing w:val="0"/>
          <w:w w:val="100"/>
          <w:position w:val="0"/>
          <w:shd w:val="clear" w:color="auto" w:fill="auto"/>
          <w:lang w:val="en-US" w:eastAsia="en-US" w:bidi="en-US"/>
        </w:rPr>
        <w:t xml:space="preserve"> r.__ H</w:t>
      </w:r>
      <w:r>
        <w:rPr>
          <w:i w:val="0"/>
          <w:iCs w:val="0"/>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ab/>
        <w:t xml:space="preserve">H, </w:t>
      </w:r>
      <w:r>
        <w:rPr>
          <w:i w:val="0"/>
          <w:iCs w:val="0"/>
          <w:color w:val="000000"/>
          <w:spacing w:val="0"/>
          <w:w w:val="100"/>
          <w:position w:val="0"/>
          <w:shd w:val="clear" w:color="auto" w:fill="auto"/>
          <w:lang w:val="el-GR" w:eastAsia="el-GR" w:bidi="el-GR"/>
        </w:rPr>
        <w:t xml:space="preserve">Ί </w:t>
      </w:r>
      <w:r>
        <w:rPr>
          <w:i w:val="0"/>
          <w:iCs w:val="0"/>
          <w:color w:val="000000"/>
          <w:spacing w:val="0"/>
          <w:w w:val="100"/>
          <w:position w:val="0"/>
          <w:shd w:val="clear" w:color="auto" w:fill="auto"/>
          <w:lang w:val="en-US" w:eastAsia="en-US" w:bidi="en-US"/>
        </w:rPr>
        <w:t>. ,</w:t>
      </w:r>
      <w:r>
        <w:rPr>
          <w:i w:val="0"/>
          <w:iCs w:val="0"/>
          <w:color w:val="000000"/>
          <w:spacing w:val="0"/>
          <w:w w:val="100"/>
          <w:position w:val="0"/>
          <w:shd w:val="clear" w:color="auto" w:fill="auto"/>
          <w:vertAlign w:val="subscript"/>
          <w:lang w:val="en-US" w:eastAsia="en-US" w:bidi="en-US"/>
        </w:rPr>
        <w:t>o</w:t>
      </w:r>
      <w:r>
        <w:rPr>
          <w:i w:val="0"/>
          <w:iCs w:val="0"/>
          <w:color w:val="000000"/>
          <w:spacing w:val="0"/>
          <w:w w:val="100"/>
          <w:position w:val="0"/>
          <w:shd w:val="clear" w:color="auto" w:fill="auto"/>
          <w:lang w:val="en-US" w:eastAsia="en-US" w:bidi="en-US"/>
        </w:rPr>
        <w:t>.</w:t>
        <w:tab/>
        <w:t>.,</w:t>
      </w:r>
      <w:r>
        <w:rPr>
          <w:i w:val="0"/>
          <w:iCs w:val="0"/>
          <w:color w:val="000000"/>
          <w:spacing w:val="0"/>
          <w:w w:val="100"/>
          <w:position w:val="0"/>
          <w:shd w:val="clear" w:color="auto" w:fill="auto"/>
          <w:vertAlign w:val="subscript"/>
          <w:lang w:val="en-US" w:eastAsia="en-US" w:bidi="en-US"/>
        </w:rPr>
        <w:t>oλ</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76" w:lineRule="auto"/>
        <w:ind w:left="0" w:firstLine="0"/>
        <w:jc w:val="left"/>
      </w:pP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ecos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(σ-cτ)L "</w:t>
      </w:r>
      <w:r>
        <w:rPr>
          <w:i w:val="0"/>
          <w:iCs w:val="0"/>
          <w:color w:val="000000"/>
          <w:spacing w:val="0"/>
          <w:w w:val="100"/>
          <w:position w:val="0"/>
          <w:shd w:val="clear" w:color="auto" w:fill="auto"/>
          <w:vertAlign w:val="superscript"/>
          <w:lang w:val="en-US" w:eastAsia="en-US" w:bidi="en-US"/>
        </w:rPr>
        <w:t>,e</w:t>
      </w:r>
      <w:r>
        <w:rPr>
          <w:i w:val="0"/>
          <w:iCs w:val="0"/>
          <w:color w:val="000000"/>
          <w:spacing w:val="0"/>
          <w:w w:val="100"/>
          <w:position w:val="0"/>
          <w:shd w:val="clear" w:color="auto" w:fill="auto"/>
          <w:lang w:val="en-US" w:eastAsia="en-US" w:bidi="en-US"/>
        </w:rPr>
        <w:t>~cos(κ</w:t>
      </w:r>
      <w:r>
        <w:rPr>
          <w:i w:val="0"/>
          <w:iCs w:val="0"/>
          <w:color w:val="000000"/>
          <w:spacing w:val="0"/>
          <w:w w:val="100"/>
          <w:position w:val="0"/>
          <w:shd w:val="clear" w:color="auto" w:fill="auto"/>
          <w:vertAlign w:val="subscript"/>
          <w:lang w:val="en-US" w:eastAsia="en-US" w:bidi="en-US"/>
        </w:rPr>
        <w:t>ra</w:t>
      </w:r>
      <w:r>
        <w:rPr>
          <w:i w:val="0"/>
          <w:iCs w:val="0"/>
          <w:color w:val="000000"/>
          <w:spacing w:val="0"/>
          <w:w w:val="100"/>
          <w:position w:val="0"/>
          <w:shd w:val="clear" w:color="auto" w:fill="auto"/>
          <w:lang w:val="en-US" w:eastAsia="en-US" w:bidi="en-US"/>
        </w:rPr>
        <w:t>-κ</w:t>
      </w:r>
      <w:r>
        <w:rPr>
          <w:i w:val="0"/>
          <w:iCs w:val="0"/>
          <w:color w:val="000000"/>
          <w:spacing w:val="0"/>
          <w:w w:val="100"/>
          <w:position w:val="0"/>
          <w:shd w:val="clear" w:color="auto" w:fill="auto"/>
          <w:vertAlign w:val="subscript"/>
          <w:lang w:val="en-US" w:eastAsia="en-US" w:bidi="en-US"/>
        </w:rPr>
        <w:t>β</w:t>
      </w:r>
      <w:r>
        <w:rPr>
          <w:i w:val="0"/>
          <w:iCs w:val="0"/>
          <w:color w:val="000000"/>
          <w:spacing w:val="0"/>
          <w:w w:val="100"/>
          <w:position w:val="0"/>
          <w:shd w:val="clear" w:color="auto" w:fill="auto"/>
          <w:lang w:val="en-US" w:eastAsia="en-US" w:bidi="en-US"/>
        </w:rPr>
        <w:t xml:space="preserve">) </w:t>
      </w:r>
      <w:r>
        <w:rPr>
          <w:i w:val="0"/>
          <w:iCs w:val="0"/>
          <w:smallCaps/>
          <w:color w:val="000000"/>
          <w:spacing w:val="0"/>
          <w:w w:val="100"/>
          <w:position w:val="0"/>
          <w:shd w:val="clear" w:color="auto" w:fill="auto"/>
          <w:lang w:val="en-US" w:eastAsia="en-US" w:bidi="en-US"/>
        </w:rPr>
        <w:t>cosx</w:t>
      </w:r>
      <w:r>
        <w:rPr>
          <w:i w:val="0"/>
          <w:iCs w:val="0"/>
          <w:smallCaps/>
          <w:color w:val="000000"/>
          <w:spacing w:val="0"/>
          <w:w w:val="100"/>
          <w:position w:val="0"/>
          <w:shd w:val="clear" w:color="auto" w:fill="auto"/>
          <w:vertAlign w:val="subscript"/>
          <w:lang w:val="en-US" w:eastAsia="en-US" w:bidi="en-US"/>
        </w:rPr>
        <w:t>1</w:t>
      </w:r>
      <w:r>
        <w:rPr>
          <w:i w:val="0"/>
          <w:iCs w:val="0"/>
          <w:smallCaps/>
          <w:color w:val="000000"/>
          <w:spacing w:val="0"/>
          <w:w w:val="100"/>
          <w:position w:val="0"/>
          <w:shd w:val="clear" w:color="auto" w:fill="auto"/>
          <w:lang w:val="en-US" w:eastAsia="en-US" w:bidi="en-US"/>
        </w:rPr>
        <w:t>-k</w:t>
      </w:r>
      <w:r>
        <w:rPr>
          <w:i w:val="0"/>
          <w:iCs w:val="0"/>
          <w:smallCaps/>
          <w:color w:val="000000"/>
          <w:spacing w:val="0"/>
          <w:w w:val="100"/>
          <w:position w:val="0"/>
          <w:shd w:val="clear" w:color="auto" w:fill="auto"/>
          <w:vertAlign w:val="subscript"/>
          <w:lang w:val="en-US" w:eastAsia="en-US" w:bidi="en-US"/>
        </w:rPr>
        <w:t>to</w:t>
      </w:r>
      <w:r>
        <w:rPr>
          <w:i w:val="0"/>
          <w:iCs w:val="0"/>
          <w:smallCaps/>
          <w:color w:val="000000"/>
          <w:spacing w:val="0"/>
          <w:w w:val="100"/>
          <w:position w:val="0"/>
          <w:shd w:val="clear" w:color="auto" w:fill="auto"/>
          <w:lang w:val="en-US" w:eastAsia="en-US" w:bidi="en-US"/>
        </w:rPr>
        <w:t>)J</w:t>
      </w:r>
      <w:r>
        <w:rPr>
          <w:i w:val="0"/>
          <w:iCs w:val="0"/>
          <w:smallCaps/>
          <w:color w:val="000000"/>
          <w:spacing w:val="0"/>
          <w:w w:val="100"/>
          <w:position w:val="0"/>
          <w:shd w:val="clear" w:color="auto" w:fill="auto"/>
          <w:vertAlign w:val="superscript"/>
          <w:lang w:val="en-US" w:eastAsia="en-US" w:bidi="en-US"/>
        </w:rPr>
        <w:t>s1q</w:t>
      </w:r>
      <w:r>
        <w:rPr>
          <w:i w:val="0"/>
          <w:iCs w:val="0"/>
          <w:smallCaps/>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where </w:t>
      </w:r>
      <w:r>
        <w:rPr>
          <w:i w:val="0"/>
          <w:iCs w:val="0"/>
          <w:color w:val="000000"/>
          <w:spacing w:val="0"/>
          <w:w w:val="100"/>
          <w:position w:val="0"/>
          <w:shd w:val="clear" w:color="auto" w:fill="auto"/>
          <w:lang w:val="en-US" w:eastAsia="en-US" w:bidi="en-US"/>
        </w:rPr>
        <w:t>ϵ</w:t>
      </w:r>
      <w:r>
        <w:rPr>
          <w:i w:val="0"/>
          <w:iCs w:val="0"/>
          <w:color w:val="000000"/>
          <w:spacing w:val="0"/>
          <w:w w:val="100"/>
          <w:position w:val="0"/>
          <w:shd w:val="clear" w:color="auto" w:fill="auto"/>
          <w:lang w:val="en-US" w:eastAsia="en-US" w:bidi="en-US"/>
        </w:rPr>
        <w:t xml:space="preserve"> is an auxiliary angle defined by</w:t>
      </w:r>
    </w:p>
    <w:p>
      <w:pPr>
        <w:pStyle w:val="Style3"/>
        <w:keepNext w:val="0"/>
        <w:keepLines w:val="0"/>
        <w:widowControl w:val="0"/>
        <w:shd w:val="clear" w:color="auto" w:fill="auto"/>
        <w:tabs>
          <w:tab w:pos="3878" w:val="left"/>
        </w:tabs>
        <w:bidi w:val="0"/>
        <w:spacing w:line="276" w:lineRule="auto"/>
        <w:ind w:left="0" w:firstLine="0"/>
        <w:jc w:val="left"/>
      </w:pP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 xml:space="preserve"> sin κ - H</w:t>
      </w:r>
      <w:r>
        <w:rPr>
          <w:i w:val="0"/>
          <w:iCs w:val="0"/>
          <w:color w:val="000000"/>
          <w:spacing w:val="0"/>
          <w:w w:val="100"/>
          <w:position w:val="0"/>
          <w:shd w:val="clear" w:color="auto" w:fill="auto"/>
          <w:vertAlign w:val="subscript"/>
          <w:lang w:val="en-US" w:eastAsia="en-US" w:bidi="en-US"/>
        </w:rPr>
        <w:t>z</w:t>
      </w:r>
      <w:r>
        <w:rPr>
          <w:i w:val="0"/>
          <w:iCs w:val="0"/>
          <w:color w:val="000000"/>
          <w:spacing w:val="0"/>
          <w:w w:val="100"/>
          <w:position w:val="0"/>
          <w:shd w:val="clear" w:color="auto" w:fill="auto"/>
          <w:lang w:val="en-US" w:eastAsia="en-US" w:bidi="en-US"/>
        </w:rPr>
        <w:t xml:space="preserve"> sin κ</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ab/>
        <w:t>,</w:t>
      </w:r>
      <w:r>
        <w:rPr>
          <w:i w:val="0"/>
          <w:iCs w:val="0"/>
          <w:color w:val="000000"/>
          <w:spacing w:val="0"/>
          <w:w w:val="100"/>
          <w:position w:val="0"/>
          <w:shd w:val="clear" w:color="auto" w:fill="auto"/>
          <w:vertAlign w:val="subscript"/>
          <w:lang w:val="en-US" w:eastAsia="en-US" w:bidi="en-US"/>
        </w:rPr>
        <w:t>β</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tabs>
          <w:tab w:leader="hyphen" w:pos="898" w:val="left"/>
          <w:tab w:leader="dot" w:pos="1618" w:val="left"/>
          <w:tab w:leader="dot" w:pos="1730" w:val="left"/>
          <w:tab w:leader="dot" w:pos="2856" w:val="right"/>
        </w:tabs>
        <w:bidi w:val="0"/>
        <w:spacing w:line="180" w:lineRule="auto"/>
        <w:ind w:left="0" w:firstLine="0"/>
        <w:jc w:val="left"/>
      </w:pPr>
      <w:r>
        <w:rPr>
          <w:i w:val="0"/>
          <w:iCs w:val="0"/>
          <w:color w:val="000000"/>
          <w:spacing w:val="0"/>
          <w:w w:val="100"/>
          <w:position w:val="0"/>
          <w:shd w:val="clear" w:color="auto" w:fill="auto"/>
          <w:lang w:val="en-US" w:eastAsia="en-US" w:bidi="en-US"/>
        </w:rPr>
        <w:t xml:space="preserve">tane = </w:t>
      </w:r>
      <w:r>
        <w:rPr>
          <w:i w:val="0"/>
          <w:iCs w:val="0"/>
          <w:color w:val="000000"/>
          <w:spacing w:val="0"/>
          <w:w w:val="100"/>
          <w:position w:val="0"/>
          <w:shd w:val="clear" w:color="auto" w:fill="auto"/>
          <w:vertAlign w:val="subscript"/>
          <w:lang w:val="en-US" w:eastAsia="en-US" w:bidi="en-US"/>
        </w:rPr>
        <w:t>τ</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vertAlign w:val="superscript"/>
          <w:lang w:val="en-US" w:eastAsia="en-US" w:bidi="en-US"/>
        </w:rPr>
        <w:t>n</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ττ</w:t>
      </w:r>
      <w:r>
        <w:rPr>
          <w:i w:val="0"/>
          <w:iCs w:val="0"/>
          <w:color w:val="000000"/>
          <w:spacing w:val="0"/>
          <w:w w:val="100"/>
          <w:position w:val="0"/>
          <w:shd w:val="clear" w:color="auto" w:fill="auto"/>
          <w:vertAlign w:val="superscript"/>
          <w:lang w:val="en-US" w:eastAsia="en-US" w:bidi="en-US"/>
        </w:rPr>
        <w:t>t</w:t>
      </w:r>
      <w:r>
        <w:rPr>
          <w:i w:val="0"/>
          <w:iCs w:val="0"/>
          <w:color w:val="000000"/>
          <w:spacing w:val="0"/>
          <w:w w:val="100"/>
          <w:position w:val="0"/>
          <w:shd w:val="clear" w:color="auto" w:fill="auto"/>
          <w:lang w:val="en-US" w:eastAsia="en-US" w:bidi="en-US"/>
        </w:rPr>
        <w:tab/>
        <w:tab/>
        <w:tab/>
        <w:t>(81).</w:t>
      </w:r>
    </w:p>
    <w:p>
      <w:pPr>
        <w:pStyle w:val="Style3"/>
        <w:keepNext w:val="0"/>
        <w:keepLines w:val="0"/>
        <w:widowControl w:val="0"/>
        <w:shd w:val="clear" w:color="auto" w:fill="auto"/>
        <w:tabs>
          <w:tab w:pos="3878" w:val="left"/>
        </w:tabs>
        <w:bidi w:val="0"/>
        <w:spacing w:line="180" w:lineRule="auto"/>
        <w:ind w:left="0" w:firstLine="0"/>
        <w:jc w:val="left"/>
      </w:pP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 xml:space="preserve"> - H</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smallCaps/>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κι</w:t>
        <w:tab/>
        <w:t>' '</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first two terms are the principal tides, and the physical origin of the remaining small terms is indicated by their involving δ', δ,, </w:t>
      </w:r>
      <w:r>
        <w:rPr>
          <w:color w:val="000000"/>
          <w:spacing w:val="0"/>
          <w:w w:val="100"/>
          <w:position w:val="0"/>
          <w:shd w:val="clear" w:color="auto" w:fill="auto"/>
          <w:lang w:val="en-US" w:eastAsia="en-US" w:bidi="en-US"/>
        </w:rPr>
        <w:t>dδ</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 P, P</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dP</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The terms in </w:t>
      </w:r>
      <w:r>
        <w:rPr>
          <w:color w:val="000000"/>
          <w:spacing w:val="0"/>
          <w:w w:val="100"/>
          <w:position w:val="0"/>
          <w:shd w:val="clear" w:color="auto" w:fill="auto"/>
          <w:lang w:val="en-US" w:eastAsia="en-US" w:bidi="en-US"/>
        </w:rPr>
        <w:t>dδ∕dt</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dP</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are generally smaller than the others.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approximation may easily be carried further. But the above is in some respects a closer approximation than the expression from which it is derived, since the hour-angles, declinations, and paral</w:t>
        <w:softHyphen/>
        <w:t>laxes necessarily involve all the lunar and solar inequalities.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30. </w:t>
      </w:r>
      <w:r>
        <w:rPr>
          <w:color w:val="000000"/>
          <w:spacing w:val="0"/>
          <w:w w:val="100"/>
          <w:position w:val="0"/>
          <w:shd w:val="clear" w:color="auto" w:fill="auto"/>
          <w:lang w:val="en-US" w:eastAsia="en-US" w:bidi="en-US"/>
        </w:rPr>
        <w:t>Syntheses of Solar and of Lunar Portions of the Semi-Diurnal Tide.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Let us write</w:t>
      </w:r>
    </w:p>
    <w:p>
      <w:pPr>
        <w:pStyle w:val="Style3"/>
        <w:keepNext w:val="0"/>
        <w:keepLines w:val="0"/>
        <w:widowControl w:val="0"/>
        <w:shd w:val="clear" w:color="auto" w:fill="auto"/>
        <w:tabs>
          <w:tab w:pos="3459" w:val="left"/>
        </w:tabs>
        <w:bidi w:val="0"/>
        <w:spacing w:line="240" w:lineRule="auto"/>
        <w:ind w:left="0" w:firstLine="360"/>
        <w:jc w:val="left"/>
      </w:pP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r</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tt</w:t>
      </w:r>
      <w:r>
        <w:rPr>
          <w:i w:val="0"/>
          <w:iCs w:val="0"/>
          <w:color w:val="000000"/>
          <w:spacing w:val="0"/>
          <w:w w:val="100"/>
          <w:position w:val="0"/>
          <w:shd w:val="clear" w:color="auto" w:fill="auto"/>
          <w:lang w:val="en-US" w:eastAsia="en-US" w:bidi="en-US"/>
        </w:rPr>
        <w:t xml:space="preserve"> .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w:t>
      </w:r>
      <w:r>
        <w:rPr>
          <w:i w:val="0"/>
          <w:iCs w:val="0"/>
          <w:smallCaps/>
          <w:color w:val="000000"/>
          <w:spacing w:val="0"/>
          <w:w w:val="100"/>
          <w:position w:val="0"/>
          <w:shd w:val="clear" w:color="auto" w:fill="auto"/>
          <w:lang w:val="en-US" w:eastAsia="en-US" w:bidi="en-US"/>
        </w:rPr>
        <w:t>cos</w:t>
      </w:r>
      <w:r>
        <w:rPr>
          <w:i w:val="0"/>
          <w:iCs w:val="0"/>
          <w:smallCaps/>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w:t>
      </w:r>
      <w:r>
        <w:rPr>
          <w:i w:val="0"/>
          <w:iCs w:val="0"/>
          <w:color w:val="000000"/>
          <w:spacing w:val="0"/>
          <w:w w:val="100"/>
          <w:position w:val="0"/>
          <w:shd w:val="clear" w:color="auto" w:fill="auto"/>
          <w:vertAlign w:val="subscript"/>
          <w:lang w:val="en-US" w:eastAsia="en-US" w:bidi="en-US"/>
        </w:rPr>
        <w:t>λoλttw</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fr-FR" w:eastAsia="fr-FR" w:bidi="fr-FR"/>
        </w:rPr>
        <w:t>«</w:t>
        <w:tab/>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1618" w:val="left"/>
          <w:tab w:leader="hyphen" w:pos="2283" w:val="left"/>
        </w:tabs>
        <w:bidi w:val="0"/>
        <w:spacing w:line="180" w:lineRule="auto"/>
        <w:ind w:left="0" w:firstLine="360"/>
        <w:jc w:val="left"/>
      </w:pPr>
      <w:r>
        <w:rPr>
          <w:i w:val="0"/>
          <w:iCs w:val="0"/>
          <w:color w:val="000000"/>
          <w:spacing w:val="0"/>
          <w:w w:val="100"/>
          <w:position w:val="0"/>
          <w:shd w:val="clear" w:color="auto" w:fill="auto"/>
          <w:lang w:val="en-US" w:eastAsia="en-US" w:bidi="en-US"/>
        </w:rPr>
        <w:t xml:space="preserve">M </w:t>
      </w:r>
      <w:r>
        <w:rPr>
          <w:i w:val="0"/>
          <w:iCs w:val="0"/>
          <w:color w:val="000000"/>
          <w:spacing w:val="0"/>
          <w:w w:val="100"/>
          <w:position w:val="0"/>
          <w:shd w:val="clear" w:color="auto" w:fill="auto"/>
          <w:lang w:val="en-US" w:eastAsia="en-US" w:bidi="en-US"/>
        </w:rPr>
        <w:t>= —</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 xml:space="preserve">-r- </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ab/>
        <w:t>r-</w:t>
      </w:r>
      <w:r>
        <w:rPr>
          <w:i w:val="0"/>
          <w:iCs w:val="0"/>
          <w:color w:val="000000"/>
          <w:spacing w:val="0"/>
          <w:w w:val="100"/>
          <w:position w:val="0"/>
          <w:shd w:val="clear" w:color="auto" w:fill="auto"/>
          <w:vertAlign w:val="subscript"/>
          <w:lang w:val="en-US" w:eastAsia="en-US" w:bidi="en-US"/>
        </w:rPr>
        <w:t>δ</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en-US" w:eastAsia="en-US" w:bidi="en-US"/>
        </w:rPr>
        <w:t xml:space="preserve">∙683 H cos (c* -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081" w:val="left"/>
        </w:tabs>
        <w:bidi w:val="0"/>
        <w:spacing w:line="180" w:lineRule="auto"/>
        <w:ind w:left="0" w:firstLine="36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sιn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vertAlign w:val="superscript"/>
          <w:lang w:val="en-US" w:eastAsia="en-US" w:bidi="en-US"/>
        </w:rPr>
        <w:t>v</w:t>
      </w:r>
      <w:r>
        <w:rPr>
          <w:i w:val="0"/>
          <w:iCs w:val="0"/>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3600" w:val="left"/>
        </w:tabs>
        <w:bidi w:val="0"/>
        <w:spacing w:line="233" w:lineRule="auto"/>
        <w:ind w:left="0" w:firstLine="360"/>
        <w:jc w:val="left"/>
      </w:pPr>
      <w:r>
        <w:rPr>
          <w:i w:val="0"/>
          <w:iCs w:val="0"/>
          <w:color w:val="000000"/>
          <w:spacing w:val="0"/>
          <w:w w:val="100"/>
          <w:position w:val="0"/>
          <w:shd w:val="clear" w:color="auto" w:fill="auto"/>
          <w:vertAlign w:val="subscript"/>
          <w:lang w:val="en-US" w:eastAsia="en-US" w:bidi="en-US"/>
        </w:rPr>
        <w:t>ι</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u</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κι .</w:t>
        <w:tab/>
        <w:t>.</w:t>
      </w:r>
    </w:p>
    <w:p>
      <w:pPr>
        <w:pStyle w:val="Style3"/>
        <w:keepNext w:val="0"/>
        <w:keepLines w:val="0"/>
        <w:widowControl w:val="0"/>
        <w:shd w:val="clear" w:color="auto" w:fill="auto"/>
        <w:tabs>
          <w:tab w:pos="1618" w:val="left"/>
          <w:tab w:pos="2082" w:val="left"/>
          <w:tab w:pos="3081" w:val="left"/>
          <w:tab w:pos="3600" w:val="left"/>
        </w:tabs>
        <w:bidi w:val="0"/>
        <w:spacing w:line="233" w:lineRule="auto"/>
        <w:ind w:left="0" w:firstLine="36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w:t>
        <w:tab/>
      </w:r>
      <w:r>
        <w:rPr>
          <w:color w:val="000000"/>
          <w:spacing w:val="0"/>
          <w:w w:val="100"/>
          <w:position w:val="0"/>
          <w:shd w:val="clear" w:color="auto" w:fill="auto"/>
          <w:lang w:val="en-US" w:eastAsia="en-US" w:bidi="en-US"/>
        </w:rPr>
        <w:t>'</w:t>
        <w:tab/>
        <w:t>e</w:t>
      </w:r>
      <w:r>
        <w:rPr>
          <w:i w:val="0"/>
          <w:iCs w:val="0"/>
          <w:color w:val="000000"/>
          <w:spacing w:val="0"/>
          <w:w w:val="100"/>
          <w:position w:val="0"/>
          <w:shd w:val="clear" w:color="auto" w:fill="auto"/>
          <w:lang w:val="en-US" w:eastAsia="en-US" w:bidi="en-US"/>
        </w:rPr>
        <w:t xml:space="preserve"> COS e</w:t>
        <w:tab/>
        <w:t>'</w:t>
        <w:tab/>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3081" w:val="left"/>
        </w:tabs>
        <w:bidi w:val="0"/>
        <w:spacing w:line="240" w:lineRule="auto"/>
        <w:ind w:left="0" w:firstLine="360"/>
        <w:jc w:val="left"/>
      </w:pPr>
      <w:r>
        <w:rPr>
          <w:i w:val="0"/>
          <w:iCs w:val="0"/>
          <w:color w:val="000000"/>
          <w:spacing w:val="0"/>
          <w:w w:val="100"/>
          <w:position w:val="0"/>
          <w:shd w:val="clear" w:color="auto" w:fill="auto"/>
          <w:vertAlign w:val="subscript"/>
          <w:lang w:val="en-US" w:eastAsia="en-US" w:bidi="en-US"/>
        </w:rPr>
        <w:t>ι</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δ'-cos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w:t>
      </w:r>
      <w:r>
        <w:rPr>
          <w:i w:val="0"/>
          <w:iCs w:val="0"/>
          <w:color w:val="000000"/>
          <w:spacing w:val="0"/>
          <w:w w:val="100"/>
          <w:position w:val="0"/>
          <w:shd w:val="clear" w:color="auto" w:fill="auto"/>
          <w:vertAlign w:val="subscript"/>
          <w:lang w:val="en-US" w:eastAsia="en-US" w:bidi="en-US"/>
        </w:rPr>
        <w:t>jooττw</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w:t>
        <w:tab/>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1204" w:val="left"/>
          <w:tab w:leader="hyphen" w:pos="1618" w:val="left"/>
        </w:tabs>
        <w:bidi w:val="0"/>
        <w:spacing w:line="180" w:lineRule="auto"/>
        <w:ind w:left="0" w:firstLine="360"/>
        <w:jc w:val="left"/>
      </w:pPr>
      <w:r>
        <w:rPr>
          <w:color w:val="000000"/>
          <w:spacing w:val="0"/>
          <w:w w:val="100"/>
          <w:position w:val="0"/>
          <w:shd w:val="clear" w:color="auto" w:fill="auto"/>
          <w:lang w:val="en-US" w:eastAsia="en-US" w:bidi="en-US"/>
        </w:rPr>
        <w:t>e-μ=κ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ab/>
        <w:t>τ-</w:t>
      </w:r>
      <w:r>
        <w:rPr>
          <w:color w:val="000000"/>
          <w:spacing w:val="0"/>
          <w:w w:val="100"/>
          <w:position w:val="0"/>
          <w:shd w:val="clear" w:color="auto" w:fill="auto"/>
          <w:vertAlign w:val="subscript"/>
          <w:lang w:val="en-US" w:eastAsia="en-US" w:bidi="en-US"/>
        </w:rPr>
        <w:t>ζ</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en-US" w:eastAsia="en-US" w:bidi="en-US"/>
        </w:rPr>
        <w:t xml:space="preserve">· 683 H*sιn (√ - </w:t>
      </w:r>
      <w:r>
        <w:rPr>
          <w:i w:val="0"/>
          <w:iCs w:val="0"/>
          <w:smallCaps/>
          <w:color w:val="000000"/>
          <w:spacing w:val="0"/>
          <w:w w:val="100"/>
          <w:position w:val="0"/>
          <w:shd w:val="clear" w:color="auto" w:fill="auto"/>
          <w:lang w:val="en-US" w:eastAsia="en-US" w:bidi="en-US"/>
        </w:rPr>
        <w:t>k</w:t>
      </w:r>
      <w:r>
        <w:rPr>
          <w:i w:val="0"/>
          <w:iCs w:val="0"/>
          <w:smallCaps/>
          <w:color w:val="000000"/>
          <w:spacing w:val="0"/>
          <w:w w:val="100"/>
          <w:position w:val="0"/>
          <w:shd w:val="clear" w:color="auto" w:fill="auto"/>
          <w:vertAlign w:val="subscript"/>
          <w:lang w:val="en-US" w:eastAsia="en-US" w:bidi="en-US"/>
        </w:rPr>
        <w:t>to</w:t>
      </w:r>
      <w:r>
        <w:rPr>
          <w:i w:val="0"/>
          <w:iCs w:val="0"/>
          <w:smallCaps/>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Sl∏ ∆</w:t>
      </w:r>
      <w:r>
        <w:rPr>
          <w:color w:val="000000"/>
          <w:spacing w:val="0"/>
          <w:w w:val="100"/>
          <w:position w:val="0"/>
          <w:shd w:val="clear" w:color="auto" w:fill="auto"/>
          <w:vertAlign w:val="subscript"/>
          <w:lang w:val="en-US" w:eastAsia="en-US" w:bidi="en-US"/>
        </w:rPr>
        <w:t>z</w:t>
      </w:r>
    </w:p>
    <w:p>
      <w:pPr>
        <w:pStyle w:val="Style3"/>
        <w:keepNext w:val="0"/>
        <w:keepLines w:val="0"/>
        <w:widowControl w:val="0"/>
        <w:shd w:val="clear" w:color="auto" w:fill="auto"/>
        <w:tabs>
          <w:tab w:pos="1618" w:val="left"/>
          <w:tab w:pos="2575" w:val="left"/>
        </w:tabs>
        <w:bidi w:val="0"/>
        <w:spacing w:line="185" w:lineRule="auto"/>
        <w:ind w:left="0" w:firstLine="0"/>
        <w:jc w:val="left"/>
      </w:pPr>
      <w:r>
        <w:rPr>
          <w:i w:val="0"/>
          <w:iCs w:val="0"/>
          <w:color w:val="000000"/>
          <w:spacing w:val="0"/>
          <w:w w:val="100"/>
          <w:position w:val="0"/>
          <w:shd w:val="clear" w:color="auto" w:fill="auto"/>
          <w:lang w:val="en-US" w:eastAsia="en-US" w:bidi="en-US"/>
        </w:rPr>
        <w:t>+⅛⅜∙ (J.-1) ⅛⅛⅛i5</w:t>
      </w:r>
      <w:r>
        <w:rPr>
          <w:i w:val="0"/>
          <w:iCs w:val="0"/>
          <w:color w:val="000000"/>
          <w:spacing w:val="0"/>
          <w:w w:val="100"/>
          <w:position w:val="0"/>
          <w:shd w:val="clear" w:color="auto" w:fill="auto"/>
          <w:vertAlign w:val="subscript"/>
          <w:lang w:val="en-US" w:eastAsia="en-US" w:bidi="en-US"/>
        </w:rPr>
        <w:t>mi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 xml:space="preserve">i </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x ,</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en-US" w:eastAsia="en-US" w:bidi="en-US"/>
        </w:rPr>
        <w:t>ecose</w:t>
        <w:tab/>
      </w:r>
      <w:r>
        <w:rPr>
          <w:i w:val="0"/>
          <w:iCs w:val="0"/>
          <w:color w:val="000000"/>
          <w:spacing w:val="0"/>
          <w:w w:val="100"/>
          <w:position w:val="0"/>
          <w:shd w:val="clear" w:color="auto" w:fill="auto"/>
          <w:vertAlign w:val="superscript"/>
          <w:lang w:val="en-US" w:eastAsia="en-US" w:bidi="en-US"/>
        </w:rPr>
        <w:t>v</w:t>
      </w:r>
      <w:r>
        <w:rPr>
          <w:i w:val="0"/>
          <w:iCs w:val="0"/>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3081"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sin δcos δ </w:t>
      </w:r>
      <w:r>
        <w:rPr>
          <w:color w:val="000000"/>
          <w:spacing w:val="0"/>
          <w:w w:val="100"/>
          <w:position w:val="0"/>
          <w:shd w:val="clear" w:color="auto" w:fill="auto"/>
          <w:lang w:val="en-US" w:eastAsia="en-US" w:bidi="en-US"/>
        </w:rPr>
        <w:t>dδ</w:t>
      </w:r>
      <w:r>
        <w:rPr>
          <w:i w:val="0"/>
          <w:iCs w:val="0"/>
          <w:color w:val="000000"/>
          <w:spacing w:val="0"/>
          <w:w w:val="100"/>
          <w:position w:val="0"/>
          <w:shd w:val="clear" w:color="auto" w:fill="auto"/>
          <w:lang w:val="en-US" w:eastAsia="en-US" w:bidi="en-US"/>
        </w:rPr>
        <w:t xml:space="preserve"> Γ ∙683H" </w:t>
      </w:r>
      <w:r>
        <w:rPr>
          <w:i w:val="0"/>
          <w:iCs w:val="0"/>
          <w:color w:val="000000"/>
          <w:spacing w:val="0"/>
          <w:w w:val="100"/>
          <w:position w:val="0"/>
          <w:shd w:val="clear" w:color="auto" w:fill="auto"/>
          <w:vertAlign w:val="subscript"/>
          <w:lang w:val="en-US" w:eastAsia="en-US" w:bidi="en-US"/>
        </w:rPr>
        <w:t>ττ</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l-GR" w:eastAsia="el-GR" w:bidi="el-GR"/>
        </w:rPr>
        <w:t>"Ί</w:t>
      </w:r>
    </w:p>
    <w:p>
      <w:pPr>
        <w:pStyle w:val="Style17"/>
        <w:keepNext w:val="0"/>
        <w:keepLines w:val="0"/>
        <w:widowControl w:val="0"/>
        <w:shd w:val="clear" w:color="auto" w:fill="auto"/>
        <w:tabs>
          <w:tab w:pos="3600" w:val="left"/>
        </w:tabs>
        <w:bidi w:val="0"/>
        <w:spacing w:line="233" w:lineRule="auto"/>
        <w:ind w:left="0" w:firstLine="0"/>
        <w:jc w:val="left"/>
      </w:pPr>
      <w:r>
        <w:rPr>
          <w:color w:val="000000"/>
          <w:spacing w:val="0"/>
          <w:w w:val="100"/>
          <w:position w:val="0"/>
          <w:shd w:val="clear" w:color="auto" w:fill="auto"/>
          <w:lang w:val="en-US" w:eastAsia="en-US" w:bidi="en-US"/>
        </w:rPr>
        <w:t xml:space="preserve">-√3P∆7 </w:t>
      </w:r>
      <w:r>
        <w:rPr>
          <w:color w:val="000000"/>
          <w:spacing w:val="0"/>
          <w:w w:val="100"/>
          <w:position w:val="0"/>
          <w:shd w:val="clear" w:color="auto" w:fill="auto"/>
          <w:lang w:val="el-GR" w:eastAsia="el-GR" w:bidi="el-GR"/>
        </w:rPr>
        <w:t xml:space="preserve">ώ </w:t>
      </w:r>
      <w:r>
        <w:rPr>
          <w:color w:val="000000"/>
          <w:spacing w:val="0"/>
          <w:w w:val="100"/>
          <w:position w:val="0"/>
          <w:shd w:val="clear" w:color="auto" w:fill="auto"/>
          <w:lang w:val="en-US" w:eastAsia="en-US" w:bidi="en-US"/>
        </w:rPr>
        <w:t>L</w:t>
      </w:r>
      <w:r>
        <w:rPr>
          <w:rFonts w:ascii="Arial" w:eastAsia="Arial" w:hAnsi="Arial" w:cs="Arial"/>
          <w:strike/>
          <w:color w:val="000000"/>
          <w:spacing w:val="0"/>
          <w:w w:val="100"/>
          <w:position w:val="0"/>
          <w:sz w:val="24"/>
          <w:szCs w:val="24"/>
          <w:shd w:val="clear" w:color="auto" w:fill="auto"/>
          <w:lang w:val="en-US" w:eastAsia="en-US" w:bidi="en-US"/>
        </w:rPr>
        <w:t xml:space="preserve">cosy-«.)" </w:t>
      </w:r>
      <w:r>
        <w:rPr>
          <w:color w:val="000000"/>
          <w:spacing w:val="0"/>
          <w:w w:val="100"/>
          <w:position w:val="0"/>
          <w:shd w:val="clear" w:color="auto" w:fill="auto"/>
          <w:vertAlign w:val="superscript"/>
          <w:lang w:val="en-US" w:eastAsia="en-US" w:bidi="en-US"/>
        </w:rPr>
        <w:t>, n</w:t>
      </w:r>
      <w:r>
        <w:rPr>
          <w:color w:val="000000"/>
          <w:spacing w:val="0"/>
          <w:w w:val="100"/>
          <w:position w:val="0"/>
          <w:shd w:val="clear" w:color="auto" w:fill="auto"/>
          <w:lang w:val="en-US" w:eastAsia="en-US" w:bidi="en-US"/>
        </w:rPr>
        <w:t xml:space="preserve"> -J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co</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2δ</w:t>
      </w:r>
      <w:r>
        <w:rPr>
          <w:color w:val="000000"/>
          <w:spacing w:val="0"/>
          <w:w w:val="100"/>
          <w:position w:val="0"/>
          <w:shd w:val="clear" w:color="auto" w:fill="auto"/>
          <w:lang w:val="en-US" w:eastAsia="en-US" w:bidi="en-US"/>
        </w:rPr>
        <w:t xml:space="preserve">. ⅛Γrn </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vertAlign w:val="superscript"/>
          <w:lang w:val="en-US" w:eastAsia="en-US" w:bidi="en-US"/>
        </w:rPr>
        <w:t>H</w:t>
      </w:r>
      <w:r>
        <w:rPr>
          <w:color w:val="000000"/>
          <w:spacing w:val="0"/>
          <w:w w:val="100"/>
          <w:position w:val="0"/>
          <w:u w:val="single"/>
          <w:shd w:val="clear" w:color="auto" w:fill="auto"/>
          <w:lang w:val="en-US" w:eastAsia="en-US" w:bidi="en-US"/>
        </w:rPr>
        <w:t>n</w:t>
        <w:tab/>
        <w:t>¾</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y</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σ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τs |_ </w:t>
      </w:r>
      <w:r>
        <w:rPr>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 κ</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cos (x</w:t>
      </w:r>
      <w:r>
        <w:rPr>
          <w:i w:val="0"/>
          <w:iCs w:val="0"/>
          <w:color w:val="000000"/>
          <w:spacing w:val="0"/>
          <w:w w:val="100"/>
          <w:position w:val="0"/>
          <w:shd w:val="clear" w:color="auto" w:fill="auto"/>
          <w:vertAlign w:val="subscript"/>
          <w:lang w:val="en-US" w:eastAsia="en-US" w:bidi="en-US"/>
        </w:rPr>
        <w:t>l</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J ’</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 = H</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c03a</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32</w:t>
      </w:r>
      <w:r>
        <w:rPr>
          <w:i w:val="0"/>
          <w:iCs w:val="0"/>
          <w:color w:val="000000"/>
          <w:spacing w:val="0"/>
          <w:w w:val="100"/>
          <w:position w:val="0"/>
          <w:shd w:val="clear" w:color="auto" w:fill="auto"/>
          <w:lang w:val="en-US" w:eastAsia="en-US" w:bidi="en-US"/>
        </w:rPr>
        <w:t>^ ∙317H"+(P,-1) ⅛≡⅛</w:t>
      </w:r>
    </w:p>
    <w:p>
      <w:pPr>
        <w:pStyle w:val="Style3"/>
        <w:keepNext w:val="0"/>
        <w:keepLines w:val="0"/>
        <w:widowControl w:val="0"/>
        <w:shd w:val="clear" w:color="auto" w:fill="auto"/>
        <w:tabs>
          <w:tab w:leader="dot" w:pos="1411" w:val="left"/>
          <w:tab w:leader="dot" w:pos="3081" w:val="left"/>
          <w:tab w:leader="dot" w:pos="3784" w:val="left"/>
        </w:tabs>
        <w:bidi w:val="0"/>
        <w:spacing w:line="230" w:lineRule="auto"/>
        <w:ind w:left="0" w:firstLine="360"/>
        <w:jc w:val="left"/>
      </w:pPr>
      <w:r>
        <w:rPr>
          <w:i w:val="0"/>
          <w:iCs w:val="0"/>
          <w:color w:val="000000"/>
          <w:spacing w:val="0"/>
          <w:w w:val="100"/>
          <w:position w:val="0"/>
          <w:shd w:val="clear" w:color="auto" w:fill="auto"/>
          <w:lang w:val="en-US" w:eastAsia="en-US" w:bidi="en-US"/>
        </w:rPr>
        <w:t>⅛*</w:t>
      </w:r>
      <w:r>
        <w:rPr>
          <w:i w:val="0"/>
          <w:iCs w:val="0"/>
          <w:color w:val="000000"/>
          <w:spacing w:val="0"/>
          <w:w w:val="100"/>
          <w:position w:val="0"/>
          <w:shd w:val="clear" w:color="auto" w:fill="auto"/>
          <w:vertAlign w:val="subscript"/>
          <w:lang w:val="en-US" w:eastAsia="en-US" w:bidi="en-US"/>
        </w:rPr>
        <w:t>l</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c</w:t>
      </w:r>
      <w:r>
        <w:rPr>
          <w:i w:val="0"/>
          <w:iCs w:val="0"/>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en-US" w:eastAsia="en-US" w:bidi="en-US"/>
        </w:rPr>
        <w:t>'.</w:t>
        <w:tab/>
        <w:t>(82).</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Since observation and theory agree in showing that </w:t>
      </w:r>
      <w:r>
        <w:rPr>
          <w:color w:val="000000"/>
          <w:spacing w:val="0"/>
          <w:w w:val="100"/>
          <w:position w:val="0"/>
          <w:shd w:val="clear" w:color="auto" w:fill="auto"/>
          <w:lang w:val="en-US" w:eastAsia="en-US" w:bidi="en-US"/>
        </w:rPr>
        <w:t xml:space="preserve">κ" </w:t>
      </w:r>
      <w:r>
        <w:rPr>
          <w:i w:val="0"/>
          <w:iCs w:val="0"/>
          <w:color w:val="000000"/>
          <w:spacing w:val="0"/>
          <w:w w:val="100"/>
          <w:position w:val="0"/>
          <w:shd w:val="clear" w:color="auto" w:fill="auto"/>
          <w:lang w:val="en-US" w:eastAsia="en-US" w:bidi="en-US"/>
        </w:rPr>
        <w:t xml:space="preserve">is generally very nearly equal to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we are justified in substituting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for </w:t>
      </w:r>
      <w:r>
        <w:rPr>
          <w:i w:val="0"/>
          <w:iCs w:val="0"/>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in the small solar declinational term of (80) involving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317 H". Then, using (82) in </w:t>
      </w:r>
      <w:r>
        <w:rPr>
          <w:i w:val="0"/>
          <w:iCs w:val="0"/>
          <w:color w:val="000000"/>
          <w:spacing w:val="0"/>
          <w:w w:val="100"/>
          <w:position w:val="0"/>
          <w:shd w:val="clear" w:color="auto" w:fill="auto"/>
          <w:lang w:val="en-US" w:eastAsia="en-US" w:bidi="en-US"/>
        </w:rPr>
        <w:t>(80),</w:t>
      </w:r>
    </w:p>
    <w:p>
      <w:pPr>
        <w:pStyle w:val="Style3"/>
        <w:keepNext w:val="0"/>
        <w:keepLines w:val="0"/>
        <w:widowControl w:val="0"/>
        <w:shd w:val="clear" w:color="auto" w:fill="auto"/>
        <w:tabs>
          <w:tab w:leader="dot" w:pos="3784" w:val="left"/>
        </w:tabs>
        <w:bidi w:val="0"/>
        <w:spacing w:line="230" w:lineRule="auto"/>
        <w:ind w:left="0" w:firstLine="360"/>
        <w:jc w:val="left"/>
      </w:pPr>
      <w:r>
        <w:rPr>
          <w:i w:val="0"/>
          <w:iCs w:val="0"/>
          <w:color w:val="000000"/>
          <w:spacing w:val="0"/>
          <w:w w:val="100"/>
          <w:position w:val="0"/>
          <w:shd w:val="clear" w:color="auto" w:fill="auto"/>
          <w:lang w:val="en-US" w:eastAsia="en-US" w:bidi="en-US"/>
        </w:rPr>
        <w:t>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=M cos </w:t>
      </w:r>
      <w:r>
        <w:rPr>
          <w:color w:val="000000"/>
          <w:spacing w:val="0"/>
          <w:w w:val="100"/>
          <w:position w:val="0"/>
          <w:shd w:val="clear" w:color="auto" w:fill="auto"/>
          <w:lang w:val="en-US" w:eastAsia="en-US" w:bidi="en-US"/>
        </w:rPr>
        <w:t xml:space="preserve">2(ψ -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M, cos 2(</w:t>
      </w:r>
      <w:r>
        <w:rPr>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μ,)</w:t>
        <w:tab/>
      </w:r>
      <w:r>
        <w:rPr>
          <w:i w:val="0"/>
          <w:iCs w:val="0"/>
          <w:color w:val="000000"/>
          <w:spacing w:val="0"/>
          <w:w w:val="100"/>
          <w:position w:val="0"/>
          <w:shd w:val="clear" w:color="auto" w:fill="auto"/>
          <w:lang w:val="en-US" w:eastAsia="en-US" w:bidi="en-US"/>
        </w:rPr>
        <w:t>(83).</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If the equilibrium theory of tides were true, each H would be pro</w:t>
        <w:softHyphen/>
        <w:t>portional to the corresponding term in the harmonically developed potential. This proportionality holds nearly between tides of almost the same speed ; hence, using the expressions in the column of co</w:t>
        <w:softHyphen/>
        <w:t>efficients in schedule [B, i.], § 23 (with the additional tide R there omitted, but having a coefficient (τ,∕τ)</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ω, found by sym</w:t>
        <w:softHyphen/>
        <w:t>metry with the lunar tide L), and introducing Δ, in place of ω in the solar tides, we may assume the truth of the proportion</w:t>
      </w:r>
    </w:p>
    <w:p>
      <w:pPr>
        <w:pStyle w:val="Style3"/>
        <w:keepNext w:val="0"/>
        <w:keepLines w:val="0"/>
        <w:widowControl w:val="0"/>
        <w:shd w:val="clear" w:color="auto" w:fill="auto"/>
        <w:bidi w:val="0"/>
        <w:spacing w:line="415" w:lineRule="auto"/>
        <w:ind w:left="360" w:hanging="360"/>
        <w:jc w:val="left"/>
      </w:pPr>
      <w:r>
        <w:rPr>
          <w:i w:val="0"/>
          <w:iCs w:val="0"/>
          <w:color w:val="000000"/>
          <w:spacing w:val="0"/>
          <w:w w:val="100"/>
          <w:position w:val="0"/>
          <w:shd w:val="clear" w:color="auto" w:fill="auto"/>
          <w:lang w:val="en-US" w:eastAsia="en-US" w:bidi="en-US"/>
        </w:rPr>
        <w:t xml:space="preserve">With this assumption, M, reduces to </w:t>
      </w:r>
      <w:r>
        <w:rPr>
          <w:i w:val="0"/>
          <w:iCs w:val="0"/>
          <w:smallCaps/>
          <w:color w:val="000000"/>
          <w:spacing w:val="0"/>
          <w:w w:val="100"/>
          <w:position w:val="0"/>
          <w:shd w:val="clear" w:color="auto" w:fill="auto"/>
          <w:vertAlign w:val="superscript"/>
          <w:lang w:val="en-US" w:eastAsia="en-US" w:bidi="en-US"/>
        </w:rPr>
        <w:t>m</w:t>
      </w:r>
      <w:r>
        <w:rPr>
          <w:i w:val="0"/>
          <w:iCs w:val="0"/>
          <w:smallCaps/>
          <w:color w:val="000000"/>
          <w:spacing w:val="0"/>
          <w:w w:val="100"/>
          <w:position w:val="0"/>
          <w:shd w:val="clear" w:color="auto" w:fill="auto"/>
          <w:lang w:val="en-US" w:eastAsia="en-US" w:bidi="en-US"/>
        </w:rPr>
        <w:t>-S⅜≡'+</w:t>
      </w:r>
      <w:r>
        <w:rPr>
          <w:i w:val="0"/>
          <w:iCs w:val="0"/>
          <w:smallCaps/>
          <w:color w:val="000000"/>
          <w:spacing w:val="0"/>
          <w:w w:val="100"/>
          <w:position w:val="0"/>
          <w:shd w:val="clear" w:color="auto" w:fill="auto"/>
          <w:vertAlign w:val="superscript"/>
          <w:lang w:val="en-US" w:eastAsia="en-US" w:bidi="en-US"/>
        </w:rPr>
        <w:t>3</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vertAlign w:val="superscript"/>
          <w:lang w:val="en-US" w:eastAsia="en-US" w:bidi="en-US"/>
        </w:rPr>
        <w:t>1</w:t>
      </w:r>
      <w:r>
        <w:rPr>
          <w:i w:val="0"/>
          <w:iCs w:val="0"/>
          <w:smallCaps/>
          <w:color w:val="000000"/>
          <w:spacing w:val="0"/>
          <w:w w:val="100"/>
          <w:position w:val="0"/>
          <w:shd w:val="clear" w:color="auto" w:fill="auto"/>
          <w:lang w:val="en-US" w:eastAsia="en-US" w:bidi="en-US"/>
        </w:rPr>
        <w:t>)H&lt;=S⅛≡^ + 3(Λ-1)]1</w:t>
      </w:r>
    </w:p>
    <w:p>
      <w:pPr>
        <w:pStyle w:val="Style3"/>
        <w:keepNext w:val="0"/>
        <w:keepLines w:val="0"/>
        <w:widowControl w:val="0"/>
        <w:shd w:val="clear" w:color="auto" w:fill="auto"/>
        <w:tabs>
          <w:tab w:leader="dot" w:pos="3784" w:val="left"/>
        </w:tabs>
        <w:bidi w:val="0"/>
        <w:spacing w:line="240" w:lineRule="auto"/>
        <w:ind w:left="0" w:firstLine="0"/>
        <w:jc w:val="left"/>
      </w:pPr>
      <w:r>
        <w:rPr>
          <w:i w:val="0"/>
          <w:iCs w:val="0"/>
          <w:color w:val="000000"/>
          <w:spacing w:val="0"/>
          <w:w w:val="100"/>
          <w:position w:val="0"/>
          <w:shd w:val="clear" w:color="auto" w:fill="auto"/>
          <w:lang w:val="en-US" w:eastAsia="en-US" w:bidi="en-US"/>
        </w:rPr>
        <w:t>Hence M,=P,</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t</w:t>
      </w:r>
      <w:r>
        <w:rPr>
          <w:i w:val="0"/>
          <w:iCs w:val="0"/>
          <w:color w:val="000000"/>
          <w:spacing w:val="0"/>
          <w:w w:val="100"/>
          <w:position w:val="0"/>
          <w:shd w:val="clear" w:color="auto" w:fill="auto"/>
          <w:lang w:val="en-US" w:eastAsia="en-US" w:bidi="en-US"/>
        </w:rPr>
        <w:t>⅛H</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ab/>
        <w:t>(84).</w:t>
      </w:r>
    </w:p>
    <w:p>
      <w:pPr>
        <w:pStyle w:val="Style3"/>
        <w:keepNext w:val="0"/>
        <w:keepLines w:val="0"/>
        <w:widowControl w:val="0"/>
        <w:shd w:val="clear" w:color="auto" w:fill="auto"/>
        <w:tabs>
          <w:tab w:pos="3784" w:val="left"/>
        </w:tabs>
        <w:bidi w:val="0"/>
        <w:spacing w:line="180" w:lineRule="auto"/>
        <w:ind w:left="0" w:firstLine="360"/>
        <w:jc w:val="left"/>
      </w:pPr>
      <w:r>
        <w:rPr>
          <w:i w:val="0"/>
          <w:iCs w:val="0"/>
          <w:color w:val="000000"/>
          <w:spacing w:val="0"/>
          <w:w w:val="100"/>
          <w:position w:val="0"/>
          <w:shd w:val="clear" w:color="auto" w:fill="auto"/>
          <w:lang w:val="en-US" w:eastAsia="en-US" w:bidi="en-US"/>
        </w:rPr>
        <w:t>'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tab/>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This is the law which we should have derived directly from the equilibrium theory, with the hypothesis that all solar semi-diurnal tides suffer nearly equal retardation. Save for meteorological influ</w:t>
        <w:softHyphen/>
        <w:t>ences, this must certainly be true.</w:t>
      </w:r>
    </w:p>
    <w:p>
      <w:pPr>
        <w:pStyle w:val="Style3"/>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lang w:val="en-US" w:eastAsia="en-US" w:bidi="en-US"/>
        </w:rPr>
        <w:t xml:space="preserve"> A similar synthesis of M cannot be carried out, because the con</w:t>
        <w:softHyphen/>
        <w:t>siderable diversity of speed amongst the lunar tides makes a similar appeal to the equilibrium theory incorrect. It may be seen, how</w:t>
        <w:softHyphen/>
        <w:t>ever, that it would be more correct to write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instead of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in the coefficient of the parallactic terms in M and 2μ.</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The three terms of M in (82) give the height of lunar tide with its declinational and parallactic corrections, and similarly the formula for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in (82) gives its value and corrections.</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If now </w:t>
      </w:r>
      <w:r>
        <w:rPr>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xml:space="preserve"> denotes the mean solar time elapsing since the moon’s upper transit and γ the angular velocity of the earth’s rotation, it is clear that the moon’s hour-angle</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~da∕dt)τ; </w:t>
      </w:r>
      <w:r>
        <w:rPr>
          <w:i w:val="0"/>
          <w:iCs w:val="0"/>
          <w:color w:val="000000"/>
          <w:spacing w:val="0"/>
          <w:w w:val="100"/>
          <w:position w:val="0"/>
          <w:shd w:val="clear" w:color="auto" w:fill="auto"/>
          <w:lang w:val="en-US" w:eastAsia="en-US" w:bidi="en-US"/>
        </w:rPr>
        <w:t>and, since Mcos2(</w:t>
      </w:r>
      <w:r>
        <w:rPr>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 xml:space="preserve">) is a maximum when </w:t>
      </w:r>
      <w:r>
        <w:rPr>
          <w:color w:val="000000"/>
          <w:spacing w:val="0"/>
          <w:w w:val="100"/>
          <w:position w:val="0"/>
          <w:shd w:val="clear" w:color="auto" w:fill="auto"/>
          <w:lang w:val="en-US" w:eastAsia="en-US" w:bidi="en-US"/>
        </w:rPr>
        <w:t>φ=μ</w:t>
      </w:r>
      <w:r>
        <w:rPr>
          <w:i w:val="0"/>
          <w:iCs w:val="0"/>
          <w:color w:val="000000"/>
          <w:spacing w:val="0"/>
          <w:w w:val="100"/>
          <w:position w:val="0"/>
          <w:shd w:val="clear" w:color="auto" w:fill="auto"/>
          <w:lang w:val="en-US" w:eastAsia="en-US" w:bidi="en-US"/>
        </w:rPr>
        <w:t xml:space="preserve"> or differs from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by 180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it follows that </w:t>
      </w:r>
      <w:r>
        <w:rPr>
          <w:color w:val="000000"/>
          <w:spacing w:val="0"/>
          <w:w w:val="100"/>
          <w:position w:val="0"/>
          <w:shd w:val="clear" w:color="auto" w:fill="auto"/>
          <w:lang w:val="en-US" w:eastAsia="en-US" w:bidi="en-US"/>
        </w:rPr>
        <w:t>μ</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γ</w:t>
      </w:r>
      <w:r>
        <w:rPr>
          <w:color w:val="000000"/>
          <w:spacing w:val="0"/>
          <w:w w:val="100"/>
          <w:position w:val="0"/>
          <w:shd w:val="clear" w:color="auto" w:fill="auto"/>
          <w:lang w:val="en-US" w:eastAsia="en-US" w:bidi="en-US"/>
        </w:rPr>
        <w:t>-da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dc)</w:t>
      </w:r>
      <w:r>
        <w:rPr>
          <w:i w:val="0"/>
          <w:iCs w:val="0"/>
          <w:color w:val="000000"/>
          <w:spacing w:val="0"/>
          <w:w w:val="100"/>
          <w:position w:val="0"/>
          <w:shd w:val="clear" w:color="auto" w:fill="auto"/>
          <w:lang w:val="en-US" w:eastAsia="en-US" w:bidi="en-US"/>
        </w:rPr>
        <w:t xml:space="preserve"> is the “interval” from the moon’s upper or lower transit to high water of the lunar tide. Since </w:t>
      </w:r>
      <w:r>
        <w:rPr>
          <w:color w:val="000000"/>
          <w:spacing w:val="0"/>
          <w:w w:val="100"/>
          <w:position w:val="0"/>
          <w:shd w:val="clear" w:color="auto" w:fill="auto"/>
          <w:lang w:val="en-US" w:eastAsia="en-US" w:bidi="en-US"/>
        </w:rPr>
        <w:t>τ</w:t>
      </w:r>
      <w:r>
        <w:rPr>
          <w:i w:val="0"/>
          <w:iCs w:val="0"/>
          <w:color w:val="000000"/>
          <w:spacing w:val="0"/>
          <w:w w:val="100"/>
          <w:position w:val="0"/>
          <w:shd w:val="clear" w:color="auto" w:fill="auto"/>
          <w:lang w:val="en-US" w:eastAsia="en-US" w:bidi="en-US"/>
        </w:rPr>
        <w:t xml:space="preserve"> is necessarily less than 12</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we may during the interval from transit to high water take as an approximation </w:t>
      </w:r>
      <w:r>
        <w:rPr>
          <w:color w:val="000000"/>
          <w:spacing w:val="0"/>
          <w:w w:val="100"/>
          <w:position w:val="0"/>
          <w:shd w:val="clear" w:color="auto" w:fill="auto"/>
          <w:lang w:val="en-US" w:eastAsia="en-US" w:bidi="en-US"/>
        </w:rPr>
        <w:t>da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dt=σ,</w:t>
      </w:r>
      <w:r>
        <w:rPr>
          <w:i w:val="0"/>
          <w:iCs w:val="0"/>
          <w:color w:val="000000"/>
          <w:spacing w:val="0"/>
          <w:w w:val="100"/>
          <w:position w:val="0"/>
          <w:shd w:val="clear" w:color="auto" w:fill="auto"/>
          <w:lang w:val="en-US" w:eastAsia="en-US" w:bidi="en-US"/>
        </w:rPr>
        <w:t xml:space="preserve"> the moon’s mean motion.@@</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Hence that interval is </w:t>
      </w:r>
      <w:r>
        <w:rPr>
          <w:color w:val="000000"/>
          <w:spacing w:val="0"/>
          <w:w w:val="100"/>
          <w:position w:val="0"/>
          <w:shd w:val="clear" w:color="auto" w:fill="auto"/>
          <w:lang w:val="en-US" w:eastAsia="en-US" w:bidi="en-US"/>
        </w:rPr>
        <w:t>μ</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γ</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l-GR" w:eastAsia="el-GR" w:bidi="el-GR"/>
        </w:rPr>
        <w:t>σ),</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29</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 xml:space="preserve"> hours nearly, when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is expressed in degrees. Thus (82) for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gives by its first term the mean interval for the lunar tide, and by the subsequent terms the declinational and parallactic corrections.</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We have said that the synthesis of M cannot be carried out as in the case of M,, but the partial synthesis below will give fairly good results. The proposed formula is</w:t>
      </w:r>
    </w:p>
    <w:p>
      <w:pPr>
        <w:pStyle w:val="Style2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dot" w:pos="3893" w:val="left"/>
        </w:tabs>
        <w:bidi w:val="0"/>
        <w:spacing w:line="233" w:lineRule="auto"/>
        <w:ind w:left="0" w:firstLine="360"/>
        <w:jc w:val="left"/>
      </w:pPr>
      <w:r>
        <w:rPr>
          <w:i w:val="0"/>
          <w:iCs w:val="0"/>
          <w:color w:val="000000"/>
          <w:spacing w:val="0"/>
          <w:w w:val="100"/>
          <w:position w:val="0"/>
          <w:shd w:val="clear" w:color="auto" w:fill="auto"/>
          <w:lang w:val="en-US" w:eastAsia="en-US" w:bidi="en-US"/>
        </w:rPr>
        <w:t>⅜=K,</w:t>
        <w:tab/>
        <w:t>&lt;SS).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These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 xml:space="preserve">have been used in the example of the computation of a tide-table given in the </w:t>
      </w:r>
      <w:r>
        <w:rPr>
          <w:color w:val="000000"/>
          <w:spacing w:val="0"/>
          <w:w w:val="100"/>
          <w:position w:val="0"/>
          <w:shd w:val="clear" w:color="auto" w:fill="auto"/>
          <w:lang w:val="en-US" w:eastAsia="en-US" w:bidi="en-US"/>
        </w:rPr>
        <w:t>Admiralty Scientific Manual</w:t>
      </w:r>
      <w:r>
        <w:rPr>
          <w:i w:val="0"/>
          <w:iCs w:val="0"/>
          <w:color w:val="000000"/>
          <w:spacing w:val="0"/>
          <w:w w:val="100"/>
          <w:position w:val="0"/>
          <w:shd w:val="clear" w:color="auto" w:fill="auto"/>
          <w:lang w:val="en-US" w:eastAsia="en-US" w:bidi="en-US"/>
        </w:rPr>
        <w:t xml:space="preserve"> (1886).</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31. </w:t>
      </w:r>
      <w:r>
        <w:rPr>
          <w:color w:val="000000"/>
          <w:spacing w:val="0"/>
          <w:w w:val="100"/>
          <w:position w:val="0"/>
          <w:shd w:val="clear" w:color="auto" w:fill="auto"/>
          <w:lang w:val="en-US" w:eastAsia="en-US" w:bidi="en-US"/>
        </w:rPr>
        <w:t>Synthesis of Lunar and Solar Semi-Diurnal Tides.</w:t>
      </w:r>
    </w:p>
    <w:p>
      <w:pPr>
        <w:pStyle w:val="Style3"/>
        <w:keepNext w:val="0"/>
        <w:keepLines w:val="0"/>
        <w:widowControl w:val="0"/>
        <w:shd w:val="clear" w:color="auto" w:fill="auto"/>
        <w:tabs>
          <w:tab w:pos="3497" w:val="left"/>
        </w:tabs>
        <w:bidi w:val="0"/>
        <w:spacing w:line="240" w:lineRule="auto"/>
        <w:ind w:left="360" w:hanging="360"/>
        <w:jc w:val="left"/>
      </w:pPr>
      <w:r>
        <w:rPr>
          <w:i w:val="0"/>
          <w:iCs w:val="0"/>
          <w:color w:val="000000"/>
          <w:spacing w:val="0"/>
          <w:w w:val="100"/>
          <w:position w:val="0"/>
          <w:shd w:val="clear" w:color="auto" w:fill="auto"/>
          <w:lang w:val="en-US" w:eastAsia="en-US" w:bidi="en-US"/>
        </w:rPr>
        <w:t xml:space="preserve">Let A be the excess of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’s over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s R. A., so that A = </w:t>
      </w:r>
      <w:r>
        <w:rPr>
          <w:color w:val="000000"/>
          <w:spacing w:val="0"/>
          <w:w w:val="100"/>
          <w:position w:val="0"/>
          <w:shd w:val="clear" w:color="auto" w:fill="auto"/>
          <w:lang w:val="en-US" w:eastAsia="en-US" w:bidi="en-US"/>
        </w:rPr>
        <w:t>a-a</w:t>
      </w:r>
      <w:r>
        <w:rPr>
          <w:i w:val="0"/>
          <w:iCs w:val="0"/>
          <w:color w:val="000000"/>
          <w:spacing w:val="0"/>
          <w:w w:val="100"/>
          <w:position w:val="0"/>
          <w:shd w:val="clear" w:color="auto" w:fill="auto"/>
          <w:lang w:val="en-US" w:eastAsia="en-US" w:bidi="en-US"/>
        </w:rPr>
        <w:t>,,</w:t>
        <w:tab/>
        <w:t>)</w:t>
      </w:r>
    </w:p>
    <w:p>
      <w:pPr>
        <w:pStyle w:val="Style3"/>
        <w:keepNext w:val="0"/>
        <w:keepLines w:val="0"/>
        <w:widowControl w:val="0"/>
        <w:shd w:val="clear" w:color="auto" w:fill="auto"/>
        <w:tabs>
          <w:tab w:pos="3497" w:val="left"/>
          <w:tab w:leader="dot" w:pos="3893" w:val="left"/>
        </w:tabs>
        <w:bidi w:val="0"/>
        <w:spacing w:line="240" w:lineRule="auto"/>
        <w:ind w:left="0" w:firstLine="360"/>
        <w:jc w:val="left"/>
      </w:pPr>
      <w:r>
        <w:rPr>
          <w:i w:val="0"/>
          <w:iCs w:val="0"/>
          <w:color w:val="000000"/>
          <w:spacing w:val="0"/>
          <w:w w:val="100"/>
          <w:position w:val="0"/>
          <w:shd w:val="clear" w:color="auto" w:fill="auto"/>
          <w:lang w:val="en-US" w:eastAsia="en-US" w:bidi="en-US"/>
        </w:rPr>
        <w:t>≠, = ≠ + A,</w:t>
        <w:tab/>
        <w:t>t</w:t>
        <w:tab/>
        <w:t>(86).</w:t>
      </w:r>
    </w:p>
    <w:p>
      <w:pPr>
        <w:pStyle w:val="Style3"/>
        <w:keepNext w:val="0"/>
        <w:keepLines w:val="0"/>
        <w:widowControl w:val="0"/>
        <w:shd w:val="clear" w:color="auto" w:fill="auto"/>
        <w:tabs>
          <w:tab w:pos="839" w:val="left"/>
        </w:tabs>
        <w:bidi w:val="0"/>
        <w:spacing w:line="240" w:lineRule="auto"/>
        <w:ind w:left="0" w:firstLine="0"/>
        <w:jc w:val="left"/>
      </w:pPr>
      <w:r>
        <w:rPr>
          <w:i w:val="0"/>
          <w:iCs w:val="0"/>
          <w:color w:val="000000"/>
          <w:spacing w:val="0"/>
          <w:w w:val="100"/>
          <w:position w:val="0"/>
          <w:shd w:val="clear" w:color="auto" w:fill="auto"/>
          <w:lang w:val="en-US" w:eastAsia="en-US" w:bidi="en-US"/>
        </w:rPr>
        <w:t>and</w:t>
        <w:tab/>
        <w:t>h</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=M cos 2(</w:t>
      </w:r>
      <w:r>
        <w:rPr>
          <w:color w:val="000000"/>
          <w:spacing w:val="0"/>
          <w:w w:val="100"/>
          <w:position w:val="0"/>
          <w:shd w:val="clear" w:color="auto" w:fill="auto"/>
          <w:lang w:val="en-US" w:eastAsia="en-US" w:bidi="en-US"/>
        </w:rPr>
        <w:t>ψ</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 + M, cos 2(</w:t>
      </w:r>
      <w:r>
        <w:rPr>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 + A-</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synthesis is then completed by writing</w:t>
      </w:r>
    </w:p>
    <w:p>
      <w:pPr>
        <w:pStyle w:val="Style3"/>
        <w:keepNext w:val="0"/>
        <w:keepLines w:val="0"/>
        <w:widowControl w:val="0"/>
        <w:shd w:val="clear" w:color="auto" w:fill="auto"/>
        <w:tabs>
          <w:tab w:pos="1330"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H cos </w:t>
      </w:r>
      <w:r>
        <w:rPr>
          <w:color w:val="000000"/>
          <w:spacing w:val="0"/>
          <w:w w:val="100"/>
          <w:position w:val="0"/>
          <w:shd w:val="clear" w:color="auto" w:fill="auto"/>
          <w:lang w:val="en-US" w:eastAsia="en-US" w:bidi="en-US"/>
        </w:rPr>
        <w:t>2(μ - φ) =</w:t>
      </w:r>
      <w:r>
        <w:rPr>
          <w:i w:val="0"/>
          <w:iCs w:val="0"/>
          <w:color w:val="000000"/>
          <w:spacing w:val="0"/>
          <w:w w:val="100"/>
          <w:position w:val="0"/>
          <w:shd w:val="clear" w:color="auto" w:fill="auto"/>
          <w:lang w:val="en-US" w:eastAsia="en-US" w:bidi="en-US"/>
        </w:rPr>
        <w:t xml:space="preserve"> M + M, cos 2( A - </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l-GR" w:eastAsia="el-GR" w:bidi="el-GR"/>
        </w:rPr>
        <w:t xml:space="preserve">μ), </w:t>
      </w:r>
      <w:r>
        <w:rPr>
          <w:i w:val="0"/>
          <w:iCs w:val="0"/>
          <w:color w:val="000000"/>
          <w:spacing w:val="0"/>
          <w:w w:val="100"/>
          <w:position w:val="0"/>
          <w:shd w:val="clear" w:color="auto" w:fill="auto"/>
          <w:lang w:val="en-US" w:eastAsia="en-US" w:bidi="en-US"/>
        </w:rPr>
        <w:t>Hsin2(</w:t>
      </w:r>
      <w:r>
        <w:rPr>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ϕ</w:t>
      </w:r>
      <w:r>
        <w:rPr>
          <w:i w:val="0"/>
          <w:iCs w:val="0"/>
          <w:color w:val="000000"/>
          <w:spacing w:val="0"/>
          <w:w w:val="100"/>
          <w:position w:val="0"/>
          <w:shd w:val="clear" w:color="auto" w:fill="auto"/>
          <w:lang w:val="en-US" w:eastAsia="en-US" w:bidi="en-US"/>
        </w:rPr>
        <w:t>)=</w:t>
        <w:tab/>
        <w:t>M,sin2(A-</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μ)</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591" w:val="left"/>
          <w:tab w:leader="dot" w:pos="3893" w:val="left"/>
        </w:tabs>
        <w:bidi w:val="0"/>
        <w:spacing w:line="233" w:lineRule="auto"/>
        <w:ind w:left="0" w:firstLine="0"/>
        <w:jc w:val="left"/>
      </w:pPr>
      <w:r>
        <w:rPr>
          <w:i w:val="0"/>
          <w:iCs w:val="0"/>
          <w:color w:val="000000"/>
          <w:spacing w:val="0"/>
          <w:w w:val="100"/>
          <w:position w:val="0"/>
          <w:shd w:val="clear" w:color="auto" w:fill="auto"/>
          <w:lang w:val="en-US" w:eastAsia="en-US" w:bidi="en-US"/>
        </w:rPr>
        <w:t>so that</w:t>
        <w:tab/>
        <w:t>h</w:t>
      </w:r>
      <w:r>
        <w:rPr>
          <w:i w:val="0"/>
          <w:iCs w:val="0"/>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 xml:space="preserve">=H cos </w:t>
      </w:r>
      <w:r>
        <w:rPr>
          <w:color w:val="000000"/>
          <w:spacing w:val="0"/>
          <w:w w:val="100"/>
          <w:position w:val="0"/>
          <w:shd w:val="clear" w:color="auto" w:fill="auto"/>
          <w:lang w:val="en-US" w:eastAsia="en-US" w:bidi="en-US"/>
        </w:rPr>
        <w:t>2(ψ-φ)</w:t>
        <w:tab/>
      </w:r>
      <w:r>
        <w:rPr>
          <w:i w:val="0"/>
          <w:iCs w:val="0"/>
          <w:color w:val="000000"/>
          <w:spacing w:val="0"/>
          <w:w w:val="100"/>
          <w:position w:val="0"/>
          <w:shd w:val="clear" w:color="auto" w:fill="auto"/>
          <w:lang w:val="en-US" w:eastAsia="en-US" w:bidi="en-US"/>
        </w:rPr>
        <w:t>(87).</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Then H is the height of the total semi-diurnal tide and </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 da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dt) </w:t>
      </w:r>
      <w:r>
        <w:rPr>
          <w:i w:val="0"/>
          <w:iCs w:val="0"/>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 σ)</w:t>
      </w:r>
      <w:r>
        <w:rPr>
          <w:i w:val="0"/>
          <w:iCs w:val="0"/>
          <w:color w:val="000000"/>
          <w:spacing w:val="0"/>
          <w:w w:val="100"/>
          <w:position w:val="0"/>
          <w:shd w:val="clear" w:color="auto" w:fill="auto"/>
          <w:lang w:val="en-US" w:eastAsia="en-US" w:bidi="en-US"/>
        </w:rPr>
        <w:t xml:space="preserve"> or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29</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when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is given in degrees, is the “ interval ” from the moon’s transit to high water.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 xml:space="preserve">for H and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may be written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H = √ {M</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+ 2MM, cos 2(A </w:t>
      </w:r>
      <w:r>
        <w:rPr>
          <w:color w:val="000000"/>
          <w:spacing w:val="0"/>
          <w:w w:val="100"/>
          <w:position w:val="0"/>
          <w:shd w:val="clear" w:color="auto" w:fill="auto"/>
          <w:lang w:val="en-US" w:eastAsia="en-US" w:bidi="en-US"/>
        </w:rPr>
        <w:t>-μ</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+μ)} )</w:t>
      </w:r>
    </w:p>
    <w:p>
      <w:pPr>
        <w:pStyle w:val="Style3"/>
        <w:keepNext w:val="0"/>
        <w:keepLines w:val="0"/>
        <w:widowControl w:val="0"/>
        <w:shd w:val="clear" w:color="auto" w:fill="auto"/>
        <w:tabs>
          <w:tab w:pos="3497" w:val="left"/>
          <w:tab w:leader="dot" w:pos="3893" w:val="left"/>
        </w:tabs>
        <w:bidi w:val="0"/>
        <w:spacing w:line="240" w:lineRule="auto"/>
        <w:ind w:left="0" w:firstLine="360"/>
        <w:jc w:val="left"/>
      </w:pPr>
      <w:r>
        <w:rPr>
          <w:i w:val="0"/>
          <w:iCs w:val="0"/>
          <w:color w:val="000000"/>
          <w:spacing w:val="0"/>
          <w:w w:val="100"/>
          <w:position w:val="0"/>
          <w:shd w:val="clear" w:color="auto" w:fill="auto"/>
          <w:lang w:val="en-US" w:eastAsia="en-US" w:bidi="en-US"/>
        </w:rPr>
        <w:t xml:space="preserve">tan 2(u - ⅛) = </w:t>
      </w:r>
      <w:r>
        <w:rPr>
          <w:i w:val="0"/>
          <w:iCs w:val="0"/>
          <w:color w:val="000000"/>
          <w:spacing w:val="0"/>
          <w:w w:val="100"/>
          <w:position w:val="0"/>
          <w:u w:val="single"/>
          <w:shd w:val="clear" w:color="auto" w:fill="auto"/>
          <w:vertAlign w:val="superscript"/>
          <w:lang w:val="en-US" w:eastAsia="en-US" w:bidi="en-US"/>
        </w:rPr>
        <w:t>M</w:t>
      </w:r>
      <w:r>
        <w:rPr>
          <w:i w:val="0"/>
          <w:iCs w:val="0"/>
          <w:color w:val="000000"/>
          <w:spacing w:val="0"/>
          <w:w w:val="100"/>
          <w:position w:val="0"/>
          <w:u w:val="single"/>
          <w:shd w:val="clear" w:color="auto" w:fill="auto"/>
          <w:lang w:val="en-US" w:eastAsia="en-US" w:bidi="en-US"/>
        </w:rPr>
        <w:t>'</w:t>
      </w:r>
      <w:r>
        <w:rPr>
          <w:i w:val="0"/>
          <w:iCs w:val="0"/>
          <w:color w:val="000000"/>
          <w:spacing w:val="0"/>
          <w:w w:val="100"/>
          <w:position w:val="0"/>
          <w:u w:val="single"/>
          <w:shd w:val="clear" w:color="auto" w:fill="auto"/>
          <w:vertAlign w:val="superscript"/>
          <w:lang w:val="en-US" w:eastAsia="en-US" w:bidi="en-US"/>
        </w:rPr>
        <w:t>sin 2(A</w:t>
      </w:r>
      <w:r>
        <w:rPr>
          <w:i w:val="0"/>
          <w:iCs w:val="0"/>
          <w:color w:val="000000"/>
          <w:spacing w:val="0"/>
          <w:w w:val="100"/>
          <w:position w:val="0"/>
          <w:u w:val="single"/>
          <w:shd w:val="clear" w:color="auto" w:fill="auto"/>
          <w:lang w:val="en-US" w:eastAsia="en-US" w:bidi="en-US"/>
        </w:rPr>
        <w:t xml:space="preserve"> ~ </w:t>
      </w:r>
      <w:r>
        <w:rPr>
          <w:i w:val="0"/>
          <w:iCs w:val="0"/>
          <w:color w:val="000000"/>
          <w:spacing w:val="0"/>
          <w:w w:val="100"/>
          <w:position w:val="0"/>
          <w:u w:val="single"/>
          <w:shd w:val="clear" w:color="auto" w:fill="auto"/>
          <w:vertAlign w:val="superscript"/>
          <w:lang w:val="en-US" w:eastAsia="en-US" w:bidi="en-US"/>
        </w:rPr>
        <w:t>μ</w:t>
      </w:r>
      <w:r>
        <w:rPr>
          <w:i w:val="0"/>
          <w:iCs w:val="0"/>
          <w:color w:val="000000"/>
          <w:spacing w:val="0"/>
          <w:w w:val="100"/>
          <w:position w:val="0"/>
          <w:u w:val="single"/>
          <w:shd w:val="clear" w:color="auto" w:fill="auto"/>
          <w:lang w:val="en-US" w:eastAsia="en-US" w:bidi="en-US"/>
        </w:rPr>
        <w:t>' ⅛)</w:t>
      </w:r>
      <w:r>
        <w:rPr>
          <w:i w:val="0"/>
          <w:iCs w:val="0"/>
          <w:color w:val="000000"/>
          <w:spacing w:val="0"/>
          <w:w w:val="100"/>
          <w:position w:val="0"/>
          <w:shd w:val="clear" w:color="auto" w:fill="auto"/>
          <w:lang w:val="en-US" w:eastAsia="en-US" w:bidi="en-US"/>
        </w:rPr>
        <w:t>-</w:t>
        <w:tab/>
        <w:t>l·</w:t>
        <w:tab/>
        <w:t>(88).</w:t>
      </w:r>
    </w:p>
    <w:p>
      <w:pPr>
        <w:pStyle w:val="Style3"/>
        <w:keepNext w:val="0"/>
        <w:keepLines w:val="0"/>
        <w:widowControl w:val="0"/>
        <w:shd w:val="clear" w:color="auto" w:fill="auto"/>
        <w:tabs>
          <w:tab w:pos="3497" w:val="left"/>
        </w:tabs>
        <w:bidi w:val="0"/>
        <w:spacing w:line="180" w:lineRule="auto"/>
        <w:ind w:left="0" w:firstLine="360"/>
        <w:jc w:val="left"/>
        <w:rPr>
          <w:sz w:val="22"/>
          <w:szCs w:val="22"/>
        </w:rPr>
      </w:pPr>
      <w:r>
        <w:rPr>
          <w:i w:val="0"/>
          <w:iCs w:val="0"/>
          <w:color w:val="000000"/>
          <w:spacing w:val="0"/>
          <w:w w:val="100"/>
          <w:position w:val="0"/>
          <w:sz w:val="13"/>
          <w:szCs w:val="13"/>
          <w:shd w:val="clear" w:color="auto" w:fill="auto"/>
          <w:lang w:val="en-US" w:eastAsia="en-US" w:bidi="en-US"/>
        </w:rPr>
        <w:t>ιanz</w:t>
      </w:r>
      <w:r>
        <w:rPr>
          <w:i w:val="0"/>
          <w:iCs w:val="0"/>
          <w:color w:val="000000"/>
          <w:spacing w:val="0"/>
          <w:w w:val="100"/>
          <w:position w:val="0"/>
          <w:sz w:val="13"/>
          <w:szCs w:val="13"/>
          <w:shd w:val="clear" w:color="auto" w:fill="auto"/>
          <w:vertAlign w:val="subscript"/>
          <w:lang w:val="en-US" w:eastAsia="en-US" w:bidi="en-US"/>
        </w:rPr>
        <w:t>l</w:t>
      </w:r>
      <w:r>
        <w:rPr>
          <w:i w:val="0"/>
          <w:iCs w:val="0"/>
          <w:color w:val="000000"/>
          <w:spacing w:val="0"/>
          <w:w w:val="100"/>
          <w:position w:val="0"/>
          <w:sz w:val="13"/>
          <w:szCs w:val="13"/>
          <w:shd w:val="clear" w:color="auto" w:fill="auto"/>
          <w:lang w:val="en-US" w:eastAsia="en-US" w:bidi="en-US"/>
        </w:rPr>
        <w:t xml:space="preserve">μ </w:t>
      </w:r>
      <w:r>
        <w:rPr>
          <w:color w:val="000000"/>
          <w:spacing w:val="0"/>
          <w:w w:val="100"/>
          <w:position w:val="0"/>
          <w:sz w:val="13"/>
          <w:szCs w:val="13"/>
          <w:shd w:val="clear" w:color="auto" w:fill="auto"/>
          <w:lang w:val="en-US" w:eastAsia="en-US" w:bidi="en-US"/>
        </w:rPr>
        <w:t>φ)</w:t>
      </w:r>
      <w:r>
        <w:rPr>
          <w:i w:val="0"/>
          <w:iCs w:val="0"/>
          <w:color w:val="000000"/>
          <w:spacing w:val="0"/>
          <w:w w:val="100"/>
          <w:position w:val="0"/>
          <w:sz w:val="13"/>
          <w:szCs w:val="13"/>
          <w:shd w:val="clear" w:color="auto" w:fill="auto"/>
          <w:lang w:val="en-US" w:eastAsia="en-US" w:bidi="en-US"/>
        </w:rPr>
        <w:t xml:space="preserve"> </w:t>
      </w:r>
      <w:r>
        <w:rPr>
          <w:i w:val="0"/>
          <w:iCs w:val="0"/>
          <w:color w:val="000000"/>
          <w:spacing w:val="0"/>
          <w:w w:val="100"/>
          <w:position w:val="0"/>
          <w:sz w:val="13"/>
          <w:szCs w:val="13"/>
          <w:shd w:val="clear" w:color="auto" w:fill="auto"/>
          <w:vertAlign w:val="subscript"/>
          <w:lang w:val="en-US" w:eastAsia="en-US" w:bidi="en-US"/>
        </w:rPr>
        <w:t>M+M</w:t>
      </w:r>
      <w:r>
        <w:rPr>
          <w:i w:val="0"/>
          <w:iCs w:val="0"/>
          <w:color w:val="000000"/>
          <w:spacing w:val="0"/>
          <w:w w:val="100"/>
          <w:position w:val="0"/>
          <w:sz w:val="13"/>
          <w:szCs w:val="13"/>
          <w:shd w:val="clear" w:color="auto" w:fill="auto"/>
          <w:lang w:val="en-US" w:eastAsia="en-US" w:bidi="en-US"/>
        </w:rPr>
        <w:t xml:space="preserve">, </w:t>
      </w:r>
      <w:r>
        <w:rPr>
          <w:i w:val="0"/>
          <w:iCs w:val="0"/>
          <w:color w:val="000000"/>
          <w:spacing w:val="0"/>
          <w:w w:val="100"/>
          <w:position w:val="0"/>
          <w:sz w:val="13"/>
          <w:szCs w:val="13"/>
          <w:shd w:val="clear" w:color="auto" w:fill="auto"/>
          <w:vertAlign w:val="subscript"/>
          <w:lang w:val="en-US" w:eastAsia="en-US" w:bidi="en-US"/>
        </w:rPr>
        <w:t>coβ</w:t>
      </w:r>
      <w:r>
        <w:rPr>
          <w:i w:val="0"/>
          <w:iCs w:val="0"/>
          <w:color w:val="000000"/>
          <w:spacing w:val="0"/>
          <w:w w:val="100"/>
          <w:position w:val="0"/>
          <w:sz w:val="13"/>
          <w:szCs w:val="13"/>
          <w:shd w:val="clear" w:color="auto" w:fill="auto"/>
          <w:lang w:val="en-US" w:eastAsia="en-US" w:bidi="en-US"/>
        </w:rPr>
        <w:t>2(A-∕⅛</w:t>
      </w:r>
      <w:r>
        <w:rPr>
          <w:i w:val="0"/>
          <w:iCs w:val="0"/>
          <w:color w:val="000000"/>
          <w:spacing w:val="0"/>
          <w:w w:val="100"/>
          <w:position w:val="0"/>
          <w:sz w:val="13"/>
          <w:szCs w:val="13"/>
          <w:shd w:val="clear" w:color="auto" w:fill="auto"/>
          <w:vertAlign w:val="subscript"/>
          <w:lang w:val="en-US" w:eastAsia="en-US" w:bidi="en-US"/>
        </w:rPr>
        <w:t>+</w:t>
      </w:r>
      <w:r>
        <w:rPr>
          <w:i w:val="0"/>
          <w:iCs w:val="0"/>
          <w:color w:val="000000"/>
          <w:spacing w:val="0"/>
          <w:w w:val="100"/>
          <w:position w:val="0"/>
          <w:sz w:val="13"/>
          <w:szCs w:val="13"/>
          <w:shd w:val="clear" w:color="auto" w:fill="auto"/>
          <w:lang w:val="en-US" w:eastAsia="en-US" w:bidi="en-US"/>
        </w:rPr>
        <w:t>∕t)</w:t>
        <w:tab/>
      </w:r>
      <w:r>
        <w:rPr>
          <w:rFonts w:ascii="Arial" w:eastAsia="Arial" w:hAnsi="Arial" w:cs="Arial"/>
          <w:i w:val="0"/>
          <w:iCs w:val="0"/>
          <w:color w:val="000000"/>
          <w:spacing w:val="0"/>
          <w:w w:val="100"/>
          <w:position w:val="0"/>
          <w:sz w:val="22"/>
          <w:szCs w:val="22"/>
          <w:shd w:val="clear" w:color="auto" w:fill="auto"/>
          <w:lang w:val="en-US" w:eastAsia="en-US" w:bidi="en-US"/>
        </w:rPr>
        <w:t>J</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They may be reduced to a form adapted for logarithmic calculation. Since A goes through its period in a lunation, it follows that H and </w:t>
      </w:r>
      <w:r>
        <w:rPr>
          <w:color w:val="000000"/>
          <w:spacing w:val="0"/>
          <w:w w:val="100"/>
          <w:position w:val="0"/>
          <w:shd w:val="clear" w:color="auto" w:fill="auto"/>
          <w:lang w:val="en-US" w:eastAsia="en-US" w:bidi="en-US"/>
        </w:rPr>
        <w:t>φ</w:t>
      </w:r>
      <w:r>
        <w:rPr>
          <w:i w:val="0"/>
          <w:iCs w:val="0"/>
          <w:color w:val="000000"/>
          <w:spacing w:val="0"/>
          <w:w w:val="100"/>
          <w:position w:val="0"/>
          <w:shd w:val="clear" w:color="auto" w:fill="auto"/>
          <w:lang w:val="en-US" w:eastAsia="en-US" w:bidi="en-US"/>
        </w:rPr>
        <w:t xml:space="preserve"> have inequalities with a period of half a lunation. These are called the “fortnightly or semi-menstrual inequalities” in the height and interval.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Spring tide obviously occurs when A</w:t>
      </w:r>
      <w:r>
        <w:rPr>
          <w:color w:val="000000"/>
          <w:spacing w:val="0"/>
          <w:w w:val="100"/>
          <w:position w:val="0"/>
          <w:shd w:val="clear" w:color="auto" w:fill="auto"/>
          <w:lang w:val="en-US" w:eastAsia="en-US" w:bidi="en-US"/>
        </w:rPr>
        <w:t xml:space="preserve">=μ,-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Since the mean value of A is </w:t>
      </w:r>
      <w:r>
        <w:rPr>
          <w:color w:val="000000"/>
          <w:spacing w:val="0"/>
          <w:w w:val="100"/>
          <w:position w:val="0"/>
          <w:shd w:val="clear" w:color="auto" w:fill="auto"/>
          <w:lang w:val="en-US" w:eastAsia="en-US" w:bidi="en-US"/>
        </w:rPr>
        <w:t>s - h</w:t>
      </w:r>
      <w:r>
        <w:rPr>
          <w:i w:val="0"/>
          <w:iCs w:val="0"/>
          <w:color w:val="000000"/>
          <w:spacing w:val="0"/>
          <w:w w:val="100"/>
          <w:position w:val="0"/>
          <w:shd w:val="clear" w:color="auto" w:fill="auto"/>
          <w:lang w:val="en-US" w:eastAsia="en-US" w:bidi="en-US"/>
        </w:rPr>
        <w:t xml:space="preserve"> (the difference of the mean longitudes), and since the mean values of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l-GR" w:eastAsia="el-GR" w:bidi="el-GR"/>
        </w:rPr>
        <w:t>μ,</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are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it follows that the mean value of the period elapsing after full moon and change of moon up to spring tide is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 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2(σ</w:t>
      </w:r>
      <w:r>
        <w:rPr>
          <w:i w:val="0"/>
          <w:iCs w:val="0"/>
          <w:color w:val="000000"/>
          <w:spacing w:val="0"/>
          <w:w w:val="100"/>
          <w:position w:val="0"/>
          <w:shd w:val="clear" w:color="auto" w:fill="auto"/>
          <w:lang w:val="en-US" w:eastAsia="en-US" w:bidi="en-US"/>
        </w:rPr>
        <w:t xml:space="preserve"> - η). The association of spring tide with full and change is obvious, and a fiction has been adopted by which it is held that spring tide is generated in those configura</w:t>
        <w:softHyphen/>
        <w:t>tions of the moon and sun, but takes some time to reach the port of observation. Accordingly (κ</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)∕2(σ - η)</w:t>
      </w:r>
      <w:r>
        <w:rPr>
          <w:i w:val="0"/>
          <w:iCs w:val="0"/>
          <w:color w:val="000000"/>
          <w:spacing w:val="0"/>
          <w:w w:val="100"/>
          <w:position w:val="0"/>
          <w:shd w:val="clear" w:color="auto" w:fill="auto"/>
          <w:lang w:val="en-US" w:eastAsia="en-US" w:bidi="en-US"/>
        </w:rPr>
        <w:t xml:space="preserve"> has been called the “age of the tide.” The average age is about 36 hours as far as observations have yet been made. The age of the tide appears not in general to differ very much from the ages of the declinational and parallactic inequalities.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computing a tide-table it is found practically convenient not to use A, which is the difference of R. A.’s at the unknown time of high water, but to refer the tide to 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the difference of R.A.’s at the time of the moon’s transit. It is clear that 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is the apparent time of the moon’s transit reduced to angle at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per hour. We have already remarked that </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 da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is the interval from transit to high water, and hence at high water</w:t>
      </w:r>
    </w:p>
    <w:p>
      <w:pPr>
        <w:pStyle w:val="Style3"/>
        <w:keepNext w:val="0"/>
        <w:keepLines w:val="0"/>
        <w:widowControl w:val="0"/>
        <w:shd w:val="clear" w:color="auto" w:fill="auto"/>
        <w:tabs>
          <w:tab w:pos="1591" w:val="left"/>
          <w:tab w:leader="dot" w:pos="1797" w:val="left"/>
          <w:tab w:leader="dot" w:pos="2383"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A = </w:t>
      </w:r>
      <w:r>
        <w:rPr>
          <w:i w:val="0"/>
          <w:iCs w:val="0"/>
          <w:smallCaps/>
          <w:color w:val="000000"/>
          <w:spacing w:val="0"/>
          <w:w w:val="100"/>
          <w:position w:val="0"/>
          <w:shd w:val="clear" w:color="auto" w:fill="auto"/>
          <w:lang w:val="en-US" w:eastAsia="en-US" w:bidi="en-US"/>
        </w:rPr>
        <w:t>a</w:t>
      </w:r>
      <w:r>
        <w:rPr>
          <w:i w:val="0"/>
          <w:iCs w:val="0"/>
          <w:smallCaps/>
          <w:color w:val="000000"/>
          <w:spacing w:val="0"/>
          <w:w w:val="100"/>
          <w:position w:val="0"/>
          <w:shd w:val="clear" w:color="auto" w:fill="auto"/>
          <w:vertAlign w:val="subscript"/>
          <w:lang w:val="en-US" w:eastAsia="en-US" w:bidi="en-US"/>
        </w:rPr>
        <w:t>0</w:t>
      </w:r>
      <w:r>
        <w:rPr>
          <w:i w:val="0"/>
          <w:iCs w:val="0"/>
          <w:smallCaps/>
          <w:color w:val="000000"/>
          <w:spacing w:val="0"/>
          <w:w w:val="100"/>
          <w:position w:val="0"/>
          <w:shd w:val="clear" w:color="auto" w:fill="auto"/>
          <w:lang w:val="en-US" w:eastAsia="en-US" w:bidi="en-US"/>
        </w:rPr>
        <w:t>+</w:t>
      </w:r>
      <w:r>
        <w:rPr>
          <w:i w:val="0"/>
          <w:iCs w:val="0"/>
          <w:smallCaps/>
          <w:color w:val="000000"/>
          <w:spacing w:val="0"/>
          <w:w w:val="100"/>
          <w:position w:val="0"/>
          <w:shd w:val="clear" w:color="auto" w:fill="auto"/>
          <w:vertAlign w:val="superscript"/>
          <w:lang w:val="en-US" w:eastAsia="en-US" w:bidi="en-US"/>
        </w:rPr>
        <w:t>d</w:t>
      </w:r>
      <w:r>
        <w:rPr>
          <w:i w:val="0"/>
          <w:iCs w:val="0"/>
          <w:smallCaps/>
          <w:color w:val="000000"/>
          <w:spacing w:val="0"/>
          <w:w w:val="100"/>
          <w:position w:val="0"/>
          <w:shd w:val="clear" w:color="auto" w:fill="auto"/>
          <w:lang w:val="en-US" w:eastAsia="en-US" w:bidi="en-US"/>
        </w:rPr>
        <w:tab/>
        <w:tab/>
        <w:tab/>
        <w:t>&lt;</w:t>
      </w:r>
      <w:r>
        <w:rPr>
          <w:i w:val="0"/>
          <w:iCs w:val="0"/>
          <w:smallCaps/>
          <w:color w:val="000000"/>
          <w:spacing w:val="0"/>
          <w:w w:val="100"/>
          <w:position w:val="0"/>
          <w:shd w:val="clear" w:color="auto" w:fill="auto"/>
          <w:vertAlign w:val="superscript"/>
          <w:lang w:val="en-US" w:eastAsia="en-US" w:bidi="en-US"/>
        </w:rPr>
        <w:t>89</w:t>
      </w:r>
      <w:r>
        <w:rPr>
          <w:i w:val="0"/>
          <w:iCs w:val="0"/>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As an approximation we may attribute to all the quantities in the second term their mean values, and we then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σ-r</w:t>
      </w:r>
    </w:p>
    <w:p>
      <w:pPr>
        <w:pStyle w:val="Style3"/>
        <w:keepNext w:val="0"/>
        <w:keepLines w:val="0"/>
        <w:widowControl w:val="0"/>
        <w:shd w:val="clear" w:color="auto" w:fill="auto"/>
        <w:tabs>
          <w:tab w:leader="hyphen" w:pos="839" w:val="left"/>
        </w:tabs>
        <w:bidi w:val="0"/>
        <w:spacing w:line="180" w:lineRule="auto"/>
        <w:ind w:left="0" w:firstLine="0"/>
        <w:jc w:val="left"/>
      </w:pPr>
      <w:r>
        <w:rPr>
          <w:i w:val="0"/>
          <w:iCs w:val="0"/>
          <w:color w:val="000000"/>
          <w:spacing w:val="0"/>
          <w:w w:val="100"/>
          <w:position w:val="0"/>
          <w:shd w:val="clear" w:color="auto" w:fill="auto"/>
          <w:lang w:val="en-US" w:eastAsia="en-US" w:bidi="en-US"/>
        </w:rPr>
        <w:t>A=A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w:t>
        <w:tab/>
        <w:t>-A</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y-σ</w:t>
      </w:r>
    </w:p>
    <w:p>
      <w:pPr>
        <w:pStyle w:val="Style3"/>
        <w:keepNext w:val="0"/>
        <w:keepLines w:val="0"/>
        <w:widowControl w:val="0"/>
        <w:shd w:val="clear" w:color="auto" w:fill="auto"/>
        <w:tabs>
          <w:tab w:pos="839" w:val="left"/>
          <w:tab w:leader="dot" w:pos="3893" w:val="left"/>
        </w:tabs>
        <w:bidi w:val="0"/>
        <w:spacing w:line="233" w:lineRule="auto"/>
        <w:ind w:left="0" w:firstLine="0"/>
        <w:jc w:val="left"/>
      </w:pPr>
      <w:r>
        <w:rPr>
          <w:i w:val="0"/>
          <w:iCs w:val="0"/>
          <w:color w:val="000000"/>
          <w:spacing w:val="0"/>
          <w:w w:val="100"/>
          <w:position w:val="0"/>
          <w:shd w:val="clear" w:color="auto" w:fill="auto"/>
          <w:lang w:val="en-US" w:eastAsia="en-US" w:bidi="en-US"/>
        </w:rPr>
        <w:t>and</w:t>
        <w:tab/>
      </w:r>
      <w:r>
        <w:rPr>
          <w:color w:val="000000"/>
          <w:spacing w:val="0"/>
          <w:w w:val="100"/>
          <w:position w:val="0"/>
          <w:shd w:val="clear" w:color="auto" w:fill="auto"/>
          <w:lang w:val="en-US" w:eastAsia="en-US" w:bidi="en-US"/>
        </w:rPr>
        <w:t>A.-μ</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μ≈A</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-μ</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V^-f⅛=⅛&gt;~l</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 ⅜⅛l</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lang w:val="en-US" w:eastAsia="en-US" w:bidi="en-US"/>
        </w:rPr>
        <w:t>(θθ)∙</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This approximate formula (90) may be used in computing from (88) the fortnightly inequality in the “height” and “interval.”</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In this investigation we have supposed that the declinational and parallactic corrections are applied to the lunar and solar tides be</w:t>
        <w:softHyphen/>
        <w:t>fore their synthesis ; but it is obvious that the process might be reversed, and that we may form a table of the fortnightly inequality based on mean values H</w:t>
      </w:r>
      <w:r>
        <w:rPr>
          <w:i w:val="0"/>
          <w:iCs w:val="0"/>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and H</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 and afterwards apply corrections. This is the process usually adopted, but it is less exact. The labour of computing the fortnightly inequality, especially by graphical methods, is not great, and the plan here suggested seems preferable.</w:t>
      </w:r>
    </w:p>
    <w:p>
      <w:pPr>
        <w:pStyle w:val="Style29"/>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tide has been referred by Lubbock and others to an earlier transit, and not to the one immediately preceding the time under consideration. In this case we cannot admit with great accuracy that </w:t>
      </w:r>
      <w:r>
        <w:rPr>
          <w:i/>
          <w:iCs/>
          <w:color w:val="000000"/>
          <w:spacing w:val="0"/>
          <w:w w:val="100"/>
          <w:position w:val="0"/>
          <w:shd w:val="clear" w:color="auto" w:fill="auto"/>
          <w:lang w:val="en-US" w:eastAsia="en-US" w:bidi="en-US"/>
        </w:rPr>
        <w:t>da</w:t>
      </w:r>
      <w:r>
        <w:rPr>
          <w:rFonts w:ascii="Arial Unicode MS" w:eastAsia="Arial Unicode MS" w:hAnsi="Arial Unicode MS" w:cs="Arial Unicode MS"/>
          <w:i/>
          <w:iCs/>
          <w:color w:val="000000"/>
          <w:spacing w:val="0"/>
          <w:w w:val="100"/>
          <w:position w:val="0"/>
          <w:sz w:val="10"/>
          <w:szCs w:val="10"/>
          <w:shd w:val="clear" w:color="auto" w:fill="auto"/>
          <w:lang w:val="en-US" w:eastAsia="en-US" w:bidi="en-US"/>
        </w:rPr>
        <w:t>∣</w:t>
      </w:r>
      <w:r>
        <w:rPr>
          <w:i/>
          <w:iCs/>
          <w:color w:val="000000"/>
          <w:spacing w:val="0"/>
          <w:w w:val="100"/>
          <w:position w:val="0"/>
          <w:shd w:val="clear" w:color="auto" w:fill="auto"/>
          <w:lang w:val="en-US" w:eastAsia="en-US" w:bidi="en-US"/>
        </w:rPr>
        <w:t>dt=σ,</w:t>
      </w:r>
      <w:r>
        <w:rPr>
          <w:color w:val="000000"/>
          <w:spacing w:val="0"/>
          <w:w w:val="100"/>
          <w:position w:val="0"/>
          <w:shd w:val="clear" w:color="auto" w:fill="auto"/>
          <w:lang w:val="en-US" w:eastAsia="en-US" w:bidi="en-US"/>
        </w:rPr>
        <w:t xml:space="preserve"> since the interval may be 30 or 40 hours.</w:t>
      </w:r>
    </w:p>
    <w:sectPr>
      <w:footnotePr>
        <w:pos w:val="pageBottom"/>
        <w:numFmt w:val="decimal"/>
        <w:numRestart w:val="continuous"/>
      </w:footnotePr>
      <w:pgSz w:w="12240" w:h="16840"/>
      <w:pgMar w:top="1964" w:left="1658" w:right="1598" w:bottom="17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8">
    <w:name w:val="Body text (10)_"/>
    <w:basedOn w:val="DefaultParagraphFont"/>
    <w:link w:val="Style17"/>
    <w:rPr>
      <w:rFonts w:ascii="Cambria" w:eastAsia="Cambria" w:hAnsi="Cambria" w:cs="Cambria"/>
      <w:b w:val="0"/>
      <w:bCs w:val="0"/>
      <w:i w:val="0"/>
      <w:iCs w:val="0"/>
      <w:smallCaps w:val="0"/>
      <w:strike w:val="0"/>
      <w:sz w:val="19"/>
      <w:szCs w:val="19"/>
      <w:u w:val="none"/>
    </w:rPr>
  </w:style>
  <w:style w:type="character" w:customStyle="1" w:styleId="CharStyle26">
    <w:name w:val="Body text (9)_"/>
    <w:basedOn w:val="DefaultParagraphFont"/>
    <w:link w:val="Style25"/>
    <w:rPr>
      <w:rFonts w:ascii="Arial" w:eastAsia="Arial" w:hAnsi="Arial" w:cs="Arial"/>
      <w:b w:val="0"/>
      <w:bCs w:val="0"/>
      <w:i w:val="0"/>
      <w:iCs w:val="0"/>
      <w:smallCaps/>
      <w:strike w:val="0"/>
      <w:sz w:val="19"/>
      <w:szCs w:val="19"/>
      <w:u w:val="none"/>
    </w:rPr>
  </w:style>
  <w:style w:type="character" w:customStyle="1" w:styleId="CharStyle30">
    <w:name w:val="Body text (8)_"/>
    <w:basedOn w:val="DefaultParagraphFont"/>
    <w:link w:val="Style2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Other"/>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7">
    <w:name w:val="Body text (10)"/>
    <w:basedOn w:val="Normal"/>
    <w:link w:val="CharStyle18"/>
    <w:pPr>
      <w:widowControl w:val="0"/>
      <w:shd w:val="clear" w:color="auto" w:fill="FFFFFF"/>
      <w:spacing w:line="96" w:lineRule="exact"/>
      <w:ind w:left="1040"/>
    </w:pPr>
    <w:rPr>
      <w:rFonts w:ascii="Cambria" w:eastAsia="Cambria" w:hAnsi="Cambria" w:cs="Cambria"/>
      <w:b w:val="0"/>
      <w:bCs w:val="0"/>
      <w:i w:val="0"/>
      <w:iCs w:val="0"/>
      <w:smallCaps w:val="0"/>
      <w:strike w:val="0"/>
      <w:sz w:val="19"/>
      <w:szCs w:val="19"/>
      <w:u w:val="none"/>
    </w:rPr>
  </w:style>
  <w:style w:type="paragraph" w:customStyle="1" w:styleId="Style25">
    <w:name w:val="Body text (9)"/>
    <w:basedOn w:val="Normal"/>
    <w:link w:val="CharStyle26"/>
    <w:pPr>
      <w:widowControl w:val="0"/>
      <w:shd w:val="clear" w:color="auto" w:fill="FFFFFF"/>
      <w:jc w:val="center"/>
    </w:pPr>
    <w:rPr>
      <w:rFonts w:ascii="Arial" w:eastAsia="Arial" w:hAnsi="Arial" w:cs="Arial"/>
      <w:b w:val="0"/>
      <w:bCs w:val="0"/>
      <w:i w:val="0"/>
      <w:iCs w:val="0"/>
      <w:smallCaps/>
      <w:strike w:val="0"/>
      <w:sz w:val="19"/>
      <w:szCs w:val="19"/>
      <w:u w:val="none"/>
    </w:rPr>
  </w:style>
  <w:style w:type="paragraph" w:customStyle="1" w:styleId="Style29">
    <w:name w:val="Body text (8)"/>
    <w:basedOn w:val="Normal"/>
    <w:link w:val="CharStyle3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