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huge glacier, which has to be ascended with the help of the ice axe.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One river only, the Tarim—now lost in the marshes of Lob-Nor—and its tributaries, water this region. It is formed by the confluence of several rivers flowing from the semicircle of mountains which fence in East Turkestan on the south, west, and north. The Kashgar-Daria rises under the name of Kizil-su on the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ai. The Yarkand- Daria has its origin in a high valley between the Kuen- Lun and Karakorum Mountains, at the base of Dapsang, from several streams, such as the auriferous Zerafshan, which is fed by the glaciers of the Karakorum pass ; after piercing the Kuen-Lun, it enters the plain, where its waters are soon diverted to the fields and gardens of the Yarkand oasis. The Khotan-Daria rises farther east in the same valley, and also pierces the Kuen-Lun, its two branches— the Kara-kash and Urung-kash—being renowned for their “ black ” and “ white ” jade. This river only reaches the Tarim during the summer. The Tian-Shan Mountains contain the sources of several feeders of the Tarim ; but some of them no longer reach the main stream. The Kizil-Kunghei disappears after having watered Utch-Turfan (Uj-Turfan); the Ak-su meets the Khotan-Daria at its junction with the Tarim ; but the Baidu-gol and the Kutcha are lost in Lakes Baba-kul and Sary-kamysh. From the Yu</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duz plateau comes the Haidu-gol, which flows past Kara-Shar and enters the Bagratch-kul Lake, whence it issues under the name of Kontcha-Daria, and, crossing the east of East Turkestan from north to south, joins the marshes of Lob-Nor ; thus the long-doubted con</w:t>
        <w:softHyphen/>
        <w:t>nexion between these two lakes—the northern and the southern—really exists. The Tarim is navigable for steamers from the confluence of the Yarkand and Khotan rivers all the way to Lob-Nor.@@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rivers, however, do not bring life to the immense deserts, the aspect of which recalls partly the Aral-Caspian depression and partly the Mongolian Gobi. Their undulating surface is covered with a gravelly soil, out of which all the finer particles have been winnowed by the wind, and it resounds under the hoofs of the passing hordes ; grass covers it only in the beginning of spring. Here and there occur clayey deposits with an efflorescence of salt, which is hard in summer but impassable after rains. Then come immense areas of loose sand, which is raised in clouds by storms of wind, and the hills of which, moving on like waves, invade the cultivated fields that have been conquered by laborious effort from the desert. The features with which the traveller in the Sahara, or on the plateau of eastern Iran about Lake Zareh (Hamun) is familiar, are here reproduced on the same large scale. The Takla-makan desert north of Khotan covers 93,000 square miles—an area nearly equal to that of Great Britain. As one approaches Lob-Nor, and thus touches upon territory that has emerged at a still more recent epoch, the desert becomes still drearier and still less passable on account of the shifting sands. Lob-Nor now consists of two basins ; but the largest of them, although it has an area four times as large as that of the Lake of Geneva, can hardly be called a lake, since its greatest depth is less than 20 feet, while reeds rise 20 feet above the thin film of water and extend far beyond its shores. In fact the whole of the region, notwithstanding its considerable altitude above the ocean, has but recently emerged from under water. During the later portion of the Tertiary period it was covered with an immense Mediterranean sea, and even during the Post-Pliocene period was occupied by a lake. But, as we see on a smaller scale in Finland and Sweden, where the higher</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lacustrine depressions are more advanced in the process of desiccation than those situated at lower levels, so in Central Asia the more elevated Tarim region is more advanced in its desiccation than the Balkash basin, and this latter again is in a more advanced stage of the same process than the Aral-Caspian depression. The desiccation of East Turkestan must have gone on, however, within historical times at a much more rapid rate than geologists seem pre</w:t>
        <w:softHyphen/>
        <w:t>pared to admit. East Turkestan has not always been the desert it now is. Many cities, in which Greek and Byzan</w:t>
        <w:softHyphen/>
        <w:t xml:space="preserve">tine </w:t>
      </w:r>
      <w:r>
        <w:rPr>
          <w:color w:val="000000"/>
          <w:spacing w:val="0"/>
          <w:w w:val="100"/>
          <w:position w:val="0"/>
          <w:shd w:val="clear" w:color="auto" w:fill="auto"/>
          <w:lang w:val="en-US" w:eastAsia="en-US" w:bidi="en-US"/>
        </w:rPr>
        <w:t xml:space="preserve">coins </w:t>
      </w:r>
      <w:r>
        <w:rPr>
          <w:color w:val="000000"/>
          <w:spacing w:val="0"/>
          <w:w w:val="100"/>
          <w:position w:val="0"/>
          <w:shd w:val="clear" w:color="auto" w:fill="auto"/>
          <w:lang w:val="en-US" w:eastAsia="en-US" w:bidi="en-US"/>
        </w:rPr>
        <w:t xml:space="preserve">have been found, lie buried beneath the sands, and in one of these Buddhist statues have been discovered. Indeed it is very probable that the great migration of the first </w:t>
      </w:r>
      <w:r>
        <w:rPr>
          <w:color w:val="000000"/>
          <w:spacing w:val="0"/>
          <w:w w:val="100"/>
          <w:position w:val="0"/>
          <w:shd w:val="clear" w:color="auto" w:fill="auto"/>
          <w:lang w:val="en-US" w:eastAsia="en-US" w:bidi="en-US"/>
        </w:rPr>
        <w:t xml:space="preserve">centuries </w:t>
      </w:r>
      <w:r>
        <w:rPr>
          <w:color w:val="000000"/>
          <w:spacing w:val="0"/>
          <w:w w:val="100"/>
          <w:position w:val="0"/>
          <w:shd w:val="clear" w:color="auto" w:fill="auto"/>
          <w:lang w:val="en-US" w:eastAsia="en-US" w:bidi="en-US"/>
        </w:rPr>
        <w:t>of our era resulted from the necessity of abandoning East Turkestan.</w:t>
      </w:r>
    </w:p>
    <w:p>
      <w:pPr>
        <w:pStyle w:val="Style7"/>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climate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severe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 cold </w:t>
      </w:r>
      <w:r>
        <w:rPr>
          <w:color w:val="000000"/>
          <w:spacing w:val="0"/>
          <w:w w:val="100"/>
          <w:position w:val="0"/>
          <w:sz w:val="17"/>
          <w:szCs w:val="17"/>
          <w:shd w:val="clear" w:color="auto" w:fill="auto"/>
          <w:lang w:val="en-US" w:eastAsia="en-US" w:bidi="en-US"/>
        </w:rPr>
        <w:t xml:space="preserve">winter follows a burning summer. A </w:t>
      </w:r>
      <w:r>
        <w:rPr>
          <w:color w:val="000000"/>
          <w:spacing w:val="0"/>
          <w:w w:val="100"/>
          <w:position w:val="0"/>
          <w:sz w:val="17"/>
          <w:szCs w:val="17"/>
          <w:shd w:val="clear" w:color="auto" w:fill="auto"/>
          <w:lang w:val="en-US" w:eastAsia="en-US" w:bidi="en-US"/>
        </w:rPr>
        <w:t xml:space="preserve">few showers </w:t>
      </w:r>
      <w:r>
        <w:rPr>
          <w:color w:val="000000"/>
          <w:spacing w:val="0"/>
          <w:w w:val="100"/>
          <w:position w:val="0"/>
          <w:sz w:val="17"/>
          <w:szCs w:val="17"/>
          <w:shd w:val="clear" w:color="auto" w:fill="auto"/>
          <w:lang w:val="en-US" w:eastAsia="en-US" w:bidi="en-US"/>
        </w:rPr>
        <w:t xml:space="preserve">slightly moisten the surface in spring ; but the summer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autumn are rainless. The air is continually charged with dust, </w:t>
      </w:r>
      <w:r>
        <w:rPr>
          <w:color w:val="000000"/>
          <w:spacing w:val="0"/>
          <w:w w:val="100"/>
          <w:position w:val="0"/>
          <w:sz w:val="17"/>
          <w:szCs w:val="17"/>
          <w:shd w:val="clear" w:color="auto" w:fill="auto"/>
          <w:lang w:val="en-US" w:eastAsia="en-US" w:bidi="en-US"/>
        </w:rPr>
        <w:t xml:space="preserve">and often </w:t>
      </w:r>
      <w:r>
        <w:rPr>
          <w:color w:val="000000"/>
          <w:spacing w:val="0"/>
          <w:w w:val="100"/>
          <w:position w:val="0"/>
          <w:sz w:val="17"/>
          <w:szCs w:val="17"/>
          <w:shd w:val="clear" w:color="auto" w:fill="auto"/>
          <w:lang w:val="en-US" w:eastAsia="en-US" w:bidi="en-US"/>
        </w:rPr>
        <w:t>with sand.</w:t>
      </w:r>
    </w:p>
    <w:p>
      <w:pPr>
        <w:pStyle w:val="Style7"/>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vegetation </w:t>
      </w:r>
      <w:r>
        <w:rPr>
          <w:color w:val="000000"/>
          <w:spacing w:val="0"/>
          <w:w w:val="100"/>
          <w:position w:val="0"/>
          <w:sz w:val="17"/>
          <w:szCs w:val="17"/>
          <w:shd w:val="clear" w:color="auto" w:fill="auto"/>
          <w:lang w:val="en-US" w:eastAsia="en-US" w:bidi="en-US"/>
        </w:rPr>
        <w:t xml:space="preserve">of the interior of East Turkestan is very poor, </w:t>
      </w:r>
      <w:r>
        <w:rPr>
          <w:color w:val="000000"/>
          <w:spacing w:val="0"/>
          <w:w w:val="100"/>
          <w:position w:val="0"/>
          <w:sz w:val="17"/>
          <w:szCs w:val="17"/>
          <w:shd w:val="clear" w:color="auto" w:fill="auto"/>
          <w:lang w:val="en-US" w:eastAsia="en-US" w:bidi="en-US"/>
        </w:rPr>
        <w:t xml:space="preserve">being the same as that of the </w:t>
      </w:r>
      <w:r>
        <w:rPr>
          <w:color w:val="000000"/>
          <w:spacing w:val="0"/>
          <w:w w:val="100"/>
          <w:position w:val="0"/>
          <w:sz w:val="17"/>
          <w:szCs w:val="17"/>
          <w:shd w:val="clear" w:color="auto" w:fill="auto"/>
          <w:lang w:val="en-US" w:eastAsia="en-US" w:bidi="en-US"/>
        </w:rPr>
        <w:t xml:space="preserve">steppes of West Turkestan. On the </w:t>
      </w:r>
      <w:r>
        <w:rPr>
          <w:color w:val="000000"/>
          <w:spacing w:val="0"/>
          <w:w w:val="100"/>
          <w:position w:val="0"/>
          <w:sz w:val="17"/>
          <w:szCs w:val="17"/>
          <w:shd w:val="clear" w:color="auto" w:fill="auto"/>
          <w:lang w:val="en-US" w:eastAsia="en-US" w:bidi="en-US"/>
        </w:rPr>
        <w:t xml:space="preserve">sandy hills are some tamarisks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fr-FR" w:eastAsia="fr-FR" w:bidi="fr-FR"/>
        </w:rPr>
        <w:t>Elæagnus,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rapidly being used </w:t>
      </w:r>
      <w:r>
        <w:rPr>
          <w:color w:val="000000"/>
          <w:spacing w:val="0"/>
          <w:w w:val="100"/>
          <w:position w:val="0"/>
          <w:sz w:val="17"/>
          <w:szCs w:val="17"/>
          <w:shd w:val="clear" w:color="auto" w:fill="auto"/>
          <w:lang w:val="en-US" w:eastAsia="en-US" w:bidi="en-US"/>
        </w:rPr>
        <w:t xml:space="preserve">up as fuel ; along the rivers are </w:t>
      </w:r>
      <w:r>
        <w:rPr>
          <w:color w:val="000000"/>
          <w:spacing w:val="0"/>
          <w:w w:val="100"/>
          <w:position w:val="0"/>
          <w:sz w:val="17"/>
          <w:szCs w:val="17"/>
          <w:shd w:val="clear" w:color="auto" w:fill="auto"/>
          <w:lang w:val="en-US" w:eastAsia="en-US" w:bidi="en-US"/>
        </w:rPr>
        <w:t>copses of poplars, which have diffi</w:t>
        <w:softHyphen/>
      </w:r>
      <w:r>
        <w:rPr>
          <w:color w:val="000000"/>
          <w:spacing w:val="0"/>
          <w:w w:val="100"/>
          <w:position w:val="0"/>
          <w:sz w:val="17"/>
          <w:szCs w:val="17"/>
          <w:shd w:val="clear" w:color="auto" w:fill="auto"/>
          <w:lang w:val="en-US" w:eastAsia="en-US" w:bidi="en-US"/>
        </w:rPr>
        <w:t xml:space="preserve">culty in maintaining themselves, </w:t>
      </w:r>
      <w:r>
        <w:rPr>
          <w:color w:val="000000"/>
          <w:spacing w:val="0"/>
          <w:w w:val="100"/>
          <w:position w:val="0"/>
          <w:sz w:val="17"/>
          <w:szCs w:val="17"/>
          <w:shd w:val="clear" w:color="auto" w:fill="auto"/>
          <w:lang w:val="en-US" w:eastAsia="en-US" w:bidi="en-US"/>
        </w:rPr>
        <w:t xml:space="preserve">because no humus gathers in their </w:t>
      </w:r>
      <w:r>
        <w:rPr>
          <w:color w:val="000000"/>
          <w:spacing w:val="0"/>
          <w:w w:val="100"/>
          <w:position w:val="0"/>
          <w:sz w:val="17"/>
          <w:szCs w:val="17"/>
          <w:shd w:val="clear" w:color="auto" w:fill="auto"/>
          <w:lang w:val="en-US" w:eastAsia="en-US" w:bidi="en-US"/>
        </w:rPr>
        <w:t xml:space="preserve">shade, the dry leaves being blown </w:t>
      </w:r>
      <w:r>
        <w:rPr>
          <w:color w:val="000000"/>
          <w:spacing w:val="0"/>
          <w:w w:val="100"/>
          <w:position w:val="0"/>
          <w:sz w:val="17"/>
          <w:szCs w:val="17"/>
          <w:shd w:val="clear" w:color="auto" w:fill="auto"/>
          <w:lang w:val="en-US" w:eastAsia="en-US" w:bidi="en-US"/>
        </w:rPr>
        <w:t xml:space="preserve">away by the storms and scattered </w:t>
      </w:r>
      <w:r>
        <w:rPr>
          <w:color w:val="000000"/>
          <w:spacing w:val="0"/>
          <w:w w:val="100"/>
          <w:position w:val="0"/>
          <w:sz w:val="17"/>
          <w:szCs w:val="17"/>
          <w:shd w:val="clear" w:color="auto" w:fill="auto"/>
          <w:lang w:val="en-US" w:eastAsia="en-US" w:bidi="en-US"/>
        </w:rPr>
        <w:t xml:space="preserve">as dust over the desert ; and, finally, </w:t>
      </w:r>
      <w:r>
        <w:rPr>
          <w:color w:val="000000"/>
          <w:spacing w:val="0"/>
          <w:w w:val="100"/>
          <w:position w:val="0"/>
          <w:sz w:val="17"/>
          <w:szCs w:val="17"/>
          <w:shd w:val="clear" w:color="auto" w:fill="auto"/>
          <w:lang w:val="en-US" w:eastAsia="en-US" w:bidi="en-US"/>
        </w:rPr>
        <w:t xml:space="preserve">along the old beds of rivers </w:t>
      </w:r>
      <w:r>
        <w:rPr>
          <w:color w:val="000000"/>
          <w:spacing w:val="0"/>
          <w:w w:val="100"/>
          <w:position w:val="0"/>
          <w:sz w:val="17"/>
          <w:szCs w:val="17"/>
          <w:shd w:val="clear" w:color="auto" w:fill="auto"/>
          <w:lang w:val="en-US" w:eastAsia="en-US" w:bidi="en-US"/>
        </w:rPr>
        <w:t xml:space="preserve">and lakes grow dense and rank </w:t>
      </w:r>
      <w:r>
        <w:rPr>
          <w:color w:val="000000"/>
          <w:spacing w:val="0"/>
          <w:w w:val="100"/>
          <w:position w:val="0"/>
          <w:sz w:val="17"/>
          <w:szCs w:val="17"/>
          <w:shd w:val="clear" w:color="auto" w:fill="auto"/>
          <w:lang w:val="en-US" w:eastAsia="en-US" w:bidi="en-US"/>
        </w:rPr>
        <w:t xml:space="preserve">beds of reeds, where the wild boar </w:t>
      </w:r>
      <w:r>
        <w:rPr>
          <w:color w:val="000000"/>
          <w:spacing w:val="0"/>
          <w:w w:val="100"/>
          <w:position w:val="0"/>
          <w:sz w:val="17"/>
          <w:szCs w:val="17"/>
          <w:shd w:val="clear" w:color="auto" w:fill="auto"/>
          <w:lang w:val="en-US" w:eastAsia="en-US" w:bidi="en-US"/>
        </w:rPr>
        <w:t xml:space="preserve">has his habitat. Immense areas </w:t>
      </w:r>
      <w:r>
        <w:rPr>
          <w:color w:val="000000"/>
          <w:spacing w:val="0"/>
          <w:w w:val="100"/>
          <w:position w:val="0"/>
          <w:sz w:val="17"/>
          <w:szCs w:val="17"/>
          <w:shd w:val="clear" w:color="auto" w:fill="auto"/>
          <w:lang w:val="en-US" w:eastAsia="en-US" w:bidi="en-US"/>
        </w:rPr>
        <w:t xml:space="preserve">are covered with </w:t>
      </w:r>
      <w:r>
        <w:rPr>
          <w:rFonts w:ascii="Arial" w:eastAsia="Arial" w:hAnsi="Arial" w:cs="Arial"/>
          <w:i/>
          <w:iCs/>
          <w:color w:val="000000"/>
          <w:spacing w:val="0"/>
          <w:w w:val="100"/>
          <w:position w:val="0"/>
          <w:sz w:val="32"/>
          <w:szCs w:val="32"/>
          <w:shd w:val="clear" w:color="auto" w:fill="auto"/>
          <w:lang w:val="fr-FR" w:eastAsia="fr-FR" w:bidi="fr-FR"/>
        </w:rPr>
        <w:t>Salsolaceæ,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the gravelly ground is clothed in spring </w:t>
      </w:r>
      <w:r>
        <w:rPr>
          <w:color w:val="000000"/>
          <w:spacing w:val="0"/>
          <w:w w:val="100"/>
          <w:position w:val="0"/>
          <w:sz w:val="17"/>
          <w:szCs w:val="17"/>
          <w:shd w:val="clear" w:color="auto" w:fill="auto"/>
          <w:lang w:val="en-US" w:eastAsia="en-US" w:bidi="en-US"/>
        </w:rPr>
        <w:t xml:space="preserve">with a rich carpet of grass. </w:t>
      </w:r>
      <w:r>
        <w:rPr>
          <w:color w:val="000000"/>
          <w:spacing w:val="0"/>
          <w:w w:val="100"/>
          <w:position w:val="0"/>
          <w:sz w:val="17"/>
          <w:szCs w:val="17"/>
          <w:shd w:val="clear" w:color="auto" w:fill="auto"/>
          <w:lang w:val="en-US" w:eastAsia="en-US" w:bidi="en-US"/>
        </w:rPr>
        <w:t xml:space="preserve">The oases possess all the plants </w:t>
      </w:r>
      <w:r>
        <w:rPr>
          <w:color w:val="000000"/>
          <w:spacing w:val="0"/>
          <w:w w:val="100"/>
          <w:position w:val="0"/>
          <w:sz w:val="17"/>
          <w:szCs w:val="17"/>
          <w:shd w:val="clear" w:color="auto" w:fill="auto"/>
          <w:lang w:val="en-US" w:eastAsia="en-US" w:bidi="en-US"/>
        </w:rPr>
        <w:t xml:space="preserve">which are cultivated in West </w:t>
      </w:r>
      <w:r>
        <w:rPr>
          <w:color w:val="000000"/>
          <w:spacing w:val="0"/>
          <w:w w:val="100"/>
          <w:position w:val="0"/>
          <w:sz w:val="17"/>
          <w:szCs w:val="17"/>
          <w:shd w:val="clear" w:color="auto" w:fill="auto"/>
          <w:lang w:val="en-US" w:eastAsia="en-US" w:bidi="en-US"/>
        </w:rPr>
        <w:t xml:space="preserve">Turkestan,—the mulberry, walnut, </w:t>
      </w:r>
      <w:r>
        <w:rPr>
          <w:color w:val="000000"/>
          <w:spacing w:val="0"/>
          <w:w w:val="100"/>
          <w:position w:val="0"/>
          <w:sz w:val="17"/>
          <w:szCs w:val="17"/>
          <w:shd w:val="clear" w:color="auto" w:fill="auto"/>
          <w:lang w:val="en-US" w:eastAsia="en-US" w:bidi="en-US"/>
        </w:rPr>
        <w:t xml:space="preserve">pear, apple, apricot, olive, and </w:t>
      </w:r>
      <w:r>
        <w:rPr>
          <w:color w:val="000000"/>
          <w:spacing w:val="0"/>
          <w:w w:val="100"/>
          <w:position w:val="0"/>
          <w:sz w:val="17"/>
          <w:szCs w:val="17"/>
          <w:shd w:val="clear" w:color="auto" w:fill="auto"/>
          <w:lang w:val="en-US" w:eastAsia="en-US" w:bidi="en-US"/>
        </w:rPr>
        <w:t xml:space="preserve">vine. Cotton, rice, </w:t>
      </w:r>
      <w:r>
        <w:rPr>
          <w:color w:val="000000"/>
          <w:spacing w:val="0"/>
          <w:w w:val="100"/>
          <w:position w:val="0"/>
          <w:sz w:val="17"/>
          <w:szCs w:val="17"/>
          <w:shd w:val="clear" w:color="auto" w:fill="auto"/>
          <w:lang w:val="en-US" w:eastAsia="en-US" w:bidi="en-US"/>
        </w:rPr>
        <w:t xml:space="preserve">maize, millet, and wheat are grown ; and </w:t>
      </w:r>
      <w:r>
        <w:rPr>
          <w:color w:val="000000"/>
          <w:spacing w:val="0"/>
          <w:w w:val="100"/>
          <w:position w:val="0"/>
          <w:sz w:val="17"/>
          <w:szCs w:val="17"/>
          <w:shd w:val="clear" w:color="auto" w:fill="auto"/>
          <w:lang w:val="en-US" w:eastAsia="en-US" w:bidi="en-US"/>
        </w:rPr>
        <w:t>Middendorff's@@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remark, that on the edge of the desert we find the </w:t>
      </w:r>
      <w:r>
        <w:rPr>
          <w:color w:val="000000"/>
          <w:spacing w:val="0"/>
          <w:w w:val="100"/>
          <w:position w:val="0"/>
          <w:sz w:val="17"/>
          <w:szCs w:val="17"/>
          <w:shd w:val="clear" w:color="auto" w:fill="auto"/>
          <w:lang w:val="en-US" w:eastAsia="en-US" w:bidi="en-US"/>
        </w:rPr>
        <w:t xml:space="preserve">best cultivated fields and the richest </w:t>
      </w:r>
      <w:r>
        <w:rPr>
          <w:color w:val="000000"/>
          <w:spacing w:val="0"/>
          <w:w w:val="100"/>
          <w:position w:val="0"/>
          <w:sz w:val="17"/>
          <w:szCs w:val="17"/>
          <w:shd w:val="clear" w:color="auto" w:fill="auto"/>
          <w:lang w:val="en-US" w:eastAsia="en-US" w:bidi="en-US"/>
        </w:rPr>
        <w:t>gardens, is still more appli</w:t>
        <w:softHyphen/>
      </w:r>
      <w:r>
        <w:rPr>
          <w:color w:val="000000"/>
          <w:spacing w:val="0"/>
          <w:w w:val="100"/>
          <w:position w:val="0"/>
          <w:sz w:val="17"/>
          <w:szCs w:val="17"/>
          <w:shd w:val="clear" w:color="auto" w:fill="auto"/>
          <w:lang w:val="en-US" w:eastAsia="en-US" w:bidi="en-US"/>
        </w:rPr>
        <w:t xml:space="preserve">cable to the oases of </w:t>
      </w:r>
      <w:r>
        <w:rPr>
          <w:color w:val="000000"/>
          <w:spacing w:val="0"/>
          <w:w w:val="100"/>
          <w:position w:val="0"/>
          <w:sz w:val="17"/>
          <w:szCs w:val="17"/>
          <w:shd w:val="clear" w:color="auto" w:fill="auto"/>
          <w:lang w:val="en-US" w:eastAsia="en-US" w:bidi="en-US"/>
        </w:rPr>
        <w:t xml:space="preserve">East </w:t>
      </w:r>
      <w:r>
        <w:rPr>
          <w:color w:val="000000"/>
          <w:spacing w:val="0"/>
          <w:w w:val="100"/>
          <w:position w:val="0"/>
          <w:sz w:val="17"/>
          <w:szCs w:val="17"/>
          <w:shd w:val="clear" w:color="auto" w:fill="auto"/>
          <w:lang w:val="en-US" w:eastAsia="en-US" w:bidi="en-US"/>
        </w:rPr>
        <w:t xml:space="preserve">than to </w:t>
      </w:r>
      <w:r>
        <w:rPr>
          <w:color w:val="000000"/>
          <w:spacing w:val="0"/>
          <w:w w:val="100"/>
          <w:position w:val="0"/>
          <w:sz w:val="17"/>
          <w:szCs w:val="17"/>
          <w:shd w:val="clear" w:color="auto" w:fill="auto"/>
          <w:lang w:val="en-US" w:eastAsia="en-US" w:bidi="en-US"/>
        </w:rPr>
        <w:t xml:space="preserve">those of West Turkestan. But </w:t>
      </w:r>
      <w:r>
        <w:rPr>
          <w:color w:val="000000"/>
          <w:spacing w:val="0"/>
          <w:w w:val="100"/>
          <w:position w:val="0"/>
          <w:sz w:val="17"/>
          <w:szCs w:val="17"/>
          <w:shd w:val="clear" w:color="auto" w:fill="auto"/>
          <w:lang w:val="en-US" w:eastAsia="en-US" w:bidi="en-US"/>
        </w:rPr>
        <w:t xml:space="preserve">outside the oases desolation reigns. </w:t>
      </w:r>
      <w:r>
        <w:rPr>
          <w:color w:val="000000"/>
          <w:spacing w:val="0"/>
          <w:w w:val="100"/>
          <w:position w:val="0"/>
          <w:sz w:val="17"/>
          <w:szCs w:val="17"/>
          <w:shd w:val="clear" w:color="auto" w:fill="auto"/>
          <w:lang w:val="en-US" w:eastAsia="en-US" w:bidi="en-US"/>
        </w:rPr>
        <w:t>Wind freely modifies the sur</w:t>
        <w:softHyphen/>
      </w:r>
      <w:r>
        <w:rPr>
          <w:color w:val="000000"/>
          <w:spacing w:val="0"/>
          <w:w w:val="100"/>
          <w:position w:val="0"/>
          <w:sz w:val="17"/>
          <w:szCs w:val="17"/>
          <w:shd w:val="clear" w:color="auto" w:fill="auto"/>
          <w:lang w:val="en-US" w:eastAsia="en-US" w:bidi="en-US"/>
        </w:rPr>
        <w:t xml:space="preserve">face, carrying away the finest </w:t>
      </w:r>
      <w:r>
        <w:rPr>
          <w:color w:val="000000"/>
          <w:spacing w:val="0"/>
          <w:w w:val="100"/>
          <w:position w:val="0"/>
          <w:sz w:val="17"/>
          <w:szCs w:val="17"/>
          <w:shd w:val="clear" w:color="auto" w:fill="auto"/>
          <w:lang w:val="en-US" w:eastAsia="en-US" w:bidi="en-US"/>
        </w:rPr>
        <w:t xml:space="preserve">particles of the gravelly soil, breaking </w:t>
      </w:r>
      <w:r>
        <w:rPr>
          <w:color w:val="000000"/>
          <w:spacing w:val="0"/>
          <w:w w:val="100"/>
          <w:position w:val="0"/>
          <w:sz w:val="17"/>
          <w:szCs w:val="17"/>
          <w:shd w:val="clear" w:color="auto" w:fill="auto"/>
          <w:lang w:val="en-US" w:eastAsia="en-US" w:bidi="en-US"/>
        </w:rPr>
        <w:t xml:space="preserve">down the </w:t>
      </w:r>
      <w:r>
        <w:rPr>
          <w:rFonts w:ascii="Arial" w:eastAsia="Arial" w:hAnsi="Arial" w:cs="Arial"/>
          <w:i/>
          <w:iCs/>
          <w:color w:val="000000"/>
          <w:spacing w:val="0"/>
          <w:w w:val="100"/>
          <w:position w:val="0"/>
          <w:sz w:val="32"/>
          <w:szCs w:val="32"/>
          <w:shd w:val="clear" w:color="auto" w:fill="auto"/>
          <w:lang w:val="en-US" w:eastAsia="en-US" w:bidi="en-US"/>
        </w:rPr>
        <w:t>barkhans</w:t>
      </w:r>
      <w:r>
        <w:rPr>
          <w:color w:val="000000"/>
          <w:spacing w:val="0"/>
          <w:w w:val="100"/>
          <w:position w:val="0"/>
          <w:sz w:val="17"/>
          <w:szCs w:val="17"/>
          <w:shd w:val="clear" w:color="auto" w:fill="auto"/>
          <w:lang w:val="en-US" w:eastAsia="en-US" w:bidi="en-US"/>
        </w:rPr>
        <w:t xml:space="preserve"> as soon as </w:t>
      </w:r>
      <w:r>
        <w:rPr>
          <w:color w:val="000000"/>
          <w:spacing w:val="0"/>
          <w:w w:val="100"/>
          <w:position w:val="0"/>
          <w:sz w:val="17"/>
          <w:szCs w:val="17"/>
          <w:shd w:val="clear" w:color="auto" w:fill="auto"/>
          <w:lang w:val="en-US" w:eastAsia="en-US" w:bidi="en-US"/>
        </w:rPr>
        <w:t xml:space="preserve">man has destroyed the vegetation </w:t>
      </w:r>
      <w:r>
        <w:rPr>
          <w:color w:val="000000"/>
          <w:spacing w:val="0"/>
          <w:w w:val="100"/>
          <w:position w:val="0"/>
          <w:sz w:val="17"/>
          <w:szCs w:val="17"/>
          <w:shd w:val="clear" w:color="auto" w:fill="auto"/>
          <w:lang w:val="en-US" w:eastAsia="en-US" w:bidi="en-US"/>
        </w:rPr>
        <w:t xml:space="preserve">which grew on them, and lifting the </w:t>
      </w:r>
      <w:r>
        <w:rPr>
          <w:color w:val="000000"/>
          <w:spacing w:val="0"/>
          <w:w w:val="100"/>
          <w:position w:val="0"/>
          <w:sz w:val="17"/>
          <w:szCs w:val="17"/>
          <w:shd w:val="clear" w:color="auto" w:fill="auto"/>
          <w:lang w:val="en-US" w:eastAsia="en-US" w:bidi="en-US"/>
        </w:rPr>
        <w:t xml:space="preserve">sand into the air and whirling </w:t>
      </w:r>
      <w:r>
        <w:rPr>
          <w:color w:val="000000"/>
          <w:spacing w:val="0"/>
          <w:w w:val="100"/>
          <w:position w:val="0"/>
          <w:sz w:val="17"/>
          <w:szCs w:val="17"/>
          <w:shd w:val="clear" w:color="auto" w:fill="auto"/>
          <w:lang w:val="en-US" w:eastAsia="en-US" w:bidi="en-US"/>
        </w:rPr>
        <w:t xml:space="preserve">it along in columns of the </w:t>
      </w:r>
      <w:r>
        <w:rPr>
          <w:color w:val="000000"/>
          <w:spacing w:val="0"/>
          <w:w w:val="100"/>
          <w:position w:val="0"/>
          <w:sz w:val="17"/>
          <w:szCs w:val="17"/>
          <w:shd w:val="clear" w:color="auto" w:fill="auto"/>
          <w:lang w:val="en-US" w:eastAsia="en-US" w:bidi="en-US"/>
        </w:rPr>
        <w:t>most fantastic shapes.</w:t>
      </w:r>
    </w:p>
    <w:p>
      <w:pPr>
        <w:pStyle w:val="Style7"/>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As a rule, the mammals are not </w:t>
      </w:r>
      <w:r>
        <w:rPr>
          <w:color w:val="000000"/>
          <w:spacing w:val="0"/>
          <w:w w:val="100"/>
          <w:position w:val="0"/>
          <w:sz w:val="17"/>
          <w:szCs w:val="17"/>
          <w:shd w:val="clear" w:color="auto" w:fill="auto"/>
          <w:lang w:val="en-US" w:eastAsia="en-US" w:bidi="en-US"/>
        </w:rPr>
        <w:t xml:space="preserve">numerous, and the fauna closely </w:t>
      </w:r>
      <w:r>
        <w:rPr>
          <w:color w:val="000000"/>
          <w:spacing w:val="0"/>
          <w:w w:val="100"/>
          <w:position w:val="0"/>
          <w:sz w:val="17"/>
          <w:szCs w:val="17"/>
          <w:shd w:val="clear" w:color="auto" w:fill="auto"/>
          <w:lang w:val="en-US" w:eastAsia="en-US" w:bidi="en-US"/>
        </w:rPr>
        <w:t xml:space="preserve">resembles that of the </w:t>
      </w:r>
      <w:r>
        <w:rPr>
          <w:color w:val="000000"/>
          <w:spacing w:val="0"/>
          <w:w w:val="100"/>
          <w:position w:val="0"/>
          <w:sz w:val="17"/>
          <w:szCs w:val="17"/>
          <w:shd w:val="clear" w:color="auto" w:fill="auto"/>
          <w:lang w:val="en-US" w:eastAsia="en-US" w:bidi="en-US"/>
        </w:rPr>
        <w:t xml:space="preserve">Tian-Shan. It seems to be owing to the </w:t>
      </w:r>
      <w:r>
        <w:rPr>
          <w:color w:val="000000"/>
          <w:spacing w:val="0"/>
          <w:w w:val="100"/>
          <w:position w:val="0"/>
          <w:sz w:val="17"/>
          <w:szCs w:val="17"/>
          <w:shd w:val="clear" w:color="auto" w:fill="auto"/>
          <w:lang w:val="en-US" w:eastAsia="en-US" w:bidi="en-US"/>
        </w:rPr>
        <w:t xml:space="preserve">loneliness of its deserts that </w:t>
      </w:r>
      <w:r>
        <w:rPr>
          <w:color w:val="000000"/>
          <w:spacing w:val="0"/>
          <w:w w:val="100"/>
          <w:position w:val="0"/>
          <w:sz w:val="17"/>
          <w:szCs w:val="17"/>
          <w:shd w:val="clear" w:color="auto" w:fill="auto"/>
          <w:lang w:val="en-US" w:eastAsia="en-US" w:bidi="en-US"/>
        </w:rPr>
        <w:t xml:space="preserve">East Turkestan has preserved the wild </w:t>
      </w:r>
      <w:r>
        <w:rPr>
          <w:color w:val="000000"/>
          <w:spacing w:val="0"/>
          <w:w w:val="100"/>
          <w:position w:val="0"/>
          <w:sz w:val="17"/>
          <w:szCs w:val="17"/>
          <w:shd w:val="clear" w:color="auto" w:fill="auto"/>
          <w:lang w:val="en-US" w:eastAsia="en-US" w:bidi="en-US"/>
        </w:rPr>
        <w:t xml:space="preserve">ancestors of our domestic animals. </w:t>
      </w:r>
      <w:r>
        <w:rPr>
          <w:color w:val="000000"/>
          <w:spacing w:val="0"/>
          <w:w w:val="100"/>
          <w:position w:val="0"/>
          <w:sz w:val="17"/>
          <w:szCs w:val="17"/>
          <w:shd w:val="clear" w:color="auto" w:fill="auto"/>
          <w:lang w:val="en-US" w:eastAsia="en-US" w:bidi="en-US"/>
        </w:rPr>
        <w:t>Besides the wild ass (</w:t>
      </w:r>
      <w:r>
        <w:rPr>
          <w:rFonts w:ascii="Arial" w:eastAsia="Arial" w:hAnsi="Arial" w:cs="Arial"/>
          <w:i/>
          <w:iCs/>
          <w:color w:val="000000"/>
          <w:spacing w:val="0"/>
          <w:w w:val="100"/>
          <w:position w:val="0"/>
          <w:sz w:val="32"/>
          <w:szCs w:val="32"/>
          <w:shd w:val="clear" w:color="auto" w:fill="auto"/>
          <w:lang w:val="en-US" w:eastAsia="en-US" w:bidi="en-US"/>
        </w:rPr>
        <w:t xml:space="preserve">Equus </w:t>
      </w:r>
      <w:r>
        <w:rPr>
          <w:rFonts w:ascii="Arial" w:eastAsia="Arial" w:hAnsi="Arial" w:cs="Arial"/>
          <w:i/>
          <w:iCs/>
          <w:color w:val="000000"/>
          <w:spacing w:val="0"/>
          <w:w w:val="100"/>
          <w:position w:val="0"/>
          <w:sz w:val="32"/>
          <w:szCs w:val="32"/>
          <w:shd w:val="clear" w:color="auto" w:fill="auto"/>
          <w:lang w:val="en-US" w:eastAsia="en-US" w:bidi="en-US"/>
        </w:rPr>
        <w:t>hemionus),</w:t>
      </w:r>
      <w:r>
        <w:rPr>
          <w:color w:val="000000"/>
          <w:spacing w:val="0"/>
          <w:w w:val="100"/>
          <w:position w:val="0"/>
          <w:sz w:val="17"/>
          <w:szCs w:val="17"/>
          <w:shd w:val="clear" w:color="auto" w:fill="auto"/>
          <w:lang w:val="en-US" w:eastAsia="en-US" w:bidi="en-US"/>
        </w:rPr>
        <w:t xml:space="preserve"> Prjevalsky discovered </w:t>
      </w:r>
      <w:r>
        <w:rPr>
          <w:color w:val="000000"/>
          <w:spacing w:val="0"/>
          <w:w w:val="100"/>
          <w:position w:val="0"/>
          <w:sz w:val="17"/>
          <w:szCs w:val="17"/>
          <w:shd w:val="clear" w:color="auto" w:fill="auto"/>
          <w:lang w:val="en-US" w:eastAsia="en-US" w:bidi="en-US"/>
        </w:rPr>
        <w:t xml:space="preserve">in the Dzungarian steppes the wild </w:t>
      </w:r>
      <w:r>
        <w:rPr>
          <w:color w:val="000000"/>
          <w:spacing w:val="0"/>
          <w:w w:val="100"/>
          <w:position w:val="0"/>
          <w:sz w:val="17"/>
          <w:szCs w:val="17"/>
          <w:shd w:val="clear" w:color="auto" w:fill="auto"/>
          <w:lang w:val="en-US" w:eastAsia="en-US" w:bidi="en-US"/>
        </w:rPr>
        <w:t xml:space="preserve">horse—the real ancestor of </w:t>
      </w:r>
      <w:r>
        <w:rPr>
          <w:color w:val="000000"/>
          <w:spacing w:val="0"/>
          <w:w w:val="100"/>
          <w:position w:val="0"/>
          <w:sz w:val="17"/>
          <w:szCs w:val="17"/>
          <w:shd w:val="clear" w:color="auto" w:fill="auto"/>
          <w:lang w:val="en-US" w:eastAsia="en-US" w:bidi="en-US"/>
        </w:rPr>
        <w:t>our domestic horse</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and on the plateau </w:t>
      </w:r>
      <w:r>
        <w:rPr>
          <w:color w:val="000000"/>
          <w:spacing w:val="0"/>
          <w:w w:val="100"/>
          <w:position w:val="0"/>
          <w:sz w:val="17"/>
          <w:szCs w:val="17"/>
          <w:shd w:val="clear" w:color="auto" w:fill="auto"/>
          <w:lang w:val="en-US" w:eastAsia="en-US" w:bidi="en-US"/>
        </w:rPr>
        <w:t xml:space="preserve">of Tsaidam the </w:t>
      </w:r>
      <w:r>
        <w:rPr>
          <w:color w:val="000000"/>
          <w:spacing w:val="0"/>
          <w:w w:val="100"/>
          <w:position w:val="0"/>
          <w:sz w:val="17"/>
          <w:szCs w:val="17"/>
          <w:shd w:val="clear" w:color="auto" w:fill="auto"/>
          <w:lang w:val="en-US" w:eastAsia="en-US" w:bidi="en-US"/>
        </w:rPr>
        <w:t>wild camel and the wild yak.@@@</w:t>
      </w:r>
      <w:r>
        <w:rPr>
          <w:color w:val="000000"/>
          <w:spacing w:val="0"/>
          <w:w w:val="100"/>
          <w:position w:val="0"/>
          <w:sz w:val="17"/>
          <w:szCs w:val="17"/>
          <w:shd w:val="clear" w:color="auto" w:fill="auto"/>
          <w:vertAlign w:val="superscript"/>
          <w:lang w:val="en-US" w:eastAsia="en-US" w:bidi="en-US"/>
        </w:rPr>
        <w:t>3</w:t>
      </w:r>
    </w:p>
    <w:p>
      <w:pPr>
        <w:pStyle w:val="Style7"/>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Raw </w:t>
      </w:r>
      <w:r>
        <w:rPr>
          <w:color w:val="000000"/>
          <w:spacing w:val="0"/>
          <w:w w:val="100"/>
          <w:position w:val="0"/>
          <w:sz w:val="17"/>
          <w:szCs w:val="17"/>
          <w:shd w:val="clear" w:color="auto" w:fill="auto"/>
          <w:lang w:val="en-US" w:eastAsia="en-US" w:bidi="en-US"/>
        </w:rPr>
        <w:t xml:space="preserve">cotton and </w:t>
      </w:r>
      <w:r>
        <w:rPr>
          <w:color w:val="000000"/>
          <w:spacing w:val="0"/>
          <w:w w:val="100"/>
          <w:position w:val="0"/>
          <w:sz w:val="17"/>
          <w:szCs w:val="17"/>
          <w:shd w:val="clear" w:color="auto" w:fill="auto"/>
          <w:lang w:val="en-US" w:eastAsia="en-US" w:bidi="en-US"/>
        </w:rPr>
        <w:t xml:space="preserve">silk </w:t>
      </w:r>
      <w:r>
        <w:rPr>
          <w:color w:val="000000"/>
          <w:spacing w:val="0"/>
          <w:w w:val="100"/>
          <w:position w:val="0"/>
          <w:sz w:val="17"/>
          <w:szCs w:val="17"/>
          <w:shd w:val="clear" w:color="auto" w:fill="auto"/>
          <w:lang w:val="en-US" w:eastAsia="en-US" w:bidi="en-US"/>
        </w:rPr>
        <w:t xml:space="preserve">are </w:t>
      </w:r>
      <w:r>
        <w:rPr>
          <w:color w:val="000000"/>
          <w:spacing w:val="0"/>
          <w:w w:val="100"/>
          <w:position w:val="0"/>
          <w:sz w:val="17"/>
          <w:szCs w:val="17"/>
          <w:shd w:val="clear" w:color="auto" w:fill="auto"/>
          <w:lang w:val="en-US" w:eastAsia="en-US" w:bidi="en-US"/>
        </w:rPr>
        <w:t xml:space="preserve">exported to a considerable amount ; but </w:t>
      </w:r>
      <w:r>
        <w:rPr>
          <w:color w:val="000000"/>
          <w:spacing w:val="0"/>
          <w:w w:val="100"/>
          <w:position w:val="0"/>
          <w:sz w:val="17"/>
          <w:szCs w:val="17"/>
          <w:shd w:val="clear" w:color="auto" w:fill="auto"/>
          <w:lang w:val="en-US" w:eastAsia="en-US" w:bidi="en-US"/>
        </w:rPr>
        <w:t xml:space="preserve">of manufactured cottons only </w:t>
      </w:r>
      <w:r>
        <w:rPr>
          <w:color w:val="000000"/>
          <w:spacing w:val="0"/>
          <w:w w:val="100"/>
          <w:position w:val="0"/>
          <w:sz w:val="17"/>
          <w:szCs w:val="17"/>
          <w:shd w:val="clear" w:color="auto" w:fill="auto"/>
          <w:lang w:val="en-US" w:eastAsia="en-US" w:bidi="en-US"/>
        </w:rPr>
        <w:t xml:space="preserve">a rough </w:t>
      </w:r>
      <w:r>
        <w:rPr>
          <w:rFonts w:ascii="Arial" w:eastAsia="Arial" w:hAnsi="Arial" w:cs="Arial"/>
          <w:i/>
          <w:iCs/>
          <w:color w:val="000000"/>
          <w:spacing w:val="0"/>
          <w:w w:val="100"/>
          <w:position w:val="0"/>
          <w:sz w:val="32"/>
          <w:szCs w:val="32"/>
          <w:shd w:val="clear" w:color="auto" w:fill="auto"/>
          <w:lang w:val="fr-FR" w:eastAsia="fr-FR" w:bidi="fr-FR"/>
        </w:rPr>
        <w:t>mata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is sent to Semiryetchensk </w:t>
      </w:r>
      <w:r>
        <w:rPr>
          <w:color w:val="000000"/>
          <w:spacing w:val="0"/>
          <w:w w:val="100"/>
          <w:position w:val="0"/>
          <w:sz w:val="17"/>
          <w:szCs w:val="17"/>
          <w:shd w:val="clear" w:color="auto" w:fill="auto"/>
          <w:lang w:val="en-US" w:eastAsia="en-US" w:bidi="en-US"/>
        </w:rPr>
        <w:t xml:space="preserve">for the Kirghiz. Some silk wares, carpets, </w:t>
      </w:r>
      <w:r>
        <w:rPr>
          <w:color w:val="000000"/>
          <w:spacing w:val="0"/>
          <w:w w:val="100"/>
          <w:position w:val="0"/>
          <w:sz w:val="17"/>
          <w:szCs w:val="17"/>
          <w:shd w:val="clear" w:color="auto" w:fill="auto"/>
          <w:lang w:val="en-US" w:eastAsia="en-US" w:bidi="en-US"/>
        </w:rPr>
        <w:t xml:space="preserve">and silk “grain” are </w:t>
      </w:r>
      <w:r>
        <w:rPr>
          <w:color w:val="000000"/>
          <w:spacing w:val="0"/>
          <w:w w:val="100"/>
          <w:position w:val="0"/>
          <w:sz w:val="17"/>
          <w:szCs w:val="17"/>
          <w:shd w:val="clear" w:color="auto" w:fill="auto"/>
          <w:lang w:val="en-US" w:eastAsia="en-US" w:bidi="en-US"/>
        </w:rPr>
        <w:t xml:space="preserve">exported from Khotan, leather-ware </w:t>
      </w:r>
      <w:r>
        <w:rPr>
          <w:color w:val="000000"/>
          <w:spacing w:val="0"/>
          <w:w w:val="100"/>
          <w:position w:val="0"/>
          <w:sz w:val="17"/>
          <w:szCs w:val="17"/>
          <w:shd w:val="clear" w:color="auto" w:fill="auto"/>
          <w:lang w:val="en-US" w:eastAsia="en-US" w:bidi="en-US"/>
        </w:rPr>
        <w:t xml:space="preserve">from Yarkand, polished and </w:t>
      </w:r>
      <w:r>
        <w:rPr>
          <w:color w:val="000000"/>
          <w:spacing w:val="0"/>
          <w:w w:val="100"/>
          <w:position w:val="0"/>
          <w:sz w:val="17"/>
          <w:szCs w:val="17"/>
          <w:shd w:val="clear" w:color="auto" w:fill="auto"/>
          <w:lang w:val="en-US" w:eastAsia="en-US" w:bidi="en-US"/>
        </w:rPr>
        <w:t xml:space="preserve">copper ware from Ak-su, and small </w:t>
      </w:r>
      <w:r>
        <w:rPr>
          <w:color w:val="000000"/>
          <w:spacing w:val="0"/>
          <w:w w:val="100"/>
          <w:position w:val="0"/>
          <w:sz w:val="17"/>
          <w:szCs w:val="17"/>
          <w:shd w:val="clear" w:color="auto" w:fill="auto"/>
          <w:lang w:val="en-US" w:eastAsia="en-US" w:bidi="en-US"/>
        </w:rPr>
        <w:t xml:space="preserve">iron ware from Kutcha. Stock- </w:t>
      </w:r>
      <w:r>
        <w:rPr>
          <w:color w:val="000000"/>
          <w:spacing w:val="0"/>
          <w:w w:val="100"/>
          <w:position w:val="0"/>
          <w:sz w:val="17"/>
          <w:szCs w:val="17"/>
          <w:shd w:val="clear" w:color="auto" w:fill="auto"/>
          <w:lang w:val="en-US" w:eastAsia="en-US" w:bidi="en-US"/>
        </w:rPr>
        <w:t xml:space="preserve">breeding is of </w:t>
      </w:r>
      <w:r>
        <w:rPr>
          <w:color w:val="000000"/>
          <w:spacing w:val="0"/>
          <w:w w:val="100"/>
          <w:position w:val="0"/>
          <w:sz w:val="17"/>
          <w:szCs w:val="17"/>
          <w:shd w:val="clear" w:color="auto" w:fill="auto"/>
          <w:lang w:val="en-US" w:eastAsia="en-US" w:bidi="en-US"/>
        </w:rPr>
        <w:t xml:space="preserve">paramount importance, and cattle, asses, camels, and </w:t>
      </w:r>
      <w:r>
        <w:rPr>
          <w:color w:val="000000"/>
          <w:spacing w:val="0"/>
          <w:w w:val="100"/>
          <w:position w:val="0"/>
          <w:sz w:val="17"/>
          <w:szCs w:val="17"/>
          <w:shd w:val="clear" w:color="auto" w:fill="auto"/>
          <w:lang w:val="en-US" w:eastAsia="en-US" w:bidi="en-US"/>
        </w:rPr>
        <w:t xml:space="preserve">sheep are reared </w:t>
      </w:r>
      <w:r>
        <w:rPr>
          <w:color w:val="000000"/>
          <w:spacing w:val="0"/>
          <w:w w:val="100"/>
          <w:position w:val="0"/>
          <w:sz w:val="17"/>
          <w:szCs w:val="17"/>
          <w:shd w:val="clear" w:color="auto" w:fill="auto"/>
          <w:lang w:val="en-US" w:eastAsia="en-US" w:bidi="en-US"/>
        </w:rPr>
        <w:t xml:space="preserve">in considerable numbers. Mineral resources are </w:t>
      </w:r>
      <w:r>
        <w:rPr>
          <w:color w:val="000000"/>
          <w:spacing w:val="0"/>
          <w:w w:val="100"/>
          <w:position w:val="0"/>
          <w:sz w:val="17"/>
          <w:szCs w:val="17"/>
          <w:shd w:val="clear" w:color="auto" w:fill="auto"/>
          <w:lang w:val="en-US" w:eastAsia="en-US" w:bidi="en-US"/>
        </w:rPr>
        <w:t xml:space="preserve">not wanting, but the mining </w:t>
      </w:r>
      <w:r>
        <w:rPr>
          <w:color w:val="000000"/>
          <w:spacing w:val="0"/>
          <w:w w:val="100"/>
          <w:position w:val="0"/>
          <w:sz w:val="17"/>
          <w:szCs w:val="17"/>
          <w:shd w:val="clear" w:color="auto" w:fill="auto"/>
          <w:lang w:val="en-US" w:eastAsia="en-US" w:bidi="en-US"/>
        </w:rPr>
        <w:t xml:space="preserve">industry is in a primitive condition. </w:t>
      </w:r>
      <w:r>
        <w:rPr>
          <w:color w:val="000000"/>
          <w:spacing w:val="0"/>
          <w:w w:val="100"/>
          <w:position w:val="0"/>
          <w:sz w:val="17"/>
          <w:szCs w:val="17"/>
          <w:shd w:val="clear" w:color="auto" w:fill="auto"/>
          <w:lang w:val="en-US" w:eastAsia="en-US" w:bidi="en-US"/>
        </w:rPr>
        <w:t xml:space="preserve">Gold is obtained from alluvial deposits </w:t>
      </w:r>
      <w:r>
        <w:rPr>
          <w:color w:val="000000"/>
          <w:spacing w:val="0"/>
          <w:w w:val="100"/>
          <w:position w:val="0"/>
          <w:sz w:val="17"/>
          <w:szCs w:val="17"/>
          <w:shd w:val="clear" w:color="auto" w:fill="auto"/>
          <w:lang w:val="en-US" w:eastAsia="en-US" w:bidi="en-US"/>
        </w:rPr>
        <w:t xml:space="preserve">at Kiria, coal at Kashgar, </w:t>
      </w:r>
      <w:r>
        <w:rPr>
          <w:color w:val="000000"/>
          <w:spacing w:val="0"/>
          <w:w w:val="100"/>
          <w:position w:val="0"/>
          <w:sz w:val="17"/>
          <w:szCs w:val="17"/>
          <w:shd w:val="clear" w:color="auto" w:fill="auto"/>
          <w:lang w:val="en-US" w:eastAsia="en-US" w:bidi="en-US"/>
        </w:rPr>
        <w:t xml:space="preserve">jade in Khotan, and sulphur and </w:t>
      </w:r>
      <w:r>
        <w:rPr>
          <w:color w:val="000000"/>
          <w:spacing w:val="0"/>
          <w:w w:val="100"/>
          <w:position w:val="0"/>
          <w:sz w:val="17"/>
          <w:szCs w:val="17"/>
          <w:shd w:val="clear" w:color="auto" w:fill="auto"/>
          <w:lang w:val="en-US" w:eastAsia="en-US" w:bidi="en-US"/>
        </w:rPr>
        <w:t>saltpetre at Utch-Turfan.</w:t>
      </w:r>
    </w:p>
    <w:p>
      <w:pPr>
        <w:pStyle w:val="Style7"/>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It </w:t>
      </w:r>
      <w:r>
        <w:rPr>
          <w:color w:val="000000"/>
          <w:spacing w:val="0"/>
          <w:w w:val="100"/>
          <w:position w:val="0"/>
          <w:sz w:val="17"/>
          <w:szCs w:val="17"/>
          <w:shd w:val="clear" w:color="auto" w:fill="auto"/>
          <w:lang w:val="en-US" w:eastAsia="en-US" w:bidi="en-US"/>
        </w:rPr>
        <w:t xml:space="preserve">is only along the base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mountains, where there is a fringe </w:t>
      </w:r>
      <w:r>
        <w:rPr>
          <w:color w:val="000000"/>
          <w:spacing w:val="0"/>
          <w:w w:val="100"/>
          <w:position w:val="0"/>
          <w:sz w:val="17"/>
          <w:szCs w:val="17"/>
          <w:shd w:val="clear" w:color="auto" w:fill="auto"/>
          <w:lang w:val="en-US" w:eastAsia="en-US" w:bidi="en-US"/>
        </w:rPr>
        <w:t xml:space="preserve">of loess, and where streams </w:t>
      </w:r>
      <w:r>
        <w:rPr>
          <w:color w:val="000000"/>
          <w:spacing w:val="0"/>
          <w:w w:val="100"/>
          <w:position w:val="0"/>
          <w:sz w:val="17"/>
          <w:szCs w:val="17"/>
          <w:shd w:val="clear" w:color="auto" w:fill="auto"/>
          <w:lang w:val="en-US" w:eastAsia="en-US" w:bidi="en-US"/>
        </w:rPr>
        <w:t xml:space="preserve">bring the necessary moisture, that </w:t>
      </w:r>
      <w:r>
        <w:rPr>
          <w:color w:val="000000"/>
          <w:spacing w:val="0"/>
          <w:w w:val="100"/>
          <w:position w:val="0"/>
          <w:sz w:val="17"/>
          <w:szCs w:val="17"/>
          <w:shd w:val="clear" w:color="auto" w:fill="auto"/>
          <w:lang w:val="en-US" w:eastAsia="en-US" w:bidi="en-US"/>
        </w:rPr>
        <w:t xml:space="preserve">human settlements have sprang </w:t>
      </w:r>
      <w:r>
        <w:rPr>
          <w:color w:val="000000"/>
          <w:spacing w:val="0"/>
          <w:w w:val="100"/>
          <w:position w:val="0"/>
          <w:sz w:val="17"/>
          <w:szCs w:val="17"/>
          <w:shd w:val="clear" w:color="auto" w:fill="auto"/>
          <w:lang w:val="en-US" w:eastAsia="en-US" w:bidi="en-US"/>
        </w:rPr>
        <w:t>up, or rather maintained them</w:t>
        <w:softHyphen/>
      </w:r>
      <w:r>
        <w:rPr>
          <w:color w:val="000000"/>
          <w:spacing w:val="0"/>
          <w:w w:val="100"/>
          <w:position w:val="0"/>
          <w:sz w:val="17"/>
          <w:szCs w:val="17"/>
          <w:shd w:val="clear" w:color="auto" w:fill="auto"/>
          <w:lang w:val="en-US" w:eastAsia="en-US" w:bidi="en-US"/>
        </w:rPr>
        <w:t xml:space="preserve">selves until now.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series </w:t>
      </w:r>
      <w:r>
        <w:rPr>
          <w:color w:val="000000"/>
          <w:spacing w:val="0"/>
          <w:w w:val="100"/>
          <w:position w:val="0"/>
          <w:sz w:val="17"/>
          <w:szCs w:val="17"/>
          <w:shd w:val="clear" w:color="auto" w:fill="auto"/>
          <w:lang w:val="en-US" w:eastAsia="en-US" w:bidi="en-US"/>
        </w:rPr>
        <w:t xml:space="preserve">of oases skirts the base of the Tian- </w:t>
      </w:r>
      <w:r>
        <w:rPr>
          <w:color w:val="000000"/>
          <w:spacing w:val="0"/>
          <w:w w:val="100"/>
          <w:position w:val="0"/>
          <w:sz w:val="17"/>
          <w:szCs w:val="17"/>
          <w:shd w:val="clear" w:color="auto" w:fill="auto"/>
          <w:lang w:val="en-US" w:eastAsia="en-US" w:bidi="en-US"/>
        </w:rPr>
        <w:t xml:space="preserve">Shan and the </w:t>
      </w:r>
      <w:r>
        <w:rPr>
          <w:color w:val="000000"/>
          <w:spacing w:val="0"/>
          <w:w w:val="100"/>
          <w:position w:val="0"/>
          <w:sz w:val="17"/>
          <w:szCs w:val="17"/>
          <w:shd w:val="clear" w:color="auto" w:fill="auto"/>
          <w:lang w:val="en-US" w:eastAsia="en-US" w:bidi="en-US"/>
        </w:rPr>
        <w:t xml:space="preserve">Kuen-Lun. Kashgar stands at the apex of the angle </w:t>
      </w:r>
      <w:r>
        <w:rPr>
          <w:color w:val="000000"/>
          <w:spacing w:val="0"/>
          <w:w w:val="100"/>
          <w:position w:val="0"/>
          <w:sz w:val="17"/>
          <w:szCs w:val="17"/>
          <w:shd w:val="clear" w:color="auto" w:fill="auto"/>
          <w:lang w:val="en-US" w:eastAsia="en-US" w:bidi="en-US"/>
        </w:rPr>
        <w:t xml:space="preserve">made by those </w:t>
      </w:r>
      <w:r>
        <w:rPr>
          <w:color w:val="000000"/>
          <w:spacing w:val="0"/>
          <w:w w:val="100"/>
          <w:position w:val="0"/>
          <w:sz w:val="17"/>
          <w:szCs w:val="17"/>
          <w:shd w:val="clear" w:color="auto" w:fill="auto"/>
          <w:lang w:val="en-US" w:eastAsia="en-US" w:bidi="en-US"/>
        </w:rPr>
        <w:t xml:space="preserve">two </w:t>
      </w:r>
      <w:r>
        <w:rPr>
          <w:color w:val="000000"/>
          <w:spacing w:val="0"/>
          <w:w w:val="100"/>
          <w:position w:val="0"/>
          <w:sz w:val="17"/>
          <w:szCs w:val="17"/>
          <w:shd w:val="clear" w:color="auto" w:fill="auto"/>
          <w:lang w:val="en-US" w:eastAsia="en-US" w:bidi="en-US"/>
        </w:rPr>
        <w:t xml:space="preserve">ranges, </w:t>
      </w:r>
      <w:r>
        <w:rPr>
          <w:color w:val="000000"/>
          <w:spacing w:val="0"/>
          <w:w w:val="100"/>
          <w:position w:val="0"/>
          <w:sz w:val="17"/>
          <w:szCs w:val="17"/>
          <w:shd w:val="clear" w:color="auto" w:fill="auto"/>
          <w:lang w:val="en-US" w:eastAsia="en-US" w:bidi="en-US"/>
        </w:rPr>
        <w:t xml:space="preserve">while Yanghi-hissar, Yarkand, Khotan,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Kiria </w:t>
      </w:r>
      <w:r>
        <w:rPr>
          <w:color w:val="000000"/>
          <w:spacing w:val="0"/>
          <w:w w:val="100"/>
          <w:position w:val="0"/>
          <w:sz w:val="17"/>
          <w:szCs w:val="17"/>
          <w:shd w:val="clear" w:color="auto" w:fill="auto"/>
          <w:lang w:val="en-US" w:eastAsia="en-US" w:bidi="en-US"/>
        </w:rPr>
        <w:t xml:space="preserve">lie along the </w:t>
      </w:r>
      <w:r>
        <w:rPr>
          <w:color w:val="000000"/>
          <w:spacing w:val="0"/>
          <w:w w:val="100"/>
          <w:position w:val="0"/>
          <w:sz w:val="17"/>
          <w:szCs w:val="17"/>
          <w:shd w:val="clear" w:color="auto" w:fill="auto"/>
          <w:lang w:val="en-US" w:eastAsia="en-US" w:bidi="en-US"/>
        </w:rPr>
        <w:t xml:space="preserve">Kuen-Lun, and Utch-Turfan, Ak-su, Bai, </w:t>
      </w:r>
      <w:r>
        <w:rPr>
          <w:color w:val="000000"/>
          <w:spacing w:val="0"/>
          <w:w w:val="100"/>
          <w:position w:val="0"/>
          <w:sz w:val="17"/>
          <w:szCs w:val="17"/>
          <w:shd w:val="clear" w:color="auto" w:fill="auto"/>
          <w:lang w:val="en-US" w:eastAsia="en-US" w:bidi="en-US"/>
        </w:rPr>
        <w:t xml:space="preserve">Kutcha, </w:t>
      </w:r>
      <w:r>
        <w:rPr>
          <w:color w:val="000000"/>
          <w:spacing w:val="0"/>
          <w:w w:val="100"/>
          <w:position w:val="0"/>
          <w:sz w:val="17"/>
          <w:szCs w:val="17"/>
          <w:shd w:val="clear" w:color="auto" w:fill="auto"/>
          <w:lang w:val="en-US" w:eastAsia="en-US" w:bidi="en-US"/>
        </w:rPr>
        <w:t xml:space="preserve">Kurta, </w:t>
      </w:r>
      <w:r>
        <w:rPr>
          <w:color w:val="000000"/>
          <w:spacing w:val="0"/>
          <w:w w:val="100"/>
          <w:position w:val="0"/>
          <w:sz w:val="17"/>
          <w:szCs w:val="17"/>
          <w:shd w:val="clear" w:color="auto" w:fill="auto"/>
          <w:lang w:val="en-US" w:eastAsia="en-US" w:bidi="en-US"/>
        </w:rPr>
        <w:t xml:space="preserve">Karashar, and </w:t>
      </w:r>
      <w:r>
        <w:rPr>
          <w:color w:val="000000"/>
          <w:spacing w:val="0"/>
          <w:w w:val="100"/>
          <w:position w:val="0"/>
          <w:sz w:val="17"/>
          <w:szCs w:val="17"/>
          <w:shd w:val="clear" w:color="auto" w:fill="auto"/>
          <w:lang w:val="en-US" w:eastAsia="en-US" w:bidi="en-US"/>
        </w:rPr>
        <w:t xml:space="preserve">Turfan along the Tian-Shan. Many </w:t>
      </w:r>
      <w:r>
        <w:rPr>
          <w:color w:val="000000"/>
          <w:spacing w:val="0"/>
          <w:w w:val="100"/>
          <w:position w:val="0"/>
          <w:sz w:val="17"/>
          <w:szCs w:val="17"/>
          <w:shd w:val="clear" w:color="auto" w:fill="auto"/>
          <w:lang w:val="en-US" w:eastAsia="en-US" w:bidi="en-US"/>
        </w:rPr>
        <w:t xml:space="preserve">miles of desert separate these </w:t>
      </w:r>
      <w:r>
        <w:rPr>
          <w:color w:val="000000"/>
          <w:spacing w:val="0"/>
          <w:w w:val="100"/>
          <w:position w:val="0"/>
          <w:sz w:val="17"/>
          <w:szCs w:val="17"/>
          <w:shd w:val="clear" w:color="auto" w:fill="auto"/>
          <w:lang w:val="en-US" w:eastAsia="en-US" w:bidi="en-US"/>
        </w:rPr>
        <w:t xml:space="preserve">oases from each other ; and their </w:t>
      </w:r>
      <w:r>
        <w:rPr>
          <w:color w:val="000000"/>
          <w:spacing w:val="0"/>
          <w:w w:val="100"/>
          <w:position w:val="0"/>
          <w:sz w:val="17"/>
          <w:szCs w:val="17"/>
          <w:shd w:val="clear" w:color="auto" w:fill="auto"/>
          <w:lang w:val="en-US" w:eastAsia="en-US" w:bidi="en-US"/>
        </w:rPr>
        <w:t xml:space="preserve">population could be, </w:t>
      </w:r>
      <w:r>
        <w:rPr>
          <w:color w:val="000000"/>
          <w:spacing w:val="0"/>
          <w:w w:val="100"/>
          <w:position w:val="0"/>
          <w:sz w:val="17"/>
          <w:szCs w:val="17"/>
          <w:shd w:val="clear" w:color="auto" w:fill="auto"/>
          <w:lang w:val="en-US" w:eastAsia="en-US" w:bidi="en-US"/>
        </w:rPr>
        <w:t xml:space="preserve">and has been, much greater than it is, for </w:t>
      </w:r>
      <w:r>
        <w:rPr>
          <w:color w:val="000000"/>
          <w:spacing w:val="0"/>
          <w:w w:val="100"/>
          <w:position w:val="0"/>
          <w:sz w:val="17"/>
          <w:szCs w:val="17"/>
          <w:shd w:val="clear" w:color="auto" w:fill="auto"/>
          <w:lang w:val="en-US" w:eastAsia="en-US" w:bidi="en-US"/>
        </w:rPr>
        <w:t xml:space="preserve">there is no lack </w:t>
      </w:r>
      <w:r>
        <w:rPr>
          <w:color w:val="000000"/>
          <w:spacing w:val="0"/>
          <w:w w:val="100"/>
          <w:position w:val="0"/>
          <w:sz w:val="17"/>
          <w:szCs w:val="17"/>
          <w:shd w:val="clear" w:color="auto" w:fill="auto"/>
          <w:lang w:val="en-US" w:eastAsia="en-US" w:bidi="en-US"/>
        </w:rPr>
        <w:t xml:space="preserve">of water in the streams which rise beneath the snow </w:t>
      </w:r>
      <w:r>
        <w:rPr>
          <w:color w:val="000000"/>
          <w:spacing w:val="0"/>
          <w:w w:val="100"/>
          <w:position w:val="0"/>
          <w:sz w:val="17"/>
          <w:szCs w:val="17"/>
          <w:shd w:val="clear" w:color="auto" w:fill="auto"/>
          <w:lang w:val="en-US" w:eastAsia="en-US" w:bidi="en-US"/>
        </w:rPr>
        <w:t xml:space="preserve">covering </w:t>
      </w:r>
      <w:r>
        <w:rPr>
          <w:color w:val="000000"/>
          <w:spacing w:val="0"/>
          <w:w w:val="100"/>
          <w:position w:val="0"/>
          <w:sz w:val="17"/>
          <w:szCs w:val="17"/>
          <w:shd w:val="clear" w:color="auto" w:fill="auto"/>
          <w:lang w:val="en-US" w:eastAsia="en-US" w:bidi="en-US"/>
        </w:rPr>
        <w:t xml:space="preserve">of the mountains. The various oases, which are </w:t>
      </w:r>
      <w:r>
        <w:rPr>
          <w:color w:val="000000"/>
          <w:spacing w:val="0"/>
          <w:w w:val="100"/>
          <w:position w:val="0"/>
          <w:sz w:val="17"/>
          <w:szCs w:val="17"/>
          <w:shd w:val="clear" w:color="auto" w:fill="auto"/>
          <w:lang w:val="en-US" w:eastAsia="en-US" w:bidi="en-US"/>
        </w:rPr>
        <w:t xml:space="preserve">named after their chief </w:t>
      </w:r>
      <w:r>
        <w:rPr>
          <w:color w:val="000000"/>
          <w:spacing w:val="0"/>
          <w:w w:val="100"/>
          <w:position w:val="0"/>
          <w:sz w:val="17"/>
          <w:szCs w:val="17"/>
          <w:shd w:val="clear" w:color="auto" w:fill="auto"/>
          <w:lang w:val="en-US" w:eastAsia="en-US" w:bidi="en-US"/>
        </w:rPr>
        <w:t xml:space="preserve">towns, have always been nearly independent </w:t>
      </w:r>
      <w:r>
        <w:rPr>
          <w:color w:val="000000"/>
          <w:spacing w:val="0"/>
          <w:w w:val="100"/>
          <w:position w:val="0"/>
          <w:sz w:val="17"/>
          <w:szCs w:val="17"/>
          <w:shd w:val="clear" w:color="auto" w:fill="auto"/>
          <w:lang w:val="en-US" w:eastAsia="en-US" w:bidi="en-US"/>
        </w:rPr>
        <w:t xml:space="preserve">of each other. </w:t>
      </w:r>
      <w:r>
        <w:rPr>
          <w:color w:val="000000"/>
          <w:spacing w:val="0"/>
          <w:w w:val="100"/>
          <w:position w:val="0"/>
          <w:sz w:val="17"/>
          <w:szCs w:val="17"/>
          <w:shd w:val="clear" w:color="auto" w:fill="auto"/>
          <w:lang w:val="en-US" w:eastAsia="en-US" w:bidi="en-US"/>
        </w:rPr>
        <w:t xml:space="preserve">Still, </w:t>
      </w:r>
      <w:r>
        <w:rPr>
          <w:color w:val="000000"/>
          <w:spacing w:val="0"/>
          <w:w w:val="100"/>
          <w:position w:val="0"/>
          <w:sz w:val="17"/>
          <w:szCs w:val="17"/>
          <w:shd w:val="clear" w:color="auto" w:fill="auto"/>
          <w:lang w:val="en-US" w:eastAsia="en-US" w:bidi="en-US"/>
        </w:rPr>
        <w:t xml:space="preserve">in the course </w:t>
      </w:r>
      <w:r>
        <w:rPr>
          <w:color w:val="000000"/>
          <w:spacing w:val="0"/>
          <w:w w:val="100"/>
          <w:position w:val="0"/>
          <w:sz w:val="17"/>
          <w:szCs w:val="17"/>
          <w:shd w:val="clear" w:color="auto" w:fill="auto"/>
          <w:lang w:val="en-US" w:eastAsia="en-US" w:bidi="en-US"/>
        </w:rPr>
        <w:t xml:space="preserve">of their much disturbed history, </w:t>
      </w:r>
      <w:r>
        <w:rPr>
          <w:color w:val="000000"/>
          <w:spacing w:val="0"/>
          <w:w w:val="100"/>
          <w:position w:val="0"/>
          <w:sz w:val="17"/>
          <w:szCs w:val="17"/>
          <w:shd w:val="clear" w:color="auto" w:fill="auto"/>
          <w:lang w:val="en-US" w:eastAsia="en-US" w:bidi="en-US"/>
        </w:rPr>
        <w:t xml:space="preserve">Khotan, Yarkand, </w:t>
      </w:r>
      <w:r>
        <w:rPr>
          <w:color w:val="000000"/>
          <w:spacing w:val="0"/>
          <w:w w:val="100"/>
          <w:position w:val="0"/>
          <w:sz w:val="17"/>
          <w:szCs w:val="17"/>
          <w:shd w:val="clear" w:color="auto" w:fill="auto"/>
          <w:lang w:val="en-US" w:eastAsia="en-US" w:bidi="en-US"/>
        </w:rPr>
        <w:t xml:space="preserve">Kashgar, and Ak-su, one after another acquired a </w:t>
      </w:r>
      <w:r>
        <w:rPr>
          <w:color w:val="000000"/>
          <w:spacing w:val="0"/>
          <w:w w:val="100"/>
          <w:position w:val="0"/>
          <w:sz w:val="17"/>
          <w:szCs w:val="17"/>
          <w:shd w:val="clear" w:color="auto" w:fill="auto"/>
          <w:lang w:val="en-US" w:eastAsia="en-US" w:bidi="en-US"/>
        </w:rPr>
        <w:t xml:space="preserve">kind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supremacy </w:t>
      </w:r>
      <w:r>
        <w:rPr>
          <w:color w:val="000000"/>
          <w:spacing w:val="0"/>
          <w:w w:val="100"/>
          <w:position w:val="0"/>
          <w:sz w:val="17"/>
          <w:szCs w:val="17"/>
          <w:shd w:val="clear" w:color="auto" w:fill="auto"/>
          <w:lang w:val="en-US" w:eastAsia="en-US" w:bidi="en-US"/>
        </w:rPr>
        <w:t>over the rest. At present Yarkand and Kash</w:t>
        <w:softHyphen/>
      </w:r>
      <w:r>
        <w:rPr>
          <w:color w:val="000000"/>
          <w:spacing w:val="0"/>
          <w:w w:val="100"/>
          <w:position w:val="0"/>
          <w:sz w:val="17"/>
          <w:szCs w:val="17"/>
          <w:shd w:val="clear" w:color="auto" w:fill="auto"/>
          <w:lang w:val="en-US" w:eastAsia="en-US" w:bidi="en-US"/>
        </w:rPr>
        <w:t xml:space="preserve">gar are the </w:t>
      </w:r>
      <w:r>
        <w:rPr>
          <w:color w:val="000000"/>
          <w:spacing w:val="0"/>
          <w:w w:val="100"/>
          <w:position w:val="0"/>
          <w:sz w:val="17"/>
          <w:szCs w:val="17"/>
          <w:shd w:val="clear" w:color="auto" w:fill="auto"/>
          <w:lang w:val="en-US" w:eastAsia="en-US" w:bidi="en-US"/>
        </w:rPr>
        <w:t xml:space="preserve">most important. The city of Yarkand has nearly 60,000 inhabitants ; it is surrounded by walls, and has a separate fort, Yanghi-hissar ; rains of old settlements are scattered around. Its </w:t>
      </w:r>
      <w:r>
        <w:rPr>
          <w:color w:val="000000"/>
          <w:spacing w:val="0"/>
          <w:w w:val="100"/>
          <w:position w:val="0"/>
          <w:sz w:val="17"/>
          <w:szCs w:val="17"/>
          <w:shd w:val="clear" w:color="auto" w:fill="auto"/>
          <w:lang w:val="en-US" w:eastAsia="en-US" w:bidi="en-US"/>
        </w:rPr>
        <w:t xml:space="preserve">Chinese </w:t>
      </w:r>
      <w:r>
        <w:rPr>
          <w:color w:val="000000"/>
          <w:spacing w:val="0"/>
          <w:w w:val="100"/>
          <w:position w:val="0"/>
          <w:sz w:val="17"/>
          <w:szCs w:val="17"/>
          <w:shd w:val="clear" w:color="auto" w:fill="auto"/>
          <w:lang w:val="en-US" w:eastAsia="en-US" w:bidi="en-US"/>
        </w:rPr>
        <w:t>merchants carry on an active trade, and the Turkish popu</w:t>
        <w:softHyphen/>
        <w:t xml:space="preserve">lation </w:t>
      </w:r>
      <w:r>
        <w:rPr>
          <w:color w:val="000000"/>
          <w:spacing w:val="0"/>
          <w:w w:val="100"/>
          <w:position w:val="0"/>
          <w:sz w:val="17"/>
          <w:szCs w:val="17"/>
          <w:shd w:val="clear" w:color="auto" w:fill="auto"/>
          <w:lang w:val="en-US" w:eastAsia="en-US" w:bidi="en-US"/>
        </w:rPr>
        <w:t xml:space="preserve">are </w:t>
      </w:r>
      <w:r>
        <w:rPr>
          <w:color w:val="000000"/>
          <w:spacing w:val="0"/>
          <w:w w:val="100"/>
          <w:position w:val="0"/>
          <w:sz w:val="17"/>
          <w:szCs w:val="17"/>
          <w:shd w:val="clear" w:color="auto" w:fill="auto"/>
          <w:lang w:val="en-US" w:eastAsia="en-US" w:bidi="en-US"/>
        </w:rPr>
        <w:t xml:space="preserve">breeders of cattle on an extensive scale. Wheat, barley, </w:t>
      </w:r>
      <w:r>
        <w:rPr>
          <w:color w:val="000000"/>
          <w:spacing w:val="0"/>
          <w:w w:val="100"/>
          <w:position w:val="0"/>
          <w:sz w:val="17"/>
          <w:szCs w:val="17"/>
          <w:shd w:val="clear" w:color="auto" w:fill="auto"/>
          <w:lang w:val="en-US" w:eastAsia="en-US" w:bidi="en-US"/>
        </w:rPr>
        <w:t xml:space="preserve">rice, beans, </w:t>
      </w:r>
      <w:r>
        <w:rPr>
          <w:color w:val="000000"/>
          <w:spacing w:val="0"/>
          <w:w w:val="100"/>
          <w:position w:val="0"/>
          <w:sz w:val="17"/>
          <w:szCs w:val="17"/>
          <w:shd w:val="clear" w:color="auto" w:fill="auto"/>
          <w:lang w:val="en-US" w:eastAsia="en-US" w:bidi="en-US"/>
        </w:rPr>
        <w:t>sorghum, mulberries, and a variety of fruit trees are</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At the confluence the Tarim has at low water a depth of 3 to 5 feet and a width of 190 yards ; towards Lob-Nor the depth increases to 14 feet (Prjevalsky, in </w:t>
      </w:r>
      <w:r>
        <w:rPr>
          <w:i/>
          <w:iCs/>
          <w:color w:val="000000"/>
          <w:spacing w:val="0"/>
          <w:w w:val="100"/>
          <w:position w:val="0"/>
          <w:sz w:val="17"/>
          <w:szCs w:val="17"/>
          <w:shd w:val="clear" w:color="auto" w:fill="auto"/>
          <w:lang w:val="en-US" w:eastAsia="en-US" w:bidi="en-US"/>
        </w:rPr>
        <w:t>I</w:t>
      </w:r>
      <w:r>
        <w:rPr>
          <w:rFonts w:ascii="Arial" w:eastAsia="Arial" w:hAnsi="Arial" w:cs="Arial"/>
          <w:i/>
          <w:iCs/>
          <w:color w:val="000000"/>
          <w:spacing w:val="0"/>
          <w:w w:val="100"/>
          <w:position w:val="0"/>
          <w:sz w:val="32"/>
          <w:szCs w:val="32"/>
          <w:shd w:val="clear" w:color="auto" w:fill="auto"/>
          <w:lang w:val="en-US" w:eastAsia="en-US" w:bidi="en-US"/>
        </w:rPr>
        <w:t>zvestia</w:t>
      </w:r>
      <w:r>
        <w:rPr>
          <w:color w:val="000000"/>
          <w:spacing w:val="0"/>
          <w:w w:val="100"/>
          <w:position w:val="0"/>
          <w:sz w:val="17"/>
          <w:szCs w:val="17"/>
          <w:shd w:val="clear" w:color="auto" w:fill="auto"/>
          <w:lang w:val="en-US" w:eastAsia="en-US" w:bidi="en-US"/>
        </w:rPr>
        <w:t xml:space="preserve"> of Russ. Geog. Soc., 1887).</w:t>
      </w:r>
    </w:p>
    <w:p>
      <w:pPr>
        <w:pStyle w:val="Style14"/>
        <w:keepNext w:val="0"/>
        <w:keepLines w:val="0"/>
        <w:widowControl w:val="0"/>
        <w:shd w:val="clear" w:color="auto" w:fill="auto"/>
        <w:bidi w:val="0"/>
        <w:spacing w:line="240" w:lineRule="auto"/>
        <w:ind w:left="0" w:firstLine="360"/>
        <w:jc w:val="left"/>
        <w:rPr>
          <w:sz w:val="32"/>
          <w:szCs w:val="32"/>
        </w:rPr>
      </w:pPr>
      <w:r>
        <w:rPr>
          <w:i/>
          <w:iCs/>
          <w:color w:val="000000"/>
          <w:spacing w:val="0"/>
          <w:w w:val="100"/>
          <w:position w:val="0"/>
          <w:sz w:val="32"/>
          <w:szCs w:val="32"/>
          <w:shd w:val="clear" w:color="auto" w:fill="auto"/>
          <w:vertAlign w:val="superscript"/>
          <w:lang w:val="en-US" w:eastAsia="en-US" w:bidi="en-US"/>
        </w:rPr>
        <w:t>@@@2</w:t>
      </w:r>
      <w:r>
        <w:rPr>
          <w:i/>
          <w:iCs/>
          <w:color w:val="000000"/>
          <w:spacing w:val="0"/>
          <w:w w:val="100"/>
          <w:position w:val="0"/>
          <w:sz w:val="32"/>
          <w:szCs w:val="32"/>
          <w:shd w:val="clear" w:color="auto" w:fill="auto"/>
          <w:lang w:val="en-US" w:eastAsia="en-US" w:bidi="en-US"/>
        </w:rPr>
        <w:t xml:space="preserve"> Op. cit.</w:t>
      </w:r>
    </w:p>
    <w:p>
      <w:pPr>
        <w:pStyle w:val="Style7"/>
        <w:keepNext w:val="0"/>
        <w:keepLines w:val="0"/>
        <w:widowControl w:val="0"/>
        <w:shd w:val="clear" w:color="auto" w:fill="auto"/>
        <w:bidi w:val="0"/>
        <w:spacing w:line="14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Prjevalsky, </w:t>
      </w:r>
      <w:r>
        <w:rPr>
          <w:rFonts w:ascii="Arial" w:eastAsia="Arial" w:hAnsi="Arial" w:cs="Arial"/>
          <w:i/>
          <w:iCs/>
          <w:color w:val="000000"/>
          <w:spacing w:val="0"/>
          <w:w w:val="100"/>
          <w:position w:val="0"/>
          <w:sz w:val="32"/>
          <w:szCs w:val="32"/>
          <w:shd w:val="clear" w:color="auto" w:fill="auto"/>
          <w:lang w:val="de-DE" w:eastAsia="de-DE" w:bidi="de-DE"/>
        </w:rPr>
        <w:t xml:space="preserve">Reisen </w:t>
      </w:r>
      <w:r>
        <w:rPr>
          <w:rFonts w:ascii="Arial" w:eastAsia="Arial" w:hAnsi="Arial" w:cs="Arial"/>
          <w:i/>
          <w:iCs/>
          <w:color w:val="000000"/>
          <w:spacing w:val="0"/>
          <w:w w:val="100"/>
          <w:position w:val="0"/>
          <w:sz w:val="32"/>
          <w:szCs w:val="32"/>
          <w:shd w:val="clear" w:color="auto" w:fill="auto"/>
          <w:lang w:val="en-US" w:eastAsia="en-US" w:bidi="en-US"/>
        </w:rPr>
        <w:t>in Tibet,</w:t>
      </w:r>
      <w:r>
        <w:rPr>
          <w:color w:val="000000"/>
          <w:spacing w:val="0"/>
          <w:w w:val="100"/>
          <w:position w:val="0"/>
          <w:sz w:val="17"/>
          <w:szCs w:val="17"/>
          <w:shd w:val="clear" w:color="auto" w:fill="auto"/>
          <w:lang w:val="en-US" w:eastAsia="en-US" w:bidi="en-US"/>
        </w:rPr>
        <w:t xml:space="preserve"> &amp;c. ; and Wilkins (naturalist of Μ. Kuropatkin’s expedition) in the Russian periodical </w:t>
      </w:r>
      <w:r>
        <w:rPr>
          <w:rFonts w:ascii="Arial" w:eastAsia="Arial" w:hAnsi="Arial" w:cs="Arial"/>
          <w:i/>
          <w:iCs/>
          <w:color w:val="000000"/>
          <w:spacing w:val="0"/>
          <w:w w:val="100"/>
          <w:position w:val="0"/>
          <w:sz w:val="32"/>
          <w:szCs w:val="32"/>
          <w:shd w:val="clear" w:color="auto" w:fill="auto"/>
          <w:lang w:val="en-US" w:eastAsia="en-US" w:bidi="en-US"/>
        </w:rPr>
        <w:t>Priroda,</w:t>
      </w:r>
      <w:r>
        <w:rPr>
          <w:color w:val="000000"/>
          <w:spacing w:val="0"/>
          <w:w w:val="100"/>
          <w:position w:val="0"/>
          <w:sz w:val="17"/>
          <w:szCs w:val="17"/>
          <w:shd w:val="clear" w:color="auto" w:fill="auto"/>
          <w:lang w:val="en-US" w:eastAsia="en-US" w:bidi="en-US"/>
        </w:rPr>
        <w:t xml:space="preserve"> 1887, No. 3.</w:t>
      </w:r>
    </w:p>
    <w:p>
      <w:pPr>
        <w:widowControl w:val="0"/>
        <w:spacing w:line="1" w:lineRule="exact"/>
      </w:pPr>
    </w:p>
    <w:sectPr>
      <w:footnotePr>
        <w:pos w:val="pageBottom"/>
        <w:numFmt w:val="decimal"/>
        <w:numRestart w:val="continuous"/>
      </w:footnotePr>
      <w:type w:val="continuous"/>
      <w:pgSz w:w="12240" w:h="20160"/>
      <w:pgMar w:top="2859" w:left="1174" w:right="932" w:bottom="2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5">
    <w:name w:val="Body text (10)_"/>
    <w:basedOn w:val="DefaultParagraphFont"/>
    <w:link w:val="Style14"/>
    <w:rPr>
      <w:rFonts w:ascii="Arial" w:eastAsia="Arial" w:hAnsi="Arial" w:cs="Arial"/>
      <w:b w:val="0"/>
      <w:bCs w:val="0"/>
      <w:i w:val="0"/>
      <w:iCs w:val="0"/>
      <w:smallCaps w:val="0"/>
      <w:strike w:val="0"/>
      <w:sz w:val="34"/>
      <w:szCs w:val="34"/>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4">
    <w:name w:val="Body text (10)"/>
    <w:basedOn w:val="Normal"/>
    <w:link w:val="CharStyle15"/>
    <w:pPr>
      <w:widowControl w:val="0"/>
      <w:shd w:val="clear" w:color="auto" w:fill="FFFFFF"/>
    </w:pPr>
    <w:rPr>
      <w:rFonts w:ascii="Arial" w:eastAsia="Arial" w:hAnsi="Arial" w:cs="Arial"/>
      <w:b w:val="0"/>
      <w:bCs w:val="0"/>
      <w:i w:val="0"/>
      <w:iCs w:val="0"/>
      <w:smallCaps w:val="0"/>
      <w:strike w:val="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