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clearness with which he realized that the independence of each state could only be secured by the co-operation of all, and in the perseverance with which he </w:t>
      </w:r>
      <w:r>
        <w:rPr>
          <w:rFonts w:ascii="Times New Roman" w:eastAsia="Times New Roman" w:hAnsi="Times New Roman" w:cs="Times New Roman"/>
          <w:color w:val="000000"/>
          <w:spacing w:val="0"/>
          <w:w w:val="100"/>
          <w:position w:val="0"/>
          <w:shd w:val="clear" w:color="auto" w:fill="auto"/>
          <w:lang w:val="en-US" w:eastAsia="en-US" w:bidi="en-US"/>
        </w:rPr>
        <w:t xml:space="preserve">carried </w:t>
      </w:r>
      <w:r>
        <w:rPr>
          <w:rFonts w:ascii="Times New Roman" w:eastAsia="Times New Roman" w:hAnsi="Times New Roman" w:cs="Times New Roman"/>
          <w:color w:val="000000"/>
          <w:spacing w:val="0"/>
          <w:w w:val="100"/>
          <w:position w:val="0"/>
          <w:shd w:val="clear" w:color="auto" w:fill="auto"/>
          <w:lang w:val="en-US" w:eastAsia="en-US" w:bidi="en-US"/>
        </w:rPr>
        <w:t xml:space="preserve">his views into execution he showed himself a far-seeing and honest </w:t>
      </w:r>
      <w:r>
        <w:rPr>
          <w:rFonts w:ascii="Times New Roman" w:eastAsia="Times New Roman" w:hAnsi="Times New Roman" w:cs="Times New Roman"/>
          <w:color w:val="000000"/>
          <w:spacing w:val="0"/>
          <w:w w:val="100"/>
          <w:position w:val="0"/>
          <w:shd w:val="clear" w:color="auto" w:fill="auto"/>
          <w:lang w:val="en-US" w:eastAsia="en-US" w:bidi="en-US"/>
        </w:rPr>
        <w:t>statesman.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 Pilling,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Emancipation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South </w:t>
      </w:r>
      <w:r>
        <w:rPr>
          <w:rFonts w:ascii="Times New Roman" w:eastAsia="Times New Roman" w:hAnsi="Times New Roman" w:cs="Times New Roman"/>
          <w:i/>
          <w:iCs/>
          <w:color w:val="000000"/>
          <w:spacing w:val="0"/>
          <w:w w:val="100"/>
          <w:position w:val="0"/>
          <w:shd w:val="clear" w:color="auto" w:fill="auto"/>
          <w:lang w:val="en-US" w:eastAsia="en-US" w:bidi="en-US"/>
        </w:rPr>
        <w:t>America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1893), a translation of B. Mitre’s life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San Martin;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B. Figueroa,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Diccionario biografico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Chile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(Santiago, 1888) </w:t>
      </w:r>
      <w:r>
        <w:rPr>
          <w:rFonts w:ascii="Times New Roman" w:eastAsia="Times New Roman" w:hAnsi="Times New Roman" w:cs="Times New Roman"/>
          <w:color w:val="000000"/>
          <w:spacing w:val="0"/>
          <w:w w:val="100"/>
          <w:position w:val="0"/>
          <w:shd w:val="clear" w:color="auto" w:fill="auto"/>
          <w:lang w:val="en-US" w:eastAsia="en-US" w:bidi="en-US"/>
        </w:rPr>
        <w:t xml:space="preserve">and J. B. Suarez, </w:t>
      </w:r>
      <w:r>
        <w:rPr>
          <w:rFonts w:ascii="Times New Roman" w:eastAsia="Times New Roman" w:hAnsi="Times New Roman" w:cs="Times New Roman"/>
          <w:i/>
          <w:iCs/>
          <w:color w:val="000000"/>
          <w:spacing w:val="0"/>
          <w:w w:val="100"/>
          <w:position w:val="0"/>
          <w:shd w:val="clear" w:color="auto" w:fill="auto"/>
          <w:lang w:val="en-US" w:eastAsia="en-US" w:bidi="en-US"/>
        </w:rPr>
        <w:t xml:space="preserve">Rαsgos biograficos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hombres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notables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Chile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(Valparaiso, 1886), both giving sketches of prominent </w:t>
      </w:r>
      <w:r>
        <w:rPr>
          <w:rFonts w:ascii="Times New Roman" w:eastAsia="Times New Roman" w:hAnsi="Times New Roman" w:cs="Times New Roman"/>
          <w:color w:val="000000"/>
          <w:spacing w:val="0"/>
          <w:w w:val="100"/>
          <w:position w:val="0"/>
          <w:shd w:val="clear" w:color="auto" w:fill="auto"/>
          <w:lang w:val="en-US" w:eastAsia="en-US" w:bidi="en-US"/>
        </w:rPr>
        <w:t xml:space="preserve">characters </w:t>
      </w:r>
      <w:r>
        <w:rPr>
          <w:rFonts w:ascii="Times New Roman" w:eastAsia="Times New Roman" w:hAnsi="Times New Roman" w:cs="Times New Roman"/>
          <w:color w:val="000000"/>
          <w:spacing w:val="0"/>
          <w:w w:val="100"/>
          <w:position w:val="0"/>
          <w:shd w:val="clear" w:color="auto" w:fill="auto"/>
          <w:lang w:val="en-US" w:eastAsia="en-US" w:bidi="en-US"/>
        </w:rPr>
        <w:t xml:space="preserve">in Chilean history. See also works on the period mentioned under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Chile : </w:t>
      </w:r>
      <w:r>
        <w:rPr>
          <w:rFonts w:ascii="Times New Roman" w:eastAsia="Times New Roman" w:hAnsi="Times New Roman" w:cs="Times New Roman"/>
          <w:i/>
          <w:iCs/>
          <w:color w:val="000000"/>
          <w:spacing w:val="0"/>
          <w:w w:val="100"/>
          <w:position w:val="0"/>
          <w:shd w:val="clear" w:color="auto" w:fill="auto"/>
          <w:lang w:val="en-US" w:eastAsia="en-US" w:bidi="en-US"/>
        </w:rPr>
        <w:t>Bibliography.</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SANMICHELE, MICHELE (1484-1559), Italian architect, was born in San Michele near Verona. He learnt the elements of his profession from his father Giovanni and his uncle Barto</w:t>
        <w:softHyphen/>
        <w:t xml:space="preserve">lommeo, who both practised as architects at Verona with much success. He went at an early age to Rome to study classic sculpture and architecture. Among his earliest works are the duomo of Montefiascone (an octagonal building surmounted with a cupola), the church of San Domenico at Orvieto, and several palaces at both places. He also executed a fine tomb in S. Domenico. He was no less distinguished as a military </w:t>
      </w:r>
      <w:r>
        <w:rPr>
          <w:rFonts w:ascii="Times New Roman" w:eastAsia="Times New Roman" w:hAnsi="Times New Roman" w:cs="Times New Roman"/>
          <w:color w:val="000000"/>
          <w:spacing w:val="0"/>
          <w:w w:val="100"/>
          <w:position w:val="0"/>
          <w:shd w:val="clear" w:color="auto" w:fill="auto"/>
          <w:lang w:val="en-US" w:eastAsia="en-US" w:bidi="en-US"/>
        </w:rPr>
        <w:t xml:space="preserve">architect, and </w:t>
      </w:r>
      <w:r>
        <w:rPr>
          <w:rFonts w:ascii="Times New Roman" w:eastAsia="Times New Roman" w:hAnsi="Times New Roman" w:cs="Times New Roman"/>
          <w:color w:val="000000"/>
          <w:spacing w:val="0"/>
          <w:w w:val="100"/>
          <w:position w:val="0"/>
          <w:shd w:val="clear" w:color="auto" w:fill="auto"/>
          <w:lang w:val="en-US" w:eastAsia="en-US" w:bidi="en-US"/>
        </w:rPr>
        <w:t xml:space="preserve">was much employed by the signoria of Venice, </w:t>
      </w:r>
      <w:r>
        <w:rPr>
          <w:rFonts w:ascii="Times New Roman" w:eastAsia="Times New Roman" w:hAnsi="Times New Roman" w:cs="Times New Roman"/>
          <w:color w:val="000000"/>
          <w:spacing w:val="0"/>
          <w:w w:val="100"/>
          <w:position w:val="0"/>
          <w:shd w:val="clear" w:color="auto" w:fill="auto"/>
          <w:lang w:val="en-US" w:eastAsia="en-US" w:bidi="en-US"/>
        </w:rPr>
        <w:t xml:space="preserve">not only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home, but also </w:t>
      </w:r>
      <w:r>
        <w:rPr>
          <w:rFonts w:ascii="Times New Roman" w:eastAsia="Times New Roman" w:hAnsi="Times New Roman" w:cs="Times New Roman"/>
          <w:color w:val="000000"/>
          <w:spacing w:val="0"/>
          <w:w w:val="100"/>
          <w:position w:val="0"/>
          <w:shd w:val="clear" w:color="auto" w:fill="auto"/>
          <w:lang w:val="en-US" w:eastAsia="en-US" w:bidi="en-US"/>
        </w:rPr>
        <w:t xml:space="preserve">in strengthening the fortifications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Corfu, Cyprus </w:t>
      </w:r>
      <w:r>
        <w:rPr>
          <w:rFonts w:ascii="Times New Roman" w:eastAsia="Times New Roman" w:hAnsi="Times New Roman" w:cs="Times New Roman"/>
          <w:color w:val="000000"/>
          <w:spacing w:val="0"/>
          <w:w w:val="100"/>
          <w:position w:val="0"/>
          <w:shd w:val="clear" w:color="auto" w:fill="auto"/>
          <w:lang w:val="en-US" w:eastAsia="en-US" w:bidi="en-US"/>
        </w:rPr>
        <w:t xml:space="preserve">and Candia. </w:t>
      </w:r>
      <w:r>
        <w:rPr>
          <w:rFonts w:ascii="Times New Roman" w:eastAsia="Times New Roman" w:hAnsi="Times New Roman" w:cs="Times New Roman"/>
          <w:color w:val="000000"/>
          <w:spacing w:val="0"/>
          <w:w w:val="100"/>
          <w:position w:val="0"/>
          <w:shd w:val="clear" w:color="auto" w:fill="auto"/>
          <w:lang w:val="en-US" w:eastAsia="en-US" w:bidi="en-US"/>
        </w:rPr>
        <w:t xml:space="preserve">One of Sanmichele’s most graceful designs </w:t>
      </w:r>
      <w:r>
        <w:rPr>
          <w:rFonts w:ascii="Times New Roman" w:eastAsia="Times New Roman" w:hAnsi="Times New Roman" w:cs="Times New Roman"/>
          <w:color w:val="000000"/>
          <w:spacing w:val="0"/>
          <w:w w:val="100"/>
          <w:position w:val="0"/>
          <w:shd w:val="clear" w:color="auto" w:fill="auto"/>
          <w:lang w:val="en-US" w:eastAsia="en-US" w:bidi="en-US"/>
        </w:rPr>
        <w:t xml:space="preserve">is the </w:t>
      </w:r>
      <w:r>
        <w:rPr>
          <w:rFonts w:ascii="Times New Roman" w:eastAsia="Times New Roman" w:hAnsi="Times New Roman" w:cs="Times New Roman"/>
          <w:color w:val="000000"/>
          <w:spacing w:val="0"/>
          <w:w w:val="100"/>
          <w:position w:val="0"/>
          <w:shd w:val="clear" w:color="auto" w:fill="auto"/>
          <w:lang w:val="fr-FR" w:eastAsia="fr-FR" w:bidi="fr-FR"/>
        </w:rPr>
        <w:t xml:space="preserve">Cappella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Peregrini in the church of S. Bernardino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Verona</w:t>
      </w:r>
      <w:r>
        <w:rPr>
          <w:rFonts w:ascii="Times New Roman" w:eastAsia="Times New Roman" w:hAnsi="Times New Roman" w:cs="Times New Roman"/>
          <w:color w:val="000000"/>
          <w:spacing w:val="0"/>
          <w:w w:val="100"/>
          <w:position w:val="0"/>
          <w:shd w:val="clear" w:color="auto" w:fill="auto"/>
          <w:lang w:val="en-US" w:eastAsia="en-US" w:bidi="en-US"/>
        </w:rPr>
        <w:t xml:space="preserve">—square outside </w:t>
      </w:r>
      <w:r>
        <w:rPr>
          <w:rFonts w:ascii="Times New Roman" w:eastAsia="Times New Roman" w:hAnsi="Times New Roman" w:cs="Times New Roman"/>
          <w:color w:val="000000"/>
          <w:spacing w:val="0"/>
          <w:w w:val="100"/>
          <w:position w:val="0"/>
          <w:shd w:val="clear" w:color="auto" w:fill="auto"/>
          <w:lang w:val="en-US" w:eastAsia="en-US" w:bidi="en-US"/>
        </w:rPr>
        <w:t xml:space="preserve">and circular within, of the Corinthian </w:t>
      </w:r>
      <w:r>
        <w:rPr>
          <w:rFonts w:ascii="Times New Roman" w:eastAsia="Times New Roman" w:hAnsi="Times New Roman" w:cs="Times New Roman"/>
          <w:color w:val="000000"/>
          <w:spacing w:val="0"/>
          <w:w w:val="100"/>
          <w:position w:val="0"/>
          <w:shd w:val="clear" w:color="auto" w:fill="auto"/>
          <w:lang w:val="en-US" w:eastAsia="en-US" w:bidi="en-US"/>
        </w:rPr>
        <w:t xml:space="preserve">order. He built a great </w:t>
      </w:r>
      <w:r>
        <w:rPr>
          <w:rFonts w:ascii="Times New Roman" w:eastAsia="Times New Roman" w:hAnsi="Times New Roman" w:cs="Times New Roman"/>
          <w:color w:val="000000"/>
          <w:spacing w:val="0"/>
          <w:w w:val="100"/>
          <w:position w:val="0"/>
          <w:shd w:val="clear" w:color="auto" w:fill="auto"/>
          <w:lang w:val="en-US" w:eastAsia="en-US" w:bidi="en-US"/>
        </w:rPr>
        <w:t xml:space="preserve">number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fine palaces at Verona, </w:t>
      </w:r>
      <w:r>
        <w:rPr>
          <w:rFonts w:ascii="Times New Roman" w:eastAsia="Times New Roman" w:hAnsi="Times New Roman" w:cs="Times New Roman"/>
          <w:color w:val="000000"/>
          <w:spacing w:val="0"/>
          <w:w w:val="100"/>
          <w:position w:val="0"/>
          <w:shd w:val="clear" w:color="auto" w:fill="auto"/>
          <w:lang w:val="en-US" w:eastAsia="en-US" w:bidi="en-US"/>
        </w:rPr>
        <w:t xml:space="preserve">including those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Canossa, </w:t>
      </w:r>
      <w:r>
        <w:rPr>
          <w:rFonts w:ascii="Times New Roman" w:eastAsia="Times New Roman" w:hAnsi="Times New Roman" w:cs="Times New Roman"/>
          <w:color w:val="000000"/>
          <w:spacing w:val="0"/>
          <w:w w:val="100"/>
          <w:position w:val="0"/>
          <w:shd w:val="clear" w:color="auto" w:fill="auto"/>
          <w:lang w:val="en-US" w:eastAsia="en-US" w:bidi="en-US"/>
        </w:rPr>
        <w:t xml:space="preserve">Bevilacqua and Pompei, as well </w:t>
      </w:r>
      <w:r>
        <w:rPr>
          <w:rFonts w:ascii="Times New Roman" w:eastAsia="Times New Roman" w:hAnsi="Times New Roman" w:cs="Times New Roman"/>
          <w:color w:val="000000"/>
          <w:spacing w:val="0"/>
          <w:w w:val="100"/>
          <w:position w:val="0"/>
          <w:shd w:val="clear" w:color="auto" w:fill="auto"/>
          <w:lang w:val="en-US" w:eastAsia="en-US" w:bidi="en-US"/>
        </w:rPr>
        <w:t xml:space="preserve">as the graceful Ponte Nuovo.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1527 </w:t>
      </w:r>
      <w:r>
        <w:rPr>
          <w:rFonts w:ascii="Times New Roman" w:eastAsia="Times New Roman" w:hAnsi="Times New Roman" w:cs="Times New Roman"/>
          <w:color w:val="000000"/>
          <w:spacing w:val="0"/>
          <w:w w:val="100"/>
          <w:position w:val="0"/>
          <w:shd w:val="clear" w:color="auto" w:fill="auto"/>
          <w:lang w:val="en-US" w:eastAsia="en-US" w:bidi="en-US"/>
        </w:rPr>
        <w:t xml:space="preserve">Sanmichele began to </w:t>
      </w:r>
      <w:r>
        <w:rPr>
          <w:rFonts w:ascii="Times New Roman" w:eastAsia="Times New Roman" w:hAnsi="Times New Roman" w:cs="Times New Roman"/>
          <w:color w:val="000000"/>
          <w:spacing w:val="0"/>
          <w:w w:val="100"/>
          <w:position w:val="0"/>
          <w:shd w:val="clear" w:color="auto" w:fill="auto"/>
          <w:lang w:val="en-US" w:eastAsia="en-US" w:bidi="en-US"/>
        </w:rPr>
        <w:t xml:space="preserve">transform the fortifications of Verona according to </w:t>
      </w:r>
      <w:r>
        <w:rPr>
          <w:rFonts w:ascii="Times New Roman" w:eastAsia="Times New Roman" w:hAnsi="Times New Roman" w:cs="Times New Roman"/>
          <w:color w:val="000000"/>
          <w:spacing w:val="0"/>
          <w:w w:val="100"/>
          <w:position w:val="0"/>
          <w:shd w:val="clear" w:color="auto" w:fill="auto"/>
          <w:lang w:val="en-US" w:eastAsia="en-US" w:bidi="en-US"/>
        </w:rPr>
        <w:t xml:space="preserve">the newer </w:t>
      </w:r>
      <w:r>
        <w:rPr>
          <w:rFonts w:ascii="Times New Roman" w:eastAsia="Times New Roman" w:hAnsi="Times New Roman" w:cs="Times New Roman"/>
          <w:color w:val="000000"/>
          <w:spacing w:val="0"/>
          <w:w w:val="100"/>
          <w:position w:val="0"/>
          <w:shd w:val="clear" w:color="auto" w:fill="auto"/>
          <w:lang w:val="en-US" w:eastAsia="en-US" w:bidi="en-US"/>
        </w:rPr>
        <w:t xml:space="preserve">system of corner bastions—a system for the advancement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did </w:t>
      </w:r>
      <w:r>
        <w:rPr>
          <w:rFonts w:ascii="Times New Roman" w:eastAsia="Times New Roman" w:hAnsi="Times New Roman" w:cs="Times New Roman"/>
          <w:color w:val="000000"/>
          <w:spacing w:val="0"/>
          <w:w w:val="100"/>
          <w:position w:val="0"/>
          <w:shd w:val="clear" w:color="auto" w:fill="auto"/>
          <w:lang w:val="en-US" w:eastAsia="en-US" w:bidi="en-US"/>
        </w:rPr>
        <w:t xml:space="preserve">much </w:t>
      </w:r>
      <w:r>
        <w:rPr>
          <w:rFonts w:ascii="Times New Roman" w:eastAsia="Times New Roman" w:hAnsi="Times New Roman" w:cs="Times New Roman"/>
          <w:color w:val="000000"/>
          <w:spacing w:val="0"/>
          <w:w w:val="100"/>
          <w:position w:val="0"/>
          <w:shd w:val="clear" w:color="auto" w:fill="auto"/>
          <w:lang w:val="en-US" w:eastAsia="en-US" w:bidi="en-US"/>
        </w:rPr>
        <w:t xml:space="preserve">valuable service.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last work, </w:t>
      </w:r>
      <w:r>
        <w:rPr>
          <w:rFonts w:ascii="Times New Roman" w:eastAsia="Times New Roman" w:hAnsi="Times New Roman" w:cs="Times New Roman"/>
          <w:color w:val="000000"/>
          <w:spacing w:val="0"/>
          <w:w w:val="100"/>
          <w:position w:val="0"/>
          <w:shd w:val="clear" w:color="auto" w:fill="auto"/>
          <w:lang w:val="en-US" w:eastAsia="en-US" w:bidi="en-US"/>
        </w:rPr>
        <w:t>begun in 1559, was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en-US" w:eastAsia="en-US" w:bidi="en-US"/>
        </w:rPr>
        <w:t xml:space="preserve">round </w:t>
      </w:r>
      <w:r>
        <w:rPr>
          <w:rFonts w:ascii="Times New Roman" w:eastAsia="Times New Roman" w:hAnsi="Times New Roman" w:cs="Times New Roman"/>
          <w:color w:val="000000"/>
          <w:spacing w:val="0"/>
          <w:w w:val="100"/>
          <w:position w:val="0"/>
          <w:shd w:val="clear" w:color="auto" w:fill="auto"/>
          <w:lang w:val="en-US" w:eastAsia="en-US" w:bidi="en-US"/>
        </w:rPr>
        <w:t xml:space="preserve">church of the Madonna </w:t>
      </w:r>
      <w:r>
        <w:rPr>
          <w:rFonts w:ascii="Times New Roman" w:eastAsia="Times New Roman" w:hAnsi="Times New Roman" w:cs="Times New Roman"/>
          <w:color w:val="000000"/>
          <w:spacing w:val="0"/>
          <w:w w:val="100"/>
          <w:position w:val="0"/>
          <w:shd w:val="clear" w:color="auto" w:fill="auto"/>
          <w:lang w:val="en-US" w:eastAsia="en-US" w:bidi="en-US"/>
        </w:rPr>
        <w:t xml:space="preserve">di </w:t>
      </w:r>
      <w:r>
        <w:rPr>
          <w:rFonts w:ascii="Times New Roman" w:eastAsia="Times New Roman" w:hAnsi="Times New Roman" w:cs="Times New Roman"/>
          <w:color w:val="000000"/>
          <w:spacing w:val="0"/>
          <w:w w:val="100"/>
          <w:position w:val="0"/>
          <w:shd w:val="clear" w:color="auto" w:fill="auto"/>
          <w:lang w:val="en-US" w:eastAsia="en-US" w:bidi="en-US"/>
        </w:rPr>
        <w:t xml:space="preserve">Campagna, 1½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Verona on </w:t>
      </w:r>
      <w:r>
        <w:rPr>
          <w:rFonts w:ascii="Times New Roman" w:eastAsia="Times New Roman" w:hAnsi="Times New Roman" w:cs="Times New Roman"/>
          <w:color w:val="000000"/>
          <w:spacing w:val="0"/>
          <w:w w:val="100"/>
          <w:position w:val="0"/>
          <w:shd w:val="clear" w:color="auto" w:fill="auto"/>
          <w:lang w:val="en-US" w:eastAsia="en-US" w:bidi="en-US"/>
        </w:rPr>
        <w:t xml:space="preserve">the road to Venice. Like most other </w:t>
      </w:r>
      <w:r>
        <w:rPr>
          <w:rFonts w:ascii="Times New Roman" w:eastAsia="Times New Roman" w:hAnsi="Times New Roman" w:cs="Times New Roman"/>
          <w:color w:val="000000"/>
          <w:spacing w:val="0"/>
          <w:w w:val="100"/>
          <w:position w:val="0"/>
          <w:shd w:val="clear" w:color="auto" w:fill="auto"/>
          <w:lang w:val="en-US" w:eastAsia="en-US" w:bidi="en-US"/>
        </w:rPr>
        <w:t>distin</w:t>
      </w:r>
      <w:r>
        <w:rPr>
          <w:rFonts w:ascii="Times New Roman" w:eastAsia="Times New Roman" w:hAnsi="Times New Roman" w:cs="Times New Roman"/>
          <w:color w:val="000000"/>
          <w:spacing w:val="0"/>
          <w:w w:val="100"/>
          <w:position w:val="0"/>
          <w:shd w:val="clear" w:color="auto" w:fill="auto"/>
          <w:lang w:val="en-US" w:eastAsia="en-US" w:bidi="en-US"/>
        </w:rPr>
        <w:t xml:space="preserve">guished architects of his time he wrote a work on classic </w:t>
      </w:r>
      <w:r>
        <w:rPr>
          <w:rFonts w:ascii="Times New Roman" w:eastAsia="Times New Roman" w:hAnsi="Times New Roman" w:cs="Times New Roman"/>
          <w:color w:val="000000"/>
          <w:spacing w:val="0"/>
          <w:w w:val="100"/>
          <w:position w:val="0"/>
          <w:shd w:val="clear" w:color="auto" w:fill="auto"/>
          <w:lang w:val="en-US" w:eastAsia="en-US" w:bidi="en-US"/>
        </w:rPr>
        <w:t>archi</w:t>
      </w:r>
      <w:r>
        <w:rPr>
          <w:rFonts w:ascii="Times New Roman" w:eastAsia="Times New Roman" w:hAnsi="Times New Roman" w:cs="Times New Roman"/>
          <w:color w:val="000000"/>
          <w:spacing w:val="0"/>
          <w:w w:val="100"/>
          <w:position w:val="0"/>
          <w:shd w:val="clear" w:color="auto" w:fill="auto"/>
          <w:lang w:val="en-US" w:eastAsia="en-US" w:bidi="en-US"/>
        </w:rPr>
        <w:t xml:space="preserve">tecture,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Cinque Ordini dell' architettura,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printed at Verona in </w:t>
      </w:r>
      <w:r>
        <w:rPr>
          <w:rFonts w:ascii="Times New Roman" w:eastAsia="Times New Roman" w:hAnsi="Times New Roman" w:cs="Times New Roman"/>
          <w:color w:val="000000"/>
          <w:spacing w:val="0"/>
          <w:w w:val="100"/>
          <w:position w:val="0"/>
          <w:shd w:val="clear" w:color="auto" w:fill="auto"/>
          <w:lang w:val="en-US" w:eastAsia="en-US" w:bidi="en-US"/>
        </w:rPr>
        <w:t>1735.</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Ronzani and Luciolli,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Fabbriche . . . di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Sanmichele </w:t>
      </w:r>
      <w:r>
        <w:rPr>
          <w:rFonts w:ascii="Times New Roman" w:eastAsia="Times New Roman" w:hAnsi="Times New Roman" w:cs="Times New Roman"/>
          <w:color w:val="000000"/>
          <w:spacing w:val="0"/>
          <w:w w:val="100"/>
          <w:position w:val="0"/>
          <w:shd w:val="clear" w:color="auto" w:fill="auto"/>
          <w:lang w:val="en-US" w:eastAsia="en-US" w:bidi="en-US"/>
        </w:rPr>
        <w:t xml:space="preserve">(Venice. 1832) ; and Selva, </w:t>
      </w:r>
      <w:r>
        <w:rPr>
          <w:rFonts w:ascii="Times New Roman" w:eastAsia="Times New Roman" w:hAnsi="Times New Roman" w:cs="Times New Roman"/>
          <w:i/>
          <w:iCs/>
          <w:color w:val="000000"/>
          <w:spacing w:val="0"/>
          <w:w w:val="100"/>
          <w:position w:val="0"/>
          <w:shd w:val="clear" w:color="auto" w:fill="auto"/>
          <w:lang w:val="en-US" w:eastAsia="en-US" w:bidi="en-US"/>
        </w:rPr>
        <w:t>Εlogio di Sanmichele</w:t>
      </w:r>
      <w:r>
        <w:rPr>
          <w:rFonts w:ascii="Times New Roman" w:eastAsia="Times New Roman" w:hAnsi="Times New Roman" w:cs="Times New Roman"/>
          <w:color w:val="000000"/>
          <w:spacing w:val="0"/>
          <w:w w:val="100"/>
          <w:position w:val="0"/>
          <w:shd w:val="clear" w:color="auto" w:fill="auto"/>
          <w:lang w:val="en-US" w:eastAsia="en-US" w:bidi="en-US"/>
        </w:rPr>
        <w:t xml:space="preserve"> (Rome, </w:t>
      </w:r>
      <w:r>
        <w:rPr>
          <w:rFonts w:ascii="Times New Roman" w:eastAsia="Times New Roman" w:hAnsi="Times New Roman" w:cs="Times New Roman"/>
          <w:color w:val="000000"/>
          <w:spacing w:val="0"/>
          <w:w w:val="100"/>
          <w:position w:val="0"/>
          <w:shd w:val="clear" w:color="auto" w:fill="auto"/>
          <w:lang w:val="en-US" w:eastAsia="en-US" w:bidi="en-US"/>
        </w:rPr>
        <w:t>1814).</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MIGUEL, </w:t>
      </w:r>
      <w:r>
        <w:rPr>
          <w:rFonts w:ascii="Times New Roman" w:eastAsia="Times New Roman" w:hAnsi="Times New Roman" w:cs="Times New Roman"/>
          <w:color w:val="000000"/>
          <w:spacing w:val="0"/>
          <w:w w:val="100"/>
          <w:position w:val="0"/>
          <w:shd w:val="clear" w:color="auto" w:fill="auto"/>
          <w:lang w:val="en-US" w:eastAsia="en-US" w:bidi="en-US"/>
        </w:rPr>
        <w:t xml:space="preserve">the capital of the department of San </w:t>
      </w:r>
      <w:r>
        <w:rPr>
          <w:rFonts w:ascii="Times New Roman" w:eastAsia="Times New Roman" w:hAnsi="Times New Roman" w:cs="Times New Roman"/>
          <w:color w:val="000000"/>
          <w:spacing w:val="0"/>
          <w:w w:val="100"/>
          <w:position w:val="0"/>
          <w:shd w:val="clear" w:color="auto" w:fill="auto"/>
          <w:lang w:val="en-US" w:eastAsia="en-US" w:bidi="en-US"/>
        </w:rPr>
        <w:t xml:space="preserve">Miguel, </w:t>
      </w:r>
      <w:r>
        <w:rPr>
          <w:rFonts w:ascii="Times New Roman" w:eastAsia="Times New Roman" w:hAnsi="Times New Roman" w:cs="Times New Roman"/>
          <w:color w:val="000000"/>
          <w:spacing w:val="0"/>
          <w:w w:val="100"/>
          <w:position w:val="0"/>
          <w:shd w:val="clear" w:color="auto" w:fill="auto"/>
          <w:lang w:val="en-US" w:eastAsia="en-US" w:bidi="en-US"/>
        </w:rPr>
        <w:t xml:space="preserve">Salvador; </w:t>
      </w:r>
      <w:r>
        <w:rPr>
          <w:rFonts w:ascii="Times New Roman" w:eastAsia="Times New Roman" w:hAnsi="Times New Roman" w:cs="Times New Roman"/>
          <w:color w:val="000000"/>
          <w:spacing w:val="0"/>
          <w:w w:val="100"/>
          <w:position w:val="0"/>
          <w:shd w:val="clear" w:color="auto" w:fill="auto"/>
          <w:lang w:val="en-US" w:eastAsia="en-US" w:bidi="en-US"/>
        </w:rPr>
        <w:t xml:space="preserve">80 m. 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of San Salvador, near the </w:t>
      </w:r>
      <w:r>
        <w:rPr>
          <w:rFonts w:ascii="Times New Roman" w:eastAsia="Times New Roman" w:hAnsi="Times New Roman" w:cs="Times New Roman"/>
          <w:color w:val="000000"/>
          <w:spacing w:val="0"/>
          <w:w w:val="100"/>
          <w:position w:val="0"/>
          <w:shd w:val="clear" w:color="auto" w:fill="auto"/>
          <w:lang w:val="en-US" w:eastAsia="en-US" w:bidi="en-US"/>
        </w:rPr>
        <w:t xml:space="preserve">right bank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Rio </w:t>
      </w:r>
      <w:r>
        <w:rPr>
          <w:rFonts w:ascii="Times New Roman" w:eastAsia="Times New Roman" w:hAnsi="Times New Roman" w:cs="Times New Roman"/>
          <w:color w:val="000000"/>
          <w:spacing w:val="0"/>
          <w:w w:val="100"/>
          <w:position w:val="0"/>
          <w:shd w:val="clear" w:color="auto" w:fill="auto"/>
          <w:lang w:val="en-US" w:eastAsia="en-US" w:bidi="en-US"/>
        </w:rPr>
        <w:t xml:space="preserve">Grande, and at the foot of the volcano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San </w:t>
      </w:r>
      <w:r>
        <w:rPr>
          <w:rFonts w:ascii="Times New Roman" w:eastAsia="Times New Roman" w:hAnsi="Times New Roman" w:cs="Times New Roman"/>
          <w:color w:val="000000"/>
          <w:spacing w:val="0"/>
          <w:w w:val="100"/>
          <w:position w:val="0"/>
          <w:shd w:val="clear" w:color="auto" w:fill="auto"/>
          <w:lang w:val="en-US" w:eastAsia="en-US" w:bidi="en-US"/>
        </w:rPr>
        <w:t xml:space="preserve">Miguel or </w:t>
      </w:r>
      <w:r>
        <w:rPr>
          <w:rFonts w:ascii="Times New Roman" w:eastAsia="Times New Roman" w:hAnsi="Times New Roman" w:cs="Times New Roman"/>
          <w:color w:val="000000"/>
          <w:spacing w:val="0"/>
          <w:w w:val="100"/>
          <w:position w:val="0"/>
          <w:shd w:val="clear" w:color="auto" w:fill="auto"/>
          <w:lang w:val="en-US" w:eastAsia="en-US" w:bidi="en-US"/>
        </w:rPr>
        <w:t xml:space="preserve">Jucuapa (7120 ft.). Pop. (1905) about 25,000. </w:t>
      </w:r>
      <w:r>
        <w:rPr>
          <w:rFonts w:ascii="Times New Roman" w:eastAsia="Times New Roman" w:hAnsi="Times New Roman" w:cs="Times New Roman"/>
          <w:color w:val="000000"/>
          <w:spacing w:val="0"/>
          <w:w w:val="100"/>
          <w:position w:val="0"/>
          <w:shd w:val="clear" w:color="auto" w:fill="auto"/>
          <w:lang w:val="en-US" w:eastAsia="en-US" w:bidi="en-US"/>
        </w:rPr>
        <w:t xml:space="preserve">San Miguel </w:t>
      </w:r>
      <w:r>
        <w:rPr>
          <w:rFonts w:ascii="Times New Roman" w:eastAsia="Times New Roman" w:hAnsi="Times New Roman" w:cs="Times New Roman"/>
          <w:color w:val="000000"/>
          <w:spacing w:val="0"/>
          <w:w w:val="100"/>
          <w:position w:val="0"/>
          <w:shd w:val="clear" w:color="auto" w:fill="auto"/>
          <w:lang w:val="en-US" w:eastAsia="en-US" w:bidi="en-US"/>
        </w:rPr>
        <w:t xml:space="preserve">is an important and attractive city, although the </w:t>
      </w:r>
      <w:r>
        <w:rPr>
          <w:rFonts w:ascii="Times New Roman" w:eastAsia="Times New Roman" w:hAnsi="Times New Roman" w:cs="Times New Roman"/>
          <w:color w:val="000000"/>
          <w:spacing w:val="0"/>
          <w:w w:val="100"/>
          <w:position w:val="0"/>
          <w:shd w:val="clear" w:color="auto" w:fill="auto"/>
          <w:lang w:val="en-US" w:eastAsia="en-US" w:bidi="en-US"/>
        </w:rPr>
        <w:t xml:space="preserve">extensive </w:t>
      </w:r>
      <w:r>
        <w:rPr>
          <w:rFonts w:ascii="Times New Roman" w:eastAsia="Times New Roman" w:hAnsi="Times New Roman" w:cs="Times New Roman"/>
          <w:color w:val="000000"/>
          <w:spacing w:val="0"/>
          <w:w w:val="100"/>
          <w:position w:val="0"/>
          <w:shd w:val="clear" w:color="auto" w:fill="auto"/>
          <w:lang w:val="en-US" w:eastAsia="en-US" w:bidi="en-US"/>
        </w:rPr>
        <w:t xml:space="preserve">swamps in the </w:t>
      </w:r>
      <w:r>
        <w:rPr>
          <w:rFonts w:ascii="Times New Roman" w:eastAsia="Times New Roman" w:hAnsi="Times New Roman" w:cs="Times New Roman"/>
          <w:color w:val="000000"/>
          <w:spacing w:val="0"/>
          <w:w w:val="100"/>
          <w:position w:val="0"/>
          <w:shd w:val="clear" w:color="auto" w:fill="auto"/>
          <w:lang w:val="en-US" w:eastAsia="en-US" w:bidi="en-US"/>
        </w:rPr>
        <w:t xml:space="preserve">Rio </w:t>
      </w:r>
      <w:r>
        <w:rPr>
          <w:rFonts w:ascii="Times New Roman" w:eastAsia="Times New Roman" w:hAnsi="Times New Roman" w:cs="Times New Roman"/>
          <w:color w:val="000000"/>
          <w:spacing w:val="0"/>
          <w:w w:val="100"/>
          <w:position w:val="0"/>
          <w:shd w:val="clear" w:color="auto" w:fill="auto"/>
          <w:lang w:val="en-US" w:eastAsia="en-US" w:bidi="en-US"/>
        </w:rPr>
        <w:t xml:space="preserve">Grande Valley render malaria </w:t>
      </w:r>
      <w:r>
        <w:rPr>
          <w:rFonts w:ascii="Times New Roman" w:eastAsia="Times New Roman" w:hAnsi="Times New Roman" w:cs="Times New Roman"/>
          <w:color w:val="000000"/>
          <w:spacing w:val="0"/>
          <w:w w:val="100"/>
          <w:position w:val="0"/>
          <w:shd w:val="clear" w:color="auto" w:fill="auto"/>
          <w:lang w:val="en-US" w:eastAsia="en-US" w:bidi="en-US"/>
        </w:rPr>
        <w:t xml:space="preserve">common. It </w:t>
      </w:r>
      <w:r>
        <w:rPr>
          <w:rFonts w:ascii="Times New Roman" w:eastAsia="Times New Roman" w:hAnsi="Times New Roman" w:cs="Times New Roman"/>
          <w:color w:val="000000"/>
          <w:spacing w:val="0"/>
          <w:w w:val="100"/>
          <w:position w:val="0"/>
          <w:shd w:val="clear" w:color="auto" w:fill="auto"/>
          <w:lang w:val="en-US" w:eastAsia="en-US" w:bidi="en-US"/>
        </w:rPr>
        <w:t xml:space="preserve">possesses several handsome churches, municipal </w:t>
      </w:r>
      <w:r>
        <w:rPr>
          <w:rFonts w:ascii="Times New Roman" w:eastAsia="Times New Roman" w:hAnsi="Times New Roman" w:cs="Times New Roman"/>
          <w:color w:val="000000"/>
          <w:spacing w:val="0"/>
          <w:w w:val="100"/>
          <w:position w:val="0"/>
          <w:shd w:val="clear" w:color="auto" w:fill="auto"/>
          <w:lang w:val="en-US" w:eastAsia="en-US" w:bidi="en-US"/>
        </w:rPr>
        <w:t xml:space="preserve">buildings, </w:t>
      </w:r>
      <w:r>
        <w:rPr>
          <w:rFonts w:ascii="Times New Roman" w:eastAsia="Times New Roman" w:hAnsi="Times New Roman" w:cs="Times New Roman"/>
          <w:color w:val="000000"/>
          <w:spacing w:val="0"/>
          <w:w w:val="100"/>
          <w:position w:val="0"/>
          <w:shd w:val="clear" w:color="auto" w:fill="auto"/>
          <w:lang w:val="en-US" w:eastAsia="en-US" w:bidi="en-US"/>
        </w:rPr>
        <w:t xml:space="preserve">law courts and two well-equipped hospitals. Near it </w:t>
      </w:r>
      <w:r>
        <w:rPr>
          <w:rFonts w:ascii="Times New Roman" w:eastAsia="Times New Roman" w:hAnsi="Times New Roman" w:cs="Times New Roman"/>
          <w:color w:val="000000"/>
          <w:spacing w:val="0"/>
          <w:w w:val="100"/>
          <w:position w:val="0"/>
          <w:shd w:val="clear" w:color="auto" w:fill="auto"/>
          <w:lang w:val="en-US" w:eastAsia="en-US" w:bidi="en-US"/>
        </w:rPr>
        <w:t xml:space="preserve">are the </w:t>
      </w:r>
      <w:r>
        <w:rPr>
          <w:rFonts w:ascii="Times New Roman" w:eastAsia="Times New Roman" w:hAnsi="Times New Roman" w:cs="Times New Roman"/>
          <w:color w:val="000000"/>
          <w:spacing w:val="0"/>
          <w:w w:val="100"/>
          <w:position w:val="0"/>
          <w:shd w:val="clear" w:color="auto" w:fill="auto"/>
          <w:lang w:val="en-US" w:eastAsia="en-US" w:bidi="en-US"/>
        </w:rPr>
        <w:t xml:space="preserve">ruins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an ancient Indian town. San Miguel has a </w:t>
      </w:r>
      <w:r>
        <w:rPr>
          <w:rFonts w:ascii="Times New Roman" w:eastAsia="Times New Roman" w:hAnsi="Times New Roman" w:cs="Times New Roman"/>
          <w:color w:val="000000"/>
          <w:spacing w:val="0"/>
          <w:w w:val="100"/>
          <w:position w:val="0"/>
          <w:shd w:val="clear" w:color="auto" w:fill="auto"/>
          <w:lang w:val="en-US" w:eastAsia="en-US" w:bidi="en-US"/>
        </w:rPr>
        <w:t xml:space="preserve">flourishing trade in </w:t>
      </w:r>
      <w:r>
        <w:rPr>
          <w:rFonts w:ascii="Times New Roman" w:eastAsia="Times New Roman" w:hAnsi="Times New Roman" w:cs="Times New Roman"/>
          <w:color w:val="000000"/>
          <w:spacing w:val="0"/>
          <w:w w:val="100"/>
          <w:position w:val="0"/>
          <w:shd w:val="clear" w:color="auto" w:fill="auto"/>
          <w:lang w:val="en-US" w:eastAsia="en-US" w:bidi="en-US"/>
        </w:rPr>
        <w:t xml:space="preserve">indigo, grain, rubber and cattle. Its port is </w:t>
      </w:r>
      <w:r>
        <w:rPr>
          <w:rFonts w:ascii="Times New Roman" w:eastAsia="Times New Roman" w:hAnsi="Times New Roman" w:cs="Times New Roman"/>
          <w:color w:val="000000"/>
          <w:spacing w:val="0"/>
          <w:w w:val="100"/>
          <w:position w:val="0"/>
          <w:shd w:val="clear" w:color="auto" w:fill="auto"/>
          <w:lang w:val="en-US" w:eastAsia="en-US" w:bidi="en-US"/>
        </w:rPr>
        <w:t>La Union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San </w:t>
      </w:r>
      <w:r>
        <w:rPr>
          <w:rFonts w:ascii="Times New Roman" w:eastAsia="Times New Roman" w:hAnsi="Times New Roman" w:cs="Times New Roman"/>
          <w:color w:val="000000"/>
          <w:spacing w:val="0"/>
          <w:w w:val="100"/>
          <w:position w:val="0"/>
          <w:shd w:val="clear" w:color="auto" w:fill="auto"/>
          <w:lang w:val="en-US" w:eastAsia="en-US" w:bidi="en-US"/>
        </w:rPr>
        <w:t xml:space="preserve">Miguel was founded in 1530 by Spanish settlers,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became a city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1586. Its fairs formerly attracted </w:t>
      </w:r>
      <w:r>
        <w:rPr>
          <w:rFonts w:ascii="Times New Roman" w:eastAsia="Times New Roman" w:hAnsi="Times New Roman" w:cs="Times New Roman"/>
          <w:color w:val="000000"/>
          <w:spacing w:val="0"/>
          <w:w w:val="100"/>
          <w:position w:val="0"/>
          <w:shd w:val="clear" w:color="auto" w:fill="auto"/>
          <w:lang w:val="en-US" w:eastAsia="en-US" w:bidi="en-US"/>
        </w:rPr>
        <w:t xml:space="preserve">merchants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 xml:space="preserve">parts of Salvador, Guatemala and Honduras,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w:t>
      </w: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color w:val="000000"/>
          <w:spacing w:val="0"/>
          <w:w w:val="100"/>
          <w:position w:val="0"/>
          <w:shd w:val="clear" w:color="auto" w:fill="auto"/>
          <w:lang w:val="en-US" w:eastAsia="en-US" w:bidi="en-US"/>
        </w:rPr>
        <w:t xml:space="preserve">third </w:t>
      </w:r>
      <w:r>
        <w:rPr>
          <w:rFonts w:ascii="Times New Roman" w:eastAsia="Times New Roman" w:hAnsi="Times New Roman" w:cs="Times New Roman"/>
          <w:color w:val="000000"/>
          <w:spacing w:val="0"/>
          <w:w w:val="100"/>
          <w:position w:val="0"/>
          <w:shd w:val="clear" w:color="auto" w:fill="auto"/>
          <w:lang w:val="en-US" w:eastAsia="en-US" w:bidi="en-US"/>
        </w:rPr>
        <w:t xml:space="preserve">in size </w:t>
      </w:r>
      <w:r>
        <w:rPr>
          <w:rFonts w:ascii="Times New Roman" w:eastAsia="Times New Roman" w:hAnsi="Times New Roman" w:cs="Times New Roman"/>
          <w:color w:val="000000"/>
          <w:spacing w:val="0"/>
          <w:w w:val="100"/>
          <w:position w:val="0"/>
          <w:shd w:val="clear" w:color="auto" w:fill="auto"/>
          <w:lang w:val="en-US" w:eastAsia="en-US" w:bidi="en-US"/>
        </w:rPr>
        <w:t xml:space="preserve">among </w:t>
      </w:r>
      <w:r>
        <w:rPr>
          <w:rFonts w:ascii="Times New Roman" w:eastAsia="Times New Roman" w:hAnsi="Times New Roman" w:cs="Times New Roman"/>
          <w:color w:val="000000"/>
          <w:spacing w:val="0"/>
          <w:w w:val="100"/>
          <w:position w:val="0"/>
          <w:shd w:val="clear" w:color="auto" w:fill="auto"/>
          <w:lang w:val="en-US" w:eastAsia="en-US" w:bidi="en-US"/>
        </w:rPr>
        <w:t>the cities of the republic.</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MIGUEL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MAYUMO,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the </w:t>
      </w:r>
      <w:r>
        <w:rPr>
          <w:rFonts w:ascii="Times New Roman" w:eastAsia="Times New Roman" w:hAnsi="Times New Roman" w:cs="Times New Roman"/>
          <w:color w:val="000000"/>
          <w:spacing w:val="0"/>
          <w:w w:val="100"/>
          <w:position w:val="0"/>
          <w:shd w:val="clear" w:color="auto" w:fill="auto"/>
          <w:lang w:val="en-US" w:eastAsia="en-US" w:bidi="en-US"/>
        </w:rPr>
        <w:t xml:space="preserve">province of Bulacan, Luzon, Philippine </w:t>
      </w:r>
      <w:r>
        <w:rPr>
          <w:rFonts w:ascii="Times New Roman" w:eastAsia="Times New Roman" w:hAnsi="Times New Roman" w:cs="Times New Roman"/>
          <w:color w:val="000000"/>
          <w:spacing w:val="0"/>
          <w:w w:val="100"/>
          <w:position w:val="0"/>
          <w:shd w:val="clear" w:color="auto" w:fill="auto"/>
          <w:lang w:val="en-US" w:eastAsia="en-US" w:bidi="en-US"/>
        </w:rPr>
        <w:t xml:space="preserve">Islands, about 40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 of </w:t>
      </w:r>
      <w:r>
        <w:rPr>
          <w:rFonts w:ascii="Times New Roman" w:eastAsia="Times New Roman" w:hAnsi="Times New Roman" w:cs="Times New Roman"/>
          <w:color w:val="000000"/>
          <w:spacing w:val="0"/>
          <w:w w:val="100"/>
          <w:position w:val="0"/>
          <w:shd w:val="clear" w:color="auto" w:fill="auto"/>
          <w:lang w:val="en-US" w:eastAsia="en-US" w:bidi="en-US"/>
        </w:rPr>
        <w:t xml:space="preserve">Manila. Pop. </w:t>
      </w:r>
      <w:r>
        <w:rPr>
          <w:rFonts w:ascii="Times New Roman" w:eastAsia="Times New Roman" w:hAnsi="Times New Roman" w:cs="Times New Roman"/>
          <w:color w:val="000000"/>
          <w:spacing w:val="0"/>
          <w:w w:val="100"/>
          <w:position w:val="0"/>
          <w:shd w:val="clear" w:color="auto" w:fill="auto"/>
          <w:lang w:val="en-US" w:eastAsia="en-US" w:bidi="en-US"/>
        </w:rPr>
        <w:t xml:space="preserve">(1903) 14,919.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1903, after the census had been taken, San </w:t>
      </w:r>
      <w:r>
        <w:rPr>
          <w:rFonts w:ascii="Times New Roman" w:eastAsia="Times New Roman" w:hAnsi="Times New Roman" w:cs="Times New Roman"/>
          <w:color w:val="000000"/>
          <w:spacing w:val="0"/>
          <w:w w:val="100"/>
          <w:position w:val="0"/>
          <w:shd w:val="clear" w:color="auto" w:fill="auto"/>
          <w:lang w:val="en-US" w:eastAsia="en-US" w:bidi="en-US"/>
        </w:rPr>
        <w:t xml:space="preserve">IIdefonso </w:t>
      </w:r>
      <w:r>
        <w:rPr>
          <w:rFonts w:ascii="Times New Roman" w:eastAsia="Times New Roman" w:hAnsi="Times New Roman" w:cs="Times New Roman"/>
          <w:color w:val="000000"/>
          <w:spacing w:val="0"/>
          <w:w w:val="100"/>
          <w:position w:val="0"/>
          <w:shd w:val="clear" w:color="auto" w:fill="auto"/>
          <w:lang w:val="en-US" w:eastAsia="en-US" w:bidi="en-US"/>
        </w:rPr>
        <w:t xml:space="preserve">(pop. 5326) was annexed to San Miguel. </w:t>
      </w:r>
      <w:r>
        <w:rPr>
          <w:rFonts w:ascii="Times New Roman" w:eastAsia="Times New Roman" w:hAnsi="Times New Roman" w:cs="Times New Roman"/>
          <w:color w:val="000000"/>
          <w:spacing w:val="0"/>
          <w:w w:val="100"/>
          <w:position w:val="0"/>
          <w:shd w:val="clear" w:color="auto" w:fill="auto"/>
          <w:lang w:val="en-US" w:eastAsia="en-US" w:bidi="en-US"/>
        </w:rPr>
        <w:t xml:space="preserve">It has </w:t>
      </w:r>
      <w:r>
        <w:rPr>
          <w:rFonts w:ascii="Times New Roman" w:eastAsia="Times New Roman" w:hAnsi="Times New Roman" w:cs="Times New Roman"/>
          <w:color w:val="000000"/>
          <w:spacing w:val="0"/>
          <w:w w:val="100"/>
          <w:position w:val="0"/>
          <w:shd w:val="clear" w:color="auto" w:fill="auto"/>
          <w:lang w:val="en-US" w:eastAsia="en-US" w:bidi="en-US"/>
        </w:rPr>
        <w:t xml:space="preserve">a cool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very healthy climate, and commands a beautiful </w:t>
      </w:r>
      <w:r>
        <w:rPr>
          <w:rFonts w:ascii="Times New Roman" w:eastAsia="Times New Roman" w:hAnsi="Times New Roman" w:cs="Times New Roman"/>
          <w:color w:val="000000"/>
          <w:spacing w:val="0"/>
          <w:w w:val="100"/>
          <w:position w:val="0"/>
          <w:shd w:val="clear" w:color="auto" w:fill="auto"/>
          <w:lang w:val="en-US" w:eastAsia="en-US" w:bidi="en-US"/>
        </w:rPr>
        <w:t xml:space="preserve">view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surrounding </w:t>
      </w:r>
      <w:r>
        <w:rPr>
          <w:rFonts w:ascii="Times New Roman" w:eastAsia="Times New Roman" w:hAnsi="Times New Roman" w:cs="Times New Roman"/>
          <w:color w:val="000000"/>
          <w:spacing w:val="0"/>
          <w:w w:val="100"/>
          <w:position w:val="0"/>
          <w:shd w:val="clear" w:color="auto" w:fill="auto"/>
          <w:lang w:val="en-US" w:eastAsia="en-US" w:bidi="en-US"/>
        </w:rPr>
        <w:t xml:space="preserve">country. The soil is very fertile, </w:t>
      </w:r>
      <w:r>
        <w:rPr>
          <w:rFonts w:ascii="Times New Roman" w:eastAsia="Times New Roman" w:hAnsi="Times New Roman" w:cs="Times New Roman"/>
          <w:color w:val="000000"/>
          <w:spacing w:val="0"/>
          <w:w w:val="100"/>
          <w:position w:val="0"/>
          <w:shd w:val="clear" w:color="auto" w:fill="auto"/>
          <w:lang w:val="en-US" w:eastAsia="en-US" w:bidi="en-US"/>
        </w:rPr>
        <w:t xml:space="preserve">and many </w:t>
      </w:r>
      <w:r>
        <w:rPr>
          <w:rFonts w:ascii="Times New Roman" w:eastAsia="Times New Roman" w:hAnsi="Times New Roman" w:cs="Times New Roman"/>
          <w:color w:val="000000"/>
          <w:spacing w:val="0"/>
          <w:w w:val="100"/>
          <w:position w:val="0"/>
          <w:shd w:val="clear" w:color="auto" w:fill="auto"/>
          <w:lang w:val="en-US" w:eastAsia="en-US" w:bidi="en-US"/>
        </w:rPr>
        <w:t xml:space="preserve">of the inhabitants have acquired much wealth from the </w:t>
      </w:r>
      <w:r>
        <w:rPr>
          <w:rFonts w:ascii="Times New Roman" w:eastAsia="Times New Roman" w:hAnsi="Times New Roman" w:cs="Times New Roman"/>
          <w:color w:val="000000"/>
          <w:spacing w:val="0"/>
          <w:w w:val="100"/>
          <w:position w:val="0"/>
          <w:shd w:val="clear" w:color="auto" w:fill="auto"/>
          <w:lang w:val="en-US" w:eastAsia="en-US" w:bidi="en-US"/>
        </w:rPr>
        <w:t>cultiva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rice. Sugar-cane, Indian corn and cotton </w:t>
      </w:r>
      <w:r>
        <w:rPr>
          <w:rFonts w:ascii="Times New Roman" w:eastAsia="Times New Roman" w:hAnsi="Times New Roman" w:cs="Times New Roman"/>
          <w:color w:val="000000"/>
          <w:spacing w:val="0"/>
          <w:w w:val="100"/>
          <w:position w:val="0"/>
          <w:shd w:val="clear" w:color="auto" w:fill="auto"/>
          <w:lang w:val="en-US" w:eastAsia="en-US" w:bidi="en-US"/>
        </w:rPr>
        <w:t xml:space="preserve">are also </w:t>
      </w:r>
      <w:r>
        <w:rPr>
          <w:rFonts w:ascii="Times New Roman" w:eastAsia="Times New Roman" w:hAnsi="Times New Roman" w:cs="Times New Roman"/>
          <w:color w:val="000000"/>
          <w:spacing w:val="0"/>
          <w:w w:val="100"/>
          <w:position w:val="0"/>
          <w:shd w:val="clear" w:color="auto" w:fill="auto"/>
          <w:lang w:val="en-US" w:eastAsia="en-US" w:bidi="en-US"/>
        </w:rPr>
        <w:t xml:space="preserve">produced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abundance, and cattle arc raised. Near the </w:t>
      </w:r>
      <w:r>
        <w:rPr>
          <w:rFonts w:ascii="Times New Roman" w:eastAsia="Times New Roman" w:hAnsi="Times New Roman" w:cs="Times New Roman"/>
          <w:color w:val="000000"/>
          <w:spacing w:val="0"/>
          <w:w w:val="100"/>
          <w:position w:val="0"/>
          <w:shd w:val="clear" w:color="auto" w:fill="auto"/>
          <w:lang w:val="en-US" w:eastAsia="en-US" w:bidi="en-US"/>
        </w:rPr>
        <w:t xml:space="preserve">town </w:t>
      </w:r>
      <w:r>
        <w:rPr>
          <w:rFonts w:ascii="Times New Roman" w:eastAsia="Times New Roman" w:hAnsi="Times New Roman" w:cs="Times New Roman"/>
          <w:color w:val="000000"/>
          <w:spacing w:val="0"/>
          <w:w w:val="100"/>
          <w:position w:val="0"/>
          <w:shd w:val="clear" w:color="auto" w:fill="auto"/>
          <w:lang w:val="en-US" w:eastAsia="en-US" w:bidi="en-US"/>
        </w:rPr>
        <w:t xml:space="preserve">are iron mines and quarries of limestone, and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neighbouring </w:t>
      </w:r>
      <w:r>
        <w:rPr>
          <w:rFonts w:ascii="Times New Roman" w:eastAsia="Times New Roman" w:hAnsi="Times New Roman" w:cs="Times New Roman"/>
          <w:color w:val="000000"/>
          <w:spacing w:val="0"/>
          <w:w w:val="100"/>
          <w:position w:val="0"/>
          <w:shd w:val="clear" w:color="auto" w:fill="auto"/>
          <w:lang w:val="en-US" w:eastAsia="en-US" w:bidi="en-US"/>
        </w:rPr>
        <w:t xml:space="preserve">mountains are forests containing valuable hardwood </w:t>
      </w:r>
      <w:r>
        <w:rPr>
          <w:rFonts w:ascii="Times New Roman" w:eastAsia="Times New Roman" w:hAnsi="Times New Roman" w:cs="Times New Roman"/>
          <w:color w:val="000000"/>
          <w:spacing w:val="0"/>
          <w:w w:val="100"/>
          <w:position w:val="0"/>
          <w:shd w:val="clear" w:color="auto" w:fill="auto"/>
          <w:lang w:val="en-US" w:eastAsia="en-US" w:bidi="en-US"/>
        </w:rPr>
        <w:t xml:space="preserve">timber. </w:t>
      </w:r>
      <w:r>
        <w:rPr>
          <w:rFonts w:ascii="Times New Roman" w:eastAsia="Times New Roman" w:hAnsi="Times New Roman" w:cs="Times New Roman"/>
          <w:color w:val="000000"/>
          <w:spacing w:val="0"/>
          <w:w w:val="100"/>
          <w:position w:val="0"/>
          <w:shd w:val="clear" w:color="auto" w:fill="auto"/>
          <w:lang w:val="en-US" w:eastAsia="en-US" w:bidi="en-US"/>
        </w:rPr>
        <w:t xml:space="preserve">About 8 m. N.E. are the medicinal springs of Sibul, to </w:t>
      </w:r>
      <w:r>
        <w:rPr>
          <w:rFonts w:ascii="Times New Roman" w:eastAsia="Times New Roman" w:hAnsi="Times New Roman" w:cs="Times New Roman"/>
          <w:color w:val="000000"/>
          <w:spacing w:val="0"/>
          <w:w w:val="100"/>
          <w:position w:val="0"/>
          <w:shd w:val="clear" w:color="auto" w:fill="auto"/>
          <w:lang w:val="en-US" w:eastAsia="en-US" w:bidi="en-US"/>
        </w:rPr>
        <w:t xml:space="preserve">which large </w:t>
      </w:r>
      <w:r>
        <w:rPr>
          <w:rFonts w:ascii="Times New Roman" w:eastAsia="Times New Roman" w:hAnsi="Times New Roman" w:cs="Times New Roman"/>
          <w:color w:val="000000"/>
          <w:spacing w:val="0"/>
          <w:w w:val="100"/>
          <w:position w:val="0"/>
          <w:shd w:val="clear" w:color="auto" w:fill="auto"/>
          <w:lang w:val="en-US" w:eastAsia="en-US" w:bidi="en-US"/>
        </w:rPr>
        <w:t xml:space="preserve">numbers of patients from the </w:t>
      </w:r>
      <w:r>
        <w:rPr>
          <w:rFonts w:ascii="Times New Roman" w:eastAsia="Times New Roman" w:hAnsi="Times New Roman" w:cs="Times New Roman"/>
          <w:color w:val="000000"/>
          <w:spacing w:val="0"/>
          <w:w w:val="100"/>
          <w:position w:val="0"/>
          <w:shd w:val="clear" w:color="auto" w:fill="auto"/>
          <w:lang w:val="en-US" w:eastAsia="en-US" w:bidi="en-US"/>
        </w:rPr>
        <w:t xml:space="preserve">neighbouring provinces </w:t>
      </w:r>
      <w:r>
        <w:rPr>
          <w:rFonts w:ascii="Times New Roman" w:eastAsia="Times New Roman" w:hAnsi="Times New Roman" w:cs="Times New Roman"/>
          <w:color w:val="000000"/>
          <w:spacing w:val="0"/>
          <w:w w:val="100"/>
          <w:position w:val="0"/>
          <w:shd w:val="clear" w:color="auto" w:fill="auto"/>
          <w:lang w:val="en-US" w:eastAsia="en-US" w:bidi="en-US"/>
        </w:rPr>
        <w:t xml:space="preserve">come.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San Miguel river, which flows near, </w:t>
      </w:r>
      <w:r>
        <w:rPr>
          <w:rFonts w:ascii="Times New Roman" w:eastAsia="Times New Roman" w:hAnsi="Times New Roman" w:cs="Times New Roman"/>
          <w:color w:val="000000"/>
          <w:spacing w:val="0"/>
          <w:w w:val="100"/>
          <w:position w:val="0"/>
          <w:shd w:val="clear" w:color="auto" w:fill="auto"/>
          <w:lang w:val="en-US" w:eastAsia="en-US" w:bidi="en-US"/>
        </w:rPr>
        <w:t xml:space="preserve">affords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means of </w:t>
      </w:r>
      <w:r>
        <w:rPr>
          <w:rFonts w:ascii="Times New Roman" w:eastAsia="Times New Roman" w:hAnsi="Times New Roman" w:cs="Times New Roman"/>
          <w:color w:val="000000"/>
          <w:spacing w:val="0"/>
          <w:w w:val="100"/>
          <w:position w:val="0"/>
          <w:shd w:val="clear" w:color="auto" w:fill="auto"/>
          <w:lang w:val="en-US" w:eastAsia="en-US" w:bidi="en-US"/>
        </w:rPr>
        <w:t xml:space="preserve">transportation, and the town has considerable </w:t>
      </w:r>
      <w:r>
        <w:rPr>
          <w:rFonts w:ascii="Times New Roman" w:eastAsia="Times New Roman" w:hAnsi="Times New Roman" w:cs="Times New Roman"/>
          <w:color w:val="000000"/>
          <w:spacing w:val="0"/>
          <w:w w:val="100"/>
          <w:position w:val="0"/>
          <w:shd w:val="clear" w:color="auto" w:fill="auto"/>
          <w:lang w:val="en-US" w:eastAsia="en-US" w:bidi="en-US"/>
        </w:rPr>
        <w:t xml:space="preserve">commerce. </w:t>
      </w:r>
      <w:r>
        <w:rPr>
          <w:rFonts w:ascii="Times New Roman" w:eastAsia="Times New Roman" w:hAnsi="Times New Roman" w:cs="Times New Roman"/>
          <w:color w:val="000000"/>
          <w:spacing w:val="0"/>
          <w:w w:val="100"/>
          <w:position w:val="0"/>
          <w:shd w:val="clear" w:color="auto" w:fill="auto"/>
          <w:lang w:val="en-US" w:eastAsia="en-US" w:bidi="en-US"/>
        </w:rPr>
        <w:t xml:space="preserve">Some beautiful furniture is made out of </w:t>
      </w:r>
      <w:r>
        <w:rPr>
          <w:rFonts w:ascii="Times New Roman" w:eastAsia="Times New Roman" w:hAnsi="Times New Roman" w:cs="Times New Roman"/>
          <w:color w:val="000000"/>
          <w:spacing w:val="0"/>
          <w:w w:val="100"/>
          <w:position w:val="0"/>
          <w:shd w:val="clear" w:color="auto" w:fill="auto"/>
          <w:lang w:val="en-US" w:eastAsia="en-US" w:bidi="en-US"/>
        </w:rPr>
        <w:t xml:space="preserve">the hardwood from the </w:t>
      </w:r>
      <w:r>
        <w:rPr>
          <w:rFonts w:ascii="Times New Roman" w:eastAsia="Times New Roman" w:hAnsi="Times New Roman" w:cs="Times New Roman"/>
          <w:color w:val="000000"/>
          <w:spacing w:val="0"/>
          <w:w w:val="100"/>
          <w:position w:val="0"/>
          <w:shd w:val="clear" w:color="auto" w:fill="auto"/>
          <w:lang w:val="en-US" w:eastAsia="en-US" w:bidi="en-US"/>
        </w:rPr>
        <w:t xml:space="preserve">mountains, and cotton fabrics are woven in </w:t>
      </w:r>
      <w:r>
        <w:rPr>
          <w:rFonts w:ascii="Times New Roman" w:eastAsia="Times New Roman" w:hAnsi="Times New Roman" w:cs="Times New Roman"/>
          <w:color w:val="000000"/>
          <w:spacing w:val="0"/>
          <w:w w:val="100"/>
          <w:position w:val="0"/>
          <w:shd w:val="clear" w:color="auto" w:fill="auto"/>
          <w:lang w:val="en-US" w:eastAsia="en-US" w:bidi="en-US"/>
        </w:rPr>
        <w:t xml:space="preserve">considerable quantities by the </w:t>
      </w:r>
      <w:r>
        <w:rPr>
          <w:rFonts w:ascii="Times New Roman" w:eastAsia="Times New Roman" w:hAnsi="Times New Roman" w:cs="Times New Roman"/>
          <w:color w:val="000000"/>
          <w:spacing w:val="0"/>
          <w:w w:val="100"/>
          <w:position w:val="0"/>
          <w:shd w:val="clear" w:color="auto" w:fill="auto"/>
          <w:lang w:val="en-US" w:eastAsia="en-US" w:bidi="en-US"/>
        </w:rPr>
        <w:t xml:space="preserve">women. The principal </w:t>
      </w:r>
      <w:r>
        <w:rPr>
          <w:rFonts w:ascii="Times New Roman" w:eastAsia="Times New Roman" w:hAnsi="Times New Roman" w:cs="Times New Roman"/>
          <w:color w:val="000000"/>
          <w:spacing w:val="0"/>
          <w:w w:val="100"/>
          <w:position w:val="0"/>
          <w:shd w:val="clear" w:color="auto" w:fill="auto"/>
          <w:lang w:val="en-US" w:eastAsia="en-US" w:bidi="en-US"/>
        </w:rPr>
        <w:t xml:space="preserve">language is </w:t>
      </w:r>
      <w:r>
        <w:rPr>
          <w:rFonts w:ascii="Times New Roman" w:eastAsia="Times New Roman" w:hAnsi="Times New Roman" w:cs="Times New Roman"/>
          <w:color w:val="000000"/>
          <w:spacing w:val="0"/>
          <w:w w:val="100"/>
          <w:position w:val="0"/>
          <w:shd w:val="clear" w:color="auto" w:fill="auto"/>
          <w:lang w:val="de-DE" w:eastAsia="de-DE" w:bidi="de-DE"/>
        </w:rPr>
        <w:t xml:space="preserve">Tagalog. </w:t>
      </w:r>
      <w:r>
        <w:rPr>
          <w:rFonts w:ascii="Times New Roman" w:eastAsia="Times New Roman" w:hAnsi="Times New Roman" w:cs="Times New Roman"/>
          <w:color w:val="000000"/>
          <w:spacing w:val="0"/>
          <w:w w:val="100"/>
          <w:position w:val="0"/>
          <w:shd w:val="clear" w:color="auto" w:fill="auto"/>
          <w:lang w:val="en-US" w:eastAsia="en-US" w:bidi="en-US"/>
        </w:rPr>
        <w:t xml:space="preserve">The chief buildings </w:t>
      </w:r>
      <w:r>
        <w:rPr>
          <w:rFonts w:ascii="Times New Roman" w:eastAsia="Times New Roman" w:hAnsi="Times New Roman" w:cs="Times New Roman"/>
          <w:color w:val="000000"/>
          <w:spacing w:val="0"/>
          <w:w w:val="100"/>
          <w:position w:val="0"/>
          <w:shd w:val="clear" w:color="auto" w:fill="auto"/>
          <w:lang w:val="en-US" w:eastAsia="en-US" w:bidi="en-US"/>
        </w:rPr>
        <w:t xml:space="preserve">were destroyed in 1901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 fire started </w:t>
      </w:r>
      <w:r>
        <w:rPr>
          <w:rFonts w:ascii="Times New Roman" w:eastAsia="Times New Roman" w:hAnsi="Times New Roman" w:cs="Times New Roman"/>
          <w:color w:val="000000"/>
          <w:spacing w:val="0"/>
          <w:w w:val="100"/>
          <w:position w:val="0"/>
          <w:shd w:val="clear" w:color="auto" w:fill="auto"/>
          <w:lang w:val="en-US" w:eastAsia="en-US" w:bidi="en-US"/>
        </w:rPr>
        <w:t>by a band of thieves.</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MINIATO, </w:t>
      </w:r>
      <w:r>
        <w:rPr>
          <w:rFonts w:ascii="Times New Roman" w:eastAsia="Times New Roman" w:hAnsi="Times New Roman" w:cs="Times New Roman"/>
          <w:color w:val="000000"/>
          <w:spacing w:val="0"/>
          <w:w w:val="100"/>
          <w:position w:val="0"/>
          <w:shd w:val="clear" w:color="auto" w:fill="auto"/>
          <w:lang w:val="en-US" w:eastAsia="en-US" w:bidi="en-US"/>
        </w:rPr>
        <w:t xml:space="preserve">a town and </w:t>
      </w:r>
      <w:r>
        <w:rPr>
          <w:rFonts w:ascii="Times New Roman" w:eastAsia="Times New Roman" w:hAnsi="Times New Roman" w:cs="Times New Roman"/>
          <w:color w:val="000000"/>
          <w:spacing w:val="0"/>
          <w:w w:val="100"/>
          <w:position w:val="0"/>
          <w:shd w:val="clear" w:color="auto" w:fill="auto"/>
          <w:lang w:val="en-US" w:eastAsia="en-US" w:bidi="en-US"/>
        </w:rPr>
        <w:t xml:space="preserve">episcopal </w:t>
      </w:r>
      <w:r>
        <w:rPr>
          <w:rFonts w:ascii="Times New Roman" w:eastAsia="Times New Roman" w:hAnsi="Times New Roman" w:cs="Times New Roman"/>
          <w:color w:val="000000"/>
          <w:spacing w:val="0"/>
          <w:w w:val="100"/>
          <w:position w:val="0"/>
          <w:shd w:val="clear" w:color="auto" w:fill="auto"/>
          <w:lang w:val="en-US" w:eastAsia="en-US" w:bidi="en-US"/>
        </w:rPr>
        <w:t xml:space="preserve">see of </w:t>
      </w:r>
      <w:r>
        <w:rPr>
          <w:rFonts w:ascii="Times New Roman" w:eastAsia="Times New Roman" w:hAnsi="Times New Roman" w:cs="Times New Roman"/>
          <w:color w:val="000000"/>
          <w:spacing w:val="0"/>
          <w:w w:val="100"/>
          <w:position w:val="0"/>
          <w:shd w:val="clear" w:color="auto" w:fill="auto"/>
          <w:lang w:val="en-US" w:eastAsia="en-US" w:bidi="en-US"/>
        </w:rPr>
        <w:t xml:space="preserve">Tuscany, Italy,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province of </w:t>
      </w:r>
      <w:r>
        <w:rPr>
          <w:rFonts w:ascii="Times New Roman" w:eastAsia="Times New Roman" w:hAnsi="Times New Roman" w:cs="Times New Roman"/>
          <w:color w:val="000000"/>
          <w:spacing w:val="0"/>
          <w:w w:val="100"/>
          <w:position w:val="0"/>
          <w:shd w:val="clear" w:color="auto" w:fill="auto"/>
          <w:lang w:val="en-US" w:eastAsia="en-US" w:bidi="en-US"/>
        </w:rPr>
        <w:t xml:space="preserve">Florence, 26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W. by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of Florence by the</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railway to Pisa, 512 ft. above sea-level, on a hill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 of the railway. Pop. (1901) 4421 (town); 20,242 (commune). Its cathedral dates from the 10th century. It was remodelled in 1488, and has </w:t>
      </w:r>
      <w:r>
        <w:rPr>
          <w:rFonts w:ascii="Times New Roman" w:eastAsia="Times New Roman" w:hAnsi="Times New Roman" w:cs="Times New Roman"/>
          <w:color w:val="000000"/>
          <w:spacing w:val="0"/>
          <w:w w:val="100"/>
          <w:position w:val="0"/>
          <w:shd w:val="clear" w:color="auto" w:fill="auto"/>
          <w:lang w:val="fr-FR" w:eastAsia="fr-FR" w:bidi="fr-FR"/>
        </w:rPr>
        <w:t xml:space="preserve">a façade </w:t>
      </w:r>
      <w:r>
        <w:rPr>
          <w:rFonts w:ascii="Times New Roman" w:eastAsia="Times New Roman" w:hAnsi="Times New Roman" w:cs="Times New Roman"/>
          <w:color w:val="000000"/>
          <w:spacing w:val="0"/>
          <w:w w:val="100"/>
          <w:position w:val="0"/>
          <w:shd w:val="clear" w:color="auto" w:fill="auto"/>
          <w:lang w:val="en-US" w:eastAsia="en-US" w:bidi="en-US"/>
        </w:rPr>
        <w:t>decorated with disks of majolica. It manufactures glass, olive oil, leather and hats. It has a castle of the emperor Frederick I., the residence of the imperial governors of Tuscany from 1226 to 1286, and from them bears the name of San Miniato al Tedesco.</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SANNAZARO, JACOPO (1458-1530), Italian poet of the Renaissance, was born in 1458 at Naples of a noble family, said to have been of Spanish origin, which had its seat at San Nazaro near Pavia. His father died during the boyhood of Jacopo, who was brought up at Nocera </w:t>
      </w:r>
      <w:r>
        <w:rPr>
          <w:rFonts w:ascii="Times New Roman" w:eastAsia="Times New Roman" w:hAnsi="Times New Roman" w:cs="Times New Roman"/>
          <w:color w:val="000000"/>
          <w:spacing w:val="0"/>
          <w:w w:val="100"/>
          <w:position w:val="0"/>
          <w:shd w:val="clear" w:color="auto" w:fill="auto"/>
          <w:lang w:val="de-DE" w:eastAsia="de-DE" w:bidi="de-DE"/>
        </w:rPr>
        <w:t xml:space="preserve">Inferiore. </w:t>
      </w:r>
      <w:r>
        <w:rPr>
          <w:rFonts w:ascii="Times New Roman" w:eastAsia="Times New Roman" w:hAnsi="Times New Roman" w:cs="Times New Roman"/>
          <w:color w:val="000000"/>
          <w:spacing w:val="0"/>
          <w:w w:val="100"/>
          <w:position w:val="0"/>
          <w:shd w:val="clear" w:color="auto" w:fill="auto"/>
          <w:lang w:val="en-US" w:eastAsia="en-US" w:bidi="en-US"/>
        </w:rPr>
        <w:t>He afterwards studied at Naples under Giovanni Pontanus, when, according to the fashion of the time, he assumed the name Actius Syncerus, by which he is occasionally referred to. After the death of his mother he went abroad—driven, we are told, by the pangs of despised love for a certain Carmosina, whom he has celebrated in his verse under various names; but of the details of his travels nothing is recorded. On his return he speedily achieved fame as a poet and place as a courtier, receiving from Frederick III. as a country residence the Villa Mergillina near Naples. When his patron was compelled to take refuge in France in 1501 he was accompanied by Sannazaro, who did not return to Italy till after his death (1504). The later years of the poet seem to have been spent at Naples. He died on the 27th of April 1530.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Arcadia</w:t>
      </w:r>
      <w:r>
        <w:rPr>
          <w:rFonts w:ascii="Times New Roman" w:eastAsia="Times New Roman" w:hAnsi="Times New Roman" w:cs="Times New Roman"/>
          <w:color w:val="000000"/>
          <w:spacing w:val="0"/>
          <w:w w:val="100"/>
          <w:position w:val="0"/>
          <w:shd w:val="clear" w:color="auto" w:fill="auto"/>
          <w:lang w:val="en-US" w:eastAsia="en-US" w:bidi="en-US"/>
        </w:rPr>
        <w:t xml:space="preserve"> of Sannazaro, begun in early life and published in 1504, is a somewhat affected and insipid Italian pastoral, in which in alternate prose and verse the scenes and occupations of pastoral life are described. See Scherillo’s edition (Turin, 1888). His now seldom read Latin poem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partu Virginis,</w:t>
      </w:r>
      <w:r>
        <w:rPr>
          <w:rFonts w:ascii="Times New Roman" w:eastAsia="Times New Roman" w:hAnsi="Times New Roman" w:cs="Times New Roman"/>
          <w:color w:val="000000"/>
          <w:spacing w:val="0"/>
          <w:w w:val="100"/>
          <w:position w:val="0"/>
          <w:shd w:val="clear" w:color="auto" w:fill="auto"/>
          <w:lang w:val="en-US" w:eastAsia="en-US" w:bidi="en-US"/>
        </w:rPr>
        <w:t xml:space="preserve"> which gained for him the name of the “ Christian Virgil,” appeared in 1526, and his collected </w:t>
      </w:r>
      <w:r>
        <w:rPr>
          <w:rFonts w:ascii="Times New Roman" w:eastAsia="Times New Roman" w:hAnsi="Times New Roman" w:cs="Times New Roman"/>
          <w:i/>
          <w:iCs/>
          <w:color w:val="000000"/>
          <w:spacing w:val="0"/>
          <w:w w:val="100"/>
          <w:position w:val="0"/>
          <w:shd w:val="clear" w:color="auto" w:fill="auto"/>
          <w:lang w:val="en-US" w:eastAsia="en-US" w:bidi="en-US"/>
        </w:rPr>
        <w:t>Sonetti e canzoni</w:t>
      </w:r>
      <w:r>
        <w:rPr>
          <w:rFonts w:ascii="Times New Roman" w:eastAsia="Times New Roman" w:hAnsi="Times New Roman" w:cs="Times New Roman"/>
          <w:color w:val="000000"/>
          <w:spacing w:val="0"/>
          <w:w w:val="100"/>
          <w:position w:val="0"/>
          <w:shd w:val="clear" w:color="auto" w:fill="auto"/>
          <w:lang w:val="en-US" w:eastAsia="en-US" w:bidi="en-US"/>
        </w:rPr>
        <w:t xml:space="preserve"> in 1530.</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NICOLÁS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LOS ARROYOS, a town and river port of Argentina, in the province of Buenos Aires, on the W. bank of the Paraná, 150 m. by rail N.W. of the city of Buenos Aires. Pop. (1904, estimate), 18,000. It is a flourishing commercial town, and a port of call both for river and ocean-going steamers of medium tonnage. It is a station on the Buenos Aires &amp; Rosario, and the terminus of a branch from Pergamino of the Central Argentine railway, and exports wheat, flour, wool and frozen mutton. The town is the judicial centre for the northern district of Buenos Aires. San NicoIás was founded in 1749 by José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Aguillar on lands given for that purpose by his wife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née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Ugarte). Its growth was very slow until near the end of the 19th century.</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PABLO, a town of the province of Laguna, Luzon, Philippine Islands, 9½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 of Laguna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Bay and about 35 m. S.S.E. of Manila. Pop. (1903) 22,612. It is an important road centre, and in the vicinity are five small mountain lakes. Coco</w:t>
        <w:softHyphen/>
        <w:t xml:space="preserve">nut palms grow in great abundance in the town and vicinity, and copra is the principal product; hemp and, to a less degree, rice, are grown here. The language is </w:t>
      </w:r>
      <w:r>
        <w:rPr>
          <w:rFonts w:ascii="Times New Roman" w:eastAsia="Times New Roman" w:hAnsi="Times New Roman" w:cs="Times New Roman"/>
          <w:color w:val="000000"/>
          <w:spacing w:val="0"/>
          <w:w w:val="100"/>
          <w:position w:val="0"/>
          <w:shd w:val="clear" w:color="auto" w:fill="auto"/>
          <w:lang w:val="de-DE" w:eastAsia="de-DE" w:bidi="de-DE"/>
        </w:rPr>
        <w:t>Tagalog.</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SANQUHAR, a royal and police burgh of Dumfriesshire, Scotland. Pop. (1901) 1379. It is situated on the Nith, 26 m. N.W. of Dumfries by the Glasgow &amp; South-Western railway. It became a burgh of barony in 1484 and a royal burgh in 1596, and was the scene of the exhibition of the Covenanters’ Declara</w:t>
        <w:softHyphen/>
        <w:t>tion, attached to the market cross in 1680 by Richard Cameron and in 1685 by James Renwick. The industries include coal</w:t>
        <w:softHyphen/>
        <w:t>mining and the making of bricks and tiles, spades and shovels. The coal-field, measuring 7 m. long by 2½ m. broad, is the most extensive in the shire and is the main source of supply for Dumfries and other towns. The cattle and sheep fairs are important, and an agricultural show is held every May. Sanquhar Castle, on a hill overlooking the Nith, once belonged to the Crichtons, ancestors of the marquess of Bute, but is now a ruin. Eliock House, in the parish, was the birthplace of James (“ the Admirable ”) Crichton in 1560.</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REMO, a seaport of Liguria, Italy, in the province of Porto Maurizio, on the Riviera di </w:t>
      </w:r>
      <w:r>
        <w:rPr>
          <w:rFonts w:ascii="Times New Roman" w:eastAsia="Times New Roman" w:hAnsi="Times New Roman" w:cs="Times New Roman"/>
          <w:color w:val="000000"/>
          <w:spacing w:val="0"/>
          <w:w w:val="100"/>
          <w:position w:val="0"/>
          <w:shd w:val="clear" w:color="auto" w:fill="auto"/>
          <w:lang w:val="de-DE" w:eastAsia="de-DE" w:bidi="de-DE"/>
        </w:rPr>
        <w:t>Ponente, 9</w:t>
      </w:r>
      <w:r>
        <w:rPr>
          <w:rFonts w:ascii="Times New Roman" w:eastAsia="Times New Roman" w:hAnsi="Times New Roman" w:cs="Times New Roman"/>
          <w:color w:val="000000"/>
          <w:spacing w:val="0"/>
          <w:w w:val="100"/>
          <w:position w:val="0"/>
          <w:shd w:val="clear" w:color="auto" w:fill="auto"/>
          <w:lang w:val="en-US" w:eastAsia="en-US" w:bidi="en-US"/>
        </w:rPr>
        <w:t xml:space="preserve">¾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É. of Venti</w:t>
        <w:softHyphen/>
        <w:t xml:space="preserve">miglia by rail, and 84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S.W. of Genoa. Pop. (1901) 17,114 (town); 20,027 (commune). Climbing the slope of a steep hill</w:t>
      </w:r>
    </w:p>
    <w:sectPr>
      <w:footnotePr>
        <w:pos w:val="pageBottom"/>
        <w:numFmt w:val="decimal"/>
        <w:numRestart w:val="continuous"/>
      </w:footnotePr>
      <w:pgSz w:w="12240" w:h="15840"/>
      <w:pgMar w:top="726" w:left="898" w:right="914" w:bottom="6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1">
    <w:name w:val="Body text_"/>
    <w:basedOn w:val="DefaultParagraphFont"/>
    <w:link w:val="Style10"/>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10">
    <w:name w:val="Body text"/>
    <w:basedOn w:val="Normal"/>
    <w:link w:val="CharStyle11"/>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