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Junction 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(p) is called Bessel’s function of order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and Jo(ρ) simply Bessel’s function; the series are convergent for all finite values of p.</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equation (29) is unaltered by changing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it follows that 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(pj is a second solution of (29), thus in general</w:t>
      </w:r>
    </w:p>
    <w:p>
      <w:pPr>
        <w:pStyle w:val="Style6"/>
        <w:keepNext w:val="0"/>
        <w:keepLines w:val="0"/>
        <w:widowControl w:val="0"/>
        <w:shd w:val="clear" w:color="auto" w:fill="auto"/>
        <w:bidi w:val="0"/>
        <w:spacing w:line="223" w:lineRule="auto"/>
        <w:ind w:left="0" w:firstLine="0"/>
        <w:jc w:val="left"/>
      </w:pPr>
      <w:r>
        <w:rPr>
          <w:rFonts w:ascii="Cambria" w:eastAsia="Cambria" w:hAnsi="Cambria" w:cs="Cambria"/>
          <w:b w:val="0"/>
          <w:bCs w:val="0"/>
          <w:i/>
          <w:iCs/>
          <w:color w:val="000000"/>
          <w:spacing w:val="0"/>
          <w:w w:val="100"/>
          <w:position w:val="0"/>
          <w:sz w:val="17"/>
          <w:szCs w:val="17"/>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AJm(p) 4" BJ→n(p)</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is the complete primitive of (29). However, in the most important case, that in which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an integer, the solutions 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(ρ), Jm(p) are not distinct, for J→n(p) may be written in the form</w:t>
      </w:r>
    </w:p>
    <w:p>
      <w:pPr>
        <w:pStyle w:val="Style6"/>
        <w:keepNext w:val="0"/>
        <w:keepLines w:val="0"/>
        <w:widowControl w:val="0"/>
        <w:shd w:val="clear" w:color="auto" w:fill="auto"/>
        <w:tabs>
          <w:tab w:pos="2480" w:val="left"/>
        </w:tabs>
        <w:bidi w:val="0"/>
        <w:spacing w:line="29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Hl—* 1</w:t>
        <w:tab/>
        <w:t>·</w:t>
      </w:r>
    </w:p>
    <w:p>
      <w:pPr>
        <w:pStyle w:val="Style3"/>
        <w:keepNext w:val="0"/>
        <w:keepLines w:val="0"/>
        <w:widowControl w:val="0"/>
        <w:shd w:val="clear" w:color="auto" w:fill="auto"/>
        <w:tabs>
          <w:tab w:pos="1084" w:val="left"/>
        </w:tabs>
        <w:bidi w:val="0"/>
        <w:spacing w:line="192" w:lineRule="auto"/>
        <w:ind w:left="0" w:firstLine="0"/>
        <w:jc w:val="left"/>
      </w:pPr>
      <w:r>
        <w:rPr>
          <w:color w:val="000000"/>
          <w:spacing w:val="0"/>
          <w:w w:val="100"/>
          <w:position w:val="0"/>
          <w:shd w:val="clear" w:color="auto" w:fill="auto"/>
          <w:lang w:val="en-US" w:eastAsia="en-US" w:bidi="en-US"/>
        </w:rPr>
        <w:t>M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Ñ?</w:t>
        <w:tab/>
      </w:r>
      <w:r>
        <w:rPr>
          <w:color w:val="000000"/>
          <w:spacing w:val="0"/>
          <w:w w:val="100"/>
          <w:position w:val="0"/>
          <w:u w:val="single"/>
          <w:shd w:val="clear" w:color="auto" w:fill="auto"/>
          <w:lang w:val="en-US" w:eastAsia="en-US" w:bidi="en-US"/>
        </w:rPr>
        <w:t>(-I)"</w:t>
      </w:r>
      <w:r>
        <w:rPr>
          <w:color w:val="000000"/>
          <w:spacing w:val="0"/>
          <w:w w:val="100"/>
          <w:position w:val="0"/>
          <w:shd w:val="clear" w:color="auto" w:fill="auto"/>
          <w:lang w:val="en-US" w:eastAsia="en-US" w:bidi="en-US"/>
        </w:rPr>
        <w:t xml:space="preserve"> ∕Λ</w:t>
      </w:r>
      <w:r>
        <w:rPr>
          <w:color w:val="000000"/>
          <w:spacing w:val="0"/>
          <w:w w:val="100"/>
          <w:position w:val="0"/>
          <w:shd w:val="clear" w:color="auto" w:fill="auto"/>
          <w:vertAlign w:val="superscript"/>
          <w:lang w:val="en-US" w:eastAsia="en-US" w:bidi="en-US"/>
        </w:rPr>
        <w:t>2n</w:t>
      </w:r>
    </w:p>
    <w:p>
      <w:pPr>
        <w:pStyle w:val="Style3"/>
        <w:keepNext w:val="0"/>
        <w:keepLines w:val="0"/>
        <w:widowControl w:val="0"/>
        <w:shd w:val="clear" w:color="auto" w:fill="auto"/>
        <w:tabs>
          <w:tab w:pos="480" w:val="left"/>
        </w:tabs>
        <w:bidi w:val="0"/>
        <w:spacing w:line="185" w:lineRule="auto"/>
        <w:ind w:left="0" w:firstLine="0"/>
        <w:jc w:val="left"/>
      </w:pPr>
      <w:r>
        <w:rPr>
          <w:color w:val="000000"/>
          <w:spacing w:val="0"/>
          <w:w w:val="100"/>
          <w:position w:val="0"/>
          <w:shd w:val="clear" w:color="auto" w:fill="auto"/>
          <w:lang w:val="en-US" w:eastAsia="en-US" w:bidi="en-US"/>
        </w:rPr>
        <w:t>∖2∕</w:t>
        <w:tab/>
      </w:r>
      <w:r>
        <w:rPr>
          <w:color w:val="000000"/>
          <w:spacing w:val="0"/>
          <w:w w:val="100"/>
          <w:position w:val="0"/>
          <w:shd w:val="clear" w:color="auto" w:fill="auto"/>
          <w:vertAlign w:val="subscript"/>
          <w:lang w:val="en-US" w:eastAsia="en-US" w:bidi="en-US"/>
        </w:rPr>
        <w:t>jl</w:t>
      </w:r>
      <w:r>
        <w:rPr>
          <w:color w:val="000000"/>
          <w:spacing w:val="0"/>
          <w:w w:val="100"/>
          <w:position w:val="0"/>
          <w:shd w:val="clear" w:color="auto" w:fill="auto"/>
          <w:lang w:val="en-US" w:eastAsia="en-US" w:bidi="en-US"/>
        </w:rPr>
        <w:t xml:space="preserve">×√∏(n-iκ)∏(n)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2)</w:t>
      </w:r>
    </w:p>
    <w:p>
      <w:pPr>
        <w:pStyle w:val="Style6"/>
        <w:keepNext w:val="0"/>
        <w:keepLines w:val="0"/>
        <w:widowControl w:val="0"/>
        <w:shd w:val="clear" w:color="auto" w:fill="auto"/>
        <w:tabs>
          <w:tab w:pos="3127"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 0</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c0</w:t>
      </w:r>
    </w:p>
    <w:p>
      <w:pPr>
        <w:pStyle w:val="Style6"/>
        <w:keepNext w:val="0"/>
        <w:keepLines w:val="0"/>
        <w:widowControl w:val="0"/>
        <w:shd w:val="clear" w:color="auto" w:fill="auto"/>
        <w:bidi w:val="0"/>
        <w:spacing w:line="28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(f) ^∏(</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(5) p-0</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now ∏(n-</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infinite when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an integer, and </w:t>
      </w:r>
      <w:r>
        <w:rPr>
          <w:i/>
          <w:iCs/>
          <w:color w:val="000000"/>
          <w:spacing w:val="0"/>
          <w:w w:val="100"/>
          <w:position w:val="0"/>
          <w:shd w:val="clear" w:color="auto" w:fill="auto"/>
          <w:lang w:val="en-US" w:eastAsia="en-US" w:bidi="en-US"/>
        </w:rPr>
        <w:t>n&lt; m∙</w:t>
      </w:r>
      <w:r>
        <w:rPr>
          <w:color w:val="000000"/>
          <w:spacing w:val="0"/>
          <w:w w:val="100"/>
          <w:position w:val="0"/>
          <w:shd w:val="clear" w:color="auto" w:fill="auto"/>
          <w:lang w:val="en-US" w:eastAsia="en-US" w:bidi="en-US"/>
        </w:rPr>
        <w:t xml:space="preserve"> thus the first part of the expression vanishes, and the second part is (-ι)</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JτnW&gt; hence when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an integer 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 (-1)</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and the second solution remains to be found.</w:t>
      </w:r>
    </w:p>
    <w:p>
      <w:pPr>
        <w:pStyle w:val="Style3"/>
        <w:keepNext w:val="0"/>
        <w:keepLines w:val="0"/>
        <w:widowControl w:val="0"/>
        <w:shd w:val="clear" w:color="auto" w:fill="auto"/>
        <w:bidi w:val="0"/>
        <w:spacing w:line="233" w:lineRule="auto"/>
        <w:ind w:left="0" w:firstLine="360"/>
        <w:jc w:val="left"/>
        <w:rPr>
          <w:sz w:val="18"/>
          <w:szCs w:val="18"/>
        </w:rPr>
      </w:pPr>
      <w:r>
        <w:rPr>
          <w:i/>
          <w:iCs/>
          <w:color w:val="000000"/>
          <w:spacing w:val="0"/>
          <w:w w:val="100"/>
          <w:position w:val="0"/>
          <w:sz w:val="17"/>
          <w:szCs w:val="17"/>
          <w:shd w:val="clear" w:color="auto" w:fill="auto"/>
          <w:lang w:val="en-US" w:eastAsia="en-US" w:bidi="en-US"/>
        </w:rPr>
        <w:t>Bessel's Functions of the Second Kind.—</w:t>
      </w:r>
      <w:r>
        <w:rPr>
          <w:color w:val="000000"/>
          <w:spacing w:val="0"/>
          <w:w w:val="100"/>
          <w:position w:val="0"/>
          <w:sz w:val="17"/>
          <w:szCs w:val="17"/>
          <w:shd w:val="clear" w:color="auto" w:fill="auto"/>
          <w:lang w:val="en-US" w:eastAsia="en-US" w:bidi="en-US"/>
        </w:rPr>
        <w:t xml:space="preserve">When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xml:space="preserve"> is not a real integer, we have seen that any linear function of J</w:t>
      </w:r>
      <w:r>
        <w:rPr>
          <w:color w:val="000000"/>
          <w:spacing w:val="0"/>
          <w:w w:val="100"/>
          <w:position w:val="0"/>
          <w:sz w:val="17"/>
          <w:szCs w:val="17"/>
          <w:shd w:val="clear" w:color="auto" w:fill="auto"/>
          <w:vertAlign w:val="subscript"/>
          <w:lang w:val="en-US" w:eastAsia="en-US" w:bidi="en-US"/>
        </w:rPr>
        <w:t>m</w:t>
      </w:r>
      <w:r>
        <w:rPr>
          <w:color w:val="000000"/>
          <w:spacing w:val="0"/>
          <w:w w:val="100"/>
          <w:position w:val="0"/>
          <w:sz w:val="17"/>
          <w:szCs w:val="17"/>
          <w:shd w:val="clear" w:color="auto" w:fill="auto"/>
          <w:lang w:val="en-US" w:eastAsia="en-US" w:bidi="en-US"/>
        </w:rPr>
        <w:t xml:space="preserve">(ρ), J→n(p) satisfies the equation of order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xml:space="preserve"> The Bessel’s function of the second kind of order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xml:space="preserve"> is defined as the particular linear function </w:t>
      </w:r>
      <w:r>
        <w:rPr>
          <w:color w:val="000000"/>
          <w:spacing w:val="0"/>
          <w:w w:val="100"/>
          <w:position w:val="0"/>
          <w:sz w:val="17"/>
          <w:szCs w:val="17"/>
          <w:shd w:val="clear" w:color="auto" w:fill="auto"/>
          <w:vertAlign w:val="subscript"/>
          <w:lang w:val="en-US" w:eastAsia="en-US" w:bidi="en-US"/>
        </w:rPr>
        <w:t>jrc</w:t>
      </w:r>
      <w:r>
        <w:rPr>
          <w:color w:val="000000"/>
          <w:spacing w:val="0"/>
          <w:w w:val="100"/>
          <w:position w:val="0"/>
          <w:sz w:val="17"/>
          <w:szCs w:val="17"/>
          <w:shd w:val="clear" w:color="auto" w:fill="auto"/>
          <w:lang w:val="en-US" w:eastAsia="en-US" w:bidi="en-US"/>
        </w:rPr>
        <w:t>w,.</w:t>
      </w:r>
      <w:r>
        <w:rPr>
          <w:color w:val="000000"/>
          <w:spacing w:val="0"/>
          <w:w w:val="100"/>
          <w:position w:val="0"/>
          <w:sz w:val="17"/>
          <w:szCs w:val="17"/>
          <w:u w:val="single"/>
          <w:shd w:val="clear" w:color="auto" w:fill="auto"/>
          <w:lang w:val="en-US" w:eastAsia="en-US" w:bidi="en-US"/>
        </w:rPr>
        <w:t xml:space="preserve">J→n(p) ~ ∞s </w:t>
      </w:r>
      <w:r>
        <w:rPr>
          <w:i/>
          <w:iCs/>
          <w:color w:val="000000"/>
          <w:spacing w:val="0"/>
          <w:w w:val="100"/>
          <w:position w:val="0"/>
          <w:sz w:val="17"/>
          <w:szCs w:val="17"/>
          <w:u w:val="single"/>
          <w:shd w:val="clear" w:color="auto" w:fill="auto"/>
          <w:lang w:val="en-US" w:eastAsia="en-US" w:bidi="en-US"/>
        </w:rPr>
        <w:t xml:space="preserve">mjr </w:t>
      </w:r>
      <w:r>
        <w:rPr>
          <w:rFonts w:ascii="Arial Unicode MS" w:eastAsia="Arial Unicode MS" w:hAnsi="Arial Unicode MS" w:cs="Arial Unicode MS"/>
          <w:i/>
          <w:iCs/>
          <w:color w:val="000000"/>
          <w:spacing w:val="0"/>
          <w:w w:val="100"/>
          <w:position w:val="0"/>
          <w:sz w:val="15"/>
          <w:szCs w:val="15"/>
          <w:u w:val="single"/>
          <w:shd w:val="clear" w:color="auto" w:fill="auto"/>
          <w:lang w:val="en-US" w:eastAsia="en-US" w:bidi="en-US"/>
        </w:rPr>
        <w:t>■</w:t>
      </w:r>
      <w:r>
        <w:rPr>
          <w:i/>
          <w:iCs/>
          <w:color w:val="000000"/>
          <w:spacing w:val="0"/>
          <w:w w:val="100"/>
          <w:position w:val="0"/>
          <w:sz w:val="17"/>
          <w:szCs w:val="17"/>
          <w:u w:val="single"/>
          <w:shd w:val="clear" w:color="auto" w:fill="auto"/>
          <w:lang w:val="en-US" w:eastAsia="en-US" w:bidi="en-US"/>
        </w:rPr>
        <w:t xml:space="preserve"> </w:t>
      </w:r>
      <w:r>
        <w:rPr>
          <w:smallCaps/>
          <w:color w:val="000000"/>
          <w:spacing w:val="0"/>
          <w:w w:val="100"/>
          <w:position w:val="0"/>
          <w:sz w:val="18"/>
          <w:szCs w:val="18"/>
          <w:u w:val="single"/>
          <w:shd w:val="clear" w:color="auto" w:fill="auto"/>
          <w:lang w:val="en-US" w:eastAsia="en-US" w:bidi="en-US"/>
        </w:rPr>
        <w:t>J</w:t>
      </w:r>
      <w:r>
        <w:rPr>
          <w:smallCaps/>
          <w:color w:val="000000"/>
          <w:spacing w:val="0"/>
          <w:w w:val="100"/>
          <w:position w:val="0"/>
          <w:sz w:val="18"/>
          <w:szCs w:val="18"/>
          <w:u w:val="single"/>
          <w:shd w:val="clear" w:color="auto" w:fill="auto"/>
          <w:vertAlign w:val="subscript"/>
          <w:lang w:val="en-US" w:eastAsia="en-US" w:bidi="en-US"/>
        </w:rPr>
        <w:t>b</w:t>
      </w:r>
      <w:r>
        <w:rPr>
          <w:smallCaps/>
          <w:color w:val="000000"/>
          <w:spacing w:val="0"/>
          <w:w w:val="100"/>
          <w:position w:val="0"/>
          <w:sz w:val="18"/>
          <w:szCs w:val="18"/>
          <w:u w:val="single"/>
          <w:shd w:val="clear" w:color="auto" w:fill="auto"/>
          <w:lang w:val="en-US" w:eastAsia="en-US" w:bidi="en-US"/>
        </w:rPr>
        <w:t>,(p)</w:t>
      </w:r>
      <w:r>
        <w:rPr>
          <w:smallCaps/>
          <w:color w:val="000000"/>
          <w:spacing w:val="0"/>
          <w:w w:val="100"/>
          <w:position w:val="0"/>
          <w:sz w:val="18"/>
          <w:szCs w:val="18"/>
          <w:shd w:val="clear" w:color="auto" w:fill="auto"/>
          <w:lang w:val="en-US" w:eastAsia="en-US" w:bidi="en-US"/>
        </w:rPr>
        <w:t xml:space="preserve"> ,</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2mπ</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and may be denoted by Y</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This definition has the advantage of giving a meaning to Y</w:t>
      </w:r>
      <w:r>
        <w:rPr>
          <w:color w:val="000000"/>
          <w:spacing w:val="0"/>
          <w:w w:val="100"/>
          <w:position w:val="0"/>
          <w:shd w:val="clear" w:color="auto" w:fill="auto"/>
          <w:vertAlign w:val="subscript"/>
          <w:lang w:val="en-US" w:eastAsia="en-US" w:bidi="en-US"/>
        </w:rPr>
        <w:t>τn</w:t>
      </w:r>
      <w:r>
        <w:rPr>
          <w:color w:val="000000"/>
          <w:spacing w:val="0"/>
          <w:w w:val="100"/>
          <w:position w:val="0"/>
          <w:shd w:val="clear" w:color="auto" w:fill="auto"/>
          <w:lang w:val="en-US" w:eastAsia="en-US" w:bidi="en-US"/>
        </w:rPr>
        <w:t xml:space="preserve">(p) in the case in which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an integer, for it may be evaluated as a limiting form 0/0, and the limit will satisfy the equation (29). The only failing case is when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half an odd integer; in that case we take cos1w7r . Y</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as a second finite solution of the differential equation.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When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an integer, we have</w:t>
      </w:r>
    </w:p>
    <w:p>
      <w:pPr>
        <w:pStyle w:val="Style6"/>
        <w:keepNext w:val="0"/>
        <w:keepLines w:val="0"/>
        <w:widowControl w:val="0"/>
        <w:shd w:val="clear" w:color="auto" w:fill="auto"/>
        <w:bidi w:val="0"/>
        <w:spacing w:line="29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Ym(p) = ( -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ξ ¾=-'- ( -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⅛ I e = O</w:t>
      </w:r>
    </w:p>
    <w:p>
      <w:pPr>
        <w:pStyle w:val="Style3"/>
        <w:keepNext w:val="0"/>
        <w:keepLines w:val="0"/>
        <w:widowControl w:val="0"/>
        <w:shd w:val="clear" w:color="auto" w:fill="auto"/>
        <w:tabs>
          <w:tab w:pos="2078" w:val="left"/>
        </w:tabs>
        <w:bidi w:val="0"/>
        <w:spacing w:line="197" w:lineRule="auto"/>
        <w:ind w:left="0" w:firstLine="0"/>
        <w:jc w:val="left"/>
      </w:pPr>
      <w:r>
        <w:rPr>
          <w:color w:val="000000"/>
          <w:spacing w:val="0"/>
          <w:w w:val="100"/>
          <w:position w:val="0"/>
          <w:shd w:val="clear" w:color="auto" w:fill="auto"/>
          <w:lang w:val="en-US" w:eastAsia="en-US" w:bidi="en-US"/>
        </w:rPr>
        <w:t>on carrying out the differentiations, and proceeding to the limit we find</w:t>
        <w:tab/>
      </w:r>
      <w:r>
        <w:rPr>
          <w:color w:val="000000"/>
          <w:spacing w:val="0"/>
          <w:w w:val="100"/>
          <w:position w:val="0"/>
          <w:u w:val="single"/>
          <w:shd w:val="clear" w:color="auto" w:fill="auto"/>
          <w:lang w:val="en-US" w:eastAsia="en-US" w:bidi="en-US"/>
        </w:rPr>
        <w:t>co</w:t>
      </w:r>
    </w:p>
    <w:p>
      <w:pPr>
        <w:pStyle w:val="Style6"/>
        <w:keepNext w:val="0"/>
        <w:keepLines w:val="0"/>
        <w:widowControl w:val="0"/>
        <w:shd w:val="clear" w:color="auto" w:fill="auto"/>
        <w:bidi w:val="0"/>
        <w:spacing w:line="30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Ym(p) = Jm(p) lθg≡+j5 (f)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Xlt(") + t(w+w)⅛⅛ξ⅛.¾</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(j)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ml</w:t>
      </w:r>
    </w:p>
    <w:p>
      <w:pPr>
        <w:pStyle w:val="Style3"/>
        <w:keepNext w:val="0"/>
        <w:keepLines w:val="0"/>
        <w:widowControl w:val="0"/>
        <w:shd w:val="clear" w:color="auto" w:fill="auto"/>
        <w:bidi w:val="0"/>
        <w:spacing w:line="182" w:lineRule="auto"/>
        <w:ind w:left="0" w:firstLine="0"/>
        <w:jc w:val="left"/>
        <w:rPr>
          <w:sz w:val="18"/>
          <w:szCs w:val="18"/>
        </w:rPr>
      </w:pPr>
      <w:r>
        <w:rPr>
          <w:smallCaps/>
          <w:color w:val="000000"/>
          <w:spacing w:val="0"/>
          <w:w w:val="100"/>
          <w:position w:val="0"/>
          <w:sz w:val="18"/>
          <w:szCs w:val="18"/>
          <w:shd w:val="clear" w:color="auto" w:fill="auto"/>
          <w:lang w:val="en-US" w:eastAsia="en-US" w:bidi="en-US"/>
        </w:rPr>
        <w:t>_l</w:t>
      </w:r>
      <w:r>
        <w:rPr>
          <w:color w:val="000000"/>
          <w:spacing w:val="0"/>
          <w:w w:val="100"/>
          <w:position w:val="0"/>
          <w:sz w:val="17"/>
          <w:szCs w:val="17"/>
          <w:shd w:val="clear" w:color="auto" w:fill="auto"/>
          <w:lang w:val="en-US" w:eastAsia="en-US" w:bidi="en-US"/>
        </w:rPr>
        <w:t xml:space="preserve">I </w:t>
      </w:r>
      <w:r>
        <w:rPr>
          <w:i/>
          <w:iCs/>
          <w:color w:val="000000"/>
          <w:spacing w:val="0"/>
          <w:w w:val="100"/>
          <w:position w:val="0"/>
          <w:sz w:val="17"/>
          <w:szCs w:val="17"/>
          <w:shd w:val="clear" w:color="auto" w:fill="auto"/>
          <w:lang w:val="en-US" w:eastAsia="en-US" w:bidi="en-US"/>
        </w:rPr>
        <w:t>ip</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vertAlign w:val="superscript"/>
          <w:lang w:val="en-US" w:eastAsia="en-US" w:bidi="en-US"/>
        </w:rPr>
        <w:t>m</w:t>
      </w:r>
      <w:r>
        <w:rPr>
          <w:smallCaps/>
          <w:color w:val="000000"/>
          <w:spacing w:val="0"/>
          <w:w w:val="100"/>
          <w:position w:val="0"/>
          <w:sz w:val="18"/>
          <w:szCs w:val="18"/>
          <w:shd w:val="clear" w:color="auto" w:fill="auto"/>
          <w:lang w:val="en-US" w:eastAsia="en-US" w:bidi="en-US"/>
        </w:rPr>
        <w:t>X</w:t>
      </w:r>
      <w:r>
        <w:rPr>
          <w:smallCaps/>
          <w:color w:val="000000"/>
          <w:spacing w:val="0"/>
          <w:w w:val="100"/>
          <w:position w:val="0"/>
          <w:sz w:val="18"/>
          <w:szCs w:val="18"/>
          <w:shd w:val="clear" w:color="auto" w:fill="auto"/>
          <w:vertAlign w:val="superscript"/>
          <w:lang w:val="en-US" w:eastAsia="en-US" w:bidi="en-US"/>
        </w:rPr>
        <w:t>λ</w:t>
      </w:r>
      <w:r>
        <w:rPr>
          <w:color w:val="000000"/>
          <w:spacing w:val="0"/>
          <w:w w:val="100"/>
          <w:position w:val="0"/>
          <w:sz w:val="17"/>
          <w:szCs w:val="17"/>
          <w:u w:val="single"/>
          <w:shd w:val="clear" w:color="auto" w:fill="auto"/>
          <w:lang w:val="en-US" w:eastAsia="en-US" w:bidi="en-US"/>
        </w:rPr>
        <w:t>∏(∞-n-1)</w:t>
      </w:r>
      <w:r>
        <w:rPr>
          <w:color w:val="000000"/>
          <w:spacing w:val="0"/>
          <w:w w:val="100"/>
          <w:position w:val="0"/>
          <w:sz w:val="17"/>
          <w:szCs w:val="17"/>
          <w:shd w:val="clear" w:color="auto" w:fill="auto"/>
          <w:lang w:val="en-US" w:eastAsia="en-US" w:bidi="en-US"/>
        </w:rPr>
        <w:t xml:space="preserve"> </w:t>
      </w:r>
      <w:r>
        <w:rPr>
          <w:smallCaps/>
          <w:color w:val="000000"/>
          <w:spacing w:val="0"/>
          <w:w w:val="100"/>
          <w:position w:val="0"/>
          <w:sz w:val="18"/>
          <w:szCs w:val="18"/>
          <w:shd w:val="clear" w:color="auto" w:fill="auto"/>
          <w:lang w:val="en-US" w:eastAsia="en-US" w:bidi="en-US"/>
        </w:rPr>
        <w:t xml:space="preserve">∕p∖ </w:t>
      </w:r>
      <w:r>
        <w:rPr>
          <w:smallCaps/>
          <w:color w:val="000000"/>
          <w:spacing w:val="0"/>
          <w:w w:val="100"/>
          <w:position w:val="0"/>
          <w:sz w:val="18"/>
          <w:szCs w:val="18"/>
          <w:shd w:val="clear" w:color="auto" w:fill="auto"/>
          <w:vertAlign w:val="superscript"/>
          <w:lang w:val="en-US" w:eastAsia="en-US" w:bidi="en-US"/>
        </w:rPr>
        <w:t>2n</w:t>
      </w:r>
    </w:p>
    <w:p>
      <w:pPr>
        <w:pStyle w:val="Style6"/>
        <w:keepNext w:val="0"/>
        <w:keepLines w:val="0"/>
        <w:widowControl w:val="0"/>
        <w:shd w:val="clear" w:color="auto" w:fill="auto"/>
        <w:tabs>
          <w:tab w:pos="774" w:val="left"/>
          <w:tab w:pos="1359" w:val="left"/>
          <w:tab w:pos="20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Arial Unicode MS" w:eastAsia="Arial Unicode MS" w:hAnsi="Arial Unicode MS" w:cs="Arial Unicode MS"/>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w:t>
        <w:tab/>
        <w:t>Z-√^</w:t>
        <w:tab/>
      </w:r>
      <w:r>
        <w:rPr>
          <w:rFonts w:ascii="Times New Roman" w:eastAsia="Times New Roman" w:hAnsi="Times New Roman" w:cs="Times New Roman"/>
          <w:color w:val="000000"/>
          <w:spacing w:val="0"/>
          <w:w w:val="100"/>
          <w:position w:val="0"/>
          <w:shd w:val="clear" w:color="auto" w:fill="auto"/>
          <w:lang w:val="el-GR" w:eastAsia="el-GR" w:bidi="el-GR"/>
        </w:rPr>
        <w:t>Π</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Arial Unicode MS" w:eastAsia="Arial Unicode MS" w:hAnsi="Arial Unicode MS" w:cs="Arial Unicode MS"/>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n-0</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where ∣(</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 denotes ∏'(w)∕∏(n).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When </w:t>
      </w:r>
      <w:r>
        <w:rPr>
          <w:i/>
          <w:iCs/>
          <w:color w:val="000000"/>
          <w:spacing w:val="0"/>
          <w:w w:val="100"/>
          <w:position w:val="0"/>
          <w:shd w:val="clear" w:color="auto" w:fill="auto"/>
          <w:lang w:val="en-US" w:eastAsia="en-US" w:bidi="en-US"/>
        </w:rPr>
        <w:t>rn=ο</w:t>
      </w:r>
      <w:r>
        <w:rPr>
          <w:color w:val="000000"/>
          <w:spacing w:val="0"/>
          <w:w w:val="100"/>
          <w:position w:val="0"/>
          <w:shd w:val="clear" w:color="auto" w:fill="auto"/>
          <w:lang w:val="en-US" w:eastAsia="en-US" w:bidi="en-US"/>
        </w:rPr>
        <w:t xml:space="preserve"> we have the second solution of (30) given by</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Yo(p)=Jo(p)log≡+X⅛⅛⅛</w:t>
      </w:r>
    </w:p>
    <w:p>
      <w:pPr>
        <w:pStyle w:val="Style6"/>
        <w:keepNext w:val="0"/>
        <w:keepLines w:val="0"/>
        <w:widowControl w:val="0"/>
        <w:shd w:val="clear" w:color="auto" w:fill="auto"/>
        <w:bidi w:val="0"/>
        <w:spacing w:line="29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p>
      <w:pPr>
        <w:pStyle w:val="Style3"/>
        <w:keepNext w:val="0"/>
        <w:keepLines w:val="0"/>
        <w:widowControl w:val="0"/>
        <w:shd w:val="clear" w:color="auto" w:fill="auto"/>
        <w:tabs>
          <w:tab w:pos="546" w:val="left"/>
        </w:tabs>
        <w:bidi w:val="0"/>
        <w:spacing w:line="350" w:lineRule="auto"/>
        <w:ind w:left="0" w:firstLine="360"/>
        <w:jc w:val="left"/>
      </w:pPr>
      <w:r>
        <w:rPr>
          <w:color w:val="000000"/>
          <w:spacing w:val="0"/>
          <w:w w:val="100"/>
          <w:position w:val="0"/>
          <w:shd w:val="clear" w:color="auto" w:fill="auto"/>
          <w:lang w:val="en-US" w:eastAsia="en-US" w:bidi="en-US"/>
        </w:rPr>
        <w:t>21.</w:t>
        <w:tab/>
      </w:r>
      <w:r>
        <w:rPr>
          <w:i/>
          <w:iCs/>
          <w:color w:val="000000"/>
          <w:spacing w:val="0"/>
          <w:w w:val="100"/>
          <w:position w:val="0"/>
          <w:shd w:val="clear" w:color="auto" w:fill="auto"/>
          <w:lang w:val="en-US" w:eastAsia="en-US" w:bidi="en-US"/>
        </w:rPr>
        <w:t>Relations between BesseFs Functions of Different Orders.—</w:t>
      </w:r>
      <w:r>
        <w:rPr>
          <w:color w:val="000000"/>
          <w:spacing w:val="0"/>
          <w:w w:val="100"/>
          <w:position w:val="0"/>
          <w:shd w:val="clear" w:color="auto" w:fill="auto"/>
          <w:lang w:val="en-US" w:eastAsia="en-US" w:bidi="en-US"/>
        </w:rPr>
        <w:t>Since e∙ sθ</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wφ∙‰(p) satisfies Laplace’s equation, it follows that sin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perscript"/>
          <w:lang w:val="en-US" w:eastAsia="en-US" w:bidi="en-US"/>
        </w:rPr>
        <w:t>u</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sa</w:t>
      </w:r>
      <w:r>
        <w:rPr>
          <w:color w:val="000000"/>
          <w:spacing w:val="0"/>
          <w:w w:val="100"/>
          <w:position w:val="0"/>
          <w:shd w:val="clear" w:color="auto" w:fill="auto"/>
          <w:lang w:val="en-US" w:eastAsia="en-US" w:bidi="en-US"/>
        </w:rPr>
        <w:t>tisfies the differential equation</w:t>
      </w:r>
    </w:p>
    <w:p>
      <w:pPr>
        <w:pStyle w:val="Style6"/>
        <w:keepNext w:val="0"/>
        <w:keepLines w:val="0"/>
        <w:widowControl w:val="0"/>
        <w:shd w:val="clear" w:color="auto" w:fill="auto"/>
        <w:tabs>
          <w:tab w:pos="2736" w:val="left"/>
        </w:tabs>
        <w:bidi w:val="0"/>
        <w:spacing w:line="29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tab/>
        <w:t>&lt;3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446" w:lineRule="auto"/>
        <w:ind w:left="0" w:firstLine="0"/>
        <w:jc w:val="left"/>
      </w:pPr>
      <w:r>
        <w:rPr>
          <w:color w:val="000000"/>
          <w:spacing w:val="0"/>
          <w:w w:val="100"/>
          <w:position w:val="0"/>
          <w:shd w:val="clear" w:color="auto" w:fill="auto"/>
          <w:lang w:val="en-US" w:eastAsia="en-US" w:bidi="en-US"/>
        </w:rPr>
        <w:t xml:space="preserve">The linear character of this equation shows that if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is any solution .0</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is also one,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denoting a rational integral function of the operators. Let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denote χ÷ιy, χ-ιy, then since p</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T⅛(⅜) satisfies the differential equation, so also does</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or</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thusjνe have</w:t>
      </w:r>
    </w:p>
    <w:p>
      <w:pPr>
        <w:pStyle w:val="Style3"/>
        <w:keepNext w:val="0"/>
        <w:keepLines w:val="0"/>
        <w:widowControl w:val="0"/>
        <w:shd w:val="clear" w:color="auto" w:fill="auto"/>
        <w:tabs>
          <w:tab w:pos="2078" w:val="left"/>
        </w:tabs>
        <w:bidi w:val="0"/>
        <w:spacing w:line="192" w:lineRule="auto"/>
        <w:ind w:left="0" w:firstLine="0"/>
        <w:jc w:val="left"/>
      </w:pPr>
      <w:r>
        <w:rPr>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 Cp"+i&gt;j^y</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j</w:t>
        <w:tab/>
        <w:t>|</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where C is a constant. If ‰(p) = Jm(p)&gt; we have </w:t>
      </w:r>
      <w:r>
        <w:rPr>
          <w:i/>
          <w:iCs/>
          <w:color w:val="000000"/>
          <w:spacing w:val="0"/>
          <w:w w:val="100"/>
          <w:position w:val="0"/>
          <w:shd w:val="clear" w:color="auto" w:fill="auto"/>
          <w:lang w:val="en-US" w:eastAsia="en-US" w:bidi="en-US"/>
        </w:rPr>
        <w:t>u</w:t>
      </w:r>
      <w:r>
        <w:rPr>
          <w:i/>
          <w:iCs/>
          <w:color w:val="000000"/>
          <w:spacing w:val="0"/>
          <w:w w:val="100"/>
          <w:position w:val="0"/>
          <w:shd w:val="clear" w:color="auto" w:fill="auto"/>
          <w:vertAlign w:val="sub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Jm+p(ρ), and by comparing the coefficients of </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vertAlign w:val="superscript"/>
          <w:lang w:val="en-US" w:eastAsia="en-US" w:bidi="en-US"/>
        </w:rPr>
        <w:t>m+p</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find C = ( —2)</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 hence</w:t>
      </w:r>
    </w:p>
    <w:p>
      <w:pPr>
        <w:pStyle w:val="Style6"/>
        <w:keepNext w:val="0"/>
        <w:keepLines w:val="0"/>
        <w:widowControl w:val="0"/>
        <w:shd w:val="clear" w:color="auto" w:fill="auto"/>
        <w:bidi w:val="0"/>
        <w:spacing w:line="29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Jm÷p(p)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m+p</w:t>
      </w:r>
      <w:r>
        <w:rPr>
          <w:rFonts w:ascii="Times New Roman" w:eastAsia="Times New Roman" w:hAnsi="Times New Roman" w:cs="Times New Roman"/>
          <w:color w:val="000000"/>
          <w:spacing w:val="0"/>
          <w:w w:val="100"/>
          <w:position w:val="0"/>
          <w:shd w:val="clear" w:color="auto" w:fill="auto"/>
          <w:lang w:val="en-US" w:eastAsia="en-US" w:bidi="en-US"/>
        </w:rPr>
        <w:t>^^2jplP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Jm(p)h</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and changing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into —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we find</w:t>
      </w:r>
    </w:p>
    <w:p>
      <w:pPr>
        <w:pStyle w:val="Style6"/>
        <w:keepNext w:val="0"/>
        <w:keepLines w:val="0"/>
        <w:widowControl w:val="0"/>
        <w:shd w:val="clear" w:color="auto" w:fill="auto"/>
        <w:tabs>
          <w:tab w:pos="2078" w:val="left"/>
        </w:tabs>
        <w:bidi w:val="0"/>
        <w:spacing w:line="223" w:lineRule="auto"/>
        <w:ind w:left="0" w:firstLine="0"/>
        <w:jc w:val="left"/>
      </w:pPr>
      <w:r>
        <w:rPr>
          <w:rFonts w:ascii="Cambria" w:eastAsia="Cambria" w:hAnsi="Cambria" w:cs="Cambria"/>
          <w:b w:val="0"/>
          <w:bCs w:val="0"/>
          <w:i/>
          <w:iCs/>
          <w:color w:val="000000"/>
          <w:spacing w:val="0"/>
          <w:w w:val="100"/>
          <w:position w:val="0"/>
          <w:sz w:val="17"/>
          <w:szCs w:val="17"/>
          <w:shd w:val="clear" w:color="auto" w:fill="auto"/>
          <w:lang w:val="en-US" w:eastAsia="en-US" w:bidi="en-US"/>
        </w:rPr>
        <w:t>Jp-rn</w:t>
      </w:r>
      <w:r>
        <w:rPr>
          <w:rFonts w:ascii="Times New Roman" w:eastAsia="Times New Roman" w:hAnsi="Times New Roman" w:cs="Times New Roman"/>
          <w:color w:val="000000"/>
          <w:spacing w:val="0"/>
          <w:w w:val="100"/>
          <w:position w:val="0"/>
          <w:shd w:val="clear" w:color="auto" w:fill="auto"/>
          <w:lang w:val="en-US" w:eastAsia="en-US" w:bidi="en-US"/>
        </w:rPr>
        <w:t xml:space="preserve"> (p) = ( - 2)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b/>
        <w:t>J-m(p) 1 ·</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In a similar manner it can be proved that</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Jm p(p) =2</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j^p(p</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Jm(p)h</w:t>
      </w:r>
    </w:p>
    <w:p>
      <w:pPr>
        <w:pStyle w:val="Style3"/>
        <w:keepNext w:val="0"/>
        <w:keepLines w:val="0"/>
        <w:widowControl w:val="0"/>
        <w:shd w:val="clear" w:color="auto" w:fill="auto"/>
        <w:bidi w:val="0"/>
        <w:spacing w:line="168" w:lineRule="auto"/>
        <w:ind w:left="0" w:firstLine="0"/>
        <w:jc w:val="left"/>
      </w:pPr>
      <w:r>
        <w:rPr>
          <w:color w:val="000000"/>
          <w:spacing w:val="0"/>
          <w:w w:val="100"/>
          <w:position w:val="0"/>
          <w:shd w:val="clear" w:color="auto" w:fill="auto"/>
          <w:lang w:val="en-US" w:eastAsia="en-US" w:bidi="en-US"/>
        </w:rPr>
        <w:t>From the definition of Y</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and applying the above analysis, we prove that</w:t>
      </w:r>
    </w:p>
    <w:p>
      <w:pPr>
        <w:pStyle w:val="Style3"/>
        <w:keepNext w:val="0"/>
        <w:keepLines w:val="0"/>
        <w:widowControl w:val="0"/>
        <w:shd w:val="clear" w:color="auto" w:fill="auto"/>
        <w:bidi w:val="0"/>
        <w:spacing w:line="317" w:lineRule="auto"/>
        <w:ind w:left="0" w:firstLine="360"/>
        <w:jc w:val="left"/>
      </w:pPr>
      <w:r>
        <w:rPr>
          <w:color w:val="000000"/>
          <w:spacing w:val="0"/>
          <w:w w:val="100"/>
          <w:position w:val="0"/>
          <w:shd w:val="clear" w:color="auto" w:fill="auto"/>
          <w:lang w:val="en-US" w:eastAsia="en-US" w:bidi="en-US"/>
        </w:rPr>
        <w:t>Ym</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p(p) = (-2)*p→j^</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(p-"∙Y</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and</w:t>
      </w:r>
    </w:p>
    <w:p>
      <w:pPr>
        <w:pStyle w:val="Style3"/>
        <w:keepNext w:val="0"/>
        <w:keepLines w:val="0"/>
        <w:widowControl w:val="0"/>
        <w:shd w:val="clear" w:color="auto" w:fill="auto"/>
        <w:tabs>
          <w:tab w:pos="3375" w:val="left"/>
        </w:tabs>
        <w:bidi w:val="0"/>
        <w:spacing w:line="317" w:lineRule="auto"/>
        <w:ind w:left="0" w:firstLine="0"/>
        <w:jc w:val="left"/>
      </w:pPr>
      <w:r>
        <w:rPr>
          <w:color w:val="000000"/>
          <w:spacing w:val="0"/>
          <w:w w:val="100"/>
          <w:position w:val="0"/>
          <w:shd w:val="clear" w:color="auto" w:fill="auto"/>
          <w:lang w:val="en-US" w:eastAsia="en-US" w:bidi="en-US"/>
        </w:rPr>
        <w:t>Ym-F (p) =</w:t>
        <w:tab/>
        <w:t>m (p) !.</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As particular cases of the above formulae, we find</w:t>
      </w:r>
    </w:p>
    <w:p>
      <w:pPr>
        <w:pStyle w:val="Style3"/>
        <w:keepNext w:val="0"/>
        <w:keepLines w:val="0"/>
        <w:widowControl w:val="0"/>
        <w:shd w:val="clear" w:color="auto" w:fill="auto"/>
        <w:bidi w:val="0"/>
        <w:spacing w:line="530" w:lineRule="auto"/>
        <w:ind w:left="0" w:firstLine="0"/>
        <w:jc w:val="left"/>
      </w:pPr>
      <w:r>
        <w:rPr>
          <w:color w:val="000000"/>
          <w:spacing w:val="0"/>
          <w:w w:val="100"/>
          <w:position w:val="0"/>
          <w:shd w:val="clear" w:color="auto" w:fill="auto"/>
          <w:lang w:val="en-US" w:eastAsia="en-US" w:bidi="en-US"/>
        </w:rPr>
        <w:t>Jp(p) = ( — 2p)</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j^2pJ0(p), Y</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(p) ≈ ( — 2p) </w:t>
      </w:r>
      <w:r>
        <w:rPr>
          <w:smallCaps/>
          <w:color w:val="000000"/>
          <w:spacing w:val="0"/>
          <w:w w:val="100"/>
          <w:position w:val="0"/>
          <w:sz w:val="18"/>
          <w:szCs w:val="18"/>
          <w:shd w:val="clear" w:color="auto" w:fill="auto"/>
          <w:lang w:val="en-US" w:eastAsia="en-US" w:bidi="en-US"/>
        </w:rPr>
        <w:t>j.g&gt;)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⅛r - </w:t>
      </w:r>
      <w:r>
        <w:rPr>
          <w:color w:val="000000"/>
          <w:spacing w:val="0"/>
          <w:w w:val="100"/>
          <w:position w:val="0"/>
          <w:shd w:val="clear" w:color="auto" w:fill="auto"/>
          <w:vertAlign w:val="superscript"/>
          <w:lang w:val="en-US" w:eastAsia="en-US" w:bidi="en-US"/>
        </w:rPr>
        <w:t>γ</w:t>
      </w:r>
      <w:r>
        <w:rPr>
          <w:color w:val="000000"/>
          <w:spacing w:val="0"/>
          <w:w w:val="100"/>
          <w:position w:val="0"/>
          <w:shd w:val="clear" w:color="auto" w:fill="auto"/>
          <w:lang w:val="en-US" w:eastAsia="en-US" w:bidi="en-US"/>
        </w:rPr>
        <w:t>&gt;ω=</w:t>
      </w:r>
    </w:p>
    <w:p>
      <w:pPr>
        <w:pStyle w:val="Style3"/>
        <w:keepNext w:val="0"/>
        <w:keepLines w:val="0"/>
        <w:widowControl w:val="0"/>
        <w:shd w:val="clear" w:color="auto" w:fill="auto"/>
        <w:tabs>
          <w:tab w:pos="522" w:val="left"/>
        </w:tabs>
        <w:bidi w:val="0"/>
        <w:spacing w:line="202" w:lineRule="auto"/>
        <w:ind w:left="0" w:firstLine="360"/>
        <w:jc w:val="left"/>
      </w:pPr>
      <w:r>
        <w:rPr>
          <w:color w:val="000000"/>
          <w:spacing w:val="0"/>
          <w:w w:val="100"/>
          <w:position w:val="0"/>
          <w:shd w:val="clear" w:color="auto" w:fill="auto"/>
          <w:lang w:val="en-US" w:eastAsia="en-US" w:bidi="en-US"/>
        </w:rPr>
        <w:t>22.</w:t>
        <w:tab/>
      </w:r>
      <w:r>
        <w:rPr>
          <w:i/>
          <w:iCs/>
          <w:color w:val="000000"/>
          <w:spacing w:val="0"/>
          <w:w w:val="100"/>
          <w:position w:val="0"/>
          <w:shd w:val="clear" w:color="auto" w:fill="auto"/>
          <w:lang w:val="en-US" w:eastAsia="en-US" w:bidi="en-US"/>
        </w:rPr>
        <w:t>BcsseΓs Functions as Coefficients in an Expansion.—</w:t>
      </w:r>
      <w:r>
        <w:rPr>
          <w:color w:val="000000"/>
          <w:spacing w:val="0"/>
          <w:w w:val="100"/>
          <w:position w:val="0"/>
          <w:shd w:val="clear" w:color="auto" w:fill="auto"/>
          <w:lang w:val="en-US" w:eastAsia="en-US" w:bidi="en-US"/>
        </w:rPr>
        <w:t>It is clear that eΦ</w:t>
      </w:r>
      <w:r>
        <w:rPr>
          <w:color w:val="000000"/>
          <w:spacing w:val="0"/>
          <w:w w:val="100"/>
          <w:position w:val="0"/>
          <w:shd w:val="clear" w:color="auto" w:fill="auto"/>
          <w:vertAlign w:val="superscript"/>
          <w:lang w:val="en-US" w:eastAsia="en-US" w:bidi="en-US"/>
        </w:rPr>
        <w:t>oo</w:t>
      </w:r>
      <w:r>
        <w:rPr>
          <w:color w:val="000000"/>
          <w:spacing w:val="0"/>
          <w:w w:val="100"/>
          <w:position w:val="0"/>
          <w:shd w:val="clear" w:color="auto" w:fill="auto"/>
          <w:lang w:val="en-US" w:eastAsia="en-US" w:bidi="en-US"/>
        </w:rPr>
        <w:t>≡Φ = et≈ oreΦ</w:t>
      </w:r>
      <w:r>
        <w:rPr>
          <w:color w:val="000000"/>
          <w:spacing w:val="0"/>
          <w:w w:val="100"/>
          <w:position w:val="0"/>
          <w:shd w:val="clear" w:color="auto" w:fill="auto"/>
          <w:vertAlign w:val="superscript"/>
          <w:lang w:val="en-US" w:eastAsia="en-US" w:bidi="en-US"/>
        </w:rPr>
        <w:t>βiπ</w:t>
      </w:r>
      <w:r>
        <w:rPr>
          <w:color w:val="000000"/>
          <w:spacing w:val="0"/>
          <w:w w:val="100"/>
          <w:position w:val="0"/>
          <w:shd w:val="clear" w:color="auto" w:fill="auto"/>
          <w:lang w:val="en-US" w:eastAsia="en-US" w:bidi="en-US"/>
        </w:rPr>
        <w:t>Φ=e^ satisfy the differential equation (31), hence if these exponentials be expanded in series of cosines and sines of multiples of φ, the coefficients must be Bessel’s functions, which it is easy to see are of the first kind. To expand e*psinΦ</w:t>
      </w:r>
      <w:r>
        <w:rPr>
          <w:color w:val="000000"/>
          <w:spacing w:val="0"/>
          <w:w w:val="100"/>
          <w:position w:val="0"/>
          <w:shd w:val="clear" w:color="auto" w:fill="auto"/>
          <w:vertAlign w:val="subscript"/>
          <w:lang w:val="en-US" w:eastAsia="en-US" w:bidi="en-US"/>
        </w:rPr>
        <w:t>r pu</w:t>
      </w:r>
      <w:r>
        <w:rPr>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Φ = t,</w:t>
      </w:r>
      <w:r>
        <w:rPr>
          <w:color w:val="000000"/>
          <w:spacing w:val="0"/>
          <w:w w:val="100"/>
          <w:position w:val="0"/>
          <w:shd w:val="clear" w:color="auto" w:fill="auto"/>
          <w:lang w:val="en-US" w:eastAsia="en-US" w:bidi="en-US"/>
        </w:rPr>
        <w:t xml:space="preserve"> we have then to expand e⅜p(</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powers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Multiplying together the two absolutely convergent series</w:t>
      </w:r>
    </w:p>
    <w:p>
      <w:pPr>
        <w:pStyle w:val="Style16"/>
        <w:keepNext w:val="0"/>
        <w:keepLines w:val="0"/>
        <w:widowControl w:val="0"/>
        <w:shd w:val="clear" w:color="auto" w:fill="auto"/>
        <w:bidi w:val="0"/>
        <w:spacing w:line="199" w:lineRule="auto"/>
        <w:ind w:left="0" w:firstLine="0"/>
        <w:jc w:val="left"/>
        <w:rPr>
          <w:sz w:val="46"/>
          <w:szCs w:val="46"/>
        </w:rPr>
      </w:pPr>
      <w:r>
        <w:rPr>
          <w:rFonts w:ascii="Times New Roman" w:eastAsia="Times New Roman" w:hAnsi="Times New Roman" w:cs="Times New Roman"/>
          <w:color w:val="000000"/>
          <w:spacing w:val="0"/>
          <w:w w:val="100"/>
          <w:position w:val="0"/>
          <w:sz w:val="46"/>
          <w:szCs w:val="46"/>
          <w:shd w:val="clear" w:color="auto" w:fill="auto"/>
          <w:lang w:val="en-US" w:eastAsia="en-US" w:bidi="en-US"/>
        </w:rPr>
        <w:t>&lt;</w:t>
      </w:r>
      <w:r>
        <w:rPr>
          <w:rFonts w:ascii="Times New Roman" w:eastAsia="Times New Roman" w:hAnsi="Times New Roman" w:cs="Times New Roman"/>
          <w:color w:val="000000"/>
          <w:spacing w:val="0"/>
          <w:w w:val="100"/>
          <w:position w:val="0"/>
          <w:sz w:val="46"/>
          <w:szCs w:val="46"/>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z w:val="46"/>
          <w:szCs w:val="46"/>
          <w:shd w:val="clear" w:color="auto" w:fill="auto"/>
          <w:lang w:val="en-US" w:eastAsia="en-US" w:bidi="en-US"/>
        </w:rPr>
        <w:t>-Σ⅛⅛)&gt;∙≈*'</w:t>
      </w:r>
      <w:r>
        <w:rPr>
          <w:rFonts w:ascii="Times New Roman" w:eastAsia="Times New Roman" w:hAnsi="Times New Roman" w:cs="Times New Roman"/>
          <w:color w:val="000000"/>
          <w:spacing w:val="0"/>
          <w:w w:val="100"/>
          <w:position w:val="0"/>
          <w:sz w:val="46"/>
          <w:szCs w:val="46"/>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46"/>
          <w:szCs w:val="46"/>
          <w:shd w:val="clear" w:color="auto" w:fill="auto"/>
          <w:lang w:val="en-US" w:eastAsia="en-US" w:bidi="en-US"/>
        </w:rPr>
        <w:t>-∑⅛P(⅛)</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we obtain for the coefficient of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in the product</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2</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rnl(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~2Γ2w+2^*~2.4.2nz-∣-2.2∕κ-f-4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 * </w:t>
      </w:r>
      <w:r>
        <w:rPr>
          <w:color w:val="000000"/>
          <w:spacing w:val="0"/>
          <w:w w:val="100"/>
          <w:position w:val="0"/>
          <w:shd w:val="clear" w:color="auto" w:fill="auto"/>
          <w:vertAlign w:val="superscript"/>
          <w:lang w:val="en-US" w:eastAsia="en-US" w:bidi="en-US"/>
        </w:rPr>
        <w:t>or</w:t>
      </w:r>
      <w:r>
        <w:rPr>
          <w:color w:val="000000"/>
          <w:spacing w:val="0"/>
          <w:w w:val="100"/>
          <w:position w:val="0"/>
          <w:shd w:val="clear" w:color="auto" w:fill="auto"/>
          <w:lang w:val="en-US" w:eastAsia="en-US" w:bidi="en-US"/>
        </w:rPr>
        <w:t xml:space="preserve"> J</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W&gt; hence</w:t>
      </w:r>
    </w:p>
    <w:p>
      <w:pPr>
        <w:pStyle w:val="Style3"/>
        <w:keepNext w:val="0"/>
        <w:keepLines w:val="0"/>
        <w:widowControl w:val="0"/>
        <w:shd w:val="clear" w:color="auto" w:fill="auto"/>
        <w:tabs>
          <w:tab w:pos="4808" w:val="left"/>
        </w:tabs>
        <w:bidi w:val="0"/>
        <w:spacing w:line="206" w:lineRule="auto"/>
        <w:ind w:left="0" w:firstLine="0"/>
        <w:jc w:val="left"/>
      </w:pP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 xml:space="preserve">⅜p(ι-i </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=Jo(p)-HJi(p)÷∙ .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Jm(p)÷. . . </w:t>
      </w:r>
      <w:r>
        <w:rPr>
          <w:i/>
          <w:iCs/>
          <w:color w:val="000000"/>
          <w:spacing w:val="0"/>
          <w:w w:val="100"/>
          <w:position w:val="0"/>
          <w:shd w:val="clear" w:color="auto" w:fill="auto"/>
          <w:lang w:val="en-US" w:eastAsia="en-US" w:bidi="en-US"/>
        </w:rPr>
        <w:t>I ∕</w:t>
      </w:r>
      <w:r>
        <w:rPr>
          <w:i/>
          <w:iCs/>
          <w:color w:val="000000"/>
          <w:spacing w:val="0"/>
          <w:w w:val="100"/>
          <w:position w:val="0"/>
          <w:shd w:val="clear" w:color="auto" w:fill="auto"/>
          <w:vertAlign w:val="subscript"/>
          <w:lang w:val="en-US" w:eastAsia="en-US" w:bidi="en-US"/>
        </w:rPr>
        <w:t>15</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-rU√p) + ...-H-1)"ΓΛk(p) 5</w:t>
        <w:tab/>
      </w:r>
      <w:r>
        <w:rPr>
          <w:color w:val="000000"/>
          <w:spacing w:val="0"/>
          <w:w w:val="100"/>
          <w:position w:val="0"/>
          <w:shd w:val="clear" w:color="auto" w:fill="auto"/>
          <w:vertAlign w:val="superscript"/>
          <w:lang w:val="en-US" w:eastAsia="en-US" w:bidi="en-US"/>
        </w:rPr>
        <w:t>(32)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Jm(p)</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 ∞</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the BesseΓs functions were defined by Schlömilch as the coefficients of the powers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in the expansion of e⅜p(ι</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 and many of the properties of the functions can be deduced from this expansion. By differentiating both sides of (32) with respect to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and equating the coefficients of Z</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on both sides, we find the relation</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(p)+Jm</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l(p)=^J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which connects three consecutive functions. Again, by differ</w:t>
        <w:softHyphen/>
        <w:t>entiating both sides of (32) with respect to p, and equating the coefficients of corresponding terms, we find</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2⅞^-=Jm itø-KH-ltó.</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l∏ (3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λ let Z=e</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Φ, and equate the real and imaginary parts, we have then</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cos (p sin φ) =J0(p)+2J2(p) cos 2φ+2J3(p) cos 3φ+... sin (p sin φ) =2J1(p) sin φ+2J</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(p) sin 3φ+...</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we obtain expansions of cos (p cos φ), sin (p cos ≠), by changing </w:t>
      </w:r>
      <w:r>
        <w:rPr>
          <w:i/>
          <w:iCs/>
          <w:color w:val="000000"/>
          <w:spacing w:val="0"/>
          <w:w w:val="100"/>
          <w:position w:val="0"/>
          <w:shd w:val="clear" w:color="auto" w:fill="auto"/>
          <w:lang w:val="en-US" w:eastAsia="en-US" w:bidi="en-US"/>
        </w:rPr>
        <w:t xml:space="preserve">φ </w:t>
      </w:r>
      <w:r>
        <w:rPr>
          <w:color w:val="000000"/>
          <w:spacing w:val="0"/>
          <w:w w:val="100"/>
          <w:position w:val="0"/>
          <w:shd w:val="clear" w:color="auto" w:fill="auto"/>
          <w:lang w:val="en-US" w:eastAsia="en-US" w:bidi="en-US"/>
        </w:rPr>
        <w:t xml:space="preserve">into </w:t>
      </w:r>
      <w:r>
        <w:rPr>
          <w:i/>
          <w:iCs/>
          <w:color w:val="000000"/>
          <w:spacing w:val="0"/>
          <w:w w:val="100"/>
          <w:position w:val="0"/>
          <w:shd w:val="clear" w:color="auto" w:fill="auto"/>
          <w:lang w:val="en-US" w:eastAsia="en-US" w:bidi="en-US"/>
        </w:rPr>
        <w:t>⅛~φ.</w:t>
      </w:r>
      <w:r>
        <w:rPr>
          <w:color w:val="000000"/>
          <w:spacing w:val="0"/>
          <w:w w:val="100"/>
          <w:position w:val="0"/>
          <w:shd w:val="clear" w:color="auto" w:fill="auto"/>
          <w:lang w:val="en-US" w:eastAsia="en-US" w:bidi="en-US"/>
        </w:rPr>
        <w:t xml:space="preserve"> On comparing these expansions with Fourier’s series, we find expressions for 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 as definite integrals, thus</w:t>
      </w:r>
    </w:p>
    <w:p>
      <w:pPr>
        <w:pStyle w:val="Style3"/>
        <w:keepNext w:val="0"/>
        <w:keepLines w:val="0"/>
        <w:widowControl w:val="0"/>
        <w:shd w:val="clear" w:color="auto" w:fill="auto"/>
        <w:bidi w:val="0"/>
        <w:spacing w:line="374" w:lineRule="auto"/>
        <w:ind w:left="360" w:hanging="360"/>
        <w:jc w:val="left"/>
      </w:pPr>
      <w:r>
        <w:rPr>
          <w:i/>
          <w:iCs/>
          <w:color w:val="000000"/>
          <w:spacing w:val="0"/>
          <w:w w:val="100"/>
          <w:position w:val="0"/>
          <w:shd w:val="clear" w:color="auto" w:fill="auto"/>
          <w:lang w:val="en-US" w:eastAsia="en-US" w:bidi="en-US"/>
        </w:rPr>
        <w:t xml:space="preserve">Jο(v)~~j~ο </w:t>
      </w:r>
      <w:r>
        <w:rPr>
          <w:i/>
          <w:iCs/>
          <w:color w:val="000000"/>
          <w:spacing w:val="0"/>
          <w:w w:val="100"/>
          <w:position w:val="0"/>
          <w:shd w:val="clear" w:color="auto" w:fill="auto"/>
          <w:vertAlign w:val="superscript"/>
          <w:lang w:val="en-US" w:eastAsia="en-US" w:bidi="en-US"/>
        </w:rPr>
        <w:t>cos</w:t>
      </w:r>
      <w:r>
        <w:rPr>
          <w:i/>
          <w:iCs/>
          <w:color w:val="000000"/>
          <w:spacing w:val="0"/>
          <w:w w:val="100"/>
          <w:position w:val="0"/>
          <w:shd w:val="clear" w:color="auto" w:fill="auto"/>
          <w:lang w:val="en-US" w:eastAsia="en-US" w:bidi="en-US"/>
        </w:rPr>
        <w:t xml:space="preserve"> </w:t>
      </w:r>
      <w:r>
        <w:rPr>
          <w:smallCaps/>
          <w:color w:val="000000"/>
          <w:spacing w:val="0"/>
          <w:w w:val="100"/>
          <w:position w:val="0"/>
          <w:sz w:val="18"/>
          <w:szCs w:val="18"/>
          <w:shd w:val="clear" w:color="auto" w:fill="auto"/>
          <w:lang w:val="en-US" w:eastAsia="en-US" w:bidi="en-US"/>
        </w:rPr>
        <w:t>(p</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Φ)dΦ&gt;</w:t>
      </w:r>
      <w:r>
        <w:rPr>
          <w:color w:val="000000"/>
          <w:spacing w:val="0"/>
          <w:w w:val="100"/>
          <w:position w:val="0"/>
          <w:shd w:val="clear" w:color="auto" w:fill="auto"/>
          <w:lang w:val="en-US" w:eastAsia="en-US" w:bidi="en-US"/>
        </w:rPr>
        <w:t xml:space="preserve"> Jm(p) == ^J</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perscript"/>
          <w:lang w:val="en-US" w:eastAsia="en-US" w:bidi="en-US"/>
        </w:rPr>
        <w:t>cos</w:t>
      </w:r>
      <w:r>
        <w:rPr>
          <w:color w:val="000000"/>
          <w:spacing w:val="0"/>
          <w:w w:val="100"/>
          <w:position w:val="0"/>
          <w:shd w:val="clear" w:color="auto" w:fill="auto"/>
          <w:lang w:val="en-US" w:eastAsia="en-US" w:bidi="en-US"/>
        </w:rPr>
        <w:t xml:space="preserve"> </w:t>
      </w:r>
      <w:r>
        <w:rPr>
          <w:smallCaps/>
          <w:color w:val="000000"/>
          <w:spacing w:val="0"/>
          <w:w w:val="100"/>
          <w:position w:val="0"/>
          <w:sz w:val="18"/>
          <w:szCs w:val="18"/>
          <w:shd w:val="clear" w:color="auto" w:fill="auto"/>
          <w:lang w:val="en-US" w:eastAsia="en-US" w:bidi="en-US"/>
        </w:rPr>
        <w:t>(p</w:t>
      </w:r>
      <w:r>
        <w:rPr>
          <w:color w:val="000000"/>
          <w:spacing w:val="0"/>
          <w:w w:val="100"/>
          <w:position w:val="0"/>
          <w:shd w:val="clear" w:color="auto" w:fill="auto"/>
          <w:lang w:val="en-US" w:eastAsia="en-US" w:bidi="en-US"/>
        </w:rPr>
        <w:t xml:space="preserve"> ≡l</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 cosmφdφ (weven) </w:t>
      </w:r>
      <w:r>
        <w:rPr>
          <w:i/>
          <w:iCs/>
          <w:color w:val="000000"/>
          <w:spacing w:val="0"/>
          <w:w w:val="100"/>
          <w:position w:val="0"/>
          <w:shd w:val="clear" w:color="auto" w:fill="auto"/>
          <w:lang w:val="en-US" w:eastAsia="en-US" w:bidi="en-US"/>
        </w:rPr>
        <w:t>1 f</w:t>
      </w:r>
      <w:r>
        <w:rPr>
          <w:i/>
          <w:iCs/>
          <w:color w:val="000000"/>
          <w:spacing w:val="0"/>
          <w:w w:val="100"/>
          <w:position w:val="0"/>
          <w:shd w:val="clear" w:color="auto" w:fill="auto"/>
          <w:vertAlign w:val="superscript"/>
          <w:lang w:val="en-US" w:eastAsia="en-US" w:bidi="en-US"/>
        </w:rPr>
        <w:t>π</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394" w:lineRule="auto"/>
        <w:ind w:left="0" w:firstLine="0"/>
        <w:jc w:val="left"/>
      </w:pPr>
      <w:r>
        <w:rPr>
          <w:color w:val="000000"/>
          <w:spacing w:val="0"/>
          <w:w w:val="100"/>
          <w:position w:val="0"/>
          <w:shd w:val="clear" w:color="auto" w:fill="auto"/>
          <w:lang w:val="en-US" w:eastAsia="en-US" w:bidi="en-US"/>
        </w:rPr>
        <w:t xml:space="preserve">Jm(p) = </w:t>
      </w:r>
      <w:r>
        <w:rPr>
          <w:color w:val="000000"/>
          <w:spacing w:val="0"/>
          <w:w w:val="100"/>
          <w:position w:val="0"/>
          <w:shd w:val="clear" w:color="auto" w:fill="auto"/>
          <w:vertAlign w:val="subscript"/>
          <w:lang w:val="en-US" w:eastAsia="en-US" w:bidi="en-US"/>
        </w:rPr>
        <w:t>7r</w:t>
      </w:r>
      <w:r>
        <w:rPr>
          <w:color w:val="000000"/>
          <w:spacing w:val="0"/>
          <w:w w:val="100"/>
          <w:position w:val="0"/>
          <w:shd w:val="clear" w:color="auto" w:fill="auto"/>
          <w:lang w:val="en-US" w:eastAsia="en-US" w:bidi="en-US"/>
        </w:rPr>
        <w:t xml:space="preserve"> I θ sin (p sin φ) sin </w:t>
      </w:r>
      <w:r>
        <w:rPr>
          <w:i/>
          <w:iCs/>
          <w:color w:val="000000"/>
          <w:spacing w:val="0"/>
          <w:w w:val="100"/>
          <w:position w:val="0"/>
          <w:shd w:val="clear" w:color="auto" w:fill="auto"/>
          <w:lang w:val="en-US" w:eastAsia="en-US" w:bidi="en-US"/>
        </w:rPr>
        <w:t>mφdφ (m</w:t>
      </w:r>
      <w:r>
        <w:rPr>
          <w:color w:val="000000"/>
          <w:spacing w:val="0"/>
          <w:w w:val="100"/>
          <w:position w:val="0"/>
          <w:shd w:val="clear" w:color="auto" w:fill="auto"/>
          <w:lang w:val="en-US" w:eastAsia="en-US" w:bidi="en-US"/>
        </w:rPr>
        <w:t xml:space="preserve"> odd).</w:t>
      </w:r>
    </w:p>
    <w:p>
      <w:pPr>
        <w:pStyle w:val="Style3"/>
        <w:keepNext w:val="0"/>
        <w:keepLines w:val="0"/>
        <w:widowControl w:val="0"/>
        <w:shd w:val="clear" w:color="auto" w:fill="auto"/>
        <w:bidi w:val="0"/>
        <w:spacing w:line="394" w:lineRule="auto"/>
        <w:ind w:left="360" w:hanging="360"/>
        <w:jc w:val="left"/>
      </w:pPr>
      <w:r>
        <w:rPr>
          <w:color w:val="000000"/>
          <w:spacing w:val="0"/>
          <w:w w:val="100"/>
          <w:position w:val="0"/>
          <w:shd w:val="clear" w:color="auto" w:fill="auto"/>
          <w:lang w:val="en-US" w:eastAsia="en-US" w:bidi="en-US"/>
        </w:rPr>
        <w:t xml:space="preserve">It can easily be deduced that when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any positive integer 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(p)=^yθ</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(mφ~p</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φ)dφ.</w:t>
      </w:r>
    </w:p>
    <w:p>
      <w:pPr>
        <w:pStyle w:val="Style3"/>
        <w:keepNext w:val="0"/>
        <w:keepLines w:val="0"/>
        <w:widowControl w:val="0"/>
        <w:shd w:val="clear" w:color="auto" w:fill="auto"/>
        <w:tabs>
          <w:tab w:pos="522" w:val="left"/>
        </w:tabs>
        <w:bidi w:val="0"/>
        <w:spacing w:line="211" w:lineRule="auto"/>
        <w:ind w:left="0" w:firstLine="360"/>
        <w:jc w:val="left"/>
      </w:pPr>
      <w:r>
        <w:rPr>
          <w:color w:val="000000"/>
          <w:spacing w:val="0"/>
          <w:w w:val="100"/>
          <w:position w:val="0"/>
          <w:shd w:val="clear" w:color="auto" w:fill="auto"/>
          <w:lang w:val="en-US" w:eastAsia="en-US" w:bidi="en-US"/>
        </w:rPr>
        <w:t>23.</w:t>
        <w:tab/>
      </w:r>
      <w:r>
        <w:rPr>
          <w:i/>
          <w:iCs/>
          <w:color w:val="000000"/>
          <w:spacing w:val="0"/>
          <w:w w:val="100"/>
          <w:position w:val="0"/>
          <w:shd w:val="clear" w:color="auto" w:fill="auto"/>
          <w:lang w:val="en-US" w:eastAsia="en-US" w:bidi="en-US"/>
        </w:rPr>
        <w:t>Bessel's Functions as Limits of Legendre's Functions.—</w:t>
      </w:r>
      <w:r>
        <w:rPr>
          <w:color w:val="000000"/>
          <w:spacing w:val="0"/>
          <w:w w:val="100"/>
          <w:position w:val="0"/>
          <w:shd w:val="clear" w:color="auto" w:fill="auto"/>
          <w:lang w:val="en-US" w:eastAsia="en-US" w:bidi="en-US"/>
        </w:rPr>
        <w:t>The system of orthogonal surfaces whose parameters are cylindrical co</w:t>
        <w:softHyphen/>
        <w:t>ordinates may be obtained as a limiting case of those whose para</w:t>
        <w:softHyphen/>
        <w:t xml:space="preserve">meters are polar co-ordinates, when the centre of the spheres moves off to an indefinite distance from the portion of space which is con- temρlated. It would therefore be expected that the normal forms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áj</w:t>
      </w:r>
      <w:r>
        <w:rPr>
          <w:color w:val="000000"/>
          <w:spacing w:val="0"/>
          <w:w w:val="100"/>
          <w:position w:val="0"/>
          <w:shd w:val="clear" w:color="auto" w:fill="auto"/>
          <w:lang w:val="en-US" w:eastAsia="en-US" w:bidi="en-US"/>
        </w:rPr>
        <w:t>Jm(^P)si°n</w:t>
      </w:r>
      <w:r>
        <w:rPr>
          <w:color w:val="000000"/>
          <w:spacing w:val="0"/>
          <w:w w:val="100"/>
          <w:position w:val="0"/>
          <w:shd w:val="clear" w:color="auto" w:fill="auto"/>
          <w:vertAlign w:val="superscript"/>
          <w:lang w:val="en-US" w:eastAsia="en-US" w:bidi="en-US"/>
        </w:rPr>
        <w:t>w&lt;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 xml:space="preserve">oπld be derivable as limits of </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-ζ-</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P^(cos </w:t>
      </w:r>
      <w:r>
        <w:rPr>
          <w:i/>
          <w:iCs/>
          <w:color w:val="000000"/>
          <w:spacing w:val="0"/>
          <w:w w:val="100"/>
          <w:position w:val="0"/>
          <w:shd w:val="clear" w:color="auto" w:fill="auto"/>
          <w:lang w:val="en-US" w:eastAsia="en-US" w:bidi="en-US"/>
        </w:rPr>
        <w:t xml:space="preserve">iffi^mφ, </w:t>
      </w:r>
      <w:r>
        <w:rPr>
          <w:color w:val="000000"/>
          <w:spacing w:val="0"/>
          <w:w w:val="100"/>
          <w:position w:val="0"/>
          <w:shd w:val="clear" w:color="auto" w:fill="auto"/>
          <w:lang w:val="en-US" w:eastAsia="en-US" w:bidi="en-US"/>
        </w:rPr>
        <w:t xml:space="preserve">and we shalI show that this is actually the case. If O be the centre of the spheres, take as new origin a point C on the axis of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such that OC = a; let P be a point whose polar co-ordinates are r, </w:t>
      </w:r>
      <w:r>
        <w:rPr>
          <w:i/>
          <w:iCs/>
          <w:color w:val="000000"/>
          <w:spacing w:val="0"/>
          <w:w w:val="100"/>
          <w:position w:val="0"/>
          <w:shd w:val="clear" w:color="auto" w:fill="auto"/>
          <w:lang w:val="en-US" w:eastAsia="en-US" w:bidi="en-US"/>
        </w:rPr>
        <w:t xml:space="preserve">θ, φ </w:t>
      </w:r>
      <w:r>
        <w:rPr>
          <w:color w:val="000000"/>
          <w:spacing w:val="0"/>
          <w:w w:val="100"/>
          <w:position w:val="0"/>
          <w:shd w:val="clear" w:color="auto" w:fill="auto"/>
          <w:lang w:val="en-US" w:eastAsia="en-US" w:bidi="en-US"/>
        </w:rPr>
        <w:t xml:space="preserve">referred to O as origin, and cylindrical co-ordinates p, </w:t>
      </w:r>
      <w:r>
        <w:rPr>
          <w:i/>
          <w:iCs/>
          <w:color w:val="000000"/>
          <w:spacing w:val="0"/>
          <w:w w:val="100"/>
          <w:position w:val="0"/>
          <w:shd w:val="clear" w:color="auto" w:fill="auto"/>
          <w:lang w:val="en-US" w:eastAsia="en-US" w:bidi="en-US"/>
        </w:rPr>
        <w:t>z, φ</w:t>
      </w:r>
      <w:r>
        <w:rPr>
          <w:color w:val="000000"/>
          <w:spacing w:val="0"/>
          <w:w w:val="100"/>
          <w:position w:val="0"/>
          <w:shd w:val="clear" w:color="auto" w:fill="auto"/>
          <w:lang w:val="en-US" w:eastAsia="en-US" w:bidi="en-US"/>
        </w:rPr>
        <w:t xml:space="preserve"> referred to C as origin ; we have</w:t>
      </w:r>
    </w:p>
    <w:p>
      <w:pPr>
        <w:pStyle w:val="Style3"/>
        <w:keepNext w:val="0"/>
        <w:keepLines w:val="0"/>
        <w:widowControl w:val="0"/>
        <w:shd w:val="clear" w:color="auto" w:fill="auto"/>
        <w:bidi w:val="0"/>
        <w:spacing w:line="391" w:lineRule="auto"/>
        <w:ind w:left="0" w:firstLine="0"/>
        <w:jc w:val="left"/>
      </w:pPr>
      <w:r>
        <w:rPr>
          <w:i/>
          <w:iCs/>
          <w:color w:val="000000"/>
          <w:spacing w:val="0"/>
          <w:w w:val="100"/>
          <w:position w:val="0"/>
          <w:shd w:val="clear" w:color="auto" w:fill="auto"/>
          <w:lang w:val="en-US" w:eastAsia="en-US" w:bidi="en-US"/>
        </w:rPr>
        <w:t>p≈r</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θ, z = r</w:t>
      </w:r>
      <w:r>
        <w:rPr>
          <w:color w:val="000000"/>
          <w:spacing w:val="0"/>
          <w:w w:val="100"/>
          <w:position w:val="0"/>
          <w:shd w:val="clear" w:color="auto" w:fill="auto"/>
          <w:lang w:val="en-US" w:eastAsia="en-US" w:bidi="en-US"/>
        </w:rPr>
        <w:t xml:space="preserve"> cos 5 —α, hence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(cos0) =sec</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0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+j) Pn(cos </w:t>
      </w:r>
      <w:r>
        <w:rPr>
          <w:i/>
          <w:iCs/>
          <w:color w:val="000000"/>
          <w:spacing w:val="0"/>
          <w:w w:val="100"/>
          <w:position w:val="0"/>
          <w:shd w:val="clear" w:color="auto" w:fill="auto"/>
          <w:lang w:val="en-US" w:eastAsia="en-US" w:bidi="en-US"/>
        </w:rPr>
        <w:t xml:space="preserve">θ). </w:t>
      </w:r>
      <w:r>
        <w:rPr>
          <w:color w:val="000000"/>
          <w:spacing w:val="0"/>
          <w:w w:val="100"/>
          <w:position w:val="0"/>
          <w:shd w:val="clear" w:color="auto" w:fill="auto"/>
          <w:lang w:val="en-US" w:eastAsia="en-US" w:bidi="en-US"/>
        </w:rPr>
        <w:t xml:space="preserve">Now let O move off to an infinite distance from C, so that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becomes</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Body text (5)_"/>
    <w:basedOn w:val="DefaultParagraphFont"/>
    <w:link w:val="Style6"/>
    <w:rPr>
      <w:b/>
      <w:bCs/>
      <w:i w:val="0"/>
      <w:iCs w:val="0"/>
      <w:smallCaps w:val="0"/>
      <w:strike w:val="0"/>
      <w:sz w:val="13"/>
      <w:szCs w:val="13"/>
      <w:u w:val="none"/>
    </w:rPr>
  </w:style>
  <w:style w:type="character" w:customStyle="1" w:styleId="CharStyle17">
    <w:name w:val="Other_"/>
    <w:basedOn w:val="DefaultParagraphFont"/>
    <w:link w:val="Style16"/>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ind w:left="2220"/>
    </w:pPr>
    <w:rPr>
      <w:b/>
      <w:bCs/>
      <w:i w:val="0"/>
      <w:iCs w:val="0"/>
      <w:smallCaps w:val="0"/>
      <w:strike w:val="0"/>
      <w:sz w:val="13"/>
      <w:szCs w:val="13"/>
      <w:u w:val="none"/>
    </w:rPr>
  </w:style>
  <w:style w:type="paragraph" w:customStyle="1" w:styleId="Style16">
    <w:name w:val="Other"/>
    <w:basedOn w:val="Normal"/>
    <w:link w:val="CharStyle17"/>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