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of the low terrace above the marsh (the ancient Lysimeleia),@@</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while in the other direction it ran N.N.W., making straight for the western edge of the gorge known as the Portella del Fusco, which was thus included within the fortifications, as it would otherwise have afforded a means of access to the enemy. Here the wall gained the top of the cliffs which mark the southern edge of the plateau of Epipolae, which from this point onwards it followed as far as Euryelus. The south wall of Epipolae, considerable remains of which exist, shows traces of different periods in its construction, and was probably often restored.@@</w:t>
      </w:r>
      <w:r>
        <w:rPr>
          <w:color w:val="000000"/>
          <w:spacing w:val="0"/>
          <w:w w:val="100"/>
          <w:position w:val="0"/>
          <w:sz w:val="18"/>
          <w:szCs w:val="18"/>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It is built of rectangular blocks of limestone generally quarried on the spot, about 5’ ft. long, 2 ft. high and 2</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ft. deep. The thickness of the wall averages 10 ft., but varies 3 or 4 ft. each way. The point where the terrace of Epipolae narrows down to a ridge about 60 yds. wide, which is its only link with the hills to the west, had thrice proved during the Athenian siege to be the key to Syracuse. It now bears the ruins of a mighty fortress, finer than that which defends the entrance to the acropolis of Selinus—the most imposing, indeed, that has come down to us from the Greek period—which there is no doubt is the work of Dionysius. The total length of the works is about 440 yds. In front of the castle proper are three ditches, the innermost of which can be reached from the interior of the castle by a complicated system of underground passages. The front of the castle is formed by five massive towers: behind it are two walled courtyards, to the north of the easternmost of which is the well-guarded main entrance to the plateau of Epipolae (narrower minor entrances are to be seen on both the north and the south sides) communicating by a long under</w:t>
        <w:softHyphen/>
        <w:t>ground passage with the inner ditch in front of the castle proper. That this point is to be identified with Euryelus is now generally admitted (see Lupus, 125-127; Freeman, iii. 661). Earlier writers make this the site of Labdalum, and put Euryelus farther west; but Labdalum must be sought somewhat farther east, near the northern edge of the plateau, in a point not visible from the Athenian central fort (κ⅛λos) with a view over Megara —not therefore in the commanding position of Dionysius’s fort, with an uninterrupted view on all sides. On the north side of Epipolae the cliffs are somewhat more abrupt; here the wall, of a similar construction to that on the south, is also traceable: but here it is apparently all of one period. It is, indeed, recorded by Diodorus that Dionysius built the north wall from Euryelus to the Hexapylon in twenty days for a length of 2</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m., employing 6o,ooo peasants and 6o∞ yoke of oxen for the transport of the blocks. Several smaller entrances are to be seen in it, as in the south wall: among them one with a series of inclined planes cut in the rock, which leads to an ancient road running south-east to the neighbourhood of the theatre. The Hexapylon plays an important part in the Roman siege of Syra</w:t>
        <w:softHyphen/>
        <w:t>cuse. It was the main entrance on the north, and no doubt is to be identified with the so-called Scala Greca, where the modern highroad leaves the plateau.@@</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This highroad, which probably follows an ancient line, may be reasonably held to mark the west boundary of Tyche. Five hundred yards to the east of it an interesting postern was discovered in 1895 (Orsi, in </w:t>
      </w:r>
      <w:r>
        <w:rPr>
          <w:i/>
          <w:iCs/>
          <w:color w:val="000000"/>
          <w:spacing w:val="0"/>
          <w:w w:val="100"/>
          <w:position w:val="0"/>
          <w:shd w:val="clear" w:color="auto" w:fill="auto"/>
          <w:lang w:val="en-US" w:eastAsia="en-US" w:bidi="en-US"/>
        </w:rPr>
        <w:t>Notizie degli scaw,</w:t>
      </w:r>
      <w:r>
        <w:rPr>
          <w:color w:val="000000"/>
          <w:spacing w:val="0"/>
          <w:w w:val="100"/>
          <w:position w:val="0"/>
          <w:shd w:val="clear" w:color="auto" w:fill="auto"/>
          <w:lang w:val="en-US" w:eastAsia="en-US" w:bidi="en-US"/>
        </w:rPr>
        <w:t xml:space="preserve"> 1893, 168), at the point where the wall leaves the edge of the plateau and begins to follow the sea-coast; and half a mile farther on we reach the deep gorge of S. Bonagia (more correctly Panagia), which here forms the boundary be</w:t>
        <w:softHyphen/>
        <w:t>tween Tyche and Achradina. The west boundary of Achradina is marked farther south by a perpendicular cutting in the rock, on the top of which a wall must have run (see above). To the east of the gorge the wall still follows the edge of low cliffs of the coast, and continues to do so all along the east side of Achradina</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as far as the Little Harbour. On this side traces of it are very scanty, as the sea-spray has eaten away the stone.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most important buildings of which we have any remains are to be found in the lower part of Achradina and in Neapolis, a quarter of which we hear first in the time of Dionysius, and which at first was confined to the lower ground below Temenites, but in Roman times included it and the theatre also (Lupus, 168), though it did not extend beyond the theatre to the upper</w:t>
        <w:softHyphen/>
        <w:t>most part of the plateau. In lower Achradina remains of Roman private houses have been found, and it is in this district that the early Christians@@</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constructed their catacombs. Those which are entered from near the 12th-century church oí S. Giovanni, situated near an ancient temple, are extensive and important, and include the ancient crypt of S. Marciaπus, and the type is different from that of the Roman catacombs, the galleries being far larger (partly owing to the hardness of the limestone in which they are excavated), and having circular chambers at the points’of junction. In Neapolis, on the other hand, public buildings predominate. The temple of Λpollo Temenites has entirely disappeared, but the theatre, entirely hewn in the rock, is still to be seen. It is the largest in Sicily, being about 146 yds. in diameter, and having about sixty rows of seats; the eleven lower tiers were originally covered with marble. Each of the nine </w:t>
      </w:r>
      <w:r>
        <w:rPr>
          <w:i/>
          <w:iCs/>
          <w:color w:val="000000"/>
          <w:spacing w:val="0"/>
          <w:w w:val="100"/>
          <w:position w:val="0"/>
          <w:shd w:val="clear" w:color="auto" w:fill="auto"/>
          <w:lang w:val="en-US" w:eastAsia="en-US" w:bidi="en-US"/>
        </w:rPr>
        <w:t>cunei</w:t>
      </w:r>
      <w:r>
        <w:rPr>
          <w:color w:val="000000"/>
          <w:spacing w:val="0"/>
          <w:w w:val="100"/>
          <w:position w:val="0"/>
          <w:shd w:val="clear" w:color="auto" w:fill="auto"/>
          <w:lang w:val="en-US" w:eastAsia="en-US" w:bidi="en-US"/>
        </w:rPr>
        <w:t xml:space="preserve"> bore a name: the inscriptions of five of them, still preserved on the rock, are in honour of Zeus, Heracles, King Hiero II., his wife Philistis, and his daughter- in-law Nereis. Of the stage nothing hut cuttings in the rock for foundations are visible. The situation is well chosen, com</w:t>
        <w:softHyphen/>
        <w:t>manding a splendid view over the Great Harbour. Not far off to the south-east is the amphitheatre, probably erected by Augustus when he founded a colony at Syracuse; it is partly cut in the rock and partly built. It is inferior in size only to the Colosseum and the amphitheatres of Capua and Verona, measuring about 153 by 130 yds. over all; the arena is 76 by 43 yds. To the west of the amphitheatre is the foundation of the great altar erected by Hiero II. (Diod. xvi. 83), 217 yds. long by 24 wide, and about 6 yds. in height. To the north</w:t>
        <w:softHyphen/>
        <w:t xml:space="preserve">west of the theatre a winding road ascends through the rock, with comparatively late tomb chambers on each side of it. In this district are seen hundreds of small niches cut in the rock, as a rule ahout 2 ft. square and a few inches deep, which served for containing inscriptions or reliefs, sometimes of a sepulchral character, but sometimes relating to the cult of a divinity. Many of them are also found in the quarries (Orsi, in </w:t>
      </w:r>
      <w:r>
        <w:rPr>
          <w:i/>
          <w:iCs/>
          <w:color w:val="000000"/>
          <w:spacing w:val="0"/>
          <w:w w:val="100"/>
          <w:position w:val="0"/>
          <w:shd w:val="clear" w:color="auto" w:fill="auto"/>
          <w:lang w:val="en-US" w:eastAsia="en-US" w:bidi="en-US"/>
        </w:rPr>
        <w:t>Notizie degli scaw,</w:t>
      </w:r>
      <w:r>
        <w:rPr>
          <w:color w:val="000000"/>
          <w:spacing w:val="0"/>
          <w:w w:val="100"/>
          <w:position w:val="0"/>
          <w:shd w:val="clear" w:color="auto" w:fill="auto"/>
          <w:lang w:val="en-US" w:eastAsia="en-US" w:bidi="en-US"/>
        </w:rPr>
        <w:t xml:space="preserve"> 1904, 277). Both the districts just described also contain huge quarries, the famous Lautumiae (from Gr. λααs, stone, and </w:t>
      </w:r>
      <w:r>
        <w:rPr>
          <w:i/>
          <w:iCs/>
          <w:color w:val="000000"/>
          <w:spacing w:val="0"/>
          <w:w w:val="100"/>
          <w:position w:val="0"/>
          <w:shd w:val="clear" w:color="auto" w:fill="auto"/>
          <w:lang w:val="en-US" w:eastAsia="en-US" w:bidi="en-US"/>
        </w:rPr>
        <w:t>τeμeiv,</w:t>
      </w:r>
      <w:r>
        <w:rPr>
          <w:color w:val="000000"/>
          <w:spacing w:val="0"/>
          <w:w w:val="100"/>
          <w:position w:val="0"/>
          <w:shd w:val="clear" w:color="auto" w:fill="auto"/>
          <w:lang w:val="en-US" w:eastAsia="en-US" w:bidi="en-US"/>
        </w:rPr>
        <w:t xml:space="preserve"> to cut; hence </w:t>
      </w:r>
      <w:r>
        <w:rPr>
          <w:color w:val="000000"/>
          <w:spacing w:val="0"/>
          <w:w w:val="100"/>
          <w:position w:val="0"/>
          <w:shd w:val="clear" w:color="auto" w:fill="auto"/>
          <w:lang w:val="el-GR" w:eastAsia="el-GR" w:bidi="el-GR"/>
        </w:rPr>
        <w:t xml:space="preserve">λατομία, </w:t>
      </w:r>
      <w:r>
        <w:rPr>
          <w:color w:val="000000"/>
          <w:spacing w:val="0"/>
          <w:w w:val="100"/>
          <w:position w:val="0"/>
          <w:shd w:val="clear" w:color="auto" w:fill="auto"/>
          <w:lang w:val="en-US" w:eastAsia="en-US" w:bidi="en-US"/>
        </w:rPr>
        <w:t>quarry) of Syracuse, over ι∞ ft. deep and of great extent (though through the collapse of the pillars supporting the undermined rock they have become still larger than they were in ancient times). They are now overgrown with luxuriant vegetation. The upper plateau (Achradina, Tyche, Epipolae itself) is now largely cultivated at the east end, less so at the west end. It is traversed by the subterranean aqueducts by which the city was supplied@@</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(see </w:t>
      </w:r>
      <w:r>
        <w:rPr>
          <w:smallCaps/>
          <w:color w:val="000000"/>
          <w:spacing w:val="0"/>
          <w:w w:val="100"/>
          <w:position w:val="0"/>
          <w:shd w:val="clear" w:color="auto" w:fill="auto"/>
          <w:lang w:val="en-US" w:eastAsia="en-US" w:bidi="en-US"/>
        </w:rPr>
        <w:t>Aqueducts),</w:t>
      </w:r>
      <w:r>
        <w:rPr>
          <w:color w:val="000000"/>
          <w:spacing w:val="0"/>
          <w:w w:val="100"/>
          <w:position w:val="0"/>
          <w:shd w:val="clear" w:color="auto" w:fill="auto"/>
          <w:lang w:val="en-US" w:eastAsia="en-US" w:bidi="en-US"/>
        </w:rPr>
        <w:t xml:space="preserve"> and by a few ancient roads, but contains practically no remains of ancient buildings. Cuttings in the rock for the foundations of such are numerous round the south edge of Temenites and Achradina, and are to be seen at various points near the city wall. But otherwise the dis</w:t>
        <w:softHyphen/>
        <w:t>appearance of the edifices of ancient Syracuse is most striking.</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We have already seen that immediately outside Lower Neapolis on the south the marshes of Lysimeleia begin, which proved fatal to more than one besieging force. They are traversed by the Aπapus, with its tributary the </w:t>
      </w:r>
      <w:r>
        <w:rPr>
          <w:color w:val="000000"/>
          <w:spacing w:val="0"/>
          <w:w w:val="100"/>
          <w:position w:val="0"/>
          <w:shd w:val="clear" w:color="auto" w:fill="auto"/>
          <w:lang w:val="de-DE" w:eastAsia="de-DE" w:bidi="de-DE"/>
        </w:rPr>
        <w:t xml:space="preserve">Cyane, </w:t>
      </w:r>
      <w:r>
        <w:rPr>
          <w:color w:val="000000"/>
          <w:spacing w:val="0"/>
          <w:w w:val="100"/>
          <w:position w:val="0"/>
          <w:shd w:val="clear" w:color="auto" w:fill="auto"/>
          <w:lang w:val="en-US" w:eastAsia="en-US" w:bidi="en-US"/>
        </w:rPr>
        <w:t xml:space="preserve">the latter famous for the papyrus planted by the Arabs, which here alone in Europe grows wild in the stream. To the south of the Anapus is the hill of Polichne, on which stood the 01ympieium, attributed on stylistic grounds to 581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Its monolithic</w:t>
      </w:r>
    </w:p>
    <w:p>
      <w:pPr>
        <w:pStyle w:val="Style9"/>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date of the fragment of city wall immediately to the north-east of the so-called palaestra is uncertain; it is therefore doubtful whether it can belong to this system of defences (Lupus, PP- 308, 331).</w:t>
      </w:r>
    </w:p>
    <w:p>
      <w:pPr>
        <w:pStyle w:val="Style9"/>
        <w:keepNext w:val="0"/>
        <w:keepLines w:val="0"/>
        <w:widowControl w:val="0"/>
        <w:shd w:val="clear" w:color="auto" w:fill="auto"/>
        <w:bidi w:val="0"/>
        <w:ind w:left="0" w:firstLine="360"/>
        <w:jc w:val="left"/>
        <w:rPr>
          <w:sz w:val="16"/>
          <w:szCs w:val="16"/>
        </w:rPr>
      </w:pPr>
      <w:r>
        <w:rPr>
          <w:color w:val="000000"/>
          <w:spacing w:val="0"/>
          <w:w w:val="100"/>
          <w:position w:val="0"/>
          <w:sz w:val="17"/>
          <w:szCs w:val="17"/>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 xml:space="preserve"> As to the question whether it was finished at the time of the Carthaginian invasion of 397 </w:t>
      </w:r>
      <w:r>
        <w:rPr>
          <w:rFonts w:ascii="Georgia" w:eastAsia="Georgia" w:hAnsi="Georgia" w:cs="Georgia"/>
          <w:smallCaps/>
          <w:color w:val="000000"/>
          <w:spacing w:val="0"/>
          <w:w w:val="100"/>
          <w:position w:val="0"/>
          <w:sz w:val="16"/>
          <w:szCs w:val="16"/>
          <w:shd w:val="clear" w:color="auto" w:fill="auto"/>
          <w:lang w:val="en-US" w:eastAsia="en-US" w:bidi="en-US"/>
        </w:rPr>
        <w:t>b.c.,</w:t>
      </w:r>
      <w:r>
        <w:rPr>
          <w:color w:val="000000"/>
          <w:spacing w:val="0"/>
          <w:w w:val="100"/>
          <w:position w:val="0"/>
          <w:sz w:val="17"/>
          <w:szCs w:val="17"/>
          <w:shd w:val="clear" w:color="auto" w:fill="auto"/>
          <w:lang w:val="en-US" w:eastAsia="en-US" w:bidi="en-US"/>
        </w:rPr>
        <w:t xml:space="preserve"> see Freeman, iv. 55. In any case it must have been completed by 385 </w:t>
      </w:r>
      <w:r>
        <w:rPr>
          <w:rFonts w:ascii="Georgia" w:eastAsia="Georgia" w:hAnsi="Georgia" w:cs="Georgia"/>
          <w:smallCaps/>
          <w:color w:val="000000"/>
          <w:spacing w:val="0"/>
          <w:w w:val="100"/>
          <w:position w:val="0"/>
          <w:sz w:val="16"/>
          <w:szCs w:val="16"/>
          <w:shd w:val="clear" w:color="auto" w:fill="auto"/>
          <w:lang w:val="en-US" w:eastAsia="en-US" w:bidi="en-US"/>
        </w:rPr>
        <w:t>b.C.</w:t>
      </w:r>
    </w:p>
    <w:p>
      <w:pPr>
        <w:pStyle w:val="Style9"/>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Here are numerous caves in the rock, used for the worship of Artemis.</w:t>
      </w:r>
    </w:p>
    <w:p>
      <w:pPr>
        <w:pStyle w:val="Style9"/>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St Paul tarried at Syracuse three days on his way to Rome (Acts xxviii. 12).</w:t>
      </w:r>
    </w:p>
    <w:p>
      <w:pPr>
        <w:pStyle w:val="Style9"/>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 A large reservoir of the Greek period exists under the present railway station </w:t>
      </w:r>
      <w:r>
        <w:rPr>
          <w:i/>
          <w:iCs/>
          <w:color w:val="000000"/>
          <w:spacing w:val="0"/>
          <w:w w:val="100"/>
          <w:position w:val="0"/>
          <w:shd w:val="clear" w:color="auto" w:fill="auto"/>
          <w:lang w:val="en-US" w:eastAsia="en-US" w:bidi="en-US"/>
        </w:rPr>
        <w:t>{Notizie degli scavi,</w:t>
      </w:r>
      <w:r>
        <w:rPr>
          <w:color w:val="000000"/>
          <w:spacing w:val="0"/>
          <w:w w:val="100"/>
          <w:position w:val="0"/>
          <w:shd w:val="clear" w:color="auto" w:fill="auto"/>
          <w:lang w:val="en-US" w:eastAsia="en-US" w:bidi="en-US"/>
        </w:rPr>
        <w:t xml:space="preserve"> 1904</w:t>
      </w:r>
      <w:r>
        <w:rPr>
          <w:color w:val="000000"/>
          <w:spacing w:val="0"/>
          <w:w w:val="100"/>
          <w:position w:val="0"/>
          <w:shd w:val="clear" w:color="auto" w:fill="auto"/>
          <w:vertAlign w:val="subscript"/>
          <w:lang w:val="en-US" w:eastAsia="en-US" w:bidi="en-US"/>
        </w:rPr>
        <w:t>r</w:t>
      </w:r>
      <w:r>
        <w:rPr>
          <w:color w:val="000000"/>
          <w:spacing w:val="0"/>
          <w:w w:val="100"/>
          <w:position w:val="0"/>
          <w:shd w:val="clear" w:color="auto" w:fill="auto"/>
          <w:lang w:val="en-US" w:eastAsia="en-US" w:bidi="en-US"/>
        </w:rPr>
        <w:t xml:space="preserve"> 280).</w:t>
      </w:r>
    </w:p>
    <w:p>
      <w:pPr>
        <w:widowControl w:val="0"/>
        <w:spacing w:line="1" w:lineRule="exact"/>
      </w:pPr>
    </w:p>
    <w:sectPr>
      <w:footnotePr>
        <w:pos w:val="pageBottom"/>
        <w:numFmt w:val="decimal"/>
        <w:numRestart w:val="continuous"/>
      </w:footnotePr>
      <w:type w:val="continuous"/>
      <w:pgSz w:w="12240" w:h="15840"/>
      <w:pgMar w:top="1108" w:left="1099" w:right="1039" w:bottom="83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10">
    <w:name w:val="Body text (2)_"/>
    <w:basedOn w:val="DefaultParagraphFont"/>
    <w:link w:val="Style9"/>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9">
    <w:name w:val="Body text (2)"/>
    <w:basedOn w:val="Normal"/>
    <w:link w:val="CharStyle10"/>
    <w:pPr>
      <w:widowControl w:val="0"/>
      <w:shd w:val="clear" w:color="auto" w:fill="FFFFFF"/>
      <w:spacing w:line="187" w:lineRule="auto"/>
      <w:ind w:firstLine="18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