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Distyle-in-antis,</w:t>
      </w:r>
      <w:r>
        <w:rPr>
          <w:rFonts w:ascii="Times New Roman" w:eastAsia="Times New Roman" w:hAnsi="Times New Roman" w:cs="Times New Roman"/>
          <w:color w:val="000000"/>
          <w:spacing w:val="0"/>
          <w:w w:val="100"/>
          <w:position w:val="0"/>
          <w:shd w:val="clear" w:color="auto" w:fill="auto"/>
          <w:lang w:val="en-US" w:eastAsia="en-US" w:bidi="en-US"/>
        </w:rPr>
        <w:t xml:space="preserve"> a cella or naos preceded by a portico of two columns placed between the prolongation of the cella wall. Fig. 8. The Temple of Themis </w:t>
      </w:r>
      <w:r>
        <w:rPr>
          <w:rFonts w:ascii="Times New Roman" w:eastAsia="Times New Roman" w:hAnsi="Times New Roman" w:cs="Times New Roman"/>
          <w:color w:val="000000"/>
          <w:spacing w:val="0"/>
          <w:w w:val="100"/>
          <w:position w:val="0"/>
          <w:shd w:val="clear" w:color="auto" w:fill="auto"/>
          <w:lang w:val="de-DE" w:eastAsia="de-DE" w:bidi="de-DE"/>
        </w:rPr>
        <w:t>Rhamnus.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Amphidistyle-in-antis,</w:t>
      </w:r>
      <w:r>
        <w:rPr>
          <w:rFonts w:ascii="Times New Roman" w:eastAsia="Times New Roman" w:hAnsi="Times New Roman" w:cs="Times New Roman"/>
          <w:color w:val="000000"/>
          <w:spacing w:val="0"/>
          <w:w w:val="100"/>
          <w:position w:val="0"/>
          <w:shd w:val="clear" w:color="auto" w:fill="auto"/>
          <w:lang w:val="en-US" w:eastAsia="en-US" w:bidi="en-US"/>
        </w:rPr>
        <w:t xml:space="preserve"> similar to the foregoing but with a second portico in the rear. Fig. 9. The Temple of Diana Propyloea, </w:t>
      </w:r>
      <w:r>
        <w:rPr>
          <w:rFonts w:ascii="Times New Roman" w:eastAsia="Times New Roman" w:hAnsi="Times New Roman" w:cs="Times New Roman"/>
          <w:color w:val="000000"/>
          <w:spacing w:val="0"/>
          <w:w w:val="100"/>
          <w:position w:val="0"/>
          <w:shd w:val="clear" w:color="auto" w:fill="auto"/>
          <w:lang w:val="fr-FR" w:eastAsia="fr-FR" w:bidi="fr-FR"/>
        </w:rPr>
        <w:t>Eleusis.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Tetrastyle prostyle,</w:t>
      </w:r>
      <w:r>
        <w:rPr>
          <w:rFonts w:ascii="Times New Roman" w:eastAsia="Times New Roman" w:hAnsi="Times New Roman" w:cs="Times New Roman"/>
          <w:color w:val="000000"/>
          <w:spacing w:val="0"/>
          <w:w w:val="100"/>
          <w:position w:val="0"/>
          <w:shd w:val="clear" w:color="auto" w:fill="auto"/>
          <w:lang w:val="en-US" w:eastAsia="en-US" w:bidi="en-US"/>
        </w:rPr>
        <w:t xml:space="preserve"> with a portico of Jour columns in front. Fig. 10. The Temple B. Selinus, Sicily.</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Tetrastyle amphiprostyle,</w:t>
      </w:r>
      <w:r>
        <w:rPr>
          <w:rFonts w:ascii="Times New Roman" w:eastAsia="Times New Roman" w:hAnsi="Times New Roman" w:cs="Times New Roman"/>
          <w:color w:val="000000"/>
          <w:spacing w:val="0"/>
          <w:w w:val="100"/>
          <w:position w:val="0"/>
          <w:shd w:val="clear" w:color="auto" w:fill="auto"/>
          <w:lang w:val="en-US" w:eastAsia="en-US" w:bidi="en-US"/>
        </w:rPr>
        <w:t xml:space="preserve"> with an additional portico of four columns in the rear. Fig. 11. The Temple of Nike Apteros, Athens.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Hexastyle peripteral,</w:t>
      </w:r>
      <w:r>
        <w:rPr>
          <w:rFonts w:ascii="Times New Roman" w:eastAsia="Times New Roman" w:hAnsi="Times New Roman" w:cs="Times New Roman"/>
          <w:color w:val="000000"/>
          <w:spacing w:val="0"/>
          <w:w w:val="100"/>
          <w:position w:val="0"/>
          <w:shd w:val="clear" w:color="auto" w:fill="auto"/>
          <w:lang w:val="en-US" w:eastAsia="en-US" w:bidi="en-US"/>
        </w:rPr>
        <w:t xml:space="preserve"> six columns in front and rear and a peristyle round the cella form</w:t>
        <w:softHyphen/>
        <w:t>ing a covered passage round. Fig. 12. The Temple of Theseus, Athens.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Octostyle peripteral,</w:t>
      </w:r>
      <w:r>
        <w:rPr>
          <w:rFonts w:ascii="Times New Roman" w:eastAsia="Times New Roman" w:hAnsi="Times New Roman" w:cs="Times New Roman"/>
          <w:color w:val="000000"/>
          <w:spacing w:val="0"/>
          <w:w w:val="100"/>
          <w:position w:val="0"/>
          <w:shd w:val="clear" w:color="auto" w:fill="auto"/>
          <w:lang w:val="en-US" w:eastAsia="en-US" w:bidi="en-US"/>
        </w:rPr>
        <w:t xml:space="preserve"> eight col</w:t>
        <w:softHyphen/>
        <w:t xml:space="preserve">umns in front and rear and a peristyle round. </w:t>
      </w:r>
      <w:r>
        <w:rPr>
          <w:rFonts w:ascii="Times New Roman" w:eastAsia="Times New Roman" w:hAnsi="Times New Roman" w:cs="Times New Roman"/>
          <w:smallCaps/>
          <w:color w:val="000000"/>
          <w:spacing w:val="0"/>
          <w:w w:val="100"/>
          <w:position w:val="0"/>
          <w:shd w:val="clear" w:color="auto" w:fill="auto"/>
          <w:lang w:val="en-US" w:eastAsia="en-US" w:bidi="en-US"/>
        </w:rPr>
        <w:t>Fig.</w:t>
      </w:r>
      <w:r>
        <w:rPr>
          <w:rFonts w:ascii="Times New Roman" w:eastAsia="Times New Roman" w:hAnsi="Times New Roman" w:cs="Times New Roman"/>
          <w:color w:val="000000"/>
          <w:spacing w:val="0"/>
          <w:w w:val="100"/>
          <w:position w:val="0"/>
          <w:shd w:val="clear" w:color="auto" w:fill="auto"/>
          <w:lang w:val="en-US" w:eastAsia="en-US" w:bidi="en-US"/>
        </w:rPr>
        <w:t xml:space="preserve"> 13. The Parthenon, Athens.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Octostyle dipteral,</w:t>
      </w:r>
      <w:r>
        <w:rPr>
          <w:rFonts w:ascii="Times New Roman" w:eastAsia="Times New Roman" w:hAnsi="Times New Roman" w:cs="Times New Roman"/>
          <w:color w:val="000000"/>
          <w:spacing w:val="0"/>
          <w:w w:val="100"/>
          <w:position w:val="0"/>
          <w:shd w:val="clear" w:color="auto" w:fill="auto"/>
          <w:lang w:val="en-US" w:eastAsia="en-US" w:bidi="en-US"/>
        </w:rPr>
        <w:t xml:space="preserve"> eight columns in front and rear and a double row in the peristyle. Fig. 14. The Temple of Jupiter Olympius, Athens.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Octostyle pseudo-dipteral,</w:t>
      </w:r>
      <w:r>
        <w:rPr>
          <w:rFonts w:ascii="Times New Roman" w:eastAsia="Times New Roman" w:hAnsi="Times New Roman" w:cs="Times New Roman"/>
          <w:color w:val="000000"/>
          <w:spacing w:val="0"/>
          <w:w w:val="100"/>
          <w:position w:val="0"/>
          <w:shd w:val="clear" w:color="auto" w:fill="auto"/>
          <w:lang w:val="en-US" w:eastAsia="en-US" w:bidi="en-US"/>
        </w:rPr>
        <w:t xml:space="preserve"> similar to the last, except that the inner row of columns is omitted, thus giving a passage round of twice the ordinary width. Fig. 15. The Temple of Apollo (Smintheus), Troad.</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Decastyle dipteral,</w:t>
      </w:r>
      <w:r>
        <w:rPr>
          <w:rFonts w:ascii="Times New Roman" w:eastAsia="Times New Roman" w:hAnsi="Times New Roman" w:cs="Times New Roman"/>
          <w:color w:val="000000"/>
          <w:spacing w:val="0"/>
          <w:w w:val="100"/>
          <w:position w:val="0"/>
          <w:shd w:val="clear" w:color="auto" w:fill="auto"/>
          <w:lang w:val="en-US" w:eastAsia="en-US" w:bidi="en-US"/>
        </w:rPr>
        <w:t xml:space="preserve"> ten columns in front and</w:t>
      </w:r>
    </w:p>
    <w:p>
      <w:pPr>
        <w:pStyle w:val="Style3"/>
        <w:keepNext w:val="0"/>
        <w:keepLines w:val="0"/>
        <w:widowControl w:val="0"/>
        <w:shd w:val="clear" w:color="auto" w:fill="auto"/>
        <w:bidi w:val="0"/>
        <w:spacing w:line="185"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rear and a double row in the peristyle. Fig. 16. The Temple of Apollo Didymaeus, at Branchidae, near Mil</w:t>
        <w:softHyphen/>
        <w:t>etus.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these there are a few exceptions:—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Heptastyle pseudo-peripteral,</w:t>
      </w:r>
      <w:r>
        <w:rPr>
          <w:rFonts w:ascii="Times New Roman" w:eastAsia="Times New Roman" w:hAnsi="Times New Roman" w:cs="Times New Roman"/>
          <w:color w:val="000000"/>
          <w:spacing w:val="0"/>
          <w:w w:val="100"/>
          <w:position w:val="0"/>
          <w:shd w:val="clear" w:color="auto" w:fill="auto"/>
          <w:lang w:val="en-US" w:eastAsia="en-US" w:bidi="en-US"/>
        </w:rPr>
        <w:t xml:space="preserve"> seven columns in front and rear with walls built in between the outer range of columns, so that they were only semi-detached, as in the temple of Jupiter Olympius at Girgenti.</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Enneastyle peripteral,</w:t>
      </w:r>
      <w:r>
        <w:rPr>
          <w:rFonts w:ascii="Times New Roman" w:eastAsia="Times New Roman" w:hAnsi="Times New Roman" w:cs="Times New Roman"/>
          <w:color w:val="000000"/>
          <w:spacing w:val="0"/>
          <w:w w:val="100"/>
          <w:position w:val="0"/>
          <w:shd w:val="clear" w:color="auto" w:fill="auto"/>
          <w:lang w:val="en-US" w:eastAsia="en-US" w:bidi="en-US"/>
        </w:rPr>
        <w:t xml:space="preserve"> nine columns in front and rear and a peristyle round as in the so-called Basilica at </w:t>
      </w:r>
      <w:r>
        <w:rPr>
          <w:rFonts w:ascii="Times New Roman" w:eastAsia="Times New Roman" w:hAnsi="Times New Roman" w:cs="Times New Roman"/>
          <w:color w:val="000000"/>
          <w:spacing w:val="0"/>
          <w:w w:val="100"/>
          <w:position w:val="0"/>
          <w:shd w:val="clear" w:color="auto" w:fill="auto"/>
          <w:lang w:val="de-DE" w:eastAsia="de-DE" w:bidi="de-DE"/>
        </w:rPr>
        <w:t xml:space="preserve">Paestum. </w:t>
      </w:r>
      <w:r>
        <w:rPr>
          <w:rFonts w:ascii="Times New Roman" w:eastAsia="Times New Roman" w:hAnsi="Times New Roman" w:cs="Times New Roman"/>
          <w:color w:val="000000"/>
          <w:spacing w:val="0"/>
          <w:w w:val="100"/>
          <w:position w:val="0"/>
          <w:shd w:val="clear" w:color="auto" w:fill="auto"/>
          <w:lang w:val="en-US" w:eastAsia="en-US" w:bidi="en-US"/>
        </w:rPr>
        <w:t>Of circular temples there were two varieties :—</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Monopteral,</w:t>
      </w:r>
      <w:r>
        <w:rPr>
          <w:rFonts w:ascii="Times New Roman" w:eastAsia="Times New Roman" w:hAnsi="Times New Roman" w:cs="Times New Roman"/>
          <w:color w:val="000000"/>
          <w:spacing w:val="0"/>
          <w:w w:val="100"/>
          <w:position w:val="0"/>
          <w:shd w:val="clear" w:color="auto" w:fill="auto"/>
          <w:lang w:val="en-US" w:eastAsia="en-US" w:bidi="en-US"/>
        </w:rPr>
        <w:t xml:space="preserve"> a series of columns built in a circle, but without any cella in the centre; and</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Peripteral,</w:t>
      </w:r>
      <w:r>
        <w:rPr>
          <w:rFonts w:ascii="Times New Roman" w:eastAsia="Times New Roman" w:hAnsi="Times New Roman" w:cs="Times New Roman"/>
          <w:color w:val="000000"/>
          <w:spacing w:val="0"/>
          <w:w w:val="100"/>
          <w:position w:val="0"/>
          <w:shd w:val="clear" w:color="auto" w:fill="auto"/>
          <w:lang w:val="en-US" w:eastAsia="en-US" w:bidi="en-US"/>
        </w:rPr>
        <w:t xml:space="preserve"> with a circular cella in the centre.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above definitions apply to Greek temples, whether of the Doric, Ionic or Corinthian orders. The Romans in some of their temples adopted the same disposition, but with this important difference, that, instead of the temple resting on a </w:t>
      </w:r>
      <w:r>
        <w:rPr>
          <w:rFonts w:ascii="Times New Roman" w:eastAsia="Times New Roman" w:hAnsi="Times New Roman" w:cs="Times New Roman"/>
          <w:color w:val="000000"/>
          <w:spacing w:val="0"/>
          <w:w w:val="100"/>
          <w:position w:val="0"/>
          <w:shd w:val="clear" w:color="auto" w:fill="auto"/>
          <w:lang w:val="en-US" w:eastAsia="en-US" w:bidi="en-US"/>
        </w:rPr>
        <w:t xml:space="preserve">stylobate of three steps, it was raised on a podium with a flight of steps in front. In some of their temples, requiring a larger cella wherein to store their works of art, it occupied in the rear the full width of the portico in front; they retained, however, the semblance of the peristyle, the columns of which became semi-attached to the cella wall. If the portico had four columns, the temple was known as </w:t>
      </w:r>
      <w:r>
        <w:rPr>
          <w:rFonts w:ascii="Times New Roman" w:eastAsia="Times New Roman" w:hAnsi="Times New Roman" w:cs="Times New Roman"/>
          <w:i/>
          <w:iCs/>
          <w:color w:val="000000"/>
          <w:spacing w:val="0"/>
          <w:w w:val="100"/>
          <w:position w:val="0"/>
          <w:shd w:val="clear" w:color="auto" w:fill="auto"/>
          <w:lang w:val="en-US" w:eastAsia="en-US" w:bidi="en-US"/>
        </w:rPr>
        <w:t>tetrastyle pseudo- peripteral, of</w:t>
      </w:r>
      <w:r>
        <w:rPr>
          <w:rFonts w:ascii="Times New Roman" w:eastAsia="Times New Roman" w:hAnsi="Times New Roman" w:cs="Times New Roman"/>
          <w:color w:val="000000"/>
          <w:spacing w:val="0"/>
          <w:w w:val="100"/>
          <w:position w:val="0"/>
          <w:shd w:val="clear" w:color="auto" w:fill="auto"/>
          <w:lang w:val="en-US" w:eastAsia="en-US" w:bidi="en-US"/>
        </w:rPr>
        <w:t xml:space="preserve"> which the so-called temple of Fortuna Virilis at Rome is an example;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if six columns, </w:t>
      </w:r>
      <w:r>
        <w:rPr>
          <w:rFonts w:ascii="Times New Roman" w:eastAsia="Times New Roman" w:hAnsi="Times New Roman" w:cs="Times New Roman"/>
          <w:i/>
          <w:iCs/>
          <w:color w:val="000000"/>
          <w:spacing w:val="0"/>
          <w:w w:val="100"/>
          <w:position w:val="0"/>
          <w:shd w:val="clear" w:color="auto" w:fill="auto"/>
          <w:lang w:val="en-US" w:eastAsia="en-US" w:bidi="en-US"/>
        </w:rPr>
        <w:t>hexastyle pseudo-peripteral,</w:t>
      </w:r>
      <w:r>
        <w:rPr>
          <w:rFonts w:ascii="Times New Roman" w:eastAsia="Times New Roman" w:hAnsi="Times New Roman" w:cs="Times New Roman"/>
          <w:color w:val="000000"/>
          <w:spacing w:val="0"/>
          <w:w w:val="100"/>
          <w:position w:val="0"/>
          <w:shd w:val="clear" w:color="auto" w:fill="auto"/>
          <w:lang w:val="en-US" w:eastAsia="en-US" w:bidi="en-US"/>
        </w:rPr>
        <w:t xml:space="preserve"> as in the Maison </w:t>
      </w:r>
      <w:r>
        <w:rPr>
          <w:rFonts w:ascii="Times New Roman" w:eastAsia="Times New Roman" w:hAnsi="Times New Roman" w:cs="Times New Roman"/>
          <w:color w:val="000000"/>
          <w:spacing w:val="0"/>
          <w:w w:val="100"/>
          <w:position w:val="0"/>
          <w:shd w:val="clear" w:color="auto" w:fill="auto"/>
          <w:lang w:val="fr-FR" w:eastAsia="fr-FR" w:bidi="fr-FR"/>
        </w:rPr>
        <w:t xml:space="preserve">Carrée </w:t>
      </w:r>
      <w:r>
        <w:rPr>
          <w:rFonts w:ascii="Times New Roman" w:eastAsia="Times New Roman" w:hAnsi="Times New Roman" w:cs="Times New Roman"/>
          <w:color w:val="000000"/>
          <w:spacing w:val="0"/>
          <w:w w:val="100"/>
          <w:position w:val="0"/>
          <w:shd w:val="clear" w:color="auto" w:fill="auto"/>
          <w:lang w:val="en-US" w:eastAsia="en-US" w:bidi="en-US"/>
        </w:rPr>
        <w:t>at Nimes.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front of the naos or cella of the Greek temple there was always a pronaos, viz. a vestibule with two or more columns </w:t>
      </w:r>
      <w:r>
        <w:rPr>
          <w:rFonts w:ascii="Times New Roman" w:eastAsia="Times New Roman" w:hAnsi="Times New Roman" w:cs="Times New Roman"/>
          <w:i/>
          <w:iCs/>
          <w:color w:val="000000"/>
          <w:spacing w:val="0"/>
          <w:w w:val="100"/>
          <w:position w:val="0"/>
          <w:shd w:val="clear" w:color="auto" w:fill="auto"/>
          <w:lang w:val="en-US" w:eastAsia="en-US" w:bidi="en-US"/>
        </w:rPr>
        <w:t>in antis,</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rear a similar feature known as the opisthodomus or treasury; in a few cases, as in the Parthenon, this formed a separate chamber, which was entered through a similar vestibule to that in front of the naos; this same vestibule in the absence of the separate chamber was sometimes enclosed with bronze grilles and used as the opisthodomus; the Latin term </w:t>
      </w:r>
      <w:r>
        <w:rPr>
          <w:rFonts w:ascii="Times New Roman" w:eastAsia="Times New Roman" w:hAnsi="Times New Roman" w:cs="Times New Roman"/>
          <w:i/>
          <w:iCs/>
          <w:color w:val="000000"/>
          <w:spacing w:val="0"/>
          <w:w w:val="100"/>
          <w:position w:val="0"/>
          <w:shd w:val="clear" w:color="auto" w:fill="auto"/>
          <w:lang w:val="en-US" w:eastAsia="en-US" w:bidi="en-US"/>
        </w:rPr>
        <w:t>posticum</w:t>
      </w:r>
      <w:r>
        <w:rPr>
          <w:rFonts w:ascii="Times New Roman" w:eastAsia="Times New Roman" w:hAnsi="Times New Roman" w:cs="Times New Roman"/>
          <w:color w:val="000000"/>
          <w:spacing w:val="0"/>
          <w:w w:val="100"/>
          <w:position w:val="0"/>
          <w:shd w:val="clear" w:color="auto" w:fill="auto"/>
          <w:lang w:val="en-US" w:eastAsia="en-US" w:bidi="en-US"/>
        </w:rPr>
        <w:t xml:space="preserve"> is frequently given to this rear vestibule, for which the Germans and Americans have adopted the term </w:t>
      </w:r>
      <w:r>
        <w:rPr>
          <w:rFonts w:ascii="Times New Roman" w:eastAsia="Times New Roman" w:hAnsi="Times New Roman" w:cs="Times New Roman"/>
          <w:i/>
          <w:iCs/>
          <w:color w:val="000000"/>
          <w:spacing w:val="0"/>
          <w:w w:val="100"/>
          <w:position w:val="0"/>
          <w:shd w:val="clear" w:color="auto" w:fill="auto"/>
          <w:lang w:val="en-US" w:eastAsia="en-US" w:bidi="en-US"/>
        </w:rPr>
        <w:t>epinaos</w:t>
      </w:r>
      <w:r>
        <w:rPr>
          <w:rFonts w:ascii="Times New Roman" w:eastAsia="Times New Roman" w:hAnsi="Times New Roman" w:cs="Times New Roman"/>
          <w:color w:val="000000"/>
          <w:spacing w:val="0"/>
          <w:w w:val="100"/>
          <w:position w:val="0"/>
          <w:shd w:val="clear" w:color="auto" w:fill="auto"/>
          <w:lang w:val="en-US" w:eastAsia="en-US" w:bidi="en-US"/>
        </w:rPr>
        <w:t xml:space="preserve"> when speaking of Greek temples. In Roman temples the posticum is rarely found; the portico, on the other hand, was increased in importance, being frequently the depth of three bays or columniations. In most of the early Greek temples the cellas were comparatively narrow, owing to the difficulty of roofing them over, as the Greeks do not seem to have been acquainted with the principle of the trussed beam. When therefore more than the usual width was required it became necessary to introduce columns on each side within the cella to carry the ceiling and roof, the earliest example of which existed in the Heraeum at Olympia. There are two other temples in which some of these internal columns still exist, as in the temples at Aegina and </w:t>
      </w:r>
      <w:r>
        <w:rPr>
          <w:rFonts w:ascii="Times New Roman" w:eastAsia="Times New Roman" w:hAnsi="Times New Roman" w:cs="Times New Roman"/>
          <w:color w:val="000000"/>
          <w:spacing w:val="0"/>
          <w:w w:val="100"/>
          <w:position w:val="0"/>
          <w:shd w:val="clear" w:color="auto" w:fill="auto"/>
          <w:lang w:val="de-DE" w:eastAsia="de-DE" w:bidi="de-DE"/>
        </w:rPr>
        <w:t xml:space="preserve">Paestum. </w:t>
      </w:r>
      <w:r>
        <w:rPr>
          <w:rFonts w:ascii="Times New Roman" w:eastAsia="Times New Roman" w:hAnsi="Times New Roman" w:cs="Times New Roman"/>
          <w:color w:val="000000"/>
          <w:spacing w:val="0"/>
          <w:w w:val="100"/>
          <w:position w:val="0"/>
          <w:shd w:val="clear" w:color="auto" w:fill="auto"/>
          <w:lang w:val="en-US" w:eastAsia="en-US" w:bidi="en-US"/>
        </w:rPr>
        <w:t>At Aegina there were five columns on each side, carrying an archi</w:t>
        <w:softHyphen/>
        <w:t xml:space="preserve">trave with five smaller columns superposed; in the temple of Neptune at </w:t>
      </w:r>
      <w:r>
        <w:rPr>
          <w:rFonts w:ascii="Times New Roman" w:eastAsia="Times New Roman" w:hAnsi="Times New Roman" w:cs="Times New Roman"/>
          <w:color w:val="000000"/>
          <w:spacing w:val="0"/>
          <w:w w:val="100"/>
          <w:position w:val="0"/>
          <w:shd w:val="clear" w:color="auto" w:fill="auto"/>
          <w:lang w:val="de-DE" w:eastAsia="de-DE" w:bidi="de-DE"/>
        </w:rPr>
        <w:t xml:space="preserve">Paestum </w:t>
      </w:r>
      <w:r>
        <w:rPr>
          <w:rFonts w:ascii="Times New Roman" w:eastAsia="Times New Roman" w:hAnsi="Times New Roman" w:cs="Times New Roman"/>
          <w:color w:val="000000"/>
          <w:spacing w:val="0"/>
          <w:w w:val="100"/>
          <w:position w:val="0"/>
          <w:shd w:val="clear" w:color="auto" w:fill="auto"/>
          <w:lang w:val="en-US" w:eastAsia="en-US" w:bidi="en-US"/>
        </w:rPr>
        <w:t xml:space="preserve">there were seven on each side; and in the Parthenon nine columns and a square pier at the end with three columns in the rear, thus constituting an aisle on three sides, round which privileged visitors, like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 xml:space="preserve">were allowed to pass, there being bronze rails between the columns. In the temple of Zeus at Olympia traces of the barriers have been found, as also of an upper gallery, access to which was given by a wooden staircase. The question of the lighting of these temples has never </w:t>
      </w:r>
      <w:r>
        <w:rPr>
          <w:rFonts w:ascii="Times New Roman" w:eastAsia="Times New Roman" w:hAnsi="Times New Roman" w:cs="Times New Roman"/>
          <w:color w:val="000000"/>
          <w:spacing w:val="0"/>
          <w:w w:val="100"/>
          <w:position w:val="0"/>
          <w:shd w:val="clear" w:color="auto" w:fill="auto"/>
          <w:lang w:val="en-US" w:eastAsia="en-US" w:bidi="en-US"/>
        </w:rPr>
        <w:t xml:space="preserve">been definitely settled ; it is probable that as a rule the only direct light received was that through the open doorway (see </w:t>
      </w:r>
      <w:r>
        <w:rPr>
          <w:rFonts w:ascii="Times New Roman" w:eastAsia="Times New Roman" w:hAnsi="Times New Roman" w:cs="Times New Roman"/>
          <w:smallCaps/>
          <w:color w:val="000000"/>
          <w:spacing w:val="0"/>
          <w:w w:val="100"/>
          <w:position w:val="0"/>
          <w:shd w:val="clear" w:color="auto" w:fill="auto"/>
          <w:lang w:val="en-US" w:eastAsia="en-US" w:bidi="en-US"/>
        </w:rPr>
        <w:t>Hypaethros).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earliest temples, those of the Heraeum at Olympia, of Apollo at Thermon, and the archaic temple at Argos, the columns of the peristyle were in wood and carried a wooden architrave; in the Heraeum the wooden columns were replaced by columns in stone when they showed signs of deterioration; the earliest stone columns which were introduced date from the 6th century, and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 xml:space="preserve">in the 2nd century saw one wood column still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situ </w:t>
      </w:r>
      <w:r>
        <w:rPr>
          <w:rFonts w:ascii="Times New Roman" w:eastAsia="Times New Roman" w:hAnsi="Times New Roman" w:cs="Times New Roman"/>
          <w:color w:val="000000"/>
          <w:spacing w:val="0"/>
          <w:w w:val="100"/>
          <w:position w:val="0"/>
          <w:shd w:val="clear" w:color="auto" w:fill="auto"/>
          <w:lang w:val="en-US" w:eastAsia="en-US" w:bidi="en-US"/>
        </w:rPr>
        <w:t>in the opisthodomus. From about the middle of the 7th century</w:t>
      </w:r>
    </w:p>
    <w:sectPr>
      <w:footnotePr>
        <w:pos w:val="pageBottom"/>
        <w:numFmt w:val="decimal"/>
        <w:numRestart w:val="continuous"/>
      </w:footnotePr>
      <w:pgSz w:w="12240" w:h="15840"/>
      <w:pgMar w:top="951" w:left="701" w:right="1147" w:bottom="6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