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9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these equations must be true identically, the coefficients of PJ in each of them must vanish. Therefore α'i&lt;r-i(f+l)</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+ 2σ* j ‰¾y+tf-⅛Ξ⅞ j =0.</w:t>
      </w:r>
    </w:p>
    <w:p>
      <w:pPr>
        <w:pStyle w:val="Style3"/>
        <w:keepNext w:val="0"/>
        <w:keepLines w:val="0"/>
        <w:widowControl w:val="0"/>
        <w:shd w:val="clear" w:color="auto" w:fill="auto"/>
        <w:tabs>
          <w:tab w:pos="4603" w:val="left"/>
        </w:tabs>
        <w:bidi w:val="0"/>
        <w:spacing w:line="36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—Ä(&lt;r+«(» + l))+^^CJ = O,</w:t>
      </w:r>
    </w:p>
    <w:p>
      <w:pPr>
        <w:pStyle w:val="Style6"/>
        <w:keepNext w:val="0"/>
        <w:keepLines w:val="0"/>
        <w:widowControl w:val="0"/>
        <w:shd w:val="clear" w:color="auto" w:fill="auto"/>
        <w:tabs>
          <w:tab w:pos="4783" w:val="left"/>
        </w:tabs>
        <w:bidi w:val="0"/>
        <w:ind w:left="0" w:firstLine="360"/>
        <w:jc w:val="left"/>
      </w:pP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,Hfc^⅛a</w:t>
        <w:tab/>
      </w:r>
      <w:r>
        <w:rPr>
          <w:color w:val="000000"/>
          <w:spacing w:val="0"/>
          <w:w w:val="100"/>
          <w:position w:val="0"/>
          <w:shd w:val="clear" w:color="auto" w:fill="auto"/>
          <w:vertAlign w:val="superscript"/>
          <w:lang w:val="en-US" w:eastAsia="en-US" w:bidi="en-US"/>
        </w:rPr>
        <w:t>(1S</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ι+i+l</w:t>
      </w:r>
      <w:r>
        <w:rPr>
          <w:rFonts w:ascii="Times New Roman" w:eastAsia="Times New Roman" w:hAnsi="Times New Roman" w:cs="Times New Roman"/>
          <w:color w:val="000000"/>
          <w:spacing w:val="0"/>
          <w:w w:val="100"/>
          <w:position w:val="0"/>
          <w:shd w:val="clear" w:color="auto" w:fill="auto"/>
          <w:lang w:val="en-US" w:eastAsia="en-US" w:bidi="en-US"/>
        </w:rPr>
        <w:t>¾¾</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2,tl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+jll</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-o∙</w:t>
      </w:r>
    </w:p>
    <w:p>
      <w:pPr>
        <w:pStyle w:val="Style3"/>
        <w:keepNext w:val="0"/>
        <w:keepLines w:val="0"/>
        <w:widowControl w:val="0"/>
        <w:shd w:val="clear" w:color="auto" w:fill="auto"/>
        <w:bidi w:val="0"/>
        <w:spacing w:line="19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If we eliminate the α</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s and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third equation (45), by means of the first two, we find</w:t>
      </w:r>
    </w:p>
    <w:p>
      <w:pPr>
        <w:pStyle w:val="Style3"/>
        <w:keepNext w:val="0"/>
        <w:keepLines w:val="0"/>
        <w:widowControl w:val="0"/>
        <w:shd w:val="clear" w:color="auto" w:fill="auto"/>
        <w:tabs>
          <w:tab w:pos="3605" w:val="left"/>
        </w:tabs>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-L∙C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η</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ab/>
        <w:t>(46)</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w:t>
      </w:r>
    </w:p>
    <w:p>
      <w:pPr>
        <w:pStyle w:val="Style3"/>
        <w:keepNext w:val="0"/>
        <w:keepLines w:val="0"/>
        <w:widowControl w:val="0"/>
        <w:shd w:val="clear" w:color="auto" w:fill="auto"/>
        <w:tabs>
          <w:tab w:pos="737" w:val="left"/>
          <w:tab w:pos="1354" w:val="left"/>
          <w:tab w:pos="1714"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w:t>
        <w:tab/>
      </w:r>
      <w:r>
        <w:rPr>
          <w:rFonts w:ascii="Times New Roman" w:eastAsia="Times New Roman" w:hAnsi="Times New Roman" w:cs="Times New Roman"/>
          <w:color w:val="000000"/>
          <w:spacing w:val="0"/>
          <w:w w:val="100"/>
          <w:position w:val="0"/>
          <w:u w:val="single"/>
          <w:shd w:val="clear" w:color="auto" w:fill="auto"/>
          <w:lang w:val="en-US" w:eastAsia="en-US" w:bidi="en-US"/>
        </w:rPr>
        <w:t>(P-s*)k+(f-ι)(f-2)]</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L&lt;</w:t>
      </w:r>
      <w:r>
        <w:rPr>
          <w:rFonts w:ascii="Times New Roman" w:eastAsia="Times New Roman" w:hAnsi="Times New Roman" w:cs="Times New Roman"/>
          <w:color w:val="000000"/>
          <w:spacing w:val="0"/>
          <w:w w:val="100"/>
          <w:position w:val="0"/>
          <w:shd w:val="clear" w:color="auto" w:fill="auto"/>
          <w:lang w:val="en-US" w:eastAsia="en-US" w:bidi="en-US"/>
        </w:rPr>
        <w:t xml:space="preserve"> '°σ</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[σ+&gt;(i + t)l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 -1) [σ- (í — I)</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[σ+i(ι +1))</w:t>
      </w:r>
    </w:p>
    <w:p>
      <w:pPr>
        <w:pStyle w:val="Style3"/>
        <w:keepNext w:val="0"/>
        <w:keepLines w:val="0"/>
        <w:widowControl w:val="0"/>
        <w:shd w:val="clear" w:color="auto" w:fill="auto"/>
        <w:tabs>
          <w:tab w:pos="1978" w:val="left"/>
          <w:tab w:pos="4663"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u w:val="single"/>
          <w:shd w:val="clear" w:color="auto" w:fill="auto"/>
          <w:lang w:val="en-US" w:eastAsia="en-US" w:bidi="en-US"/>
        </w:rPr>
        <w:t>[(f+ι)</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u w:val="single"/>
          <w:shd w:val="clear" w:color="auto" w:fill="auto"/>
          <w:lang w:val="en-US" w:eastAsia="en-US" w:bidi="en-US"/>
        </w:rPr>
        <w:t>-⅜+(&lt;+2)(t+3)l</w:t>
      </w:r>
      <w:r>
        <w:rPr>
          <w:rFonts w:ascii="Times New Roman" w:eastAsia="Times New Roman" w:hAnsi="Times New Roman" w:cs="Times New Roman"/>
          <w:color w:val="000000"/>
          <w:spacing w:val="0"/>
          <w:w w:val="100"/>
          <w:position w:val="0"/>
          <w:shd w:val="clear" w:color="auto" w:fill="auto"/>
          <w:lang w:val="en-US" w:eastAsia="en-US" w:bidi="en-US"/>
        </w:rPr>
        <w:tab/>
        <w:t>t⅞&lt;</w:t>
      </w:r>
    </w:p>
    <w:p>
      <w:pPr>
        <w:pStyle w:val="Style3"/>
        <w:keepNext w:val="0"/>
        <w:keepLines w:val="0"/>
        <w:widowControl w:val="0"/>
        <w:shd w:val="clear" w:color="auto" w:fill="auto"/>
        <w:bidi w:val="0"/>
        <w:spacing w:line="192" w:lineRule="auto"/>
        <w:ind w:left="360" w:hanging="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[4(i +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-Ij[σ-(l + l)(*+2)][&lt;r+i(f+l&gt;l </w:t>
      </w:r>
      <w:r>
        <w:rPr>
          <w:rFonts w:ascii="Times New Roman" w:eastAsia="Times New Roman" w:hAnsi="Times New Roman" w:cs="Times New Roman"/>
          <w:i/>
          <w:iCs/>
          <w:color w:val="000000"/>
          <w:spacing w:val="0"/>
          <w:w w:val="100"/>
          <w:position w:val="0"/>
          <w:shd w:val="clear" w:color="auto" w:fill="auto"/>
          <w:lang w:val="en-US" w:eastAsia="en-US" w:bidi="en-US"/>
        </w:rPr>
        <w:t xml:space="preserve">4ma </w:t>
      </w:r>
      <w:r>
        <w:rPr>
          <w:rFonts w:ascii="Times New Roman" w:eastAsia="Times New Roman" w:hAnsi="Times New Roman" w:cs="Times New Roman"/>
          <w:color w:val="000000"/>
          <w:spacing w:val="0"/>
          <w:w w:val="100"/>
          <w:position w:val="0"/>
          <w:u w:val="single"/>
          <w:shd w:val="clear" w:color="auto" w:fill="auto"/>
          <w:lang w:val="en-US" w:eastAsia="en-US" w:bidi="en-US"/>
        </w:rPr>
        <w:t>-(t→)(i-S-l)</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ii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(2Í - l)(2r-3)[σ- (t- l)lj'</w:t>
      </w:r>
    </w:p>
    <w:p>
      <w:pPr>
        <w:pStyle w:val="Style3"/>
        <w:keepNext w:val="0"/>
        <w:keepLines w:val="0"/>
        <w:widowControl w:val="0"/>
        <w:shd w:val="clear" w:color="auto" w:fill="auto"/>
        <w:tabs>
          <w:tab w:pos="737" w:val="left"/>
        </w:tabs>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u w:val="single"/>
          <w:shd w:val="clear" w:color="auto" w:fill="auto"/>
          <w:lang w:val="en-US" w:eastAsia="en-US" w:bidi="en-US"/>
        </w:rPr>
        <w:t>-(*'+*+I)(*'+*+2)</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r,i+1</w:t>
      </w:r>
      <w:r>
        <w:rPr>
          <w:rFonts w:ascii="Times New Roman" w:eastAsia="Times New Roman" w:hAnsi="Times New Roman" w:cs="Times New Roman"/>
          <w:color w:val="000000"/>
          <w:spacing w:val="0"/>
          <w:w w:val="100"/>
          <w:position w:val="0"/>
          <w:shd w:val="clear" w:color="auto" w:fill="auto"/>
          <w:lang w:val="en-US" w:eastAsia="en-US" w:bidi="en-US"/>
        </w:rPr>
        <w:t xml:space="preserve"> (2t+3) (2» +5) [0— (»+1) («+2)]·</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case of the luni-solar semi-diurnal tide (called K</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the notation of harmonic analysis) we have </w:t>
      </w:r>
      <w:r>
        <w:rPr>
          <w:rFonts w:ascii="Times New Roman" w:eastAsia="Times New Roman" w:hAnsi="Times New Roman" w:cs="Times New Roman"/>
          <w:i/>
          <w:iCs/>
          <w:color w:val="000000"/>
          <w:spacing w:val="0"/>
          <w:w w:val="100"/>
          <w:position w:val="0"/>
          <w:shd w:val="clear" w:color="auto" w:fill="auto"/>
          <w:lang w:val="en-US" w:eastAsia="en-US" w:bidi="en-US"/>
        </w:rPr>
        <w:t>i=2, s = 2, σ=2.</w:t>
      </w:r>
      <w:r>
        <w:rPr>
          <w:rFonts w:ascii="Times New Roman" w:eastAsia="Times New Roman" w:hAnsi="Times New Roman" w:cs="Times New Roman"/>
          <w:color w:val="000000"/>
          <w:spacing w:val="0"/>
          <w:w w:val="100"/>
          <w:position w:val="0"/>
          <w:shd w:val="clear" w:color="auto" w:fill="auto"/>
          <w:lang w:val="en-US" w:eastAsia="en-US" w:bidi="en-US"/>
        </w:rPr>
        <w:t xml:space="preserve"> Hence it would appear that these formulae for £J and £J_, fail by becoming indeterminate, but i and s are rigorously integers, whereas σ depends on the “ speed” of the tide; accordingly in the case referred to we must regard terms involving (í —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as vanishing in the limit when σ approaches to equality with i (t — 1). For this particular case then we find</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⅛-r⅛-li'-</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equation (46) for the successive </w:t>
      </w:r>
      <w:r>
        <w:rPr>
          <w:rFonts w:ascii="Times New Roman" w:eastAsia="Times New Roman" w:hAnsi="Times New Roman" w:cs="Times New Roman"/>
          <w:i/>
          <w:iCs/>
          <w:color w:val="000000"/>
          <w:spacing w:val="0"/>
          <w:w w:val="100"/>
          <w:position w:val="0"/>
          <w:shd w:val="clear" w:color="auto" w:fill="auto"/>
          <w:lang w:val="en-US" w:eastAsia="en-US" w:bidi="en-US"/>
        </w:rPr>
        <w:t>C's</w:t>
      </w:r>
      <w:r>
        <w:rPr>
          <w:rFonts w:ascii="Times New Roman" w:eastAsia="Times New Roman" w:hAnsi="Times New Roman" w:cs="Times New Roman"/>
          <w:color w:val="000000"/>
          <w:spacing w:val="0"/>
          <w:w w:val="100"/>
          <w:position w:val="0"/>
          <w:shd w:val="clear" w:color="auto" w:fill="auto"/>
          <w:lang w:val="en-US" w:eastAsia="en-US" w:bidi="en-US"/>
        </w:rPr>
        <w:t xml:space="preserve"> is available for all values 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provided that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E-ι, Co, £0 are regarded as being zero.</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in the case of the zonal oscillations, the equations with odd suffixes separate themselves from those with even suffixes, so that the two series may be treated independently of one another. In</w:t>
        <w:softHyphen/>
        <w:t>deed, as we shall see immediately, the series with odd suffixes are satisfied by putting all the C’s with odd suffixes zero for the case of such oscillations as may be generated by the attractions of the moon or sun.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semi-diurnal tides « = 2, r=2,' and ∕ is approximately equal to unity. Hence the equilibrium tide is such that all the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excepting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are zero.</w:t>
      </w:r>
    </w:p>
    <w:p>
      <w:pPr>
        <w:pStyle w:val="Style3"/>
        <w:keepNext w:val="0"/>
        <w:keepLines w:val="0"/>
        <w:widowControl w:val="0"/>
        <w:shd w:val="clear" w:color="auto" w:fill="auto"/>
        <w:tabs>
          <w:tab w:pos="3053"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diurnal tides t=2, s = I,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approximately equal to ⅛. Hence all the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excepting </w:t>
      </w:r>
      <w:r>
        <w:rPr>
          <w:rFonts w:ascii="Times New Roman" w:eastAsia="Times New Roman" w:hAnsi="Times New Roman" w:cs="Times New Roman"/>
          <w:i/>
          <w:iCs/>
          <w:color w:val="000000"/>
          <w:spacing w:val="0"/>
          <w:w w:val="100"/>
          <w:position w:val="0"/>
          <w:shd w:val="clear" w:color="auto" w:fill="auto"/>
          <w:lang w:val="en-US" w:eastAsia="en-US" w:bidi="en-US"/>
        </w:rPr>
        <w:t>Ej,</w:t>
      </w:r>
      <w:r>
        <w:rPr>
          <w:rFonts w:ascii="Times New Roman" w:eastAsia="Times New Roman" w:hAnsi="Times New Roman" w:cs="Times New Roman"/>
          <w:color w:val="000000"/>
          <w:spacing w:val="0"/>
          <w:w w:val="100"/>
          <w:position w:val="0"/>
          <w:shd w:val="clear" w:color="auto" w:fill="auto"/>
          <w:lang w:val="en-US" w:eastAsia="en-US" w:bidi="en-US"/>
        </w:rPr>
        <w:t xml:space="preserve"> are zero. Since in neither case is there any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with an odd suffix, we need only consider those with even suffixes.</w:t>
        <w:tab/>
        <w:t>,</w:t>
      </w:r>
    </w:p>
    <w:p>
      <w:pPr>
        <w:pStyle w:val="Style3"/>
        <w:keepNext w:val="0"/>
        <w:keepLines w:val="0"/>
        <w:widowControl w:val="0"/>
        <w:shd w:val="clear" w:color="auto" w:fill="auto"/>
        <w:bidi w:val="0"/>
        <w:spacing w:line="32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both cases the first equation among the C’s is -XiCi+√</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Cj≡⅛E∙,(</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=2or</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It follows that if we write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^=-è</w:t>
      </w:r>
      <w:r>
        <w:rPr>
          <w:rFonts w:ascii="Times New Roman" w:eastAsia="Times New Roman" w:hAnsi="Times New Roman" w:cs="Times New Roman"/>
          <w:color w:val="000000"/>
          <w:spacing w:val="0"/>
          <w:w w:val="100"/>
          <w:position w:val="0"/>
          <w:shd w:val="clear" w:color="auto" w:fill="auto"/>
          <w:vertAlign w:val="superscript"/>
          <w:lang w:val="en-US" w:eastAsia="en-US" w:bidi="en-US"/>
        </w:rPr>
        <w:t>£î(î±=20rl)</w:t>
      </w:r>
      <w:r>
        <w:rPr>
          <w:rFonts w:ascii="Times New Roman" w:eastAsia="Times New Roman" w:hAnsi="Times New Roman" w:cs="Times New Roman"/>
          <w:color w:val="000000"/>
          <w:spacing w:val="0"/>
          <w:w w:val="100"/>
          <w:position w:val="0"/>
          <w:shd w:val="clear" w:color="auto" w:fill="auto"/>
          <w:lang w:val="en-US" w:eastAsia="en-US" w:bidi="en-US"/>
        </w:rPr>
        <w:t>· the equation of condition amongst the C's would be of general appli</w:t>
        <w:softHyphen/>
        <w:t>cability for all even values of í from 2 upwards.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symbols £·o, ιft do not occur in any of the equations, and therefore we may arbitrarily define them as denoting unity, although the general formulae for </w:t>
      </w:r>
      <w:r>
        <w:rPr>
          <w:rFonts w:ascii="Times New Roman" w:eastAsia="Times New Roman" w:hAnsi="Times New Roman" w:cs="Times New Roman"/>
          <w:i/>
          <w:iCs/>
          <w:color w:val="000000"/>
          <w:spacing w:val="0"/>
          <w:w w:val="100"/>
          <w:position w:val="0"/>
          <w:shd w:val="clear" w:color="auto" w:fill="auto"/>
          <w:lang w:val="en-US" w:eastAsia="en-US" w:bidi="en-US"/>
        </w:rPr>
        <w:t>ζ</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would give them other values. Accordingly we shall take</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0=-⅛^(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2or 1</w:t>
      </w:r>
      <w:r>
        <w:rPr>
          <w:rFonts w:ascii="Times New Roman" w:eastAsia="Times New Roman" w:hAnsi="Times New Roman" w:cs="Times New Roman"/>
          <w:color w:val="000000"/>
          <w:spacing w:val="0"/>
          <w:w w:val="100"/>
          <w:position w:val="0"/>
          <w:shd w:val="clear" w:color="auto" w:fill="auto"/>
          <w:lang w:val="en-US" w:eastAsia="en-US" w:bidi="en-US"/>
        </w:rPr>
        <w:t>&gt;∙</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this definition the equation</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‰-tCi-t~LiC[∙⅛∙η</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2Cl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θ(,S≈2</w:t>
      </w:r>
      <w:r>
        <w:rPr>
          <w:rFonts w:ascii="Times New Roman" w:eastAsia="Times New Roman" w:hAnsi="Times New Roman" w:cs="Times New Roman"/>
          <w:color w:val="000000"/>
          <w:spacing w:val="0"/>
          <w:w w:val="100"/>
          <w:position w:val="0"/>
          <w:shd w:val="clear" w:color="auto" w:fill="auto"/>
          <w:lang w:val="en-US" w:eastAsia="en-US" w:bidi="en-US"/>
        </w:rPr>
        <w:t xml:space="preserve"> or 1)</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applicable for </w:t>
      </w:r>
      <w:r>
        <w:rPr>
          <w:rFonts w:ascii="Times New Roman" w:eastAsia="Times New Roman" w:hAnsi="Times New Roman" w:cs="Times New Roman"/>
          <w:i/>
          <w:iCs/>
          <w:color w:val="000000"/>
          <w:spacing w:val="0"/>
          <w:w w:val="100"/>
          <w:position w:val="0"/>
          <w:shd w:val="clear" w:color="auto" w:fill="auto"/>
          <w:lang w:val="en-US" w:eastAsia="en-US" w:bidi="en-US"/>
        </w:rPr>
        <w:t>i~2,</w:t>
      </w:r>
      <w:r>
        <w:rPr>
          <w:rFonts w:ascii="Times New Roman" w:eastAsia="Times New Roman" w:hAnsi="Times New Roman" w:cs="Times New Roman"/>
          <w:color w:val="000000"/>
          <w:spacing w:val="0"/>
          <w:w w:val="100"/>
          <w:position w:val="0"/>
          <w:shd w:val="clear" w:color="auto" w:fill="auto"/>
          <w:lang w:val="en-US" w:eastAsia="en-US" w:bidi="en-US"/>
        </w:rPr>
        <w:t xml:space="preserve"> 4, 6, &amp;c.</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proved as in the case of the tides of long period that we may regard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as tending to zero. Then our equation may be written in the form</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Q~1≈L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i⅛ι+S</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C↑ ', W∕C⅛</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by successive applications the right-hand side may be expressed in the form of a continued fraction. Let us write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=f⅛' i⅛'-n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‰⅛h l;-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Hence our equation may be written</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ξi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Tj^ ff∙</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p>
    <w:p>
      <w:pPr>
        <w:pStyle w:val="Style3"/>
        <w:keepNext w:val="0"/>
        <w:keepLines w:val="0"/>
        <w:widowControl w:val="0"/>
        <w:shd w:val="clear" w:color="auto" w:fill="auto"/>
        <w:tabs>
          <w:tab w:pos="207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w:t>
        <w:tab/>
        <w:t>C∙≡-C∙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ΊΪ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follows that</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 ~C∙, C·=—1—C∙, C∙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Ac.</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¾∙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⅛⅛ ∙'</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since we have defined</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∙=ιandCJ=-</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⅛,</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all. the C’s are expressed in terms of known quantities. Hence the height of tide b is given by</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 = ∑⅛j c0s(2n∕i+s≠+α)</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 + &gt;) ·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equilibrium tide c is given by</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 EJPJ c0s(2n∕t-f-s&lt;⅛+a).</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 we may write our result in the following form, which shows the relationship between the true dynamical tide and the equilibrium tide :—</w:t>
      </w:r>
    </w:p>
    <w:p>
      <w:pPr>
        <w:pStyle w:val="Style3"/>
        <w:keepNext w:val="0"/>
        <w:keepLines w:val="0"/>
        <w:widowControl w:val="0"/>
        <w:shd w:val="clear" w:color="auto" w:fill="auto"/>
        <w:tabs>
          <w:tab w:pos="3595"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γ⅛ 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bscript"/>
          <w:lang w:val="en-US" w:eastAsia="en-US" w:bidi="en-US"/>
        </w:rPr>
        <w:t>rrtn</w:t>
      </w:r>
      <w:r>
        <w:rPr>
          <w:rFonts w:ascii="Times New Roman" w:eastAsia="Times New Roman" w:hAnsi="Times New Roman" w:cs="Times New Roman"/>
          <w:color w:val="000000"/>
          <w:spacing w:val="0"/>
          <w:w w:val="100"/>
          <w:position w:val="0"/>
          <w:shd w:val="clear" w:color="auto" w:fill="auto"/>
          <w:lang w:val="en-US" w:eastAsia="en-US" w:bidi="en-US"/>
        </w:rPr>
        <w:t>, , g{Hι</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w:t>
        <w:tab/>
        <w:t>)</w:t>
      </w:r>
    </w:p>
    <w:p>
      <w:pPr>
        <w:pStyle w:val="Style3"/>
        <w:keepNext w:val="0"/>
        <w:keepLines w:val="0"/>
        <w:widowControl w:val="0"/>
        <w:shd w:val="clear" w:color="auto" w:fill="auto"/>
        <w:tabs>
          <w:tab w:pos="2534" w:val="left"/>
        </w:tabs>
        <w:bidi w:val="0"/>
        <w:spacing w:line="2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4ma P[ Γ</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η</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i/>
          <w:iCs/>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&lt;+∙∙∙5</w:t>
      </w:r>
    </w:p>
    <w:p>
      <w:pPr>
        <w:pStyle w:val="Style3"/>
        <w:keepNext w:val="0"/>
        <w:keepLines w:val="0"/>
        <w:widowControl w:val="0"/>
        <w:shd w:val="clear" w:color="auto" w:fill="auto"/>
        <w:tabs>
          <w:tab w:pos="4075" w:val="left"/>
        </w:tabs>
        <w:bidi w:val="0"/>
        <w:spacing w:line="2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a formula equivalent to this Mr Hough finds for the lunar semi-diurnal tide (s = 2), for a sea of 1210 fathoms</w:t>
        <w:tab/>
        <w:t>=— ),</w:t>
      </w:r>
    </w:p>
    <w:p>
      <w:pPr>
        <w:pStyle w:val="Style3"/>
        <w:keepNext w:val="0"/>
        <w:keepLines w:val="0"/>
        <w:widowControl w:val="0"/>
        <w:shd w:val="clear" w:color="auto" w:fill="auto"/>
        <w:bidi w:val="0"/>
        <w:spacing w:line="257" w:lineRule="auto"/>
        <w:ind w:left="0" w:firstLine="360"/>
        <w:jc w:val="left"/>
      </w:pP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4mu 40/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=⅛)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39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-P2 + ∙57998^i-∙i9273^i+∙03θ5ψPΓ∙∙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This formula shows us that at the equator the tide is “ inverted,” and has 2∙4187 times as great a range as the equilibrium tide.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this same ocean he finds that the solar semi-diurnal tide is " direct ” at the equator, and has a range 7∙9548 as great as the equilibrium tide.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the lunar equilibrium tide is 2∙2 times as great as the’solar equilibrium tide, and since 2∙2×2∙4187 is only 5∙3, it follows that in such an ocean the solar tides would have a range half as great again as the lunar. Further, since the lunar tides are " inverted ” and the solar “ direct," spring tide would occur at quarter m∞n and neap tide at full and change.</w:t>
      </w:r>
    </w:p>
    <w:p>
      <w:pPr>
        <w:pStyle w:val="Style3"/>
        <w:keepNext w:val="0"/>
        <w:keepLines w:val="0"/>
        <w:widowControl w:val="0"/>
        <w:shd w:val="clear" w:color="auto" w:fill="auto"/>
        <w:bidi w:val="0"/>
        <w:spacing w:line="26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give one more example from amongst those computed by Mr Hough. In an ocean of 9680 fathoms (γ∕4nια = ι∕5), he finds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1∙7646PJ- ∙o6o57PJ!+∙ooi447PJ... j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equator the tides are “ direct ” and have a range of 1-9225 as great as the equilibrium tide. In this case the tides approximate in type to those of the equilibrium theory, although at the equator, at least, they have nearly twice the range.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do not give any numerical results for the diurnal tides, tor reasons which will appear from the following section.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19. </w:t>
      </w:r>
      <w:r>
        <w:rPr>
          <w:rFonts w:ascii="Times New Roman" w:eastAsia="Times New Roman" w:hAnsi="Times New Roman" w:cs="Times New Roman"/>
          <w:i/>
          <w:iCs/>
          <w:color w:val="000000"/>
          <w:spacing w:val="0"/>
          <w:w w:val="100"/>
          <w:position w:val="0"/>
          <w:shd w:val="clear" w:color="auto" w:fill="auto"/>
          <w:lang w:val="en-US" w:eastAsia="en-US" w:bidi="en-US"/>
        </w:rPr>
        <w:t>Diurnal Tide approximately [evanescent.—</w:t>
      </w:r>
      <w:r>
        <w:rPr>
          <w:rFonts w:ascii="Times New Roman" w:eastAsia="Times New Roman" w:hAnsi="Times New Roman" w:cs="Times New Roman"/>
          <w:color w:val="000000"/>
          <w:spacing w:val="0"/>
          <w:w w:val="100"/>
          <w:position w:val="0"/>
          <w:shd w:val="clear" w:color="auto" w:fill="auto"/>
          <w:lang w:val="en-US" w:eastAsia="en-US" w:bidi="en-US"/>
        </w:rPr>
        <w:t>The equilibrium diurnal tide is given by</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c≈Ei Pì</w:t>
      </w:r>
      <w:r>
        <w:rPr>
          <w:rFonts w:ascii="Times New Roman" w:eastAsia="Times New Roman" w:hAnsi="Times New Roman" w:cs="Times New Roman"/>
          <w:color w:val="000000"/>
          <w:spacing w:val="0"/>
          <w:w w:val="100"/>
          <w:position w:val="0"/>
          <w:shd w:val="clear" w:color="auto" w:fill="auto"/>
          <w:lang w:val="en-US" w:eastAsia="en-US" w:bidi="en-US"/>
        </w:rPr>
        <w:t xml:space="preserve"> cos(2n∕i-⅛-≠4-α), where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is approximately ⅛ and the associated function for » = 2, s = ι is</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P⅛ =3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θ.</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the height of tide is given by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b=∑CJPJ c0s(2ny∕+φ+α), and the problem is to evaluate the constants </w:t>
      </w:r>
      <w:r>
        <w:rPr>
          <w:rFonts w:ascii="Times New Roman" w:eastAsia="Times New Roman" w:hAnsi="Times New Roman" w:cs="Times New Roman"/>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possible suppose that b is also expressed by a single term like that which represents c, so that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 = 3C⅛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c0s(2n∕∕+φ+α).</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the differential equation (22) to be satisfied becomes</w:t>
      </w:r>
    </w:p>
    <w:p>
      <w:pPr>
        <w:pStyle w:val="Style3"/>
        <w:keepNext w:val="0"/>
        <w:keepLines w:val="0"/>
        <w:widowControl w:val="0"/>
        <w:shd w:val="clear" w:color="auto" w:fill="auto"/>
        <w:tabs>
          <w:tab w:pos="1526" w:val="left"/>
          <w:tab w:pos="276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ì</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w:t>
        <w:tab/>
        <w: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β du , </w:t>
      </w:r>
      <w:r>
        <w:rPr>
          <w:rFonts w:ascii="Times New Roman" w:eastAsia="Times New Roman" w:hAnsi="Times New Roman" w:cs="Times New Roman"/>
          <w:i/>
          <w:iCs/>
          <w:smallCap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λ</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s1π</w:t>
      </w:r>
      <w:r>
        <w:rPr>
          <w:rFonts w:ascii="Times New Roman" w:eastAsia="Times New Roman" w:hAnsi="Times New Roman" w:cs="Times New Roman"/>
          <w:color w:val="000000"/>
          <w:spacing w:val="0"/>
          <w:w w:val="100"/>
          <w:position w:val="0"/>
          <w:u w:val="single"/>
          <w:shd w:val="clear" w:color="auto" w:fill="auto"/>
          <w:lang w:val="en-US" w:eastAsia="en-US" w:bidi="en-US"/>
        </w:rPr>
        <w:t>⅛÷r</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c0sa</w:t>
      </w: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u w:val="single"/>
          <w:shd w:val="clear" w:color="auto" w:fill="auto"/>
          <w:lang w:val="en-US" w:eastAsia="en-US" w:bidi="en-US"/>
        </w:rPr>
        <w:t>~7- aF+≡⅞</w:t>
      </w:r>
    </w:p>
    <w:p>
      <w:pPr>
        <w:pStyle w:val="Style3"/>
        <w:keepNext w:val="0"/>
        <w:keepLines w:val="0"/>
        <w:widowControl w:val="0"/>
        <w:shd w:val="clear" w:color="auto" w:fill="auto"/>
        <w:tabs>
          <w:tab w:pos="658" w:val="left"/>
          <w:tab w:pos="1901" w:val="left"/>
          <w:tab w:pos="2769"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Υt ,</w:t>
        <w:tab/>
        <w:t>*'(sιnβ&lt;70</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0</w:t>
        <w:tab/>
        <w:t>∕ sinβ(∕</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fl)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+4nιι1 </w:t>
      </w:r>
      <w:r>
        <w:rPr>
          <w:rFonts w:ascii="Times New Roman" w:eastAsia="Times New Roman" w:hAnsi="Times New Roman" w:cs="Times New Roman"/>
          <w:i/>
          <w:iCs/>
          <w:color w:val="000000"/>
          <w:spacing w:val="0"/>
          <w:w w:val="100"/>
          <w:position w:val="0"/>
          <w:shd w:val="clear" w:color="auto" w:fill="auto"/>
          <w:lang w:val="en-US" w:eastAsia="en-US" w:bidi="en-US"/>
        </w:rPr>
        <w:t xml:space="preserve">C⅛u≈o,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is written for brevity in place of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θ.</w:t>
      </w:r>
    </w:p>
    <w:p>
      <w:pPr>
        <w:pStyle w:val="Style3"/>
        <w:keepNext w:val="0"/>
        <w:keepLines w:val="0"/>
        <w:widowControl w:val="0"/>
        <w:shd w:val="clear" w:color="auto" w:fill="auto"/>
        <w:tabs>
          <w:tab w:pos="4286"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when/is rigorously equal to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it may be proved by actual differentiation that the expression inside the brackets {</w:t>
        <w:tab/>
        <w:t>) vanishes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identically, and the equation reduces to Cl =0.</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thus find that in this case the differential equation is satisfied by zero oscillation of water-level. I n other words we reach Laplace's remarkable conclusion that there is no diurnal rise and fall of the tides. There are, it is true, diurnal tidal currents, but they are so arranged that the water level remains unchanged.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reality/is not rigorously ⅛ (except for the tide called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will be a small diurnal tide. The lunar diurnal tide called 0 has been evaluated for various depths of ocean by Mr Hough and is found always to be small.</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20. </w:t>
      </w:r>
      <w:r>
        <w:rPr>
          <w:rFonts w:ascii="Times New Roman" w:eastAsia="Times New Roman" w:hAnsi="Times New Roman" w:cs="Times New Roman"/>
          <w:i/>
          <w:iCs/>
          <w:color w:val="000000"/>
          <w:spacing w:val="0"/>
          <w:w w:val="100"/>
          <w:position w:val="0"/>
          <w:shd w:val="clear" w:color="auto" w:fill="auto"/>
          <w:lang w:val="en-US" w:eastAsia="en-US" w:bidi="en-US"/>
        </w:rPr>
        <w:t>Free Oscillations of the Ocean.—</w:t>
      </w:r>
      <w:r>
        <w:rPr>
          <w:rFonts w:ascii="Times New Roman" w:eastAsia="Times New Roman" w:hAnsi="Times New Roman" w:cs="Times New Roman"/>
          <w:color w:val="000000"/>
          <w:spacing w:val="0"/>
          <w:w w:val="100"/>
          <w:position w:val="0"/>
          <w:shd w:val="clear" w:color="auto" w:fill="auto"/>
          <w:lang w:val="en-US" w:eastAsia="en-US" w:bidi="en-US"/>
        </w:rPr>
        <w:t>Mr Hough discusses the various types of free oscillations of the ocean. They are very com</w:t>
        <w:softHyphen/>
        <w:t>plex, and consist of westward waves and eastward waves of very various periods. He finds, as was to be expected, that if, for an ocean of given depth, a free wave very nearly coincides in period</w:t>
      </w:r>
    </w:p>
    <w:sectPr>
      <w:footnotePr>
        <w:pos w:val="pageBottom"/>
        <w:numFmt w:val="decimal"/>
        <w:numRestart w:val="continuous"/>
      </w:footnotePr>
      <w:pgSz w:w="12240" w:h="15840"/>
      <w:pgMar w:top="979" w:left="980" w:right="815" w:bottom="5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10)_"/>
    <w:basedOn w:val="DefaultParagraphFont"/>
    <w:link w:val="Style6"/>
    <w:rPr>
      <w:rFonts w:ascii="Arial" w:eastAsia="Arial" w:hAnsi="Arial" w:cs="Arial"/>
      <w:b w:val="0"/>
      <w:bCs w:val="0"/>
      <w:i w:val="0"/>
      <w:iCs w:val="0"/>
      <w:smallCaps w:val="0"/>
      <w:strike/>
      <w:sz w:val="22"/>
      <w:szCs w:val="22"/>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6">
    <w:name w:val="Body text (10)"/>
    <w:basedOn w:val="Normal"/>
    <w:link w:val="CharStyle7"/>
    <w:pPr>
      <w:widowControl w:val="0"/>
      <w:shd w:val="clear" w:color="auto" w:fill="FFFFFF"/>
      <w:spacing w:line="360" w:lineRule="auto"/>
      <w:ind w:firstLine="180"/>
    </w:pPr>
    <w:rPr>
      <w:rFonts w:ascii="Arial" w:eastAsia="Arial" w:hAnsi="Arial" w:cs="Arial"/>
      <w:b w:val="0"/>
      <w:bCs w:val="0"/>
      <w:i w:val="0"/>
      <w:iCs w:val="0"/>
      <w:smallCaps w:val="0"/>
      <w:strike/>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