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hardly an active inquisitor left in the kingdom. In 1473 Torquemada and Gonzalez de Mendoza, archbishop of Toledo, approached the sovereigns. Isabella had been for many years prepared, and she and Ferdinand, now that the proposal for this new tribunal came before them, saw in it a means of over- coming the independence of the nobility and clergy by which the royal power had been obstructed. With the royal sanction a petition was addressed to Sixtus IV. for the establishment of this new form of Inquisition; and as the result of a long intrigue, in 1479 a papal bull authorized the appointment by the Spanish sovereigns of two inquisitors at Seville, under whom the Dominican inquisitions already established elsewhere might serve. In the persecuting activity that ensued the Dominicans, “ the Dogs of the Lord ” </w:t>
      </w:r>
      <w:r>
        <w:rPr>
          <w:i/>
          <w:iCs/>
          <w:color w:val="000000"/>
          <w:spacing w:val="0"/>
          <w:w w:val="100"/>
          <w:position w:val="0"/>
          <w:shd w:val="clear" w:color="auto" w:fill="auto"/>
          <w:lang w:val="en-US" w:eastAsia="en-US" w:bidi="en-US"/>
        </w:rPr>
        <w:t>{Domini canes'),</w:t>
      </w:r>
      <w:r>
        <w:rPr>
          <w:color w:val="000000"/>
          <w:spacing w:val="0"/>
          <w:w w:val="100"/>
          <w:position w:val="0"/>
          <w:shd w:val="clear" w:color="auto" w:fill="auto"/>
          <w:lang w:val="en-US" w:eastAsia="en-US" w:bidi="en-US"/>
        </w:rPr>
        <w:t xml:space="preserve"> took the lead. Commissaries of the Holy Office were sent into different provinces, and ministers of the faith were established in the various cities to take cognisance of the crimes of heresy, apostasy, sorcery, sodomy and polygamy, these three last being considered to be implicit heresy. The royal Inquisition thus started was subversive of the regular tribunals of the bishops, who much resented the innovation, which, however, had the power of the state at its back.</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In 1481, three years after the Sixtine commission, a tribunal was inaugurated at Seville, where freedom of speech and licence of manner were rife. The inquisitors at once began to detect errors. In order not to confound the innocent with the guilty, Torquemada published a declaration offering grace and pardon to all who presented themselves before the tribunal and avowed their fault. Some fled the country, but many (Mariana says 17,000) offered themselves for reconciliation. The first seat of the Holy Office was in the convent of San Pablo, where the friars, however, resented the orders, on the pretext that they were not delegates of the inquisitor-general. Soon the gloomy fortress of Triana, on the opposite bank of the Guadalquivir, was prepared as the palace of the Holy Office; and the terror-stricken Sevil- lianos read with dismay over the portals the motto of the Inquisition: “Exsurge, </w:t>
      </w:r>
      <w:r>
        <w:rPr>
          <w:color w:val="000000"/>
          <w:spacing w:val="0"/>
          <w:w w:val="100"/>
          <w:position w:val="0"/>
          <w:shd w:val="clear" w:color="auto" w:fill="auto"/>
          <w:lang w:val="fr-FR" w:eastAsia="fr-FR" w:bidi="fr-FR"/>
        </w:rPr>
        <w:t xml:space="preserve">Domine, </w:t>
      </w:r>
      <w:r>
        <w:rPr>
          <w:color w:val="000000"/>
          <w:spacing w:val="0"/>
          <w:w w:val="100"/>
          <w:position w:val="0"/>
          <w:shd w:val="clear" w:color="auto" w:fill="auto"/>
          <w:lang w:val="en-US" w:eastAsia="en-US" w:bidi="en-US"/>
        </w:rPr>
        <w:t xml:space="preserve">Judica </w:t>
      </w:r>
      <w:r>
        <w:rPr>
          <w:color w:val="000000"/>
          <w:spacing w:val="0"/>
          <w:w w:val="100"/>
          <w:position w:val="0"/>
          <w:shd w:val="clear" w:color="auto" w:fill="auto"/>
          <w:lang w:val="de-DE" w:eastAsia="de-DE" w:bidi="de-DE"/>
        </w:rPr>
        <w:t xml:space="preserve">causam </w:t>
      </w:r>
      <w:r>
        <w:rPr>
          <w:color w:val="000000"/>
          <w:spacing w:val="0"/>
          <w:w w:val="100"/>
          <w:position w:val="0"/>
          <w:shd w:val="clear" w:color="auto" w:fill="auto"/>
          <w:lang w:val="en-US" w:eastAsia="en-US" w:bidi="en-US"/>
        </w:rPr>
        <w:t xml:space="preserve">tuam, Capite nobis vulpes.” Other tribunals, like that of Seville and under </w:t>
      </w:r>
      <w:r>
        <w:rPr>
          <w:i/>
          <w:iCs/>
          <w:color w:val="000000"/>
          <w:spacing w:val="0"/>
          <w:w w:val="100"/>
          <w:position w:val="0"/>
          <w:shd w:val="clear" w:color="auto" w:fill="auto"/>
          <w:lang w:val="en-US" w:eastAsia="en-US" w:bidi="en-US"/>
        </w:rPr>
        <w:t xml:space="preserve">La </w:t>
      </w:r>
      <w:r>
        <w:rPr>
          <w:i/>
          <w:iCs/>
          <w:color w:val="000000"/>
          <w:spacing w:val="0"/>
          <w:w w:val="100"/>
          <w:position w:val="0"/>
          <w:shd w:val="clear" w:color="auto" w:fill="auto"/>
          <w:lang w:val="de-DE" w:eastAsia="de-DE" w:bidi="de-DE"/>
        </w:rPr>
        <w:t>Suprema,</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were speedily established in Cordova, Jaen and Toledo. The sovereigns saw that wealth was beginning to flow in to the new tribunals by means of fines and confiscations; and they obliged Torquemada to take as assessors five persons who would represent them in all matters affecting the royal prerogatives. These assessors were allowed a definite vote in temporal matters but not in spiritual, and the final decision was reserved to Torquemada himself, who in 1483 was appointed the sole inquisitor-general over all the Spanish possessions. In the next year he ceded to Diego Deza, a Dominican, his office of confessor to the sovereigns, and gave himself up to the congenial work of reducing heretics. A general assembly of his inquisitors was convoked at Seville for the 29th of November 1484; and there he promulgated a code of twenty-eight articles for the guidance of the ministers of the faith. Among these rules are the following, which will give some idea of the procedure. Heretics were allowed thirty days to declare themselves. Those who availed themselves of this grace were only fined, and their goods escaped confiscation. Absolution </w:t>
      </w:r>
      <w:r>
        <w:rPr>
          <w:i/>
          <w:iCs/>
          <w:color w:val="000000"/>
          <w:spacing w:val="0"/>
          <w:w w:val="100"/>
          <w:position w:val="0"/>
          <w:shd w:val="clear" w:color="auto" w:fill="auto"/>
          <w:lang w:val="en-US" w:eastAsia="en-US" w:bidi="en-US"/>
        </w:rPr>
        <w:t>in foro externa</w:t>
      </w:r>
      <w:r>
        <w:rPr>
          <w:color w:val="000000"/>
          <w:spacing w:val="0"/>
          <w:w w:val="100"/>
          <w:position w:val="0"/>
          <w:shd w:val="clear" w:color="auto" w:fill="auto"/>
          <w:lang w:val="en-US" w:eastAsia="en-US" w:bidi="en-US"/>
        </w:rPr>
        <w:t xml:space="preserve"> was forbidden to be given secretly to those who made voluntary confession; they had to submit to the ignominy of the public </w:t>
      </w:r>
      <w:r>
        <w:rPr>
          <w:i/>
          <w:iCs/>
          <w:color w:val="000000"/>
          <w:spacing w:val="0"/>
          <w:w w:val="100"/>
          <w:position w:val="0"/>
          <w:shd w:val="clear" w:color="auto" w:fill="auto"/>
          <w:lang w:val="en-US" w:eastAsia="en-US" w:bidi="en-US"/>
        </w:rPr>
        <w:t>auto-de-fé.</w:t>
      </w:r>
      <w:r>
        <w:rPr>
          <w:color w:val="000000"/>
          <w:spacing w:val="0"/>
          <w:w w:val="100"/>
          <w:position w:val="0"/>
          <w:shd w:val="clear" w:color="auto" w:fill="auto"/>
          <w:lang w:val="en-US" w:eastAsia="en-US" w:bidi="en-US"/>
        </w:rPr>
        <w:t xml:space="preserve"> The result of this harsh law was that numerous applications were made to Rome for secret absolution; and thus much money escaped the Inquisition in Spain. Those who were reconciled were deprived of all honourable employment, and were forbidden to use gold, silver, jewelry, silk or fine wool. Against this law, too, many petitions went to Rome for rehabilitation, until in 1498 the Spanish pope Alexander VI. granted leave to Torquemada to rehabilitate the condemned, and with- drew practically all concessions hitherto made and paid for at Rome. Fines were imposed by way of penance on those confessing willingly. If a heretic in the Inquisition asked for absolution, he could receive it, but subject to a life imprisonment; but if his repentance were but feigned he could be at once </w:t>
      </w:r>
      <w:r>
        <w:rPr>
          <w:color w:val="000000"/>
          <w:spacing w:val="0"/>
          <w:w w:val="100"/>
          <w:position w:val="0"/>
          <w:shd w:val="clear" w:color="auto" w:fill="auto"/>
          <w:lang w:val="en-US" w:eastAsia="en-US" w:bidi="en-US"/>
        </w:rPr>
        <w:t>condemned and handed over to the civil power for execution. Should the accused, after the testimony against him had been made public, continue to deny the charge, he was to be condemned as impenitent. When serious proof existed against one who denied his crime, he could be submitted to the question by torture; and if under torture he avowed his fault and confirmed his guilt by subsequent confession he was punished as one convicted; but should he retract he was again to be submitted to the tortures or condemned to extraordinary punishment. This second questioning was afterwards forbidden; but the prohibition was got over by merely suspending and then renewing the sessions for questioning. It was forbidden to communicate to the accused the entire copy of the declaration of the withesses. The dead even were not free from the Holy Office ; but processes could be instituted against them and their remains subjected to punishment. But along with these cruel and unjust measures there must be put down to Torquemada’s credit some advanced ideas as to prison life. The cells of the Inquisition were, as a rule, large, airy, clean and with good windows admitting the sun. They’were, in those respects, far superior to the civil prisons of that day. The use of irons was in Torquemada’s time not allowed in the Holy Office; the use of torture was in accordance with the practice of the other royal tribunals; and when these gave it up the Holy Office did so also.</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Such were some of the methods that Torquemada introduced into the Spanish lnquisition, which was to have so baneful an effect upon the whole country. During the eighteen years that he was inquisitor-general it is said that he burnt 10,220 persons, condemned 6860 others to be burnt in effigy, and reconciled 97,321, thus making an average of some 6000 convictions a year. These figures are given by Llorente, who was secretary of the Holy Office from 1790 to 1792 and had access to the archives; but modern research reduces the list of those burnt by Torque- mada to 2000, in itself an awful holocaust to the principle of intolerance. The constant stream of petitions to Rome opened the eyes of the pope to the effects of Torquemada’s severity. On three separate occasions he had to send Fray Alfonso Badaja to defend his acts before the Holy See. The sovereigns, too, saw the stream of money, which they had hoped for, diverted to the coffers of the Holy Office, and in 1493 they made complaint to the pope; but Torquemada was powerful enough to secure most of the money for the expenses of the lnquisition. But in 1496, when the sovereigns again complained that the inquisitors were, without royal knowledge or consent, disposing of the property of the condemned and thus depriving the public revenues of considerable sums, </w:t>
      </w:r>
      <w:r>
        <w:rPr>
          <w:color w:val="000000"/>
          <w:spacing w:val="0"/>
          <w:w w:val="100"/>
          <w:position w:val="0"/>
          <w:shd w:val="clear" w:color="auto" w:fill="auto"/>
          <w:lang w:val="fr-FR" w:eastAsia="fr-FR" w:bidi="fr-FR"/>
        </w:rPr>
        <w:t xml:space="preserve">Alexander </w:t>
      </w:r>
      <w:r>
        <w:rPr>
          <w:color w:val="000000"/>
          <w:spacing w:val="0"/>
          <w:w w:val="100"/>
          <w:position w:val="0"/>
          <w:shd w:val="clear" w:color="auto" w:fill="auto"/>
          <w:lang w:val="en-US" w:eastAsia="en-US" w:bidi="en-US"/>
        </w:rPr>
        <w:t>VI. appointed Jimenes to examine into the case and make the Holy Office disgorge the plunder.</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For many years Torquemada had been persuading the sovereigns to make an attempt once for all to rid the country of the hated Moors. Mariana holds that the founding of the Inquisition, by giving a new impetus to the idea of a united kingdom, made the country more capable of carrying to a satisfactory ending the traditional wars against the Moors. The taking of Zahaia in 1481 by the enemy gave occasion to reprisals. Troops were summoned to Seville and the war began by the siege of Alhama, a town eight leagues from Granada, the Moorish capital. Torquemada went with the sovereigns to Cordova, to Madrid or wherever the states-general were held, to urge on the war; and he obtained from the Holy See the same spiritual favours that had been enjoyed by the Crusaders. But he did not forget his favourite work of ferreting out heretics; and his ministers of the faith made great progress over all the kingdom, especially at Toledo, where merciless severity was shown to the Jews who had lapsed from Christianity. The Inquisition, although as a body the clergy did not mislike it, sometimes met with furious opposition from the nobles and common people. At Valentia and Lerida there were serious conflicts. At Saragossa Peter Arbuè, a canon and an ardent inquisitor, was slain in 1485 whilst praying in a church; and the threats against the hated Torquemada made him go in fear of his life, and he never went abroad without an escort of forty familiars</w:t>
      </w:r>
    </w:p>
    <w:sectPr>
      <w:footnotePr>
        <w:pos w:val="pageBottom"/>
        <w:numFmt w:val="decimal"/>
        <w:numRestart w:val="continuous"/>
      </w:footnotePr>
      <w:pgSz w:w="12240" w:h="15840"/>
      <w:pgMar w:top="1109" w:left="920" w:right="875" w:bottom="41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