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9" w:lineRule="auto"/>
        <w:ind w:left="0" w:firstLine="0"/>
        <w:jc w:val="left"/>
        <w:rPr>
          <w:sz w:val="16"/>
          <w:szCs w:val="16"/>
        </w:rPr>
      </w:pPr>
      <w:r>
        <w:rPr>
          <w:i/>
          <w:iCs/>
          <w:color w:val="000000"/>
          <w:spacing w:val="0"/>
          <w:w w:val="100"/>
          <w:position w:val="0"/>
          <w:sz w:val="17"/>
          <w:szCs w:val="17"/>
          <w:shd w:val="clear" w:color="auto" w:fill="auto"/>
          <w:lang w:val="de-DE" w:eastAsia="de-DE" w:bidi="de-DE"/>
        </w:rPr>
        <w:t>London,</w:t>
      </w:r>
      <w:r>
        <w:rPr>
          <w:color w:val="000000"/>
          <w:spacing w:val="0"/>
          <w:w w:val="100"/>
          <w:position w:val="0"/>
          <w:sz w:val="16"/>
          <w:szCs w:val="16"/>
          <w:shd w:val="clear" w:color="auto" w:fill="auto"/>
          <w:lang w:val="de-DE" w:eastAsia="de-DE" w:bidi="de-DE"/>
        </w:rPr>
        <w:t xml:space="preserve"> </w:t>
      </w:r>
      <w:r>
        <w:rPr>
          <w:color w:val="000000"/>
          <w:spacing w:val="0"/>
          <w:w w:val="100"/>
          <w:position w:val="0"/>
          <w:sz w:val="16"/>
          <w:szCs w:val="16"/>
          <w:shd w:val="clear" w:color="auto" w:fill="auto"/>
          <w:lang w:val="de-DE" w:eastAsia="de-DE" w:bidi="de-DE"/>
        </w:rPr>
        <w:t xml:space="preserve">“ </w:t>
      </w:r>
      <w:r>
        <w:rPr>
          <w:color w:val="000000"/>
          <w:spacing w:val="0"/>
          <w:w w:val="100"/>
          <w:position w:val="0"/>
          <w:sz w:val="16"/>
          <w:szCs w:val="16"/>
          <w:shd w:val="clear" w:color="auto" w:fill="auto"/>
          <w:lang w:val="en-US" w:eastAsia="en-US" w:bidi="en-US"/>
        </w:rPr>
        <w:t xml:space="preserve">The Character </w:t>
      </w:r>
      <w:r>
        <w:rPr>
          <w:color w:val="000000"/>
          <w:spacing w:val="0"/>
          <w:w w:val="100"/>
          <w:position w:val="0"/>
          <w:sz w:val="16"/>
          <w:szCs w:val="16"/>
          <w:shd w:val="clear" w:color="auto" w:fill="auto"/>
          <w:lang w:val="en-US" w:eastAsia="en-US" w:bidi="en-US"/>
        </w:rPr>
        <w:t xml:space="preserve">of Robert, earl of </w:t>
      </w:r>
      <w:r>
        <w:rPr>
          <w:color w:val="000000"/>
          <w:spacing w:val="0"/>
          <w:w w:val="100"/>
          <w:position w:val="0"/>
          <w:sz w:val="16"/>
          <w:szCs w:val="16"/>
          <w:shd w:val="clear" w:color="auto" w:fill="auto"/>
          <w:lang w:val="en-US" w:eastAsia="en-US" w:bidi="en-US"/>
        </w:rPr>
        <w:t xml:space="preserve">Salisburye, Lord High Treasurer of England . </w:t>
      </w:r>
      <w:r>
        <w:rPr>
          <w:color w:val="000000"/>
          <w:spacing w:val="0"/>
          <w:w w:val="100"/>
          <w:position w:val="0"/>
          <w:sz w:val="16"/>
          <w:szCs w:val="16"/>
          <w:shd w:val="clear" w:color="auto" w:fill="auto"/>
          <w:lang w:val="en-US" w:eastAsia="en-US" w:bidi="en-US"/>
        </w:rPr>
        <w:t xml:space="preserve">. . written by </w:t>
      </w:r>
      <w:r>
        <w:rPr>
          <w:color w:val="000000"/>
          <w:spacing w:val="0"/>
          <w:w w:val="100"/>
          <w:position w:val="0"/>
          <w:sz w:val="16"/>
          <w:szCs w:val="16"/>
          <w:shd w:val="clear" w:color="auto" w:fill="auto"/>
          <w:lang w:val="en-US" w:eastAsia="en-US" w:bidi="en-US"/>
        </w:rPr>
        <w:t xml:space="preserve">Mr Sevill Turneur . . </w:t>
      </w:r>
      <w:r>
        <w:rPr>
          <w:color w:val="000000"/>
          <w:spacing w:val="0"/>
          <w:w w:val="100"/>
          <w:position w:val="0"/>
          <w:sz w:val="16"/>
          <w:szCs w:val="16"/>
          <w:shd w:val="clear" w:color="auto" w:fill="auto"/>
          <w:lang w:val="en-US" w:eastAsia="en-US" w:bidi="en-US"/>
        </w:rPr>
        <w:t xml:space="preserve">.,” </w:t>
      </w:r>
      <w:r>
        <w:rPr>
          <w:color w:val="000000"/>
          <w:spacing w:val="0"/>
          <w:w w:val="100"/>
          <w:position w:val="0"/>
          <w:sz w:val="16"/>
          <w:szCs w:val="16"/>
          <w:shd w:val="clear" w:color="auto" w:fill="auto"/>
          <w:lang w:val="en-US" w:eastAsia="en-US" w:bidi="en-US"/>
        </w:rPr>
        <w:t xml:space="preserve">in </w:t>
      </w:r>
      <w:r>
        <w:rPr>
          <w:color w:val="000000"/>
          <w:spacing w:val="0"/>
          <w:w w:val="100"/>
          <w:position w:val="0"/>
          <w:sz w:val="16"/>
          <w:szCs w:val="16"/>
          <w:shd w:val="clear" w:color="auto" w:fill="auto"/>
          <w:lang w:val="en-US" w:eastAsia="en-US" w:bidi="en-US"/>
        </w:rPr>
        <w:t xml:space="preserve">a </w:t>
      </w:r>
      <w:r>
        <w:rPr>
          <w:color w:val="000000"/>
          <w:spacing w:val="0"/>
          <w:w w:val="100"/>
          <w:position w:val="0"/>
          <w:sz w:val="16"/>
          <w:szCs w:val="16"/>
          <w:shd w:val="clear" w:color="auto" w:fill="auto"/>
          <w:lang w:val="en-US" w:eastAsia="en-US" w:bidi="en-US"/>
        </w:rPr>
        <w:t xml:space="preserve">MS in </w:t>
      </w:r>
      <w:r>
        <w:rPr>
          <w:color w:val="000000"/>
          <w:spacing w:val="0"/>
          <w:w w:val="100"/>
          <w:position w:val="0"/>
          <w:sz w:val="16"/>
          <w:szCs w:val="16"/>
          <w:shd w:val="clear" w:color="auto" w:fill="auto"/>
          <w:lang w:val="en-US" w:eastAsia="en-US" w:bidi="en-US"/>
        </w:rPr>
        <w:t xml:space="preserve">possession </w:t>
      </w:r>
      <w:r>
        <w:rPr>
          <w:color w:val="000000"/>
          <w:spacing w:val="0"/>
          <w:w w:val="100"/>
          <w:position w:val="0"/>
          <w:sz w:val="16"/>
          <w:szCs w:val="16"/>
          <w:shd w:val="clear" w:color="auto" w:fill="auto"/>
          <w:lang w:val="en-US" w:eastAsia="en-US" w:bidi="en-US"/>
        </w:rPr>
        <w:t xml:space="preserve">of Lord </w:t>
      </w:r>
      <w:r>
        <w:rPr>
          <w:color w:val="000000"/>
          <w:spacing w:val="0"/>
          <w:w w:val="100"/>
          <w:position w:val="0"/>
          <w:sz w:val="16"/>
          <w:szCs w:val="16"/>
          <w:shd w:val="clear" w:color="auto" w:fill="auto"/>
          <w:lang w:val="en-US" w:eastAsia="en-US" w:bidi="en-US"/>
        </w:rPr>
        <w:t xml:space="preserve">Mostyn (Hist. MSS. Commission, </w:t>
      </w:r>
      <w:r>
        <w:rPr>
          <w:color w:val="000000"/>
          <w:spacing w:val="0"/>
          <w:w w:val="100"/>
          <w:position w:val="0"/>
          <w:sz w:val="16"/>
          <w:szCs w:val="16"/>
          <w:shd w:val="clear" w:color="auto" w:fill="auto"/>
          <w:lang w:val="en-US" w:eastAsia="en-US" w:bidi="en-US"/>
        </w:rPr>
        <w:t xml:space="preserve">4th Report, </w:t>
      </w:r>
      <w:r>
        <w:rPr>
          <w:color w:val="000000"/>
          <w:spacing w:val="0"/>
          <w:w w:val="100"/>
          <w:position w:val="0"/>
          <w:sz w:val="16"/>
          <w:szCs w:val="16"/>
          <w:shd w:val="clear" w:color="auto" w:fill="auto"/>
          <w:lang w:val="en-US" w:eastAsia="en-US" w:bidi="en-US"/>
        </w:rPr>
        <w:t xml:space="preserve">appendix, p. 361) may reasonably be assigned to </w:t>
      </w:r>
      <w:r>
        <w:rPr>
          <w:color w:val="000000"/>
          <w:spacing w:val="0"/>
          <w:w w:val="100"/>
          <w:position w:val="0"/>
          <w:sz w:val="16"/>
          <w:szCs w:val="16"/>
          <w:shd w:val="clear" w:color="auto" w:fill="auto"/>
          <w:lang w:val="en-US" w:eastAsia="en-US" w:bidi="en-US"/>
        </w:rPr>
        <w:t xml:space="preserve">Tourneur. Although no </w:t>
      </w:r>
      <w:r>
        <w:rPr>
          <w:color w:val="000000"/>
          <w:spacing w:val="0"/>
          <w:w w:val="100"/>
          <w:position w:val="0"/>
          <w:sz w:val="16"/>
          <w:szCs w:val="16"/>
          <w:shd w:val="clear" w:color="auto" w:fill="auto"/>
          <w:lang w:val="en-US" w:eastAsia="en-US" w:bidi="en-US"/>
        </w:rPr>
        <w:t xml:space="preserve">external evidence is forthcoming, Mr R. </w:t>
      </w:r>
      <w:r>
        <w:rPr>
          <w:color w:val="000000"/>
          <w:spacing w:val="0"/>
          <w:w w:val="100"/>
          <w:position w:val="0"/>
          <w:sz w:val="16"/>
          <w:szCs w:val="16"/>
          <w:shd w:val="clear" w:color="auto" w:fill="auto"/>
          <w:lang w:val="en-US" w:eastAsia="en-US" w:bidi="en-US"/>
        </w:rPr>
        <w:t xml:space="preserve">Boyle names Tourneur </w:t>
      </w:r>
      <w:r>
        <w:rPr>
          <w:color w:val="000000"/>
          <w:spacing w:val="0"/>
          <w:w w:val="100"/>
          <w:position w:val="0"/>
          <w:sz w:val="16"/>
          <w:szCs w:val="16"/>
          <w:shd w:val="clear" w:color="auto" w:fill="auto"/>
          <w:lang w:val="en-US" w:eastAsia="en-US" w:bidi="en-US"/>
        </w:rPr>
        <w:t xml:space="preserve">as </w:t>
      </w:r>
      <w:r>
        <w:rPr>
          <w:color w:val="000000"/>
          <w:spacing w:val="0"/>
          <w:w w:val="100"/>
          <w:position w:val="0"/>
          <w:sz w:val="16"/>
          <w:szCs w:val="16"/>
          <w:shd w:val="clear" w:color="auto" w:fill="auto"/>
          <w:lang w:val="en-US" w:eastAsia="en-US" w:bidi="en-US"/>
        </w:rPr>
        <w:t xml:space="preserve">the </w:t>
      </w:r>
      <w:r>
        <w:rPr>
          <w:color w:val="000000"/>
          <w:spacing w:val="0"/>
          <w:w w:val="100"/>
          <w:position w:val="0"/>
          <w:sz w:val="16"/>
          <w:szCs w:val="16"/>
          <w:shd w:val="clear" w:color="auto" w:fill="auto"/>
          <w:lang w:val="en-US" w:eastAsia="en-US" w:bidi="en-US"/>
        </w:rPr>
        <w:t xml:space="preserve">collaborator </w:t>
      </w:r>
      <w:r>
        <w:rPr>
          <w:color w:val="000000"/>
          <w:spacing w:val="0"/>
          <w:w w:val="100"/>
          <w:position w:val="0"/>
          <w:sz w:val="16"/>
          <w:szCs w:val="16"/>
          <w:shd w:val="clear" w:color="auto" w:fill="auto"/>
          <w:lang w:val="en-US" w:eastAsia="en-US" w:bidi="en-US"/>
        </w:rPr>
        <w:t xml:space="preserve">of </w:t>
      </w:r>
      <w:r>
        <w:rPr>
          <w:color w:val="000000"/>
          <w:spacing w:val="0"/>
          <w:w w:val="100"/>
          <w:position w:val="0"/>
          <w:sz w:val="16"/>
          <w:szCs w:val="16"/>
          <w:shd w:val="clear" w:color="auto" w:fill="auto"/>
          <w:lang w:val="en-US" w:eastAsia="en-US" w:bidi="en-US"/>
        </w:rPr>
        <w:t xml:space="preserve">Massinger </w:t>
      </w:r>
      <w:r>
        <w:rPr>
          <w:color w:val="000000"/>
          <w:spacing w:val="0"/>
          <w:w w:val="100"/>
          <w:position w:val="0"/>
          <w:sz w:val="16"/>
          <w:szCs w:val="16"/>
          <w:shd w:val="clear" w:color="auto" w:fill="auto"/>
          <w:lang w:val="en-US" w:eastAsia="en-US" w:bidi="en-US"/>
        </w:rPr>
        <w:t xml:space="preserve">in </w:t>
      </w:r>
      <w:r>
        <w:rPr>
          <w:i/>
          <w:iCs/>
          <w:color w:val="000000"/>
          <w:spacing w:val="0"/>
          <w:w w:val="100"/>
          <w:position w:val="0"/>
          <w:sz w:val="17"/>
          <w:szCs w:val="17"/>
          <w:shd w:val="clear" w:color="auto" w:fill="auto"/>
          <w:lang w:val="en-US" w:eastAsia="en-US" w:bidi="en-US"/>
        </w:rPr>
        <w:t xml:space="preserve">The Second </w:t>
      </w:r>
      <w:r>
        <w:rPr>
          <w:i/>
          <w:iCs/>
          <w:color w:val="000000"/>
          <w:spacing w:val="0"/>
          <w:w w:val="100"/>
          <w:position w:val="0"/>
          <w:sz w:val="17"/>
          <w:szCs w:val="17"/>
          <w:shd w:val="clear" w:color="auto" w:fill="auto"/>
          <w:lang w:val="en-US" w:eastAsia="en-US" w:bidi="en-US"/>
        </w:rPr>
        <w:t xml:space="preserve">Maid's </w:t>
      </w:r>
      <w:r>
        <w:rPr>
          <w:i/>
          <w:iCs/>
          <w:color w:val="000000"/>
          <w:spacing w:val="0"/>
          <w:w w:val="100"/>
          <w:position w:val="0"/>
          <w:sz w:val="17"/>
          <w:szCs w:val="17"/>
          <w:shd w:val="clear" w:color="auto" w:fill="auto"/>
          <w:lang w:val="en-US" w:eastAsia="en-US" w:bidi="en-US"/>
        </w:rPr>
        <w:t>Tragedy</w:t>
      </w:r>
      <w:r>
        <w:rPr>
          <w:color w:val="000000"/>
          <w:spacing w:val="0"/>
          <w:w w:val="100"/>
          <w:position w:val="0"/>
          <w:sz w:val="16"/>
          <w:szCs w:val="16"/>
          <w:shd w:val="clear" w:color="auto" w:fill="auto"/>
          <w:lang w:val="en-US" w:eastAsia="en-US" w:bidi="en-US"/>
        </w:rPr>
        <w:t xml:space="preserve"> </w:t>
      </w:r>
      <w:r>
        <w:rPr>
          <w:color w:val="000000"/>
          <w:spacing w:val="0"/>
          <w:w w:val="100"/>
          <w:position w:val="0"/>
          <w:sz w:val="16"/>
          <w:szCs w:val="16"/>
          <w:shd w:val="clear" w:color="auto" w:fill="auto"/>
          <w:lang w:val="en-US" w:eastAsia="en-US" w:bidi="en-US"/>
        </w:rPr>
        <w:t>(licensed 161</w:t>
      </w:r>
      <w:r>
        <w:rPr>
          <w:color w:val="000000"/>
          <w:spacing w:val="0"/>
          <w:w w:val="100"/>
          <w:position w:val="0"/>
          <w:sz w:val="16"/>
          <w:szCs w:val="16"/>
          <w:shd w:val="clear" w:color="auto" w:fill="auto"/>
          <w:lang w:val="en-US" w:eastAsia="en-US" w:bidi="en-US"/>
        </w:rPr>
        <w:t>1).</w:t>
      </w:r>
    </w:p>
    <w:p>
      <w:pPr>
        <w:pStyle w:val="Style3"/>
        <w:keepNext w:val="0"/>
        <w:keepLines w:val="0"/>
        <w:widowControl w:val="0"/>
        <w:shd w:val="clear" w:color="auto" w:fill="auto"/>
        <w:tabs>
          <w:tab w:pos="4279" w:val="left"/>
        </w:tabs>
        <w:bidi w:val="0"/>
        <w:spacing w:line="202" w:lineRule="auto"/>
        <w:ind w:left="0" w:firstLine="360"/>
        <w:jc w:val="left"/>
      </w:pPr>
      <w:r>
        <w:rPr>
          <w:i/>
          <w:iCs/>
          <w:color w:val="000000"/>
          <w:spacing w:val="0"/>
          <w:w w:val="100"/>
          <w:position w:val="0"/>
          <w:shd w:val="clear" w:color="auto" w:fill="auto"/>
          <w:lang w:val="en-US" w:eastAsia="en-US" w:bidi="en-US"/>
        </w:rPr>
        <w:t xml:space="preserve">The </w:t>
      </w:r>
      <w:r>
        <w:rPr>
          <w:i/>
          <w:iCs/>
          <w:color w:val="000000"/>
          <w:spacing w:val="0"/>
          <w:w w:val="100"/>
          <w:position w:val="0"/>
          <w:shd w:val="clear" w:color="auto" w:fill="auto"/>
          <w:lang w:val="en-US" w:eastAsia="en-US" w:bidi="en-US"/>
        </w:rPr>
        <w:t>Revenger's Tragedy</w:t>
      </w:r>
      <w:r>
        <w:rPr>
          <w:color w:val="000000"/>
          <w:spacing w:val="0"/>
          <w:w w:val="100"/>
          <w:position w:val="0"/>
          <w:sz w:val="16"/>
          <w:szCs w:val="16"/>
          <w:shd w:val="clear" w:color="auto" w:fill="auto"/>
          <w:lang w:val="en-US" w:eastAsia="en-US" w:bidi="en-US"/>
        </w:rPr>
        <w:t xml:space="preserve"> was </w:t>
      </w:r>
      <w:r>
        <w:rPr>
          <w:color w:val="000000"/>
          <w:spacing w:val="0"/>
          <w:w w:val="100"/>
          <w:position w:val="0"/>
          <w:sz w:val="16"/>
          <w:szCs w:val="16"/>
          <w:shd w:val="clear" w:color="auto" w:fill="auto"/>
          <w:lang w:val="en-US" w:eastAsia="en-US" w:bidi="en-US"/>
        </w:rPr>
        <w:t xml:space="preserve">printed in </w:t>
      </w:r>
      <w:r>
        <w:rPr>
          <w:color w:val="000000"/>
          <w:spacing w:val="0"/>
          <w:w w:val="100"/>
          <w:position w:val="0"/>
          <w:sz w:val="16"/>
          <w:szCs w:val="16"/>
          <w:shd w:val="clear" w:color="auto" w:fill="auto"/>
          <w:lang w:val="en-US" w:eastAsia="en-US" w:bidi="en-US"/>
        </w:rPr>
        <w:t xml:space="preserve">Dodsley’s </w:t>
      </w:r>
      <w:r>
        <w:rPr>
          <w:i/>
          <w:iCs/>
          <w:color w:val="000000"/>
          <w:spacing w:val="0"/>
          <w:w w:val="100"/>
          <w:position w:val="0"/>
          <w:shd w:val="clear" w:color="auto" w:fill="auto"/>
          <w:lang w:val="en-US" w:eastAsia="en-US" w:bidi="en-US"/>
        </w:rPr>
        <w:t>Old Plays</w:t>
      </w:r>
      <w:r>
        <w:rPr>
          <w:color w:val="000000"/>
          <w:spacing w:val="0"/>
          <w:w w:val="100"/>
          <w:position w:val="0"/>
          <w:sz w:val="16"/>
          <w:szCs w:val="16"/>
          <w:shd w:val="clear" w:color="auto" w:fill="auto"/>
          <w:lang w:val="en-US" w:eastAsia="en-US" w:bidi="en-US"/>
        </w:rPr>
        <w:t xml:space="preserve"> (vol. iv., </w:t>
      </w:r>
      <w:r>
        <w:rPr>
          <w:color w:val="000000"/>
          <w:spacing w:val="0"/>
          <w:w w:val="100"/>
          <w:position w:val="0"/>
          <w:sz w:val="16"/>
          <w:szCs w:val="16"/>
          <w:shd w:val="clear" w:color="auto" w:fill="auto"/>
          <w:lang w:val="en-US" w:eastAsia="en-US" w:bidi="en-US"/>
        </w:rPr>
        <w:t xml:space="preserve">1744, 1780 and </w:t>
      </w:r>
      <w:r>
        <w:rPr>
          <w:color w:val="000000"/>
          <w:spacing w:val="0"/>
          <w:w w:val="100"/>
          <w:position w:val="0"/>
          <w:sz w:val="16"/>
          <w:szCs w:val="16"/>
          <w:shd w:val="clear" w:color="auto" w:fill="auto"/>
          <w:lang w:val="en-US" w:eastAsia="en-US" w:bidi="en-US"/>
        </w:rPr>
        <w:t xml:space="preserve">1825), and </w:t>
      </w:r>
      <w:r>
        <w:rPr>
          <w:color w:val="000000"/>
          <w:spacing w:val="0"/>
          <w:w w:val="100"/>
          <w:position w:val="0"/>
          <w:sz w:val="16"/>
          <w:szCs w:val="16"/>
          <w:shd w:val="clear" w:color="auto" w:fill="auto"/>
          <w:lang w:val="en-US" w:eastAsia="en-US" w:bidi="en-US"/>
        </w:rPr>
        <w:t xml:space="preserve">in </w:t>
      </w:r>
      <w:r>
        <w:rPr>
          <w:i/>
          <w:iCs/>
          <w:color w:val="000000"/>
          <w:spacing w:val="0"/>
          <w:w w:val="100"/>
          <w:position w:val="0"/>
          <w:shd w:val="clear" w:color="auto" w:fill="auto"/>
          <w:lang w:val="en-US" w:eastAsia="en-US" w:bidi="en-US"/>
        </w:rPr>
        <w:t xml:space="preserve">Ancient </w:t>
      </w:r>
      <w:r>
        <w:rPr>
          <w:i/>
          <w:iCs/>
          <w:color w:val="000000"/>
          <w:spacing w:val="0"/>
          <w:w w:val="100"/>
          <w:position w:val="0"/>
          <w:shd w:val="clear" w:color="auto" w:fill="auto"/>
          <w:lang w:val="en-US" w:eastAsia="en-US" w:bidi="en-US"/>
        </w:rPr>
        <w:t xml:space="preserve">British </w:t>
      </w:r>
      <w:r>
        <w:rPr>
          <w:i/>
          <w:iCs/>
          <w:color w:val="000000"/>
          <w:spacing w:val="0"/>
          <w:w w:val="100"/>
          <w:position w:val="0"/>
          <w:shd w:val="clear" w:color="auto" w:fill="auto"/>
          <w:lang w:val="en-US" w:eastAsia="en-US" w:bidi="en-US"/>
        </w:rPr>
        <w:t>Drama</w:t>
      </w:r>
      <w:r>
        <w:rPr>
          <w:color w:val="000000"/>
          <w:spacing w:val="0"/>
          <w:w w:val="100"/>
          <w:position w:val="0"/>
          <w:sz w:val="16"/>
          <w:szCs w:val="16"/>
          <w:shd w:val="clear" w:color="auto" w:fill="auto"/>
          <w:lang w:val="en-US" w:eastAsia="en-US" w:bidi="en-US"/>
        </w:rPr>
        <w:t xml:space="preserve"> (1810. vol. ii.). </w:t>
      </w:r>
      <w:r>
        <w:rPr>
          <w:color w:val="000000"/>
          <w:spacing w:val="0"/>
          <w:w w:val="100"/>
          <w:position w:val="0"/>
          <w:sz w:val="16"/>
          <w:szCs w:val="16"/>
          <w:shd w:val="clear" w:color="auto" w:fill="auto"/>
          <w:lang w:val="en-US" w:eastAsia="en-US" w:bidi="en-US"/>
        </w:rPr>
        <w:t xml:space="preserve">The </w:t>
      </w:r>
      <w:r>
        <w:rPr>
          <w:color w:val="000000"/>
          <w:spacing w:val="0"/>
          <w:w w:val="100"/>
          <w:position w:val="0"/>
          <w:sz w:val="16"/>
          <w:szCs w:val="16"/>
          <w:shd w:val="clear" w:color="auto" w:fill="auto"/>
          <w:lang w:val="en-US" w:eastAsia="en-US" w:bidi="en-US"/>
        </w:rPr>
        <w:t xml:space="preserve">best </w:t>
      </w:r>
      <w:r>
        <w:rPr>
          <w:color w:val="000000"/>
          <w:spacing w:val="0"/>
          <w:w w:val="100"/>
          <w:position w:val="0"/>
          <w:sz w:val="16"/>
          <w:szCs w:val="16"/>
          <w:shd w:val="clear" w:color="auto" w:fill="auto"/>
          <w:lang w:val="en-US" w:eastAsia="en-US" w:bidi="en-US"/>
        </w:rPr>
        <w:t xml:space="preserve">edition </w:t>
      </w:r>
      <w:r>
        <w:rPr>
          <w:color w:val="000000"/>
          <w:spacing w:val="0"/>
          <w:w w:val="100"/>
          <w:position w:val="0"/>
          <w:sz w:val="16"/>
          <w:szCs w:val="16"/>
          <w:shd w:val="clear" w:color="auto" w:fill="auto"/>
          <w:lang w:val="en-US" w:eastAsia="en-US" w:bidi="en-US"/>
        </w:rPr>
        <w:t xml:space="preserve">of </w:t>
      </w:r>
      <w:r>
        <w:rPr>
          <w:color w:val="000000"/>
          <w:spacing w:val="0"/>
          <w:w w:val="100"/>
          <w:position w:val="0"/>
          <w:sz w:val="16"/>
          <w:szCs w:val="16"/>
          <w:shd w:val="clear" w:color="auto" w:fill="auto"/>
          <w:lang w:val="en-US" w:eastAsia="en-US" w:bidi="en-US"/>
        </w:rPr>
        <w:t xml:space="preserve">Tourneur’s </w:t>
      </w:r>
      <w:r>
        <w:rPr>
          <w:color w:val="000000"/>
          <w:spacing w:val="0"/>
          <w:w w:val="100"/>
          <w:position w:val="0"/>
          <w:sz w:val="16"/>
          <w:szCs w:val="16"/>
          <w:shd w:val="clear" w:color="auto" w:fill="auto"/>
          <w:lang w:val="en-US" w:eastAsia="en-US" w:bidi="en-US"/>
        </w:rPr>
        <w:t xml:space="preserve">works </w:t>
      </w:r>
      <w:r>
        <w:rPr>
          <w:color w:val="000000"/>
          <w:spacing w:val="0"/>
          <w:w w:val="100"/>
          <w:position w:val="0"/>
          <w:sz w:val="16"/>
          <w:szCs w:val="16"/>
          <w:shd w:val="clear" w:color="auto" w:fill="auto"/>
          <w:lang w:val="en-US" w:eastAsia="en-US" w:bidi="en-US"/>
        </w:rPr>
        <w:t xml:space="preserve">is </w:t>
      </w:r>
      <w:r>
        <w:rPr>
          <w:i/>
          <w:iCs/>
          <w:color w:val="000000"/>
          <w:spacing w:val="0"/>
          <w:w w:val="100"/>
          <w:position w:val="0"/>
          <w:shd w:val="clear" w:color="auto" w:fill="auto"/>
          <w:lang w:val="en-US" w:eastAsia="en-US" w:bidi="en-US"/>
        </w:rPr>
        <w:t xml:space="preserve">The Plays and Poems of </w:t>
      </w:r>
      <w:r>
        <w:rPr>
          <w:i/>
          <w:iCs/>
          <w:color w:val="000000"/>
          <w:spacing w:val="0"/>
          <w:w w:val="100"/>
          <w:position w:val="0"/>
          <w:shd w:val="clear" w:color="auto" w:fill="auto"/>
          <w:lang w:val="en-US" w:eastAsia="en-US" w:bidi="en-US"/>
        </w:rPr>
        <w:t xml:space="preserve">Cyril </w:t>
      </w:r>
      <w:r>
        <w:rPr>
          <w:i/>
          <w:iCs/>
          <w:color w:val="000000"/>
          <w:spacing w:val="0"/>
          <w:w w:val="100"/>
          <w:position w:val="0"/>
          <w:shd w:val="clear" w:color="auto" w:fill="auto"/>
          <w:lang w:val="en-US" w:eastAsia="en-US" w:bidi="en-US"/>
        </w:rPr>
        <w:t>Tourneur, edited with Critical Introduction and Notes,</w:t>
      </w:r>
      <w:r>
        <w:rPr>
          <w:color w:val="000000"/>
          <w:spacing w:val="0"/>
          <w:w w:val="100"/>
          <w:position w:val="0"/>
          <w:sz w:val="16"/>
          <w:szCs w:val="16"/>
          <w:shd w:val="clear" w:color="auto" w:fill="auto"/>
          <w:lang w:val="en-US" w:eastAsia="en-US" w:bidi="en-US"/>
        </w:rPr>
        <w:t xml:space="preserve"> by J, </w:t>
      </w:r>
      <w:r>
        <w:rPr>
          <w:color w:val="000000"/>
          <w:spacing w:val="0"/>
          <w:w w:val="100"/>
          <w:position w:val="0"/>
          <w:sz w:val="16"/>
          <w:szCs w:val="16"/>
          <w:shd w:val="clear" w:color="auto" w:fill="auto"/>
          <w:lang w:val="en-US" w:eastAsia="en-US" w:bidi="en-US"/>
        </w:rPr>
        <w:t xml:space="preserve">Churton </w:t>
      </w:r>
      <w:r>
        <w:rPr>
          <w:color w:val="000000"/>
          <w:spacing w:val="0"/>
          <w:w w:val="100"/>
          <w:position w:val="0"/>
          <w:sz w:val="16"/>
          <w:szCs w:val="16"/>
          <w:shd w:val="clear" w:color="auto" w:fill="auto"/>
          <w:lang w:val="en-US" w:eastAsia="en-US" w:bidi="en-US"/>
        </w:rPr>
        <w:t xml:space="preserve">Collins (1878). See also the two plays printed with the </w:t>
      </w:r>
      <w:r>
        <w:rPr>
          <w:color w:val="000000"/>
          <w:spacing w:val="0"/>
          <w:w w:val="100"/>
          <w:position w:val="0"/>
          <w:sz w:val="16"/>
          <w:szCs w:val="16"/>
          <w:shd w:val="clear" w:color="auto" w:fill="auto"/>
          <w:lang w:val="en-US" w:eastAsia="en-US" w:bidi="en-US"/>
        </w:rPr>
        <w:t xml:space="preserve">masterpieces </w:t>
      </w:r>
      <w:r>
        <w:rPr>
          <w:color w:val="000000"/>
          <w:spacing w:val="0"/>
          <w:w w:val="100"/>
          <w:position w:val="0"/>
          <w:sz w:val="16"/>
          <w:szCs w:val="16"/>
          <w:shd w:val="clear" w:color="auto" w:fill="auto"/>
          <w:lang w:val="en-US" w:eastAsia="en-US" w:bidi="en-US"/>
        </w:rPr>
        <w:t xml:space="preserve">of </w:t>
      </w:r>
      <w:r>
        <w:rPr>
          <w:color w:val="000000"/>
          <w:spacing w:val="0"/>
          <w:w w:val="100"/>
          <w:position w:val="0"/>
          <w:sz w:val="16"/>
          <w:szCs w:val="16"/>
          <w:shd w:val="clear" w:color="auto" w:fill="auto"/>
          <w:lang w:val="en-US" w:eastAsia="en-US" w:bidi="en-US"/>
        </w:rPr>
        <w:t xml:space="preserve">Webster, with </w:t>
      </w:r>
      <w:r>
        <w:rPr>
          <w:color w:val="000000"/>
          <w:spacing w:val="0"/>
          <w:w w:val="100"/>
          <w:position w:val="0"/>
          <w:sz w:val="16"/>
          <w:szCs w:val="16"/>
          <w:shd w:val="clear" w:color="auto" w:fill="auto"/>
          <w:lang w:val="en-US" w:eastAsia="en-US" w:bidi="en-US"/>
        </w:rPr>
        <w:t xml:space="preserve">an introduction by </w:t>
      </w:r>
      <w:r>
        <w:rPr>
          <w:color w:val="000000"/>
          <w:spacing w:val="0"/>
          <w:w w:val="100"/>
          <w:position w:val="0"/>
          <w:sz w:val="16"/>
          <w:szCs w:val="16"/>
          <w:shd w:val="clear" w:color="auto" w:fill="auto"/>
          <w:lang w:val="en-US" w:eastAsia="en-US" w:bidi="en-US"/>
        </w:rPr>
        <w:t xml:space="preserve">J </w:t>
      </w:r>
      <w:r>
        <w:rPr>
          <w:color w:val="000000"/>
          <w:spacing w:val="0"/>
          <w:w w:val="100"/>
          <w:position w:val="0"/>
          <w:sz w:val="16"/>
          <w:szCs w:val="16"/>
          <w:shd w:val="clear" w:color="auto" w:fill="auto"/>
          <w:lang w:val="en-US" w:eastAsia="en-US" w:bidi="en-US"/>
        </w:rPr>
        <w:t xml:space="preserve">A. Symonds, in </w:t>
      </w:r>
      <w:r>
        <w:rPr>
          <w:color w:val="000000"/>
          <w:spacing w:val="0"/>
          <w:w w:val="100"/>
          <w:position w:val="0"/>
          <w:sz w:val="16"/>
          <w:szCs w:val="16"/>
          <w:shd w:val="clear" w:color="auto" w:fill="auto"/>
          <w:lang w:val="en-US" w:eastAsia="en-US" w:bidi="en-US"/>
        </w:rPr>
        <w:t xml:space="preserve">the“ Mermaid </w:t>
      </w:r>
      <w:r>
        <w:rPr>
          <w:color w:val="000000"/>
          <w:spacing w:val="0"/>
          <w:w w:val="100"/>
          <w:position w:val="0"/>
          <w:sz w:val="16"/>
          <w:szCs w:val="16"/>
          <w:shd w:val="clear" w:color="auto" w:fill="auto"/>
          <w:lang w:val="en-US" w:eastAsia="en-US" w:bidi="en-US"/>
        </w:rPr>
        <w:t xml:space="preserve">Series " (1888 and 1903). No particulars of Tourneur's </w:t>
      </w:r>
      <w:r>
        <w:rPr>
          <w:color w:val="000000"/>
          <w:spacing w:val="0"/>
          <w:w w:val="100"/>
          <w:position w:val="0"/>
          <w:sz w:val="16"/>
          <w:szCs w:val="16"/>
          <w:shd w:val="clear" w:color="auto" w:fill="auto"/>
          <w:lang w:val="en-US" w:eastAsia="en-US" w:bidi="en-US"/>
        </w:rPr>
        <w:t xml:space="preserve">life were available </w:t>
      </w:r>
      <w:r>
        <w:rPr>
          <w:color w:val="000000"/>
          <w:spacing w:val="0"/>
          <w:w w:val="100"/>
          <w:position w:val="0"/>
          <w:sz w:val="16"/>
          <w:szCs w:val="16"/>
          <w:shd w:val="clear" w:color="auto" w:fill="auto"/>
          <w:lang w:val="en-US" w:eastAsia="en-US" w:bidi="en-US"/>
        </w:rPr>
        <w:t xml:space="preserve">until </w:t>
      </w:r>
      <w:r>
        <w:rPr>
          <w:color w:val="000000"/>
          <w:spacing w:val="0"/>
          <w:w w:val="100"/>
          <w:position w:val="0"/>
          <w:sz w:val="16"/>
          <w:szCs w:val="16"/>
          <w:shd w:val="clear" w:color="auto" w:fill="auto"/>
          <w:lang w:val="en-US" w:eastAsia="en-US" w:bidi="en-US"/>
        </w:rPr>
        <w:t xml:space="preserve">the </w:t>
      </w:r>
      <w:r>
        <w:rPr>
          <w:color w:val="000000"/>
          <w:spacing w:val="0"/>
          <w:w w:val="100"/>
          <w:position w:val="0"/>
          <w:sz w:val="16"/>
          <w:szCs w:val="16"/>
          <w:shd w:val="clear" w:color="auto" w:fill="auto"/>
          <w:lang w:val="en-US" w:eastAsia="en-US" w:bidi="en-US"/>
        </w:rPr>
        <w:t xml:space="preserve">facts given above were abstracted by </w:t>
      </w:r>
      <w:r>
        <w:rPr>
          <w:color w:val="000000"/>
          <w:spacing w:val="0"/>
          <w:w w:val="100"/>
          <w:position w:val="0"/>
          <w:sz w:val="16"/>
          <w:szCs w:val="16"/>
          <w:shd w:val="clear" w:color="auto" w:fill="auto"/>
          <w:lang w:val="en-US" w:eastAsia="en-US" w:bidi="en-US"/>
        </w:rPr>
        <w:t xml:space="preserve">Mr Gordon </w:t>
      </w:r>
      <w:r>
        <w:rPr>
          <w:color w:val="000000"/>
          <w:spacing w:val="0"/>
          <w:w w:val="100"/>
          <w:position w:val="0"/>
          <w:sz w:val="16"/>
          <w:szCs w:val="16"/>
          <w:shd w:val="clear" w:color="auto" w:fill="auto"/>
          <w:lang w:val="en-US" w:eastAsia="en-US" w:bidi="en-US"/>
        </w:rPr>
        <w:t xml:space="preserve">Goodwin </w:t>
      </w:r>
      <w:r>
        <w:rPr>
          <w:color w:val="000000"/>
          <w:spacing w:val="0"/>
          <w:w w:val="100"/>
          <w:position w:val="0"/>
          <w:sz w:val="16"/>
          <w:szCs w:val="16"/>
          <w:shd w:val="clear" w:color="auto" w:fill="auto"/>
          <w:lang w:val="en-US" w:eastAsia="en-US" w:bidi="en-US"/>
        </w:rPr>
        <w:t xml:space="preserve">from </w:t>
      </w:r>
      <w:r>
        <w:rPr>
          <w:color w:val="000000"/>
          <w:spacing w:val="0"/>
          <w:w w:val="100"/>
          <w:position w:val="0"/>
          <w:sz w:val="16"/>
          <w:szCs w:val="16"/>
          <w:shd w:val="clear" w:color="auto" w:fill="auto"/>
          <w:lang w:val="en-US" w:eastAsia="en-US" w:bidi="en-US"/>
        </w:rPr>
        <w:t xml:space="preserve">the </w:t>
      </w:r>
      <w:r>
        <w:rPr>
          <w:i/>
          <w:iCs/>
          <w:color w:val="000000"/>
          <w:spacing w:val="0"/>
          <w:w w:val="100"/>
          <w:position w:val="0"/>
          <w:shd w:val="clear" w:color="auto" w:fill="auto"/>
          <w:lang w:val="en-US" w:eastAsia="en-US" w:bidi="en-US"/>
        </w:rPr>
        <w:t>Calendar of State Papers</w:t>
      </w:r>
      <w:r>
        <w:rPr>
          <w:color w:val="000000"/>
          <w:spacing w:val="0"/>
          <w:w w:val="100"/>
          <w:position w:val="0"/>
          <w:sz w:val="16"/>
          <w:szCs w:val="16"/>
          <w:shd w:val="clear" w:color="auto" w:fill="auto"/>
          <w:lang w:val="en-US" w:eastAsia="en-US" w:bidi="en-US"/>
        </w:rPr>
        <w:t xml:space="preserve"> (" Domestic </w:t>
      </w:r>
      <w:r>
        <w:rPr>
          <w:color w:val="000000"/>
          <w:spacing w:val="0"/>
          <w:w w:val="100"/>
          <w:position w:val="0"/>
          <w:sz w:val="16"/>
          <w:szCs w:val="16"/>
          <w:shd w:val="clear" w:color="auto" w:fill="auto"/>
          <w:lang w:val="en-US" w:eastAsia="en-US" w:bidi="en-US"/>
        </w:rPr>
        <w:t xml:space="preserve">Series,” </w:t>
      </w:r>
      <w:r>
        <w:rPr>
          <w:color w:val="000000"/>
          <w:spacing w:val="0"/>
          <w:w w:val="100"/>
          <w:position w:val="0"/>
          <w:sz w:val="16"/>
          <w:szCs w:val="16"/>
          <w:shd w:val="clear" w:color="auto" w:fill="auto"/>
          <w:lang w:val="en-US" w:eastAsia="en-US" w:bidi="en-US"/>
        </w:rPr>
        <w:t xml:space="preserve">1628-1629, 1629-1631, 1631-1633) and printed in the </w:t>
      </w:r>
      <w:r>
        <w:rPr>
          <w:i/>
          <w:iCs/>
          <w:color w:val="000000"/>
          <w:spacing w:val="0"/>
          <w:w w:val="100"/>
          <w:position w:val="0"/>
          <w:shd w:val="clear" w:color="auto" w:fill="auto"/>
          <w:lang w:val="en-US" w:eastAsia="en-US" w:bidi="en-US"/>
        </w:rPr>
        <w:t>Academy</w:t>
      </w:r>
      <w:r>
        <w:rPr>
          <w:color w:val="000000"/>
          <w:spacing w:val="0"/>
          <w:w w:val="100"/>
          <w:position w:val="0"/>
          <w:sz w:val="16"/>
          <w:szCs w:val="16"/>
          <w:shd w:val="clear" w:color="auto" w:fill="auto"/>
          <w:lang w:val="en-US" w:eastAsia="en-US" w:bidi="en-US"/>
        </w:rPr>
        <w:t xml:space="preserve"> (May 9, 1891). </w:t>
      </w:r>
      <w:r>
        <w:rPr>
          <w:color w:val="000000"/>
          <w:spacing w:val="0"/>
          <w:w w:val="100"/>
          <w:position w:val="0"/>
          <w:sz w:val="16"/>
          <w:szCs w:val="16"/>
          <w:shd w:val="clear" w:color="auto" w:fill="auto"/>
          <w:lang w:val="en-US" w:eastAsia="en-US" w:bidi="en-US"/>
        </w:rPr>
        <w:t xml:space="preserve">A </w:t>
      </w:r>
      <w:r>
        <w:rPr>
          <w:color w:val="000000"/>
          <w:spacing w:val="0"/>
          <w:w w:val="100"/>
          <w:position w:val="0"/>
          <w:sz w:val="16"/>
          <w:szCs w:val="16"/>
          <w:shd w:val="clear" w:color="auto" w:fill="auto"/>
          <w:lang w:val="en-US" w:eastAsia="en-US" w:bidi="en-US"/>
        </w:rPr>
        <w:t xml:space="preserve">critical study of the relation of </w:t>
      </w:r>
      <w:r>
        <w:rPr>
          <w:i/>
          <w:iCs/>
          <w:color w:val="000000"/>
          <w:spacing w:val="0"/>
          <w:w w:val="100"/>
          <w:position w:val="0"/>
          <w:shd w:val="clear" w:color="auto" w:fill="auto"/>
          <w:lang w:val="en-US" w:eastAsia="en-US" w:bidi="en-US"/>
        </w:rPr>
        <w:t xml:space="preserve">The </w:t>
      </w:r>
      <w:r>
        <w:rPr>
          <w:i/>
          <w:iCs/>
          <w:color w:val="000000"/>
          <w:spacing w:val="0"/>
          <w:w w:val="100"/>
          <w:position w:val="0"/>
          <w:shd w:val="clear" w:color="auto" w:fill="auto"/>
          <w:lang w:val="en-US" w:eastAsia="en-US" w:bidi="en-US"/>
        </w:rPr>
        <w:t xml:space="preserve">Atheist's </w:t>
      </w:r>
      <w:r>
        <w:rPr>
          <w:i/>
          <w:iCs/>
          <w:color w:val="000000"/>
          <w:spacing w:val="0"/>
          <w:w w:val="100"/>
          <w:position w:val="0"/>
          <w:shd w:val="clear" w:color="auto" w:fill="auto"/>
          <w:lang w:val="en-US" w:eastAsia="en-US" w:bidi="en-US"/>
        </w:rPr>
        <w:t>Tragedy</w:t>
      </w:r>
      <w:r>
        <w:rPr>
          <w:color w:val="000000"/>
          <w:spacing w:val="0"/>
          <w:w w:val="100"/>
          <w:position w:val="0"/>
          <w:sz w:val="16"/>
          <w:szCs w:val="16"/>
          <w:shd w:val="clear" w:color="auto" w:fill="auto"/>
          <w:lang w:val="en-US" w:eastAsia="en-US" w:bidi="en-US"/>
        </w:rPr>
        <w:t xml:space="preserve"> to </w:t>
      </w:r>
      <w:r>
        <w:rPr>
          <w:i/>
          <w:iCs/>
          <w:color w:val="000000"/>
          <w:spacing w:val="0"/>
          <w:w w:val="100"/>
          <w:position w:val="0"/>
          <w:shd w:val="clear" w:color="auto" w:fill="auto"/>
          <w:lang w:val="en-US" w:eastAsia="en-US" w:bidi="en-US"/>
        </w:rPr>
        <w:t>Hamlet</w:t>
      </w:r>
      <w:r>
        <w:rPr>
          <w:color w:val="000000"/>
          <w:spacing w:val="0"/>
          <w:w w:val="100"/>
          <w:position w:val="0"/>
          <w:sz w:val="16"/>
          <w:szCs w:val="16"/>
          <w:shd w:val="clear" w:color="auto" w:fill="auto"/>
          <w:lang w:val="en-US" w:eastAsia="en-US" w:bidi="en-US"/>
        </w:rPr>
        <w:t xml:space="preserve"> and </w:t>
      </w:r>
      <w:r>
        <w:rPr>
          <w:color w:val="000000"/>
          <w:spacing w:val="0"/>
          <w:w w:val="100"/>
          <w:position w:val="0"/>
          <w:sz w:val="16"/>
          <w:szCs w:val="16"/>
          <w:shd w:val="clear" w:color="auto" w:fill="auto"/>
          <w:lang w:val="en-US" w:eastAsia="en-US" w:bidi="en-US"/>
        </w:rPr>
        <w:t xml:space="preserve">other revenge-plays is given in </w:t>
      </w:r>
      <w:r>
        <w:rPr>
          <w:color w:val="000000"/>
          <w:spacing w:val="0"/>
          <w:w w:val="100"/>
          <w:position w:val="0"/>
          <w:sz w:val="16"/>
          <w:szCs w:val="16"/>
          <w:shd w:val="clear" w:color="auto" w:fill="auto"/>
          <w:lang w:val="en-US" w:eastAsia="en-US" w:bidi="en-US"/>
        </w:rPr>
        <w:t xml:space="preserve">Professor A. H. Thorndike’s </w:t>
      </w:r>
      <w:r>
        <w:rPr>
          <w:color w:val="000000"/>
          <w:spacing w:val="0"/>
          <w:w w:val="100"/>
          <w:position w:val="0"/>
          <w:sz w:val="16"/>
          <w:szCs w:val="16"/>
          <w:shd w:val="clear" w:color="auto" w:fill="auto"/>
          <w:lang w:val="en-US" w:eastAsia="en-US" w:bidi="en-US"/>
        </w:rPr>
        <w:t xml:space="preserve">“ </w:t>
      </w:r>
      <w:r>
        <w:rPr>
          <w:color w:val="000000"/>
          <w:spacing w:val="0"/>
          <w:w w:val="100"/>
          <w:position w:val="0"/>
          <w:sz w:val="16"/>
          <w:szCs w:val="16"/>
          <w:shd w:val="clear" w:color="auto" w:fill="auto"/>
          <w:lang w:val="en-US" w:eastAsia="en-US" w:bidi="en-US"/>
        </w:rPr>
        <w:t xml:space="preserve">Hamlet and </w:t>
      </w:r>
      <w:r>
        <w:rPr>
          <w:color w:val="000000"/>
          <w:spacing w:val="0"/>
          <w:w w:val="100"/>
          <w:position w:val="0"/>
          <w:sz w:val="16"/>
          <w:szCs w:val="16"/>
          <w:shd w:val="clear" w:color="auto" w:fill="auto"/>
          <w:lang w:val="en-US" w:eastAsia="en-US" w:bidi="en-US"/>
        </w:rPr>
        <w:t xml:space="preserve">Contemporary Revenge </w:t>
      </w:r>
      <w:r>
        <w:rPr>
          <w:color w:val="000000"/>
          <w:spacing w:val="0"/>
          <w:w w:val="100"/>
          <w:position w:val="0"/>
          <w:sz w:val="16"/>
          <w:szCs w:val="16"/>
          <w:shd w:val="clear" w:color="auto" w:fill="auto"/>
          <w:lang w:val="en-US" w:eastAsia="en-US" w:bidi="en-US"/>
        </w:rPr>
        <w:t xml:space="preserve">Plays </w:t>
      </w:r>
      <w:r>
        <w:rPr>
          <w:color w:val="000000"/>
          <w:spacing w:val="0"/>
          <w:w w:val="100"/>
          <w:position w:val="0"/>
          <w:sz w:val="16"/>
          <w:szCs w:val="16"/>
          <w:shd w:val="clear" w:color="auto" w:fill="auto"/>
          <w:lang w:val="en-US" w:eastAsia="en-US" w:bidi="en-US"/>
        </w:rPr>
        <w:t xml:space="preserve">” </w:t>
      </w:r>
      <w:r>
        <w:rPr>
          <w:i/>
          <w:iCs/>
          <w:color w:val="000000"/>
          <w:spacing w:val="0"/>
          <w:w w:val="100"/>
          <w:position w:val="0"/>
          <w:shd w:val="clear" w:color="auto" w:fill="auto"/>
          <w:lang w:val="en-US" w:eastAsia="en-US" w:bidi="en-US"/>
        </w:rPr>
        <w:t xml:space="preserve">(Publ. of </w:t>
      </w:r>
      <w:r>
        <w:rPr>
          <w:i/>
          <w:iCs/>
          <w:color w:val="000000"/>
          <w:spacing w:val="0"/>
          <w:w w:val="100"/>
          <w:position w:val="0"/>
          <w:shd w:val="clear" w:color="auto" w:fill="auto"/>
          <w:lang w:val="en-US" w:eastAsia="en-US" w:bidi="en-US"/>
        </w:rPr>
        <w:t xml:space="preserve">the </w:t>
      </w:r>
      <w:r>
        <w:rPr>
          <w:i/>
          <w:iCs/>
          <w:color w:val="000000"/>
          <w:spacing w:val="0"/>
          <w:w w:val="100"/>
          <w:position w:val="0"/>
          <w:shd w:val="clear" w:color="auto" w:fill="auto"/>
          <w:lang w:val="en-US" w:eastAsia="en-US" w:bidi="en-US"/>
        </w:rPr>
        <w:t xml:space="preserve">Mod. </w:t>
      </w:r>
      <w:r>
        <w:rPr>
          <w:i/>
          <w:iCs/>
          <w:color w:val="000000"/>
          <w:spacing w:val="0"/>
          <w:w w:val="100"/>
          <w:position w:val="0"/>
          <w:shd w:val="clear" w:color="auto" w:fill="auto"/>
          <w:lang w:val="en-US" w:eastAsia="en-US" w:bidi="en-US"/>
        </w:rPr>
        <w:t>Lang. Assoc.,</w:t>
      </w:r>
      <w:r>
        <w:rPr>
          <w:color w:val="000000"/>
          <w:spacing w:val="0"/>
          <w:w w:val="100"/>
          <w:position w:val="0"/>
          <w:sz w:val="16"/>
          <w:szCs w:val="16"/>
          <w:shd w:val="clear" w:color="auto" w:fill="auto"/>
          <w:lang w:val="en-US" w:eastAsia="en-US" w:bidi="en-US"/>
        </w:rPr>
        <w:t xml:space="preserve"> Baltimore, 1902). For the </w:t>
      </w:r>
      <w:r>
        <w:rPr>
          <w:color w:val="000000"/>
          <w:spacing w:val="0"/>
          <w:w w:val="100"/>
          <w:position w:val="0"/>
          <w:sz w:val="16"/>
          <w:szCs w:val="16"/>
          <w:shd w:val="clear" w:color="auto" w:fill="auto"/>
          <w:lang w:val="en-US" w:eastAsia="en-US" w:bidi="en-US"/>
        </w:rPr>
        <w:t xml:space="preserve">influence of Marston </w:t>
      </w:r>
      <w:r>
        <w:rPr>
          <w:color w:val="000000"/>
          <w:spacing w:val="0"/>
          <w:w w:val="100"/>
          <w:position w:val="0"/>
          <w:sz w:val="16"/>
          <w:szCs w:val="16"/>
          <w:shd w:val="clear" w:color="auto" w:fill="auto"/>
          <w:lang w:val="en-US" w:eastAsia="en-US" w:bidi="en-US"/>
        </w:rPr>
        <w:t xml:space="preserve">on </w:t>
      </w:r>
      <w:r>
        <w:rPr>
          <w:color w:val="000000"/>
          <w:spacing w:val="0"/>
          <w:w w:val="100"/>
          <w:position w:val="0"/>
          <w:sz w:val="16"/>
          <w:szCs w:val="16"/>
          <w:shd w:val="clear" w:color="auto" w:fill="auto"/>
          <w:lang w:val="en-US" w:eastAsia="en-US" w:bidi="en-US"/>
        </w:rPr>
        <w:t xml:space="preserve">Tourneur </w:t>
      </w:r>
      <w:r>
        <w:rPr>
          <w:color w:val="000000"/>
          <w:spacing w:val="0"/>
          <w:w w:val="100"/>
          <w:position w:val="0"/>
          <w:sz w:val="16"/>
          <w:szCs w:val="16"/>
          <w:shd w:val="clear" w:color="auto" w:fill="auto"/>
          <w:lang w:val="en-US" w:eastAsia="en-US" w:bidi="en-US"/>
        </w:rPr>
        <w:t xml:space="preserve">see E. E. </w:t>
      </w:r>
      <w:r>
        <w:rPr>
          <w:color w:val="000000"/>
          <w:spacing w:val="0"/>
          <w:w w:val="100"/>
          <w:position w:val="0"/>
          <w:sz w:val="16"/>
          <w:szCs w:val="16"/>
          <w:shd w:val="clear" w:color="auto" w:fill="auto"/>
          <w:lang w:val="en-US" w:eastAsia="en-US" w:bidi="en-US"/>
        </w:rPr>
        <w:t xml:space="preserve">Stoll, </w:t>
      </w:r>
      <w:r>
        <w:rPr>
          <w:i/>
          <w:iCs/>
          <w:color w:val="000000"/>
          <w:spacing w:val="0"/>
          <w:w w:val="100"/>
          <w:position w:val="0"/>
          <w:shd w:val="clear" w:color="auto" w:fill="auto"/>
          <w:lang w:val="en-US" w:eastAsia="en-US" w:bidi="en-US"/>
        </w:rPr>
        <w:t xml:space="preserve">John Webster . . </w:t>
      </w:r>
      <w:r>
        <w:rPr>
          <w:i/>
          <w:iCs/>
          <w:color w:val="000000"/>
          <w:spacing w:val="0"/>
          <w:w w:val="100"/>
          <w:position w:val="0"/>
          <w:shd w:val="clear" w:color="auto" w:fill="auto"/>
          <w:lang w:val="en-US" w:eastAsia="en-US" w:bidi="en-US"/>
        </w:rPr>
        <w:t xml:space="preserve">. </w:t>
      </w:r>
      <w:r>
        <w:rPr>
          <w:color w:val="000000"/>
          <w:spacing w:val="0"/>
          <w:w w:val="100"/>
          <w:position w:val="0"/>
          <w:sz w:val="16"/>
          <w:szCs w:val="16"/>
          <w:shd w:val="clear" w:color="auto" w:fill="auto"/>
          <w:lang w:val="en-US" w:eastAsia="en-US" w:bidi="en-US"/>
        </w:rPr>
        <w:t xml:space="preserve">(1905, Boston, </w:t>
      </w:r>
      <w:r>
        <w:rPr>
          <w:color w:val="000000"/>
          <w:spacing w:val="0"/>
          <w:w w:val="100"/>
          <w:position w:val="0"/>
          <w:sz w:val="16"/>
          <w:szCs w:val="16"/>
          <w:shd w:val="clear" w:color="auto" w:fill="auto"/>
          <w:lang w:val="en-US" w:eastAsia="en-US" w:bidi="en-US"/>
        </w:rPr>
        <w:t>Massachusetts); pp. 105-116.</w:t>
        <w:tab/>
        <w:t xml:space="preserve">(Μ. </w:t>
      </w:r>
      <w:r>
        <w:rPr>
          <w:smallCaps/>
          <w:color w:val="000000"/>
          <w:spacing w:val="0"/>
          <w:w w:val="100"/>
          <w:position w:val="0"/>
          <w:shd w:val="clear" w:color="auto" w:fill="auto"/>
          <w:lang w:val="en-US" w:eastAsia="en-US" w:bidi="en-US"/>
        </w:rPr>
        <w:t>Br.)</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6"/>
          <w:szCs w:val="16"/>
          <w:shd w:val="clear" w:color="auto" w:fill="auto"/>
          <w:lang w:val="en-US" w:eastAsia="en-US" w:bidi="en-US"/>
        </w:rPr>
        <w:t xml:space="preserve">TOURNEUX, JEAN MAURICE </w:t>
      </w:r>
      <w:r>
        <w:rPr>
          <w:color w:val="000000"/>
          <w:spacing w:val="0"/>
          <w:w w:val="100"/>
          <w:position w:val="0"/>
          <w:shd w:val="clear" w:color="auto" w:fill="auto"/>
          <w:lang w:val="en-US" w:eastAsia="en-US" w:bidi="en-US"/>
        </w:rPr>
        <w:t xml:space="preserve">(1849-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French man </w:t>
      </w:r>
      <w:r>
        <w:rPr>
          <w:color w:val="000000"/>
          <w:spacing w:val="0"/>
          <w:w w:val="100"/>
          <w:position w:val="0"/>
          <w:shd w:val="clear" w:color="auto" w:fill="auto"/>
          <w:lang w:val="en-US" w:eastAsia="en-US" w:bidi="en-US"/>
        </w:rPr>
        <w:t xml:space="preserve">of letters and bibliographer, son of </w:t>
      </w:r>
      <w:r>
        <w:rPr>
          <w:color w:val="000000"/>
          <w:spacing w:val="0"/>
          <w:w w:val="100"/>
          <w:position w:val="0"/>
          <w:shd w:val="clear" w:color="auto" w:fill="auto"/>
          <w:lang w:val="en-US" w:eastAsia="en-US" w:bidi="en-US"/>
        </w:rPr>
        <w:t xml:space="preserve">the artist and author J.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 xml:space="preserve">E. </w:t>
      </w:r>
      <w:r>
        <w:rPr>
          <w:color w:val="000000"/>
          <w:spacing w:val="0"/>
          <w:w w:val="100"/>
          <w:position w:val="0"/>
          <w:shd w:val="clear" w:color="auto" w:fill="auto"/>
          <w:lang w:val="en-US" w:eastAsia="en-US" w:bidi="en-US"/>
        </w:rPr>
        <w:t xml:space="preserve">Toumeux, was bom in Paris on </w:t>
      </w:r>
      <w:r>
        <w:rPr>
          <w:color w:val="000000"/>
          <w:spacing w:val="0"/>
          <w:w w:val="100"/>
          <w:position w:val="0"/>
          <w:shd w:val="clear" w:color="auto" w:fill="auto"/>
          <w:lang w:val="en-US" w:eastAsia="en-US" w:bidi="en-US"/>
        </w:rPr>
        <w:t xml:space="preserve">the 12th of July 1849. </w:t>
      </w:r>
      <w:r>
        <w:rPr>
          <w:color w:val="000000"/>
          <w:spacing w:val="0"/>
          <w:w w:val="100"/>
          <w:position w:val="0"/>
          <w:shd w:val="clear" w:color="auto" w:fill="auto"/>
          <w:lang w:val="en-US" w:eastAsia="en-US" w:bidi="en-US"/>
        </w:rPr>
        <w:t xml:space="preserve">He began his career as a bibliographer by </w:t>
      </w:r>
      <w:r>
        <w:rPr>
          <w:color w:val="000000"/>
          <w:spacing w:val="0"/>
          <w:w w:val="100"/>
          <w:position w:val="0"/>
          <w:shd w:val="clear" w:color="auto" w:fill="auto"/>
          <w:lang w:val="en-US" w:eastAsia="en-US" w:bidi="en-US"/>
        </w:rPr>
        <w:t xml:space="preserve">collaborating in </w:t>
      </w:r>
      <w:r>
        <w:rPr>
          <w:color w:val="000000"/>
          <w:spacing w:val="0"/>
          <w:w w:val="100"/>
          <w:position w:val="0"/>
          <w:shd w:val="clear" w:color="auto" w:fill="auto"/>
          <w:lang w:val="en-US" w:eastAsia="en-US" w:bidi="en-US"/>
        </w:rPr>
        <w:t xml:space="preserve">new editions of </w:t>
      </w:r>
      <w:r>
        <w:rPr>
          <w:color w:val="000000"/>
          <w:spacing w:val="0"/>
          <w:w w:val="100"/>
          <w:position w:val="0"/>
          <w:shd w:val="clear" w:color="auto" w:fill="auto"/>
          <w:lang w:val="en-US" w:eastAsia="en-US" w:bidi="en-US"/>
        </w:rPr>
        <w:t xml:space="preserve">the </w:t>
      </w:r>
      <w:r>
        <w:rPr>
          <w:i/>
          <w:iCs/>
          <w:color w:val="000000"/>
          <w:spacing w:val="0"/>
          <w:w w:val="100"/>
          <w:position w:val="0"/>
          <w:shd w:val="clear" w:color="auto" w:fill="auto"/>
          <w:lang w:val="fr-FR" w:eastAsia="fr-FR" w:bidi="fr-FR"/>
        </w:rPr>
        <w:t>Supercheries littéraires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of Joseph Quérard </w:t>
      </w:r>
      <w:r>
        <w:rPr>
          <w:color w:val="000000"/>
          <w:spacing w:val="0"/>
          <w:w w:val="100"/>
          <w:position w:val="0"/>
          <w:shd w:val="clear" w:color="auto" w:fill="auto"/>
          <w:lang w:val="en-US" w:eastAsia="en-US" w:bidi="en-US"/>
        </w:rPr>
        <w:t xml:space="preserve">and the </w:t>
      </w:r>
      <w:r>
        <w:rPr>
          <w:i/>
          <w:iCs/>
          <w:color w:val="000000"/>
          <w:spacing w:val="0"/>
          <w:w w:val="100"/>
          <w:position w:val="0"/>
          <w:shd w:val="clear" w:color="auto" w:fill="auto"/>
          <w:lang w:val="fr-FR" w:eastAsia="fr-FR" w:bidi="fr-FR"/>
        </w:rPr>
        <w:t xml:space="preserve">Dictionnaire </w:t>
      </w:r>
      <w:r>
        <w:rPr>
          <w:i/>
          <w:iCs/>
          <w:color w:val="000000"/>
          <w:spacing w:val="0"/>
          <w:w w:val="100"/>
          <w:position w:val="0"/>
          <w:shd w:val="clear" w:color="auto" w:fill="auto"/>
          <w:lang w:val="fr-FR" w:eastAsia="fr-FR" w:bidi="fr-FR"/>
        </w:rPr>
        <w:t>des anonymes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 xml:space="preserve">Antoine Barbier. His </w:t>
      </w:r>
      <w:r>
        <w:rPr>
          <w:color w:val="000000"/>
          <w:spacing w:val="0"/>
          <w:w w:val="100"/>
          <w:position w:val="0"/>
          <w:shd w:val="clear" w:color="auto" w:fill="auto"/>
          <w:lang w:val="en-US" w:eastAsia="en-US" w:bidi="en-US"/>
        </w:rPr>
        <w:t xml:space="preserve">most important bibliographical </w:t>
      </w:r>
      <w:r>
        <w:rPr>
          <w:color w:val="000000"/>
          <w:spacing w:val="0"/>
          <w:w w:val="100"/>
          <w:position w:val="0"/>
          <w:shd w:val="clear" w:color="auto" w:fill="auto"/>
          <w:lang w:val="en-US" w:eastAsia="en-US" w:bidi="en-US"/>
        </w:rPr>
        <w:t xml:space="preserve">work was the </w:t>
      </w:r>
      <w:r>
        <w:rPr>
          <w:i/>
          <w:iCs/>
          <w:color w:val="000000"/>
          <w:spacing w:val="0"/>
          <w:w w:val="100"/>
          <w:position w:val="0"/>
          <w:shd w:val="clear" w:color="auto" w:fill="auto"/>
          <w:lang w:val="fr-FR" w:eastAsia="fr-FR" w:bidi="fr-FR"/>
        </w:rPr>
        <w:t xml:space="preserve">Bibliographie </w:t>
      </w:r>
      <w:r>
        <w:rPr>
          <w:i/>
          <w:iCs/>
          <w:color w:val="000000"/>
          <w:spacing w:val="0"/>
          <w:w w:val="100"/>
          <w:position w:val="0"/>
          <w:shd w:val="clear" w:color="auto" w:fill="auto"/>
          <w:lang w:val="en-US" w:eastAsia="en-US" w:bidi="en-US"/>
        </w:rPr>
        <w:t xml:space="preserve">de </w:t>
      </w:r>
      <w:r>
        <w:rPr>
          <w:i/>
          <w:iCs/>
          <w:color w:val="000000"/>
          <w:spacing w:val="0"/>
          <w:w w:val="100"/>
          <w:position w:val="0"/>
          <w:shd w:val="clear" w:color="auto" w:fill="auto"/>
          <w:lang w:val="en-US" w:eastAsia="en-US" w:bidi="en-US"/>
        </w:rPr>
        <w:t xml:space="preserve">l'hisloire </w:t>
      </w:r>
      <w:r>
        <w:rPr>
          <w:i/>
          <w:iCs/>
          <w:color w:val="000000"/>
          <w:spacing w:val="0"/>
          <w:w w:val="100"/>
          <w:position w:val="0"/>
          <w:shd w:val="clear" w:color="auto" w:fill="auto"/>
          <w:lang w:val="fr-FR" w:eastAsia="fr-FR" w:bidi="fr-FR"/>
        </w:rPr>
        <w:t xml:space="preserve">de </w:t>
      </w:r>
      <w:r>
        <w:rPr>
          <w:i/>
          <w:iCs/>
          <w:color w:val="000000"/>
          <w:spacing w:val="0"/>
          <w:w w:val="100"/>
          <w:position w:val="0"/>
          <w:shd w:val="clear" w:color="auto" w:fill="auto"/>
          <w:lang w:val="en-US" w:eastAsia="en-US" w:bidi="en-US"/>
        </w:rPr>
        <w:t xml:space="preserve">Paris </w:t>
      </w:r>
      <w:r>
        <w:rPr>
          <w:i/>
          <w:iCs/>
          <w:color w:val="000000"/>
          <w:spacing w:val="0"/>
          <w:w w:val="100"/>
          <w:position w:val="0"/>
          <w:shd w:val="clear" w:color="auto" w:fill="auto"/>
          <w:lang w:val="fr-FR" w:eastAsia="fr-FR" w:bidi="fr-FR"/>
        </w:rPr>
        <w:t>pendant la révolution française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(3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1890-</w:t>
      </w:r>
      <w:r>
        <w:rPr>
          <w:color w:val="000000"/>
          <w:spacing w:val="0"/>
          <w:w w:val="100"/>
          <w:position w:val="0"/>
          <w:shd w:val="clear" w:color="auto" w:fill="auto"/>
          <w:lang w:val="en-US" w:eastAsia="en-US" w:bidi="en-US"/>
        </w:rPr>
        <w:t xml:space="preserve">1901), which was crowned by the </w:t>
      </w:r>
      <w:r>
        <w:rPr>
          <w:color w:val="000000"/>
          <w:spacing w:val="0"/>
          <w:w w:val="100"/>
          <w:position w:val="0"/>
          <w:shd w:val="clear" w:color="auto" w:fill="auto"/>
          <w:lang w:val="en-US" w:eastAsia="en-US" w:bidi="en-US"/>
        </w:rPr>
        <w:t xml:space="preserve">Academy of Inscriptions. </w:t>
      </w:r>
      <w:r>
        <w:rPr>
          <w:color w:val="000000"/>
          <w:spacing w:val="0"/>
          <w:w w:val="100"/>
          <w:position w:val="0"/>
          <w:shd w:val="clear" w:color="auto" w:fill="auto"/>
          <w:lang w:val="en-US" w:eastAsia="en-US" w:bidi="en-US"/>
        </w:rPr>
        <w:t xml:space="preserve">This valuable work serves as </w:t>
      </w:r>
      <w:r>
        <w:rPr>
          <w:color w:val="000000"/>
          <w:spacing w:val="0"/>
          <w:w w:val="100"/>
          <w:position w:val="0"/>
          <w:shd w:val="clear" w:color="auto" w:fill="auto"/>
          <w:lang w:val="en-US" w:eastAsia="en-US" w:bidi="en-US"/>
        </w:rPr>
        <w:t xml:space="preserve">a </w:t>
      </w:r>
      <w:r>
        <w:rPr>
          <w:color w:val="000000"/>
          <w:spacing w:val="0"/>
          <w:w w:val="100"/>
          <w:position w:val="0"/>
          <w:shd w:val="clear" w:color="auto" w:fill="auto"/>
          <w:lang w:val="en-US" w:eastAsia="en-US" w:bidi="en-US"/>
        </w:rPr>
        <w:t xml:space="preserve">guide for </w:t>
      </w:r>
      <w:r>
        <w:rPr>
          <w:color w:val="000000"/>
          <w:spacing w:val="0"/>
          <w:w w:val="100"/>
          <w:position w:val="0"/>
          <w:shd w:val="clear" w:color="auto" w:fill="auto"/>
          <w:lang w:val="en-US" w:eastAsia="en-US" w:bidi="en-US"/>
        </w:rPr>
        <w:t xml:space="preserve">the history of the </w:t>
      </w:r>
      <w:r>
        <w:rPr>
          <w:color w:val="000000"/>
          <w:spacing w:val="0"/>
          <w:w w:val="100"/>
          <w:position w:val="0"/>
          <w:shd w:val="clear" w:color="auto" w:fill="auto"/>
          <w:lang w:val="en-US" w:eastAsia="en-US" w:bidi="en-US"/>
        </w:rPr>
        <w:t xml:space="preserve">city beyond the limits of the </w:t>
      </w:r>
      <w:r>
        <w:rPr>
          <w:color w:val="000000"/>
          <w:spacing w:val="0"/>
          <w:w w:val="100"/>
          <w:position w:val="0"/>
          <w:shd w:val="clear" w:color="auto" w:fill="auto"/>
          <w:lang w:val="en-US" w:eastAsia="en-US" w:bidi="en-US"/>
        </w:rPr>
        <w:t>Revolution.</w:t>
      </w:r>
    </w:p>
    <w:p>
      <w:pPr>
        <w:pStyle w:val="Style3"/>
        <w:keepNext w:val="0"/>
        <w:keepLines w:val="0"/>
        <w:widowControl w:val="0"/>
        <w:shd w:val="clear" w:color="auto" w:fill="auto"/>
        <w:bidi w:val="0"/>
        <w:spacing w:line="202"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His other works include </w:t>
      </w:r>
      <w:r>
        <w:rPr>
          <w:color w:val="000000"/>
          <w:spacing w:val="0"/>
          <w:w w:val="100"/>
          <w:position w:val="0"/>
          <w:sz w:val="16"/>
          <w:szCs w:val="16"/>
          <w:shd w:val="clear" w:color="auto" w:fill="auto"/>
          <w:lang w:val="en-US" w:eastAsia="en-US" w:bidi="en-US"/>
        </w:rPr>
        <w:t xml:space="preserve">bibliographies of Prosper </w:t>
      </w:r>
      <w:r>
        <w:rPr>
          <w:color w:val="000000"/>
          <w:spacing w:val="0"/>
          <w:w w:val="100"/>
          <w:position w:val="0"/>
          <w:sz w:val="16"/>
          <w:szCs w:val="16"/>
          <w:shd w:val="clear" w:color="auto" w:fill="auto"/>
          <w:lang w:val="fr-FR" w:eastAsia="fr-FR" w:bidi="fr-FR"/>
        </w:rPr>
        <w:t xml:space="preserve">Mérimée </w:t>
      </w:r>
      <w:r>
        <w:rPr>
          <w:color w:val="000000"/>
          <w:spacing w:val="0"/>
          <w:w w:val="100"/>
          <w:position w:val="0"/>
          <w:sz w:val="16"/>
          <w:szCs w:val="16"/>
          <w:shd w:val="clear" w:color="auto" w:fill="auto"/>
          <w:lang w:val="en-US" w:eastAsia="en-US" w:bidi="en-US"/>
        </w:rPr>
        <w:t xml:space="preserve">(1876), </w:t>
      </w:r>
      <w:r>
        <w:rPr>
          <w:color w:val="000000"/>
          <w:spacing w:val="0"/>
          <w:w w:val="100"/>
          <w:position w:val="0"/>
          <w:sz w:val="16"/>
          <w:szCs w:val="16"/>
          <w:shd w:val="clear" w:color="auto" w:fill="auto"/>
          <w:lang w:val="en-US" w:eastAsia="en-US" w:bidi="en-US"/>
        </w:rPr>
        <w:t xml:space="preserve">of Théophile Gautier </w:t>
      </w:r>
      <w:r>
        <w:rPr>
          <w:color w:val="000000"/>
          <w:spacing w:val="0"/>
          <w:w w:val="100"/>
          <w:position w:val="0"/>
          <w:sz w:val="16"/>
          <w:szCs w:val="16"/>
          <w:shd w:val="clear" w:color="auto" w:fill="auto"/>
          <w:lang w:val="en-US" w:eastAsia="en-US" w:bidi="en-US"/>
        </w:rPr>
        <w:t xml:space="preserve">(1876), </w:t>
      </w:r>
      <w:r>
        <w:rPr>
          <w:color w:val="000000"/>
          <w:spacing w:val="0"/>
          <w:w w:val="100"/>
          <w:position w:val="0"/>
          <w:sz w:val="16"/>
          <w:szCs w:val="16"/>
          <w:shd w:val="clear" w:color="auto" w:fill="auto"/>
          <w:lang w:val="en-US" w:eastAsia="en-US" w:bidi="en-US"/>
        </w:rPr>
        <w:t xml:space="preserve">of the brothers </w:t>
      </w:r>
      <w:r>
        <w:rPr>
          <w:color w:val="000000"/>
          <w:spacing w:val="0"/>
          <w:w w:val="100"/>
          <w:position w:val="0"/>
          <w:sz w:val="16"/>
          <w:szCs w:val="16"/>
          <w:shd w:val="clear" w:color="auto" w:fill="auto"/>
          <w:lang w:val="en-US" w:eastAsia="en-US" w:bidi="en-US"/>
        </w:rPr>
        <w:t xml:space="preserve">de Goncourt (1897) and </w:t>
      </w:r>
      <w:r>
        <w:rPr>
          <w:color w:val="000000"/>
          <w:spacing w:val="0"/>
          <w:w w:val="100"/>
          <w:position w:val="0"/>
          <w:sz w:val="16"/>
          <w:szCs w:val="16"/>
          <w:shd w:val="clear" w:color="auto" w:fill="auto"/>
          <w:lang w:val="en-US" w:eastAsia="en-US" w:bidi="en-US"/>
        </w:rPr>
        <w:t xml:space="preserve">others; also </w:t>
      </w:r>
      <w:r>
        <w:rPr>
          <w:color w:val="000000"/>
          <w:spacing w:val="0"/>
          <w:w w:val="100"/>
          <w:position w:val="0"/>
          <w:sz w:val="16"/>
          <w:szCs w:val="16"/>
          <w:shd w:val="clear" w:color="auto" w:fill="auto"/>
          <w:lang w:val="en-US" w:eastAsia="en-US" w:bidi="en-US"/>
        </w:rPr>
        <w:t xml:space="preserve">editions </w:t>
      </w:r>
      <w:r>
        <w:rPr>
          <w:color w:val="000000"/>
          <w:spacing w:val="0"/>
          <w:w w:val="100"/>
          <w:position w:val="0"/>
          <w:sz w:val="16"/>
          <w:szCs w:val="16"/>
          <w:shd w:val="clear" w:color="auto" w:fill="auto"/>
          <w:lang w:val="en-US" w:eastAsia="en-US" w:bidi="en-US"/>
        </w:rPr>
        <w:t xml:space="preserve">of F. M. Grimm’s </w:t>
      </w:r>
      <w:r>
        <w:rPr>
          <w:i/>
          <w:iCs/>
          <w:color w:val="000000"/>
          <w:spacing w:val="0"/>
          <w:w w:val="100"/>
          <w:position w:val="0"/>
          <w:sz w:val="17"/>
          <w:szCs w:val="17"/>
          <w:shd w:val="clear" w:color="auto" w:fill="auto"/>
          <w:lang w:val="fr-FR" w:eastAsia="fr-FR" w:bidi="fr-FR"/>
        </w:rPr>
        <w:t xml:space="preserve">Correspondance littéraire, </w:t>
      </w:r>
      <w:r>
        <w:rPr>
          <w:i/>
          <w:iCs/>
          <w:color w:val="000000"/>
          <w:spacing w:val="0"/>
          <w:w w:val="100"/>
          <w:position w:val="0"/>
          <w:sz w:val="17"/>
          <w:szCs w:val="17"/>
          <w:shd w:val="clear" w:color="auto" w:fill="auto"/>
          <w:lang w:val="en-US" w:eastAsia="en-US" w:bidi="en-US"/>
        </w:rPr>
        <w:t>of</w:t>
      </w:r>
      <w:r>
        <w:rPr>
          <w:color w:val="000000"/>
          <w:spacing w:val="0"/>
          <w:w w:val="100"/>
          <w:position w:val="0"/>
          <w:sz w:val="16"/>
          <w:szCs w:val="16"/>
          <w:shd w:val="clear" w:color="auto" w:fill="auto"/>
          <w:lang w:val="en-US" w:eastAsia="en-US" w:bidi="en-US"/>
        </w:rPr>
        <w:t xml:space="preserve"> Diderot’s </w:t>
      </w:r>
      <w:r>
        <w:rPr>
          <w:i/>
          <w:iCs/>
          <w:color w:val="000000"/>
          <w:spacing w:val="0"/>
          <w:w w:val="100"/>
          <w:position w:val="0"/>
          <w:sz w:val="17"/>
          <w:szCs w:val="17"/>
          <w:shd w:val="clear" w:color="auto" w:fill="auto"/>
          <w:lang w:val="fr-FR" w:eastAsia="fr-FR" w:bidi="fr-FR"/>
        </w:rPr>
        <w:t xml:space="preserve">Neveu </w:t>
      </w:r>
      <w:r>
        <w:rPr>
          <w:i/>
          <w:iCs/>
          <w:color w:val="000000"/>
          <w:spacing w:val="0"/>
          <w:w w:val="100"/>
          <w:position w:val="0"/>
          <w:sz w:val="17"/>
          <w:szCs w:val="17"/>
          <w:shd w:val="clear" w:color="auto" w:fill="auto"/>
          <w:lang w:val="en-US" w:eastAsia="en-US" w:bidi="en-US"/>
        </w:rPr>
        <w:t>de Rameau</w:t>
      </w:r>
      <w:r>
        <w:rPr>
          <w:color w:val="000000"/>
          <w:spacing w:val="0"/>
          <w:w w:val="100"/>
          <w:position w:val="0"/>
          <w:sz w:val="16"/>
          <w:szCs w:val="16"/>
          <w:shd w:val="clear" w:color="auto" w:fill="auto"/>
          <w:lang w:val="en-US" w:eastAsia="en-US" w:bidi="en-US"/>
        </w:rPr>
        <w:t xml:space="preserve"> (1884), of </w:t>
      </w:r>
      <w:r>
        <w:rPr>
          <w:color w:val="000000"/>
          <w:spacing w:val="0"/>
          <w:w w:val="100"/>
          <w:position w:val="0"/>
          <w:sz w:val="16"/>
          <w:szCs w:val="16"/>
          <w:shd w:val="clear" w:color="auto" w:fill="auto"/>
          <w:lang w:val="en-US" w:eastAsia="en-US" w:bidi="en-US"/>
        </w:rPr>
        <w:t xml:space="preserve">Montesquieu’s </w:t>
      </w:r>
      <w:r>
        <w:rPr>
          <w:i/>
          <w:iCs/>
          <w:color w:val="000000"/>
          <w:spacing w:val="0"/>
          <w:w w:val="100"/>
          <w:position w:val="0"/>
          <w:sz w:val="17"/>
          <w:szCs w:val="17"/>
          <w:shd w:val="clear" w:color="auto" w:fill="auto"/>
          <w:lang w:val="fr-FR" w:eastAsia="fr-FR" w:bidi="fr-FR"/>
        </w:rPr>
        <w:t xml:space="preserve">Lettres </w:t>
      </w:r>
      <w:r>
        <w:rPr>
          <w:i/>
          <w:iCs/>
          <w:color w:val="000000"/>
          <w:spacing w:val="0"/>
          <w:w w:val="100"/>
          <w:position w:val="0"/>
          <w:sz w:val="17"/>
          <w:szCs w:val="17"/>
          <w:shd w:val="clear" w:color="auto" w:fill="auto"/>
          <w:lang w:val="fr-FR" w:eastAsia="fr-FR" w:bidi="fr-FR"/>
        </w:rPr>
        <w:t>persanes</w:t>
      </w:r>
      <w:r>
        <w:rPr>
          <w:color w:val="000000"/>
          <w:spacing w:val="0"/>
          <w:w w:val="100"/>
          <w:position w:val="0"/>
          <w:sz w:val="16"/>
          <w:szCs w:val="16"/>
          <w:shd w:val="clear" w:color="auto" w:fill="auto"/>
          <w:lang w:val="fr-FR" w:eastAsia="fr-FR" w:bidi="fr-FR"/>
        </w:rPr>
        <w:t xml:space="preserve"> </w:t>
      </w:r>
      <w:r>
        <w:rPr>
          <w:color w:val="000000"/>
          <w:spacing w:val="0"/>
          <w:w w:val="100"/>
          <w:position w:val="0"/>
          <w:sz w:val="16"/>
          <w:szCs w:val="16"/>
          <w:shd w:val="clear" w:color="auto" w:fill="auto"/>
          <w:lang w:val="en-US" w:eastAsia="en-US" w:bidi="en-US"/>
        </w:rPr>
        <w:t>(1886), &amp;c.</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6"/>
          <w:szCs w:val="16"/>
          <w:shd w:val="clear" w:color="auto" w:fill="auto"/>
          <w:lang w:val="en-US" w:eastAsia="en-US" w:bidi="en-US"/>
        </w:rPr>
        <w:t xml:space="preserve">TOURNON, </w:t>
      </w:r>
      <w:r>
        <w:rPr>
          <w:color w:val="000000"/>
          <w:spacing w:val="0"/>
          <w:w w:val="100"/>
          <w:position w:val="0"/>
          <w:shd w:val="clear" w:color="auto" w:fill="auto"/>
          <w:lang w:val="en-US" w:eastAsia="en-US" w:bidi="en-US"/>
        </w:rPr>
        <w:t xml:space="preserve">a town of </w:t>
      </w:r>
      <w:r>
        <w:rPr>
          <w:color w:val="000000"/>
          <w:spacing w:val="0"/>
          <w:w w:val="100"/>
          <w:position w:val="0"/>
          <w:shd w:val="clear" w:color="auto" w:fill="auto"/>
          <w:lang w:val="en-US" w:eastAsia="en-US" w:bidi="en-US"/>
        </w:rPr>
        <w:t xml:space="preserve">south-western France, capital of an </w:t>
      </w:r>
      <w:r>
        <w:rPr>
          <w:color w:val="000000"/>
          <w:spacing w:val="0"/>
          <w:w w:val="100"/>
          <w:position w:val="0"/>
          <w:shd w:val="clear" w:color="auto" w:fill="auto"/>
          <w:lang w:val="en-US" w:eastAsia="en-US" w:bidi="en-US"/>
        </w:rPr>
        <w:t xml:space="preserve">arrondissement in the department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fr-FR" w:eastAsia="fr-FR" w:bidi="fr-FR"/>
        </w:rPr>
        <w:t xml:space="preserve">Ardèche, </w:t>
      </w:r>
      <w:r>
        <w:rPr>
          <w:color w:val="000000"/>
          <w:spacing w:val="0"/>
          <w:w w:val="100"/>
          <w:position w:val="0"/>
          <w:shd w:val="clear" w:color="auto" w:fill="auto"/>
          <w:lang w:val="en-US" w:eastAsia="en-US" w:bidi="en-US"/>
        </w:rPr>
        <w:t xml:space="preserve">on the right bank </w:t>
      </w:r>
      <w:r>
        <w:rPr>
          <w:color w:val="000000"/>
          <w:spacing w:val="0"/>
          <w:w w:val="100"/>
          <w:position w:val="0"/>
          <w:shd w:val="clear" w:color="auto" w:fill="auto"/>
          <w:lang w:val="en-US" w:eastAsia="en-US" w:bidi="en-US"/>
        </w:rPr>
        <w:t xml:space="preserve">of the Rhone, 58 m. S. of Lyons </w:t>
      </w:r>
      <w:r>
        <w:rPr>
          <w:color w:val="000000"/>
          <w:spacing w:val="0"/>
          <w:w w:val="100"/>
          <w:position w:val="0"/>
          <w:shd w:val="clear" w:color="auto" w:fill="auto"/>
          <w:lang w:val="en-US" w:eastAsia="en-US" w:bidi="en-US"/>
        </w:rPr>
        <w:t xml:space="preserve">by </w:t>
      </w:r>
      <w:r>
        <w:rPr>
          <w:color w:val="000000"/>
          <w:spacing w:val="0"/>
          <w:w w:val="100"/>
          <w:position w:val="0"/>
          <w:shd w:val="clear" w:color="auto" w:fill="auto"/>
          <w:lang w:val="en-US" w:eastAsia="en-US" w:bidi="en-US"/>
        </w:rPr>
        <w:t xml:space="preserve">rail. Pop. </w:t>
      </w:r>
      <w:r>
        <w:rPr>
          <w:color w:val="000000"/>
          <w:spacing w:val="0"/>
          <w:w w:val="100"/>
          <w:position w:val="0"/>
          <w:shd w:val="clear" w:color="auto" w:fill="auto"/>
          <w:lang w:val="en-US" w:eastAsia="en-US" w:bidi="en-US"/>
        </w:rPr>
        <w:t xml:space="preserve">(1906), town, </w:t>
      </w:r>
      <w:r>
        <w:rPr>
          <w:color w:val="000000"/>
          <w:spacing w:val="0"/>
          <w:w w:val="100"/>
          <w:position w:val="0"/>
          <w:shd w:val="clear" w:color="auto" w:fill="auto"/>
          <w:lang w:val="en-US" w:eastAsia="en-US" w:bidi="en-US"/>
        </w:rPr>
        <w:t xml:space="preserve">3642; commune, 5003. Toumon </w:t>
      </w:r>
      <w:r>
        <w:rPr>
          <w:color w:val="000000"/>
          <w:spacing w:val="0"/>
          <w:w w:val="100"/>
          <w:position w:val="0"/>
          <w:shd w:val="clear" w:color="auto" w:fill="auto"/>
          <w:lang w:val="en-US" w:eastAsia="en-US" w:bidi="en-US"/>
        </w:rPr>
        <w:t xml:space="preserve">preserves a gateway of the </w:t>
      </w:r>
      <w:r>
        <w:rPr>
          <w:color w:val="000000"/>
          <w:spacing w:val="0"/>
          <w:w w:val="100"/>
          <w:position w:val="0"/>
          <w:shd w:val="clear" w:color="auto" w:fill="auto"/>
          <w:lang w:val="en-US" w:eastAsia="en-US" w:bidi="en-US"/>
        </w:rPr>
        <w:t xml:space="preserve">15th century and other remains of </w:t>
      </w:r>
      <w:r>
        <w:rPr>
          <w:color w:val="000000"/>
          <w:spacing w:val="0"/>
          <w:w w:val="100"/>
          <w:position w:val="0"/>
          <w:shd w:val="clear" w:color="auto" w:fill="auto"/>
          <w:lang w:val="en-US" w:eastAsia="en-US" w:bidi="en-US"/>
        </w:rPr>
        <w:t xml:space="preserve">fortifications and an old </w:t>
      </w:r>
      <w:r>
        <w:rPr>
          <w:color w:val="000000"/>
          <w:spacing w:val="0"/>
          <w:w w:val="100"/>
          <w:position w:val="0"/>
          <w:shd w:val="clear" w:color="auto" w:fill="auto"/>
          <w:lang w:val="en-US" w:eastAsia="en-US" w:bidi="en-US"/>
        </w:rPr>
        <w:t xml:space="preserve">castle used as town hall, court-house </w:t>
      </w:r>
      <w:r>
        <w:rPr>
          <w:color w:val="000000"/>
          <w:spacing w:val="0"/>
          <w:w w:val="100"/>
          <w:position w:val="0"/>
          <w:shd w:val="clear" w:color="auto" w:fill="auto"/>
          <w:lang w:val="en-US" w:eastAsia="en-US" w:bidi="en-US"/>
        </w:rPr>
        <w:t>and prison and con</w:t>
      </w:r>
      <w:r>
        <w:rPr>
          <w:color w:val="000000"/>
          <w:spacing w:val="0"/>
          <w:w w:val="100"/>
          <w:position w:val="0"/>
          <w:shd w:val="clear" w:color="auto" w:fill="auto"/>
          <w:lang w:val="en-US" w:eastAsia="en-US" w:bidi="en-US"/>
        </w:rPr>
        <w:t xml:space="preserve">taining a Gothic chapel. The church </w:t>
      </w:r>
      <w:r>
        <w:rPr>
          <w:color w:val="000000"/>
          <w:spacing w:val="0"/>
          <w:w w:val="100"/>
          <w:position w:val="0"/>
          <w:shd w:val="clear" w:color="auto" w:fill="auto"/>
          <w:lang w:val="en-US" w:eastAsia="en-US" w:bidi="en-US"/>
        </w:rPr>
        <w:t xml:space="preserve">of St Julian dates chiefly </w:t>
      </w:r>
      <w:r>
        <w:rPr>
          <w:color w:val="000000"/>
          <w:spacing w:val="0"/>
          <w:w w:val="100"/>
          <w:position w:val="0"/>
          <w:shd w:val="clear" w:color="auto" w:fill="auto"/>
          <w:lang w:val="en-US" w:eastAsia="en-US" w:bidi="en-US"/>
        </w:rPr>
        <w:t xml:space="preserve">from the 14th century. The </w:t>
      </w:r>
      <w:r>
        <w:rPr>
          <w:color w:val="000000"/>
          <w:spacing w:val="0"/>
          <w:w w:val="100"/>
          <w:position w:val="0"/>
          <w:shd w:val="clear" w:color="auto" w:fill="auto"/>
          <w:lang w:val="fr-FR" w:eastAsia="fr-FR" w:bidi="fr-FR"/>
        </w:rPr>
        <w:t xml:space="preserve">lycée </w:t>
      </w:r>
      <w:r>
        <w:rPr>
          <w:color w:val="000000"/>
          <w:spacing w:val="0"/>
          <w:w w:val="100"/>
          <w:position w:val="0"/>
          <w:shd w:val="clear" w:color="auto" w:fill="auto"/>
          <w:lang w:val="en-US" w:eastAsia="en-US" w:bidi="en-US"/>
        </w:rPr>
        <w:t xml:space="preserve">occupies an old college </w:t>
      </w:r>
      <w:r>
        <w:rPr>
          <w:color w:val="000000"/>
          <w:spacing w:val="0"/>
          <w:w w:val="100"/>
          <w:position w:val="0"/>
          <w:shd w:val="clear" w:color="auto" w:fill="auto"/>
          <w:lang w:val="en-US" w:eastAsia="en-US" w:bidi="en-US"/>
        </w:rPr>
        <w:t xml:space="preserve">founded in the 16th century by Cardinal </w:t>
      </w:r>
      <w:r>
        <w:rPr>
          <w:color w:val="000000"/>
          <w:spacing w:val="0"/>
          <w:w w:val="100"/>
          <w:position w:val="0"/>
          <w:shd w:val="clear" w:color="auto" w:fill="auto"/>
          <w:lang w:val="en-US" w:eastAsia="en-US" w:bidi="en-US"/>
        </w:rPr>
        <w:t xml:space="preserve">François de Tournon. </w:t>
      </w:r>
      <w:r>
        <w:rPr>
          <w:color w:val="000000"/>
          <w:spacing w:val="0"/>
          <w:w w:val="100"/>
          <w:position w:val="0"/>
          <w:shd w:val="clear" w:color="auto" w:fill="auto"/>
          <w:lang w:val="en-US" w:eastAsia="en-US" w:bidi="en-US"/>
        </w:rPr>
        <w:t xml:space="preserve">Of the two suspension bridges which unite </w:t>
      </w:r>
      <w:r>
        <w:rPr>
          <w:color w:val="000000"/>
          <w:spacing w:val="0"/>
          <w:w w:val="100"/>
          <w:position w:val="0"/>
          <w:shd w:val="clear" w:color="auto" w:fill="auto"/>
          <w:lang w:val="en-US" w:eastAsia="en-US" w:bidi="en-US"/>
        </w:rPr>
        <w:t xml:space="preserve">the town with Tain </w:t>
      </w:r>
      <w:r>
        <w:rPr>
          <w:color w:val="000000"/>
          <w:spacing w:val="0"/>
          <w:w w:val="100"/>
          <w:position w:val="0"/>
          <w:shd w:val="clear" w:color="auto" w:fill="auto"/>
          <w:lang w:val="en-US" w:eastAsia="en-US" w:bidi="en-US"/>
        </w:rPr>
        <w:t xml:space="preserve">on the left bank of the river, one </w:t>
      </w:r>
      <w:r>
        <w:rPr>
          <w:color w:val="000000"/>
          <w:spacing w:val="0"/>
          <w:w w:val="100"/>
          <w:position w:val="0"/>
          <w:shd w:val="clear" w:color="auto" w:fill="auto"/>
          <w:lang w:val="en-US" w:eastAsia="en-US" w:bidi="en-US"/>
        </w:rPr>
        <w:t xml:space="preserve">was built </w:t>
      </w:r>
      <w:r>
        <w:rPr>
          <w:color w:val="000000"/>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 xml:space="preserve">1825 and is the </w:t>
      </w:r>
      <w:r>
        <w:rPr>
          <w:color w:val="000000"/>
          <w:spacing w:val="0"/>
          <w:w w:val="100"/>
          <w:position w:val="0"/>
          <w:shd w:val="clear" w:color="auto" w:fill="auto"/>
          <w:lang w:val="en-US" w:eastAsia="en-US" w:bidi="en-US"/>
        </w:rPr>
        <w:t xml:space="preserve">oldest in France. A statue to </w:t>
      </w:r>
      <w:r>
        <w:rPr>
          <w:color w:val="000000"/>
          <w:spacing w:val="0"/>
          <w:w w:val="100"/>
          <w:position w:val="0"/>
          <w:shd w:val="clear" w:color="auto" w:fill="auto"/>
          <w:lang w:val="en-US" w:eastAsia="en-US" w:bidi="en-US"/>
        </w:rPr>
        <w:t xml:space="preserve">General </w:t>
      </w:r>
      <w:r>
        <w:rPr>
          <w:color w:val="000000"/>
          <w:spacing w:val="0"/>
          <w:w w:val="100"/>
          <w:position w:val="0"/>
          <w:shd w:val="clear" w:color="auto" w:fill="auto"/>
          <w:lang w:val="en-US" w:eastAsia="en-US" w:bidi="en-US"/>
        </w:rPr>
        <w:t xml:space="preserve">Rampon </w:t>
      </w:r>
      <w:r>
        <w:rPr>
          <w:color w:val="000000"/>
          <w:spacing w:val="0"/>
          <w:w w:val="100"/>
          <w:position w:val="0"/>
          <w:shd w:val="clear" w:color="auto" w:fill="auto"/>
          <w:lang w:val="en-US" w:eastAsia="en-US" w:bidi="en-US"/>
        </w:rPr>
        <w:t xml:space="preserve">(d. 1843) </w:t>
      </w:r>
      <w:r>
        <w:rPr>
          <w:color w:val="000000"/>
          <w:spacing w:val="0"/>
          <w:w w:val="100"/>
          <w:position w:val="0"/>
          <w:shd w:val="clear" w:color="auto" w:fill="auto"/>
          <w:lang w:val="en-US" w:eastAsia="en-US" w:bidi="en-US"/>
        </w:rPr>
        <w:t xml:space="preserve">stands in the Place Carnot. Wood-sawing, silk-spinning,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en-US" w:eastAsia="en-US" w:bidi="en-US"/>
        </w:rPr>
        <w:t xml:space="preserve">the manufacture of chemical manures, silk goods </w:t>
      </w:r>
      <w:r>
        <w:rPr>
          <w:color w:val="000000"/>
          <w:spacing w:val="0"/>
          <w:w w:val="100"/>
          <w:position w:val="0"/>
          <w:shd w:val="clear" w:color="auto" w:fill="auto"/>
          <w:lang w:val="en-US" w:eastAsia="en-US" w:bidi="en-US"/>
        </w:rPr>
        <w:t xml:space="preserve">and hosiery </w:t>
      </w:r>
      <w:r>
        <w:rPr>
          <w:color w:val="000000"/>
          <w:spacing w:val="0"/>
          <w:w w:val="100"/>
          <w:position w:val="0"/>
          <w:shd w:val="clear" w:color="auto" w:fill="auto"/>
          <w:lang w:val="en-US" w:eastAsia="en-US" w:bidi="en-US"/>
        </w:rPr>
        <w:t xml:space="preserve">are carried on in the town, which has trade in the wine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 xml:space="preserve">the Rhone hills. Toumon had its own </w:t>
      </w:r>
      <w:r>
        <w:rPr>
          <w:color w:val="000000"/>
          <w:spacing w:val="0"/>
          <w:w w:val="100"/>
          <w:position w:val="0"/>
          <w:shd w:val="clear" w:color="auto" w:fill="auto"/>
          <w:lang w:val="en-US" w:eastAsia="en-US" w:bidi="en-US"/>
        </w:rPr>
        <w:t xml:space="preserve">counts </w:t>
      </w:r>
      <w:r>
        <w:rPr>
          <w:color w:val="000000"/>
          <w:spacing w:val="0"/>
          <w:w w:val="100"/>
          <w:position w:val="0"/>
          <w:shd w:val="clear" w:color="auto" w:fill="auto"/>
          <w:lang w:val="en-US" w:eastAsia="en-US" w:bidi="en-US"/>
        </w:rPr>
        <w:t xml:space="preserve">as early </w:t>
      </w:r>
      <w:r>
        <w:rPr>
          <w:color w:val="000000"/>
          <w:spacing w:val="0"/>
          <w:w w:val="100"/>
          <w:position w:val="0"/>
          <w:shd w:val="clear" w:color="auto" w:fill="auto"/>
          <w:lang w:val="en-US" w:eastAsia="en-US" w:bidi="en-US"/>
        </w:rPr>
        <w:t xml:space="preserve">as </w:t>
      </w:r>
      <w:r>
        <w:rPr>
          <w:color w:val="000000"/>
          <w:spacing w:val="0"/>
          <w:w w:val="100"/>
          <w:position w:val="0"/>
          <w:shd w:val="clear" w:color="auto" w:fill="auto"/>
          <w:lang w:val="en-US" w:eastAsia="en-US" w:bidi="en-US"/>
        </w:rPr>
        <w:t xml:space="preserve">the reign of Louis I. In the middle of </w:t>
      </w:r>
      <w:r>
        <w:rPr>
          <w:color w:val="000000"/>
          <w:spacing w:val="0"/>
          <w:w w:val="100"/>
          <w:position w:val="0"/>
          <w:shd w:val="clear" w:color="auto" w:fill="auto"/>
          <w:lang w:val="en-US" w:eastAsia="en-US" w:bidi="en-US"/>
        </w:rPr>
        <w:t xml:space="preserve">the 17th </w:t>
      </w:r>
      <w:r>
        <w:rPr>
          <w:color w:val="000000"/>
          <w:spacing w:val="0"/>
          <w:w w:val="100"/>
          <w:position w:val="0"/>
          <w:shd w:val="clear" w:color="auto" w:fill="auto"/>
          <w:lang w:val="en-US" w:eastAsia="en-US" w:bidi="en-US"/>
        </w:rPr>
        <w:t xml:space="preserve">century </w:t>
      </w:r>
      <w:r>
        <w:rPr>
          <w:color w:val="000000"/>
          <w:spacing w:val="0"/>
          <w:w w:val="100"/>
          <w:position w:val="0"/>
          <w:shd w:val="clear" w:color="auto" w:fill="auto"/>
          <w:lang w:val="en-US" w:eastAsia="en-US" w:bidi="en-US"/>
        </w:rPr>
        <w:t xml:space="preserve">the title </w:t>
      </w:r>
      <w:r>
        <w:rPr>
          <w:color w:val="000000"/>
          <w:spacing w:val="0"/>
          <w:w w:val="100"/>
          <w:position w:val="0"/>
          <w:shd w:val="clear" w:color="auto" w:fill="auto"/>
          <w:lang w:val="en-US" w:eastAsia="en-US" w:bidi="en-US"/>
        </w:rPr>
        <w:t>passed from them to the dukes of Ventadour.</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6"/>
          <w:szCs w:val="16"/>
          <w:shd w:val="clear" w:color="auto" w:fill="auto"/>
          <w:lang w:val="en-US" w:eastAsia="en-US" w:bidi="en-US"/>
        </w:rPr>
        <w:t xml:space="preserve">TOURNUS, </w:t>
      </w:r>
      <w:r>
        <w:rPr>
          <w:color w:val="000000"/>
          <w:spacing w:val="0"/>
          <w:w w:val="100"/>
          <w:position w:val="0"/>
          <w:shd w:val="clear" w:color="auto" w:fill="auto"/>
          <w:lang w:val="en-US" w:eastAsia="en-US" w:bidi="en-US"/>
        </w:rPr>
        <w:t xml:space="preserve">a town of east-central France, in the </w:t>
      </w:r>
      <w:r>
        <w:rPr>
          <w:color w:val="000000"/>
          <w:spacing w:val="0"/>
          <w:w w:val="100"/>
          <w:position w:val="0"/>
          <w:shd w:val="clear" w:color="auto" w:fill="auto"/>
          <w:lang w:val="en-US" w:eastAsia="en-US" w:bidi="en-US"/>
        </w:rPr>
        <w:t>depart</w:t>
        <w:softHyphen/>
      </w:r>
      <w:r>
        <w:rPr>
          <w:color w:val="000000"/>
          <w:spacing w:val="0"/>
          <w:w w:val="100"/>
          <w:position w:val="0"/>
          <w:shd w:val="clear" w:color="auto" w:fill="auto"/>
          <w:lang w:val="en-US" w:eastAsia="en-US" w:bidi="en-US"/>
        </w:rPr>
        <w:t xml:space="preserve">ment of Saône-et-Loire, on the right bank of the Saône, 20 m. N. by E. of Mâcon on the Paris-Lyons railway. Pop. </w:t>
      </w:r>
      <w:r>
        <w:rPr>
          <w:color w:val="000000"/>
          <w:spacing w:val="0"/>
          <w:w w:val="100"/>
          <w:position w:val="0"/>
          <w:shd w:val="clear" w:color="auto" w:fill="auto"/>
          <w:lang w:val="en-US" w:eastAsia="en-US" w:bidi="en-US"/>
        </w:rPr>
        <w:t xml:space="preserve">(1906), </w:t>
      </w:r>
      <w:r>
        <w:rPr>
          <w:color w:val="000000"/>
          <w:spacing w:val="0"/>
          <w:w w:val="100"/>
          <w:position w:val="0"/>
          <w:shd w:val="clear" w:color="auto" w:fill="auto"/>
          <w:lang w:val="en-US" w:eastAsia="en-US" w:bidi="en-US"/>
        </w:rPr>
        <w:t xml:space="preserve">3787. The church of St Philibert (early 11th </w:t>
      </w:r>
      <w:r>
        <w:rPr>
          <w:color w:val="000000"/>
          <w:spacing w:val="0"/>
          <w:w w:val="100"/>
          <w:position w:val="0"/>
          <w:shd w:val="clear" w:color="auto" w:fill="auto"/>
          <w:lang w:val="en-US" w:eastAsia="en-US" w:bidi="en-US"/>
        </w:rPr>
        <w:t xml:space="preserve">century) once </w:t>
      </w:r>
      <w:r>
        <w:rPr>
          <w:color w:val="000000"/>
          <w:spacing w:val="0"/>
          <w:w w:val="100"/>
          <w:position w:val="0"/>
          <w:shd w:val="clear" w:color="auto" w:fill="auto"/>
          <w:lang w:val="en-US" w:eastAsia="en-US" w:bidi="en-US"/>
        </w:rPr>
        <w:t xml:space="preserve">belonging to the Benedictine abbey of Toumus, suppressed </w:t>
      </w:r>
      <w:r>
        <w:rPr>
          <w:color w:val="000000"/>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 xml:space="preserve">1785, is in the Burgundian Romanesque style. The </w:t>
      </w:r>
      <w:r>
        <w:rPr>
          <w:color w:val="000000"/>
          <w:spacing w:val="0"/>
          <w:w w:val="100"/>
          <w:position w:val="0"/>
          <w:shd w:val="clear" w:color="auto" w:fill="auto"/>
          <w:lang w:val="fr-FR" w:eastAsia="fr-FR" w:bidi="fr-FR"/>
        </w:rPr>
        <w:t xml:space="preserve">façade </w:t>
      </w:r>
      <w:r>
        <w:rPr>
          <w:color w:val="000000"/>
          <w:spacing w:val="0"/>
          <w:w w:val="100"/>
          <w:position w:val="0"/>
          <w:shd w:val="clear" w:color="auto" w:fill="auto"/>
          <w:lang w:val="en-US" w:eastAsia="en-US" w:bidi="en-US"/>
        </w:rPr>
        <w:t xml:space="preserve">lacks </w:t>
      </w:r>
      <w:r>
        <w:rPr>
          <w:color w:val="000000"/>
          <w:spacing w:val="0"/>
          <w:w w:val="100"/>
          <w:position w:val="0"/>
          <w:shd w:val="clear" w:color="auto" w:fill="auto"/>
          <w:lang w:val="en-US" w:eastAsia="en-US" w:bidi="en-US"/>
        </w:rPr>
        <w:t>one of the two flanking towers originally designed for it. The nave is roofed with barrel vaulting, supported on tall cylin</w:t>
        <w:softHyphen/>
        <w:t xml:space="preserve">drical columns. The choir beneath which is a crypt of the </w:t>
      </w:r>
      <w:r>
        <w:rPr>
          <w:color w:val="000000"/>
          <w:spacing w:val="0"/>
          <w:w w:val="100"/>
          <w:position w:val="0"/>
          <w:shd w:val="clear" w:color="auto" w:fill="auto"/>
          <w:lang w:val="en-US" w:eastAsia="en-US" w:bidi="en-US"/>
        </w:rPr>
        <w:t xml:space="preserve">11th </w:t>
      </w:r>
      <w:r>
        <w:rPr>
          <w:color w:val="000000"/>
          <w:spacing w:val="0"/>
          <w:w w:val="100"/>
          <w:position w:val="0"/>
          <w:shd w:val="clear" w:color="auto" w:fill="auto"/>
          <w:lang w:val="en-US" w:eastAsia="en-US" w:bidi="en-US"/>
        </w:rPr>
        <w:t>century has a deambulatory and square chapels. In the Place de l'Hôtel de Ville stands a statue of J. B. Greuze, bom in the town in 1725. There are vineyards in the surrounding district and the town and its port have considerable commerce in wine and in stone from the neighbouring quarries. Chair- making is an important industry.</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6"/>
          <w:szCs w:val="16"/>
          <w:shd w:val="clear" w:color="auto" w:fill="auto"/>
          <w:lang w:val="en-US" w:eastAsia="en-US" w:bidi="en-US"/>
        </w:rPr>
        <w:t xml:space="preserve">TOURS, </w:t>
      </w:r>
      <w:r>
        <w:rPr>
          <w:color w:val="000000"/>
          <w:spacing w:val="0"/>
          <w:w w:val="100"/>
          <w:position w:val="0"/>
          <w:shd w:val="clear" w:color="auto" w:fill="auto"/>
          <w:lang w:val="en-US" w:eastAsia="en-US" w:bidi="en-US"/>
        </w:rPr>
        <w:t xml:space="preserve">a town of central France, capital of the department of </w:t>
      </w:r>
      <w:r>
        <w:rPr>
          <w:color w:val="000000"/>
          <w:spacing w:val="0"/>
          <w:w w:val="100"/>
          <w:position w:val="0"/>
          <w:shd w:val="clear" w:color="auto" w:fill="auto"/>
          <w:lang w:val="fr-FR" w:eastAsia="fr-FR" w:bidi="fr-FR"/>
        </w:rPr>
        <w:t xml:space="preserve">Indre-et-Loire, </w:t>
      </w:r>
      <w:r>
        <w:rPr>
          <w:color w:val="000000"/>
          <w:spacing w:val="0"/>
          <w:w w:val="100"/>
          <w:position w:val="0"/>
          <w:shd w:val="clear" w:color="auto" w:fill="auto"/>
          <w:lang w:val="en-US" w:eastAsia="en-US" w:bidi="en-US"/>
        </w:rPr>
        <w:t xml:space="preserve">145 </w:t>
      </w:r>
      <w:r>
        <w:rPr>
          <w:color w:val="000000"/>
          <w:spacing w:val="0"/>
          <w:w w:val="100"/>
          <w:position w:val="0"/>
          <w:shd w:val="clear" w:color="auto" w:fill="auto"/>
          <w:lang w:val="fr-FR" w:eastAsia="fr-FR" w:bidi="fr-FR"/>
        </w:rPr>
        <w:t xml:space="preserve">m. </w:t>
      </w:r>
      <w:r>
        <w:rPr>
          <w:color w:val="000000"/>
          <w:spacing w:val="0"/>
          <w:w w:val="100"/>
          <w:position w:val="0"/>
          <w:shd w:val="clear" w:color="auto" w:fill="auto"/>
          <w:lang w:val="en-US" w:eastAsia="en-US" w:bidi="en-US"/>
        </w:rPr>
        <w:t xml:space="preserve">S.W. of Paris by rail. Pop. (1906), town 61,507; commune, 67,6or. Tours lies on the left bank of the Loire on a flat tongue of land between that river and the Cher a little above their junction. The right bank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Loire is bordered by hills at the foot of which lie the suburbs of St Cyr and St Symphorien. The river is crossed by two suspension bridges, partly built on islands in the river, and by a stone bridge of the second half of the 18th century, the </w:t>
      </w:r>
      <w:r>
        <w:rPr>
          <w:color w:val="000000"/>
          <w:spacing w:val="0"/>
          <w:w w:val="100"/>
          <w:position w:val="0"/>
          <w:shd w:val="clear" w:color="auto" w:fill="auto"/>
          <w:lang w:val="fr-FR" w:eastAsia="fr-FR" w:bidi="fr-FR"/>
        </w:rPr>
        <w:t xml:space="preserve">Pont </w:t>
      </w:r>
      <w:r>
        <w:rPr>
          <w:color w:val="000000"/>
          <w:spacing w:val="0"/>
          <w:w w:val="100"/>
          <w:position w:val="0"/>
          <w:shd w:val="clear" w:color="auto" w:fill="auto"/>
          <w:lang w:val="en-US" w:eastAsia="en-US" w:bidi="en-US"/>
        </w:rPr>
        <w:t>de Tours. Many foreigners, especially English, live at or visit Tours, attracted by the town itself, its mild climate and situa</w:t>
        <w:softHyphen/>
        <w:t xml:space="preserve">tion in “the garden of France,” and the historic chateaux in the vicinity. The Boulevard </w:t>
      </w:r>
      <w:r>
        <w:rPr>
          <w:color w:val="000000"/>
          <w:spacing w:val="0"/>
          <w:w w:val="100"/>
          <w:position w:val="0"/>
          <w:shd w:val="clear" w:color="auto" w:fill="auto"/>
          <w:lang w:val="fr-FR" w:eastAsia="fr-FR" w:bidi="fr-FR"/>
        </w:rPr>
        <w:t xml:space="preserve">Béranger, </w:t>
      </w:r>
      <w:r>
        <w:rPr>
          <w:color w:val="000000"/>
          <w:spacing w:val="0"/>
          <w:w w:val="100"/>
          <w:position w:val="0"/>
          <w:shd w:val="clear" w:color="auto" w:fill="auto"/>
          <w:lang w:val="en-US" w:eastAsia="en-US" w:bidi="en-US"/>
        </w:rPr>
        <w:t xml:space="preserve">with its continuation, the Boulevard Heurteloup, traverses Tours from west to east dividing it into two parts; the old town to the north, with its narrow streets and ancient houses, contains the principal buildings, the shops and the business houses, while the new town to the south, centring round a fine public garden, is almost entirely residential. The </w:t>
      </w:r>
      <w:r>
        <w:rPr>
          <w:color w:val="000000"/>
          <w:spacing w:val="0"/>
          <w:w w:val="100"/>
          <w:position w:val="0"/>
          <w:shd w:val="clear" w:color="auto" w:fill="auto"/>
          <w:lang w:val="fr-FR" w:eastAsia="fr-FR" w:bidi="fr-FR"/>
        </w:rPr>
        <w:t xml:space="preserve">Rue Nationale, </w:t>
      </w:r>
      <w:r>
        <w:rPr>
          <w:color w:val="000000"/>
          <w:spacing w:val="0"/>
          <w:w w:val="100"/>
          <w:position w:val="0"/>
          <w:shd w:val="clear" w:color="auto" w:fill="auto"/>
          <w:lang w:val="en-US" w:eastAsia="en-US" w:bidi="en-US"/>
        </w:rPr>
        <w:t xml:space="preserve">the widest and handsomest street in Tours, is a prolongation of the </w:t>
      </w:r>
      <w:r>
        <w:rPr>
          <w:color w:val="000000"/>
          <w:spacing w:val="0"/>
          <w:w w:val="100"/>
          <w:position w:val="0"/>
          <w:shd w:val="clear" w:color="auto" w:fill="auto"/>
          <w:lang w:val="fr-FR" w:eastAsia="fr-FR" w:bidi="fr-FR"/>
        </w:rPr>
        <w:t xml:space="preserve">Pont </w:t>
      </w:r>
      <w:r>
        <w:rPr>
          <w:color w:val="000000"/>
          <w:spacing w:val="0"/>
          <w:w w:val="100"/>
          <w:position w:val="0"/>
          <w:shd w:val="clear" w:color="auto" w:fill="auto"/>
          <w:lang w:val="en-US" w:eastAsia="en-US" w:bidi="en-US"/>
        </w:rPr>
        <w:t>de Tours and runs at right angles to the boulevards, continuing under the name of the Avenue de Grammont until it reaches the Cher.</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St Gatien, the cathedral of Tours, though hardly among the greatest churches of France, is nevertheless of considerable interest. A cathedral of the first half of the 12th century was burnt in 1166 during the quarrel between Louis VII. of France and Henry II. of England. A new cathedral was begun about rι70 but not finished till 1547. The lower portions of the west towers belong to the 12th century, the choir to the 13th century; the transept and east bays of the nave to the 14th; the remaining bays, a cloister on the north, and the </w:t>
      </w:r>
      <w:r>
        <w:rPr>
          <w:color w:val="000000"/>
          <w:spacing w:val="0"/>
          <w:w w:val="100"/>
          <w:position w:val="0"/>
          <w:shd w:val="clear" w:color="auto" w:fill="auto"/>
          <w:lang w:val="fr-FR" w:eastAsia="fr-FR" w:bidi="fr-FR"/>
        </w:rPr>
        <w:t xml:space="preserve">façade, </w:t>
      </w:r>
      <w:r>
        <w:rPr>
          <w:color w:val="000000"/>
          <w:spacing w:val="0"/>
          <w:w w:val="100"/>
          <w:position w:val="0"/>
          <w:shd w:val="clear" w:color="auto" w:fill="auto"/>
          <w:lang w:val="en-US" w:eastAsia="en-US" w:bidi="en-US"/>
        </w:rPr>
        <w:t>profusely decorated in the Flamboyant style, to the 15th and 16th centuries, the upper part of the towers being in the Renaissance style of the 16th century. In the interior there is fine stained glass, that of the choir (13th century) being espe- cially remarkable. The tomb of the children of Charles VIII., constructed in the first years of the 16th century and attributed to the brothers Juste is also of artistic interest.</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An example of Romanesque architecture survives in the great square tower of the church of St Julien, the rest of which is in the early Gothic style of the 13th century, with the exception of two apses added in the 16th century. Two towers and a Renaissance cloister are the chief remains of the celebrated basilica of St Martin built mainly during the 12th and 13th centuries and demolished in 1802. It stood on the site of an earlier and very famous church built from 466 to 472 by bishop St Perpetuus and destroyed together with many other churches in a fire in 998. Two other churches worthy of mention arc </w:t>
      </w:r>
      <w:r>
        <w:rPr>
          <w:color w:val="000000"/>
          <w:spacing w:val="0"/>
          <w:w w:val="100"/>
          <w:position w:val="0"/>
          <w:sz w:val="16"/>
          <w:szCs w:val="16"/>
          <w:shd w:val="clear" w:color="auto" w:fill="auto"/>
          <w:lang w:val="fr-FR" w:eastAsia="fr-FR" w:bidi="fr-FR"/>
        </w:rPr>
        <w:t xml:space="preserve">Notre-Dame </w:t>
      </w:r>
      <w:r>
        <w:rPr>
          <w:color w:val="000000"/>
          <w:spacing w:val="0"/>
          <w:w w:val="100"/>
          <w:position w:val="0"/>
          <w:sz w:val="16"/>
          <w:szCs w:val="16"/>
          <w:shd w:val="clear" w:color="auto" w:fill="auto"/>
          <w:lang w:val="en-US" w:eastAsia="en-US" w:bidi="en-US"/>
        </w:rPr>
        <w:t xml:space="preserve">la Riche, originally built in the 13th century, rebuilt in the 16th, and magnificently restored in the 19th century; and St </w:t>
      </w:r>
      <w:r>
        <w:rPr>
          <w:color w:val="000000"/>
          <w:spacing w:val="0"/>
          <w:w w:val="100"/>
          <w:position w:val="0"/>
          <w:sz w:val="16"/>
          <w:szCs w:val="16"/>
          <w:shd w:val="clear" w:color="auto" w:fill="auto"/>
          <w:lang w:val="fr-FR" w:eastAsia="fr-FR" w:bidi="fr-FR"/>
        </w:rPr>
        <w:t xml:space="preserve">Saturnin </w:t>
      </w:r>
      <w:r>
        <w:rPr>
          <w:color w:val="000000"/>
          <w:spacing w:val="0"/>
          <w:w w:val="100"/>
          <w:position w:val="0"/>
          <w:sz w:val="16"/>
          <w:szCs w:val="16"/>
          <w:shd w:val="clear" w:color="auto" w:fill="auto"/>
          <w:lang w:val="en-US" w:eastAsia="en-US" w:bidi="en-US"/>
        </w:rPr>
        <w:t xml:space="preserve">of the 15th century. The new basilica of St Martin and the church of St Étienne are modern. Of the old houses of Tours the </w:t>
      </w:r>
      <w:r>
        <w:rPr>
          <w:color w:val="000000"/>
          <w:spacing w:val="0"/>
          <w:w w:val="100"/>
          <w:position w:val="0"/>
          <w:sz w:val="16"/>
          <w:szCs w:val="16"/>
          <w:shd w:val="clear" w:color="auto" w:fill="auto"/>
          <w:lang w:val="fr-FR" w:eastAsia="fr-FR" w:bidi="fr-FR"/>
        </w:rPr>
        <w:t xml:space="preserve">hôtel </w:t>
      </w:r>
      <w:r>
        <w:rPr>
          <w:color w:val="000000"/>
          <w:spacing w:val="0"/>
          <w:w w:val="100"/>
          <w:position w:val="0"/>
          <w:sz w:val="16"/>
          <w:szCs w:val="16"/>
          <w:shd w:val="clear" w:color="auto" w:fill="auto"/>
          <w:lang w:val="en-US" w:eastAsia="en-US" w:bidi="en-US"/>
        </w:rPr>
        <w:t xml:space="preserve">Gouin and that wrongly known as the house of Tristan l'Hermite (both of the 15th century) are the best known. Tours has several learned societies and a valuable library, including among its MSS. a gospel of the 8th century on which the kings of France took oath as honorary canons of the church of St Martin. The museum contains a collection of pictures, and the museum of the Archaeological Society of </w:t>
      </w:r>
      <w:r>
        <w:rPr>
          <w:color w:val="000000"/>
          <w:spacing w:val="0"/>
          <w:w w:val="100"/>
          <w:position w:val="0"/>
          <w:sz w:val="16"/>
          <w:szCs w:val="16"/>
          <w:shd w:val="clear" w:color="auto" w:fill="auto"/>
          <w:lang w:val="fr-FR" w:eastAsia="fr-FR" w:bidi="fr-FR"/>
        </w:rPr>
        <w:t xml:space="preserve">Touraine </w:t>
      </w:r>
      <w:r>
        <w:rPr>
          <w:color w:val="000000"/>
          <w:spacing w:val="0"/>
          <w:w w:val="100"/>
          <w:position w:val="0"/>
          <w:sz w:val="16"/>
          <w:szCs w:val="16"/>
          <w:shd w:val="clear" w:color="auto" w:fill="auto"/>
          <w:lang w:val="en-US" w:eastAsia="en-US" w:bidi="en-US"/>
        </w:rPr>
        <w:t>has valuable antiquities; there is also a natural history museum.</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The chief public monuments are the fountain of the Renaissance built by Jacques de Beaune (d. 1527), financial minister, the statues of Descartes, Rabelais and Balzac, the latter born at Tours, and a monument to the three doctors </w:t>
      </w:r>
      <w:r>
        <w:rPr>
          <w:color w:val="000000"/>
          <w:spacing w:val="0"/>
          <w:w w:val="100"/>
          <w:position w:val="0"/>
          <w:sz w:val="16"/>
          <w:szCs w:val="16"/>
          <w:shd w:val="clear" w:color="auto" w:fill="auto"/>
          <w:lang w:val="fr-FR" w:eastAsia="fr-FR" w:bidi="fr-FR"/>
        </w:rPr>
        <w:t xml:space="preserve">Bretonneau, </w:t>
      </w:r>
      <w:r>
        <w:rPr>
          <w:color w:val="000000"/>
          <w:spacing w:val="0"/>
          <w:w w:val="100"/>
          <w:position w:val="0"/>
          <w:sz w:val="16"/>
          <w:szCs w:val="16"/>
          <w:shd w:val="clear" w:color="auto" w:fill="auto"/>
          <w:lang w:val="en-US" w:eastAsia="en-US" w:bidi="en-US"/>
        </w:rPr>
        <w:t xml:space="preserve">Trousseau and Velpeau. Tours is the seat of an archbishop, a prefect, and a court of assizes, and headquarters of the IX. Army Corps and has tribunals of first instance and of commerce, a board of trade arbitration, a chamber of commerce and a branch of the Bank of France. Among its educational institutions are a preparatory school of medicine and pharmacy, </w:t>
      </w:r>
      <w:r>
        <w:rPr>
          <w:color w:val="000000"/>
          <w:spacing w:val="0"/>
          <w:w w:val="100"/>
          <w:position w:val="0"/>
          <w:sz w:val="16"/>
          <w:szCs w:val="16"/>
          <w:shd w:val="clear" w:color="auto" w:fill="auto"/>
          <w:lang w:val="fr-FR" w:eastAsia="fr-FR" w:bidi="fr-FR"/>
        </w:rPr>
        <w:t xml:space="preserve">lycées </w:t>
      </w:r>
      <w:r>
        <w:rPr>
          <w:color w:val="000000"/>
          <w:spacing w:val="0"/>
          <w:w w:val="100"/>
          <w:position w:val="0"/>
          <w:sz w:val="16"/>
          <w:szCs w:val="16"/>
          <w:shd w:val="clear" w:color="auto" w:fill="auto"/>
          <w:lang w:val="en-US" w:eastAsia="en-US" w:bidi="en-US"/>
        </w:rPr>
        <w:t xml:space="preserve">for both sexes, a training college for girls and schools of fine art and music. The industrial establishments of the town include silk factories and numerous important printing-works, steel works, iron foundries and factories for automobiles, machinery, oil, lime and cement, biscuits, portable buildings, stained glass, boots and shoes and porcelain. A considerable trade is carried on in the wine of the district and in brandy and in dried fruits, sausages and confectionery, for which the town is well known. Three-quarters of a mile to the south-west of Tours lie unimportant remains of Plessis-les-Tours, the chateau built by Louis XL, whither he retired before his death in 1483. On the right bank of the Loire </w:t>
      </w:r>
      <w:r>
        <w:rPr>
          <w:i/>
          <w:iCs/>
          <w:color w:val="000000"/>
          <w:spacing w:val="0"/>
          <w:w w:val="100"/>
          <w:position w:val="0"/>
          <w:sz w:val="17"/>
          <w:szCs w:val="17"/>
          <w:shd w:val="clear" w:color="auto" w:fill="auto"/>
          <w:lang w:val="en-US" w:eastAsia="en-US" w:bidi="en-US"/>
        </w:rPr>
        <w:t>2</w:t>
      </w:r>
      <w:r>
        <w:rPr>
          <w:color w:val="000000"/>
          <w:spacing w:val="0"/>
          <w:w w:val="100"/>
          <w:position w:val="0"/>
          <w:sz w:val="16"/>
          <w:szCs w:val="16"/>
          <w:shd w:val="clear" w:color="auto" w:fill="auto"/>
          <w:lang w:val="en-US" w:eastAsia="en-US" w:bidi="en-US"/>
        </w:rPr>
        <w:t xml:space="preserve"> m. above the town are the ruins of the ancient and powerful abbey of Marmoutier. Five miles to the north-west is the large agricultural reformatory of Mettray founded in 1839.</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Tours (see </w:t>
      </w:r>
      <w:r>
        <w:rPr>
          <w:smallCaps/>
          <w:color w:val="000000"/>
          <w:spacing w:val="0"/>
          <w:w w:val="100"/>
          <w:position w:val="0"/>
          <w:shd w:val="clear" w:color="auto" w:fill="auto"/>
          <w:lang w:val="de-DE" w:eastAsia="de-DE" w:bidi="de-DE"/>
        </w:rPr>
        <w:t>Touraine),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under the Gauls the capital of the Turones or Turons, originally stood on the right bank of the Loire, a little above the present village of St Symphorien. At</w:t>
      </w:r>
    </w:p>
    <w:sectPr>
      <w:footnotePr>
        <w:pos w:val="pageBottom"/>
        <w:numFmt w:val="decimal"/>
        <w:numRestart w:val="continuous"/>
      </w:footnotePr>
      <w:pgSz w:w="12240" w:h="15840"/>
      <w:pgMar w:top="1139" w:left="939" w:right="892"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