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never preſenting to the enemy any part of a fleet without its being flanked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were the commander of the adverſe fleet to attack thoſe parts which hitherto have been reckoned weakeſt, he might </w:t>
      </w:r>
      <w:r>
        <w:rPr>
          <w:rFonts w:ascii="Times New Roman" w:eastAsia="Times New Roman" w:hAnsi="Times New Roman" w:cs="Times New Roman"/>
          <w:color w:val="000000"/>
          <w:spacing w:val="0"/>
          <w:w w:val="100"/>
          <w:position w:val="0"/>
          <w:shd w:val="clear" w:color="auto" w:fill="auto"/>
          <w:lang w:val="de-DE" w:eastAsia="de-DE" w:bidi="de-DE"/>
        </w:rPr>
        <w:t xml:space="preserve">find </w:t>
      </w:r>
      <w:r>
        <w:rPr>
          <w:rFonts w:ascii="Times New Roman" w:eastAsia="Times New Roman" w:hAnsi="Times New Roman" w:cs="Times New Roman"/>
          <w:color w:val="000000"/>
          <w:spacing w:val="0"/>
          <w:w w:val="100"/>
          <w:position w:val="0"/>
          <w:shd w:val="clear" w:color="auto" w:fill="auto"/>
          <w:lang w:val="en-US" w:eastAsia="en-US" w:bidi="en-US"/>
        </w:rPr>
        <w:t>himſelf defeated when he looked for conqueſt. With this view he propoſes a new or</w:t>
        <w:softHyphen/>
        <w:t xml:space="preserve">der of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the fleet, compoſed of three divi</w:t>
        <w:softHyphen/>
        <w:t xml:space="preserve">ſions, inſtead of being drawn up in one line as uſual, ſhall be ranged on the three ſides of a regular lozenge, formed by the intersecting of the two cloſe-hauled lines. It is obvious that one of the divſions of a fleet ranged in this manner will always be formed in the order of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whilst the two others, reſting upon the firſt ſhip ahead and the laſt aſtern of that diviſion, will be formed on the cloſe-hauled line oppo</w:t>
        <w:softHyphen/>
        <w:t>ſite, and will ſtand on checquerwiſe on the ſame tack with the ſhips which are in the line of battle, ſerving to cover the headmoſt and ſternmoſt of thoſe ſhips, and thereby prevent the enemy from penetrating the line or doubling the rear.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author thinks it a great miſtake, though very gene</w:t>
        <w:softHyphen/>
        <w:t xml:space="preserve">rally fallen into, that the weather gage is of any advantage to a fleet equal in force to its enemy and willing to engage. To him the great art of war at ſea appears to conſiſt in drawing or keeping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windward a part of the adverse fleet, </w:t>
      </w:r>
      <w:r>
        <w:rPr>
          <w:rFonts w:ascii="Times New Roman" w:eastAsia="Times New Roman" w:hAnsi="Times New Roman" w:cs="Times New Roman"/>
          <w:color w:val="000000"/>
          <w:spacing w:val="0"/>
          <w:w w:val="100"/>
          <w:position w:val="0"/>
          <w:shd w:val="clear" w:color="auto" w:fill="auto"/>
          <w:lang w:val="en-US" w:eastAsia="en-US" w:bidi="en-US"/>
        </w:rPr>
        <w:t xml:space="preserve">and collecting all one’s forces againſt that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chiefly to effect this purpoſe that he </w:t>
      </w:r>
      <w:r>
        <w:rPr>
          <w:rFonts w:ascii="Times New Roman" w:eastAsia="Times New Roman" w:hAnsi="Times New Roman" w:cs="Times New Roman"/>
          <w:color w:val="000000"/>
          <w:spacing w:val="0"/>
          <w:w w:val="100"/>
          <w:position w:val="0"/>
          <w:shd w:val="clear" w:color="auto" w:fill="auto"/>
          <w:lang w:val="la-001" w:eastAsia="la-001" w:bidi="la-001"/>
        </w:rPr>
        <w:t xml:space="preserve">propoles </w:t>
      </w:r>
      <w:r>
        <w:rPr>
          <w:rFonts w:ascii="Times New Roman" w:eastAsia="Times New Roman" w:hAnsi="Times New Roman" w:cs="Times New Roman"/>
          <w:color w:val="000000"/>
          <w:spacing w:val="0"/>
          <w:w w:val="100"/>
          <w:position w:val="0"/>
          <w:shd w:val="clear" w:color="auto" w:fill="auto"/>
          <w:lang w:val="en-US" w:eastAsia="en-US" w:bidi="en-US"/>
        </w:rPr>
        <w:t xml:space="preserve">his new ſyſtem of tactics. The reader, who would underſtand his principles, muſt never loſe sight of this evident truth, that each ship of a fleet necessarily occupies at all times the centre of an horizon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author divides into two unequal parts, calling the greater the </w:t>
      </w:r>
      <w:r>
        <w:rPr>
          <w:rFonts w:ascii="Times New Roman" w:eastAsia="Times New Roman" w:hAnsi="Times New Roman" w:cs="Times New Roman"/>
          <w:i/>
          <w:iCs/>
          <w:color w:val="000000"/>
          <w:spacing w:val="0"/>
          <w:w w:val="100"/>
          <w:position w:val="0"/>
          <w:shd w:val="clear" w:color="auto" w:fill="auto"/>
          <w:lang w:val="en-US" w:eastAsia="en-US" w:bidi="en-US"/>
        </w:rPr>
        <w:t>direct and graduated ſpace,</w:t>
      </w:r>
      <w:r>
        <w:rPr>
          <w:rFonts w:ascii="Times New Roman" w:eastAsia="Times New Roman" w:hAnsi="Times New Roman" w:cs="Times New Roman"/>
          <w:color w:val="000000"/>
          <w:spacing w:val="0"/>
          <w:w w:val="100"/>
          <w:position w:val="0"/>
          <w:shd w:val="clear" w:color="auto" w:fill="auto"/>
          <w:lang w:val="en-US" w:eastAsia="en-US" w:bidi="en-US"/>
        </w:rPr>
        <w:t xml:space="preserve"> and the leſs the </w:t>
      </w:r>
      <w:r>
        <w:rPr>
          <w:rFonts w:ascii="Times New Roman" w:eastAsia="Times New Roman" w:hAnsi="Times New Roman" w:cs="Times New Roman"/>
          <w:i/>
          <w:iCs/>
          <w:color w:val="000000"/>
          <w:spacing w:val="0"/>
          <w:w w:val="100"/>
          <w:position w:val="0"/>
          <w:shd w:val="clear" w:color="auto" w:fill="auto"/>
          <w:lang w:val="en-US" w:eastAsia="en-US" w:bidi="en-US"/>
        </w:rPr>
        <w:t>indirect, crossed, and ungraduated ſpace.</w:t>
      </w:r>
      <w:r>
        <w:rPr>
          <w:rFonts w:ascii="Times New Roman" w:eastAsia="Times New Roman" w:hAnsi="Times New Roman" w:cs="Times New Roman"/>
          <w:color w:val="000000"/>
          <w:spacing w:val="0"/>
          <w:w w:val="100"/>
          <w:position w:val="0"/>
          <w:shd w:val="clear" w:color="auto" w:fill="auto"/>
          <w:lang w:val="en-US" w:eastAsia="en-US" w:bidi="en-US"/>
        </w:rPr>
        <w:t xml:space="preserve"> The reaſon of theſe appellations is, that on the greater ſegment of the horizontal circle there are twenty different points, which may be marked by degrees from one of the cloſe-hauled lines to the other, and to which a ſhip may ſail from the centre by ſo many direct courſes without tacking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to the other twelve points, including that from which the wind blows, she cannot arrive but by steering croſs courſes, which muſt necessarily delay her progreſs.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Suppoſe now a fleet to leeward, ſo diſpoſed as that only a part of it can fight with another equally numerous, and ranged to windward in a single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the lee fleet be ranged on the three ſides of a lozenge </w:t>
      </w:r>
      <w:r>
        <w:rPr>
          <w:rFonts w:ascii="Times New Roman" w:eastAsia="Times New Roman" w:hAnsi="Times New Roman" w:cs="Times New Roman"/>
          <w:i/>
          <w:iCs/>
          <w:color w:val="000000"/>
          <w:spacing w:val="0"/>
          <w:w w:val="100"/>
          <w:position w:val="0"/>
          <w:shd w:val="clear" w:color="auto" w:fill="auto"/>
          <w:lang w:val="en-US" w:eastAsia="en-US" w:bidi="en-US"/>
        </w:rPr>
        <w:t>ab, cd, ef</w:t>
      </w:r>
      <w:r>
        <w:rPr>
          <w:rFonts w:ascii="Times New Roman" w:eastAsia="Times New Roman" w:hAnsi="Times New Roman" w:cs="Times New Roman"/>
          <w:color w:val="000000"/>
          <w:spacing w:val="0"/>
          <w:w w:val="100"/>
          <w:position w:val="0"/>
          <w:shd w:val="clear" w:color="auto" w:fill="auto"/>
          <w:lang w:val="en-US" w:eastAsia="en-US" w:bidi="en-US"/>
        </w:rPr>
        <w:t xml:space="preserve"> (fig. </w:t>
      </w:r>
      <w:r>
        <w:rPr>
          <w:rFonts w:ascii="Times New Roman" w:eastAsia="Times New Roman" w:hAnsi="Times New Roman" w:cs="Times New Roman"/>
          <w:i/>
          <w:iCs/>
          <w:color w:val="000000"/>
          <w:spacing w:val="0"/>
          <w:w w:val="100"/>
          <w:position w:val="0"/>
          <w:shd w:val="clear" w:color="auto" w:fill="auto"/>
          <w:lang w:val="en-US" w:eastAsia="en-US" w:bidi="en-US"/>
        </w:rPr>
        <w:t xml:space="preserve">55.). </w:t>
      </w:r>
      <w:r>
        <w:rPr>
          <w:rFonts w:ascii="Times New Roman" w:eastAsia="Times New Roman" w:hAnsi="Times New Roman" w:cs="Times New Roman"/>
          <w:color w:val="000000"/>
          <w:spacing w:val="0"/>
          <w:w w:val="100"/>
          <w:position w:val="0"/>
          <w:shd w:val="clear" w:color="auto" w:fill="auto"/>
          <w:lang w:val="en-US" w:eastAsia="en-US" w:bidi="en-US"/>
        </w:rPr>
        <w:t xml:space="preserve">The squadron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moſt to windward, being drawn up in line of battle, cannot be fought but by an equal num</w:t>
        <w:softHyphen/>
        <w:t xml:space="preserve">ber AB of the weather fleet AB, CD, F. All the rest of that fleet therefore muſt remain inactive, unleſs the ſhips which are not engaged ſhould try to paſs to leeward of the fleet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ab, </w:t>
      </w:r>
      <w:r>
        <w:rPr>
          <w:rFonts w:ascii="Times New Roman" w:eastAsia="Times New Roman" w:hAnsi="Times New Roman" w:cs="Times New Roman"/>
          <w:i/>
          <w:iCs/>
          <w:color w:val="000000"/>
          <w:spacing w:val="0"/>
          <w:w w:val="100"/>
          <w:position w:val="0"/>
          <w:shd w:val="clear" w:color="auto" w:fill="auto"/>
          <w:lang w:val="en-US" w:eastAsia="en-US" w:bidi="en-US"/>
        </w:rPr>
        <w:t>cd, ef.</w:t>
      </w:r>
      <w:r>
        <w:rPr>
          <w:rFonts w:ascii="Times New Roman" w:eastAsia="Times New Roman" w:hAnsi="Times New Roman" w:cs="Times New Roman"/>
          <w:color w:val="000000"/>
          <w:spacing w:val="0"/>
          <w:w w:val="100"/>
          <w:position w:val="0"/>
          <w:shd w:val="clear" w:color="auto" w:fill="auto"/>
          <w:lang w:val="en-US" w:eastAsia="en-US" w:bidi="en-US"/>
        </w:rPr>
        <w:t xml:space="preserve"> But ſhould the ſhips of the weather fleet, which are placed between B and F, bear away as they ap</w:t>
        <w:softHyphen/>
        <w:t xml:space="preserve">pear in the figure between </w:t>
      </w:r>
      <w:r>
        <w:rPr>
          <w:rFonts w:ascii="Times New Roman" w:eastAsia="Times New Roman" w:hAnsi="Times New Roman" w:cs="Times New Roman"/>
          <w:color w:val="000000"/>
          <w:spacing w:val="0"/>
          <w:w w:val="100"/>
          <w:position w:val="0"/>
          <w:shd w:val="clear" w:color="auto" w:fill="auto"/>
          <w:lang w:val="la-001" w:eastAsia="la-001" w:bidi="la-001"/>
        </w:rPr>
        <w:t>C</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it is evident that the ſhips between A and B, which are fighting to windward, cannot bear away with them. Suppoſe now that, after the ships between </w:t>
      </w:r>
      <w:r>
        <w:rPr>
          <w:rFonts w:ascii="Times New Roman" w:eastAsia="Times New Roman" w:hAnsi="Times New Roman" w:cs="Times New Roman"/>
          <w:color w:val="000000"/>
          <w:spacing w:val="0"/>
          <w:w w:val="100"/>
          <w:position w:val="0"/>
          <w:shd w:val="clear" w:color="auto" w:fill="auto"/>
          <w:lang w:val="la-001" w:eastAsia="la-001" w:bidi="la-001"/>
        </w:rPr>
        <w:t>C</w:t>
      </w:r>
      <w:r>
        <w:rPr>
          <w:rFonts w:ascii="Times New Roman" w:eastAsia="Times New Roman" w:hAnsi="Times New Roman" w:cs="Times New Roman"/>
          <w:color w:val="000000"/>
          <w:spacing w:val="0"/>
          <w:w w:val="100"/>
          <w:position w:val="0"/>
          <w:shd w:val="clear" w:color="auto" w:fill="auto"/>
          <w:lang w:val="en-US" w:eastAsia="en-US" w:bidi="en-US"/>
        </w:rPr>
        <w:t xml:space="preserve">i and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have passed to leeward, the ſquadrons </w:t>
      </w:r>
      <w:r>
        <w:rPr>
          <w:rFonts w:ascii="Times New Roman" w:eastAsia="Times New Roman" w:hAnsi="Times New Roman" w:cs="Times New Roman"/>
          <w:i/>
          <w:iCs/>
          <w:color w:val="000000"/>
          <w:spacing w:val="0"/>
          <w:w w:val="100"/>
          <w:position w:val="0"/>
          <w:shd w:val="clear" w:color="auto" w:fill="auto"/>
          <w:lang w:val="en-US" w:eastAsia="en-US" w:bidi="en-US"/>
        </w:rPr>
        <w:t>cd, ef,</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ranged according to the new ſyſtem, and have not yet been engaged, ſhould come to windward and join with their friends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againſt that ſquadron of the enemy AB which is ſtill to windward and engaged; it ſeems almoſt inevitable but that the ſquadron AB muſt be destroyed by ſo great a ſuperiority, before it could receive any aſſiſtance from the ſhips to leeward between Ci and Ft. No doubt thoſe ſhips would endeavour to ſuccour their friends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with reſpect to them, the ſquadron AB muſt be conſidered as placed in that part of the horizon which our author calls crossed</w:t>
      </w:r>
      <w:r>
        <w:rPr>
          <w:rFonts w:ascii="Times New Roman" w:eastAsia="Times New Roman" w:hAnsi="Times New Roman" w:cs="Times New Roman"/>
          <w:i/>
          <w:iCs/>
          <w:color w:val="000000"/>
          <w:spacing w:val="0"/>
          <w:w w:val="100"/>
          <w:position w:val="0"/>
          <w:shd w:val="clear" w:color="auto" w:fill="auto"/>
          <w:lang w:val="en-US" w:eastAsia="en-US" w:bidi="en-US"/>
        </w:rPr>
        <w:t xml:space="preserve"> and indirect,</w:t>
      </w:r>
      <w:r>
        <w:rPr>
          <w:rFonts w:ascii="Times New Roman" w:eastAsia="Times New Roman" w:hAnsi="Times New Roman" w:cs="Times New Roman"/>
          <w:color w:val="000000"/>
          <w:spacing w:val="0"/>
          <w:w w:val="100"/>
          <w:position w:val="0"/>
          <w:shd w:val="clear" w:color="auto" w:fill="auto"/>
          <w:lang w:val="en-US" w:eastAsia="en-US" w:bidi="en-US"/>
        </w:rPr>
        <w:t xml:space="preserve"> and to which they would not be able to repair but by steering alternately the two cloſe-hauled lines; and assiſtance brought by ſo tedious a courſe would come too late to be of essential ſervice. It is from this apparent</w:t>
        <w:softHyphen/>
        <w:t xml:space="preserve">ly well ſupported concluſion that the viſcount de Grenier </w:t>
      </w:r>
      <w:r>
        <w:rPr>
          <w:rFonts w:ascii="Times New Roman" w:eastAsia="Times New Roman" w:hAnsi="Times New Roman" w:cs="Times New Roman"/>
          <w:color w:val="000000"/>
          <w:spacing w:val="0"/>
          <w:w w:val="100"/>
          <w:position w:val="0"/>
          <w:shd w:val="clear" w:color="auto" w:fill="auto"/>
          <w:lang w:val="en-US" w:eastAsia="en-US" w:bidi="en-US"/>
        </w:rPr>
        <w:t xml:space="preserve">deduces the propriety of his propoſed </w:t>
      </w:r>
      <w:r>
        <w:rPr>
          <w:rFonts w:ascii="Times New Roman" w:eastAsia="Times New Roman" w:hAnsi="Times New Roman" w:cs="Times New Roman"/>
          <w:color w:val="000000"/>
          <w:spacing w:val="0"/>
          <w:w w:val="100"/>
          <w:position w:val="0"/>
          <w:shd w:val="clear" w:color="auto" w:fill="auto"/>
          <w:lang w:val="de-DE" w:eastAsia="de-DE" w:bidi="de-DE"/>
        </w:rPr>
        <w:t xml:space="preserve">ordert </w:t>
      </w:r>
      <w:r>
        <w:rPr>
          <w:rFonts w:ascii="Times New Roman" w:eastAsia="Times New Roman" w:hAnsi="Times New Roman" w:cs="Times New Roman"/>
          <w:color w:val="000000"/>
          <w:spacing w:val="0"/>
          <w:w w:val="100"/>
          <w:position w:val="0"/>
          <w:shd w:val="clear" w:color="auto" w:fill="auto"/>
          <w:lang w:val="en-US" w:eastAsia="en-US" w:bidi="en-US"/>
        </w:rPr>
        <w:t>of sailing and order of battle.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orders of sailing, he thinks, there can be no occaſion for more than three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when a ſleet is to paſs a ſtrait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when it fleers in an open ſea, either looking for the enemy or trying to avoid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third, when it has an extenſive cruiſe to perform, in which the ſhips ſhould be ſo dispoſed as not to be ſurpriſed or cut off by the enemy. His firſt order of sailing differs not ſrom that in common uſe. It is and muſt be obſerved (ſays he) in any narrow road, whatever may be the occaſion of its narrowneſs, whether rocks or sands.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second order of ſailing, when the fleet is looking for the enemy or trying to avoid him, the columns </w:t>
      </w:r>
      <w:r>
        <w:rPr>
          <w:rFonts w:ascii="Times New Roman" w:eastAsia="Times New Roman" w:hAnsi="Times New Roman" w:cs="Times New Roman"/>
          <w:i/>
          <w:iCs/>
          <w:color w:val="000000"/>
          <w:spacing w:val="0"/>
          <w:w w:val="100"/>
          <w:position w:val="0"/>
          <w:shd w:val="clear" w:color="auto" w:fill="auto"/>
          <w:lang w:val="en-US" w:eastAsia="en-US" w:bidi="en-US"/>
        </w:rPr>
        <w:t>a b, cd, ef,</w:t>
      </w:r>
      <w:r>
        <w:rPr>
          <w:rFonts w:ascii="Times New Roman" w:eastAsia="Times New Roman" w:hAnsi="Times New Roman" w:cs="Times New Roman"/>
          <w:color w:val="000000"/>
          <w:spacing w:val="0"/>
          <w:w w:val="100"/>
          <w:position w:val="0"/>
          <w:shd w:val="clear" w:color="auto" w:fill="auto"/>
          <w:lang w:val="en-US" w:eastAsia="en-US" w:bidi="en-US"/>
        </w:rPr>
        <w:t xml:space="preserve"> are to be formed on three ſides of a regular lozenge, and ranged on the two cloſe-hauled lines. The ſhips of the two diviſions </w:t>
      </w:r>
      <w:r>
        <w:rPr>
          <w:rFonts w:ascii="Times New Roman" w:eastAsia="Times New Roman" w:hAnsi="Times New Roman" w:cs="Times New Roman"/>
          <w:i/>
          <w:iCs/>
          <w:color w:val="000000"/>
          <w:spacing w:val="0"/>
          <w:w w:val="100"/>
          <w:position w:val="0"/>
          <w:shd w:val="clear" w:color="auto" w:fill="auto"/>
          <w:lang w:val="en-US" w:eastAsia="en-US" w:bidi="en-US"/>
        </w:rPr>
        <w:t>cd, ef,</w:t>
      </w:r>
      <w:r>
        <w:rPr>
          <w:rFonts w:ascii="Times New Roman" w:eastAsia="Times New Roman" w:hAnsi="Times New Roman" w:cs="Times New Roman"/>
          <w:color w:val="000000"/>
          <w:spacing w:val="0"/>
          <w:w w:val="100"/>
          <w:position w:val="0"/>
          <w:shd w:val="clear" w:color="auto" w:fill="auto"/>
          <w:lang w:val="en-US" w:eastAsia="en-US" w:bidi="en-US"/>
        </w:rPr>
        <w:t xml:space="preserve"> ſometimes to windward (as in fig. 56.@@), and ſometimes to leeward (as in fig. 57. ), of the third diviſion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are to be formed on two parallels of one of the cloſe- hauled lines in the wakes of their reſpective headmoſt ſhips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third diviſion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is to be ranged ahead or aſtern of the two others on the other cloſe-hauled line, and nevertheless to ſteer chequerwiſe the ſame courſe as the two divi</w:t>
        <w:softHyphen/>
        <w:t xml:space="preserve">ſions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ef.</w:t>
      </w:r>
      <w:r>
        <w:rPr>
          <w:rFonts w:ascii="Times New Roman" w:eastAsia="Times New Roman" w:hAnsi="Times New Roman" w:cs="Times New Roman"/>
          <w:color w:val="000000"/>
          <w:spacing w:val="0"/>
          <w:w w:val="100"/>
          <w:position w:val="0"/>
          <w:shd w:val="clear" w:color="auto" w:fill="auto"/>
          <w:lang w:val="en-US" w:eastAsia="en-US" w:bidi="en-US"/>
        </w:rPr>
        <w:t xml:space="preserve"> When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is to windward of </w:t>
      </w:r>
      <w:r>
        <w:rPr>
          <w:rFonts w:ascii="Times New Roman" w:eastAsia="Times New Roman" w:hAnsi="Times New Roman" w:cs="Times New Roman"/>
          <w:i/>
          <w:iCs/>
          <w:color w:val="000000"/>
          <w:spacing w:val="0"/>
          <w:w w:val="100"/>
          <w:position w:val="0"/>
          <w:shd w:val="clear" w:color="auto" w:fill="auto"/>
          <w:lang w:val="en-US" w:eastAsia="en-US" w:bidi="en-US"/>
        </w:rPr>
        <w:t>ed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ef </w:t>
      </w:r>
      <w:r>
        <w:rPr>
          <w:rFonts w:ascii="Times New Roman" w:eastAsia="Times New Roman" w:hAnsi="Times New Roman" w:cs="Times New Roman"/>
          <w:color w:val="000000"/>
          <w:spacing w:val="0"/>
          <w:w w:val="100"/>
          <w:position w:val="0"/>
          <w:shd w:val="clear" w:color="auto" w:fill="auto"/>
          <w:lang w:val="en-US" w:eastAsia="en-US" w:bidi="en-US"/>
        </w:rPr>
        <w:t xml:space="preserve">(fig. 57.), the viſcount calls that the </w:t>
      </w:r>
      <w:r>
        <w:rPr>
          <w:rFonts w:ascii="Times New Roman" w:eastAsia="Times New Roman" w:hAnsi="Times New Roman" w:cs="Times New Roman"/>
          <w:i/>
          <w:iCs/>
          <w:color w:val="000000"/>
          <w:spacing w:val="0"/>
          <w:w w:val="100"/>
          <w:position w:val="0"/>
          <w:shd w:val="clear" w:color="auto" w:fill="auto"/>
          <w:lang w:val="en-US" w:eastAsia="en-US" w:bidi="en-US"/>
        </w:rPr>
        <w:t>primitive</w:t>
      </w:r>
      <w:r>
        <w:rPr>
          <w:rFonts w:ascii="Times New Roman" w:eastAsia="Times New Roman" w:hAnsi="Times New Roman" w:cs="Times New Roman"/>
          <w:color w:val="000000"/>
          <w:spacing w:val="0"/>
          <w:w w:val="100"/>
          <w:position w:val="0"/>
          <w:shd w:val="clear" w:color="auto" w:fill="auto"/>
          <w:lang w:val="en-US" w:eastAsia="en-US" w:bidi="en-US"/>
        </w:rPr>
        <w:t xml:space="preserve"> windward order ot ſailing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to leeward (fig. 56.), the fleet is in the </w:t>
      </w:r>
      <w:r>
        <w:rPr>
          <w:rFonts w:ascii="Times New Roman" w:eastAsia="Times New Roman" w:hAnsi="Times New Roman" w:cs="Times New Roman"/>
          <w:i/>
          <w:iCs/>
          <w:color w:val="000000"/>
          <w:spacing w:val="0"/>
          <w:w w:val="100"/>
          <w:position w:val="0"/>
          <w:shd w:val="clear" w:color="auto" w:fill="auto"/>
          <w:lang w:val="en-US" w:eastAsia="en-US" w:bidi="en-US"/>
        </w:rPr>
        <w:t>leeward primitive</w:t>
      </w:r>
      <w:r>
        <w:rPr>
          <w:rFonts w:ascii="Times New Roman" w:eastAsia="Times New Roman" w:hAnsi="Times New Roman" w:cs="Times New Roman"/>
          <w:color w:val="000000"/>
          <w:spacing w:val="0"/>
          <w:w w:val="100"/>
          <w:position w:val="0"/>
          <w:shd w:val="clear" w:color="auto" w:fill="auto"/>
          <w:lang w:val="en-US" w:eastAsia="en-US" w:bidi="en-US"/>
        </w:rPr>
        <w:t xml:space="preserve"> order of ſailing. The position of the three diviſions in the windward primitive order of ſail</w:t>
        <w:softHyphen/>
        <w:t xml:space="preserve">ing is the ſame for the order of battle natural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or</w:t>
        <w:softHyphen/>
        <w:t xml:space="preserve">der of retreat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for the order of </w:t>
      </w:r>
      <w:r>
        <w:rPr>
          <w:rFonts w:ascii="Times New Roman" w:eastAsia="Times New Roman" w:hAnsi="Times New Roman" w:cs="Times New Roman"/>
          <w:color w:val="000000"/>
          <w:spacing w:val="0"/>
          <w:w w:val="100"/>
          <w:position w:val="0"/>
          <w:shd w:val="clear" w:color="auto" w:fill="auto"/>
          <w:lang w:val="la-001" w:eastAsia="la-001" w:bidi="la-001"/>
        </w:rPr>
        <w:t>circumvallat</w:t>
      </w:r>
      <w:r>
        <w:rPr>
          <w:rFonts w:ascii="Times New Roman" w:eastAsia="Times New Roman" w:hAnsi="Times New Roman" w:cs="Times New Roman"/>
          <w:color w:val="000000"/>
          <w:spacing w:val="0"/>
          <w:w w:val="100"/>
          <w:position w:val="0"/>
          <w:shd w:val="clear" w:color="auto" w:fill="auto"/>
          <w:lang w:val="en-US" w:eastAsia="en-US" w:bidi="en-US"/>
        </w:rPr>
        <w:t>ion; when the object is to ſeparate from the hoſtile fleet a part of its ſhips in order to engage the remainder with more advantage. The position of the three diviſions in the leeward primitive order of sailing is alſo the ſame for the order of battle in</w:t>
        <w:softHyphen/>
        <w:t xml:space="preserve">verted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order of chasing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the order of con</w:t>
        <w:softHyphen/>
        <w:t xml:space="preserve">voy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in no poſſible caſe, when looking for the ene</w:t>
        <w:softHyphen/>
        <w:t>my or wiſhing to avoid him, need the admiral perplex him</w:t>
        <w:softHyphen/>
        <w:t xml:space="preserve">ſelf with more than theſe two poſitions on the one or </w:t>
      </w:r>
      <w:r>
        <w:rPr>
          <w:rFonts w:ascii="Times New Roman" w:eastAsia="Times New Roman" w:hAnsi="Times New Roman" w:cs="Times New Roman"/>
          <w:color w:val="000000"/>
          <w:spacing w:val="0"/>
          <w:w w:val="100"/>
          <w:position w:val="0"/>
          <w:shd w:val="clear" w:color="auto" w:fill="auto"/>
          <w:lang w:val="fr-FR" w:eastAsia="fr-FR" w:bidi="fr-FR"/>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other tack, whatever movements he may wiſh the fleet to make.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third order of sailing, the diviſions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c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 f,</w:t>
      </w:r>
      <w:r>
        <w:rPr>
          <w:rFonts w:ascii="Times New Roman" w:eastAsia="Times New Roman" w:hAnsi="Times New Roman" w:cs="Times New Roman"/>
          <w:color w:val="000000"/>
          <w:spacing w:val="0"/>
          <w:w w:val="100"/>
          <w:position w:val="0"/>
          <w:shd w:val="clear" w:color="auto" w:fill="auto"/>
          <w:lang w:val="en-US" w:eastAsia="en-US" w:bidi="en-US"/>
        </w:rPr>
        <w:t xml:space="preserve"> in</w:t>
        <w:softHyphen/>
        <w:t xml:space="preserve">ſtead of bearing on the headmoſt and ſternmoſt ſhips of the diviſion </w:t>
      </w:r>
      <w:r>
        <w:rPr>
          <w:rFonts w:ascii="Times New Roman" w:eastAsia="Times New Roman" w:hAnsi="Times New Roman" w:cs="Times New Roman"/>
          <w:i/>
          <w:iCs/>
          <w:color w:val="000000"/>
          <w:spacing w:val="0"/>
          <w:w w:val="100"/>
          <w:position w:val="0"/>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may be very conveniently placed at conſiderable diſtances from that diviſion, without the ſmalleſt dan</w:t>
        <w:softHyphen/>
        <w:t xml:space="preserve">ger of being ſurpriſed by the enemy, provided the ſhips of each of the diviſions keep always their reſpective poſitions in the two lines of bearing. For if we ſuppoſe the three diviſions to be in ſuch poſitions that </w:t>
      </w:r>
      <w:r>
        <w:rPr>
          <w:rFonts w:ascii="Times New Roman" w:eastAsia="Times New Roman" w:hAnsi="Times New Roman" w:cs="Times New Roman"/>
          <w:i/>
          <w:iCs/>
          <w:color w:val="000000"/>
          <w:spacing w:val="0"/>
          <w:w w:val="100"/>
          <w:position w:val="0"/>
          <w:shd w:val="clear" w:color="auto" w:fill="auto"/>
          <w:lang w:val="de-DE" w:eastAsia="de-DE" w:bidi="de-DE"/>
        </w:rPr>
        <w:t>a</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 f are at the diſtance of ſix leagues from each other (fig. 58), and that the two diviſions c</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 f</w:t>
      </w:r>
      <w:r>
        <w:rPr>
          <w:rFonts w:ascii="Times New Roman" w:eastAsia="Times New Roman" w:hAnsi="Times New Roman" w:cs="Times New Roman"/>
          <w:color w:val="000000"/>
          <w:spacing w:val="0"/>
          <w:w w:val="100"/>
          <w:position w:val="0"/>
          <w:shd w:val="clear" w:color="auto" w:fill="auto"/>
          <w:lang w:val="en-US" w:eastAsia="en-US" w:bidi="en-US"/>
        </w:rPr>
        <w:t xml:space="preserve"> rest on the extremities of the baſe of the triangle STV, while the centre ſhip of the divi</w:t>
        <w:softHyphen/>
        <w:t xml:space="preserve">ſion </w:t>
      </w:r>
      <w:r>
        <w:rPr>
          <w:rFonts w:ascii="Times New Roman" w:eastAsia="Times New Roman" w:hAnsi="Times New Roman" w:cs="Times New Roman"/>
          <w:i/>
          <w:iCs/>
          <w:color w:val="000000"/>
          <w:spacing w:val="0"/>
          <w:w w:val="100"/>
          <w:position w:val="0"/>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reſts on its ſummit 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none of the diviſions could be cut off by an enemy, however formidable, ſeen from its centre ſhip at the diſtance of ſix leagues. For if, upon the proper ſignal being thrown out, the diviſion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ſhould fleer from T towards X, on the courſe oppoſite to the cloſe-haul</w:t>
        <w:softHyphen/>
        <w:t xml:space="preserve">ed line it steered before, and the two diviſions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 f </w:t>
      </w:r>
      <w:r>
        <w:rPr>
          <w:rFonts w:ascii="Times New Roman" w:eastAsia="Times New Roman" w:hAnsi="Times New Roman" w:cs="Times New Roman"/>
          <w:color w:val="000000"/>
          <w:spacing w:val="0"/>
          <w:w w:val="100"/>
          <w:position w:val="0"/>
          <w:shd w:val="clear" w:color="auto" w:fill="auto"/>
          <w:lang w:val="en-US" w:eastAsia="en-US" w:bidi="en-US"/>
        </w:rPr>
        <w:t xml:space="preserve">steer from V and S towards X likewiſe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plain that each of theſe three diviſions would have only three leagues to run in order to join the other two in the windward pri</w:t>
        <w:softHyphen/>
        <w:t xml:space="preserve">mitive order of sailing, which is the ſame with the order of battle natural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whilſt the enemy, which was first perceived at the diſtance of ſix leagues, muſt necessarily run nine before he could come up with the neareſt of theſe ſquadrons. And if frigates were placed ahead, and in the intervals between the diviſions, at the points </w:t>
      </w:r>
      <w:r>
        <w:rPr>
          <w:rFonts w:ascii="Times New Roman" w:eastAsia="Times New Roman" w:hAnsi="Times New Roman" w:cs="Times New Roman"/>
          <w:i/>
          <w:iCs/>
          <w:color w:val="000000"/>
          <w:spacing w:val="0"/>
          <w:w w:val="100"/>
          <w:position w:val="0"/>
          <w:shd w:val="clear" w:color="auto" w:fill="auto"/>
          <w:lang w:val="fr-FR" w:eastAsia="fr-FR" w:bidi="fr-FR"/>
        </w:rPr>
        <w:t>y y 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windward and leeward of the fleet, the enemy might be ſeen at a ſtill greater diſtance, and the danger of ſurpriſe be ſtill ſo much leſs.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Plate CCCCXCVIII.</w:t>
      </w:r>
    </w:p>
    <w:sectPr>
      <w:footnotePr>
        <w:pos w:val="pageBottom"/>
        <w:numFmt w:val="decimal"/>
        <w:numRestart w:val="continuous"/>
      </w:footnotePr>
      <w:pgSz w:w="12240" w:h="15840"/>
      <w:pgMar w:top="972" w:left="800" w:right="800" w:bottom="1449" w:header="0" w:footer="3" w:gutter="132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