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manner as the Chriſtians do. Many inſtances are produced to this purpoſe by Dr Prideaux in his </w:t>
      </w:r>
      <w:r>
        <w:rPr>
          <w:rFonts w:ascii="Times New Roman" w:eastAsia="Times New Roman" w:hAnsi="Times New Roman" w:cs="Times New Roman"/>
          <w:i/>
          <w:iCs/>
          <w:color w:val="000000"/>
          <w:spacing w:val="0"/>
          <w:w w:val="100"/>
          <w:position w:val="0"/>
          <w:shd w:val="clear" w:color="auto" w:fill="auto"/>
          <w:lang w:val="en-US" w:eastAsia="en-US" w:bidi="en-US"/>
        </w:rPr>
        <w:t>Connect. of the Hist. of the Old and New Test.</w:t>
      </w:r>
      <w:r>
        <w:rPr>
          <w:rFonts w:ascii="Times New Roman" w:eastAsia="Times New Roman" w:hAnsi="Times New Roman" w:cs="Times New Roman"/>
          <w:color w:val="000000"/>
          <w:spacing w:val="0"/>
          <w:w w:val="100"/>
          <w:position w:val="0"/>
          <w:shd w:val="clear" w:color="auto" w:fill="auto"/>
          <w:lang w:val="en-US" w:eastAsia="en-US" w:bidi="en-US"/>
        </w:rPr>
        <w:t xml:space="preserve"> vol. iv. p. 777,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targums are publiſhed to the beſt advantage in the ſecond edition of the great Hebrew Bible ſet forth at Baſil by Buxtorf the father, </w:t>
      </w:r>
      <w:r>
        <w:rPr>
          <w:rFonts w:ascii="Times New Roman" w:eastAsia="Times New Roman" w:hAnsi="Times New Roman" w:cs="Times New Roman"/>
          <w:i/>
          <w:iCs/>
          <w:color w:val="000000"/>
          <w:spacing w:val="0"/>
          <w:w w:val="100"/>
          <w:position w:val="0"/>
          <w:shd w:val="clear" w:color="auto" w:fill="auto"/>
          <w:lang w:val="en-US" w:eastAsia="en-US" w:bidi="en-US"/>
        </w:rPr>
        <w:t>anno</w:t>
      </w:r>
      <w:r>
        <w:rPr>
          <w:rFonts w:ascii="Times New Roman" w:eastAsia="Times New Roman" w:hAnsi="Times New Roman" w:cs="Times New Roman"/>
          <w:color w:val="000000"/>
          <w:spacing w:val="0"/>
          <w:w w:val="100"/>
          <w:position w:val="0"/>
          <w:shd w:val="clear" w:color="auto" w:fill="auto"/>
          <w:lang w:val="en-US" w:eastAsia="en-US" w:bidi="en-US"/>
        </w:rPr>
        <w:t xml:space="preserve"> 1610; for he has rectified the Chaldee text, and reformed the vowel pointings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targums having at firſt been written without vowel points, which were afterwards added very erroneouſly by ſome Jews.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TARIF, </w:t>
      </w:r>
      <w:r>
        <w:rPr>
          <w:rFonts w:ascii="Times New Roman" w:eastAsia="Times New Roman" w:hAnsi="Times New Roman" w:cs="Times New Roman"/>
          <w:color w:val="000000"/>
          <w:spacing w:val="0"/>
          <w:w w:val="100"/>
          <w:position w:val="0"/>
          <w:shd w:val="clear" w:color="auto" w:fill="auto"/>
          <w:lang w:val="en-US" w:eastAsia="en-US" w:bidi="en-US"/>
        </w:rPr>
        <w:t>a table or catalogue containing the names of different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of merchandize, with the duties to be paid as ſettled by authority amongſt trading nations.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TARPA (Spurius </w:t>
      </w:r>
      <w:r>
        <w:rPr>
          <w:rFonts w:ascii="Times New Roman" w:eastAsia="Times New Roman" w:hAnsi="Times New Roman" w:cs="Times New Roman"/>
          <w:color w:val="000000"/>
          <w:spacing w:val="0"/>
          <w:w w:val="100"/>
          <w:position w:val="0"/>
          <w:shd w:val="clear" w:color="auto" w:fill="auto"/>
          <w:lang w:val="en-US" w:eastAsia="en-US" w:bidi="en-US"/>
        </w:rPr>
        <w:t xml:space="preserve">Mecius), a Latin critic in the time of Julius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and Auguſtus. He had his tribunal in the temple of Apollo, where, with four assiſtants, he passed ſentence on the works of the poets. Cicero and Horace make honourable mention of this critic.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TARPAULIN, a piece of canvaſs, well tarred over, to keep off the rain from any place. The term is alſo often applied in a burleſque ſenſe to a perſon that has been all his life bred to the sea.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TARPEIAN, in Roman antiquity, an appellation given to a ſteep rock in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by the law of the twelve tables, thoſe guilty of certain crimes were precipi</w:t>
        <w:softHyphen/>
        <w:t xml:space="preserve">tated. It took its name from Tarpeia, a veſtal virgin, who was killed by the Sabines, as related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TARQUIN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Elder,</w:t>
      </w:r>
      <w:r>
        <w:rPr>
          <w:rFonts w:ascii="Times New Roman" w:eastAsia="Times New Roman" w:hAnsi="Times New Roman" w:cs="Times New Roman"/>
          <w:color w:val="000000"/>
          <w:spacing w:val="0"/>
          <w:w w:val="100"/>
          <w:position w:val="0"/>
          <w:shd w:val="clear" w:color="auto" w:fill="auto"/>
          <w:lang w:val="en-US" w:eastAsia="en-US" w:bidi="en-US"/>
        </w:rPr>
        <w:t xml:space="preserve"> king of Rome, ſucceeded </w:t>
      </w:r>
      <w:r>
        <w:rPr>
          <w:rFonts w:ascii="Times New Roman" w:eastAsia="Times New Roman" w:hAnsi="Times New Roman" w:cs="Times New Roman"/>
          <w:color w:val="000000"/>
          <w:spacing w:val="0"/>
          <w:w w:val="100"/>
          <w:position w:val="0"/>
          <w:shd w:val="clear" w:color="auto" w:fill="auto"/>
          <w:lang w:val="la-001" w:eastAsia="la-001" w:bidi="la-001"/>
        </w:rPr>
        <w:t xml:space="preserve">Ancus Martius </w:t>
      </w:r>
      <w:r>
        <w:rPr>
          <w:rFonts w:ascii="Times New Roman" w:eastAsia="Times New Roman" w:hAnsi="Times New Roman" w:cs="Times New Roman"/>
          <w:color w:val="000000"/>
          <w:spacing w:val="0"/>
          <w:w w:val="100"/>
          <w:position w:val="0"/>
          <w:shd w:val="clear" w:color="auto" w:fill="auto"/>
          <w:lang w:val="en-US" w:eastAsia="en-US" w:bidi="en-US"/>
        </w:rPr>
        <w:t xml:space="preserve">615 B. C. See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35</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40.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TARQUIN the Proud,</w:t>
      </w:r>
      <w:r>
        <w:rPr>
          <w:rFonts w:ascii="Times New Roman" w:eastAsia="Times New Roman" w:hAnsi="Times New Roman" w:cs="Times New Roman"/>
          <w:color w:val="000000"/>
          <w:spacing w:val="0"/>
          <w:w w:val="100"/>
          <w:position w:val="0"/>
          <w:shd w:val="clear" w:color="auto" w:fill="auto"/>
          <w:lang w:val="en-US" w:eastAsia="en-US" w:bidi="en-US"/>
        </w:rPr>
        <w:t xml:space="preserve"> a tyrant and uſurper. See the ar</w:t>
        <w:softHyphen/>
        <w:t xml:space="preserve">ticle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49</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51,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TARRAGON, or </w:t>
      </w:r>
      <w:r>
        <w:rPr>
          <w:rFonts w:ascii="Times New Roman" w:eastAsia="Times New Roman" w:hAnsi="Times New Roman" w:cs="Times New Roman"/>
          <w:smallCaps/>
          <w:color w:val="000000"/>
          <w:spacing w:val="0"/>
          <w:w w:val="100"/>
          <w:position w:val="0"/>
          <w:shd w:val="clear" w:color="auto" w:fill="auto"/>
          <w:lang w:val="en-US" w:eastAsia="en-US" w:bidi="en-US"/>
        </w:rPr>
        <w:t>dragon-wort.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Artemisia.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TARROCK, in ornithology, a ſpecies of </w:t>
      </w:r>
      <w:r>
        <w:rPr>
          <w:rFonts w:ascii="Times New Roman" w:eastAsia="Times New Roman" w:hAnsi="Times New Roman" w:cs="Times New Roman"/>
          <w:smallCaps/>
          <w:color w:val="000000"/>
          <w:spacing w:val="0"/>
          <w:w w:val="100"/>
          <w:position w:val="0"/>
          <w:shd w:val="clear" w:color="auto" w:fill="auto"/>
          <w:lang w:val="la-001" w:eastAsia="la-001" w:bidi="la-001"/>
        </w:rPr>
        <w:t>Larus.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TARSHISH, or </w:t>
      </w:r>
      <w:r>
        <w:rPr>
          <w:rFonts w:ascii="Times New Roman" w:eastAsia="Times New Roman" w:hAnsi="Times New Roman" w:cs="Times New Roman"/>
          <w:smallCaps/>
          <w:color w:val="000000"/>
          <w:spacing w:val="0"/>
          <w:w w:val="100"/>
          <w:position w:val="0"/>
          <w:shd w:val="clear" w:color="auto" w:fill="auto"/>
          <w:lang w:val="la-001" w:eastAsia="la-001" w:bidi="la-001"/>
        </w:rPr>
        <w:t>Tartessus,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town frequently men</w:t>
        <w:softHyphen/>
        <w:t xml:space="preserve">tioned by ancient authors, the ſituation of which it is difficult to aſcertain. See the opinions of Mr Bruce and Dr Doig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this ſubject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Ophir.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TARTAN, in ſea language, a ſmall coaſting veſſel navi</w:t>
        <w:softHyphen/>
        <w:t>gated in the Mediterranean ſea, and having only one maſt and a bowſprit, the principal ſail, which is extremely large, being extended by a lateen-yard. When tartans put up a ſquare sail, it is called a s</w:t>
      </w:r>
      <w:r>
        <w:rPr>
          <w:rFonts w:ascii="Times New Roman" w:eastAsia="Times New Roman" w:hAnsi="Times New Roman" w:cs="Times New Roman"/>
          <w:i/>
          <w:iCs/>
          <w:color w:val="000000"/>
          <w:spacing w:val="0"/>
          <w:w w:val="100"/>
          <w:position w:val="0"/>
          <w:shd w:val="clear" w:color="auto" w:fill="auto"/>
          <w:lang w:val="en-US" w:eastAsia="en-US" w:bidi="en-US"/>
        </w:rPr>
        <w:t>ail of fortune.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TARTAR, a hard ſolid ſubſtance which ſeparates from wine after complete fermentation, and adheres to the top and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of the caſks. See the </w:t>
      </w:r>
      <w:r>
        <w:rPr>
          <w:rFonts w:ascii="Times New Roman" w:eastAsia="Times New Roman" w:hAnsi="Times New Roman" w:cs="Times New Roman"/>
          <w:i/>
          <w:iC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Pharmacy.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TARTARY, a very large country of Asia, situated between 57</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and 160</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of 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Long. reckoning from the </w:t>
      </w:r>
      <w:r>
        <w:rPr>
          <w:rFonts w:ascii="Times New Roman" w:eastAsia="Times New Roman" w:hAnsi="Times New Roman" w:cs="Times New Roman"/>
          <w:color w:val="000000"/>
          <w:spacing w:val="0"/>
          <w:w w:val="100"/>
          <w:position w:val="0"/>
          <w:shd w:val="clear" w:color="auto" w:fill="auto"/>
          <w:lang w:val="en-US" w:eastAsia="en-US" w:bidi="en-US"/>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end of the iſle of Ferro, and between 37</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and 55</w:t>
      </w:r>
      <w:r>
        <w:rPr>
          <w:rFonts w:ascii="Times New Roman" w:eastAsia="Times New Roman" w:hAnsi="Times New Roman" w:cs="Times New Roman"/>
          <w:color w:val="000000"/>
          <w:spacing w:val="0"/>
          <w:w w:val="100"/>
          <w:position w:val="0"/>
          <w:shd w:val="clear" w:color="auto" w:fill="auto"/>
          <w:lang w:val="en-US" w:eastAsia="en-US" w:bidi="en-US"/>
        </w:rPr>
        <w:t xml:space="preserve">⁰ </w:t>
      </w:r>
      <w:r>
        <w:rPr>
          <w:rFonts w:ascii="Times New Roman" w:eastAsia="Times New Roman" w:hAnsi="Times New Roman" w:cs="Times New Roman"/>
          <w:color w:val="000000"/>
          <w:spacing w:val="0"/>
          <w:w w:val="100"/>
          <w:position w:val="0"/>
          <w:shd w:val="clear" w:color="auto" w:fill="auto"/>
          <w:lang w:val="en-US" w:eastAsia="en-US" w:bidi="en-US"/>
        </w:rPr>
        <w:t xml:space="preserve">of Lat. It is bounded on the north by Siberia, or that part of Asia which belongs to Ruſſia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west by the rivers Don, </w:t>
      </w:r>
      <w:r>
        <w:rPr>
          <w:rFonts w:ascii="Times New Roman" w:eastAsia="Times New Roman" w:hAnsi="Times New Roman" w:cs="Times New Roman"/>
          <w:color w:val="000000"/>
          <w:spacing w:val="0"/>
          <w:w w:val="100"/>
          <w:position w:val="0"/>
          <w:shd w:val="clear" w:color="auto" w:fill="auto"/>
          <w:lang w:val="de-DE" w:eastAsia="de-DE" w:bidi="de-DE"/>
        </w:rPr>
        <w:t xml:space="preserve">Wolga, </w:t>
      </w:r>
      <w:r>
        <w:rPr>
          <w:rFonts w:ascii="Times New Roman" w:eastAsia="Times New Roman" w:hAnsi="Times New Roman" w:cs="Times New Roman"/>
          <w:color w:val="000000"/>
          <w:spacing w:val="0"/>
          <w:w w:val="100"/>
          <w:position w:val="0"/>
          <w:shd w:val="clear" w:color="auto" w:fill="auto"/>
          <w:lang w:val="en-US" w:eastAsia="en-US" w:bidi="en-US"/>
        </w:rPr>
        <w:t xml:space="preserve">and Kama, which ſeparate it from Ruſſia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ſouth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 xml:space="preserve">and Caſpian Seas, Karazm, the two Bukharias, China, and Korea; and on the eaſt, by the Oriental or Tartarian ocean. It extends from eaſt to west the ſpace of 104 degrees in longitude, or 4145 geographical miles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its breadth is not proportion</w:t>
        <w:softHyphen/>
        <w:t>able, being not above 960 miles where broadeſt, and where narroweſt 330.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vaſt region is divided into two great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called the </w:t>
      </w:r>
      <w:r>
        <w:rPr>
          <w:rFonts w:ascii="Times New Roman" w:eastAsia="Times New Roman" w:hAnsi="Times New Roman" w:cs="Times New Roman"/>
          <w:i/>
          <w:iCs/>
          <w:color w:val="000000"/>
          <w:spacing w:val="0"/>
          <w:w w:val="100"/>
          <w:position w:val="0"/>
          <w:shd w:val="clear" w:color="auto" w:fill="auto"/>
          <w:lang w:val="en-US" w:eastAsia="en-US" w:bidi="en-US"/>
        </w:rPr>
        <w:t>Western,</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the </w:t>
      </w:r>
      <w:r>
        <w:rPr>
          <w:rFonts w:ascii="Times New Roman" w:eastAsia="Times New Roman" w:hAnsi="Times New Roman" w:cs="Times New Roman"/>
          <w:i/>
          <w:iCs/>
          <w:color w:val="000000"/>
          <w:spacing w:val="0"/>
          <w:w w:val="100"/>
          <w:position w:val="0"/>
          <w:shd w:val="clear" w:color="auto" w:fill="auto"/>
          <w:lang w:val="en-US" w:eastAsia="en-US" w:bidi="en-US"/>
        </w:rPr>
        <w:t>Eastern Tartary.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Western </w:t>
      </w:r>
      <w:r>
        <w:rPr>
          <w:rFonts w:ascii="Times New Roman" w:eastAsia="Times New Roman" w:hAnsi="Times New Roman" w:cs="Times New Roman"/>
          <w:color w:val="000000"/>
          <w:spacing w:val="0"/>
          <w:w w:val="100"/>
          <w:position w:val="0"/>
          <w:shd w:val="clear" w:color="auto" w:fill="auto"/>
          <w:lang w:val="en-US" w:eastAsia="en-US" w:bidi="en-US"/>
        </w:rPr>
        <w:t xml:space="preserve">Tartary, which is much more extensive than the Eaſtern, containing 139 degrees of longitude out of 161, is inhabited by a great number of nations, or tribes of people, who are called </w:t>
      </w:r>
      <w:r>
        <w:rPr>
          <w:rFonts w:ascii="Times New Roman" w:eastAsia="Times New Roman" w:hAnsi="Times New Roman" w:cs="Times New Roman"/>
          <w:i/>
          <w:iCs/>
          <w:color w:val="000000"/>
          <w:spacing w:val="0"/>
          <w:w w:val="100"/>
          <w:position w:val="0"/>
          <w:shd w:val="clear" w:color="auto" w:fill="auto"/>
          <w:lang w:val="en-US" w:eastAsia="en-US" w:bidi="en-US"/>
        </w:rPr>
        <w:t>Mungls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Mungals,</w:t>
      </w:r>
      <w:r>
        <w:rPr>
          <w:rFonts w:ascii="Times New Roman" w:eastAsia="Times New Roman" w:hAnsi="Times New Roman" w:cs="Times New Roman"/>
          <w:color w:val="000000"/>
          <w:spacing w:val="0"/>
          <w:w w:val="100"/>
          <w:position w:val="0"/>
          <w:shd w:val="clear" w:color="auto" w:fill="auto"/>
          <w:lang w:val="en-US" w:eastAsia="en-US" w:bidi="en-US"/>
        </w:rPr>
        <w:t xml:space="preserve"> by them</w:t>
        <w:softHyphen/>
        <w:t xml:space="preserve">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Moguls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Tartars,</w:t>
      </w:r>
      <w:r>
        <w:rPr>
          <w:rFonts w:ascii="Times New Roman" w:eastAsia="Times New Roman" w:hAnsi="Times New Roman" w:cs="Times New Roman"/>
          <w:color w:val="000000"/>
          <w:spacing w:val="0"/>
          <w:w w:val="100"/>
          <w:position w:val="0"/>
          <w:shd w:val="clear" w:color="auto" w:fill="auto"/>
          <w:lang w:val="en-US" w:eastAsia="en-US" w:bidi="en-US"/>
        </w:rPr>
        <w:t xml:space="preserve"> indifferently, by other na</w:t>
        <w:softHyphen/>
        <w:t>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mountains, or rather chains of mountains, found in this part of Great Tartary, may be divided into three classes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firſt, thoſe which run along the northern </w:t>
      </w:r>
      <w:r>
        <w:rPr>
          <w:rFonts w:ascii="Times New Roman" w:eastAsia="Times New Roman" w:hAnsi="Times New Roman" w:cs="Times New Roman"/>
          <w:color w:val="000000"/>
          <w:spacing w:val="0"/>
          <w:w w:val="100"/>
          <w:position w:val="0"/>
          <w:shd w:val="clear" w:color="auto" w:fill="auto"/>
          <w:lang w:val="de-DE" w:eastAsia="de-DE" w:bidi="de-DE"/>
        </w:rPr>
        <w:t>bor</w:t>
        <w:softHyphen/>
        <w:t>der</w:t>
      </w:r>
      <w:r>
        <w:rPr>
          <w:rFonts w:ascii="Times New Roman" w:eastAsia="Times New Roman" w:hAnsi="Times New Roman" w:cs="Times New Roman"/>
          <w:color w:val="000000"/>
          <w:spacing w:val="0"/>
          <w:w w:val="100"/>
          <w:position w:val="0"/>
          <w:shd w:val="clear" w:color="auto" w:fill="auto"/>
          <w:lang w:val="en-US" w:eastAsia="en-US" w:bidi="en-US"/>
        </w:rPr>
        <w:t xml:space="preserve">s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perhaps not always contiguous, or of the ſame denomination, go under the general name of </w:t>
      </w:r>
      <w:r>
        <w:rPr>
          <w:rFonts w:ascii="Times New Roman" w:eastAsia="Times New Roman" w:hAnsi="Times New Roman" w:cs="Times New Roman"/>
          <w:i/>
          <w:iCs/>
          <w:color w:val="000000"/>
          <w:spacing w:val="0"/>
          <w:w w:val="100"/>
          <w:position w:val="0"/>
          <w:shd w:val="clear" w:color="auto" w:fill="auto"/>
          <w:lang w:val="en-US" w:eastAsia="en-US" w:bidi="en-US"/>
        </w:rPr>
        <w:t>Ulug Tag,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Dag,</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w:t>
      </w:r>
      <w:r>
        <w:rPr>
          <w:rFonts w:ascii="Times New Roman" w:eastAsia="Times New Roman" w:hAnsi="Times New Roman" w:cs="Times New Roman"/>
          <w:i/>
          <w:iCs/>
          <w:color w:val="000000"/>
          <w:spacing w:val="0"/>
          <w:w w:val="100"/>
          <w:position w:val="0"/>
          <w:shd w:val="clear" w:color="auto" w:fill="auto"/>
          <w:lang w:val="en-US" w:eastAsia="en-US" w:bidi="en-US"/>
        </w:rPr>
        <w:t>Great Mountain.</w:t>
      </w:r>
      <w:r>
        <w:rPr>
          <w:rFonts w:ascii="Times New Roman" w:eastAsia="Times New Roman" w:hAnsi="Times New Roman" w:cs="Times New Roman"/>
          <w:color w:val="000000"/>
          <w:spacing w:val="0"/>
          <w:w w:val="100"/>
          <w:position w:val="0"/>
          <w:shd w:val="clear" w:color="auto" w:fill="auto"/>
          <w:lang w:val="en-US" w:eastAsia="en-US" w:bidi="en-US"/>
        </w:rPr>
        <w:t xml:space="preserve"> Secondly, thoſe which make the ſouthern bounds, and are called </w:t>
      </w:r>
      <w:r>
        <w:rPr>
          <w:rFonts w:ascii="Times New Roman" w:eastAsia="Times New Roman" w:hAnsi="Times New Roman" w:cs="Times New Roman"/>
          <w:i/>
          <w:iCs/>
          <w:color w:val="000000"/>
          <w:spacing w:val="0"/>
          <w:w w:val="100"/>
          <w:position w:val="0"/>
          <w:shd w:val="clear" w:color="auto" w:fill="auto"/>
          <w:lang w:val="en-US" w:eastAsia="en-US" w:bidi="en-US"/>
        </w:rPr>
        <w:t>Kichug Tag,</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Lesser Mountain.</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great chain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Mount </w:t>
      </w:r>
      <w:r>
        <w:rPr>
          <w:rFonts w:ascii="Times New Roman" w:eastAsia="Times New Roman" w:hAnsi="Times New Roman" w:cs="Times New Roman"/>
          <w:i/>
          <w:iCs/>
          <w:color w:val="000000"/>
          <w:spacing w:val="0"/>
          <w:w w:val="100"/>
          <w:position w:val="0"/>
          <w:shd w:val="clear" w:color="auto" w:fill="auto"/>
          <w:lang w:val="de-DE" w:eastAsia="de-DE" w:bidi="de-DE"/>
        </w:rPr>
        <w:t>Altay,</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lying nearly in the middle, between the Caſpian Sea and Eaſtern Tartary, and ex</w:t>
        <w:softHyphen/>
        <w:t>tending between the other two, in about the 110th degree of longitude.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rivers of Weſtern Tartary, beſides the Dnie</w:t>
        <w:softHyphen/>
        <w:t xml:space="preserve">per, Don, and </w:t>
      </w:r>
      <w:r>
        <w:rPr>
          <w:rFonts w:ascii="Times New Roman" w:eastAsia="Times New Roman" w:hAnsi="Times New Roman" w:cs="Times New Roman"/>
          <w:color w:val="000000"/>
          <w:spacing w:val="0"/>
          <w:w w:val="100"/>
          <w:position w:val="0"/>
          <w:shd w:val="clear" w:color="auto" w:fill="auto"/>
          <w:lang w:val="de-DE" w:eastAsia="de-DE" w:bidi="de-DE"/>
        </w:rPr>
        <w:t xml:space="preserve">Wolga, </w:t>
      </w:r>
      <w:r>
        <w:rPr>
          <w:rFonts w:ascii="Times New Roman" w:eastAsia="Times New Roman" w:hAnsi="Times New Roman" w:cs="Times New Roman"/>
          <w:color w:val="000000"/>
          <w:spacing w:val="0"/>
          <w:w w:val="100"/>
          <w:position w:val="0"/>
          <w:shd w:val="clear" w:color="auto" w:fill="auto"/>
          <w:lang w:val="en-US" w:eastAsia="en-US" w:bidi="en-US"/>
        </w:rPr>
        <w:t xml:space="preserve">are the Jaik or Yaik, and Yem, both deſcending from the Ulug Tag, and falling into the Caſpian Sea on the north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river Ili or Khonghis, which riſes out of the Kichug Tag, on the borders of Lit</w:t>
        <w:softHyphen/>
        <w:t>tle Bukharia, and runs north-weſt into the lake Palkasi, which is about forty miles long, and 30 broad, in latitude 48</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longitude 97</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reckoning from the iſle of Ferro </w:t>
      </w:r>
      <w:r>
        <w:rPr>
          <w:rFonts w:ascii="Times New Roman" w:eastAsia="Times New Roman" w:hAnsi="Times New Roman" w:cs="Times New Roman"/>
          <w:color w:val="000000"/>
          <w:spacing w:val="0"/>
          <w:w w:val="100"/>
          <w:position w:val="0"/>
          <w:shd w:val="clear" w:color="auto" w:fill="auto"/>
          <w:lang w:val="fr-FR" w:eastAsia="fr-FR" w:bidi="fr-FR"/>
        </w:rPr>
        <w:t>: on</w:t>
      </w:r>
      <w:r>
        <w:rPr>
          <w:rFonts w:ascii="Times New Roman" w:eastAsia="Times New Roman" w:hAnsi="Times New Roman" w:cs="Times New Roman"/>
          <w:color w:val="000000"/>
          <w:spacing w:val="0"/>
          <w:w w:val="100"/>
          <w:position w:val="0"/>
          <w:shd w:val="clear" w:color="auto" w:fill="auto"/>
          <w:lang w:val="en-US" w:eastAsia="en-US" w:bidi="en-US"/>
        </w:rPr>
        <w:t xml:space="preserve"> this river the khan of the Eluths or Kalmucks uſually reſides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river Irtiſh, Irtis, or Erchis, which riſes in Mount </w:t>
      </w:r>
      <w:r>
        <w:rPr>
          <w:rFonts w:ascii="Times New Roman" w:eastAsia="Times New Roman" w:hAnsi="Times New Roman" w:cs="Times New Roman"/>
          <w:color w:val="000000"/>
          <w:spacing w:val="0"/>
          <w:w w:val="100"/>
          <w:position w:val="0"/>
          <w:shd w:val="clear" w:color="auto" w:fill="auto"/>
          <w:lang w:val="de-DE" w:eastAsia="de-DE" w:bidi="de-DE"/>
        </w:rPr>
        <w:t xml:space="preserve">Altay, </w:t>
      </w:r>
      <w:r>
        <w:rPr>
          <w:rFonts w:ascii="Times New Roman" w:eastAsia="Times New Roman" w:hAnsi="Times New Roman" w:cs="Times New Roman"/>
          <w:color w:val="000000"/>
          <w:spacing w:val="0"/>
          <w:w w:val="100"/>
          <w:position w:val="0"/>
          <w:shd w:val="clear" w:color="auto" w:fill="auto"/>
          <w:lang w:val="en-US" w:eastAsia="en-US" w:bidi="en-US"/>
        </w:rPr>
        <w:t xml:space="preserve">and runs weſtward, inclining to the north, between two branches of it, into the lake Sayſan, Saſſan, or Iſan, called alſo </w:t>
      </w:r>
      <w:r>
        <w:rPr>
          <w:rFonts w:ascii="Times New Roman" w:eastAsia="Times New Roman" w:hAnsi="Times New Roman" w:cs="Times New Roman"/>
          <w:i/>
          <w:iCs/>
          <w:color w:val="000000"/>
          <w:spacing w:val="0"/>
          <w:w w:val="100"/>
          <w:position w:val="0"/>
          <w:shd w:val="clear" w:color="auto" w:fill="auto"/>
          <w:lang w:val="en-US" w:eastAsia="en-US" w:bidi="en-US"/>
        </w:rPr>
        <w:t>Honhotu-Nor,</w:t>
      </w:r>
      <w:r>
        <w:rPr>
          <w:rFonts w:ascii="Times New Roman" w:eastAsia="Times New Roman" w:hAnsi="Times New Roman" w:cs="Times New Roman"/>
          <w:color w:val="000000"/>
          <w:spacing w:val="0"/>
          <w:w w:val="100"/>
          <w:position w:val="0"/>
          <w:shd w:val="clear" w:color="auto" w:fill="auto"/>
          <w:lang w:val="en-US" w:eastAsia="en-US" w:bidi="en-US"/>
        </w:rPr>
        <w:t xml:space="preserve"> 90 miles long from west to eaſt, and 40 broad, in latitude 47</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30', longitude 104</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whence iſſuing again, it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north-weſt, through part of Siberia, and falls into the Oby, which has its ſource in the ſame mountain, about one degree to the north of that of the Irtiſh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ſeven or eight degrees to the north-eaſt riſes the Kem or Jeniſea, which runs weſtward for the ſpace of ſeven or eight degrees, and then turning northward enters Siberia. The next river of note is the Selinga, which riſes out of the lake Kofogol, Hutuktu or Khutuktu, which is 70 miles long from ſouth to north, and 20 broad, in latitude 52</w:t>
      </w:r>
      <w:r>
        <w:rPr>
          <w:rFonts w:ascii="Times New Roman" w:eastAsia="Times New Roman" w:hAnsi="Times New Roman" w:cs="Times New Roman"/>
          <w:color w:val="000000"/>
          <w:spacing w:val="0"/>
          <w:w w:val="100"/>
          <w:position w:val="0"/>
          <w:shd w:val="clear" w:color="auto" w:fill="auto"/>
          <w:lang w:val="en-US" w:eastAsia="en-US" w:bidi="en-US"/>
        </w:rPr>
        <w:t xml:space="preserve">⁰, </w:t>
      </w:r>
      <w:r>
        <w:rPr>
          <w:rFonts w:ascii="Times New Roman" w:eastAsia="Times New Roman" w:hAnsi="Times New Roman" w:cs="Times New Roman"/>
          <w:color w:val="000000"/>
          <w:spacing w:val="0"/>
          <w:w w:val="100"/>
          <w:position w:val="0"/>
          <w:shd w:val="clear" w:color="auto" w:fill="auto"/>
          <w:lang w:val="en-US" w:eastAsia="en-US" w:bidi="en-US"/>
        </w:rPr>
        <w:t>longitude 118</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not far from the iource of the Jeniſea, and taking a ſweep ſouthward, round by the eaſt, falls north</w:t>
        <w:softHyphen/>
        <w:t xml:space="preserve">ward into the lake Baykal in Siberia, about 30 leagues north-weſt of the city Selinghinſkoy, which ſtands upon it. Into the Selinga runs the Orkon, coming from the ſouth- weſt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into the Orkon the, Tula, riſing eaſtward in Mount Kentey. On the ſame mountain riſes alſo two other rivers,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the Onon, called alſo by the Tartars </w:t>
      </w:r>
      <w:r>
        <w:rPr>
          <w:rFonts w:ascii="Times New Roman" w:eastAsia="Times New Roman" w:hAnsi="Times New Roman" w:cs="Times New Roman"/>
          <w:i/>
          <w:iCs/>
          <w:color w:val="000000"/>
          <w:spacing w:val="0"/>
          <w:w w:val="100"/>
          <w:position w:val="0"/>
          <w:shd w:val="clear" w:color="auto" w:fill="auto"/>
          <w:lang w:val="en-US" w:eastAsia="en-US" w:bidi="en-US"/>
        </w:rPr>
        <w:t>Saghalian Ula,</w:t>
      </w:r>
      <w:r>
        <w:rPr>
          <w:rFonts w:ascii="Times New Roman" w:eastAsia="Times New Roman" w:hAnsi="Times New Roman" w:cs="Times New Roman"/>
          <w:color w:val="000000"/>
          <w:spacing w:val="0"/>
          <w:w w:val="100"/>
          <w:position w:val="0"/>
          <w:shd w:val="clear" w:color="auto" w:fill="auto"/>
          <w:lang w:val="en-US" w:eastAsia="en-US" w:bidi="en-US"/>
        </w:rPr>
        <w:t xml:space="preserve"> or the Dragon river, and by the Russians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Amur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running north-eaſtward, and then taking a large ſweep by the ſouth, rolls along the bounds of Eaſtern Tar</w:t>
        <w:softHyphen/>
        <w:t xml:space="preserve">tary, and falls into the Eaſtern Ocean. On its banks ſtand two cities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Nerchinſkoy or Nipchew, a frontier of the Russians, almoſt due north of Pekin in China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Saghalian Ula, poſſeſſed by the Chineſe. Another large river is the Kerlon or Kerulon, which running north-eaſtward, falls in</w:t>
        <w:softHyphen/>
        <w:t>to the lake Kulon or Dalay, which is 60 miles long from ſouth-weſt to north-eaſt, and 27 broad, in latitude 48</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30', longitude 135</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and iſſuing out again under the name of </w:t>
      </w:r>
      <w:r>
        <w:rPr>
          <w:rFonts w:ascii="Times New Roman" w:eastAsia="Times New Roman" w:hAnsi="Times New Roman" w:cs="Times New Roman"/>
          <w:i/>
          <w:iCs/>
          <w:color w:val="000000"/>
          <w:spacing w:val="0"/>
          <w:w w:val="100"/>
          <w:position w:val="0"/>
          <w:shd w:val="clear" w:color="auto" w:fill="auto"/>
          <w:lang w:val="en-US" w:eastAsia="en-US" w:bidi="en-US"/>
        </w:rPr>
        <w:t>Ergona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Argun,</w:t>
      </w:r>
      <w:r>
        <w:rPr>
          <w:rFonts w:ascii="Times New Roman" w:eastAsia="Times New Roman" w:hAnsi="Times New Roman" w:cs="Times New Roman"/>
          <w:color w:val="000000"/>
          <w:spacing w:val="0"/>
          <w:w w:val="100"/>
          <w:position w:val="0"/>
          <w:shd w:val="clear" w:color="auto" w:fill="auto"/>
          <w:lang w:val="en-US" w:eastAsia="en-US" w:bidi="en-US"/>
        </w:rPr>
        <w:t xml:space="preserve"> joins the Saghalian Ula, about 170 miles beyond Nerchinſkoy. To theſe let us add the river Kalka, from whence, though ſmall, the Kalka-Moguls or Mongols take their name. It riſes in the mountains, ſeparating Eaſt- ern from Weſtern Tartary, and, running eaſtward, falls in</w:t>
        <w:softHyphen/>
        <w:t>to the lake Puir, and then into that of Kulon, before ſpoken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middle of a deſert, on the banks of the river Irtiſh, is a remarkable piece of antiquity called </w:t>
      </w:r>
      <w:r>
        <w:rPr>
          <w:rFonts w:ascii="Times New Roman" w:eastAsia="Times New Roman" w:hAnsi="Times New Roman" w:cs="Times New Roman"/>
          <w:smallCaps/>
          <w:color w:val="000000"/>
          <w:spacing w:val="0"/>
          <w:w w:val="100"/>
          <w:position w:val="0"/>
          <w:shd w:val="clear" w:color="auto" w:fill="auto"/>
          <w:lang w:val="en-US" w:eastAsia="en-US" w:bidi="en-US"/>
        </w:rPr>
        <w:t>Sedmy Palaty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the ſeven palaces.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Above the Sedmy Palaty, towards the ſource of the Ir</w:t>
        <w:softHyphen/>
        <w:t>tiſh, grows the beſt rhubarb in the world, without the leaſt culture. In the plain of this country alſo, about eight or ten days journey from Tomſky in Siberia, are found many</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