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Since that period the cost has been rendered much lower, and those who have made good arrangements for mineral property, can manufacture iron at a cost of little more than L.2 per. ton.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At the request of the British Association. Dr. Thomson of Glasgow examined the chemical constitution of hot-blast iron, and he gives the following as the result of his in</w:t>
        <w:softHyphen/>
        <w:t>quiry :</w:t>
      </w:r>
    </w:p>
    <w:p>
      <w:pPr>
        <w:pStyle w:val="Style5"/>
        <w:keepNext w:val="0"/>
        <w:keepLines w:val="0"/>
        <w:widowControl w:val="0"/>
        <w:shd w:val="clear" w:color="auto" w:fill="auto"/>
        <w:bidi w:val="0"/>
        <w:spacing w:line="254" w:lineRule="auto"/>
        <w:ind w:left="0" w:firstLine="360"/>
        <w:jc w:val="left"/>
      </w:pPr>
      <w:r>
        <w:rPr>
          <w:b w:val="0"/>
          <w:bCs w:val="0"/>
          <w:color w:val="574938"/>
          <w:spacing w:val="0"/>
          <w:w w:val="100"/>
          <w:position w:val="0"/>
          <w:sz w:val="13"/>
          <w:szCs w:val="13"/>
          <w:shd w:val="clear" w:color="auto" w:fill="auto"/>
          <w:lang w:val="en-US" w:eastAsia="en-US" w:bidi="en-US"/>
        </w:rPr>
        <w:t>“ (1.) The specific gravity of hot-blast iron is greater than that of cold-blast.</w:t>
      </w:r>
    </w:p>
    <w:p>
      <w:pPr>
        <w:pStyle w:val="Style5"/>
        <w:keepNext w:val="0"/>
        <w:keepLines w:val="0"/>
        <w:widowControl w:val="0"/>
        <w:shd w:val="clear" w:color="auto" w:fill="auto"/>
        <w:bidi w:val="0"/>
        <w:spacing w:line="254" w:lineRule="auto"/>
        <w:ind w:left="0" w:firstLine="360"/>
        <w:jc w:val="left"/>
      </w:pPr>
      <w:r>
        <w:rPr>
          <w:b w:val="0"/>
          <w:bCs w:val="0"/>
          <w:color w:val="574938"/>
          <w:spacing w:val="0"/>
          <w:w w:val="100"/>
          <w:position w:val="0"/>
          <w:sz w:val="13"/>
          <w:szCs w:val="13"/>
          <w:shd w:val="clear" w:color="auto" w:fill="auto"/>
          <w:lang w:val="en-US" w:eastAsia="en-US" w:bidi="en-US"/>
        </w:rPr>
        <w:t>“ The following are the specific gravities of eight specimens of cold blast iron :</w:t>
      </w:r>
    </w:p>
    <w:p>
      <w:pPr>
        <w:pStyle w:val="Style8"/>
        <w:keepNext w:val="0"/>
        <w:keepLines w:val="0"/>
        <w:widowControl w:val="0"/>
        <w:shd w:val="clear" w:color="auto" w:fill="auto"/>
        <w:tabs>
          <w:tab w:leader="dot" w:pos="2149" w:val="left"/>
        </w:tabs>
        <w:bidi w:val="0"/>
        <w:spacing w:line="240" w:lineRule="auto"/>
        <w:ind w:left="0" w:firstLine="0"/>
        <w:jc w:val="left"/>
        <w:rPr>
          <w:sz w:val="13"/>
          <w:szCs w:val="13"/>
        </w:rPr>
      </w:pPr>
      <w:r>
        <w:fldChar w:fldCharType="begin"/>
        <w:instrText xml:space="preserve"> TOC \o "1-5" \h \z </w:instrText>
        <w:fldChar w:fldCharType="separate"/>
      </w:r>
      <w:r>
        <w:rPr>
          <w:rFonts w:ascii="Arial" w:eastAsia="Arial" w:hAnsi="Arial" w:cs="Arial"/>
          <w:color w:val="574938"/>
          <w:spacing w:val="0"/>
          <w:w w:val="100"/>
          <w:position w:val="0"/>
          <w:sz w:val="13"/>
          <w:szCs w:val="13"/>
          <w:shd w:val="clear" w:color="auto" w:fill="auto"/>
          <w:lang w:val="en-US" w:eastAsia="en-US" w:bidi="en-US"/>
        </w:rPr>
        <w:t>1st. Muirkirk</w:t>
        <w:tab/>
        <w:t>6·410</w:t>
      </w:r>
    </w:p>
    <w:p>
      <w:pPr>
        <w:pStyle w:val="Style8"/>
        <w:keepNext w:val="0"/>
        <w:keepLines w:val="0"/>
        <w:widowControl w:val="0"/>
        <w:shd w:val="clear" w:color="auto" w:fill="auto"/>
        <w:tabs>
          <w:tab w:leader="dot" w:pos="2977" w:val="lef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2nd. Ditto.</w:t>
        <w:tab/>
        <w:t>6·435</w:t>
      </w:r>
    </w:p>
    <w:p>
      <w:pPr>
        <w:pStyle w:val="Style8"/>
        <w:keepNext w:val="0"/>
        <w:keepLines w:val="0"/>
        <w:widowControl w:val="0"/>
        <w:shd w:val="clear" w:color="auto" w:fill="auto"/>
        <w:tabs>
          <w:tab w:leader="dot" w:pos="2977" w:val="lef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3rd. Ditto</w:t>
        <w:tab/>
        <w:t>6·493</w:t>
      </w:r>
    </w:p>
    <w:p>
      <w:pPr>
        <w:pStyle w:val="Style8"/>
        <w:keepNext w:val="0"/>
        <w:keepLines w:val="0"/>
        <w:widowControl w:val="0"/>
        <w:shd w:val="clear" w:color="auto" w:fill="auto"/>
        <w:tabs>
          <w:tab w:leader="dot" w:pos="2977" w:val="lef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4tb. Ditto</w:t>
        <w:tab/>
        <w:t>6 579</w:t>
      </w:r>
    </w:p>
    <w:p>
      <w:pPr>
        <w:pStyle w:val="Style8"/>
        <w:keepNext w:val="0"/>
        <w:keepLines w:val="0"/>
        <w:widowControl w:val="0"/>
        <w:shd w:val="clear" w:color="auto" w:fill="auto"/>
        <w:tabs>
          <w:tab w:leader="dot" w:pos="2977" w:val="lef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5th. Ditto</w:t>
        <w:tab/>
        <w:t>6·775</w:t>
      </w:r>
      <w:r>
        <w:fldChar w:fldCharType="end"/>
      </w:r>
    </w:p>
    <w:p>
      <w:pPr>
        <w:pStyle w:val="Style5"/>
        <w:keepNext w:val="0"/>
        <w:keepLines w:val="0"/>
        <w:widowControl w:val="0"/>
        <w:shd w:val="clear" w:color="auto" w:fill="auto"/>
        <w:tabs>
          <w:tab w:leader="dot" w:pos="2977"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6th. From pyrites</w:t>
        <w:tab/>
        <w:t>6∙9444</w:t>
      </w:r>
    </w:p>
    <w:p>
      <w:pPr>
        <w:pStyle w:val="Style5"/>
        <w:keepNext w:val="0"/>
        <w:keepLines w:val="0"/>
        <w:widowControl w:val="0"/>
        <w:shd w:val="clear" w:color="auto" w:fill="auto"/>
        <w:tabs>
          <w:tab w:leader="dot" w:pos="2149" w:val="left"/>
        </w:tabs>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7th. From Carron</w:t>
        <w:tab/>
        <w:t>6∙9888</w:t>
      </w:r>
    </w:p>
    <w:p>
      <w:pPr>
        <w:pStyle w:val="Style5"/>
        <w:keepNext w:val="0"/>
        <w:keepLines w:val="0"/>
        <w:widowControl w:val="0"/>
        <w:shd w:val="clear" w:color="auto" w:fill="auto"/>
        <w:tabs>
          <w:tab w:leader="dot" w:pos="2977"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8th. Clyde Iron Works</w:t>
        <w:tab/>
        <w:t>7·0028</w:t>
      </w:r>
    </w:p>
    <w:p>
      <w:pPr>
        <w:pStyle w:val="Style5"/>
        <w:keepNext w:val="0"/>
        <w:keepLines w:val="0"/>
        <w:widowControl w:val="0"/>
        <w:shd w:val="clear" w:color="auto" w:fill="auto"/>
        <w:tabs>
          <w:tab w:pos="2222" w:val="center"/>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The specific gravity of the</w:t>
        <w:tab/>
        <w:t xml:space="preserve"> Muirkirk iron is considerably less</w:t>
      </w:r>
    </w:p>
    <w:p>
      <w:pPr>
        <w:pStyle w:val="Style5"/>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than of that smelted at Carron and the Clyde Iron Works ; the mean of the eight specimens is 6·7034.</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 It has been hitherto supposed that the difference between cast- iron and malleable iron consists in the presence of carbon in the former, and its absence from the latter ; in other words, that cast iron is a carburet of iron. But in all the specimens of cast iron which we analysed we constantly found several other ingredients besides iron and carbon. Manganese is pretty generally present in minute quantity, though in one specimen it amounted to no less a quantity than 7 per cent. ; its average amount is 2 per cent. </w:t>
      </w:r>
      <w:r>
        <w:rPr>
          <w:b w:val="0"/>
          <w:bCs w:val="0"/>
          <w:i/>
          <w:iCs/>
          <w:color w:val="574938"/>
          <w:spacing w:val="0"/>
          <w:w w:val="100"/>
          <w:position w:val="0"/>
          <w:sz w:val="13"/>
          <w:szCs w:val="13"/>
          <w:shd w:val="clear" w:color="auto" w:fill="auto"/>
          <w:lang w:val="en-US" w:eastAsia="en-US" w:bidi="en-US"/>
        </w:rPr>
        <w:t>Sili- con</w:t>
      </w:r>
      <w:r>
        <w:rPr>
          <w:b w:val="0"/>
          <w:bCs w:val="0"/>
          <w:color w:val="574938"/>
          <w:spacing w:val="0"/>
          <w:w w:val="100"/>
          <w:position w:val="0"/>
          <w:sz w:val="13"/>
          <w:szCs w:val="13"/>
          <w:shd w:val="clear" w:color="auto" w:fill="auto"/>
          <w:lang w:val="en-US" w:eastAsia="en-US" w:bidi="en-US"/>
        </w:rPr>
        <w:t xml:space="preserve"> is never wanting, though its amount is exceedingly variable, the average quantity is about 1</w:t>
      </w: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vertAlign w:val="subscript"/>
          <w:lang w:val="en-US" w:eastAsia="en-US" w:bidi="en-US"/>
        </w:rPr>
        <w:t>5</w:t>
      </w:r>
      <w:r>
        <w:rPr>
          <w:b w:val="0"/>
          <w:bCs w:val="0"/>
          <w:color w:val="574938"/>
          <w:spacing w:val="0"/>
          <w:w w:val="100"/>
          <w:position w:val="0"/>
          <w:sz w:val="13"/>
          <w:szCs w:val="13"/>
          <w:shd w:val="clear" w:color="auto" w:fill="auto"/>
          <w:lang w:val="en-US" w:eastAsia="en-US" w:bidi="en-US"/>
        </w:rPr>
        <w:t xml:space="preserve"> per cent. ; some specimens contained 31 per cent. of it, while others contain less than a half per cent. Aluminum is very rarely altogether absent, though its amount is more variable than that of silicon. Its average amount is 2 per cent. ; sometimes it exceeds 4</w:t>
      </w: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vertAlign w:val="subscript"/>
          <w:lang w:val="en-US" w:eastAsia="en-US" w:bidi="en-US"/>
        </w:rPr>
        <w:t>2</w:t>
      </w:r>
      <w:r>
        <w:rPr>
          <w:b w:val="0"/>
          <w:bCs w:val="0"/>
          <w:color w:val="574938"/>
          <w:spacing w:val="0"/>
          <w:w w:val="100"/>
          <w:position w:val="0"/>
          <w:sz w:val="13"/>
          <w:szCs w:val="13"/>
          <w:shd w:val="clear" w:color="auto" w:fill="auto"/>
          <w:lang w:val="en-US" w:eastAsia="en-US" w:bidi="en-US"/>
        </w:rPr>
        <w:t xml:space="preserve"> per cent., and sometimes it is not quite </w:t>
      </w: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vertAlign w:val="subscript"/>
          <w:lang w:val="en-US" w:eastAsia="en-US" w:bidi="en-US"/>
        </w:rPr>
        <w:t>1000</w:t>
      </w:r>
      <w:r>
        <w:rPr>
          <w:b w:val="0"/>
          <w:bCs w:val="0"/>
          <w:color w:val="574938"/>
          <w:spacing w:val="0"/>
          <w:w w:val="100"/>
          <w:position w:val="0"/>
          <w:sz w:val="13"/>
          <w:szCs w:val="13"/>
          <w:shd w:val="clear" w:color="auto" w:fill="auto"/>
          <w:lang w:val="en-US" w:eastAsia="en-US" w:bidi="en-US"/>
        </w:rPr>
        <w:t>th part of the weight of the iron.</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 Calcium and magnesium are sometimes present, but very rarely, and the quantity does not much exceed </w:t>
      </w: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vertAlign w:val="subscript"/>
          <w:lang w:val="en-US" w:eastAsia="en-US" w:bidi="en-US"/>
        </w:rPr>
        <w:t>5</w:t>
      </w:r>
      <w:r>
        <w:rPr>
          <w:b w:val="0"/>
          <w:bCs w:val="0"/>
          <w:color w:val="574938"/>
          <w:spacing w:val="0"/>
          <w:w w:val="100"/>
          <w:position w:val="0"/>
          <w:sz w:val="13"/>
          <w:szCs w:val="13"/>
          <w:shd w:val="clear" w:color="auto" w:fill="auto"/>
          <w:lang w:val="en-US" w:eastAsia="en-US" w:bidi="en-US"/>
        </w:rPr>
        <w:t>th per cent. In a speci</w:t>
        <w:softHyphen/>
        <w:t>men of cast iron which I got from Mr. Neilson, and which he had smelted from pyrites, there was a trace of copper, showing that the pyrites employed was not quite free from copper ; and in a specimen from the Clyde Iron-Works there was a trace of sulphur. The following table exhibits the composition of six different specimens of cast iron. No. I, analyzed in my laboratory, either by myself or by Mr. John Tennent.</w:t>
      </w:r>
    </w:p>
    <w:tbl>
      <w:tblPr>
        <w:tblOverlap w:val="never"/>
        <w:jc w:val="left"/>
        <w:tblLayout w:type="fixed"/>
      </w:tblPr>
      <w:tblGrid>
        <w:gridCol w:w="779"/>
        <w:gridCol w:w="475"/>
        <w:gridCol w:w="485"/>
        <w:gridCol w:w="480"/>
        <w:gridCol w:w="480"/>
        <w:gridCol w:w="475"/>
        <w:gridCol w:w="475"/>
        <w:gridCol w:w="457"/>
      </w:tblGrid>
      <w:tr>
        <w:trPr>
          <w:trHeight w:val="272"/>
        </w:trPr>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9"/>
                <w:szCs w:val="9"/>
              </w:rPr>
            </w:pPr>
            <w:r>
              <w:rPr>
                <w:b/>
                <w:bCs/>
                <w:color w:val="574938"/>
                <w:spacing w:val="0"/>
                <w:w w:val="100"/>
                <w:position w:val="0"/>
                <w:sz w:val="9"/>
                <w:szCs w:val="9"/>
                <w:shd w:val="clear" w:color="auto" w:fill="auto"/>
                <w:lang w:val="en-US" w:eastAsia="en-US" w:bidi="en-US"/>
              </w:rPr>
              <w:t>Muirkirk.</w:t>
            </w:r>
          </w:p>
        </w:tc>
        <w:tc>
          <w:tcPr>
            <w:tcBorders>
              <w:top w:val="single" w:sz="4"/>
              <w:left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9"/>
                <w:szCs w:val="9"/>
              </w:rPr>
            </w:pPr>
            <w:r>
              <w:rPr>
                <w:b/>
                <w:bCs/>
                <w:color w:val="574938"/>
                <w:spacing w:val="0"/>
                <w:w w:val="100"/>
                <w:position w:val="0"/>
                <w:sz w:val="9"/>
                <w:szCs w:val="9"/>
                <w:shd w:val="clear" w:color="auto" w:fill="auto"/>
                <w:lang w:val="en-US" w:eastAsia="en-US" w:bidi="en-US"/>
              </w:rPr>
              <w:t>Muirkirk.</w:t>
            </w:r>
          </w:p>
        </w:tc>
        <w:tc>
          <w:tcPr>
            <w:tcBorders>
              <w:top w:val="single" w:sz="4"/>
              <w:left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9"/>
                <w:szCs w:val="9"/>
              </w:rPr>
            </w:pPr>
            <w:r>
              <w:rPr>
                <w:b/>
                <w:bCs/>
                <w:color w:val="574938"/>
                <w:spacing w:val="0"/>
                <w:w w:val="100"/>
                <w:position w:val="0"/>
                <w:sz w:val="9"/>
                <w:szCs w:val="9"/>
                <w:shd w:val="clear" w:color="auto" w:fill="auto"/>
                <w:lang w:val="en-US" w:eastAsia="en-US" w:bidi="en-US"/>
              </w:rPr>
              <w:t>Muirkirk.</w:t>
            </w:r>
          </w:p>
        </w:tc>
        <w:tc>
          <w:tcPr>
            <w:tcBorders>
              <w:top w:val="single" w:sz="4"/>
              <w:left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9"/>
                <w:szCs w:val="9"/>
              </w:rPr>
            </w:pPr>
            <w:r>
              <w:rPr>
                <w:b/>
                <w:bCs/>
                <w:color w:val="6B7A51"/>
                <w:spacing w:val="0"/>
                <w:w w:val="100"/>
                <w:position w:val="0"/>
                <w:sz w:val="9"/>
                <w:szCs w:val="9"/>
                <w:shd w:val="clear" w:color="auto" w:fill="auto"/>
                <w:lang w:val="en-US" w:eastAsia="en-US" w:bidi="en-US"/>
              </w:rPr>
              <w:t>Pyrites.</w:t>
            </w:r>
          </w:p>
        </w:tc>
        <w:tc>
          <w:tcPr>
            <w:tcBorders>
              <w:top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9"/>
                <w:szCs w:val="9"/>
              </w:rPr>
            </w:pPr>
            <w:r>
              <w:rPr>
                <w:b/>
                <w:bCs/>
                <w:color w:val="6B7A51"/>
                <w:spacing w:val="0"/>
                <w:w w:val="100"/>
                <w:position w:val="0"/>
                <w:sz w:val="9"/>
                <w:szCs w:val="9"/>
                <w:shd w:val="clear" w:color="auto" w:fill="auto"/>
                <w:lang w:val="en-US" w:eastAsia="en-US" w:bidi="en-US"/>
              </w:rPr>
              <w:t>Carron.</w:t>
            </w:r>
          </w:p>
        </w:tc>
        <w:tc>
          <w:tcPr>
            <w:tcBorders>
              <w:top w:val="single" w:sz="4"/>
              <w:left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9"/>
                <w:szCs w:val="9"/>
              </w:rPr>
            </w:pPr>
            <w:r>
              <w:rPr>
                <w:b/>
                <w:bCs/>
                <w:color w:val="6B7A51"/>
                <w:spacing w:val="0"/>
                <w:w w:val="100"/>
                <w:position w:val="0"/>
                <w:sz w:val="9"/>
                <w:szCs w:val="9"/>
                <w:shd w:val="clear" w:color="auto" w:fill="auto"/>
                <w:lang w:val="en-US" w:eastAsia="en-US" w:bidi="en-US"/>
              </w:rPr>
              <w:t>Clyde.</w:t>
            </w:r>
          </w:p>
        </w:tc>
        <w:tc>
          <w:tcPr>
            <w:tcBorders>
              <w:top w:val="single" w:sz="4"/>
              <w:right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9"/>
                <w:szCs w:val="9"/>
              </w:rPr>
            </w:pPr>
            <w:r>
              <w:rPr>
                <w:b/>
                <w:bCs/>
                <w:color w:val="574938"/>
                <w:spacing w:val="0"/>
                <w:w w:val="100"/>
                <w:position w:val="0"/>
                <w:sz w:val="9"/>
                <w:szCs w:val="9"/>
                <w:shd w:val="clear" w:color="auto" w:fill="auto"/>
                <w:lang w:val="en-US" w:eastAsia="en-US" w:bidi="en-US"/>
              </w:rPr>
              <w:t>Mean.</w:t>
            </w:r>
          </w:p>
        </w:tc>
      </w:tr>
      <w:tr>
        <w:trPr>
          <w:trHeight w:val="177"/>
        </w:trPr>
        <w:tc>
          <w:tcPr>
            <w:tcBorders>
              <w:top w:val="single" w:sz="4"/>
              <w:left w:val="single" w:sz="4"/>
            </w:tcBorders>
            <w:shd w:val="clear" w:color="auto" w:fill="F5DDB5"/>
            <w:vAlign w:val="bottom"/>
          </w:tcPr>
          <w:p>
            <w:pPr>
              <w:pStyle w:val="Style12"/>
              <w:keepNext w:val="0"/>
              <w:keepLines w:val="0"/>
              <w:widowControl w:val="0"/>
              <w:shd w:val="clear" w:color="auto" w:fill="auto"/>
              <w:tabs>
                <w:tab w:leader="dot" w:pos="715"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Iron,</w:t>
              <w:tab/>
            </w:r>
          </w:p>
        </w:tc>
        <w:tc>
          <w:tcPr>
            <w:tcBorders>
              <w:top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90·98</w:t>
            </w:r>
          </w:p>
        </w:tc>
        <w:tc>
          <w:tcPr>
            <w:tcBorders>
              <w:top w:val="single" w:sz="4"/>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90∙29</w:t>
            </w:r>
          </w:p>
        </w:tc>
        <w:tc>
          <w:tcPr>
            <w:tcBorders>
              <w:top w:val="single" w:sz="4"/>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91·38</w:t>
            </w:r>
          </w:p>
        </w:tc>
        <w:tc>
          <w:tcPr>
            <w:tcBorders>
              <w:top w:val="single" w:sz="4"/>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89∙442</w:t>
            </w:r>
          </w:p>
        </w:tc>
        <w:tc>
          <w:tcPr>
            <w:tcBorders>
              <w:top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94·010</w:t>
            </w:r>
          </w:p>
        </w:tc>
        <w:tc>
          <w:tcPr>
            <w:tcBorders>
              <w:top w:val="single" w:sz="4"/>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90·824</w:t>
            </w:r>
          </w:p>
        </w:tc>
        <w:tc>
          <w:tcPr>
            <w:tcBorders>
              <w:top w:val="single" w:sz="4"/>
              <w:left w:val="single" w:sz="4"/>
              <w:righ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91·154</w:t>
            </w:r>
          </w:p>
        </w:tc>
      </w:tr>
      <w:tr>
        <w:trPr>
          <w:trHeight w:val="186"/>
        </w:trPr>
        <w:tc>
          <w:tcPr>
            <w:tcBorders>
              <w:top w:val="single" w:sz="4"/>
              <w:left w:val="single" w:sz="4"/>
            </w:tcBorders>
            <w:shd w:val="clear" w:color="auto" w:fill="F5DDB5"/>
            <w:vAlign w:val="bottom"/>
          </w:tcPr>
          <w:p>
            <w:pPr>
              <w:pStyle w:val="Style12"/>
              <w:keepNext w:val="0"/>
              <w:keepLines w:val="0"/>
              <w:widowControl w:val="0"/>
              <w:shd w:val="clear" w:color="auto" w:fill="auto"/>
              <w:tabs>
                <w:tab w:leader="dot" w:pos="72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Copper,</w:t>
              <w:tab/>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0∙288</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54"/>
        </w:trPr>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Manganese,</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7.14</w:t>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2·00</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0∙626</w:t>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2·458</w:t>
            </w:r>
          </w:p>
        </w:tc>
        <w:tc>
          <w:tcPr>
            <w:tcBorders>
              <w:left w:val="single" w:sz="4"/>
              <w:righ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2 037</w:t>
            </w:r>
          </w:p>
        </w:tc>
      </w:tr>
      <w:tr>
        <w:trPr>
          <w:trHeight w:val="149"/>
        </w:trPr>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Sulphur,....</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l-GR" w:eastAsia="el-GR" w:bidi="el-GR"/>
              </w:rPr>
              <w:t>0</w:t>
            </w:r>
            <w:r>
              <w:rPr>
                <w:rFonts w:ascii="Arial" w:eastAsia="Arial" w:hAnsi="Arial" w:cs="Arial"/>
                <w:color w:val="574938"/>
                <w:spacing w:val="0"/>
                <w:w w:val="100"/>
                <w:position w:val="0"/>
                <w:sz w:val="13"/>
                <w:szCs w:val="13"/>
                <w:shd w:val="clear" w:color="auto" w:fill="auto"/>
                <w:lang w:val="en-US" w:eastAsia="en-US" w:bidi="en-US"/>
              </w:rPr>
              <w:t>·0</w:t>
            </w:r>
            <w:r>
              <w:rPr>
                <w:rFonts w:ascii="Arial" w:eastAsia="Arial" w:hAnsi="Arial" w:cs="Arial"/>
                <w:color w:val="574938"/>
                <w:spacing w:val="0"/>
                <w:w w:val="100"/>
                <w:position w:val="0"/>
                <w:sz w:val="13"/>
                <w:szCs w:val="13"/>
                <w:shd w:val="clear" w:color="auto" w:fill="auto"/>
                <w:lang w:val="el-GR" w:eastAsia="el-GR" w:bidi="el-GR"/>
              </w:rPr>
              <w:t>45</w:t>
            </w:r>
          </w:p>
        </w:tc>
        <w:tc>
          <w:tcPr>
            <w:tcBorders>
              <w:left w:val="single" w:sz="4"/>
              <w:right w:val="single" w:sz="4"/>
            </w:tcBorders>
            <w:shd w:val="clear" w:color="auto" w:fill="F5DDB5"/>
            <w:vAlign w:val="top"/>
          </w:tcPr>
          <w:p>
            <w:pPr>
              <w:widowControl w:val="0"/>
              <w:rPr>
                <w:sz w:val="10"/>
                <w:szCs w:val="10"/>
              </w:rPr>
            </w:pPr>
          </w:p>
        </w:tc>
      </w:tr>
      <w:tr>
        <w:trPr>
          <w:trHeight w:val="136"/>
        </w:trPr>
        <w:tc>
          <w:tcPr>
            <w:tcBorders>
              <w:left w:val="single" w:sz="4"/>
            </w:tcBorders>
            <w:shd w:val="clear" w:color="auto" w:fill="F5DDB5"/>
            <w:vAlign w:val="top"/>
          </w:tcPr>
          <w:p>
            <w:pPr>
              <w:pStyle w:val="Style12"/>
              <w:keepNext w:val="0"/>
              <w:keepLines w:val="0"/>
              <w:widowControl w:val="0"/>
              <w:shd w:val="clear" w:color="auto" w:fill="auto"/>
              <w:tabs>
                <w:tab w:leader="dot" w:pos="725"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Carbon,</w:t>
              <w:tab/>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7∙40</w:t>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1·706</w:t>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4·88</w:t>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3∙600</w:t>
            </w:r>
          </w:p>
        </w:tc>
        <w:tc>
          <w:tcPr>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3 086</w:t>
            </w:r>
          </w:p>
        </w:tc>
        <w:tc>
          <w:tcPr>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2·458</w:t>
            </w:r>
          </w:p>
        </w:tc>
        <w:tc>
          <w:tcPr>
            <w:tcBorders>
              <w:left w:val="single" w:sz="4"/>
              <w:righ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3·855</w:t>
            </w:r>
          </w:p>
        </w:tc>
      </w:tr>
      <w:tr>
        <w:trPr>
          <w:trHeight w:val="149"/>
        </w:trPr>
        <w:tc>
          <w:tcPr>
            <w:tcBorders>
              <w:top w:val="single" w:sz="4"/>
              <w:left w:val="single" w:sz="4"/>
            </w:tcBorders>
            <w:shd w:val="clear" w:color="auto" w:fill="F5DDB5"/>
            <w:vAlign w:val="top"/>
          </w:tcPr>
          <w:p>
            <w:pPr>
              <w:pStyle w:val="Style12"/>
              <w:keepNext w:val="0"/>
              <w:keepLines w:val="0"/>
              <w:widowControl w:val="0"/>
              <w:shd w:val="clear" w:color="auto" w:fill="auto"/>
              <w:tabs>
                <w:tab w:leader="dot" w:pos="734"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Silica,</w:t>
              <w:tab/>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0∙46</w:t>
            </w:r>
          </w:p>
        </w:tc>
        <w:tc>
          <w:tcPr>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0·830</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110</w:t>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3·220</w:t>
            </w:r>
          </w:p>
        </w:tc>
        <w:tc>
          <w:tcPr>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1∙006</w:t>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0·450</w:t>
            </w:r>
          </w:p>
        </w:tc>
        <w:tc>
          <w:tcPr>
            <w:tcBorders>
              <w:left w:val="single" w:sz="4"/>
              <w:righ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l-GR" w:eastAsia="el-GR" w:bidi="el-GR"/>
              </w:rPr>
              <w:t>1</w:t>
            </w:r>
            <w:r>
              <w:rPr>
                <w:rFonts w:ascii="Arial" w:eastAsia="Arial" w:hAnsi="Arial" w:cs="Arial"/>
                <w:color w:val="574938"/>
                <w:spacing w:val="0"/>
                <w:w w:val="100"/>
                <w:position w:val="0"/>
                <w:sz w:val="13"/>
                <w:szCs w:val="13"/>
                <w:shd w:val="clear" w:color="auto" w:fill="auto"/>
                <w:lang w:val="en-US" w:eastAsia="en-US" w:bidi="en-US"/>
              </w:rPr>
              <w:t>·1</w:t>
            </w:r>
            <w:r>
              <w:rPr>
                <w:rFonts w:ascii="Arial" w:eastAsia="Arial" w:hAnsi="Arial" w:cs="Arial"/>
                <w:color w:val="574938"/>
                <w:spacing w:val="0"/>
                <w:w w:val="100"/>
                <w:position w:val="0"/>
                <w:sz w:val="13"/>
                <w:szCs w:val="13"/>
                <w:shd w:val="clear" w:color="auto" w:fill="auto"/>
                <w:lang w:val="el-GR" w:eastAsia="el-GR" w:bidi="el-GR"/>
              </w:rPr>
              <w:t>77</w:t>
            </w:r>
          </w:p>
        </w:tc>
      </w:tr>
      <w:tr>
        <w:trPr>
          <w:trHeight w:val="154"/>
        </w:trPr>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Aluminum,</w:t>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0·48</w:t>
            </w:r>
          </w:p>
        </w:tc>
        <w:tc>
          <w:tcPr>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0·016</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3∙776</w:t>
            </w:r>
          </w:p>
        </w:tc>
        <w:tc>
          <w:tcPr>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1∙032</w:t>
            </w:r>
          </w:p>
        </w:tc>
        <w:tc>
          <w:tcPr>
            <w:tcBorders>
              <w:lef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4∙602</w:t>
            </w:r>
          </w:p>
        </w:tc>
        <w:tc>
          <w:tcPr>
            <w:tcBorders>
              <w:left w:val="single" w:sz="4"/>
              <w:right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l∙65l</w:t>
            </w:r>
          </w:p>
        </w:tc>
      </w:tr>
      <w:tr>
        <w:trPr>
          <w:trHeight w:val="145"/>
        </w:trPr>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w:t>
            </w:r>
            <w:r>
              <w:rPr>
                <w:rFonts w:ascii="Arial" w:eastAsia="Arial" w:hAnsi="Arial" w:cs="Arial"/>
                <w:color w:val="574938"/>
                <w:spacing w:val="0"/>
                <w:w w:val="100"/>
                <w:position w:val="0"/>
                <w:sz w:val="13"/>
                <w:szCs w:val="13"/>
                <w:shd w:val="clear" w:color="auto" w:fill="auto"/>
                <w:lang w:val="la-001" w:eastAsia="la-001" w:bidi="la-001"/>
              </w:rPr>
              <w:t>alcium,....</w:t>
            </w:r>
          </w:p>
        </w:tc>
        <w:tc>
          <w:tcPr>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0·018</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0 20</w:t>
            </w:r>
          </w:p>
        </w:tc>
        <w:tc>
          <w:tcPr>
            <w:tcBorders>
              <w:left w:val="single" w:sz="4"/>
            </w:tcBorders>
            <w:shd w:val="clear" w:color="auto" w:fill="F5DDB5"/>
            <w:vAlign w:val="top"/>
          </w:tcPr>
          <w:p>
            <w:pPr>
              <w:widowControl w:val="0"/>
              <w:rPr>
                <w:sz w:val="10"/>
                <w:szCs w:val="10"/>
              </w:rPr>
            </w:pPr>
          </w:p>
        </w:tc>
        <w:tc>
          <w:tcPr>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right w:val="single" w:sz="4"/>
            </w:tcBorders>
            <w:shd w:val="clear" w:color="auto" w:fill="F5DDB5"/>
            <w:vAlign w:val="top"/>
          </w:tcPr>
          <w:p>
            <w:pPr>
              <w:widowControl w:val="0"/>
              <w:rPr>
                <w:sz w:val="10"/>
                <w:szCs w:val="10"/>
              </w:rPr>
            </w:pPr>
          </w:p>
        </w:tc>
      </w:tr>
      <w:tr>
        <w:trPr>
          <w:trHeight w:val="235"/>
        </w:trPr>
        <w:tc>
          <w:tcPr>
            <w:tcBorders>
              <w:left w:val="single" w:sz="4"/>
              <w:bottom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Magnesium,</w:t>
            </w:r>
          </w:p>
        </w:tc>
        <w:tc>
          <w:tcPr>
            <w:tcBorders>
              <w:bottom w:val="single" w:sz="4"/>
            </w:tcBorders>
            <w:shd w:val="clear" w:color="auto" w:fill="F5DDB5"/>
            <w:vAlign w:val="top"/>
          </w:tcPr>
          <w:p>
            <w:pPr>
              <w:widowControl w:val="0"/>
              <w:rPr>
                <w:sz w:val="10"/>
                <w:szCs w:val="10"/>
              </w:rPr>
            </w:pPr>
          </w:p>
        </w:tc>
        <w:tc>
          <w:tcPr>
            <w:tcBorders>
              <w:bottom w:val="single" w:sz="4"/>
            </w:tcBorders>
            <w:shd w:val="clear" w:color="auto" w:fill="F5DDB5"/>
            <w:vAlign w:val="center"/>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bottom w:val="single" w:sz="4"/>
            </w:tcBorders>
            <w:shd w:val="clear" w:color="auto" w:fill="F5DDB5"/>
            <w:vAlign w:val="top"/>
          </w:tcPr>
          <w:p>
            <w:pPr>
              <w:widowControl w:val="0"/>
              <w:rPr>
                <w:sz w:val="10"/>
                <w:szCs w:val="10"/>
              </w:rPr>
            </w:pPr>
          </w:p>
        </w:tc>
        <w:tc>
          <w:tcPr>
            <w:tcBorders>
              <w:left w:val="single" w:sz="4"/>
              <w:bottom w:val="single" w:sz="4"/>
            </w:tcBorders>
            <w:shd w:val="clear" w:color="auto" w:fill="F5DDB5"/>
            <w:vAlign w:val="top"/>
          </w:tcPr>
          <w:p>
            <w:pPr>
              <w:widowControl w:val="0"/>
              <w:rPr>
                <w:sz w:val="10"/>
                <w:szCs w:val="10"/>
              </w:rPr>
            </w:pPr>
          </w:p>
        </w:tc>
        <w:tc>
          <w:tcPr>
            <w:tcBorders>
              <w:bottom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bottom w:val="single" w:sz="4"/>
            </w:tcBorders>
            <w:shd w:val="clear" w:color="auto" w:fill="F5DDB5"/>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0·340</w:t>
            </w:r>
          </w:p>
        </w:tc>
        <w:tc>
          <w:tcPr>
            <w:tcBorders>
              <w:left w:val="single" w:sz="4"/>
              <w:bottom w:val="single" w:sz="4"/>
              <w:right w:val="single" w:sz="4"/>
            </w:tcBorders>
            <w:shd w:val="clear" w:color="auto" w:fill="F5DDB5"/>
            <w:vAlign w:val="top"/>
          </w:tcPr>
          <w:p>
            <w:pPr>
              <w:widowControl w:val="0"/>
              <w:rPr>
                <w:sz w:val="10"/>
                <w:szCs w:val="10"/>
              </w:rPr>
            </w:pPr>
          </w:p>
        </w:tc>
      </w:tr>
    </w:tbl>
    <w:p>
      <w:pPr>
        <w:widowControl w:val="0"/>
        <w:spacing w:after="99" w:line="1" w:lineRule="exact"/>
      </w:pP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"The constant constituents of cold-blast cast-iron, No. 1, are iron, manganese, carbon, silicon, and aluminum. The occasional consti</w:t>
        <w:softHyphen/>
        <w:t>tuents are copper, sulphur, calcium, and magnesium. These occur so rarely, and in such minute quantity, that we may overlook them altogether.</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"The constant constituents occur in the following mean atomic proportions :</w:t>
      </w:r>
    </w:p>
    <w:p>
      <w:pPr>
        <w:pStyle w:val="Style8"/>
        <w:keepNext w:val="0"/>
        <w:keepLines w:val="0"/>
        <w:widowControl w:val="0"/>
        <w:shd w:val="clear" w:color="auto" w:fill="auto"/>
        <w:tabs>
          <w:tab w:pos="669" w:val="left"/>
          <w:tab w:leader="dot" w:pos="3071" w:val="right"/>
          <w:tab w:pos="3475" w:val="right"/>
        </w:tabs>
        <w:bidi w:val="0"/>
        <w:spacing w:line="240" w:lineRule="auto"/>
        <w:ind w:left="0" w:firstLine="360"/>
        <w:jc w:val="left"/>
        <w:rPr>
          <w:sz w:val="13"/>
          <w:szCs w:val="13"/>
        </w:rPr>
      </w:pPr>
      <w:r>
        <w:fldChar w:fldCharType="begin"/>
        <w:instrText xml:space="preserve"> TOC \o "1-5" \h \z </w:instrText>
        <w:fldChar w:fldCharType="separate"/>
      </w:r>
      <w:r>
        <w:rPr>
          <w:rFonts w:ascii="Arial" w:eastAsia="Arial" w:hAnsi="Arial" w:cs="Arial"/>
          <w:color w:val="574938"/>
          <w:spacing w:val="0"/>
          <w:w w:val="100"/>
          <w:position w:val="0"/>
          <w:sz w:val="13"/>
          <w:szCs w:val="13"/>
          <w:shd w:val="clear" w:color="auto" w:fill="auto"/>
          <w:lang w:val="en-US" w:eastAsia="en-US" w:bidi="en-US"/>
        </w:rPr>
        <w:t>22</w:t>
        <w:tab/>
        <w:t>atoms iron</w:t>
        <w:tab/>
        <w:t>=</w:t>
        <w:tab/>
        <w:t>77</w:t>
      </w:r>
      <w:r>
        <w:rPr>
          <w:rStyle w:val="CharStyle13"/>
          <w:rFonts w:ascii="Arial" w:eastAsia="Arial" w:hAnsi="Arial" w:cs="Arial"/>
          <w:color w:val="574938"/>
          <w:sz w:val="13"/>
          <w:szCs w:val="13"/>
        </w:rPr>
        <w:t>·</w:t>
      </w:r>
      <w:r>
        <w:rPr>
          <w:rFonts w:ascii="Arial" w:eastAsia="Arial" w:hAnsi="Arial" w:cs="Arial"/>
          <w:color w:val="574938"/>
          <w:spacing w:val="0"/>
          <w:w w:val="100"/>
          <w:position w:val="0"/>
          <w:sz w:val="13"/>
          <w:szCs w:val="13"/>
          <w:shd w:val="clear" w:color="auto" w:fill="auto"/>
          <w:lang w:val="en-US" w:eastAsia="en-US" w:bidi="en-US"/>
        </w:rPr>
        <w:t>00</w:t>
      </w:r>
    </w:p>
    <w:p>
      <w:pPr>
        <w:pStyle w:val="Style8"/>
        <w:keepNext w:val="0"/>
        <w:keepLines w:val="0"/>
        <w:widowControl w:val="0"/>
        <w:shd w:val="clear" w:color="auto" w:fill="auto"/>
        <w:tabs>
          <w:tab w:pos="659" w:val="left"/>
          <w:tab w:leader="dot" w:pos="3071" w:val="right"/>
          <w:tab w:pos="3475" w:val="righ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r>
        <w:rPr>
          <w:rFonts w:ascii="Arial" w:eastAsia="Arial" w:hAnsi="Arial" w:cs="Arial"/>
          <w:color w:val="574938"/>
          <w:spacing w:val="0"/>
          <w:w w:val="100"/>
          <w:position w:val="0"/>
          <w:sz w:val="13"/>
          <w:szCs w:val="13"/>
          <w:shd w:val="clear" w:color="auto" w:fill="auto"/>
          <w:lang w:val="en-US" w:eastAsia="en-US" w:bidi="en-US"/>
        </w:rPr>
        <w:tab/>
        <w:t>atom manganese,</w:t>
        <w:tab/>
        <w:t>=</w:t>
        <w:tab/>
        <w:t>1</w:t>
      </w:r>
      <w:r>
        <w:rPr>
          <w:rStyle w:val="CharStyle13"/>
          <w:rFonts w:ascii="Arial" w:eastAsia="Arial" w:hAnsi="Arial" w:cs="Arial"/>
          <w:color w:val="574938"/>
          <w:sz w:val="13"/>
          <w:szCs w:val="13"/>
        </w:rPr>
        <w:t>·</w:t>
      </w:r>
      <w:r>
        <w:rPr>
          <w:rFonts w:ascii="Arial" w:eastAsia="Arial" w:hAnsi="Arial" w:cs="Arial"/>
          <w:i/>
          <w:iCs/>
          <w:color w:val="574938"/>
          <w:spacing w:val="0"/>
          <w:w w:val="100"/>
          <w:position w:val="0"/>
          <w:sz w:val="13"/>
          <w:szCs w:val="13"/>
          <w:shd w:val="clear" w:color="auto" w:fill="auto"/>
          <w:lang w:val="en-US" w:eastAsia="en-US" w:bidi="en-US"/>
        </w:rPr>
        <w:t>75</w:t>
      </w:r>
    </w:p>
    <w:p>
      <w:pPr>
        <w:pStyle w:val="Style8"/>
        <w:keepNext w:val="0"/>
        <w:keepLines w:val="0"/>
        <w:widowControl w:val="0"/>
        <w:shd w:val="clear" w:color="auto" w:fill="auto"/>
        <w:tabs>
          <w:tab w:pos="640" w:val="left"/>
          <w:tab w:leader="dot" w:pos="3071" w:val="right"/>
          <w:tab w:pos="3475" w:val="righ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r>
        <w:rPr>
          <w:rStyle w:val="CharStyle13"/>
          <w:rFonts w:ascii="Arial" w:eastAsia="Arial" w:hAnsi="Arial" w:cs="Arial"/>
          <w:color w:val="574938"/>
          <w:sz w:val="13"/>
          <w:szCs w:val="13"/>
        </w:rPr>
        <w:t>·</w:t>
      </w:r>
      <w:r>
        <w:rPr>
          <w:rFonts w:ascii="Arial" w:eastAsia="Arial" w:hAnsi="Arial" w:cs="Arial"/>
          <w:color w:val="574938"/>
          <w:spacing w:val="0"/>
          <w:w w:val="100"/>
          <w:position w:val="0"/>
          <w:sz w:val="13"/>
          <w:szCs w:val="13"/>
          <w:shd w:val="clear" w:color="auto" w:fill="auto"/>
          <w:lang w:val="en-US" w:eastAsia="en-US" w:bidi="en-US"/>
        </w:rPr>
        <w:t>36</w:t>
        <w:tab/>
        <w:t>atoms carbon,</w:t>
        <w:tab/>
        <w:t xml:space="preserve">  =</w:t>
        <w:tab/>
        <w:t>3</w:t>
      </w:r>
      <w:r>
        <w:rPr>
          <w:rStyle w:val="CharStyle13"/>
          <w:rFonts w:ascii="Arial" w:eastAsia="Arial" w:hAnsi="Arial" w:cs="Arial"/>
          <w:color w:val="574938"/>
          <w:sz w:val="13"/>
          <w:szCs w:val="13"/>
        </w:rPr>
        <w:t>·</w:t>
      </w:r>
      <w:r>
        <w:rPr>
          <w:rFonts w:ascii="Arial" w:eastAsia="Arial" w:hAnsi="Arial" w:cs="Arial"/>
          <w:color w:val="574938"/>
          <w:spacing w:val="0"/>
          <w:w w:val="100"/>
          <w:position w:val="0"/>
          <w:sz w:val="13"/>
          <w:szCs w:val="13"/>
          <w:shd w:val="clear" w:color="auto" w:fill="auto"/>
          <w:lang w:val="en-US" w:eastAsia="en-US" w:bidi="en-US"/>
        </w:rPr>
        <w:t>27</w:t>
      </w:r>
    </w:p>
    <w:p>
      <w:pPr>
        <w:pStyle w:val="Style8"/>
        <w:keepNext w:val="0"/>
        <w:keepLines w:val="0"/>
        <w:widowControl w:val="0"/>
        <w:shd w:val="clear" w:color="auto" w:fill="auto"/>
        <w:tabs>
          <w:tab w:pos="640" w:val="left"/>
          <w:tab w:leader="dot" w:pos="3071" w:val="right"/>
          <w:tab w:pos="3475" w:val="righ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b/>
        <w:t>atom silicon,</w:t>
        <w:tab/>
        <w:t xml:space="preserve"> =</w:t>
        <w:tab/>
        <w:t>1</w:t>
      </w:r>
      <w:r>
        <w:rPr>
          <w:rStyle w:val="CharStyle13"/>
          <w:rFonts w:ascii="Arial" w:eastAsia="Arial" w:hAnsi="Arial" w:cs="Arial"/>
          <w:color w:val="574938"/>
          <w:sz w:val="13"/>
          <w:szCs w:val="13"/>
        </w:rPr>
        <w:t>·00</w:t>
      </w:r>
      <w:r>
        <w:fldChar w:fldCharType="end"/>
      </w:r>
    </w:p>
    <w:p>
      <w:pPr>
        <w:pStyle w:val="Style5"/>
        <w:keepNext w:val="0"/>
        <w:keepLines w:val="0"/>
        <w:widowControl w:val="0"/>
        <w:shd w:val="clear" w:color="auto" w:fill="auto"/>
        <w:tabs>
          <w:tab w:leader="dot" w:pos="2142" w:val="right"/>
          <w:tab w:leader="dot" w:pos="3071" w:val="right"/>
          <w:tab w:pos="3214"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1</w:t>
      </w: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vertAlign w:val="subscript"/>
          <w:lang w:val="en-US" w:eastAsia="en-US" w:bidi="en-US"/>
        </w:rPr>
        <w:t>8</w:t>
      </w:r>
      <w:r>
        <w:rPr>
          <w:b w:val="0"/>
          <w:bCs w:val="0"/>
          <w:color w:val="574938"/>
          <w:spacing w:val="0"/>
          <w:w w:val="100"/>
          <w:position w:val="0"/>
          <w:sz w:val="13"/>
          <w:szCs w:val="13"/>
          <w:shd w:val="clear" w:color="auto" w:fill="auto"/>
          <w:lang w:val="el-GR" w:eastAsia="el-GR" w:bidi="el-GR"/>
        </w:rPr>
        <w:t xml:space="preserve"> </w:t>
      </w:r>
      <w:r>
        <w:rPr>
          <w:b w:val="0"/>
          <w:bCs w:val="0"/>
          <w:color w:val="574938"/>
          <w:spacing w:val="0"/>
          <w:w w:val="100"/>
          <w:position w:val="0"/>
          <w:sz w:val="13"/>
          <w:szCs w:val="13"/>
          <w:shd w:val="clear" w:color="auto" w:fill="auto"/>
          <w:lang w:val="en-US" w:eastAsia="en-US" w:bidi="en-US"/>
        </w:rPr>
        <w:t>aluminum,</w:t>
        <w:tab/>
        <w:tab/>
        <w:t xml:space="preserve"> =</w:t>
        <w:tab/>
        <w:t>1·40—84 42</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“2. I examined only one specimen of cast iron, No. 2. It was an old specimen, said to have come from Sweden, but I h</w:t>
      </w:r>
      <w:r>
        <w:rPr>
          <w:b w:val="0"/>
          <w:bCs w:val="0"/>
          <w:color w:val="574938"/>
          <w:spacing w:val="0"/>
          <w:w w:val="100"/>
          <w:position w:val="0"/>
          <w:sz w:val="13"/>
          <w:szCs w:val="13"/>
          <w:shd w:val="clear" w:color="auto" w:fill="auto"/>
          <w:lang w:val="fr-FR" w:eastAsia="fr-FR" w:bidi="fr-FR"/>
        </w:rPr>
        <w:t xml:space="preserve">ave </w:t>
      </w:r>
      <w:r>
        <w:rPr>
          <w:b w:val="0"/>
          <w:bCs w:val="0"/>
          <w:color w:val="574938"/>
          <w:spacing w:val="0"/>
          <w:w w:val="100"/>
          <w:position w:val="0"/>
          <w:sz w:val="13"/>
          <w:szCs w:val="13"/>
          <w:shd w:val="clear" w:color="auto" w:fill="auto"/>
          <w:lang w:val="en-US" w:eastAsia="en-US" w:bidi="en-US"/>
        </w:rPr>
        <w:t>no evi</w:t>
        <w:softHyphen/>
        <w:t>dence of the correctness of this statement. Its specific gravity was 7∙1633 higher than any specimens of cold-blast iron, No. 1. Its constituents were.</w:t>
      </w:r>
    </w:p>
    <w:p>
      <w:pPr>
        <w:pStyle w:val="Style5"/>
        <w:keepNext w:val="0"/>
        <w:keepLines w:val="0"/>
        <w:widowControl w:val="0"/>
        <w:shd w:val="clear" w:color="auto" w:fill="auto"/>
        <w:tabs>
          <w:tab w:leader="dot" w:pos="3572" w:val="righ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Iron,</w:t>
        <w:tab/>
        <w:t xml:space="preserve"> 93·594</w:t>
      </w:r>
    </w:p>
    <w:p>
      <w:pPr>
        <w:pStyle w:val="Style5"/>
        <w:keepNext w:val="0"/>
        <w:keepLines w:val="0"/>
        <w:widowControl w:val="0"/>
        <w:shd w:val="clear" w:color="auto" w:fill="auto"/>
        <w:tabs>
          <w:tab w:leader="dot" w:pos="3023"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Manganese</w:t>
        <w:tab/>
        <w:t xml:space="preserve"> 0∙708</w:t>
      </w:r>
    </w:p>
    <w:p>
      <w:pPr>
        <w:pStyle w:val="Style5"/>
        <w:keepNext w:val="0"/>
        <w:keepLines w:val="0"/>
        <w:widowControl w:val="0"/>
        <w:shd w:val="clear" w:color="auto" w:fill="auto"/>
        <w:tabs>
          <w:tab w:leader="dot" w:pos="1349" w:val="left"/>
          <w:tab w:leader="dot" w:pos="1408" w:val="left"/>
          <w:tab w:leader="dot" w:pos="1616" w:val="left"/>
          <w:tab w:leader="dot" w:pos="1753" w:val="left"/>
          <w:tab w:leader="dot" w:pos="3023"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Carbon,</w:t>
        <w:tab/>
        <w:tab/>
        <w:tab/>
        <w:tab/>
        <w:tab/>
        <w:t xml:space="preserve"> .3·080</w:t>
      </w:r>
    </w:p>
    <w:p>
      <w:pPr>
        <w:pStyle w:val="Style5"/>
        <w:keepNext w:val="0"/>
        <w:keepLines w:val="0"/>
        <w:widowControl w:val="0"/>
        <w:shd w:val="clear" w:color="auto" w:fill="auto"/>
        <w:tabs>
          <w:tab w:leader="dot" w:pos="3023"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Silicon,</w:t>
        <w:tab/>
        <w:t xml:space="preserve"> 1·262</w:t>
      </w:r>
    </w:p>
    <w:p>
      <w:pPr>
        <w:pStyle w:val="Style5"/>
        <w:keepNext w:val="0"/>
        <w:keepLines w:val="0"/>
        <w:widowControl w:val="0"/>
        <w:shd w:val="clear" w:color="auto" w:fill="auto"/>
        <w:tabs>
          <w:tab w:leader="dot" w:pos="3023"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Aluminum,</w:t>
        <w:tab/>
        <w:t xml:space="preserve"> 0·732</w:t>
      </w:r>
    </w:p>
    <w:p>
      <w:pPr>
        <w:pStyle w:val="Style5"/>
        <w:keepNext w:val="0"/>
        <w:keepLines w:val="0"/>
        <w:widowControl w:val="0"/>
        <w:shd w:val="clear" w:color="auto" w:fill="auto"/>
        <w:tabs>
          <w:tab w:leader="dot" w:pos="1616" w:val="left"/>
          <w:tab w:leader="dot" w:pos="1956" w:val="left"/>
          <w:tab w:leader="dot" w:pos="3023"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Sulphur</w:t>
        <w:tab/>
        <w:tab/>
        <w:tab/>
        <w:t xml:space="preserve"> 0 038—99·414</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The presence of sulphur in this specimen leads to the suspicion that it is not a Swedish specimen ; for as the Swedish ore is magne</w:t>
        <w:softHyphen/>
        <w:t>tic iron, and the fuel charcoal, the presence of sulphur in the iron is very unlikely.@@</w:t>
      </w:r>
      <w:r>
        <w:rPr>
          <w:b w:val="0"/>
          <w:bCs w:val="0"/>
          <w:color w:val="574938"/>
          <w:spacing w:val="0"/>
          <w:w w:val="100"/>
          <w:position w:val="0"/>
          <w:sz w:val="13"/>
          <w:szCs w:val="13"/>
          <w:shd w:val="clear" w:color="auto" w:fill="auto"/>
          <w:vertAlign w:val="superscript"/>
          <w:lang w:val="en-US" w:eastAsia="en-US" w:bidi="en-US"/>
        </w:rPr>
        <w:t>1</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In this specimen, the atoms of iron and manganese are to those of carbon, silicon, and aluminum, in the proportion of 4</w:t>
      </w: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vertAlign w:val="subscript"/>
          <w:lang w:val="en-US" w:eastAsia="en-US" w:bidi="en-US"/>
        </w:rPr>
        <w:t>2</w:t>
      </w:r>
      <w:r>
        <w:rPr>
          <w:b w:val="0"/>
          <w:bCs w:val="0"/>
          <w:color w:val="574938"/>
          <w:spacing w:val="0"/>
          <w:w w:val="100"/>
          <w:position w:val="0"/>
          <w:sz w:val="13"/>
          <w:szCs w:val="13"/>
          <w:shd w:val="clear" w:color="auto" w:fill="auto"/>
          <w:lang w:val="en-US" w:eastAsia="en-US" w:bidi="en-US"/>
        </w:rPr>
        <w:t xml:space="preserve"> to one, in</w:t>
        <w:softHyphen/>
        <w:t>stead of 3</w:t>
      </w: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vertAlign w:val="subscript"/>
          <w:lang w:val="en-US" w:eastAsia="en-US" w:bidi="en-US"/>
        </w:rPr>
        <w:t>2</w:t>
      </w:r>
      <w:r>
        <w:rPr>
          <w:b w:val="0"/>
          <w:bCs w:val="0"/>
          <w:color w:val="574938"/>
          <w:spacing w:val="0"/>
          <w:w w:val="100"/>
          <w:position w:val="0"/>
          <w:sz w:val="13"/>
          <w:szCs w:val="13"/>
          <w:shd w:val="clear" w:color="auto" w:fill="auto"/>
          <w:lang w:val="en-US" w:eastAsia="en-US" w:bidi="en-US"/>
        </w:rPr>
        <w:t xml:space="preserve"> to one, as in cast-iron No. 1.</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The atoms of carbon, silicon, and aluminum, approach the pro</w:t>
        <w:softHyphen/>
        <w:t>portions of 7, 2, and 1, so that in cast-iron, No, 2. judging from one specimen, there is a greater proportion of carbon, compared with the silicon and aluminum, than in cast-iron, No. 1.</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Mr. Tennent analyzed a specimen of hot blast-iron, No. 2, from Gartsherry. Its specific gravity was 6·9106, and iu constituents, Atoms.</w:t>
      </w:r>
    </w:p>
    <w:p>
      <w:pPr>
        <w:pStyle w:val="Style5"/>
        <w:keepNext w:val="0"/>
        <w:keepLines w:val="0"/>
        <w:widowControl w:val="0"/>
        <w:shd w:val="clear" w:color="auto" w:fill="auto"/>
        <w:tabs>
          <w:tab w:leader="dot" w:pos="2794" w:val="right"/>
          <w:tab w:pos="3051"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Iron</w:t>
        <w:tab/>
        <w:t xml:space="preserve">  90·542</w:t>
        <w:tab/>
        <w:t xml:space="preserve"> 25·86</w:t>
      </w:r>
    </w:p>
    <w:p>
      <w:pPr>
        <w:pStyle w:val="Style8"/>
        <w:keepNext w:val="0"/>
        <w:keepLines w:val="0"/>
        <w:widowControl w:val="0"/>
        <w:shd w:val="clear" w:color="auto" w:fill="auto"/>
        <w:tabs>
          <w:tab w:leader="dot" w:pos="2181" w:val="left"/>
          <w:tab w:pos="3051" w:val="left"/>
          <w:tab w:pos="3572" w:val="right"/>
        </w:tabs>
        <w:bidi w:val="0"/>
        <w:spacing w:line="240" w:lineRule="auto"/>
        <w:ind w:left="0" w:firstLine="360"/>
        <w:jc w:val="left"/>
        <w:rPr>
          <w:sz w:val="13"/>
          <w:szCs w:val="13"/>
        </w:rPr>
      </w:pPr>
      <w:r>
        <w:fldChar w:fldCharType="begin"/>
        <w:instrText xml:space="preserve"> TOC \o "1-5" \h \z </w:instrText>
        <w:fldChar w:fldCharType="separate"/>
      </w:r>
      <w:r>
        <w:rPr>
          <w:rFonts w:ascii="Arial" w:eastAsia="Arial" w:hAnsi="Arial" w:cs="Arial"/>
          <w:color w:val="574938"/>
          <w:spacing w:val="0"/>
          <w:w w:val="100"/>
          <w:position w:val="0"/>
          <w:sz w:val="13"/>
          <w:szCs w:val="13"/>
          <w:shd w:val="clear" w:color="auto" w:fill="auto"/>
          <w:lang w:val="en-US" w:eastAsia="en-US" w:bidi="en-US"/>
        </w:rPr>
        <w:t>Manganese,</w:t>
        <w:tab/>
        <w:t xml:space="preserve"> 2</w:t>
      </w:r>
      <w:r>
        <w:rPr>
          <w:rStyle w:val="CharStyle13"/>
          <w:rFonts w:ascii="Arial" w:eastAsia="Arial" w:hAnsi="Arial" w:cs="Arial"/>
          <w:color w:val="574938"/>
          <w:sz w:val="13"/>
          <w:szCs w:val="13"/>
        </w:rPr>
        <w:t>·</w:t>
      </w:r>
      <w:r>
        <w:rPr>
          <w:rFonts w:ascii="Arial" w:eastAsia="Arial" w:hAnsi="Arial" w:cs="Arial"/>
          <w:color w:val="574938"/>
          <w:spacing w:val="0"/>
          <w:w w:val="100"/>
          <w:position w:val="0"/>
          <w:sz w:val="13"/>
          <w:szCs w:val="13"/>
          <w:shd w:val="clear" w:color="auto" w:fill="auto"/>
          <w:lang w:val="en-US" w:eastAsia="en-US" w:bidi="en-US"/>
        </w:rPr>
        <w:t>764</w:t>
        <w:tab/>
        <w:t>0</w:t>
      </w:r>
      <w:r>
        <w:rPr>
          <w:rStyle w:val="CharStyle13"/>
          <w:rFonts w:ascii="Arial" w:eastAsia="Arial" w:hAnsi="Arial" w:cs="Arial"/>
          <w:color w:val="574938"/>
          <w:sz w:val="13"/>
          <w:szCs w:val="13"/>
        </w:rPr>
        <w:t>·</w:t>
      </w:r>
      <w:r>
        <w:rPr>
          <w:rFonts w:ascii="Arial" w:eastAsia="Arial" w:hAnsi="Arial" w:cs="Arial"/>
          <w:color w:val="574938"/>
          <w:spacing w:val="0"/>
          <w:w w:val="100"/>
          <w:position w:val="0"/>
          <w:sz w:val="13"/>
          <w:szCs w:val="13"/>
          <w:shd w:val="clear" w:color="auto" w:fill="auto"/>
          <w:lang w:val="en-US" w:eastAsia="en-US" w:bidi="en-US"/>
        </w:rPr>
        <w:t>78</w:t>
        <w:tab/>
      </w:r>
    </w:p>
    <w:p>
      <w:pPr>
        <w:pStyle w:val="Style8"/>
        <w:keepNext w:val="0"/>
        <w:keepLines w:val="0"/>
        <w:widowControl w:val="0"/>
        <w:shd w:val="clear" w:color="auto" w:fill="auto"/>
        <w:tabs>
          <w:tab w:leader="dot" w:pos="2181" w:val="left"/>
          <w:tab w:pos="3051" w:val="left"/>
          <w:tab w:pos="3572" w:val="righ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Carbon,</w:t>
        <w:tab/>
        <w:t xml:space="preserve"> 3</w:t>
      </w:r>
      <w:r>
        <w:rPr>
          <w:rStyle w:val="CharStyle13"/>
          <w:rFonts w:ascii="Arial" w:eastAsia="Arial" w:hAnsi="Arial" w:cs="Arial"/>
          <w:color w:val="574938"/>
          <w:sz w:val="13"/>
          <w:szCs w:val="13"/>
        </w:rPr>
        <w:t>·0</w:t>
      </w:r>
      <w:r>
        <w:rPr>
          <w:rFonts w:ascii="Arial" w:eastAsia="Arial" w:hAnsi="Arial" w:cs="Arial"/>
          <w:color w:val="574938"/>
          <w:spacing w:val="0"/>
          <w:w w:val="100"/>
          <w:position w:val="0"/>
          <w:sz w:val="13"/>
          <w:szCs w:val="13"/>
          <w:shd w:val="clear" w:color="auto" w:fill="auto"/>
          <w:lang w:val="el-GR" w:eastAsia="el-GR" w:bidi="el-GR"/>
        </w:rPr>
        <w:t>94</w:t>
        <w:tab/>
      </w:r>
      <w:r>
        <w:rPr>
          <w:rFonts w:ascii="Arial" w:eastAsia="Arial" w:hAnsi="Arial" w:cs="Arial"/>
          <w:color w:val="574938"/>
          <w:spacing w:val="0"/>
          <w:w w:val="100"/>
          <w:position w:val="0"/>
          <w:sz w:val="13"/>
          <w:szCs w:val="13"/>
          <w:shd w:val="clear" w:color="auto" w:fill="auto"/>
          <w:lang w:val="en-US" w:eastAsia="en-US" w:bidi="en-US"/>
        </w:rPr>
        <w:t>4 05</w:t>
        <w:tab/>
      </w:r>
    </w:p>
    <w:p>
      <w:pPr>
        <w:pStyle w:val="Style8"/>
        <w:keepNext w:val="0"/>
        <w:keepLines w:val="0"/>
        <w:widowControl w:val="0"/>
        <w:shd w:val="clear" w:color="auto" w:fill="auto"/>
        <w:tabs>
          <w:tab w:leader="dot" w:pos="2794" w:val="right"/>
          <w:tab w:pos="3051" w:val="left"/>
          <w:tab w:pos="3735" w:val="righ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Silicon</w:t>
        <w:tab/>
        <w:t xml:space="preserve"> 0</w:t>
      </w:r>
      <w:r>
        <w:rPr>
          <w:rStyle w:val="CharStyle13"/>
          <w:rFonts w:ascii="Arial" w:eastAsia="Arial" w:hAnsi="Arial" w:cs="Arial"/>
          <w:color w:val="574938"/>
          <w:sz w:val="13"/>
          <w:szCs w:val="13"/>
        </w:rPr>
        <w:t>·</w:t>
      </w:r>
      <w:r>
        <w:rPr>
          <w:rFonts w:ascii="Arial" w:eastAsia="Arial" w:hAnsi="Arial" w:cs="Arial"/>
          <w:color w:val="574938"/>
          <w:spacing w:val="0"/>
          <w:w w:val="100"/>
          <w:position w:val="0"/>
          <w:sz w:val="13"/>
          <w:szCs w:val="13"/>
          <w:shd w:val="clear" w:color="auto" w:fill="auto"/>
          <w:lang w:val="en-US" w:eastAsia="en-US" w:bidi="en-US"/>
        </w:rPr>
        <w:t xml:space="preserve">680 </w:t>
        <w:tab/>
        <w:t>0</w:t>
      </w:r>
      <w:r>
        <w:rPr>
          <w:rStyle w:val="CharStyle13"/>
          <w:rFonts w:ascii="Arial" w:eastAsia="Arial" w:hAnsi="Arial" w:cs="Arial"/>
          <w:color w:val="574938"/>
          <w:sz w:val="13"/>
          <w:szCs w:val="13"/>
        </w:rPr>
        <w:t>·</w:t>
      </w:r>
      <w:r>
        <w:rPr>
          <w:rFonts w:ascii="Arial" w:eastAsia="Arial" w:hAnsi="Arial" w:cs="Arial"/>
          <w:color w:val="574938"/>
          <w:spacing w:val="0"/>
          <w:w w:val="100"/>
          <w:position w:val="0"/>
          <w:sz w:val="13"/>
          <w:szCs w:val="13"/>
          <w:shd w:val="clear" w:color="auto" w:fill="auto"/>
          <w:lang w:val="en-US" w:eastAsia="en-US" w:bidi="en-US"/>
        </w:rPr>
        <w:t>68</w:t>
        <w:tab/>
      </w:r>
    </w:p>
    <w:p>
      <w:pPr>
        <w:pStyle w:val="Style8"/>
        <w:keepNext w:val="0"/>
        <w:keepLines w:val="0"/>
        <w:widowControl w:val="0"/>
        <w:shd w:val="clear" w:color="auto" w:fill="auto"/>
        <w:tabs>
          <w:tab w:pos="3023" w:val="left"/>
          <w:tab w:leader="dot" w:pos="3024" w:val="left"/>
          <w:tab w:pos="3572" w:val="righ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Aluminum,</w:t>
        <w:tab/>
        <w:t xml:space="preserve"> 2'894</w:t>
        <w:tab/>
        <w:t>2</w:t>
      </w:r>
      <w:r>
        <w:rPr>
          <w:rStyle w:val="CharStyle13"/>
          <w:rFonts w:ascii="Arial" w:eastAsia="Arial" w:hAnsi="Arial" w:cs="Arial"/>
          <w:color w:val="574938"/>
          <w:sz w:val="13"/>
          <w:szCs w:val="13"/>
        </w:rPr>
        <w:t>·</w:t>
      </w:r>
      <w:r>
        <w:rPr>
          <w:rFonts w:ascii="Arial" w:eastAsia="Arial" w:hAnsi="Arial" w:cs="Arial"/>
          <w:color w:val="574938"/>
          <w:spacing w:val="0"/>
          <w:w w:val="100"/>
          <w:position w:val="0"/>
          <w:sz w:val="13"/>
          <w:szCs w:val="13"/>
          <w:shd w:val="clear" w:color="auto" w:fill="auto"/>
          <w:lang w:val="en-US" w:eastAsia="en-US" w:bidi="en-US"/>
        </w:rPr>
        <w:t>31</w:t>
        <w:tab/>
      </w:r>
      <w:r>
        <w:fldChar w:fldCharType="end"/>
      </w:r>
    </w:p>
    <w:p>
      <w:pPr>
        <w:pStyle w:val="Style5"/>
        <w:keepNext w:val="0"/>
        <w:keepLines w:val="0"/>
        <w:widowControl w:val="0"/>
        <w:shd w:val="clear" w:color="auto" w:fill="auto"/>
        <w:tabs>
          <w:tab w:leader="dot" w:pos="2181" w:val="left"/>
          <w:tab w:pos="3051"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Sulphur,</w:t>
        <w:tab/>
        <w:t xml:space="preserve"> 0·023</w:t>
        <w:tab/>
      </w:r>
      <w:r>
        <w:rPr>
          <w:b w:val="0"/>
          <w:bCs w:val="0"/>
          <w:color w:val="574938"/>
          <w:spacing w:val="0"/>
          <w:w w:val="100"/>
          <w:position w:val="0"/>
          <w:sz w:val="13"/>
          <w:szCs w:val="13"/>
          <w:shd w:val="clear" w:color="auto" w:fill="auto"/>
          <w:lang w:val="el-GR" w:eastAsia="el-GR" w:bidi="el-GR"/>
        </w:rPr>
        <w:t>0</w:t>
      </w:r>
      <w:r>
        <w:rPr>
          <w:rStyle w:val="CharStyle13"/>
          <w:rFonts w:ascii="Arial" w:eastAsia="Arial" w:hAnsi="Arial" w:cs="Arial"/>
          <w:b w:val="0"/>
          <w:bCs w:val="0"/>
          <w:color w:val="574938"/>
          <w:sz w:val="13"/>
          <w:szCs w:val="13"/>
        </w:rPr>
        <w:t>·0</w:t>
      </w:r>
      <w:r>
        <w:rPr>
          <w:b w:val="0"/>
          <w:bCs w:val="0"/>
          <w:color w:val="574938"/>
          <w:spacing w:val="0"/>
          <w:w w:val="100"/>
          <w:position w:val="0"/>
          <w:sz w:val="13"/>
          <w:szCs w:val="13"/>
          <w:shd w:val="clear" w:color="auto" w:fill="auto"/>
          <w:lang w:val="el-GR" w:eastAsia="el-GR" w:bidi="el-GR"/>
        </w:rPr>
        <w:t>11</w:t>
      </w:r>
    </w:p>
    <w:p>
      <w:pPr>
        <w:pStyle w:val="Style5"/>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99·997</w:t>
      </w:r>
    </w:p>
    <w:p>
      <w:pPr>
        <w:pStyle w:val="Style5"/>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So that it resembles cast-iron, No. 1, in the proportion of its consti</w:t>
        <w:softHyphen/>
        <w:t>tuents. The carbon is almost the same as in cold-blast iron, No, 2 but the proportion of aluminum is four times as great, while the sili</w:t>
        <w:softHyphen/>
        <w:t>con is little more than half as much. The atomic ratios are, carbon, 4;</w:t>
      </w:r>
      <w:r>
        <w:rPr>
          <w:b w:val="0"/>
          <w:bCs w:val="0"/>
          <w:color w:val="574938"/>
          <w:spacing w:val="0"/>
          <w:w w:val="100"/>
          <w:position w:val="0"/>
          <w:sz w:val="13"/>
          <w:szCs w:val="13"/>
          <w:shd w:val="clear" w:color="auto" w:fill="auto"/>
          <w:lang w:val="la-001" w:eastAsia="la-001" w:bidi="la-001"/>
        </w:rPr>
        <w:t xml:space="preserve"> </w:t>
      </w:r>
      <w:r>
        <w:rPr>
          <w:b w:val="0"/>
          <w:bCs w:val="0"/>
          <w:color w:val="574938"/>
          <w:spacing w:val="0"/>
          <w:w w:val="100"/>
          <w:position w:val="0"/>
          <w:sz w:val="13"/>
          <w:szCs w:val="13"/>
          <w:shd w:val="clear" w:color="auto" w:fill="auto"/>
          <w:lang w:val="en-US" w:eastAsia="en-US" w:bidi="en-US"/>
        </w:rPr>
        <w:t>silicon, 0·67 ; aluminum, 2·28.</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“3. Five specimens of hot-blast cast iron, No. 1, were analysed. Two of these were fromCarron,and three from the Clyde Iron- Works, where the hot-blast originally began ; and where, of course, it has been longest in use. The specific gravity of these specimens was found to be as follows :</w:t>
      </w:r>
    </w:p>
    <w:p>
      <w:pPr>
        <w:pStyle w:val="Style5"/>
        <w:keepNext w:val="0"/>
        <w:keepLines w:val="0"/>
        <w:widowControl w:val="0"/>
        <w:shd w:val="clear" w:color="auto" w:fill="auto"/>
        <w:tabs>
          <w:tab w:pos="1233" w:val="right"/>
          <w:tab w:pos="1373" w:val="left"/>
          <w:tab w:leader="dot" w:pos="3023"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1st.</w:t>
        <w:tab/>
        <w:t>From</w:t>
        <w:tab/>
        <w:t>Clyde Works</w:t>
        <w:tab/>
      </w:r>
      <w:r>
        <w:rPr>
          <w:b w:val="0"/>
          <w:bCs w:val="0"/>
          <w:color w:val="574938"/>
          <w:spacing w:val="0"/>
          <w:w w:val="100"/>
          <w:position w:val="0"/>
          <w:sz w:val="13"/>
          <w:szCs w:val="13"/>
          <w:shd w:val="clear" w:color="auto" w:fill="auto"/>
          <w:lang w:val="el-GR" w:eastAsia="el-GR" w:bidi="el-GR"/>
        </w:rPr>
        <w:t>7</w:t>
      </w:r>
      <w:r>
        <w:rPr>
          <w:rStyle w:val="CharStyle13"/>
          <w:rFonts w:ascii="Arial" w:eastAsia="Arial" w:hAnsi="Arial" w:cs="Arial"/>
          <w:b w:val="0"/>
          <w:bCs w:val="0"/>
          <w:color w:val="574938"/>
          <w:sz w:val="13"/>
          <w:szCs w:val="13"/>
        </w:rPr>
        <w:t>·00</w:t>
      </w:r>
      <w:r>
        <w:rPr>
          <w:b w:val="0"/>
          <w:bCs w:val="0"/>
          <w:color w:val="574938"/>
          <w:spacing w:val="0"/>
          <w:w w:val="100"/>
          <w:position w:val="0"/>
          <w:sz w:val="13"/>
          <w:szCs w:val="13"/>
          <w:shd w:val="clear" w:color="auto" w:fill="auto"/>
          <w:lang w:val="el-GR" w:eastAsia="el-GR" w:bidi="el-GR"/>
        </w:rPr>
        <w:t>28</w:t>
      </w:r>
    </w:p>
    <w:p>
      <w:pPr>
        <w:pStyle w:val="Style5"/>
        <w:keepNext w:val="0"/>
        <w:keepLines w:val="0"/>
        <w:widowControl w:val="0"/>
        <w:shd w:val="clear" w:color="auto" w:fill="auto"/>
        <w:tabs>
          <w:tab w:pos="1233" w:val="right"/>
          <w:tab w:pos="1383" w:val="left"/>
          <w:tab w:leader="dot" w:pos="3023"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2d.</w:t>
        <w:tab/>
        <w:t>From</w:t>
        <w:tab/>
        <w:t>Carron,</w:t>
        <w:tab/>
        <w:t>7·0721</w:t>
      </w:r>
    </w:p>
    <w:p>
      <w:pPr>
        <w:pStyle w:val="Style5"/>
        <w:keepNext w:val="0"/>
        <w:keepLines w:val="0"/>
        <w:widowControl w:val="0"/>
        <w:shd w:val="clear" w:color="auto" w:fill="auto"/>
        <w:tabs>
          <w:tab w:pos="1233" w:val="right"/>
          <w:tab w:pos="1378" w:val="left"/>
          <w:tab w:leader="dot" w:pos="3023"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3d.</w:t>
        <w:tab/>
        <w:t>From</w:t>
        <w:tab/>
        <w:t>Carron</w:t>
        <w:tab/>
        <w:t xml:space="preserve"> 7·0721</w:t>
      </w:r>
    </w:p>
    <w:p>
      <w:pPr>
        <w:pStyle w:val="Style5"/>
        <w:keepNext w:val="0"/>
        <w:keepLines w:val="0"/>
        <w:widowControl w:val="0"/>
        <w:shd w:val="clear" w:color="auto" w:fill="auto"/>
        <w:tabs>
          <w:tab w:pos="1233" w:val="right"/>
          <w:tab w:pos="1378" w:val="left"/>
          <w:tab w:leader="dot" w:pos="3023"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4th∙</w:t>
        <w:tab/>
        <w:t>From</w:t>
        <w:tab/>
        <w:t>Clyde Works,.</w:t>
        <w:tab/>
        <w:t>7·1022</w:t>
      </w:r>
    </w:p>
    <w:p>
      <w:pPr>
        <w:pStyle w:val="Style5"/>
        <w:keepNext w:val="0"/>
        <w:keepLines w:val="0"/>
        <w:widowControl w:val="0"/>
        <w:shd w:val="clear" w:color="auto" w:fill="auto"/>
        <w:tabs>
          <w:tab w:leader="dot" w:pos="1349" w:val="left"/>
        </w:tabs>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Mean,</w:t>
        <w:tab/>
        <w:t xml:space="preserve"> 7·0623</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It appears from this, that the hot-blast increases the specific gra</w:t>
        <w:softHyphen/>
        <w:t xml:space="preserve">vity of cast-iron by about </w:t>
      </w: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vertAlign w:val="subscript"/>
          <w:lang w:val="en-US" w:eastAsia="en-US" w:bidi="en-US"/>
        </w:rPr>
        <w:t>22</w:t>
      </w:r>
      <w:r>
        <w:rPr>
          <w:b w:val="0"/>
          <w:bCs w:val="0"/>
          <w:color w:val="574938"/>
          <w:spacing w:val="0"/>
          <w:w w:val="100"/>
          <w:position w:val="0"/>
          <w:sz w:val="13"/>
          <w:szCs w:val="13"/>
          <w:shd w:val="clear" w:color="auto" w:fill="auto"/>
          <w:lang w:val="en-US" w:eastAsia="en-US" w:bidi="en-US"/>
        </w:rPr>
        <w:t>nd part. It approaches nearer the ape</w:t>
        <w:softHyphen/>
        <w:t>cific gravity of east iron No. 2, smelted by cold air, than to that of No. 1.</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The following table exhibits the constituents of these four spe</w:t>
        <w:softHyphen/>
        <w:t>cimens.</w:t>
      </w:r>
    </w:p>
    <w:tbl>
      <w:tblPr>
        <w:tblOverlap w:val="never"/>
        <w:jc w:val="left"/>
        <w:tblLayout w:type="fixed"/>
      </w:tblPr>
      <w:tblGrid>
        <w:gridCol w:w="933"/>
        <w:gridCol w:w="634"/>
        <w:gridCol w:w="625"/>
        <w:gridCol w:w="620"/>
        <w:gridCol w:w="625"/>
        <w:gridCol w:w="616"/>
      </w:tblGrid>
      <w:tr>
        <w:trPr>
          <w:trHeight w:val="367"/>
        </w:trPr>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Clyde.</w:t>
            </w:r>
          </w:p>
        </w:tc>
        <w:tc>
          <w:tcPr>
            <w:tcBorders>
              <w:top w:val="single" w:sz="4"/>
              <w:left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Carron.</w:t>
            </w:r>
          </w:p>
        </w:tc>
        <w:tc>
          <w:tcPr>
            <w:tcBorders>
              <w:top w:val="single" w:sz="4"/>
              <w:left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Carron.</w:t>
            </w:r>
          </w:p>
        </w:tc>
        <w:tc>
          <w:tcPr>
            <w:tcBorders>
              <w:top w:val="single" w:sz="4"/>
              <w:left w:val="single" w:sz="4"/>
            </w:tcBorders>
            <w:shd w:val="clear" w:color="auto" w:fill="D2C19A"/>
            <w:vAlign w:val="center"/>
          </w:tcPr>
          <w:p>
            <w:pPr>
              <w:pStyle w:val="Style12"/>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574938"/>
                <w:spacing w:val="0"/>
                <w:w w:val="100"/>
                <w:position w:val="0"/>
                <w:sz w:val="20"/>
                <w:szCs w:val="20"/>
                <w:shd w:val="clear" w:color="auto" w:fill="auto"/>
                <w:lang w:val="en-US" w:eastAsia="en-US" w:bidi="en-US"/>
              </w:rPr>
              <w:t>Clyde.</w:t>
            </w:r>
          </w:p>
        </w:tc>
        <w:tc>
          <w:tcPr>
            <w:tcBorders>
              <w:top w:val="single" w:sz="4"/>
              <w:left w:val="single" w:sz="4"/>
              <w:right w:val="single" w:sz="4"/>
            </w:tcBorders>
            <w:shd w:val="clear" w:color="auto" w:fill="D2C19A"/>
            <w:vAlign w:val="center"/>
          </w:tcPr>
          <w:p>
            <w:pPr>
              <w:pStyle w:val="Style12"/>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Clyde.</w:t>
            </w:r>
          </w:p>
        </w:tc>
      </w:tr>
      <w:tr>
        <w:trPr>
          <w:trHeight w:val="168"/>
        </w:trPr>
        <w:tc>
          <w:tcPr>
            <w:tcBorders>
              <w:top w:val="single" w:sz="4"/>
              <w:left w:val="single" w:sz="4"/>
            </w:tcBorders>
            <w:shd w:val="clear" w:color="auto" w:fill="F5DDB5"/>
            <w:vAlign w:val="bottom"/>
          </w:tcPr>
          <w:p>
            <w:pPr>
              <w:pStyle w:val="Style12"/>
              <w:keepNext w:val="0"/>
              <w:keepLines w:val="0"/>
              <w:widowControl w:val="0"/>
              <w:shd w:val="clear" w:color="auto" w:fill="auto"/>
              <w:tabs>
                <w:tab w:leader="dot" w:pos="851"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Iron,</w:t>
              <w:tab/>
            </w:r>
          </w:p>
        </w:tc>
        <w:tc>
          <w:tcPr>
            <w:tcBorders>
              <w:top w:val="single" w:sz="4"/>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l-GR" w:eastAsia="el-GR" w:bidi="el-GR"/>
              </w:rPr>
              <w:t>97</w:t>
            </w:r>
            <w:r>
              <w:rPr>
                <w:rFonts w:ascii="Arial" w:eastAsia="Arial" w:hAnsi="Arial" w:cs="Arial"/>
                <w:color w:val="574938"/>
                <w:spacing w:val="0"/>
                <w:w w:val="100"/>
                <w:position w:val="0"/>
                <w:sz w:val="13"/>
                <w:szCs w:val="13"/>
                <w:shd w:val="clear" w:color="auto" w:fill="auto"/>
                <w:lang w:val="en-US" w:eastAsia="en-US" w:bidi="en-US"/>
              </w:rPr>
              <w:t>·0</w:t>
            </w:r>
            <w:r>
              <w:rPr>
                <w:rFonts w:ascii="Arial" w:eastAsia="Arial" w:hAnsi="Arial" w:cs="Arial"/>
                <w:color w:val="574938"/>
                <w:spacing w:val="0"/>
                <w:w w:val="100"/>
                <w:position w:val="0"/>
                <w:sz w:val="13"/>
                <w:szCs w:val="13"/>
                <w:shd w:val="clear" w:color="auto" w:fill="auto"/>
                <w:lang w:val="el-GR" w:eastAsia="el-GR" w:bidi="el-GR"/>
              </w:rPr>
              <w:t>96</w:t>
            </w:r>
          </w:p>
        </w:tc>
        <w:tc>
          <w:tcPr>
            <w:tcBorders>
              <w:top w:val="single" w:sz="4"/>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95·422</w:t>
            </w:r>
          </w:p>
        </w:tc>
        <w:tc>
          <w:tcPr>
            <w:tcBorders>
              <w:top w:val="single" w:sz="4"/>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96·09</w:t>
            </w:r>
          </w:p>
        </w:tc>
        <w:tc>
          <w:tcPr>
            <w:tcBorders>
              <w:top w:val="single" w:sz="4"/>
              <w:left w:val="single" w:sz="4"/>
            </w:tcBorders>
            <w:shd w:val="clear" w:color="auto" w:fill="D2C19A"/>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94·906</w:t>
            </w:r>
          </w:p>
        </w:tc>
        <w:tc>
          <w:tcPr>
            <w:tcBorders>
              <w:top w:val="single" w:sz="4"/>
              <w:left w:val="single" w:sz="4"/>
              <w:right w:val="single" w:sz="4"/>
            </w:tcBorders>
            <w:shd w:val="clear" w:color="auto" w:fill="D2C19A"/>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94·345</w:t>
            </w:r>
          </w:p>
        </w:tc>
      </w:tr>
      <w:tr>
        <w:trPr>
          <w:trHeight w:val="195"/>
        </w:trPr>
        <w:tc>
          <w:tcPr>
            <w:tcBorders>
              <w:top w:val="single" w:sz="4"/>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Mangnnese,...</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0∙332</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0∙336</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360"/>
              <w:jc w:val="left"/>
              <w:rPr>
                <w:sz w:val="15"/>
                <w:szCs w:val="15"/>
              </w:rPr>
            </w:pPr>
            <w:r>
              <w:rPr>
                <w:b/>
                <w:bCs/>
                <w:color w:val="574938"/>
                <w:spacing w:val="0"/>
                <w:w w:val="100"/>
                <w:position w:val="0"/>
                <w:sz w:val="15"/>
                <w:szCs w:val="15"/>
                <w:shd w:val="clear" w:color="auto" w:fill="auto"/>
                <w:lang w:val="en-US" w:eastAsia="en-US" w:bidi="en-US"/>
              </w:rPr>
              <w:t>0∙4l</w:t>
            </w:r>
          </w:p>
        </w:tc>
        <w:tc>
          <w:tcPr>
            <w:tcBorders>
              <w:left w:val="single" w:sz="4"/>
            </w:tcBorders>
            <w:shd w:val="clear" w:color="auto" w:fill="D2C19A"/>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0·160</w:t>
            </w:r>
          </w:p>
        </w:tc>
        <w:tc>
          <w:tcPr>
            <w:tcBorders>
              <w:left w:val="single" w:sz="4"/>
              <w:right w:val="single" w:sz="4"/>
            </w:tcBorders>
            <w:shd w:val="clear" w:color="auto" w:fill="D2C19A"/>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31·20</w:t>
            </w:r>
          </w:p>
        </w:tc>
      </w:tr>
      <w:tr>
        <w:trPr>
          <w:trHeight w:val="104"/>
        </w:trPr>
        <w:tc>
          <w:tcPr>
            <w:tcBorders>
              <w:left w:val="single" w:sz="4"/>
            </w:tcBorders>
            <w:shd w:val="clear" w:color="auto" w:fill="F5DDB5"/>
            <w:vAlign w:val="bottom"/>
          </w:tcPr>
          <w:p>
            <w:pPr>
              <w:pStyle w:val="Style12"/>
              <w:keepNext w:val="0"/>
              <w:keepLines w:val="0"/>
              <w:widowControl w:val="0"/>
              <w:shd w:val="clear" w:color="auto" w:fill="auto"/>
              <w:tabs>
                <w:tab w:leader="dot" w:pos="838"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Carbon,</w:t>
              <w:tab/>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2·460</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2∙400</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2∙48</w:t>
            </w:r>
          </w:p>
        </w:tc>
        <w:tc>
          <w:tcPr>
            <w:tcBorders>
              <w:left w:val="single" w:sz="4"/>
            </w:tcBorders>
            <w:shd w:val="clear" w:color="auto" w:fill="D2C19A"/>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l∙560</w:t>
            </w:r>
          </w:p>
        </w:tc>
        <w:tc>
          <w:tcPr>
            <w:tcBorders>
              <w:left w:val="single" w:sz="4"/>
              <w:right w:val="single" w:sz="4"/>
            </w:tcBorders>
            <w:shd w:val="clear" w:color="auto" w:fill="D2C19A"/>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1·416</w:t>
            </w:r>
          </w:p>
        </w:tc>
      </w:tr>
      <w:tr>
        <w:trPr>
          <w:trHeight w:val="186"/>
        </w:trPr>
        <w:tc>
          <w:tcPr>
            <w:tcBorders>
              <w:top w:val="single" w:sz="4"/>
              <w:left w:val="single" w:sz="4"/>
            </w:tcBorders>
            <w:shd w:val="clear" w:color="auto" w:fill="F5DDB5"/>
            <w:vAlign w:val="bottom"/>
          </w:tcPr>
          <w:p>
            <w:pPr>
              <w:pStyle w:val="Style12"/>
              <w:keepNext w:val="0"/>
              <w:keepLines w:val="0"/>
              <w:widowControl w:val="0"/>
              <w:shd w:val="clear" w:color="auto" w:fill="auto"/>
              <w:tabs>
                <w:tab w:leader="dot" w:pos="856"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Silicon,</w:t>
              <w:tab/>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0·280</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1∙820</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1∙49</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1·322</w:t>
            </w:r>
          </w:p>
        </w:tc>
        <w:tc>
          <w:tcPr>
            <w:tcBorders>
              <w:left w:val="single" w:sz="4"/>
              <w:right w:val="single" w:sz="4"/>
            </w:tcBorders>
            <w:shd w:val="clear" w:color="auto" w:fill="D2C19A"/>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0·520</w:t>
            </w:r>
          </w:p>
        </w:tc>
      </w:tr>
      <w:tr>
        <w:trPr>
          <w:trHeight w:val="149"/>
        </w:trPr>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Aluminum,...</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0∙385</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0·438</w:t>
            </w:r>
          </w:p>
        </w:tc>
        <w:tc>
          <w:tcPr>
            <w:tcBorders>
              <w:left w:val="single" w:sz="4"/>
            </w:tcBorders>
            <w:shd w:val="clear" w:color="auto" w:fill="F5DDB5"/>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0∙26</w:t>
            </w:r>
          </w:p>
        </w:tc>
        <w:tc>
          <w:tcPr>
            <w:tcBorders>
              <w:left w:val="single" w:sz="4"/>
            </w:tcBorders>
            <w:shd w:val="clear" w:color="auto" w:fill="D2C19A"/>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1 374</w:t>
            </w:r>
          </w:p>
        </w:tc>
        <w:tc>
          <w:tcPr>
            <w:tcBorders>
              <w:left w:val="single" w:sz="4"/>
              <w:right w:val="single" w:sz="4"/>
            </w:tcBorders>
            <w:shd w:val="clear" w:color="auto" w:fill="D2C19A"/>
            <w:vAlign w:val="bottom"/>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0·599</w:t>
            </w:r>
          </w:p>
        </w:tc>
      </w:tr>
      <w:tr>
        <w:trPr>
          <w:trHeight w:val="245"/>
        </w:trPr>
        <w:tc>
          <w:tcPr>
            <w:tcBorders>
              <w:left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Magnesium,..</w:t>
            </w:r>
          </w:p>
        </w:tc>
        <w:tc>
          <w:tcPr>
            <w:tcBorders>
              <w:left w:val="single" w:sz="4"/>
            </w:tcBorders>
            <w:shd w:val="clear" w:color="auto" w:fill="F5DDB5"/>
            <w:vAlign w:val="center"/>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tcBorders>
            <w:shd w:val="clear" w:color="auto" w:fill="F5DDB5"/>
            <w:vAlign w:val="center"/>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tcBorders>
            <w:shd w:val="clear" w:color="auto" w:fill="D2C19A"/>
            <w:vAlign w:val="top"/>
          </w:tcPr>
          <w:p>
            <w:pPr>
              <w:pStyle w:val="Style1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0’792</w:t>
            </w:r>
          </w:p>
        </w:tc>
        <w:tc>
          <w:tcPr>
            <w:tcBorders>
              <w:left w:val="single" w:sz="4"/>
              <w:right w:val="single" w:sz="4"/>
            </w:tcBorders>
            <w:shd w:val="clear" w:color="auto" w:fill="D2C19A"/>
            <w:vAlign w:val="center"/>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r>
      <w:tr>
        <w:trPr>
          <w:trHeight w:val="308"/>
        </w:trPr>
        <w:tc>
          <w:tcPr>
            <w:tcBorders>
              <w:left w:val="single" w:sz="4"/>
              <w:bottom w:val="single" w:sz="4"/>
            </w:tcBorders>
            <w:shd w:val="clear" w:color="auto" w:fill="F5DDB5"/>
            <w:vAlign w:val="top"/>
          </w:tcPr>
          <w:p>
            <w:pPr>
              <w:widowControl w:val="0"/>
              <w:rPr>
                <w:sz w:val="10"/>
                <w:szCs w:val="10"/>
              </w:rPr>
            </w:pPr>
          </w:p>
        </w:tc>
        <w:tc>
          <w:tcPr>
            <w:tcBorders>
              <w:top w:val="single" w:sz="4"/>
              <w:left w:val="single" w:sz="4"/>
              <w:bottom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100·55</w:t>
            </w:r>
          </w:p>
        </w:tc>
        <w:tc>
          <w:tcPr>
            <w:tcBorders>
              <w:top w:val="single" w:sz="4"/>
              <w:left w:val="single" w:sz="4"/>
              <w:bottom w:val="single" w:sz="4"/>
            </w:tcBorders>
            <w:shd w:val="clear" w:color="auto" w:fill="F5DDB5"/>
            <w:vAlign w:val="center"/>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100∙466</w:t>
            </w:r>
          </w:p>
        </w:tc>
        <w:tc>
          <w:tcPr>
            <w:tcBorders>
              <w:top w:val="single" w:sz="4"/>
              <w:bottom w:val="single" w:sz="4"/>
            </w:tcBorders>
            <w:shd w:val="clear" w:color="auto" w:fill="D2C19A"/>
            <w:vAlign w:val="center"/>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100·73</w:t>
            </w:r>
          </w:p>
        </w:tc>
        <w:tc>
          <w:tcPr>
            <w:tcBorders>
              <w:top w:val="single" w:sz="4"/>
              <w:left w:val="single" w:sz="4"/>
              <w:bottom w:val="single" w:sz="4"/>
            </w:tcBorders>
            <w:shd w:val="clear" w:color="auto" w:fill="D2C19A"/>
            <w:vAlign w:val="center"/>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100∙174</w:t>
            </w:r>
          </w:p>
        </w:tc>
        <w:tc>
          <w:tcPr>
            <w:tcBorders>
              <w:top w:val="single" w:sz="4"/>
              <w:left w:val="single" w:sz="4"/>
              <w:bottom w:val="single" w:sz="4"/>
              <w:right w:val="single" w:sz="4"/>
            </w:tcBorders>
            <w:shd w:val="clear" w:color="auto" w:fill="D2C19A"/>
            <w:vAlign w:val="center"/>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w:t>
            </w:r>
          </w:p>
        </w:tc>
      </w:tr>
    </w:tbl>
    <w:p>
      <w:pPr>
        <w:widowControl w:val="0"/>
        <w:spacing w:after="59" w:line="1" w:lineRule="exact"/>
      </w:pPr>
    </w:p>
    <w:p>
      <w:pPr>
        <w:pStyle w:val="Style5"/>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 xml:space="preserve">The mean of these analyses gives </w:t>
      </w:r>
      <w:r>
        <w:rPr>
          <w:b w:val="0"/>
          <w:bCs w:val="0"/>
          <w:color w:val="574938"/>
          <w:spacing w:val="0"/>
          <w:w w:val="100"/>
          <w:position w:val="0"/>
          <w:sz w:val="13"/>
          <w:szCs w:val="13"/>
          <w:shd w:val="clear" w:color="auto" w:fill="auto"/>
          <w:lang w:val="fr-FR" w:eastAsia="fr-FR" w:bidi="fr-FR"/>
        </w:rPr>
        <w:t>u«,</w:t>
      </w:r>
    </w:p>
    <w:p>
      <w:pPr>
        <w:pStyle w:val="Style2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Atom.</w:t>
      </w:r>
    </w:p>
    <w:p>
      <w:pPr>
        <w:pStyle w:val="Style5"/>
        <w:keepNext w:val="0"/>
        <w:keepLines w:val="0"/>
        <w:widowControl w:val="0"/>
        <w:shd w:val="clear" w:color="auto" w:fill="auto"/>
        <w:tabs>
          <w:tab w:leader="dot" w:pos="1956"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Iron</w:t>
        <w:tab/>
      </w:r>
      <w:r>
        <w:rPr>
          <w:b w:val="0"/>
          <w:bCs w:val="0"/>
          <w:color w:val="574938"/>
          <w:spacing w:val="0"/>
          <w:w w:val="100"/>
          <w:position w:val="0"/>
          <w:sz w:val="13"/>
          <w:szCs w:val="13"/>
          <w:shd w:val="clear" w:color="auto" w:fill="auto"/>
          <w:lang w:val="de-DE" w:eastAsia="de-DE" w:bidi="de-DE"/>
        </w:rPr>
        <w:t xml:space="preserve"> </w:t>
      </w:r>
      <w:r>
        <w:rPr>
          <w:b w:val="0"/>
          <w:bCs w:val="0"/>
          <w:color w:val="574938"/>
          <w:spacing w:val="0"/>
          <w:w w:val="100"/>
          <w:position w:val="0"/>
          <w:sz w:val="13"/>
          <w:szCs w:val="13"/>
          <w:shd w:val="clear" w:color="auto" w:fill="auto"/>
          <w:lang w:val="en-US" w:eastAsia="en-US" w:bidi="en-US"/>
        </w:rPr>
        <w:t>95·584 or 27·31</w:t>
      </w:r>
    </w:p>
    <w:p>
      <w:pPr>
        <w:pStyle w:val="Style5"/>
        <w:keepNext w:val="0"/>
        <w:keepLines w:val="0"/>
        <w:widowControl w:val="0"/>
        <w:shd w:val="clear" w:color="auto" w:fill="auto"/>
        <w:tabs>
          <w:tab w:leader="dot" w:pos="2181" w:val="left"/>
          <w:tab w:pos="2793" w:val="right"/>
          <w:tab w:pos="2977"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Manganese,</w:t>
        <w:tab/>
        <w:t xml:space="preserve"> 0·87l</w:t>
        <w:tab/>
        <w:t>or</w:t>
        <w:tab/>
        <w:t>0·249 } 6·5</w:t>
      </w:r>
    </w:p>
    <w:p>
      <w:pPr>
        <w:pStyle w:val="Style5"/>
        <w:keepNext w:val="0"/>
        <w:keepLines w:val="0"/>
        <w:widowControl w:val="0"/>
        <w:shd w:val="clear" w:color="auto" w:fill="auto"/>
        <w:tabs>
          <w:tab w:leader="dot" w:pos="2181" w:val="left"/>
          <w:tab w:pos="2793" w:val="right"/>
          <w:tab w:pos="2981"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Carbon</w:t>
        <w:tab/>
        <w:t xml:space="preserve"> 2·099</w:t>
        <w:tab/>
        <w:t>or</w:t>
        <w:tab/>
        <w:t xml:space="preserve">2·79 </w:t>
      </w:r>
    </w:p>
    <w:p>
      <w:pPr>
        <w:pStyle w:val="Style5"/>
        <w:keepNext w:val="0"/>
        <w:keepLines w:val="0"/>
        <w:widowControl w:val="0"/>
        <w:shd w:val="clear" w:color="auto" w:fill="auto"/>
        <w:tabs>
          <w:tab w:leader="dot" w:pos="2610" w:val="right"/>
          <w:tab w:pos="2793" w:val="right"/>
          <w:tab w:pos="3023"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Silicon</w:t>
        <w:tab/>
        <w:t xml:space="preserve"> 1∙086</w:t>
        <w:tab/>
        <w:t>or</w:t>
        <w:tab/>
        <w:t>1∙086</w:t>
      </w:r>
    </w:p>
    <w:p>
      <w:pPr>
        <w:pStyle w:val="Style5"/>
        <w:keepNext w:val="0"/>
        <w:keepLines w:val="0"/>
        <w:widowControl w:val="0"/>
        <w:shd w:val="clear" w:color="auto" w:fill="auto"/>
        <w:tabs>
          <w:tab w:leader="dot" w:pos="2181" w:val="left"/>
          <w:tab w:pos="2793" w:val="right"/>
          <w:tab w:pos="2981"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Aluminum</w:t>
        <w:tab/>
        <w:t xml:space="preserve"> 0·422</w:t>
        <w:tab/>
        <w:t>or</w:t>
        <w:tab/>
        <w:t>0</w:t>
      </w: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337 }1·</w:t>
      </w:r>
    </w:p>
    <w:p>
      <w:pPr>
        <w:pStyle w:val="Style5"/>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101∙985</w:t>
      </w:r>
    </w:p>
    <w:p>
      <w:pPr>
        <w:pStyle w:val="Style5"/>
        <w:keepNext w:val="0"/>
        <w:keepLines w:val="0"/>
        <w:widowControl w:val="0"/>
        <w:shd w:val="clear" w:color="auto" w:fill="auto"/>
        <w:bidi w:val="0"/>
        <w:spacing w:line="254" w:lineRule="auto"/>
        <w:ind w:left="0" w:firstLine="0"/>
        <w:jc w:val="left"/>
        <w:rPr>
          <w:sz w:val="11"/>
          <w:szCs w:val="11"/>
        </w:rPr>
      </w:pPr>
      <w:r>
        <w:rPr>
          <w:b w:val="0"/>
          <w:bCs w:val="0"/>
          <w:color w:val="574938"/>
          <w:spacing w:val="0"/>
          <w:w w:val="100"/>
          <w:position w:val="0"/>
          <w:sz w:val="13"/>
          <w:szCs w:val="13"/>
          <w:shd w:val="clear" w:color="auto" w:fill="auto"/>
          <w:lang w:val="en-US" w:eastAsia="en-US" w:bidi="en-US"/>
        </w:rPr>
        <w:t>Or. in the proportion of 6</w:t>
      </w: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vertAlign w:val="subscript"/>
          <w:lang w:val="en-US" w:eastAsia="en-US" w:bidi="en-US"/>
        </w:rPr>
        <w:t>2</w:t>
      </w:r>
      <w:r>
        <w:rPr>
          <w:b w:val="0"/>
          <w:bCs w:val="0"/>
          <w:color w:val="574938"/>
          <w:spacing w:val="0"/>
          <w:w w:val="100"/>
          <w:position w:val="0"/>
          <w:sz w:val="13"/>
          <w:szCs w:val="13"/>
          <w:shd w:val="clear" w:color="auto" w:fill="auto"/>
          <w:lang w:val="en-US" w:eastAsia="en-US" w:bidi="en-US"/>
        </w:rPr>
        <w:t xml:space="preserve"> atoms of iron and manganese to I atom of carbon, silicon, and aluminum. In the cold-blast cast-iron we have, </w:t>
      </w:r>
      <w:r>
        <w:rPr>
          <w:rFonts w:ascii="Times New Roman" w:eastAsia="Times New Roman" w:hAnsi="Times New Roman" w:cs="Times New Roman"/>
          <w:color w:val="574938"/>
          <w:spacing w:val="0"/>
          <w:w w:val="100"/>
          <w:position w:val="0"/>
          <w:sz w:val="11"/>
          <w:szCs w:val="11"/>
          <w:shd w:val="clear" w:color="auto" w:fill="auto"/>
          <w:lang w:val="en-US" w:eastAsia="en-US" w:bidi="en-US"/>
        </w:rPr>
        <w:t>Iron. Carban. &amp;c.</w:t>
      </w:r>
    </w:p>
    <w:p>
      <w:pPr>
        <w:pStyle w:val="Style5"/>
        <w:keepNext w:val="0"/>
        <w:keepLines w:val="0"/>
        <w:widowControl w:val="0"/>
        <w:shd w:val="clear" w:color="auto" w:fill="auto"/>
        <w:tabs>
          <w:tab w:leader="dot" w:pos="1616" w:val="left"/>
          <w:tab w:leader="dot" w:pos="1753" w:val="left"/>
          <w:tab w:leader="dot" w:pos="2595" w:val="left"/>
          <w:tab w:pos="3351" w:val="right"/>
          <w:tab w:pos="3481" w:val="right"/>
          <w:tab w:pos="3735" w:val="righ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In No. 1,</w:t>
        <w:tab/>
        <w:tab/>
        <w:tab/>
        <w:t>3</w:t>
      </w: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vertAlign w:val="subscript"/>
          <w:lang w:val="en-US" w:eastAsia="en-US" w:bidi="en-US"/>
        </w:rPr>
        <w:t>2</w:t>
      </w:r>
      <w:r>
        <w:rPr>
          <w:b w:val="0"/>
          <w:bCs w:val="0"/>
          <w:color w:val="574938"/>
          <w:spacing w:val="0"/>
          <w:w w:val="100"/>
          <w:position w:val="0"/>
          <w:sz w:val="13"/>
          <w:szCs w:val="13"/>
          <w:shd w:val="clear" w:color="auto" w:fill="auto"/>
          <w:lang w:val="en-US" w:eastAsia="en-US" w:bidi="en-US"/>
        </w:rPr>
        <w:tab/>
        <w:t>atoms</w:t>
        <w:tab/>
        <w:t xml:space="preserve"> </w:t>
        <w:tab/>
        <w:t>1 atom·</w:t>
      </w:r>
    </w:p>
    <w:p>
      <w:pPr>
        <w:pStyle w:val="Style5"/>
        <w:keepNext w:val="0"/>
        <w:keepLines w:val="0"/>
        <w:widowControl w:val="0"/>
        <w:shd w:val="clear" w:color="auto" w:fill="auto"/>
        <w:tabs>
          <w:tab w:leader="dot" w:pos="2595" w:val="left"/>
          <w:tab w:pos="3351" w:val="right"/>
          <w:tab w:pos="3572" w:val="righ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In No. 2</w:t>
        <w:tab/>
        <w:t>4</w:t>
      </w: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vertAlign w:val="subscript"/>
          <w:lang w:val="en-US" w:eastAsia="en-US" w:bidi="en-US"/>
        </w:rPr>
        <w:t>2</w:t>
      </w:r>
      <w:r>
        <w:rPr>
          <w:b w:val="0"/>
          <w:bCs w:val="0"/>
          <w:color w:val="574938"/>
          <w:spacing w:val="0"/>
          <w:w w:val="100"/>
          <w:position w:val="0"/>
          <w:sz w:val="13"/>
          <w:szCs w:val="13"/>
          <w:shd w:val="clear" w:color="auto" w:fill="auto"/>
          <w:lang w:val="en-US" w:eastAsia="en-US" w:bidi="en-US"/>
        </w:rPr>
        <w:tab/>
        <w:t>1</w:t>
        <w:tab/>
        <w:t>—</w:t>
      </w:r>
    </w:p>
    <w:p>
      <w:pPr>
        <w:pStyle w:val="Style5"/>
        <w:keepNext w:val="0"/>
        <w:keepLines w:val="0"/>
        <w:widowControl w:val="0"/>
        <w:shd w:val="clear" w:color="auto" w:fill="auto"/>
        <w:tabs>
          <w:tab w:leader="dot" w:pos="1956" w:val="left"/>
          <w:tab w:leader="underscore" w:pos="2595" w:val="left"/>
          <w:tab w:pos="3351" w:val="right"/>
          <w:tab w:pos="3572" w:val="righ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In hot-blast</w:t>
        <w:tab/>
        <w:tab/>
        <w:t xml:space="preserve"> 6 </w:t>
      </w: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vertAlign w:val="subscript"/>
          <w:lang w:val="en-US" w:eastAsia="en-US" w:bidi="en-US"/>
        </w:rPr>
        <w:t>2</w:t>
      </w:r>
      <w:r>
        <w:rPr>
          <w:b w:val="0"/>
          <w:bCs w:val="0"/>
          <w:color w:val="574938"/>
          <w:spacing w:val="0"/>
          <w:w w:val="100"/>
          <w:position w:val="0"/>
          <w:sz w:val="13"/>
          <w:szCs w:val="13"/>
          <w:shd w:val="clear" w:color="auto" w:fill="auto"/>
          <w:lang w:val="en-US" w:eastAsia="en-US" w:bidi="en-US"/>
        </w:rPr>
        <w:tab/>
        <w:t>1</w:t>
        <w:tab/>
        <w:t>—</w:t>
      </w:r>
    </w:p>
    <w:p>
      <w:pPr>
        <w:pStyle w:val="Style5"/>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58" w:left="1823" w:right="1776" w:bottom="1398" w:header="1330" w:footer="970" w:gutter="0"/>
          <w:pgNumType w:start="187"/>
          <w:cols w:space="720"/>
          <w:noEndnote/>
          <w:rtlGutter w:val="0"/>
          <w:docGrid w:linePitch="360"/>
        </w:sectPr>
      </w:pPr>
      <w:r>
        <w:rPr>
          <w:b w:val="0"/>
          <w:bCs w:val="0"/>
          <w:color w:val="574938"/>
          <w:spacing w:val="0"/>
          <w:w w:val="100"/>
          <w:position w:val="0"/>
          <w:sz w:val="13"/>
          <w:szCs w:val="13"/>
          <w:shd w:val="clear" w:color="auto" w:fill="auto"/>
          <w:lang w:val="en-US" w:eastAsia="en-US" w:bidi="en-US"/>
        </w:rPr>
        <w:t>“ Thus it appears, that when iron is smelted by the bot-blaβt its specific gravity is increased, and it contains a greater proportion of iron, and a smaller proportion of carbon, silicon, and aluminum, than when smelted by the cold-blast.</w:t>
      </w:r>
    </w:p>
    <w:p>
      <w:pPr>
        <w:pStyle w:val="Style25"/>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I h</w:t>
      </w:r>
      <w:r>
        <w:rPr>
          <w:spacing w:val="0"/>
          <w:w w:val="100"/>
          <w:position w:val="0"/>
          <w:shd w:val="clear" w:color="auto" w:fill="auto"/>
          <w:lang w:val="fr-FR" w:eastAsia="fr-FR" w:bidi="fr-FR"/>
        </w:rPr>
        <w:t xml:space="preserve">ave </w:t>
      </w:r>
      <w:r>
        <w:rPr>
          <w:spacing w:val="0"/>
          <w:w w:val="100"/>
          <w:position w:val="0"/>
          <w:shd w:val="clear" w:color="auto" w:fill="auto"/>
          <w:lang w:val="en-US" w:eastAsia="en-US" w:bidi="en-US"/>
        </w:rPr>
        <w:t>been told by Mr. Mushet that the Swedes add sulphur to their iron No. 2.</w:t>
      </w:r>
    </w:p>
    <w:sectPr>
      <w:footnotePr>
        <w:pos w:val="pageBottom"/>
        <w:numFmt w:val="decimal"/>
        <w:numRestart w:val="continuous"/>
      </w:footnotePr>
      <w:type w:val="continuous"/>
      <w:pgSz w:w="12240" w:h="15840"/>
      <w:pgMar w:top="1755" w:left="1901" w:right="1699" w:bottom="14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character" w:customStyle="1" w:styleId="CharStyle9">
    <w:name w:val="Table of contents_"/>
    <w:basedOn w:val="DefaultParagraphFont"/>
    <w:link w:val="Style8"/>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13">
    <w:name w:val="Other_"/>
    <w:basedOn w:val="DefaultParagraphFont"/>
    <w:link w:val="Style1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23">
    <w:name w:val="Body text (9)_"/>
    <w:basedOn w:val="DefaultParagraphFont"/>
    <w:link w:val="Style22"/>
    <w:rPr>
      <w:rFonts w:ascii="Times New Roman" w:eastAsia="Times New Roman" w:hAnsi="Times New Roman" w:cs="Times New Roman"/>
      <w:b/>
      <w:bCs/>
      <w:i w:val="0"/>
      <w:iCs w:val="0"/>
      <w:smallCaps w:val="0"/>
      <w:strike w:val="0"/>
      <w:color w:val="574938"/>
      <w:sz w:val="11"/>
      <w:szCs w:val="11"/>
      <w:u w:val="none"/>
    </w:rPr>
  </w:style>
  <w:style w:type="character" w:customStyle="1" w:styleId="CharStyle26">
    <w:name w:val="Footnote_"/>
    <w:basedOn w:val="DefaultParagraphFont"/>
    <w:link w:val="Style25"/>
    <w:rPr>
      <w:rFonts w:ascii="Arial" w:eastAsia="Arial" w:hAnsi="Arial" w:cs="Arial"/>
      <w:b w:val="0"/>
      <w:bCs w:val="0"/>
      <w:i w:val="0"/>
      <w:iCs w:val="0"/>
      <w:smallCaps w:val="0"/>
      <w:strike w:val="0"/>
      <w:color w:val="574938"/>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customStyle="1" w:styleId="Style8">
    <w:name w:val="Table of contents"/>
    <w:basedOn w:val="Normal"/>
    <w:link w:val="CharStyle9"/>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12">
    <w:name w:val="Other"/>
    <w:basedOn w:val="Normal"/>
    <w:link w:val="CharStyle1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2">
    <w:name w:val="Body text (9)"/>
    <w:basedOn w:val="Normal"/>
    <w:link w:val="CharStyle23"/>
    <w:pPr>
      <w:widowControl w:val="0"/>
      <w:shd w:val="clear" w:color="auto" w:fill="FFFFFF"/>
    </w:pPr>
    <w:rPr>
      <w:rFonts w:ascii="Times New Roman" w:eastAsia="Times New Roman" w:hAnsi="Times New Roman" w:cs="Times New Roman"/>
      <w:b/>
      <w:bCs/>
      <w:i w:val="0"/>
      <w:iCs w:val="0"/>
      <w:smallCaps w:val="0"/>
      <w:strike w:val="0"/>
      <w:color w:val="574938"/>
      <w:sz w:val="11"/>
      <w:szCs w:val="11"/>
      <w:u w:val="none"/>
    </w:rPr>
  </w:style>
  <w:style w:type="paragraph" w:customStyle="1" w:styleId="Style25">
    <w:name w:val="Footnote"/>
    <w:basedOn w:val="Normal"/>
    <w:link w:val="CharStyle26"/>
    <w:pPr>
      <w:widowControl w:val="0"/>
      <w:shd w:val="clear" w:color="auto" w:fill="FFFFFF"/>
      <w:spacing w:line="276" w:lineRule="auto"/>
      <w:ind w:firstLine="160"/>
    </w:pPr>
    <w:rPr>
      <w:rFonts w:ascii="Arial" w:eastAsia="Arial" w:hAnsi="Arial" w:cs="Arial"/>
      <w:b w:val="0"/>
      <w:bCs w:val="0"/>
      <w:i w:val="0"/>
      <w:iCs w:val="0"/>
      <w:smallCaps w:val="0"/>
      <w:strike w:val="0"/>
      <w:color w:val="574938"/>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