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leader="dot" w:pos="3954" w:val="left"/>
        </w:tabs>
        <w:bidi w:val="0"/>
        <w:spacing w:line="240" w:lineRule="auto"/>
        <w:ind w:left="0" w:firstLine="0"/>
        <w:jc w:val="left"/>
        <w:rPr>
          <w:sz w:val="22"/>
          <w:szCs w:val="22"/>
        </w:rPr>
      </w:pPr>
      <w:r>
        <w:rPr>
          <w:spacing w:val="0"/>
          <w:w w:val="100"/>
          <w:position w:val="0"/>
          <w:sz w:val="19"/>
          <w:szCs w:val="19"/>
          <w:shd w:val="clear" w:color="auto" w:fill="auto"/>
          <w:lang w:val="en-US" w:eastAsia="en-US" w:bidi="en-US"/>
        </w:rPr>
        <w:t>Log∙∕= (</w:t>
      </w:r>
      <w:r>
        <w:rPr>
          <w:spacing w:val="0"/>
          <w:w w:val="100"/>
          <w:position w:val="0"/>
          <w:sz w:val="19"/>
          <w:szCs w:val="19"/>
          <w:shd w:val="clear" w:color="auto" w:fill="auto"/>
          <w:vertAlign w:val="superscript"/>
          <w:lang w:val="en-US" w:eastAsia="en-US" w:bidi="en-US"/>
        </w:rPr>
        <w:t>1</w:t>
      </w:r>
      <w:r>
        <w:rPr>
          <w:spacing w:val="0"/>
          <w:w w:val="100"/>
          <w:position w:val="0"/>
          <w:sz w:val="19"/>
          <w:szCs w:val="19"/>
          <w:shd w:val="clear" w:color="auto" w:fill="auto"/>
          <w:lang w:val="en-US" w:eastAsia="en-US" w:bidi="en-US"/>
        </w:rPr>
        <w:t>°g∙ &lt;—</w:t>
      </w:r>
      <w:r>
        <w:rPr>
          <w:spacing w:val="0"/>
          <w:w w:val="100"/>
          <w:position w:val="0"/>
          <w:sz w:val="19"/>
          <w:szCs w:val="19"/>
          <w:shd w:val="clear" w:color="auto" w:fill="auto"/>
          <w:vertAlign w:val="superscript"/>
          <w:lang w:val="en-US" w:eastAsia="en-US" w:bidi="en-US"/>
        </w:rPr>
        <w:t>1</w:t>
      </w:r>
      <w:r>
        <w:rPr>
          <w:spacing w:val="0"/>
          <w:w w:val="100"/>
          <w:position w:val="0"/>
          <w:sz w:val="19"/>
          <w:szCs w:val="19"/>
          <w:shd w:val="clear" w:color="auto" w:fill="auto"/>
          <w:lang w:val="en-US" w:eastAsia="en-US" w:bidi="en-US"/>
        </w:rPr>
        <w:t xml:space="preserve">°g∙ </w:t>
      </w:r>
      <w:r>
        <w:rPr>
          <w:spacing w:val="0"/>
          <w:w w:val="100"/>
          <w:position w:val="0"/>
          <w:sz w:val="19"/>
          <w:szCs w:val="19"/>
          <w:shd w:val="clear" w:color="auto" w:fill="auto"/>
          <w:lang w:val="de-DE" w:eastAsia="de-DE" w:bidi="de-DE"/>
        </w:rPr>
        <w:t xml:space="preserve">«) </w:t>
      </w:r>
      <w:r>
        <w:rPr>
          <w:spacing w:val="0"/>
          <w:w w:val="100"/>
          <w:position w:val="0"/>
          <w:sz w:val="19"/>
          <w:szCs w:val="19"/>
          <w:shd w:val="clear" w:color="auto" w:fill="auto"/>
          <w:lang w:val="en-US" w:eastAsia="en-US" w:bidi="en-US"/>
        </w:rPr>
        <w:t xml:space="preserve">■ </w:t>
      </w:r>
      <w:r>
        <w:rPr>
          <w:rFonts w:ascii="Arial" w:eastAsia="Arial" w:hAnsi="Arial" w:cs="Arial"/>
          <w:strike/>
          <w:spacing w:val="0"/>
          <w:w w:val="100"/>
          <w:position w:val="0"/>
          <w:sz w:val="22"/>
          <w:szCs w:val="22"/>
          <w:shd w:val="clear" w:color="auto" w:fill="auto"/>
          <w:vertAlign w:val="superscript"/>
          <w:lang w:val="en-US" w:eastAsia="en-US" w:bidi="en-US"/>
        </w:rPr>
        <w:t>1</w:t>
      </w:r>
      <w:r>
        <w:rPr>
          <w:rFonts w:ascii="Arial" w:eastAsia="Arial" w:hAnsi="Arial" w:cs="Arial"/>
          <w:strike/>
          <w:spacing w:val="0"/>
          <w:w w:val="100"/>
          <w:position w:val="0"/>
          <w:sz w:val="22"/>
          <w:szCs w:val="22"/>
          <w:shd w:val="clear" w:color="auto" w:fill="auto"/>
          <w:vertAlign w:val="subscript"/>
          <w:lang w:val="en-US" w:eastAsia="en-US" w:bidi="en-US"/>
        </w:rPr>
        <w:t>1</w:t>
      </w:r>
      <w:r>
        <w:rPr>
          <w:rFonts w:ascii="Arial" w:eastAsia="Arial" w:hAnsi="Arial" w:cs="Arial"/>
          <w:strike/>
          <w:spacing w:val="0"/>
          <w:w w:val="100"/>
          <w:position w:val="0"/>
          <w:sz w:val="22"/>
          <w:szCs w:val="22"/>
          <w:shd w:val="clear" w:color="auto" w:fill="auto"/>
          <w:lang w:val="en-US" w:eastAsia="en-US" w:bidi="en-US"/>
        </w:rPr>
        <w:t>°</w:t>
      </w:r>
      <w:r>
        <w:rPr>
          <w:rFonts w:ascii="Arial" w:eastAsia="Arial" w:hAnsi="Arial" w:cs="Arial"/>
          <w:strike/>
          <w:spacing w:val="0"/>
          <w:w w:val="100"/>
          <w:position w:val="0"/>
          <w:sz w:val="22"/>
          <w:szCs w:val="22"/>
          <w:shd w:val="clear" w:color="auto" w:fill="auto"/>
          <w:vertAlign w:val="subscript"/>
          <w:lang w:val="en-US" w:eastAsia="en-US" w:bidi="en-US"/>
        </w:rPr>
        <w:t>o</w:t>
      </w:r>
      <w:r>
        <w:rPr>
          <w:rFonts w:ascii="Arial" w:eastAsia="Arial" w:hAnsi="Arial" w:cs="Arial"/>
          <w:strike/>
          <w:spacing w:val="0"/>
          <w:w w:val="100"/>
          <w:position w:val="0"/>
          <w:sz w:val="22"/>
          <w:szCs w:val="22"/>
          <w:shd w:val="clear" w:color="auto" w:fill="auto"/>
          <w:lang w:val="en-US" w:eastAsia="en-US" w:bidi="en-US"/>
        </w:rPr>
        <w:t>g.^</w:t>
        <w:tab/>
        <w: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therefore,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are determined for a given vaIue of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relative is obtained. If we take the value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2, and if we take from the experiments of the French Academy and Franklin Institute, values of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above and below 30 inches, or unity, which is the value of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let these values be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 t', t'';</w:t>
      </w:r>
      <w:r>
        <w:rPr>
          <w:spacing w:val="0"/>
          <w:w w:val="100"/>
          <w:position w:val="0"/>
          <w:shd w:val="clear" w:color="auto" w:fill="auto"/>
          <w:lang w:val="en-US" w:eastAsia="en-US" w:bidi="en-US"/>
        </w:rPr>
        <w:t xml:space="preserve"> then from </w:t>
      </w:r>
      <w:r>
        <w:rPr>
          <w:i/>
          <w:iCs/>
          <w:spacing w:val="0"/>
          <w:w w:val="100"/>
          <w:position w:val="0"/>
          <w:shd w:val="clear" w:color="auto" w:fill="auto"/>
          <w:lang w:val="en-US" w:eastAsia="en-US" w:bidi="en-US"/>
        </w:rPr>
        <w:t xml:space="preserve">(ξ) we </w:t>
      </w:r>
      <w:r>
        <w:rPr>
          <w:spacing w:val="0"/>
          <w:w w:val="100"/>
          <w:position w:val="0"/>
          <w:shd w:val="clear" w:color="auto" w:fill="auto"/>
          <w:lang w:val="en-US" w:eastAsia="en-US" w:bidi="en-US"/>
        </w:rPr>
        <w:t>have</w:t>
      </w:r>
    </w:p>
    <w:p>
      <w:pPr>
        <w:pStyle w:val="Style8"/>
        <w:keepNext w:val="0"/>
        <w:keepLines w:val="0"/>
        <w:widowControl w:val="0"/>
        <w:shd w:val="clear" w:color="auto" w:fill="auto"/>
        <w:tabs>
          <w:tab w:leader="underscore" w:pos="1555" w:val="left"/>
          <w:tab w:pos="2517" w:val="left"/>
          <w:tab w:leader="underscore" w:pos="2950" w:val="left"/>
        </w:tabs>
        <w:bidi w:val="0"/>
        <w:spacing w:line="240" w:lineRule="auto"/>
        <w:ind w:left="0" w:firstLine="0"/>
        <w:jc w:val="left"/>
      </w:pPr>
      <w:r>
        <w:rPr>
          <w:b w:val="0"/>
          <w:bCs w:val="0"/>
          <w:spacing w:val="0"/>
          <w:w w:val="100"/>
          <w:position w:val="0"/>
          <w:shd w:val="clear" w:color="auto" w:fill="auto"/>
          <w:lang w:val="el-GR" w:eastAsia="el-GR" w:bidi="el-GR"/>
        </w:rPr>
        <w:t>_ι</w:t>
      </w:r>
      <w:r>
        <w:rPr>
          <w:b w:val="0"/>
          <w:bCs w:val="0"/>
          <w:spacing w:val="0"/>
          <w:w w:val="100"/>
          <w:position w:val="0"/>
          <w:shd w:val="clear" w:color="auto" w:fill="auto"/>
          <w:lang w:val="en-US" w:eastAsia="en-US" w:bidi="en-US"/>
        </w:rPr>
        <w:tab/>
        <w:tab/>
        <w:t>. _I</w:t>
        <w:tab/>
      </w:r>
    </w:p>
    <w:p>
      <w:pPr>
        <w:pStyle w:val="Style5"/>
        <w:keepNext w:val="0"/>
        <w:keepLines w:val="0"/>
        <w:widowControl w:val="0"/>
        <w:shd w:val="clear" w:color="auto" w:fill="auto"/>
        <w:tabs>
          <w:tab w:leader="underscore" w:pos="2086" w:val="left"/>
        </w:tabs>
        <w:bidi w:val="0"/>
        <w:spacing w:line="240" w:lineRule="auto"/>
        <w:ind w:left="0" w:firstLine="0"/>
        <w:jc w:val="left"/>
      </w:pPr>
      <w:r>
        <w:rPr>
          <w:spacing w:val="0"/>
          <w:w w:val="100"/>
          <w:position w:val="0"/>
          <w:shd w:val="clear" w:color="auto" w:fill="auto"/>
          <w:vertAlign w:val="superscript"/>
          <w:lang w:val="en-US" w:eastAsia="en-US" w:bidi="en-US"/>
        </w:rPr>
        <w:t>f</w:t>
      </w:r>
      <w:r>
        <w:rPr>
          <w:spacing w:val="0"/>
          <w:w w:val="100"/>
          <w:position w:val="0"/>
          <w:shd w:val="clear" w:color="auto" w:fill="auto"/>
          <w:lang w:val="en-US" w:eastAsia="en-US" w:bidi="en-US"/>
        </w:rPr>
        <w:t xml:space="preserve">' J log·/' </w:t>
        <w:tab/>
        <w:t xml:space="preserv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Ç </w:t>
      </w: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t</w:t>
      </w:r>
      <w:r>
        <w:rPr>
          <w:rFonts w:ascii="Times New Roman" w:eastAsia="Times New Roman" w:hAnsi="Times New Roman" w:cs="Times New Roman"/>
          <w:b/>
          <w:bCs/>
          <w:i/>
          <w:iC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 J log·/" _Q</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w:t>
      </w:r>
    </w:p>
    <w:p>
      <w:pPr>
        <w:pStyle w:val="Style5"/>
        <w:keepNext w:val="0"/>
        <w:keepLines w:val="0"/>
        <w:widowControl w:val="0"/>
        <w:shd w:val="clear" w:color="auto" w:fill="auto"/>
        <w:tabs>
          <w:tab w:leader="dot" w:pos="3954" w:val="left"/>
        </w:tabs>
        <w:bidi w:val="0"/>
        <w:spacing w:line="240" w:lineRule="auto"/>
        <w:ind w:left="0" w:firstLine="0"/>
        <w:jc w:val="left"/>
        <w:rPr>
          <w:sz w:val="13"/>
          <w:szCs w:val="13"/>
        </w:rPr>
      </w:pPr>
      <w:r>
        <w:rPr>
          <w:spacing w:val="0"/>
          <w:w w:val="100"/>
          <w:position w:val="0"/>
          <w:sz w:val="15"/>
          <w:szCs w:val="15"/>
          <w:shd w:val="clear" w:color="auto" w:fill="auto"/>
          <w:vertAlign w:val="superscript"/>
          <w:lang w:val="en-US" w:eastAsia="en-US" w:bidi="en-US"/>
        </w:rPr>
        <w:t>lθ</w:t>
      </w:r>
      <w:r>
        <w:rPr>
          <w:spacing w:val="0"/>
          <w:w w:val="100"/>
          <w:position w:val="0"/>
          <w:sz w:val="15"/>
          <w:szCs w:val="15"/>
          <w:shd w:val="clear" w:color="auto" w:fill="auto"/>
          <w:lang w:val="en-US" w:eastAsia="en-US" w:bidi="en-US"/>
        </w:rPr>
        <w:t>g∙ (7) lθg√' l°ff∙ (γ∙) ⅛∙∕</w:t>
      </w:r>
      <w:r>
        <w:rPr>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 xml:space="preserve"> = 0</w:t>
        <w:tab/>
      </w:r>
      <w:r>
        <w:rPr>
          <w:rFonts w:ascii="Times New Roman" w:eastAsia="Times New Roman" w:hAnsi="Times New Roman" w:cs="Times New Roman"/>
          <w:b/>
          <w:bCs/>
          <w:i/>
          <w:iCs/>
          <w:spacing w:val="0"/>
          <w:w w:val="100"/>
          <w:position w:val="0"/>
          <w:sz w:val="13"/>
          <w:szCs w:val="13"/>
          <w:shd w:val="clear" w:color="auto" w:fill="auto"/>
          <w:lang w:val="en-US" w:eastAsia="en-US" w:bidi="en-US"/>
        </w:rPr>
        <w:t>i</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only, therefore, to assume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so as to satisfy these conditions. Now,</w:t>
      </w:r>
    </w:p>
    <w:p>
      <w:pPr>
        <w:pStyle w:val="Style5"/>
        <w:keepNext w:val="0"/>
        <w:keepLines w:val="0"/>
        <w:widowControl w:val="0"/>
        <w:shd w:val="clear" w:color="auto" w:fill="auto"/>
        <w:tabs>
          <w:tab w:pos="2517" w:val="left"/>
        </w:tabs>
        <w:bidi w:val="0"/>
        <w:spacing w:line="360" w:lineRule="auto"/>
        <w:ind w:left="0" w:firstLine="360"/>
        <w:jc w:val="left"/>
      </w:pPr>
      <w:r>
        <w:rPr>
          <w:spacing w:val="0"/>
          <w:w w:val="100"/>
          <w:position w:val="0"/>
          <w:shd w:val="clear" w:color="auto" w:fill="auto"/>
          <w:vertAlign w:val="subscript"/>
          <w:lang w:val="en-US" w:eastAsia="en-US" w:bidi="en-US"/>
        </w:rPr>
        <w:t>t</w:t>
      </w:r>
      <w:r>
        <w:rPr>
          <w:spacing w:val="0"/>
          <w:w w:val="100"/>
          <w:position w:val="0"/>
          <w:shd w:val="clear" w:color="auto" w:fill="auto"/>
          <w:lang w:val="en-US" w:eastAsia="en-US" w:bidi="en-US"/>
        </w:rPr>
        <w:t xml:space="preserve"> _ &lt;Fahr∙ + c 7</w:t>
        <w:tab/>
        <w:t>212 + c</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that is to say, if we reckon temperature from some given point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above or below the usual zero, viz. at the freezing point of mercury, like Dr Dalton’s scale of temperature, and use the elastic force at 212° as our unit of pressure, we have then only to take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from the tables of experiment, and give such a value to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as will satisfy the conditions. But as Dr Dalton places that zero at 175° we get</w:t>
      </w:r>
    </w:p>
    <w:p>
      <w:pPr>
        <w:pStyle w:val="Style5"/>
        <w:keepNext w:val="0"/>
        <w:keepLines w:val="0"/>
        <w:widowControl w:val="0"/>
        <w:shd w:val="clear" w:color="auto" w:fill="auto"/>
        <w:tabs>
          <w:tab w:pos="2517" w:val="left"/>
        </w:tabs>
        <w:bidi w:val="0"/>
        <w:spacing w:line="305" w:lineRule="auto"/>
        <w:ind w:left="0" w:firstLine="360"/>
        <w:jc w:val="left"/>
      </w:pPr>
      <w:r>
        <w:rPr>
          <w:spacing w:val="0"/>
          <w:w w:val="100"/>
          <w:position w:val="0"/>
          <w:shd w:val="clear" w:color="auto" w:fill="auto"/>
          <w:lang w:val="en-US" w:eastAsia="en-US" w:bidi="en-US"/>
        </w:rPr>
        <w:t>&lt; _ i</w:t>
      </w:r>
      <w:r>
        <w:rPr>
          <w:spacing w:val="0"/>
          <w:w w:val="100"/>
          <w:position w:val="0"/>
          <w:shd w:val="clear" w:color="auto" w:fill="auto"/>
          <w:vertAlign w:val="superscript"/>
          <w:lang w:val="en-US" w:eastAsia="en-US" w:bidi="en-US"/>
        </w:rPr>
        <w:t>F4hr</w:t>
      </w:r>
      <w:r>
        <w:rPr>
          <w:spacing w:val="0"/>
          <w:w w:val="100"/>
          <w:position w:val="0"/>
          <w:shd w:val="clear" w:color="auto" w:fill="auto"/>
          <w:lang w:val="en-US" w:eastAsia="en-US" w:bidi="en-US"/>
        </w:rPr>
        <w:t xml:space="preserve"> +175</w:t>
      </w:r>
      <w:r>
        <w:rPr>
          <w:spacing w:val="0"/>
          <w:w w:val="100"/>
          <w:position w:val="0"/>
          <w:shd w:val="clear" w:color="auto" w:fill="auto"/>
          <w:vertAlign w:val="superscript"/>
          <w:lang w:val="en-US" w:eastAsia="en-US" w:bidi="en-US"/>
        </w:rPr>
        <w:t xml:space="preserve">o </w:t>
      </w:r>
      <w:r>
        <w:rPr>
          <w:spacing w:val="0"/>
          <w:w w:val="100"/>
          <w:position w:val="0"/>
          <w:shd w:val="clear" w:color="auto" w:fill="auto"/>
          <w:lang w:val="en-US" w:eastAsia="en-US" w:bidi="en-US"/>
        </w:rPr>
        <w:t>r “</w:t>
        <w:tab/>
        <w:t>387</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still to find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index of progression, cor responding to the values of </w:t>
      </w:r>
      <w:r>
        <w:rPr>
          <w:i/>
          <w:iCs/>
          <w:spacing w:val="0"/>
          <w:w w:val="100"/>
          <w:position w:val="0"/>
          <w:shd w:val="clear" w:color="auto" w:fill="auto"/>
          <w:lang w:val="en-US" w:eastAsia="en-US" w:bidi="en-US"/>
        </w:rPr>
        <w:t>f and f"</w:t>
      </w:r>
      <w:r>
        <w:rPr>
          <w:spacing w:val="0"/>
          <w:w w:val="100"/>
          <w:position w:val="0"/>
          <w:shd w:val="clear" w:color="auto" w:fill="auto"/>
          <w:lang w:val="en-US" w:eastAsia="en-US" w:bidi="en-US"/>
        </w:rPr>
        <w:t xml:space="preserve"> in the experiments.</w:t>
      </w:r>
    </w:p>
    <w:p>
      <w:pPr>
        <w:pStyle w:val="Style5"/>
        <w:keepNext w:val="0"/>
        <w:keepLines w:val="0"/>
        <w:widowControl w:val="0"/>
        <w:shd w:val="clear" w:color="auto" w:fill="auto"/>
        <w:bidi w:val="0"/>
        <w:spacing w:line="240" w:lineRule="auto"/>
        <w:ind w:left="0" w:firstLine="360"/>
        <w:jc w:val="left"/>
        <w:rPr>
          <w:sz w:val="13"/>
          <w:szCs w:val="13"/>
        </w:rPr>
      </w:pPr>
      <w:r>
        <w:rPr>
          <w:spacing w:val="0"/>
          <w:w w:val="100"/>
          <w:position w:val="0"/>
          <w:sz w:val="15"/>
          <w:szCs w:val="15"/>
          <w:shd w:val="clear" w:color="auto" w:fill="auto"/>
          <w:lang w:val="en-US" w:eastAsia="en-US" w:bidi="en-US"/>
        </w:rPr>
        <w:t xml:space="preserve">If we take the value of </w:t>
      </w:r>
      <w:r>
        <w:rPr>
          <w:rFonts w:ascii="Times New Roman" w:eastAsia="Times New Roman" w:hAnsi="Times New Roman" w:cs="Times New Roman"/>
          <w:b/>
          <w:bCs/>
          <w:i/>
          <w:iCs/>
          <w:spacing w:val="0"/>
          <w:w w:val="100"/>
          <w:position w:val="0"/>
          <w:sz w:val="13"/>
          <w:szCs w:val="13"/>
          <w:shd w:val="clear" w:color="auto" w:fill="auto"/>
          <w:lang w:val="en-US" w:eastAsia="en-US" w:bidi="en-US"/>
        </w:rPr>
        <w:t>m</w:t>
      </w:r>
      <w:r>
        <w:rPr>
          <w:spacing w:val="0"/>
          <w:w w:val="100"/>
          <w:position w:val="0"/>
          <w:sz w:val="15"/>
          <w:szCs w:val="15"/>
          <w:shd w:val="clear" w:color="auto" w:fill="auto"/>
          <w:lang w:val="en-US" w:eastAsia="en-US" w:bidi="en-US"/>
        </w:rPr>
        <w:t xml:space="preserve"> = 2, then since by </w:t>
      </w:r>
      <w:r>
        <w:rPr>
          <w:rFonts w:ascii="Times New Roman" w:eastAsia="Times New Roman" w:hAnsi="Times New Roman" w:cs="Times New Roman"/>
          <w:b/>
          <w:bCs/>
          <w:i/>
          <w:iCs/>
          <w:spacing w:val="0"/>
          <w:w w:val="100"/>
          <w:position w:val="0"/>
          <w:sz w:val="13"/>
          <w:szCs w:val="13"/>
          <w:shd w:val="clear" w:color="auto" w:fill="auto"/>
          <w:lang w:val="en-US" w:eastAsia="en-US" w:bidi="en-US"/>
        </w:rPr>
        <w:t>ζ</w:t>
      </w:r>
    </w:p>
    <w:p>
      <w:pPr>
        <w:pStyle w:val="Style8"/>
        <w:keepNext w:val="0"/>
        <w:keepLines w:val="0"/>
        <w:widowControl w:val="0"/>
        <w:shd w:val="clear" w:color="auto" w:fill="auto"/>
        <w:bidi w:val="0"/>
        <w:spacing w:line="240" w:lineRule="auto"/>
        <w:ind w:left="0" w:firstLine="0"/>
        <w:jc w:val="left"/>
      </w:pPr>
      <w:r>
        <w:rPr>
          <w:rFonts w:ascii="Arial" w:eastAsia="Arial" w:hAnsi="Arial" w:cs="Arial"/>
          <w:b w:val="0"/>
          <w:bCs w:val="0"/>
          <w:color w:val="000000"/>
          <w:spacing w:val="0"/>
          <w:w w:val="100"/>
          <w:position w:val="0"/>
          <w:sz w:val="36"/>
          <w:szCs w:val="36"/>
          <w:shd w:val="clear" w:color="auto" w:fill="auto"/>
          <w:lang w:val="en-US" w:eastAsia="en-US" w:bidi="en-US"/>
        </w:rPr>
        <w:t>(</w:t>
      </w:r>
      <w:r>
        <w:rPr>
          <w:b w:val="0"/>
          <w:bCs w:val="0"/>
          <w:spacing w:val="0"/>
          <w:w w:val="100"/>
          <w:position w:val="0"/>
          <w:shd w:val="clear" w:color="auto" w:fill="auto"/>
          <w:lang w:val="en-US" w:eastAsia="en-US" w:bidi="en-US"/>
        </w:rPr>
        <w:t xml:space="preserve">. </w:t>
      </w:r>
      <w:r>
        <w:rPr>
          <w:b w:val="0"/>
          <w:bCs w:val="0"/>
          <w:spacing w:val="0"/>
          <w:w w:val="100"/>
          <w:position w:val="0"/>
          <w:shd w:val="clear" w:color="auto" w:fill="auto"/>
          <w:lang w:val="fr-FR" w:eastAsia="fr-FR" w:bidi="fr-FR"/>
        </w:rPr>
        <w:t xml:space="preserve">y </w:t>
      </w:r>
      <w:r>
        <w:rPr>
          <w:b w:val="0"/>
          <w:bCs w:val="0"/>
          <w:spacing w:val="0"/>
          <w:w w:val="100"/>
          <w:position w:val="0"/>
          <w:u w:val="single"/>
          <w:shd w:val="clear" w:color="auto" w:fill="auto"/>
          <w:lang w:val="en-US" w:eastAsia="en-US" w:bidi="en-US"/>
        </w:rPr>
        <w:t>log, m</w:t>
      </w:r>
    </w:p>
    <w:p>
      <w:pPr>
        <w:pStyle w:val="Style5"/>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w:t>
      </w:r>
      <w:r>
        <w:rPr>
          <w:smallCaps/>
          <w:spacing w:val="0"/>
          <w:w w:val="100"/>
          <w:position w:val="0"/>
          <w:shd w:val="clear" w:color="auto" w:fill="auto"/>
          <w:vertAlign w:val="superscript"/>
          <w:lang w:val="en-US" w:eastAsia="en-US" w:bidi="en-US"/>
        </w:rPr>
        <w:t>w</w:t>
      </w:r>
      <w:r>
        <w:rPr>
          <w:smallCaps/>
          <w:spacing w:val="0"/>
          <w:w w:val="100"/>
          <w:position w:val="0"/>
          <w:shd w:val="clear" w:color="auto" w:fill="auto"/>
          <w:lang w:val="en-US" w:eastAsia="en-US" w:bidi="en-US"/>
        </w:rPr>
        <w:t>∙'=f</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the French experiments we </w:t>
      </w:r>
      <w:r>
        <w:rPr>
          <w:i/>
          <w:iCs/>
          <w:spacing w:val="0"/>
          <w:w w:val="100"/>
          <w:position w:val="0"/>
          <w:shd w:val="clear" w:color="auto" w:fill="auto"/>
          <w:lang w:val="en-US" w:eastAsia="en-US" w:bidi="en-US"/>
        </w:rPr>
        <w:t>get p—</w:t>
      </w:r>
      <w:r>
        <w:rPr>
          <w:spacing w:val="0"/>
          <w:w w:val="100"/>
          <w:position w:val="0"/>
          <w:shd w:val="clear" w:color="auto" w:fill="auto"/>
          <w:lang w:val="en-US" w:eastAsia="en-US" w:bidi="en-US"/>
        </w:rPr>
        <w:t xml:space="preserve">1.103, whence by substitution,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being=387</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jb=1.102,</w:t>
      </w:r>
      <w:r>
        <w:rPr>
          <w:spacing w:val="0"/>
          <w:w w:val="100"/>
          <w:position w:val="0"/>
          <w:shd w:val="clear" w:color="auto" w:fill="auto"/>
          <w:lang w:val="en-US" w:eastAsia="en-US" w:bidi="en-US"/>
        </w:rPr>
        <w:t xml:space="preserve"> m=2, we have</w:t>
      </w:r>
    </w:p>
    <w:p>
      <w:pPr>
        <w:pStyle w:val="Style5"/>
        <w:keepNext w:val="0"/>
        <w:keepLines w:val="0"/>
        <w:widowControl w:val="0"/>
        <w:shd w:val="clear" w:color="auto" w:fill="auto"/>
        <w:tabs>
          <w:tab w:pos="2517" w:val="left"/>
        </w:tabs>
        <w:bidi w:val="0"/>
        <w:spacing w:line="240" w:lineRule="auto"/>
        <w:ind w:left="0" w:firstLine="360"/>
        <w:jc w:val="left"/>
      </w:pPr>
      <w:r>
        <w:rPr>
          <w:spacing w:val="0"/>
          <w:w w:val="100"/>
          <w:position w:val="0"/>
          <w:shd w:val="clear" w:color="auto" w:fill="auto"/>
          <w:lang w:val="en-US" w:eastAsia="en-US" w:bidi="en-US"/>
        </w:rPr>
        <w:t>&lt;</w:t>
      </w:r>
      <w:r>
        <w:rPr>
          <w:spacing w:val="0"/>
          <w:w w:val="100"/>
          <w:position w:val="0"/>
          <w:u w:val="single"/>
          <w:shd w:val="clear" w:color="auto" w:fill="auto"/>
          <w:lang w:val="en-US" w:eastAsia="en-US" w:bidi="en-US"/>
        </w:rPr>
        <w:t>+175°</w:t>
      </w:r>
      <w:r>
        <w:rPr>
          <w:spacing w:val="0"/>
          <w:w w:val="100"/>
          <w:position w:val="0"/>
          <w:shd w:val="clear" w:color="auto" w:fill="auto"/>
          <w:lang w:val="en-US" w:eastAsia="en-US" w:bidi="en-US"/>
        </w:rPr>
        <w:tab/>
        <w:t>⅛</w:t>
      </w:r>
    </w:p>
    <w:p>
      <w:pPr>
        <w:pStyle w:val="Style5"/>
        <w:keepNext w:val="0"/>
        <w:keepLines w:val="0"/>
        <w:widowControl w:val="0"/>
        <w:shd w:val="clear" w:color="auto" w:fill="auto"/>
        <w:tabs>
          <w:tab w:pos="1769" w:val="left"/>
          <w:tab w:leader="dot" w:pos="3954" w:val="left"/>
        </w:tabs>
        <w:bidi w:val="0"/>
        <w:spacing w:line="240" w:lineRule="auto"/>
        <w:ind w:left="0" w:firstLine="360"/>
        <w:jc w:val="left"/>
      </w:pPr>
      <w:r>
        <w:rPr>
          <w:spacing w:val="0"/>
          <w:w w:val="100"/>
          <w:position w:val="0"/>
          <w:shd w:val="clear" w:color="auto" w:fill="auto"/>
          <w:lang w:val="en-US" w:eastAsia="en-US" w:bidi="en-US"/>
        </w:rPr>
        <w:t>387°</w:t>
        <w:tab/>
        <w:t>= (1.103)</w:t>
        <w:tab/>
        <w:t>R.</w:t>
      </w:r>
    </w:p>
    <w:p>
      <w:pPr>
        <w:pStyle w:val="Style5"/>
        <w:keepNext w:val="0"/>
        <w:keepLines w:val="0"/>
        <w:widowControl w:val="0"/>
        <w:shd w:val="clear" w:color="auto" w:fill="auto"/>
        <w:bidi w:val="0"/>
        <w:spacing w:line="259" w:lineRule="auto"/>
        <w:ind w:left="360" w:hanging="360"/>
        <w:jc w:val="left"/>
      </w:pPr>
      <w:r>
        <w:rPr>
          <w:spacing w:val="0"/>
          <w:w w:val="100"/>
          <w:position w:val="0"/>
          <w:shd w:val="clear" w:color="auto" w:fill="auto"/>
          <w:lang w:val="en-US" w:eastAsia="en-US" w:bidi="en-US"/>
        </w:rPr>
        <w:t xml:space="preserve">From Dr Dalton’s experiments we get </w:t>
      </w:r>
      <w:r>
        <w:rPr>
          <w:i/>
          <w:iCs/>
          <w:spacing w:val="0"/>
          <w:w w:val="100"/>
          <w:position w:val="0"/>
          <w:shd w:val="clear" w:color="auto" w:fill="auto"/>
          <w:lang w:val="en-US" w:eastAsia="en-US" w:bidi="en-US"/>
        </w:rPr>
        <w:t>r =</w:t>
      </w:r>
      <w:r>
        <w:rPr>
          <w:spacing w:val="0"/>
          <w:w w:val="100"/>
          <w:position w:val="0"/>
          <w:shd w:val="clear" w:color="auto" w:fill="auto"/>
          <w:lang w:val="en-US" w:eastAsia="en-US" w:bidi="en-US"/>
        </w:rPr>
        <w:t xml:space="preserve"> 387°,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1.1320,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2.602,</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w:t>
      </w:r>
      <w:r>
        <w:rPr>
          <w:spacing w:val="0"/>
          <w:w w:val="100"/>
          <w:position w:val="0"/>
          <w:u w:val="single"/>
          <w:shd w:val="clear" w:color="auto" w:fill="auto"/>
          <w:lang w:val="en-US" w:eastAsia="en-US" w:bidi="en-US"/>
        </w:rPr>
        <w:t>og f∙</w:t>
      </w:r>
    </w:p>
    <w:p>
      <w:pPr>
        <w:pStyle w:val="Style2"/>
        <w:keepNext w:val="0"/>
        <w:keepLines w:val="0"/>
        <w:widowControl w:val="0"/>
        <w:shd w:val="clear" w:color="auto" w:fill="auto"/>
        <w:tabs>
          <w:tab w:pos="2517" w:val="left"/>
        </w:tabs>
        <w:bidi w:val="0"/>
        <w:spacing w:line="180" w:lineRule="auto"/>
        <w:ind w:left="0" w:firstLine="360"/>
        <w:jc w:val="left"/>
        <w:rPr>
          <w:sz w:val="18"/>
          <w:szCs w:val="18"/>
        </w:rPr>
      </w:pPr>
      <w:r>
        <w:rPr>
          <w:spacing w:val="0"/>
          <w:w w:val="100"/>
          <w:position w:val="0"/>
          <w:sz w:val="18"/>
          <w:szCs w:val="18"/>
          <w:shd w:val="clear" w:color="auto" w:fill="auto"/>
          <w:lang w:val="en-US" w:eastAsia="en-US" w:bidi="en-US"/>
        </w:rPr>
        <w:t>whence</w:t>
        <w:tab/>
        <w:t>ι&lt;,g 2.602</w:t>
      </w:r>
    </w:p>
    <w:p>
      <w:pPr>
        <w:pStyle w:val="Style5"/>
        <w:keepNext w:val="0"/>
        <w:keepLines w:val="0"/>
        <w:widowControl w:val="0"/>
        <w:shd w:val="clear" w:color="auto" w:fill="auto"/>
        <w:tabs>
          <w:tab w:leader="dot" w:pos="3954" w:val="left"/>
        </w:tabs>
        <w:bidi w:val="0"/>
        <w:spacing w:line="240" w:lineRule="auto"/>
        <w:ind w:left="0" w:firstLine="360"/>
        <w:jc w:val="left"/>
      </w:pPr>
      <w:r>
        <w:rPr>
          <w:spacing w:val="0"/>
          <w:w w:val="100"/>
          <w:position w:val="0"/>
          <w:shd w:val="clear" w:color="auto" w:fill="auto"/>
          <w:lang w:val="en-US" w:eastAsia="en-US" w:bidi="en-US"/>
        </w:rPr>
        <w:t>f+175</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 xml:space="preserve"> = (1.1320)</w:t>
        <w:tab/>
        <w:t>.S.</w:t>
      </w:r>
    </w:p>
    <w:p>
      <w:pPr>
        <w:pStyle w:val="Style2"/>
        <w:keepNext w:val="0"/>
        <w:keepLines w:val="0"/>
        <w:widowControl w:val="0"/>
        <w:shd w:val="clear" w:color="auto" w:fill="auto"/>
        <w:bidi w:val="0"/>
        <w:spacing w:line="240" w:lineRule="auto"/>
        <w:ind w:left="0" w:firstLine="360"/>
        <w:jc w:val="left"/>
        <w:rPr>
          <w:sz w:val="18"/>
          <w:szCs w:val="18"/>
        </w:rPr>
      </w:pPr>
      <w:r>
        <w:rPr>
          <w:spacing w:val="0"/>
          <w:w w:val="100"/>
          <w:position w:val="0"/>
          <w:sz w:val="18"/>
          <w:szCs w:val="18"/>
          <w:shd w:val="clear" w:color="auto" w:fill="auto"/>
          <w:lang w:val="en-US" w:eastAsia="en-US" w:bidi="en-US"/>
        </w:rPr>
        <w:t>387*</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combination of Dr Dalton’s experiments below 30 inches, with the mean between those of the French Academy and the Franklin Institute, we get</w:t>
      </w:r>
    </w:p>
    <w:p>
      <w:pPr>
        <w:pStyle w:val="Style5"/>
        <w:keepNext w:val="0"/>
        <w:keepLines w:val="0"/>
        <w:widowControl w:val="0"/>
        <w:shd w:val="clear" w:color="auto" w:fill="auto"/>
        <w:tabs>
          <w:tab w:pos="3348" w:val="left"/>
        </w:tabs>
        <w:bidi w:val="0"/>
        <w:spacing w:line="240" w:lineRule="auto"/>
        <w:ind w:left="0" w:firstLine="0"/>
        <w:jc w:val="left"/>
      </w:pPr>
      <w:r>
        <w:rPr>
          <w:spacing w:val="0"/>
          <w:w w:val="100"/>
          <w:position w:val="0"/>
          <w:shd w:val="clear" w:color="auto" w:fill="auto"/>
          <w:lang w:val="en-US" w:eastAsia="en-US" w:bidi="en-US"/>
        </w:rPr>
        <w:t>r= 330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=1.11401,</w:t>
        <w:tab/>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=2.0,</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whence</w:t>
      </w:r>
    </w:p>
    <w:p>
      <w:pPr>
        <w:pStyle w:val="Style8"/>
        <w:keepNext w:val="0"/>
        <w:keepLines w:val="0"/>
        <w:widowControl w:val="0"/>
        <w:shd w:val="clear" w:color="auto" w:fill="auto"/>
        <w:bidi w:val="0"/>
        <w:spacing w:line="240" w:lineRule="auto"/>
        <w:ind w:left="0" w:firstLine="0"/>
        <w:jc w:val="left"/>
      </w:pPr>
      <w:r>
        <w:rPr>
          <w:b w:val="0"/>
          <w:bCs w:val="0"/>
          <w:spacing w:val="0"/>
          <w:w w:val="100"/>
          <w:position w:val="0"/>
          <w:u w:val="single"/>
          <w:shd w:val="clear" w:color="auto" w:fill="auto"/>
          <w:lang w:val="en-US" w:eastAsia="en-US" w:bidi="en-US"/>
        </w:rPr>
        <w:t xml:space="preserve">log F. </w:t>
      </w:r>
      <w:r>
        <w:rPr>
          <w:b w:val="0"/>
          <w:bCs w:val="0"/>
          <w:spacing w:val="0"/>
          <w:w w:val="100"/>
          <w:position w:val="0"/>
          <w:shd w:val="clear" w:color="auto" w:fill="auto"/>
          <w:lang w:val="en-US" w:eastAsia="en-US" w:bidi="en-US"/>
        </w:rPr>
        <w:t>log. 2</w:t>
      </w:r>
    </w:p>
    <w:p>
      <w:pPr>
        <w:pStyle w:val="Style5"/>
        <w:keepNext w:val="0"/>
        <w:keepLines w:val="0"/>
        <w:widowControl w:val="0"/>
        <w:shd w:val="clear" w:color="auto" w:fill="auto"/>
        <w:tabs>
          <w:tab w:leader="dot" w:pos="3954" w:val="left"/>
        </w:tabs>
        <w:bidi w:val="0"/>
        <w:spacing w:line="204" w:lineRule="auto"/>
        <w:ind w:left="0" w:firstLine="360"/>
        <w:jc w:val="left"/>
      </w:pPr>
      <w:r>
        <w:rPr>
          <w:spacing w:val="0"/>
          <w:w w:val="100"/>
          <w:position w:val="0"/>
          <w:shd w:val="clear" w:color="auto" w:fill="auto"/>
          <w:lang w:val="en-US" w:eastAsia="en-US" w:bidi="en-US"/>
        </w:rPr>
        <w:t>&lt;+121</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 (1.11401)</w:t>
        <w:tab/>
        <w:t>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333°</w:t>
      </w:r>
    </w:p>
    <w:p>
      <w:pPr>
        <w:pStyle w:val="Style5"/>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It is from equation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and equation T that we have constructed the large table (Art. 56) in which the results of 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are compared with experiment ; the formula for high-pressure steam being compared with the mean of the French and American experiments ; but, as they do not extend below 212°, that part is compared with Dr Dalton’s table. The coincidence of 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with experiment turns out to be much closer than could possibly have been expected where the discrepancies of experiments from each other are so great. The experiments of Dr Ure deviate from those of Dr Dalton, below</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pressure of the atmosphere, as much as .33, and the greatest deviation of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is .08. At pressures above the atmosphere the maximum deviation in the first ten atmospheres between the French and American experiments amounts to 6.4°, while the maximum deviation of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is only 1.1°.—</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however, remarkable, that in all the experiments hitherto made, the law of elasticity below the atmospheric pressure appears to deviate considerably from that above the atmosphere—perhaps it may arise from the circum stance that the experiments below atmospheric pressure have been made with different apparatus, having errors of a different kind from those made at high pressures above the atmosphere.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these equations we easily deduce the following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in a shape convenient for calculation.</w:t>
      </w:r>
    </w:p>
    <w:p>
      <w:pPr>
        <w:pStyle w:val="Style5"/>
        <w:keepNext w:val="0"/>
        <w:keepLines w:val="0"/>
        <w:widowControl w:val="0"/>
        <w:shd w:val="clear" w:color="auto" w:fill="auto"/>
        <w:tabs>
          <w:tab w:pos="517" w:val="left"/>
          <w:tab w:pos="714" w:val="left"/>
          <w:tab w:pos="3790" w:val="right"/>
        </w:tabs>
        <w:bidi w:val="0"/>
        <w:spacing w:line="240" w:lineRule="auto"/>
        <w:ind w:left="360" w:hanging="360"/>
        <w:jc w:val="left"/>
      </w:pP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ab/>
        <w:t>(</w:t>
        <w:tab/>
        <w:t xml:space="preserve">Log.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7.71307 (log. — 2.587711)</w:t>
        <w:tab/>
        <w:t>A</w:t>
      </w:r>
    </w:p>
    <w:p>
      <w:pPr>
        <w:pStyle w:val="Style5"/>
        <w:keepNext w:val="0"/>
        <w:keepLines w:val="0"/>
        <w:widowControl w:val="0"/>
        <w:shd w:val="clear" w:color="auto" w:fill="auto"/>
        <w:tabs>
          <w:tab w:pos="517" w:val="left"/>
          <w:tab w:pos="701" w:val="left"/>
          <w:tab w:pos="3790" w:val="right"/>
          <w:tab w:pos="3945" w:val="left"/>
        </w:tabs>
        <w:bidi w:val="0"/>
        <w:spacing w:line="240" w:lineRule="auto"/>
        <w:ind w:left="360" w:hanging="360"/>
        <w:jc w:val="left"/>
      </w:pPr>
      <w:r>
        <w:rPr>
          <w:spacing w:val="0"/>
          <w:w w:val="100"/>
          <w:position w:val="0"/>
          <w:shd w:val="clear" w:color="auto" w:fill="auto"/>
          <w:lang w:val="en-US" w:eastAsia="en-US" w:bidi="en-US"/>
        </w:rPr>
        <w:t>S∏</w:t>
        <w:tab/>
        <w:t>)</w:t>
        <w:tab/>
        <w:t xml:space="preserve">Log. i = 0.12965.log.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+ 2.587711</w:t>
        <w:tab/>
        <w:t>(</w:t>
        <w:tab/>
      </w:r>
      <w:r>
        <w:rPr>
          <w:spacing w:val="0"/>
          <w:w w:val="100"/>
          <w:position w:val="0"/>
          <w:shd w:val="clear" w:color="auto" w:fill="auto"/>
          <w:vertAlign w:val="subscript"/>
          <w:lang w:val="en-US" w:eastAsia="en-US" w:bidi="en-US"/>
        </w:rPr>
        <w:t>oa</w:t>
      </w:r>
    </w:p>
    <w:p>
      <w:pPr>
        <w:pStyle w:val="Style5"/>
        <w:keepNext w:val="0"/>
        <w:keepLines w:val="0"/>
        <w:widowControl w:val="0"/>
        <w:shd w:val="clear" w:color="auto" w:fill="auto"/>
        <w:tabs>
          <w:tab w:pos="517" w:val="left"/>
          <w:tab w:pos="3790" w:val="right"/>
          <w:tab w:pos="3950" w:val="left"/>
        </w:tabs>
        <w:bidi w:val="0"/>
        <w:spacing w:line="240" w:lineRule="auto"/>
        <w:ind w:left="360" w:hanging="360"/>
        <w:jc w:val="left"/>
        <w:rPr>
          <w:sz w:val="20"/>
          <w:szCs w:val="20"/>
        </w:rPr>
      </w:pPr>
      <w:r>
        <w:rPr>
          <w:spacing w:val="0"/>
          <w:w w:val="100"/>
          <w:position w:val="0"/>
          <w:sz w:val="15"/>
          <w:szCs w:val="15"/>
          <w:shd w:val="clear" w:color="auto" w:fill="auto"/>
          <w:lang w:val="la-001" w:eastAsia="la-001" w:bidi="la-001"/>
        </w:rPr>
        <w:t>I!«</w:t>
        <w:tab/>
      </w:r>
      <w:r>
        <w:rPr>
          <w:spacing w:val="0"/>
          <w:w w:val="100"/>
          <w:position w:val="0"/>
          <w:sz w:val="15"/>
          <w:szCs w:val="15"/>
          <w:shd w:val="clear" w:color="auto" w:fill="auto"/>
          <w:lang w:val="en-US" w:eastAsia="en-US" w:bidi="en-US"/>
        </w:rPr>
        <w:t>)</w:t>
        <w:tab/>
      </w:r>
      <w:r>
        <w:rPr>
          <w:spacing w:val="0"/>
          <w:w w:val="100"/>
          <w:position w:val="0"/>
          <w:sz w:val="20"/>
          <w:szCs w:val="20"/>
          <w:shd w:val="clear" w:color="auto" w:fill="auto"/>
          <w:lang w:val="en-US" w:eastAsia="en-US" w:bidi="en-US"/>
        </w:rPr>
        <w:t>i</w:t>
        <w:tab/>
      </w:r>
      <w:r>
        <w:rPr>
          <w:spacing w:val="0"/>
          <w:w w:val="100"/>
          <w:position w:val="0"/>
          <w:sz w:val="20"/>
          <w:szCs w:val="20"/>
          <w:shd w:val="clear" w:color="auto" w:fill="auto"/>
          <w:vertAlign w:val="superscript"/>
          <w:lang w:val="en-US" w:eastAsia="en-US" w:bidi="en-US"/>
        </w:rPr>
        <w:t>s</w:t>
      </w:r>
    </w:p>
    <w:p>
      <w:pPr>
        <w:pStyle w:val="Style5"/>
        <w:keepNext w:val="0"/>
        <w:keepLines w:val="0"/>
        <w:widowControl w:val="0"/>
        <w:shd w:val="clear" w:color="auto" w:fill="auto"/>
        <w:tabs>
          <w:tab w:pos="517" w:val="left"/>
          <w:tab w:pos="723" w:val="left"/>
          <w:tab w:pos="3790" w:val="right"/>
        </w:tabs>
        <w:bidi w:val="0"/>
        <w:spacing w:line="180" w:lineRule="auto"/>
        <w:ind w:left="360" w:hanging="360"/>
        <w:jc w:val="left"/>
        <w:rPr>
          <w:sz w:val="20"/>
          <w:szCs w:val="20"/>
        </w:rPr>
      </w:pPr>
      <w:r>
        <w:rPr>
          <w:spacing w:val="0"/>
          <w:w w:val="100"/>
          <w:position w:val="0"/>
          <w:sz w:val="15"/>
          <w:szCs w:val="15"/>
          <w:shd w:val="clear" w:color="auto" w:fill="auto"/>
          <w:lang w:val="fr-FR" w:eastAsia="fr-FR" w:bidi="fr-FR"/>
        </w:rPr>
        <w:t>«S</w:t>
      </w:r>
      <w:r>
        <w:rPr>
          <w:spacing w:val="0"/>
          <w:w w:val="100"/>
          <w:position w:val="0"/>
          <w:sz w:val="15"/>
          <w:szCs w:val="15"/>
          <w:shd w:val="clear" w:color="auto" w:fill="auto"/>
          <w:vertAlign w:val="superscript"/>
          <w:lang w:val="en-US" w:eastAsia="en-US" w:bidi="en-US"/>
        </w:rPr>
        <w:t>s b</w:t>
      </w:r>
      <w:r>
        <w:rPr>
          <w:spacing w:val="0"/>
          <w:w w:val="100"/>
          <w:position w:val="0"/>
          <w:sz w:val="15"/>
          <w:szCs w:val="15"/>
          <w:shd w:val="clear" w:color="auto" w:fill="auto"/>
          <w:lang w:val="en-US" w:eastAsia="en-US" w:bidi="en-US"/>
        </w:rPr>
        <w:tab/>
        <w:t>(</w:t>
        <w:tab/>
        <w:t>when i=f</w:t>
      </w:r>
      <w:r>
        <w:rPr>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perscript"/>
          <w:lang w:val="en-US" w:eastAsia="en-US" w:bidi="en-US"/>
        </w:rPr>
        <w:t>4hl</w:t>
      </w:r>
      <w:r>
        <w:rPr>
          <w:spacing w:val="0"/>
          <w:w w:val="100"/>
          <w:position w:val="0"/>
          <w:sz w:val="15"/>
          <w:szCs w:val="15"/>
          <w:shd w:val="clear" w:color="auto" w:fill="auto"/>
          <w:lang w:val="en-US" w:eastAsia="en-US" w:bidi="en-US"/>
        </w:rPr>
        <w:t>'∙f175.</w:t>
      </w:r>
      <w:r>
        <w:rPr>
          <w:spacing w:val="0"/>
          <w:w w:val="100"/>
          <w:position w:val="0"/>
          <w:sz w:val="15"/>
          <w:szCs w:val="15"/>
          <w:shd w:val="clear" w:color="auto" w:fill="auto"/>
          <w:vertAlign w:val="superscript"/>
          <w:lang w:val="en-US" w:eastAsia="en-US" w:bidi="en-US"/>
        </w:rPr>
        <w:t>o</w:t>
      </w:r>
      <w:r>
        <w:rPr>
          <w:spacing w:val="0"/>
          <w:w w:val="100"/>
          <w:position w:val="0"/>
          <w:sz w:val="15"/>
          <w:szCs w:val="15"/>
          <w:shd w:val="clear" w:color="auto" w:fill="auto"/>
          <w:lang w:val="en-US" w:eastAsia="en-US" w:bidi="en-US"/>
        </w:rPr>
        <w:tab/>
      </w:r>
      <w:r>
        <w:rPr>
          <w:spacing w:val="0"/>
          <w:w w:val="100"/>
          <w:position w:val="0"/>
          <w:sz w:val="20"/>
          <w:szCs w:val="20"/>
          <w:shd w:val="clear" w:color="auto" w:fill="auto"/>
          <w:lang w:val="en-US" w:eastAsia="en-US" w:bidi="en-US"/>
        </w:rPr>
        <w:t>J</w:t>
      </w:r>
    </w:p>
    <w:p>
      <w:pPr>
        <w:pStyle w:val="Style2"/>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Finally</w:t>
      </w:r>
    </w:p>
    <w:p>
      <w:pPr>
        <w:pStyle w:val="Style5"/>
        <w:keepNext w:val="0"/>
        <w:keepLines w:val="0"/>
        <w:widowControl w:val="0"/>
        <w:shd w:val="clear" w:color="auto" w:fill="auto"/>
        <w:tabs>
          <w:tab w:pos="517" w:val="left"/>
          <w:tab w:pos="682" w:val="left"/>
          <w:tab w:pos="3790" w:val="right"/>
        </w:tabs>
        <w:bidi w:val="0"/>
        <w:spacing w:line="240" w:lineRule="auto"/>
        <w:ind w:left="360" w:hanging="360"/>
        <w:jc w:val="left"/>
      </w:pPr>
      <w:r>
        <w:rPr>
          <w:spacing w:val="0"/>
          <w:w w:val="100"/>
          <w:position w:val="0"/>
          <w:shd w:val="clear" w:color="auto" w:fill="auto"/>
          <w:lang w:val="en-US" w:eastAsia="en-US" w:bidi="en-US"/>
        </w:rPr>
        <w:t>o . ∙</w:t>
        <w:tab/>
        <w:t>I</w:t>
        <w:tab/>
        <w:t xml:space="preserve">Log. F=6.42 (log.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—2.5224442)</w:t>
        <w:tab/>
        <w:t>1</w:t>
      </w:r>
    </w:p>
    <w:p>
      <w:pPr>
        <w:pStyle w:val="Style5"/>
        <w:keepNext w:val="0"/>
        <w:keepLines w:val="0"/>
        <w:widowControl w:val="0"/>
        <w:shd w:val="clear" w:color="auto" w:fill="auto"/>
        <w:bidi w:val="0"/>
        <w:spacing w:line="187" w:lineRule="auto"/>
        <w:ind w:left="0" w:firstLine="0"/>
        <w:jc w:val="left"/>
        <w:rPr>
          <w:sz w:val="20"/>
          <w:szCs w:val="20"/>
        </w:rPr>
      </w:pPr>
      <w:r>
        <w:rPr>
          <w:spacing w:val="0"/>
          <w:w w:val="100"/>
          <w:position w:val="0"/>
          <w:sz w:val="20"/>
          <w:szCs w:val="20"/>
          <w:shd w:val="clear" w:color="auto" w:fill="auto"/>
          <w:lang w:val="en-US" w:eastAsia="en-US" w:bidi="en-US"/>
        </w:rPr>
        <w:t xml:space="preserve">J </w:t>
      </w:r>
      <w:r>
        <w:rPr>
          <w:spacing w:val="0"/>
          <w:w w:val="100"/>
          <w:position w:val="0"/>
          <w:sz w:val="15"/>
          <w:szCs w:val="15"/>
          <w:shd w:val="clear" w:color="auto" w:fill="auto"/>
          <w:lang w:val="en-US" w:eastAsia="en-US" w:bidi="en-US"/>
        </w:rPr>
        <w:t xml:space="preserve">Log. f=0.1557634. log. F+52244422. </w:t>
      </w:r>
      <w:r>
        <w:rPr>
          <w:spacing w:val="0"/>
          <w:w w:val="100"/>
          <w:position w:val="0"/>
          <w:sz w:val="20"/>
          <w:szCs w:val="20"/>
          <w:shd w:val="clear" w:color="auto" w:fill="auto"/>
          <w:lang w:val="en-US" w:eastAsia="en-US" w:bidi="en-US"/>
        </w:rPr>
        <w:t>f .</w:t>
      </w:r>
      <w:r>
        <w:rPr>
          <w:spacing w:val="0"/>
          <w:w w:val="100"/>
          <w:position w:val="0"/>
          <w:sz w:val="20"/>
          <w:szCs w:val="20"/>
          <w:shd w:val="clear" w:color="auto" w:fill="auto"/>
          <w:vertAlign w:val="subscript"/>
          <w:lang w:val="en-US" w:eastAsia="en-US" w:bidi="en-US"/>
        </w:rPr>
        <w:t>r</w:t>
      </w:r>
      <w:r>
        <w:rPr>
          <w:spacing w:val="0"/>
          <w:w w:val="100"/>
          <w:position w:val="0"/>
          <w:sz w:val="20"/>
          <w:szCs w:val="20"/>
          <w:shd w:val="clear" w:color="auto" w:fill="auto"/>
          <w:lang w:val="en-US" w:eastAsia="en-US" w:bidi="en-US"/>
        </w:rPr>
        <w:t>,</w:t>
      </w:r>
    </w:p>
    <w:p>
      <w:pPr>
        <w:pStyle w:val="Style5"/>
        <w:keepNext w:val="0"/>
        <w:keepLines w:val="0"/>
        <w:widowControl w:val="0"/>
        <w:shd w:val="clear" w:color="auto" w:fill="auto"/>
        <w:tabs>
          <w:tab w:pos="517" w:val="left"/>
          <w:tab w:pos="723" w:val="left"/>
          <w:tab w:pos="3790" w:val="right"/>
        </w:tabs>
        <w:bidi w:val="0"/>
        <w:spacing w:line="240" w:lineRule="auto"/>
        <w:ind w:left="360" w:hanging="360"/>
        <w:jc w:val="left"/>
      </w:pPr>
      <w:r>
        <w:rPr>
          <w:spacing w:val="0"/>
          <w:w w:val="100"/>
          <w:position w:val="0"/>
          <w:shd w:val="clear" w:color="auto" w:fill="auto"/>
          <w:lang w:val="en-US" w:eastAsia="en-US" w:bidi="en-US"/>
        </w:rPr>
        <w:t>4</w:t>
      </w:r>
      <w:r>
        <w:rPr>
          <w:spacing w:val="0"/>
          <w:w w:val="100"/>
          <w:position w:val="0"/>
          <w:shd w:val="clear" w:color="auto" w:fill="auto"/>
          <w:vertAlign w:val="superscript"/>
          <w:lang w:val="en-US" w:eastAsia="en-US" w:bidi="en-US"/>
        </w:rPr>
        <w:t>fe</w:t>
      </w:r>
      <w:r>
        <w:rPr>
          <w:spacing w:val="0"/>
          <w:w w:val="100"/>
          <w:position w:val="0"/>
          <w:shd w:val="clear" w:color="auto" w:fill="auto"/>
          <w:lang w:val="en-US" w:eastAsia="en-US" w:bidi="en-US"/>
        </w:rPr>
        <w:t>S</w:t>
        <w:tab/>
        <w:t>(</w:t>
        <w:tab/>
        <w:t>when Z=i</w:t>
      </w:r>
      <w:r>
        <w:rPr>
          <w:spacing w:val="0"/>
          <w:w w:val="100"/>
          <w:position w:val="0"/>
          <w:shd w:val="clear" w:color="auto" w:fill="auto"/>
          <w:vertAlign w:val="superscript"/>
          <w:lang w:val="en-US" w:eastAsia="en-US" w:bidi="en-US"/>
        </w:rPr>
        <w:t>F</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hr</w:t>
      </w:r>
      <w:r>
        <w:rPr>
          <w:spacing w:val="0"/>
          <w:w w:val="100"/>
          <w:position w:val="0"/>
          <w:shd w:val="clear" w:color="auto" w:fill="auto"/>
          <w:lang w:val="en-US" w:eastAsia="en-US" w:bidi="en-US"/>
        </w:rPr>
        <w:t>·J121.</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ab/>
        <w:t>)</w:t>
      </w:r>
    </w:p>
    <w:p>
      <w:pPr>
        <w:pStyle w:val="Style5"/>
        <w:keepNext w:val="0"/>
        <w:keepLines w:val="0"/>
        <w:widowControl w:val="0"/>
        <w:shd w:val="clear" w:color="auto" w:fill="auto"/>
        <w:tabs>
          <w:tab w:leader="underscore" w:pos="4184" w:val="left"/>
        </w:tabs>
        <w:bidi w:val="0"/>
        <w:spacing w:line="240" w:lineRule="auto"/>
        <w:ind w:left="0" w:firstLine="360"/>
        <w:jc w:val="left"/>
      </w:pPr>
      <w:r>
        <w:rPr>
          <w:spacing w:val="0"/>
          <w:w w:val="100"/>
          <w:position w:val="0"/>
          <w:shd w:val="clear" w:color="auto" w:fill="auto"/>
          <w:lang w:val="en-US" w:eastAsia="en-US" w:bidi="en-US"/>
        </w:rPr>
        <w:t xml:space="preserve">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converted into rules are as follows :</w:t>
        <w:tab/>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find the pressure corresponding to any given temperature of steam above 212°—</w:t>
      </w:r>
    </w:p>
    <w:p>
      <w:pPr>
        <w:pStyle w:val="Style5"/>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Rule.</w:t>
      </w:r>
      <w:r>
        <w:rPr>
          <w:spacing w:val="0"/>
          <w:w w:val="100"/>
          <w:position w:val="0"/>
          <w:shd w:val="clear" w:color="auto" w:fill="auto"/>
          <w:lang w:val="en-US" w:eastAsia="en-US" w:bidi="en-US"/>
        </w:rPr>
        <w:t xml:space="preserve"> To the temperature add 121°, find the logarithm of that sum, subtract from this logarithm the number 2.5224442, and multiply the remaining number by 6.42, the product is the logarithm of the pressure in atmos</w:t>
        <w:softHyphen/>
        <w:t>pheres of 30 inches of mercury.</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find the temperature of steam, having any given pressure greater than that of the atmosphere—</w:t>
      </w:r>
    </w:p>
    <w:p>
      <w:pPr>
        <w:pStyle w:val="Style5"/>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Rxde.</w:t>
      </w:r>
      <w:r>
        <w:rPr>
          <w:spacing w:val="0"/>
          <w:w w:val="100"/>
          <w:position w:val="0"/>
          <w:shd w:val="clear" w:color="auto" w:fill="auto"/>
          <w:lang w:val="en-US" w:eastAsia="en-US" w:bidi="en-US"/>
        </w:rPr>
        <w:t xml:space="preserve"> Find the logarithm of the pressure in atmospheres, multiply it by 0.1557634, add to the product 2.5224442 ; the sum is the logarithm of the temperature, from which, if 121° be subtracted, the remainder will be the temperature on the common scale.</w:t>
      </w:r>
    </w:p>
    <w:p>
      <w:pPr>
        <w:pStyle w:val="Style5"/>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To find the temperature at which high pres sure steam will exert a force greater than the atmosphere by 195 lbs. on the inch—</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 lbs. = 390. inches of mercury,</w:t>
      </w:r>
    </w:p>
    <w:p>
      <w:pPr>
        <w:pStyle w:val="Style5"/>
        <w:keepNext w:val="0"/>
        <w:keepLines w:val="0"/>
        <w:widowControl w:val="0"/>
        <w:shd w:val="clear" w:color="auto" w:fill="auto"/>
        <w:bidi w:val="0"/>
        <w:spacing w:line="305" w:lineRule="auto"/>
        <w:ind w:left="0" w:firstLine="0"/>
        <w:jc w:val="left"/>
      </w:pPr>
      <w:r>
        <w:rPr>
          <w:spacing w:val="0"/>
          <w:w w:val="100"/>
          <w:position w:val="0"/>
          <w:shd w:val="clear" w:color="auto" w:fill="auto"/>
          <w:lang w:val="en-US" w:eastAsia="en-US" w:bidi="en-US"/>
        </w:rPr>
        <w:t>390. inches of mercury =13. atmospheres,</w:t>
      </w:r>
    </w:p>
    <w:p>
      <w:pPr>
        <w:pStyle w:val="Style5"/>
        <w:keepNext w:val="0"/>
        <w:keepLines w:val="0"/>
        <w:widowControl w:val="0"/>
        <w:shd w:val="clear" w:color="auto" w:fill="auto"/>
        <w:tabs>
          <w:tab w:leader="dot" w:pos="2529" w:val="left"/>
        </w:tabs>
        <w:bidi w:val="0"/>
        <w:spacing w:line="305" w:lineRule="auto"/>
        <w:ind w:left="360" w:hanging="360"/>
        <w:jc w:val="left"/>
      </w:pPr>
      <w:r>
        <w:rPr>
          <w:spacing w:val="0"/>
          <w:w w:val="100"/>
          <w:position w:val="0"/>
          <w:shd w:val="clear" w:color="auto" w:fill="auto"/>
          <w:lang w:val="en-US" w:eastAsia="en-US" w:bidi="en-US"/>
        </w:rPr>
        <w:t>.∙. 14 atmospheres s= total elastic force of the steam. Logarithm of 14</w:t>
        <w:tab/>
        <w:t>1.1461280</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.1557634</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11461280</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5730640</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573064</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80227</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6876</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342</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.17852473 Add </w:t>
      </w:r>
      <w:r>
        <w:rPr>
          <w:spacing w:val="0"/>
          <w:w w:val="100"/>
          <w:position w:val="0"/>
          <w:u w:val="single"/>
          <w:shd w:val="clear" w:color="auto" w:fill="auto"/>
          <w:lang w:val="en-US" w:eastAsia="en-US" w:bidi="en-US"/>
        </w:rPr>
        <w:t>2.5224442</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502.306 is the number of which 2.7009689 is the log. 121. being subtracted</w:t>
      </w:r>
    </w:p>
    <w:p>
      <w:pPr>
        <w:pStyle w:val="Style5"/>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381.306° is the temperature on Fahrenheit’s scale at which the elastic force of steam has a pressure of 14 atmospheres; an elastic force of 13.×15. lb. excess of pressure above the atmosphere on each square inch, = 195. lbs.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find the pressure corresponding to any given temperature of steam below 212°—</w:t>
      </w:r>
    </w:p>
    <w:p>
      <w:pPr>
        <w:pStyle w:val="Style5"/>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Rule.</w:t>
      </w:r>
      <w:r>
        <w:rPr>
          <w:spacing w:val="0"/>
          <w:w w:val="100"/>
          <w:position w:val="0"/>
          <w:shd w:val="clear" w:color="auto" w:fill="auto"/>
          <w:lang w:val="en-US" w:eastAsia="en-US" w:bidi="en-US"/>
        </w:rPr>
        <w:t xml:space="preserve"> To the temperature add 175°, find the logarithm of that sum, subtract from this logarithm the number</w:t>
      </w:r>
    </w:p>
    <w:sectPr>
      <w:footnotePr>
        <w:pos w:val="pageBottom"/>
        <w:numFmt w:val="decimal"/>
        <w:numRestart w:val="continuous"/>
      </w:footnotePr>
      <w:pgSz w:w="12240" w:h="15840"/>
      <w:pgMar w:top="1478" w:left="1829" w:right="1717" w:bottom="10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val="0"/>
      <w:bCs w:val="0"/>
      <w:i w:val="0"/>
      <w:iCs w:val="0"/>
      <w:smallCaps w:val="0"/>
      <w:strike w:val="0"/>
      <w:color w:val="584937"/>
      <w:sz w:val="19"/>
      <w:szCs w:val="19"/>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color w:val="584937"/>
      <w:sz w:val="13"/>
      <w:szCs w:val="13"/>
      <w:u w:val="none"/>
    </w:rPr>
  </w:style>
  <w:style w:type="paragraph" w:customStyle="1" w:styleId="Style2">
    <w:name w:val="Body text (8)"/>
    <w:basedOn w:val="Normal"/>
    <w:link w:val="CharStyle3"/>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Body text (4)"/>
    <w:basedOn w:val="Normal"/>
    <w:link w:val="CharStyle9"/>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