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4" w:lineRule="auto"/>
        <w:ind w:left="0" w:firstLine="0"/>
        <w:jc w:val="left"/>
        <w:rPr>
          <w:sz w:val="18"/>
          <w:szCs w:val="18"/>
        </w:rPr>
      </w:pPr>
      <w:r>
        <w:rPr>
          <w:spacing w:val="0"/>
          <w:w w:val="100"/>
          <w:position w:val="0"/>
          <w:sz w:val="18"/>
          <w:szCs w:val="18"/>
          <w:shd w:val="clear" w:color="auto" w:fill="auto"/>
          <w:lang w:val="en-US" w:eastAsia="en-US" w:bidi="en-US"/>
        </w:rPr>
        <w:t xml:space="preserve">is necessary to examine upon what principles any improvements attempted in boilers should proceed. In steam navigation, </w:t>
      </w:r>
      <w:r>
        <w:rPr>
          <w:color w:val="80684A"/>
          <w:spacing w:val="0"/>
          <w:w w:val="100"/>
          <w:position w:val="0"/>
          <w:sz w:val="18"/>
          <w:szCs w:val="18"/>
          <w:shd w:val="clear" w:color="auto" w:fill="auto"/>
          <w:lang w:val="en-US" w:eastAsia="en-US" w:bidi="en-US"/>
        </w:rPr>
        <w:t xml:space="preserve">diminished bulk, </w:t>
      </w:r>
      <w:r>
        <w:rPr>
          <w:spacing w:val="0"/>
          <w:w w:val="100"/>
          <w:position w:val="0"/>
          <w:sz w:val="18"/>
          <w:szCs w:val="18"/>
          <w:shd w:val="clear" w:color="auto" w:fill="auto"/>
          <w:lang w:val="en-US" w:eastAsia="en-US" w:bidi="en-US"/>
        </w:rPr>
        <w:t xml:space="preserve">weight, and con sumption of </w:t>
      </w:r>
      <w:r>
        <w:rPr>
          <w:color w:val="80684A"/>
          <w:spacing w:val="0"/>
          <w:w w:val="100"/>
          <w:position w:val="0"/>
          <w:sz w:val="18"/>
          <w:szCs w:val="18"/>
          <w:shd w:val="clear" w:color="auto" w:fill="auto"/>
          <w:lang w:val="en-US" w:eastAsia="en-US" w:bidi="en-US"/>
        </w:rPr>
        <w:t xml:space="preserve">fuel, are all </w:t>
      </w:r>
      <w:r>
        <w:rPr>
          <w:spacing w:val="0"/>
          <w:w w:val="100"/>
          <w:position w:val="0"/>
          <w:sz w:val="18"/>
          <w:szCs w:val="18"/>
          <w:shd w:val="clear" w:color="auto" w:fill="auto"/>
          <w:lang w:val="en-US" w:eastAsia="en-US" w:bidi="en-US"/>
        </w:rPr>
        <w:t xml:space="preserve">objects of the first importance, as also </w:t>
      </w:r>
      <w:r>
        <w:rPr>
          <w:color w:val="80684A"/>
          <w:spacing w:val="0"/>
          <w:w w:val="100"/>
          <w:position w:val="0"/>
          <w:sz w:val="18"/>
          <w:szCs w:val="18"/>
          <w:shd w:val="clear" w:color="auto" w:fill="auto"/>
          <w:lang w:val="en-US" w:eastAsia="en-US" w:bidi="en-US"/>
        </w:rPr>
        <w:t xml:space="preserve">in locomotive engines </w:t>
      </w:r>
      <w:r>
        <w:rPr>
          <w:spacing w:val="0"/>
          <w:w w:val="100"/>
          <w:position w:val="0"/>
          <w:sz w:val="18"/>
          <w:szCs w:val="18"/>
          <w:shd w:val="clear" w:color="auto" w:fill="auto"/>
          <w:lang w:val="en-US" w:eastAsia="en-US" w:bidi="en-US"/>
        </w:rPr>
        <w:t>on land.</w:t>
      </w:r>
    </w:p>
    <w:p>
      <w:pPr>
        <w:pStyle w:val="Style2"/>
        <w:keepNext w:val="0"/>
        <w:keepLines w:val="0"/>
        <w:widowControl w:val="0"/>
        <w:shd w:val="clear" w:color="auto" w:fill="auto"/>
        <w:bidi w:val="0"/>
        <w:spacing w:line="214" w:lineRule="auto"/>
        <w:ind w:left="0" w:firstLine="360"/>
        <w:jc w:val="left"/>
        <w:rPr>
          <w:sz w:val="18"/>
          <w:szCs w:val="18"/>
        </w:rPr>
      </w:pPr>
      <w:r>
        <w:rPr>
          <w:spacing w:val="0"/>
          <w:w w:val="100"/>
          <w:position w:val="0"/>
          <w:sz w:val="18"/>
          <w:szCs w:val="18"/>
          <w:shd w:val="clear" w:color="auto" w:fill="auto"/>
          <w:lang w:val="en-US" w:eastAsia="en-US" w:bidi="en-US"/>
        </w:rPr>
        <w:t xml:space="preserve">To </w:t>
      </w:r>
      <w:r>
        <w:rPr>
          <w:color w:val="80684A"/>
          <w:spacing w:val="0"/>
          <w:w w:val="100"/>
          <w:position w:val="0"/>
          <w:sz w:val="18"/>
          <w:szCs w:val="18"/>
          <w:shd w:val="clear" w:color="auto" w:fill="auto"/>
          <w:lang w:val="en-US" w:eastAsia="en-US" w:bidi="en-US"/>
        </w:rPr>
        <w:t xml:space="preserve">make a little boiler generate </w:t>
      </w:r>
      <w:r>
        <w:rPr>
          <w:spacing w:val="0"/>
          <w:w w:val="100"/>
          <w:position w:val="0"/>
          <w:sz w:val="18"/>
          <w:szCs w:val="18"/>
          <w:shd w:val="clear" w:color="auto" w:fill="auto"/>
          <w:lang w:val="en-US" w:eastAsia="en-US" w:bidi="en-US"/>
        </w:rPr>
        <w:t xml:space="preserve">a great deal of steam in </w:t>
      </w:r>
      <w:r>
        <w:rPr>
          <w:color w:val="80684A"/>
          <w:spacing w:val="0"/>
          <w:w w:val="100"/>
          <w:position w:val="0"/>
          <w:sz w:val="18"/>
          <w:szCs w:val="18"/>
          <w:shd w:val="clear" w:color="auto" w:fill="auto"/>
          <w:lang w:val="en-US" w:eastAsia="en-US" w:bidi="en-US"/>
        </w:rPr>
        <w:t xml:space="preserve">a very short time, </w:t>
      </w:r>
      <w:r>
        <w:rPr>
          <w:spacing w:val="0"/>
          <w:w w:val="100"/>
          <w:position w:val="0"/>
          <w:sz w:val="18"/>
          <w:szCs w:val="18"/>
          <w:shd w:val="clear" w:color="auto" w:fill="auto"/>
          <w:lang w:val="en-US" w:eastAsia="en-US" w:bidi="en-US"/>
        </w:rPr>
        <w:t xml:space="preserve">is a very difficult matter. Let any </w:t>
      </w:r>
      <w:r>
        <w:rPr>
          <w:color w:val="80684A"/>
          <w:spacing w:val="0"/>
          <w:w w:val="100"/>
          <w:position w:val="0"/>
          <w:sz w:val="18"/>
          <w:szCs w:val="18"/>
          <w:shd w:val="clear" w:color="auto" w:fill="auto"/>
          <w:lang w:val="en-US" w:eastAsia="en-US" w:bidi="en-US"/>
        </w:rPr>
        <w:t xml:space="preserve">one take a common open </w:t>
      </w:r>
      <w:r>
        <w:rPr>
          <w:spacing w:val="0"/>
          <w:w w:val="100"/>
          <w:position w:val="0"/>
          <w:sz w:val="18"/>
          <w:szCs w:val="18"/>
          <w:shd w:val="clear" w:color="auto" w:fill="auto"/>
          <w:lang w:val="en-US" w:eastAsia="en-US" w:bidi="en-US"/>
        </w:rPr>
        <w:t xml:space="preserve">caldron, or boiler such </w:t>
      </w:r>
      <w:r>
        <w:rPr>
          <w:color w:val="80684A"/>
          <w:spacing w:val="0"/>
          <w:w w:val="100"/>
          <w:position w:val="0"/>
          <w:sz w:val="18"/>
          <w:szCs w:val="18"/>
          <w:shd w:val="clear" w:color="auto" w:fill="auto"/>
          <w:lang w:val="en-US" w:eastAsia="en-US" w:bidi="en-US"/>
        </w:rPr>
        <w:t xml:space="preserve">as </w:t>
      </w:r>
      <w:r>
        <w:rPr>
          <w:spacing w:val="0"/>
          <w:w w:val="100"/>
          <w:position w:val="0"/>
          <w:sz w:val="18"/>
          <w:szCs w:val="18"/>
          <w:shd w:val="clear" w:color="auto" w:fill="auto"/>
          <w:lang w:val="en-US" w:eastAsia="en-US" w:bidi="en-US"/>
        </w:rPr>
        <w:t xml:space="preserve">is </w:t>
      </w:r>
      <w:r>
        <w:rPr>
          <w:color w:val="80684A"/>
          <w:spacing w:val="0"/>
          <w:w w:val="100"/>
          <w:position w:val="0"/>
          <w:sz w:val="18"/>
          <w:szCs w:val="18"/>
          <w:shd w:val="clear" w:color="auto" w:fill="auto"/>
          <w:lang w:val="en-US" w:eastAsia="en-US" w:bidi="en-US"/>
        </w:rPr>
        <w:t xml:space="preserve">used to boil a few gallons of </w:t>
      </w:r>
      <w:r>
        <w:rPr>
          <w:spacing w:val="0"/>
          <w:w w:val="100"/>
          <w:position w:val="0"/>
          <w:sz w:val="18"/>
          <w:szCs w:val="18"/>
          <w:shd w:val="clear" w:color="auto" w:fill="auto"/>
          <w:lang w:val="en-US" w:eastAsia="en-US" w:bidi="en-US"/>
        </w:rPr>
        <w:t xml:space="preserve">water ; sup </w:t>
      </w:r>
      <w:r>
        <w:rPr>
          <w:color w:val="80684A"/>
          <w:spacing w:val="0"/>
          <w:w w:val="100"/>
          <w:position w:val="0"/>
          <w:sz w:val="18"/>
          <w:szCs w:val="18"/>
          <w:shd w:val="clear" w:color="auto" w:fill="auto"/>
          <w:lang w:val="en-US" w:eastAsia="en-US" w:bidi="en-US"/>
        </w:rPr>
        <w:t>pose the vessel to hold 84 gallons</w:t>
      </w:r>
    </w:p>
    <w:p>
      <w:pPr>
        <w:pStyle w:val="Style2"/>
        <w:keepNext w:val="0"/>
        <w:keepLines w:val="0"/>
        <w:widowControl w:val="0"/>
        <w:shd w:val="clear" w:color="auto" w:fill="auto"/>
        <w:bidi w:val="0"/>
        <w:spacing w:line="214" w:lineRule="auto"/>
        <w:ind w:left="0" w:firstLine="0"/>
        <w:jc w:val="left"/>
        <w:rPr>
          <w:sz w:val="18"/>
          <w:szCs w:val="18"/>
        </w:rPr>
      </w:pPr>
      <w:r>
        <w:rPr>
          <w:spacing w:val="0"/>
          <w:w w:val="100"/>
          <w:position w:val="0"/>
          <w:sz w:val="18"/>
          <w:szCs w:val="18"/>
          <w:shd w:val="clear" w:color="auto" w:fill="auto"/>
          <w:lang w:val="en-US" w:eastAsia="en-US" w:bidi="en-US"/>
        </w:rPr>
        <w:t xml:space="preserve">of water, </w:t>
      </w:r>
      <w:r>
        <w:rPr>
          <w:color w:val="80684A"/>
          <w:spacing w:val="0"/>
          <w:w w:val="100"/>
          <w:position w:val="0"/>
          <w:sz w:val="18"/>
          <w:szCs w:val="18"/>
          <w:shd w:val="clear" w:color="auto" w:fill="auto"/>
          <w:lang w:val="en-US" w:eastAsia="en-US" w:bidi="en-US"/>
        </w:rPr>
        <w:t xml:space="preserve">to be set on a fire so that </w:t>
      </w:r>
      <w:r>
        <w:rPr>
          <w:spacing w:val="0"/>
          <w:w w:val="100"/>
          <w:position w:val="0"/>
          <w:sz w:val="18"/>
          <w:szCs w:val="18"/>
          <w:shd w:val="clear" w:color="auto" w:fill="auto"/>
          <w:lang w:val="en-US" w:eastAsia="en-US" w:bidi="en-US"/>
        </w:rPr>
        <w:t xml:space="preserve">9 or </w:t>
      </w:r>
      <w:r>
        <w:rPr>
          <w:color w:val="80684A"/>
          <w:spacing w:val="0"/>
          <w:w w:val="100"/>
          <w:position w:val="0"/>
          <w:sz w:val="18"/>
          <w:szCs w:val="18"/>
          <w:shd w:val="clear" w:color="auto" w:fill="auto"/>
          <w:lang w:val="en-US" w:eastAsia="en-US" w:bidi="en-US"/>
        </w:rPr>
        <w:t xml:space="preserve">10 feet of its bottom surface are exposed to the fire </w:t>
      </w:r>
      <w:r>
        <w:rPr>
          <w:spacing w:val="0"/>
          <w:w w:val="100"/>
          <w:position w:val="0"/>
          <w:sz w:val="18"/>
          <w:szCs w:val="18"/>
          <w:shd w:val="clear" w:color="auto" w:fill="auto"/>
          <w:lang w:val="en-US" w:eastAsia="en-US" w:bidi="en-US"/>
        </w:rPr>
        <w:t xml:space="preserve">; </w:t>
      </w:r>
      <w:r>
        <w:rPr>
          <w:color w:val="80684A"/>
          <w:spacing w:val="0"/>
          <w:w w:val="100"/>
          <w:position w:val="0"/>
          <w:sz w:val="18"/>
          <w:szCs w:val="18"/>
          <w:shd w:val="clear" w:color="auto" w:fill="auto"/>
          <w:lang w:val="en-US" w:eastAsia="en-US" w:bidi="en-US"/>
        </w:rPr>
        <w:t xml:space="preserve">then he will find that </w:t>
      </w:r>
      <w:r>
        <w:rPr>
          <w:spacing w:val="0"/>
          <w:w w:val="100"/>
          <w:position w:val="0"/>
          <w:sz w:val="18"/>
          <w:szCs w:val="18"/>
          <w:shd w:val="clear" w:color="auto" w:fill="auto"/>
          <w:lang w:val="en-US" w:eastAsia="en-US" w:bidi="en-US"/>
        </w:rPr>
        <w:t xml:space="preserve">he </w:t>
      </w:r>
      <w:r>
        <w:rPr>
          <w:color w:val="80684A"/>
          <w:spacing w:val="0"/>
          <w:w w:val="100"/>
          <w:position w:val="0"/>
          <w:sz w:val="18"/>
          <w:szCs w:val="18"/>
          <w:shd w:val="clear" w:color="auto" w:fill="auto"/>
          <w:lang w:val="en-US" w:eastAsia="en-US" w:bidi="en-US"/>
        </w:rPr>
        <w:t xml:space="preserve">cannot </w:t>
      </w:r>
      <w:r>
        <w:rPr>
          <w:spacing w:val="0"/>
          <w:w w:val="100"/>
          <w:position w:val="0"/>
          <w:sz w:val="18"/>
          <w:szCs w:val="18"/>
          <w:shd w:val="clear" w:color="auto" w:fill="auto"/>
          <w:lang w:val="en-US" w:eastAsia="en-US" w:bidi="en-US"/>
        </w:rPr>
        <w:t xml:space="preserve">turn more </w:t>
      </w:r>
      <w:r>
        <w:rPr>
          <w:color w:val="80684A"/>
          <w:spacing w:val="0"/>
          <w:w w:val="100"/>
          <w:position w:val="0"/>
          <w:sz w:val="18"/>
          <w:szCs w:val="18"/>
          <w:shd w:val="clear" w:color="auto" w:fill="auto"/>
          <w:lang w:val="en-US" w:eastAsia="en-US" w:bidi="en-US"/>
        </w:rPr>
        <w:t xml:space="preserve">than about 6 </w:t>
      </w:r>
      <w:r>
        <w:rPr>
          <w:spacing w:val="0"/>
          <w:w w:val="100"/>
          <w:position w:val="0"/>
          <w:sz w:val="18"/>
          <w:szCs w:val="18"/>
          <w:shd w:val="clear" w:color="auto" w:fill="auto"/>
          <w:lang w:val="en-US" w:eastAsia="en-US" w:bidi="en-US"/>
        </w:rPr>
        <w:t xml:space="preserve">or 7 </w:t>
      </w:r>
      <w:r>
        <w:rPr>
          <w:color w:val="80684A"/>
          <w:spacing w:val="0"/>
          <w:w w:val="100"/>
          <w:position w:val="0"/>
          <w:sz w:val="18"/>
          <w:szCs w:val="18"/>
          <w:shd w:val="clear" w:color="auto" w:fill="auto"/>
          <w:lang w:val="en-US" w:eastAsia="en-US" w:bidi="en-US"/>
        </w:rPr>
        <w:t xml:space="preserve">gallons </w:t>
      </w:r>
      <w:r>
        <w:rPr>
          <w:spacing w:val="0"/>
          <w:w w:val="100"/>
          <w:position w:val="0"/>
          <w:sz w:val="18"/>
          <w:szCs w:val="18"/>
          <w:shd w:val="clear" w:color="auto" w:fill="auto"/>
          <w:lang w:val="en-US" w:eastAsia="en-US" w:bidi="en-US"/>
        </w:rPr>
        <w:t xml:space="preserve">of water an hour </w:t>
      </w:r>
      <w:r>
        <w:rPr>
          <w:color w:val="80684A"/>
          <w:spacing w:val="0"/>
          <w:w w:val="100"/>
          <w:position w:val="0"/>
          <w:sz w:val="18"/>
          <w:szCs w:val="18"/>
          <w:shd w:val="clear" w:color="auto" w:fill="auto"/>
          <w:lang w:val="en-US" w:eastAsia="en-US" w:bidi="en-US"/>
        </w:rPr>
        <w:t xml:space="preserve">into </w:t>
      </w:r>
      <w:r>
        <w:rPr>
          <w:spacing w:val="0"/>
          <w:w w:val="100"/>
          <w:position w:val="0"/>
          <w:sz w:val="18"/>
          <w:szCs w:val="18"/>
          <w:shd w:val="clear" w:color="auto" w:fill="auto"/>
          <w:lang w:val="en-US" w:eastAsia="en-US" w:bidi="en-US"/>
        </w:rPr>
        <w:t xml:space="preserve">steam. By blowing the fire violently, this quantity may be exceeded, but with </w:t>
      </w:r>
      <w:r>
        <w:rPr>
          <w:color w:val="80684A"/>
          <w:spacing w:val="0"/>
          <w:w w:val="100"/>
          <w:position w:val="0"/>
          <w:sz w:val="18"/>
          <w:szCs w:val="18"/>
          <w:shd w:val="clear" w:color="auto" w:fill="auto"/>
          <w:lang w:val="en-US" w:eastAsia="en-US" w:bidi="en-US"/>
        </w:rPr>
        <w:t xml:space="preserve">a </w:t>
      </w:r>
      <w:r>
        <w:rPr>
          <w:spacing w:val="0"/>
          <w:w w:val="100"/>
          <w:position w:val="0"/>
          <w:sz w:val="18"/>
          <w:szCs w:val="18"/>
          <w:shd w:val="clear" w:color="auto" w:fill="auto"/>
          <w:lang w:val="en-US" w:eastAsia="en-US" w:bidi="en-US"/>
        </w:rPr>
        <w:t>great waste of coal : and it will require a very good chimney, with an excellent draught, to produce even 6 gallons an hour in steam, which is about the quantity of water an hour required to furnish steam for an engine of one horse power; 6 gallons an hour being nearly one cubic foot.</w:t>
      </w:r>
    </w:p>
    <w:p>
      <w:pPr>
        <w:pStyle w:val="Style2"/>
        <w:keepNext w:val="0"/>
        <w:keepLines w:val="0"/>
        <w:widowControl w:val="0"/>
        <w:shd w:val="clear" w:color="auto" w:fill="auto"/>
        <w:bidi w:val="0"/>
        <w:spacing w:line="214" w:lineRule="auto"/>
        <w:ind w:left="0" w:firstLine="360"/>
        <w:jc w:val="left"/>
        <w:rPr>
          <w:sz w:val="18"/>
          <w:szCs w:val="18"/>
        </w:rPr>
      </w:pPr>
      <w:r>
        <w:rPr>
          <w:spacing w:val="0"/>
          <w:w w:val="100"/>
          <w:position w:val="0"/>
          <w:sz w:val="18"/>
          <w:szCs w:val="18"/>
          <w:shd w:val="clear" w:color="auto" w:fill="auto"/>
          <w:lang w:val="en-US" w:eastAsia="en-US" w:bidi="en-US"/>
        </w:rPr>
        <w:t xml:space="preserve">Suppose, then, </w:t>
      </w:r>
      <w:r>
        <w:rPr>
          <w:color w:val="80684A"/>
          <w:spacing w:val="0"/>
          <w:w w:val="100"/>
          <w:position w:val="0"/>
          <w:sz w:val="18"/>
          <w:szCs w:val="18"/>
          <w:shd w:val="clear" w:color="auto" w:fill="auto"/>
          <w:lang w:val="en-US" w:eastAsia="en-US" w:bidi="en-US"/>
        </w:rPr>
        <w:t xml:space="preserve">a greater </w:t>
      </w:r>
      <w:r>
        <w:rPr>
          <w:spacing w:val="0"/>
          <w:w w:val="100"/>
          <w:position w:val="0"/>
          <w:sz w:val="18"/>
          <w:szCs w:val="18"/>
          <w:shd w:val="clear" w:color="auto" w:fill="auto"/>
          <w:lang w:val="en-US" w:eastAsia="en-US" w:bidi="en-US"/>
        </w:rPr>
        <w:t xml:space="preserve">quantity of steam is to he produced ; how is </w:t>
      </w:r>
      <w:r>
        <w:rPr>
          <w:color w:val="80684A"/>
          <w:spacing w:val="0"/>
          <w:w w:val="100"/>
          <w:position w:val="0"/>
          <w:sz w:val="18"/>
          <w:szCs w:val="18"/>
          <w:shd w:val="clear" w:color="auto" w:fill="auto"/>
          <w:lang w:val="en-US" w:eastAsia="en-US" w:bidi="en-US"/>
        </w:rPr>
        <w:t xml:space="preserve">that to </w:t>
      </w:r>
      <w:r>
        <w:rPr>
          <w:spacing w:val="0"/>
          <w:w w:val="100"/>
          <w:position w:val="0"/>
          <w:sz w:val="18"/>
          <w:szCs w:val="18"/>
          <w:shd w:val="clear" w:color="auto" w:fill="auto"/>
          <w:lang w:val="en-US" w:eastAsia="en-US" w:bidi="en-US"/>
        </w:rPr>
        <w:t xml:space="preserve">be obtained ? The answer is this: only by </w:t>
      </w:r>
      <w:r>
        <w:rPr>
          <w:color w:val="80684A"/>
          <w:spacing w:val="0"/>
          <w:w w:val="100"/>
          <w:position w:val="0"/>
          <w:sz w:val="18"/>
          <w:szCs w:val="18"/>
          <w:shd w:val="clear" w:color="auto" w:fill="auto"/>
          <w:lang w:val="en-US" w:eastAsia="en-US" w:bidi="en-US"/>
        </w:rPr>
        <w:t xml:space="preserve">a </w:t>
      </w:r>
      <w:r>
        <w:rPr>
          <w:spacing w:val="0"/>
          <w:w w:val="100"/>
          <w:position w:val="0"/>
          <w:sz w:val="18"/>
          <w:szCs w:val="18"/>
          <w:shd w:val="clear" w:color="auto" w:fill="auto"/>
          <w:lang w:val="en-US" w:eastAsia="en-US" w:bidi="en-US"/>
        </w:rPr>
        <w:t>larger boiler and a larger fire, acting on a larger surface. This general statement must be under stood in the following way.</w:t>
      </w:r>
    </w:p>
    <w:p>
      <w:pPr>
        <w:pStyle w:val="Style2"/>
        <w:keepNext w:val="0"/>
        <w:keepLines w:val="0"/>
        <w:widowControl w:val="0"/>
        <w:shd w:val="clear" w:color="auto" w:fill="auto"/>
        <w:bidi w:val="0"/>
        <w:spacing w:line="214" w:lineRule="auto"/>
        <w:ind w:left="0" w:firstLine="360"/>
        <w:jc w:val="left"/>
        <w:rPr>
          <w:sz w:val="18"/>
          <w:szCs w:val="18"/>
        </w:rPr>
      </w:pPr>
      <w:r>
        <w:rPr>
          <w:spacing w:val="0"/>
          <w:w w:val="100"/>
          <w:position w:val="0"/>
          <w:sz w:val="18"/>
          <w:szCs w:val="18"/>
          <w:shd w:val="clear" w:color="auto" w:fill="auto"/>
          <w:lang w:val="en-US" w:eastAsia="en-US" w:bidi="en-US"/>
        </w:rPr>
        <w:t xml:space="preserve">A larger boiler, calculated </w:t>
      </w:r>
      <w:r>
        <w:rPr>
          <w:color w:val="80684A"/>
          <w:spacing w:val="0"/>
          <w:w w:val="100"/>
          <w:position w:val="0"/>
          <w:sz w:val="18"/>
          <w:szCs w:val="18"/>
          <w:shd w:val="clear" w:color="auto" w:fill="auto"/>
          <w:lang w:val="en-US" w:eastAsia="en-US" w:bidi="en-US"/>
        </w:rPr>
        <w:t xml:space="preserve">to generate </w:t>
      </w:r>
      <w:r>
        <w:rPr>
          <w:spacing w:val="0"/>
          <w:w w:val="100"/>
          <w:position w:val="0"/>
          <w:sz w:val="18"/>
          <w:szCs w:val="18"/>
          <w:shd w:val="clear" w:color="auto" w:fill="auto"/>
          <w:lang w:val="en-US" w:eastAsia="en-US" w:bidi="en-US"/>
        </w:rPr>
        <w:t xml:space="preserve">more steam, does not </w:t>
      </w:r>
      <w:r>
        <w:rPr>
          <w:color w:val="80684A"/>
          <w:spacing w:val="0"/>
          <w:w w:val="100"/>
          <w:position w:val="0"/>
          <w:sz w:val="18"/>
          <w:szCs w:val="18"/>
          <w:shd w:val="clear" w:color="auto" w:fill="auto"/>
          <w:lang w:val="en-US" w:eastAsia="en-US" w:bidi="en-US"/>
        </w:rPr>
        <w:t xml:space="preserve">exactly mean </w:t>
      </w:r>
      <w:r>
        <w:rPr>
          <w:spacing w:val="0"/>
          <w:w w:val="100"/>
          <w:position w:val="0"/>
          <w:sz w:val="18"/>
          <w:szCs w:val="18"/>
          <w:shd w:val="clear" w:color="auto" w:fill="auto"/>
          <w:lang w:val="en-US" w:eastAsia="en-US" w:bidi="en-US"/>
        </w:rPr>
        <w:t>one which holds</w:t>
      </w:r>
      <w:r>
        <w:rPr>
          <w:color w:val="80684A"/>
          <w:spacing w:val="0"/>
          <w:w w:val="100"/>
          <w:position w:val="0"/>
          <w:sz w:val="18"/>
          <w:szCs w:val="18"/>
          <w:shd w:val="clear" w:color="auto" w:fill="auto"/>
          <w:lang w:val="en-US" w:eastAsia="en-US" w:bidi="en-US"/>
        </w:rPr>
        <w:t xml:space="preserve"> </w:t>
      </w:r>
      <w:r>
        <w:rPr>
          <w:spacing w:val="0"/>
          <w:w w:val="100"/>
          <w:position w:val="0"/>
          <w:sz w:val="18"/>
          <w:szCs w:val="18"/>
          <w:shd w:val="clear" w:color="auto" w:fill="auto"/>
          <w:lang w:val="en-US" w:eastAsia="en-US" w:bidi="en-US"/>
        </w:rPr>
        <w:t xml:space="preserve">more water. It is found that the </w:t>
      </w:r>
      <w:r>
        <w:rPr>
          <w:color w:val="80684A"/>
          <w:spacing w:val="0"/>
          <w:w w:val="100"/>
          <w:position w:val="0"/>
          <w:sz w:val="18"/>
          <w:szCs w:val="18"/>
          <w:shd w:val="clear" w:color="auto" w:fill="auto"/>
          <w:lang w:val="en-US" w:eastAsia="en-US" w:bidi="en-US"/>
        </w:rPr>
        <w:t xml:space="preserve">power </w:t>
      </w:r>
      <w:r>
        <w:rPr>
          <w:spacing w:val="0"/>
          <w:w w:val="100"/>
          <w:position w:val="0"/>
          <w:sz w:val="18"/>
          <w:szCs w:val="18"/>
          <w:shd w:val="clear" w:color="auto" w:fill="auto"/>
          <w:lang w:val="en-US" w:eastAsia="en-US" w:bidi="en-US"/>
        </w:rPr>
        <w:t xml:space="preserve">of the boiler </w:t>
      </w:r>
      <w:r>
        <w:rPr>
          <w:color w:val="80684A"/>
          <w:spacing w:val="0"/>
          <w:w w:val="100"/>
          <w:position w:val="0"/>
          <w:sz w:val="18"/>
          <w:szCs w:val="18"/>
          <w:shd w:val="clear" w:color="auto" w:fill="auto"/>
          <w:lang w:val="en-US" w:eastAsia="en-US" w:bidi="en-US"/>
        </w:rPr>
        <w:t xml:space="preserve">depends </w:t>
      </w:r>
      <w:r>
        <w:rPr>
          <w:spacing w:val="0"/>
          <w:w w:val="100"/>
          <w:position w:val="0"/>
          <w:sz w:val="18"/>
          <w:szCs w:val="18"/>
          <w:shd w:val="clear" w:color="auto" w:fill="auto"/>
          <w:lang w:val="en-US" w:eastAsia="en-US" w:bidi="en-US"/>
        </w:rPr>
        <w:t xml:space="preserve">primarily upon the extent </w:t>
      </w:r>
      <w:r>
        <w:rPr>
          <w:color w:val="80684A"/>
          <w:spacing w:val="0"/>
          <w:w w:val="100"/>
          <w:position w:val="0"/>
          <w:sz w:val="18"/>
          <w:szCs w:val="18"/>
          <w:shd w:val="clear" w:color="auto" w:fill="auto"/>
          <w:lang w:val="en-US" w:eastAsia="en-US" w:bidi="en-US"/>
        </w:rPr>
        <w:t xml:space="preserve">of its exposure to the action </w:t>
      </w:r>
      <w:r>
        <w:rPr>
          <w:spacing w:val="0"/>
          <w:w w:val="100"/>
          <w:position w:val="0"/>
          <w:sz w:val="18"/>
          <w:szCs w:val="18"/>
          <w:shd w:val="clear" w:color="auto" w:fill="auto"/>
          <w:lang w:val="en-US" w:eastAsia="en-US" w:bidi="en-US"/>
        </w:rPr>
        <w:t xml:space="preserve">of the fire, or, as it is </w:t>
      </w:r>
      <w:r>
        <w:rPr>
          <w:color w:val="80684A"/>
          <w:spacing w:val="0"/>
          <w:w w:val="100"/>
          <w:position w:val="0"/>
          <w:sz w:val="18"/>
          <w:szCs w:val="18"/>
          <w:shd w:val="clear" w:color="auto" w:fill="auto"/>
          <w:lang w:val="en-US" w:eastAsia="en-US" w:bidi="en-US"/>
        </w:rPr>
        <w:t xml:space="preserve">generally designated, the extent of </w:t>
      </w:r>
      <w:r>
        <w:rPr>
          <w:spacing w:val="0"/>
          <w:w w:val="100"/>
          <w:position w:val="0"/>
          <w:sz w:val="18"/>
          <w:szCs w:val="18"/>
          <w:shd w:val="clear" w:color="auto" w:fill="auto"/>
          <w:lang w:val="en-US" w:eastAsia="en-US" w:bidi="en-US"/>
        </w:rPr>
        <w:t xml:space="preserve">heating surface. It </w:t>
      </w:r>
      <w:r>
        <w:rPr>
          <w:color w:val="80684A"/>
          <w:spacing w:val="0"/>
          <w:w w:val="100"/>
          <w:position w:val="0"/>
          <w:sz w:val="18"/>
          <w:szCs w:val="18"/>
          <w:shd w:val="clear" w:color="auto" w:fill="auto"/>
          <w:lang w:val="en-US" w:eastAsia="en-US" w:bidi="en-US"/>
        </w:rPr>
        <w:t xml:space="preserve">appears </w:t>
      </w:r>
      <w:r>
        <w:rPr>
          <w:spacing w:val="0"/>
          <w:w w:val="100"/>
          <w:position w:val="0"/>
          <w:sz w:val="18"/>
          <w:szCs w:val="18"/>
          <w:shd w:val="clear" w:color="auto" w:fill="auto"/>
          <w:lang w:val="en-US" w:eastAsia="en-US" w:bidi="en-US"/>
        </w:rPr>
        <w:t xml:space="preserve">that </w:t>
      </w:r>
      <w:r>
        <w:rPr>
          <w:color w:val="80684A"/>
          <w:spacing w:val="0"/>
          <w:w w:val="100"/>
          <w:position w:val="0"/>
          <w:sz w:val="18"/>
          <w:szCs w:val="18"/>
          <w:shd w:val="clear" w:color="auto" w:fill="auto"/>
          <w:lang w:val="en-US" w:eastAsia="en-US" w:bidi="en-US"/>
        </w:rPr>
        <w:t xml:space="preserve">the heat cannot penetrate </w:t>
      </w:r>
      <w:r>
        <w:rPr>
          <w:spacing w:val="0"/>
          <w:w w:val="100"/>
          <w:position w:val="0"/>
          <w:sz w:val="18"/>
          <w:szCs w:val="18"/>
          <w:shd w:val="clear" w:color="auto" w:fill="auto"/>
          <w:lang w:val="en-US" w:eastAsia="en-US" w:bidi="en-US"/>
        </w:rPr>
        <w:t xml:space="preserve">through the </w:t>
      </w:r>
      <w:r>
        <w:rPr>
          <w:color w:val="80684A"/>
          <w:spacing w:val="0"/>
          <w:w w:val="100"/>
          <w:position w:val="0"/>
          <w:sz w:val="18"/>
          <w:szCs w:val="18"/>
          <w:shd w:val="clear" w:color="auto" w:fill="auto"/>
          <w:lang w:val="en-US" w:eastAsia="en-US" w:bidi="en-US"/>
        </w:rPr>
        <w:t xml:space="preserve">material of the </w:t>
      </w:r>
      <w:r>
        <w:rPr>
          <w:spacing w:val="0"/>
          <w:w w:val="100"/>
          <w:position w:val="0"/>
          <w:sz w:val="18"/>
          <w:szCs w:val="18"/>
          <w:shd w:val="clear" w:color="auto" w:fill="auto"/>
          <w:lang w:val="en-US" w:eastAsia="en-US" w:bidi="en-US"/>
        </w:rPr>
        <w:t xml:space="preserve">boiler with </w:t>
      </w:r>
      <w:r>
        <w:rPr>
          <w:color w:val="80684A"/>
          <w:spacing w:val="0"/>
          <w:w w:val="100"/>
          <w:position w:val="0"/>
          <w:sz w:val="18"/>
          <w:szCs w:val="18"/>
          <w:shd w:val="clear" w:color="auto" w:fill="auto"/>
          <w:lang w:val="en-US" w:eastAsia="en-US" w:bidi="en-US"/>
        </w:rPr>
        <w:t xml:space="preserve">more </w:t>
      </w:r>
      <w:r>
        <w:rPr>
          <w:spacing w:val="0"/>
          <w:w w:val="100"/>
          <w:position w:val="0"/>
          <w:sz w:val="18"/>
          <w:szCs w:val="18"/>
          <w:shd w:val="clear" w:color="auto" w:fill="auto"/>
          <w:lang w:val="en-US" w:eastAsia="en-US" w:bidi="en-US"/>
        </w:rPr>
        <w:t>than a cer</w:t>
        <w:softHyphen/>
        <w:t xml:space="preserve">tain rapidity, </w:t>
      </w:r>
      <w:r>
        <w:rPr>
          <w:color w:val="80684A"/>
          <w:spacing w:val="0"/>
          <w:w w:val="100"/>
          <w:position w:val="0"/>
          <w:sz w:val="18"/>
          <w:szCs w:val="18"/>
          <w:shd w:val="clear" w:color="auto" w:fill="auto"/>
          <w:lang w:val="en-US" w:eastAsia="en-US" w:bidi="en-US"/>
        </w:rPr>
        <w:t xml:space="preserve">and that the </w:t>
      </w:r>
      <w:r>
        <w:rPr>
          <w:spacing w:val="0"/>
          <w:w w:val="100"/>
          <w:position w:val="0"/>
          <w:sz w:val="18"/>
          <w:szCs w:val="18"/>
          <w:shd w:val="clear" w:color="auto" w:fill="auto"/>
          <w:lang w:val="en-US" w:eastAsia="en-US" w:bidi="en-US"/>
        </w:rPr>
        <w:t xml:space="preserve">water evaporated over each square foot by the heat </w:t>
      </w:r>
      <w:r>
        <w:rPr>
          <w:color w:val="80684A"/>
          <w:spacing w:val="0"/>
          <w:w w:val="100"/>
          <w:position w:val="0"/>
          <w:sz w:val="18"/>
          <w:szCs w:val="18"/>
          <w:shd w:val="clear" w:color="auto" w:fill="auto"/>
          <w:lang w:val="en-US" w:eastAsia="en-US" w:bidi="en-US"/>
        </w:rPr>
        <w:t xml:space="preserve">passing through, </w:t>
      </w:r>
      <w:r>
        <w:rPr>
          <w:spacing w:val="0"/>
          <w:w w:val="100"/>
          <w:position w:val="0"/>
          <w:sz w:val="18"/>
          <w:szCs w:val="18"/>
          <w:shd w:val="clear" w:color="auto" w:fill="auto"/>
          <w:lang w:val="en-US" w:eastAsia="en-US" w:bidi="en-US"/>
        </w:rPr>
        <w:t xml:space="preserve">is not more than about </w:t>
      </w:r>
      <w:r>
        <w:rPr>
          <w:spacing w:val="0"/>
          <w:w w:val="100"/>
          <w:position w:val="0"/>
          <w:sz w:val="18"/>
          <w:szCs w:val="18"/>
          <w:shd w:val="clear" w:color="auto" w:fill="auto"/>
          <w:vertAlign w:val="superscript"/>
          <w:lang w:val="en-US" w:eastAsia="en-US" w:bidi="en-US"/>
        </w:rPr>
        <w:t>3</w:t>
      </w:r>
      <w:r>
        <w:rPr>
          <w:spacing w:val="0"/>
          <w:w w:val="100"/>
          <w:position w:val="0"/>
          <w:sz w:val="18"/>
          <w:szCs w:val="18"/>
          <w:shd w:val="clear" w:color="auto" w:fill="auto"/>
          <w:lang w:val="en-US" w:eastAsia="en-US" w:bidi="en-US"/>
        </w:rPr>
        <w:t>/</w:t>
      </w:r>
      <w:r>
        <w:rPr>
          <w:spacing w:val="0"/>
          <w:w w:val="100"/>
          <w:position w:val="0"/>
          <w:sz w:val="18"/>
          <w:szCs w:val="18"/>
          <w:shd w:val="clear" w:color="auto" w:fill="auto"/>
          <w:vertAlign w:val="subscript"/>
          <w:lang w:val="en-US" w:eastAsia="en-US" w:bidi="en-US"/>
        </w:rPr>
        <w:t>5</w:t>
      </w:r>
      <w:r>
        <w:rPr>
          <w:color w:val="80684A"/>
          <w:spacing w:val="0"/>
          <w:w w:val="100"/>
          <w:position w:val="0"/>
          <w:sz w:val="18"/>
          <w:szCs w:val="18"/>
          <w:shd w:val="clear" w:color="auto" w:fill="auto"/>
          <w:lang w:val="en-US" w:eastAsia="en-US" w:bidi="en-US"/>
        </w:rPr>
        <w:t xml:space="preserve">ths </w:t>
      </w:r>
      <w:r>
        <w:rPr>
          <w:spacing w:val="0"/>
          <w:w w:val="100"/>
          <w:position w:val="0"/>
          <w:sz w:val="18"/>
          <w:szCs w:val="18"/>
          <w:shd w:val="clear" w:color="auto" w:fill="auto"/>
          <w:lang w:val="en-US" w:eastAsia="en-US" w:bidi="en-US"/>
        </w:rPr>
        <w:t xml:space="preserve">of a </w:t>
      </w:r>
      <w:r>
        <w:rPr>
          <w:color w:val="80684A"/>
          <w:spacing w:val="0"/>
          <w:w w:val="100"/>
          <w:position w:val="0"/>
          <w:sz w:val="18"/>
          <w:szCs w:val="18"/>
          <w:shd w:val="clear" w:color="auto" w:fill="auto"/>
          <w:lang w:val="en-US" w:eastAsia="en-US" w:bidi="en-US"/>
        </w:rPr>
        <w:t xml:space="preserve">gallon </w:t>
      </w:r>
      <w:r>
        <w:rPr>
          <w:spacing w:val="0"/>
          <w:w w:val="100"/>
          <w:position w:val="0"/>
          <w:sz w:val="18"/>
          <w:szCs w:val="18"/>
          <w:shd w:val="clear" w:color="auto" w:fill="auto"/>
          <w:lang w:val="en-US" w:eastAsia="en-US" w:bidi="en-US"/>
        </w:rPr>
        <w:t xml:space="preserve">in an hour ; and so it requires some 9 or </w:t>
      </w:r>
      <w:r>
        <w:rPr>
          <w:color w:val="80684A"/>
          <w:spacing w:val="0"/>
          <w:w w:val="100"/>
          <w:position w:val="0"/>
          <w:sz w:val="18"/>
          <w:szCs w:val="18"/>
          <w:shd w:val="clear" w:color="auto" w:fill="auto"/>
          <w:lang w:val="en-US" w:eastAsia="en-US" w:bidi="en-US"/>
        </w:rPr>
        <w:t xml:space="preserve">10 such feet of </w:t>
      </w:r>
      <w:r>
        <w:rPr>
          <w:spacing w:val="0"/>
          <w:w w:val="100"/>
          <w:position w:val="0"/>
          <w:sz w:val="18"/>
          <w:szCs w:val="18"/>
          <w:shd w:val="clear" w:color="auto" w:fill="auto"/>
          <w:lang w:val="en-US" w:eastAsia="en-US" w:bidi="en-US"/>
        </w:rPr>
        <w:t xml:space="preserve">heating surface </w:t>
      </w:r>
      <w:r>
        <w:rPr>
          <w:color w:val="80684A"/>
          <w:spacing w:val="0"/>
          <w:w w:val="100"/>
          <w:position w:val="0"/>
          <w:sz w:val="18"/>
          <w:szCs w:val="18"/>
          <w:shd w:val="clear" w:color="auto" w:fill="auto"/>
          <w:lang w:val="en-US" w:eastAsia="en-US" w:bidi="en-US"/>
        </w:rPr>
        <w:t xml:space="preserve">to </w:t>
      </w:r>
      <w:r>
        <w:rPr>
          <w:spacing w:val="0"/>
          <w:w w:val="100"/>
          <w:position w:val="0"/>
          <w:sz w:val="18"/>
          <w:szCs w:val="18"/>
          <w:shd w:val="clear" w:color="auto" w:fill="auto"/>
          <w:lang w:val="en-US" w:eastAsia="en-US" w:bidi="en-US"/>
        </w:rPr>
        <w:t xml:space="preserve">boil </w:t>
      </w:r>
      <w:r>
        <w:rPr>
          <w:color w:val="80684A"/>
          <w:spacing w:val="0"/>
          <w:w w:val="100"/>
          <w:position w:val="0"/>
          <w:sz w:val="18"/>
          <w:szCs w:val="18"/>
          <w:shd w:val="clear" w:color="auto" w:fill="auto"/>
          <w:lang w:val="en-US" w:eastAsia="en-US" w:bidi="en-US"/>
        </w:rPr>
        <w:t xml:space="preserve">off </w:t>
      </w:r>
      <w:r>
        <w:rPr>
          <w:spacing w:val="0"/>
          <w:w w:val="100"/>
          <w:position w:val="0"/>
          <w:sz w:val="18"/>
          <w:szCs w:val="18"/>
          <w:shd w:val="clear" w:color="auto" w:fill="auto"/>
          <w:lang w:val="en-US" w:eastAsia="en-US" w:bidi="en-US"/>
        </w:rPr>
        <w:t xml:space="preserve">6 gallons, </w:t>
      </w:r>
      <w:r>
        <w:rPr>
          <w:color w:val="80684A"/>
          <w:spacing w:val="0"/>
          <w:w w:val="100"/>
          <w:position w:val="0"/>
          <w:sz w:val="18"/>
          <w:szCs w:val="18"/>
          <w:shd w:val="clear" w:color="auto" w:fill="auto"/>
          <w:lang w:val="en-US" w:eastAsia="en-US" w:bidi="en-US"/>
        </w:rPr>
        <w:t xml:space="preserve">or a cubic foot </w:t>
      </w:r>
      <w:r>
        <w:rPr>
          <w:spacing w:val="0"/>
          <w:w w:val="100"/>
          <w:position w:val="0"/>
          <w:sz w:val="18"/>
          <w:szCs w:val="18"/>
          <w:shd w:val="clear" w:color="auto" w:fill="auto"/>
          <w:lang w:val="en-US" w:eastAsia="en-US" w:bidi="en-US"/>
        </w:rPr>
        <w:t xml:space="preserve">of water, </w:t>
      </w:r>
      <w:r>
        <w:rPr>
          <w:color w:val="80684A"/>
          <w:spacing w:val="0"/>
          <w:w w:val="100"/>
          <w:position w:val="0"/>
          <w:sz w:val="18"/>
          <w:szCs w:val="18"/>
          <w:shd w:val="clear" w:color="auto" w:fill="auto"/>
          <w:lang w:val="en-US" w:eastAsia="en-US" w:bidi="en-US"/>
        </w:rPr>
        <w:t xml:space="preserve">capable </w:t>
      </w:r>
      <w:r>
        <w:rPr>
          <w:spacing w:val="0"/>
          <w:w w:val="100"/>
          <w:position w:val="0"/>
          <w:sz w:val="18"/>
          <w:szCs w:val="18"/>
          <w:shd w:val="clear" w:color="auto" w:fill="auto"/>
          <w:lang w:val="en-US" w:eastAsia="en-US" w:bidi="en-US"/>
        </w:rPr>
        <w:t xml:space="preserve">of producing </w:t>
      </w:r>
      <w:r>
        <w:rPr>
          <w:color w:val="80684A"/>
          <w:spacing w:val="0"/>
          <w:w w:val="100"/>
          <w:position w:val="0"/>
          <w:sz w:val="18"/>
          <w:szCs w:val="18"/>
          <w:shd w:val="clear" w:color="auto" w:fill="auto"/>
          <w:lang w:val="en-US" w:eastAsia="en-US" w:bidi="en-US"/>
        </w:rPr>
        <w:t xml:space="preserve">one horse power in </w:t>
      </w:r>
      <w:r>
        <w:rPr>
          <w:spacing w:val="0"/>
          <w:w w:val="100"/>
          <w:position w:val="0"/>
          <w:sz w:val="18"/>
          <w:szCs w:val="18"/>
          <w:shd w:val="clear" w:color="auto" w:fill="auto"/>
          <w:lang w:val="en-US" w:eastAsia="en-US" w:bidi="en-US"/>
        </w:rPr>
        <w:t>the steam-en</w:t>
      </w:r>
      <w:r>
        <w:rPr>
          <w:color w:val="80684A"/>
          <w:spacing w:val="0"/>
          <w:w w:val="100"/>
          <w:position w:val="0"/>
          <w:sz w:val="18"/>
          <w:szCs w:val="18"/>
          <w:shd w:val="clear" w:color="auto" w:fill="auto"/>
          <w:lang w:val="en-US" w:eastAsia="en-US" w:bidi="en-US"/>
        </w:rPr>
        <w:t xml:space="preserve">gine. Now, for every </w:t>
      </w:r>
      <w:r>
        <w:rPr>
          <w:spacing w:val="0"/>
          <w:w w:val="100"/>
          <w:position w:val="0"/>
          <w:sz w:val="18"/>
          <w:szCs w:val="18"/>
          <w:shd w:val="clear" w:color="auto" w:fill="auto"/>
          <w:lang w:val="en-US" w:eastAsia="en-US" w:bidi="en-US"/>
        </w:rPr>
        <w:t xml:space="preserve">such </w:t>
      </w:r>
      <w:r>
        <w:rPr>
          <w:color w:val="80684A"/>
          <w:spacing w:val="0"/>
          <w:w w:val="100"/>
          <w:position w:val="0"/>
          <w:sz w:val="18"/>
          <w:szCs w:val="18"/>
          <w:shd w:val="clear" w:color="auto" w:fill="auto"/>
          <w:lang w:val="en-US" w:eastAsia="en-US" w:bidi="en-US"/>
        </w:rPr>
        <w:t xml:space="preserve">foot </w:t>
      </w:r>
      <w:r>
        <w:rPr>
          <w:spacing w:val="0"/>
          <w:w w:val="100"/>
          <w:position w:val="0"/>
          <w:sz w:val="18"/>
          <w:szCs w:val="18"/>
          <w:shd w:val="clear" w:color="auto" w:fill="auto"/>
          <w:lang w:val="en-US" w:eastAsia="en-US" w:bidi="en-US"/>
        </w:rPr>
        <w:t xml:space="preserve">of </w:t>
      </w:r>
      <w:r>
        <w:rPr>
          <w:color w:val="80684A"/>
          <w:spacing w:val="0"/>
          <w:w w:val="100"/>
          <w:position w:val="0"/>
          <w:sz w:val="18"/>
          <w:szCs w:val="18"/>
          <w:shd w:val="clear" w:color="auto" w:fill="auto"/>
          <w:lang w:val="en-US" w:eastAsia="en-US" w:bidi="en-US"/>
        </w:rPr>
        <w:t xml:space="preserve">heating surface there will be </w:t>
      </w:r>
      <w:r>
        <w:rPr>
          <w:spacing w:val="0"/>
          <w:w w:val="100"/>
          <w:position w:val="0"/>
          <w:sz w:val="18"/>
          <w:szCs w:val="18"/>
          <w:shd w:val="clear" w:color="auto" w:fill="auto"/>
          <w:lang w:val="en-US" w:eastAsia="en-US" w:bidi="en-US"/>
        </w:rPr>
        <w:t xml:space="preserve">a cor </w:t>
      </w:r>
      <w:r>
        <w:rPr>
          <w:color w:val="80684A"/>
          <w:spacing w:val="0"/>
          <w:w w:val="100"/>
          <w:position w:val="0"/>
          <w:sz w:val="18"/>
          <w:szCs w:val="18"/>
          <w:shd w:val="clear" w:color="auto" w:fill="auto"/>
          <w:lang w:val="en-US" w:eastAsia="en-US" w:bidi="en-US"/>
        </w:rPr>
        <w:t xml:space="preserve">responding generation of steam; </w:t>
      </w:r>
      <w:r>
        <w:rPr>
          <w:spacing w:val="0"/>
          <w:w w:val="100"/>
          <w:position w:val="0"/>
          <w:sz w:val="18"/>
          <w:szCs w:val="18"/>
          <w:shd w:val="clear" w:color="auto" w:fill="auto"/>
          <w:lang w:val="en-US" w:eastAsia="en-US" w:bidi="en-US"/>
        </w:rPr>
        <w:t xml:space="preserve">and a </w:t>
      </w:r>
      <w:r>
        <w:rPr>
          <w:color w:val="80684A"/>
          <w:spacing w:val="0"/>
          <w:w w:val="100"/>
          <w:position w:val="0"/>
          <w:sz w:val="18"/>
          <w:szCs w:val="18"/>
          <w:shd w:val="clear" w:color="auto" w:fill="auto"/>
          <w:lang w:val="en-US" w:eastAsia="en-US" w:bidi="en-US"/>
        </w:rPr>
        <w:t xml:space="preserve">boiler having 100 square feet </w:t>
      </w:r>
      <w:r>
        <w:rPr>
          <w:spacing w:val="0"/>
          <w:w w:val="100"/>
          <w:position w:val="0"/>
          <w:sz w:val="18"/>
          <w:szCs w:val="18"/>
          <w:shd w:val="clear" w:color="auto" w:fill="auto"/>
          <w:lang w:val="en-US" w:eastAsia="en-US" w:bidi="en-US"/>
        </w:rPr>
        <w:t xml:space="preserve">of surface </w:t>
      </w:r>
      <w:r>
        <w:rPr>
          <w:color w:val="80684A"/>
          <w:spacing w:val="0"/>
          <w:w w:val="100"/>
          <w:position w:val="0"/>
          <w:sz w:val="18"/>
          <w:szCs w:val="18"/>
          <w:shd w:val="clear" w:color="auto" w:fill="auto"/>
          <w:lang w:val="en-US" w:eastAsia="en-US" w:bidi="en-US"/>
        </w:rPr>
        <w:t xml:space="preserve">exposed to the fire </w:t>
      </w:r>
      <w:r>
        <w:rPr>
          <w:spacing w:val="0"/>
          <w:w w:val="100"/>
          <w:position w:val="0"/>
          <w:sz w:val="18"/>
          <w:szCs w:val="18"/>
          <w:shd w:val="clear" w:color="auto" w:fill="auto"/>
          <w:lang w:val="en-US" w:eastAsia="en-US" w:bidi="en-US"/>
        </w:rPr>
        <w:t xml:space="preserve">will be capable </w:t>
      </w:r>
      <w:r>
        <w:rPr>
          <w:color w:val="80684A"/>
          <w:spacing w:val="0"/>
          <w:w w:val="100"/>
          <w:position w:val="0"/>
          <w:sz w:val="18"/>
          <w:szCs w:val="18"/>
          <w:shd w:val="clear" w:color="auto" w:fill="auto"/>
          <w:lang w:val="en-US" w:eastAsia="en-US" w:bidi="en-US"/>
        </w:rPr>
        <w:t xml:space="preserve">of evaporating 100 </w:t>
      </w:r>
      <w:r>
        <w:rPr>
          <w:spacing w:val="0"/>
          <w:w w:val="100"/>
          <w:position w:val="0"/>
          <w:sz w:val="18"/>
          <w:szCs w:val="18"/>
          <w:shd w:val="clear" w:color="auto" w:fill="auto"/>
          <w:lang w:val="en-US" w:eastAsia="en-US" w:bidi="en-US"/>
        </w:rPr>
        <w:t xml:space="preserve">times </w:t>
      </w:r>
      <w:r>
        <w:rPr>
          <w:spacing w:val="0"/>
          <w:w w:val="100"/>
          <w:position w:val="0"/>
          <w:sz w:val="18"/>
          <w:szCs w:val="18"/>
          <w:shd w:val="clear" w:color="auto" w:fill="auto"/>
          <w:vertAlign w:val="superscript"/>
          <w:lang w:val="en-US" w:eastAsia="en-US" w:bidi="en-US"/>
        </w:rPr>
        <w:t>3</w:t>
      </w:r>
      <w:r>
        <w:rPr>
          <w:spacing w:val="0"/>
          <w:w w:val="100"/>
          <w:position w:val="0"/>
          <w:sz w:val="18"/>
          <w:szCs w:val="18"/>
          <w:shd w:val="clear" w:color="auto" w:fill="auto"/>
          <w:lang w:val="en-US" w:eastAsia="en-US" w:bidi="en-US"/>
        </w:rPr>
        <w:t>/</w:t>
      </w:r>
      <w:r>
        <w:rPr>
          <w:spacing w:val="0"/>
          <w:w w:val="100"/>
          <w:position w:val="0"/>
          <w:sz w:val="18"/>
          <w:szCs w:val="18"/>
          <w:shd w:val="clear" w:color="auto" w:fill="auto"/>
          <w:vertAlign w:val="subscript"/>
          <w:lang w:val="en-US" w:eastAsia="en-US" w:bidi="en-US"/>
        </w:rPr>
        <w:t>5</w:t>
      </w:r>
      <w:r>
        <w:rPr>
          <w:spacing w:val="0"/>
          <w:w w:val="100"/>
          <w:position w:val="0"/>
          <w:sz w:val="18"/>
          <w:szCs w:val="18"/>
          <w:shd w:val="clear" w:color="auto" w:fill="auto"/>
          <w:lang w:val="en-US" w:eastAsia="en-US" w:bidi="en-US"/>
        </w:rPr>
        <w:t xml:space="preserve">ths of a </w:t>
      </w:r>
      <w:r>
        <w:rPr>
          <w:color w:val="80684A"/>
          <w:spacing w:val="0"/>
          <w:w w:val="100"/>
          <w:position w:val="0"/>
          <w:sz w:val="18"/>
          <w:szCs w:val="18"/>
          <w:shd w:val="clear" w:color="auto" w:fill="auto"/>
          <w:lang w:val="en-US" w:eastAsia="en-US" w:bidi="en-US"/>
        </w:rPr>
        <w:t xml:space="preserve">gallon of water an </w:t>
      </w:r>
      <w:r>
        <w:rPr>
          <w:spacing w:val="0"/>
          <w:w w:val="100"/>
          <w:position w:val="0"/>
          <w:sz w:val="18"/>
          <w:szCs w:val="18"/>
          <w:shd w:val="clear" w:color="auto" w:fill="auto"/>
          <w:lang w:val="en-US" w:eastAsia="en-US" w:bidi="en-US"/>
        </w:rPr>
        <w:t xml:space="preserve">hour, being 60 </w:t>
      </w:r>
      <w:r>
        <w:rPr>
          <w:color w:val="80684A"/>
          <w:spacing w:val="0"/>
          <w:w w:val="100"/>
          <w:position w:val="0"/>
          <w:sz w:val="18"/>
          <w:szCs w:val="18"/>
          <w:shd w:val="clear" w:color="auto" w:fill="auto"/>
          <w:lang w:val="en-US" w:eastAsia="en-US" w:bidi="en-US"/>
        </w:rPr>
        <w:t xml:space="preserve">gallons, </w:t>
      </w:r>
      <w:r>
        <w:rPr>
          <w:spacing w:val="0"/>
          <w:w w:val="100"/>
          <w:position w:val="0"/>
          <w:sz w:val="18"/>
          <w:szCs w:val="18"/>
          <w:shd w:val="clear" w:color="auto" w:fill="auto"/>
          <w:lang w:val="en-US" w:eastAsia="en-US" w:bidi="en-US"/>
        </w:rPr>
        <w:t xml:space="preserve">and </w:t>
      </w:r>
      <w:r>
        <w:rPr>
          <w:color w:val="80684A"/>
          <w:spacing w:val="0"/>
          <w:w w:val="100"/>
          <w:position w:val="0"/>
          <w:sz w:val="18"/>
          <w:szCs w:val="18"/>
          <w:shd w:val="clear" w:color="auto" w:fill="auto"/>
          <w:lang w:val="en-US" w:eastAsia="en-US" w:bidi="en-US"/>
        </w:rPr>
        <w:t xml:space="preserve">about 10 </w:t>
      </w:r>
      <w:r>
        <w:rPr>
          <w:spacing w:val="0"/>
          <w:w w:val="100"/>
          <w:position w:val="0"/>
          <w:sz w:val="18"/>
          <w:szCs w:val="18"/>
          <w:shd w:val="clear" w:color="auto" w:fill="auto"/>
          <w:lang w:val="en-US" w:eastAsia="en-US" w:bidi="en-US"/>
        </w:rPr>
        <w:t xml:space="preserve">horse power. </w:t>
      </w:r>
      <w:r>
        <w:rPr>
          <w:color w:val="80684A"/>
          <w:spacing w:val="0"/>
          <w:w w:val="100"/>
          <w:position w:val="0"/>
          <w:sz w:val="18"/>
          <w:szCs w:val="18"/>
          <w:shd w:val="clear" w:color="auto" w:fill="auto"/>
          <w:lang w:val="en-US" w:eastAsia="en-US" w:bidi="en-US"/>
        </w:rPr>
        <w:t xml:space="preserve">The extent </w:t>
      </w:r>
      <w:r>
        <w:rPr>
          <w:spacing w:val="0"/>
          <w:w w:val="100"/>
          <w:position w:val="0"/>
          <w:sz w:val="18"/>
          <w:szCs w:val="18"/>
          <w:shd w:val="clear" w:color="auto" w:fill="auto"/>
          <w:lang w:val="en-US" w:eastAsia="en-US" w:bidi="en-US"/>
        </w:rPr>
        <w:t xml:space="preserve">of </w:t>
      </w:r>
      <w:r>
        <w:rPr>
          <w:color w:val="80684A"/>
          <w:spacing w:val="0"/>
          <w:w w:val="100"/>
          <w:position w:val="0"/>
          <w:sz w:val="18"/>
          <w:szCs w:val="18"/>
          <w:shd w:val="clear" w:color="auto" w:fill="auto"/>
          <w:lang w:val="en-US" w:eastAsia="en-US" w:bidi="en-US"/>
        </w:rPr>
        <w:t>heat</w:t>
      </w:r>
      <w:r>
        <w:rPr>
          <w:spacing w:val="0"/>
          <w:w w:val="100"/>
          <w:position w:val="0"/>
          <w:sz w:val="18"/>
          <w:szCs w:val="18"/>
          <w:shd w:val="clear" w:color="auto" w:fill="auto"/>
          <w:lang w:val="en-US" w:eastAsia="en-US" w:bidi="en-US"/>
        </w:rPr>
        <w:t xml:space="preserve">ing surface, and </w:t>
      </w:r>
      <w:r>
        <w:rPr>
          <w:color w:val="80684A"/>
          <w:spacing w:val="0"/>
          <w:w w:val="100"/>
          <w:position w:val="0"/>
          <w:sz w:val="18"/>
          <w:szCs w:val="18"/>
          <w:shd w:val="clear" w:color="auto" w:fill="auto"/>
          <w:lang w:val="en-US" w:eastAsia="en-US" w:bidi="en-US"/>
        </w:rPr>
        <w:t xml:space="preserve">not the quantity </w:t>
      </w:r>
      <w:r>
        <w:rPr>
          <w:spacing w:val="0"/>
          <w:w w:val="100"/>
          <w:position w:val="0"/>
          <w:sz w:val="18"/>
          <w:szCs w:val="18"/>
          <w:shd w:val="clear" w:color="auto" w:fill="auto"/>
          <w:lang w:val="en-US" w:eastAsia="en-US" w:bidi="en-US"/>
        </w:rPr>
        <w:t xml:space="preserve">of </w:t>
      </w:r>
      <w:r>
        <w:rPr>
          <w:color w:val="80684A"/>
          <w:spacing w:val="0"/>
          <w:w w:val="100"/>
          <w:position w:val="0"/>
          <w:sz w:val="18"/>
          <w:szCs w:val="18"/>
          <w:shd w:val="clear" w:color="auto" w:fill="auto"/>
          <w:lang w:val="en-US" w:eastAsia="en-US" w:bidi="en-US"/>
        </w:rPr>
        <w:t xml:space="preserve">fluid contained in it, is </w:t>
      </w:r>
      <w:r>
        <w:rPr>
          <w:spacing w:val="0"/>
          <w:w w:val="100"/>
          <w:position w:val="0"/>
          <w:sz w:val="18"/>
          <w:szCs w:val="18"/>
          <w:shd w:val="clear" w:color="auto" w:fill="auto"/>
          <w:lang w:val="en-US" w:eastAsia="en-US" w:bidi="en-US"/>
        </w:rPr>
        <w:t xml:space="preserve">the </w:t>
      </w:r>
      <w:r>
        <w:rPr>
          <w:color w:val="80684A"/>
          <w:spacing w:val="0"/>
          <w:w w:val="100"/>
          <w:position w:val="0"/>
          <w:sz w:val="18"/>
          <w:szCs w:val="18"/>
          <w:shd w:val="clear" w:color="auto" w:fill="auto"/>
          <w:lang w:val="en-US" w:eastAsia="en-US" w:bidi="en-US"/>
        </w:rPr>
        <w:t xml:space="preserve">measure </w:t>
      </w:r>
      <w:r>
        <w:rPr>
          <w:spacing w:val="0"/>
          <w:w w:val="100"/>
          <w:position w:val="0"/>
          <w:sz w:val="18"/>
          <w:szCs w:val="18"/>
          <w:shd w:val="clear" w:color="auto" w:fill="auto"/>
          <w:lang w:val="en-US" w:eastAsia="en-US" w:bidi="en-US"/>
        </w:rPr>
        <w:t xml:space="preserve">of the power of </w:t>
      </w:r>
      <w:r>
        <w:rPr>
          <w:color w:val="80684A"/>
          <w:spacing w:val="0"/>
          <w:w w:val="100"/>
          <w:position w:val="0"/>
          <w:sz w:val="18"/>
          <w:szCs w:val="18"/>
          <w:shd w:val="clear" w:color="auto" w:fill="auto"/>
          <w:lang w:val="en-US" w:eastAsia="en-US" w:bidi="en-US"/>
        </w:rPr>
        <w:t>a boiler.</w:t>
      </w:r>
    </w:p>
    <w:p>
      <w:pPr>
        <w:pStyle w:val="Style2"/>
        <w:keepNext w:val="0"/>
        <w:keepLines w:val="0"/>
        <w:widowControl w:val="0"/>
        <w:shd w:val="clear" w:color="auto" w:fill="auto"/>
        <w:bidi w:val="0"/>
        <w:spacing w:line="214" w:lineRule="auto"/>
        <w:ind w:left="0" w:firstLine="0"/>
        <w:jc w:val="left"/>
        <w:rPr>
          <w:sz w:val="18"/>
          <w:szCs w:val="18"/>
        </w:rPr>
      </w:pPr>
      <w:r>
        <w:rPr>
          <w:spacing w:val="0"/>
          <w:w w:val="100"/>
          <w:position w:val="0"/>
          <w:sz w:val="18"/>
          <w:szCs w:val="18"/>
          <w:shd w:val="clear" w:color="auto" w:fill="auto"/>
          <w:lang w:val="en-US" w:eastAsia="en-US" w:bidi="en-US"/>
        </w:rPr>
        <w:t xml:space="preserve">One </w:t>
      </w:r>
      <w:r>
        <w:rPr>
          <w:color w:val="80684A"/>
          <w:spacing w:val="0"/>
          <w:w w:val="100"/>
          <w:position w:val="0"/>
          <w:sz w:val="18"/>
          <w:szCs w:val="18"/>
          <w:shd w:val="clear" w:color="auto" w:fill="auto"/>
          <w:lang w:val="en-US" w:eastAsia="en-US" w:bidi="en-US"/>
        </w:rPr>
        <w:t xml:space="preserve">great object of </w:t>
      </w:r>
      <w:r>
        <w:rPr>
          <w:spacing w:val="0"/>
          <w:w w:val="100"/>
          <w:position w:val="0"/>
          <w:sz w:val="18"/>
          <w:szCs w:val="18"/>
          <w:shd w:val="clear" w:color="auto" w:fill="auto"/>
          <w:lang w:val="en-US" w:eastAsia="en-US" w:bidi="en-US"/>
        </w:rPr>
        <w:t xml:space="preserve">improvements in boilers </w:t>
      </w:r>
      <w:r>
        <w:rPr>
          <w:color w:val="80684A"/>
          <w:spacing w:val="0"/>
          <w:w w:val="100"/>
          <w:position w:val="0"/>
          <w:sz w:val="18"/>
          <w:szCs w:val="18"/>
          <w:shd w:val="clear" w:color="auto" w:fill="auto"/>
          <w:lang w:val="en-US" w:eastAsia="en-US" w:bidi="en-US"/>
        </w:rPr>
        <w:t xml:space="preserve">has </w:t>
      </w:r>
      <w:r>
        <w:rPr>
          <w:spacing w:val="0"/>
          <w:w w:val="100"/>
          <w:position w:val="0"/>
          <w:sz w:val="18"/>
          <w:szCs w:val="18"/>
          <w:shd w:val="clear" w:color="auto" w:fill="auto"/>
          <w:lang w:val="en-US" w:eastAsia="en-US" w:bidi="en-US"/>
        </w:rPr>
        <w:t>been, to in crease as much as possible the extent of heating surface without increasing its general dimensions.</w:t>
      </w:r>
    </w:p>
    <w:p>
      <w:pPr>
        <w:pStyle w:val="Style2"/>
        <w:keepNext w:val="0"/>
        <w:keepLines w:val="0"/>
        <w:widowControl w:val="0"/>
        <w:shd w:val="clear" w:color="auto" w:fill="auto"/>
        <w:bidi w:val="0"/>
        <w:spacing w:line="214" w:lineRule="auto"/>
        <w:ind w:left="0" w:firstLine="0"/>
        <w:jc w:val="left"/>
        <w:rPr>
          <w:sz w:val="18"/>
          <w:szCs w:val="18"/>
        </w:rPr>
      </w:pPr>
      <w:r>
        <w:rPr>
          <w:spacing w:val="0"/>
          <w:w w:val="100"/>
          <w:position w:val="0"/>
          <w:sz w:val="18"/>
          <w:szCs w:val="18"/>
          <w:shd w:val="clear" w:color="auto" w:fill="auto"/>
          <w:lang w:val="en-US" w:eastAsia="en-US" w:bidi="en-US"/>
        </w:rPr>
        <w:t xml:space="preserve">One very efficient mode of doing this, is by the adoption of internal flues. Thus Bolton </w:t>
      </w:r>
      <w:r>
        <w:rPr>
          <w:color w:val="80684A"/>
          <w:spacing w:val="0"/>
          <w:w w:val="100"/>
          <w:position w:val="0"/>
          <w:sz w:val="18"/>
          <w:szCs w:val="18"/>
          <w:shd w:val="clear" w:color="auto" w:fill="auto"/>
          <w:lang w:val="en-US" w:eastAsia="en-US" w:bidi="en-US"/>
        </w:rPr>
        <w:t xml:space="preserve">and </w:t>
      </w:r>
      <w:r>
        <w:rPr>
          <w:spacing w:val="0"/>
          <w:w w:val="100"/>
          <w:position w:val="0"/>
          <w:sz w:val="18"/>
          <w:szCs w:val="18"/>
          <w:shd w:val="clear" w:color="auto" w:fill="auto"/>
          <w:lang w:val="en-US" w:eastAsia="en-US" w:bidi="en-US"/>
        </w:rPr>
        <w:t xml:space="preserve">Watt have inserted a </w:t>
      </w:r>
      <w:r>
        <w:rPr>
          <w:color w:val="80684A"/>
          <w:spacing w:val="0"/>
          <w:w w:val="100"/>
          <w:position w:val="0"/>
          <w:sz w:val="18"/>
          <w:szCs w:val="18"/>
          <w:shd w:val="clear" w:color="auto" w:fill="auto"/>
          <w:lang w:val="en-US" w:eastAsia="en-US" w:bidi="en-US"/>
        </w:rPr>
        <w:t xml:space="preserve">flue </w:t>
      </w:r>
      <w:r>
        <w:rPr>
          <w:spacing w:val="0"/>
          <w:w w:val="100"/>
          <w:position w:val="0"/>
          <w:sz w:val="18"/>
          <w:szCs w:val="18"/>
          <w:shd w:val="clear" w:color="auto" w:fill="auto"/>
          <w:lang w:val="en-US" w:eastAsia="en-US" w:bidi="en-US"/>
        </w:rPr>
        <w:t>in the middle of the large waggon boiler, in the manner shown in figs. 212 and 213 ; so that, after the flame has passed along the bottom of the boiler to the further end, it returns along the flue in the middle of the water to the front,</w:t>
      </w:r>
    </w:p>
    <w:p>
      <w:pPr>
        <w:pStyle w:val="Style2"/>
        <w:keepNext w:val="0"/>
        <w:keepLines w:val="0"/>
        <w:widowControl w:val="0"/>
        <w:shd w:val="clear" w:color="auto" w:fill="auto"/>
        <w:bidi w:val="0"/>
        <w:spacing w:line="214" w:lineRule="auto"/>
        <w:ind w:left="0" w:firstLine="0"/>
        <w:jc w:val="left"/>
        <w:rPr>
          <w:sz w:val="18"/>
          <w:szCs w:val="18"/>
        </w:rPr>
      </w:pPr>
      <w:r>
        <w:rPr>
          <w:spacing w:val="0"/>
          <w:w w:val="100"/>
          <w:position w:val="0"/>
          <w:sz w:val="18"/>
          <w:szCs w:val="18"/>
          <w:shd w:val="clear" w:color="auto" w:fill="auto"/>
          <w:lang w:val="en-US" w:eastAsia="en-US" w:bidi="en-US"/>
        </w:rPr>
        <w:t>and then makes an entire circuit of the outside of the</w:t>
      </w:r>
    </w:p>
    <w:p>
      <w:pPr>
        <w:pStyle w:val="Style2"/>
        <w:keepNext w:val="0"/>
        <w:keepLines w:val="0"/>
        <w:widowControl w:val="0"/>
        <w:shd w:val="clear" w:color="auto" w:fill="auto"/>
        <w:bidi w:val="0"/>
        <w:spacing w:line="214" w:lineRule="auto"/>
        <w:ind w:left="0" w:firstLine="0"/>
        <w:jc w:val="left"/>
        <w:rPr>
          <w:sz w:val="18"/>
          <w:szCs w:val="18"/>
        </w:rPr>
      </w:pPr>
      <w:r>
        <w:rPr>
          <w:spacing w:val="0"/>
          <w:w w:val="100"/>
          <w:position w:val="0"/>
          <w:sz w:val="18"/>
          <w:szCs w:val="18"/>
          <w:shd w:val="clear" w:color="auto" w:fill="auto"/>
          <w:lang w:val="en-US" w:eastAsia="en-US" w:bidi="en-US"/>
        </w:rPr>
        <w:t>boiler before entering the chimney. Thus, in a boiler 6 feet wide and 8 feet high and 20 feet long, an internal flue 3 feet wide and 3 feet deep, along the whole length, adds about 240 square feet of surface to the boiler, without increasing the bulk of the room taken up by it.</w:t>
      </w:r>
    </w:p>
    <w:p>
      <w:pPr>
        <w:pStyle w:val="Style2"/>
        <w:keepNext w:val="0"/>
        <w:keepLines w:val="0"/>
        <w:widowControl w:val="0"/>
        <w:shd w:val="clear" w:color="auto" w:fill="auto"/>
        <w:bidi w:val="0"/>
        <w:spacing w:line="214" w:lineRule="auto"/>
        <w:ind w:left="0" w:firstLine="360"/>
        <w:jc w:val="left"/>
        <w:rPr>
          <w:sz w:val="18"/>
          <w:szCs w:val="18"/>
        </w:rPr>
      </w:pPr>
      <w:r>
        <w:rPr>
          <w:spacing w:val="0"/>
          <w:w w:val="100"/>
          <w:position w:val="0"/>
          <w:sz w:val="18"/>
          <w:szCs w:val="18"/>
          <w:shd w:val="clear" w:color="auto" w:fill="auto"/>
          <w:lang w:val="en-US" w:eastAsia="en-US" w:bidi="en-US"/>
        </w:rPr>
        <w:t>The same plan has been extensively employed in cylindrical boilers, the flame and hot air being made to traverse a hollow tube or cylinder in the interior of the boiler : sometimes several such flues have been used, and these multiflued boilers are now in great repute. Several modifications are given in the figures. The small internal pipes or cylindric flues, surrounded with water, traverse</w:t>
      </w:r>
    </w:p>
    <w:p>
      <w:pPr>
        <w:pStyle w:val="Style2"/>
        <w:keepNext w:val="0"/>
        <w:keepLines w:val="0"/>
        <w:widowControl w:val="0"/>
        <w:shd w:val="clear" w:color="auto" w:fill="auto"/>
        <w:bidi w:val="0"/>
        <w:spacing w:line="214" w:lineRule="auto"/>
        <w:ind w:left="0" w:firstLine="0"/>
        <w:jc w:val="left"/>
        <w:rPr>
          <w:sz w:val="18"/>
          <w:szCs w:val="18"/>
        </w:rPr>
      </w:pPr>
      <w:r>
        <w:rPr>
          <w:spacing w:val="0"/>
          <w:w w:val="100"/>
          <w:position w:val="0"/>
          <w:sz w:val="18"/>
          <w:szCs w:val="18"/>
          <w:shd w:val="clear" w:color="auto" w:fill="auto"/>
          <w:lang w:val="en-US" w:eastAsia="en-US" w:bidi="en-US"/>
        </w:rPr>
        <w:t xml:space="preserve">the whole length of the boiler, and expose </w:t>
      </w:r>
      <w:r>
        <w:rPr>
          <w:spacing w:val="0"/>
          <w:w w:val="100"/>
          <w:position w:val="0"/>
          <w:sz w:val="18"/>
          <w:szCs w:val="18"/>
          <w:shd w:val="clear" w:color="auto" w:fill="auto"/>
          <w:lang w:val="en-US" w:eastAsia="en-US" w:bidi="en-US"/>
        </w:rPr>
        <w:t xml:space="preserve">a </w:t>
      </w:r>
      <w:r>
        <w:rPr>
          <w:spacing w:val="0"/>
          <w:w w:val="100"/>
          <w:position w:val="0"/>
          <w:sz w:val="18"/>
          <w:szCs w:val="18"/>
          <w:shd w:val="clear" w:color="auto" w:fill="auto"/>
          <w:lang w:val="en-US" w:eastAsia="en-US" w:bidi="en-US"/>
        </w:rPr>
        <w:t>greater quantity of surface of water to the action of heat, in pro portion as the tubes are small and numerous. These tubular-flued boilers are at the present day extensively used. They economize space, and, with a small exterior surface of boiler, generate a large quantity of steam. They are much used in Cornwall, in marine boilers, and in locomotive boilers.</w:t>
      </w:r>
    </w:p>
    <w:p>
      <w:pPr>
        <w:pStyle w:val="Style2"/>
        <w:keepNext w:val="0"/>
        <w:keepLines w:val="0"/>
        <w:widowControl w:val="0"/>
        <w:shd w:val="clear" w:color="auto" w:fill="auto"/>
        <w:bidi w:val="0"/>
        <w:spacing w:line="214" w:lineRule="auto"/>
        <w:ind w:left="0" w:firstLine="360"/>
        <w:jc w:val="left"/>
        <w:rPr>
          <w:sz w:val="18"/>
          <w:szCs w:val="18"/>
        </w:rPr>
      </w:pPr>
      <w:r>
        <w:rPr>
          <w:spacing w:val="0"/>
          <w:w w:val="100"/>
          <w:position w:val="0"/>
          <w:sz w:val="18"/>
          <w:szCs w:val="18"/>
          <w:shd w:val="clear" w:color="auto" w:fill="auto"/>
          <w:lang w:val="en-US" w:eastAsia="en-US" w:bidi="en-US"/>
        </w:rPr>
        <w:t>In these boilers a large surface is still exposed to the cold air, and the brickwork in which the fire is placed radiates off a considerable portion of heat, which is lost. To remedy this evil, the furnace has been so contrived that the fire is in the inside of the boiler. This was probably done for the first time by Smeaton, who succeeded in producing almost as high a proportion of steam from fuel as engineers of a more modern date. His portable-engine boiler is represented below, figs. 216, 217. The interior of this haycock boiler contains a hollow ball of cast-iron, in which the fuel is burned. Air enters by an aperture at the bottom, a large cast-iron pipe leads through the water to the door, and another pipe in the opposite direction passes through the water, conducting the products of combustion to the chimney, immediately round which is introduced the fresh supplies of cold water for replenishing the boiler.</w:t>
      </w:r>
    </w:p>
    <w:p>
      <w:pPr>
        <w:pStyle w:val="Style2"/>
        <w:keepNext w:val="0"/>
        <w:keepLines w:val="0"/>
        <w:widowControl w:val="0"/>
        <w:shd w:val="clear" w:color="auto" w:fill="auto"/>
        <w:bidi w:val="0"/>
        <w:spacing w:line="216" w:lineRule="auto"/>
        <w:ind w:left="0" w:firstLine="360"/>
        <w:jc w:val="left"/>
        <w:rPr>
          <w:sz w:val="18"/>
          <w:szCs w:val="18"/>
        </w:rPr>
      </w:pPr>
      <w:r>
        <w:rPr>
          <w:spacing w:val="0"/>
          <w:w w:val="100"/>
          <w:position w:val="0"/>
          <w:sz w:val="18"/>
          <w:szCs w:val="18"/>
          <w:shd w:val="clear" w:color="auto" w:fill="auto"/>
          <w:lang w:val="en-US" w:eastAsia="en-US" w:bidi="en-US"/>
        </w:rPr>
        <w:t xml:space="preserve">But a much better boiler than this, and one indeed which might bear comparison with many boilers of the present day, is one given by Mr Farey as the invention of an unknown author. In the centre of a large old fashioned haystack boiler, figs. 218, 219, is placed a large round furnace, from which there passes </w:t>
      </w:r>
      <w:r>
        <w:rPr>
          <w:spacing w:val="0"/>
          <w:w w:val="100"/>
          <w:position w:val="0"/>
          <w:sz w:val="18"/>
          <w:szCs w:val="18"/>
          <w:shd w:val="clear" w:color="auto" w:fill="auto"/>
          <w:lang w:val="en-US" w:eastAsia="en-US" w:bidi="en-US"/>
        </w:rPr>
        <w:t xml:space="preserve">a </w:t>
      </w:r>
      <w:r>
        <w:rPr>
          <w:spacing w:val="0"/>
          <w:w w:val="100"/>
          <w:position w:val="0"/>
          <w:sz w:val="18"/>
          <w:szCs w:val="18"/>
          <w:shd w:val="clear" w:color="auto" w:fill="auto"/>
          <w:lang w:val="en-US" w:eastAsia="en-US" w:bidi="en-US"/>
        </w:rPr>
        <w:t xml:space="preserve">simple </w:t>
      </w:r>
      <w:r>
        <w:rPr>
          <w:spacing w:val="0"/>
          <w:w w:val="100"/>
          <w:position w:val="0"/>
          <w:sz w:val="18"/>
          <w:szCs w:val="18"/>
          <w:shd w:val="clear" w:color="auto" w:fill="auto"/>
          <w:lang w:val="en-US" w:eastAsia="en-US" w:bidi="en-US"/>
        </w:rPr>
        <w:t xml:space="preserve">rectangular </w:t>
      </w:r>
      <w:r>
        <w:rPr>
          <w:spacing w:val="0"/>
          <w:w w:val="100"/>
          <w:position w:val="0"/>
          <w:sz w:val="18"/>
          <w:szCs w:val="18"/>
          <w:shd w:val="clear" w:color="auto" w:fill="auto"/>
          <w:lang w:val="en-US" w:eastAsia="en-US" w:bidi="en-US"/>
        </w:rPr>
        <w:t>flue, winding round and round the</w:t>
      </w:r>
    </w:p>
    <w:sectPr>
      <w:footnotePr>
        <w:pos w:val="pageBottom"/>
        <w:numFmt w:val="decimal"/>
        <w:numRestart w:val="continuous"/>
      </w:footnotePr>
      <w:pgSz w:w="12240" w:h="15840"/>
      <w:pgMar w:top="1608" w:left="1735" w:right="1656" w:bottom="8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8)_"/>
    <w:basedOn w:val="DefaultParagraphFont"/>
    <w:link w:val="Style2"/>
    <w:rPr>
      <w:rFonts w:ascii="Times New Roman" w:eastAsia="Times New Roman" w:hAnsi="Times New Roman" w:cs="Times New Roman"/>
      <w:b w:val="0"/>
      <w:bCs w:val="0"/>
      <w:i w:val="0"/>
      <w:iCs w:val="0"/>
      <w:smallCaps w:val="0"/>
      <w:strike w:val="0"/>
      <w:color w:val="584937"/>
      <w:sz w:val="19"/>
      <w:szCs w:val="19"/>
      <w:u w:val="none"/>
    </w:rPr>
  </w:style>
  <w:style w:type="paragraph" w:customStyle="1" w:styleId="Style2">
    <w:name w:val="Body text (8)"/>
    <w:basedOn w:val="Normal"/>
    <w:link w:val="CharStyle3"/>
    <w:pPr>
      <w:widowControl w:val="0"/>
      <w:shd w:val="clear" w:color="auto" w:fill="FFFFFF"/>
      <w:ind w:left="650" w:firstLine="20"/>
      <w:jc w:val="both"/>
    </w:pPr>
    <w:rPr>
      <w:rFonts w:ascii="Times New Roman" w:eastAsia="Times New Roman" w:hAnsi="Times New Roman" w:cs="Times New Roman"/>
      <w:b w:val="0"/>
      <w:bCs w:val="0"/>
      <w:i w:val="0"/>
      <w:iCs w:val="0"/>
      <w:smallCaps w:val="0"/>
      <w:strike w:val="0"/>
      <w:color w:val="584937"/>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