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308" w:val="left"/>
        </w:tabs>
        <w:bidi w:val="0"/>
        <w:spacing w:line="240" w:lineRule="auto"/>
        <w:ind w:left="0" w:firstLine="36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4-cos.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2 cos.* ⅜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vertAlign w:val="subscript"/>
          <w:lang w:val="en-US" w:eastAsia="en-US" w:bidi="en-US"/>
        </w:rPr>
        <w:t>z</w:t>
      </w:r>
      <w:r>
        <w:rPr>
          <w:color w:val="000000"/>
          <w:spacing w:val="0"/>
          <w:w w:val="100"/>
          <w:position w:val="0"/>
          <w:shd w:val="clear" w:color="auto" w:fill="auto"/>
          <w:lang w:val="en-US" w:eastAsia="en-US" w:bidi="en-US"/>
        </w:rPr>
        <w:tab/>
        <w:t>√&gt;&lt;</w:t>
      </w:r>
      <w:r>
        <w:rPr>
          <w:color w:val="000000"/>
          <w:spacing w:val="0"/>
          <w:w w:val="100"/>
          <w:position w:val="0"/>
          <w:shd w:val="clear" w:color="auto" w:fill="auto"/>
          <w:vertAlign w:val="subscript"/>
          <w:lang w:val="en-US" w:eastAsia="en-US" w:bidi="en-US"/>
        </w:rPr>
        <w:t>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D\ i</w:t>
      </w:r>
    </w:p>
    <w:p>
      <w:pPr>
        <w:pStyle w:val="Style3"/>
        <w:keepNext w:val="0"/>
        <w:keepLines w:val="0"/>
        <w:widowControl w:val="0"/>
        <w:shd w:val="clear" w:color="auto" w:fill="auto"/>
        <w:tabs>
          <w:tab w:leader="hyphen" w:pos="1418" w:val="left"/>
        </w:tabs>
        <w:bidi w:val="0"/>
        <w:spacing w:line="180" w:lineRule="auto"/>
        <w:ind w:left="0" w:firstLine="360"/>
        <w:jc w:val="left"/>
      </w:pPr>
      <w:r>
        <w:rPr>
          <w:color w:val="000000"/>
          <w:spacing w:val="0"/>
          <w:w w:val="100"/>
          <w:position w:val="0"/>
          <w:shd w:val="clear" w:color="auto" w:fill="auto"/>
          <w:lang w:val="en-US" w:eastAsia="en-US" w:bidi="en-US"/>
        </w:rPr>
        <w:t xml:space="preserve">Now  </w:t>
      </w:r>
      <w:r>
        <w:rPr>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de-DE" w:eastAsia="de-DE" w:bidi="de-DE"/>
        </w:rPr>
        <w:t>ö</w:t>
      </w:r>
      <w:r>
        <w:rPr>
          <w:smallCaps/>
          <w:color w:val="000000"/>
          <w:spacing w:val="0"/>
          <w:w w:val="100"/>
          <w:position w:val="0"/>
          <w:shd w:val="clear" w:color="auto" w:fill="auto"/>
          <w:lang w:val="en-US" w:eastAsia="en-US" w:bidi="en-US"/>
        </w:rPr>
        <w:tab/>
        <w:t xml:space="preserve">=  </w:t>
      </w:r>
      <w:r>
        <w:rPr>
          <w:smallCaps/>
          <w:color w:val="000000"/>
          <w:spacing w:val="0"/>
          <w:w w:val="100"/>
          <w:position w:val="0"/>
          <w:shd w:val="clear" w:color="auto" w:fill="auto"/>
          <w:lang w:val="de-DE" w:eastAsia="de-DE" w:bidi="de-DE"/>
        </w:rPr>
        <w:t>„</w:t>
      </w:r>
      <w:r>
        <w:rPr>
          <w:smallCaps/>
          <w:color w:val="000000"/>
          <w:spacing w:val="0"/>
          <w:w w:val="100"/>
          <w:position w:val="0"/>
          <w:shd w:val="clear" w:color="auto" w:fill="auto"/>
          <w:vertAlign w:val="subscript"/>
          <w:lang w:val="de-DE" w:eastAsia="de-DE" w:bidi="de-DE"/>
        </w:rPr>
        <w:t>a</w:t>
      </w:r>
      <w:r>
        <w:rPr>
          <w:smallCaps/>
          <w:color w:val="000000"/>
          <w:spacing w:val="0"/>
          <w:w w:val="100"/>
          <w:position w:val="0"/>
          <w:shd w:val="clear" w:color="auto" w:fill="auto"/>
          <w:lang w:val="de-DE" w:eastAsia="de-DE" w:bidi="de-DE"/>
        </w:rPr>
        <w:t xml:space="preserve"> "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w:t>
      </w:r>
      <w:r>
        <w:rPr>
          <w:smallCaps/>
          <w:color w:val="000000"/>
          <w:spacing w:val="0"/>
          <w:w w:val="100"/>
          <w:position w:val="0"/>
          <w:shd w:val="clear" w:color="auto" w:fill="auto"/>
          <w:lang w:val="en-US" w:eastAsia="en-US" w:bidi="en-US"/>
        </w:rPr>
        <w:t xml:space="preserve"> (Algebra,</w:t>
      </w:r>
      <w:r>
        <w:rPr>
          <w:color w:val="000000"/>
          <w:spacing w:val="0"/>
          <w:w w:val="100"/>
          <w:position w:val="0"/>
          <w:shd w:val="clear" w:color="auto" w:fill="auto"/>
          <w:lang w:val="en-US" w:eastAsia="en-US" w:bidi="en-US"/>
        </w:rPr>
        <w:t xml:space="preserve"> 249, P), and</w:t>
      </w:r>
    </w:p>
    <w:p>
      <w:pPr>
        <w:pStyle w:val="Style3"/>
        <w:keepNext w:val="0"/>
        <w:keepLines w:val="0"/>
        <w:widowControl w:val="0"/>
        <w:shd w:val="clear" w:color="auto" w:fill="auto"/>
        <w:bidi w:val="0"/>
        <w:spacing w:line="269" w:lineRule="auto"/>
        <w:ind w:left="0" w:firstLine="0"/>
        <w:jc w:val="left"/>
      </w:pPr>
      <w:r>
        <w:rPr>
          <w:color w:val="000000"/>
          <w:spacing w:val="0"/>
          <w:w w:val="100"/>
          <w:position w:val="0"/>
          <w:shd w:val="clear" w:color="auto" w:fill="auto"/>
          <w:lang w:val="en-US" w:eastAsia="en-US" w:bidi="en-US"/>
        </w:rPr>
        <w:t xml:space="preserve">(6 + </w:t>
      </w:r>
      <w:r>
        <w:rPr>
          <w:i/>
          <w:iCs/>
          <w:color w:val="000000"/>
          <w:spacing w:val="0"/>
          <w:w w:val="100"/>
          <w:position w:val="0"/>
          <w:shd w:val="clear" w:color="auto" w:fill="auto"/>
          <w:lang w:val="en-US" w:eastAsia="en-US" w:bidi="en-US"/>
        </w:rPr>
        <w:t>c)</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 xml:space="preserve"> — a"</w:t>
      </w:r>
      <w:r>
        <w:rPr>
          <w:color w:val="000000"/>
          <w:spacing w:val="0"/>
          <w:w w:val="100"/>
          <w:position w:val="0"/>
          <w:shd w:val="clear" w:color="auto" w:fill="auto"/>
          <w:lang w:val="en-US" w:eastAsia="en-US" w:bidi="en-US"/>
        </w:rPr>
        <w:t xml:space="preserve"> ≡ (α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c) </w:t>
      </w:r>
      <w:r>
        <w:rPr>
          <w:i/>
          <w:iCs/>
          <w:color w:val="000000"/>
          <w:spacing w:val="0"/>
          <w:w w:val="100"/>
          <w:position w:val="0"/>
          <w:shd w:val="clear" w:color="auto" w:fill="auto"/>
          <w:lang w:val="en-US" w:eastAsia="en-US" w:bidi="en-US"/>
        </w:rPr>
        <w:t>(b + c —</w:t>
      </w:r>
      <w:r>
        <w:rPr>
          <w:color w:val="000000"/>
          <w:spacing w:val="0"/>
          <w:w w:val="100"/>
          <w:position w:val="0"/>
          <w:shd w:val="clear" w:color="auto" w:fill="auto"/>
          <w:lang w:val="en-US" w:eastAsia="en-US" w:bidi="en-US"/>
        </w:rPr>
        <w:t xml:space="preserve"> a).</w:t>
      </w:r>
    </w:p>
    <w:p>
      <w:pPr>
        <w:pStyle w:val="Style3"/>
        <w:keepNext w:val="0"/>
        <w:keepLines w:val="0"/>
        <w:widowControl w:val="0"/>
        <w:shd w:val="clear" w:color="auto" w:fill="auto"/>
        <w:tabs>
          <w:tab w:pos="860" w:val="left"/>
        </w:tabs>
        <w:bidi w:val="0"/>
        <w:spacing w:line="264" w:lineRule="auto"/>
        <w:ind w:left="0" w:firstLine="0"/>
        <w:jc w:val="left"/>
      </w:pPr>
      <w:r>
        <w:rPr>
          <w:color w:val="000000"/>
          <w:spacing w:val="0"/>
          <w:w w:val="100"/>
          <w:position w:val="0"/>
          <w:shd w:val="clear" w:color="auto" w:fill="auto"/>
          <w:lang w:val="en-US" w:eastAsia="en-US" w:bidi="en-US"/>
        </w:rPr>
        <w:t xml:space="preserve">Put </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 ⅛(a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c), then </w:t>
      </w:r>
      <w:r>
        <w:rPr>
          <w:i/>
          <w:iCs/>
          <w:color w:val="000000"/>
          <w:spacing w:val="0"/>
          <w:w w:val="100"/>
          <w:position w:val="0"/>
          <w:shd w:val="clear" w:color="auto" w:fill="auto"/>
          <w:lang w:val="en-US" w:eastAsia="en-US" w:bidi="en-US"/>
        </w:rPr>
        <w:t>b + c — a = a + b</w:t>
      </w:r>
      <w:r>
        <w:rPr>
          <w:color w:val="000000"/>
          <w:spacing w:val="0"/>
          <w:w w:val="100"/>
          <w:position w:val="0"/>
          <w:shd w:val="clear" w:color="auto" w:fill="auto"/>
          <w:lang w:val="en-US" w:eastAsia="en-US" w:bidi="en-US"/>
        </w:rPr>
        <w:t xml:space="preserve"> -f- c—2a = 2(s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we have now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c)</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4s(s — a), and,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i </w:t>
      </w:r>
      <w:r>
        <w:rPr>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cos.' A A </w:t>
      </w:r>
      <w:r>
        <w:rPr>
          <w:i/>
          <w:iCs/>
          <w:color w:val="000000"/>
          <w:spacing w:val="0"/>
          <w:w w:val="100"/>
          <w:position w:val="0"/>
          <w:shd w:val="clear" w:color="auto" w:fill="auto"/>
          <w:lang w:val="en-US" w:eastAsia="en-US" w:bidi="en-US"/>
        </w:rPr>
        <w:t>s(s — a) .</w:t>
      </w:r>
    </w:p>
    <w:p>
      <w:pPr>
        <w:pStyle w:val="Style3"/>
        <w:keepNext w:val="0"/>
        <w:keepLines w:val="0"/>
        <w:widowControl w:val="0"/>
        <w:shd w:val="clear" w:color="auto" w:fill="auto"/>
        <w:tabs>
          <w:tab w:pos="1764" w:val="left"/>
          <w:tab w:leader="hyphen" w:pos="2304" w:val="left"/>
        </w:tabs>
        <w:bidi w:val="0"/>
        <w:spacing w:line="180" w:lineRule="auto"/>
        <w:ind w:left="0" w:firstLine="0"/>
        <w:jc w:val="left"/>
      </w:pPr>
      <w:r>
        <w:rPr>
          <w:color w:val="000000"/>
          <w:spacing w:val="0"/>
          <w:w w:val="100"/>
          <w:position w:val="0"/>
          <w:shd w:val="clear" w:color="auto" w:fill="auto"/>
          <w:lang w:val="en-US" w:eastAsia="en-US" w:bidi="en-US"/>
        </w:rPr>
        <w:t>by substituting, —⅜⅝</w:t>
        <w:tab/>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tab/>
      </w:r>
      <w:r>
        <w:rPr>
          <w:color w:val="000000"/>
          <w:spacing w:val="0"/>
          <w:w w:val="100"/>
          <w:position w:val="0"/>
          <w:shd w:val="clear" w:color="auto" w:fill="auto"/>
          <w:vertAlign w:val="superscript"/>
          <w:lang w:val="en-US" w:eastAsia="en-US" w:bidi="en-US"/>
        </w:rPr>
        <w:t>and</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be ∙. s(s —</w:t>
      </w:r>
      <w:r>
        <w:rPr>
          <w:color w:val="000000"/>
          <w:spacing w:val="0"/>
          <w:w w:val="100"/>
          <w:position w:val="0"/>
          <w:shd w:val="clear" w:color="auto" w:fill="auto"/>
          <w:lang w:val="en-US" w:eastAsia="en-US" w:bidi="en-US"/>
        </w:rPr>
        <w:t xml:space="preserve"> α) = R' : cos.’ ∣A.</w:t>
      </w:r>
    </w:p>
    <w:p>
      <w:pPr>
        <w:pStyle w:val="Style3"/>
        <w:keepNext w:val="0"/>
        <w:keepLines w:val="0"/>
        <w:widowControl w:val="0"/>
        <w:shd w:val="clear" w:color="auto" w:fill="auto"/>
        <w:bidi w:val="0"/>
        <w:spacing w:line="240" w:lineRule="auto"/>
        <w:ind w:left="360" w:hanging="360"/>
        <w:jc w:val="left"/>
      </w:pPr>
      <w:r>
        <w:rPr>
          <w:smallCaps/>
          <w:color w:val="000000"/>
          <w:spacing w:val="0"/>
          <w:w w:val="100"/>
          <w:position w:val="0"/>
          <w:shd w:val="clear" w:color="auto" w:fill="auto"/>
          <w:lang w:val="en-US" w:eastAsia="en-US" w:bidi="en-US"/>
        </w:rPr>
        <w:t>***Theorem</w:t>
      </w:r>
      <w:r>
        <w:rPr>
          <w:color w:val="000000"/>
          <w:spacing w:val="0"/>
          <w:w w:val="100"/>
          <w:position w:val="0"/>
          <w:shd w:val="clear" w:color="auto" w:fill="auto"/>
          <w:lang w:val="en-US" w:eastAsia="en-US" w:bidi="en-US"/>
        </w:rPr>
        <w:t xml:space="preserve"> X. In any triangle, the rectangle contained by two sides is to the rectangle contained by the excesses of half its perimeter above these sides, as the square of the radius to the square of the sine of half the angle con</w:t>
        <w:softHyphen/>
        <w:t>tained by the sides.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Supposing, as in last proposition, that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are the sides about an angle A, and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side opposite to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we have, by Theorem IX.</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cos. A _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c* — α</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tabs>
          <w:tab w:pos="882" w:val="left"/>
        </w:tabs>
        <w:bidi w:val="0"/>
        <w:spacing w:line="240" w:lineRule="auto"/>
        <w:ind w:left="0" w:firstLine="0"/>
        <w:jc w:val="left"/>
      </w:pPr>
      <w:r>
        <w:rPr>
          <w:color w:val="000000"/>
          <w:spacing w:val="0"/>
          <w:w w:val="100"/>
          <w:position w:val="0"/>
          <w:shd w:val="clear" w:color="auto" w:fill="auto"/>
          <w:lang w:val="en-US" w:eastAsia="en-US" w:bidi="en-US"/>
        </w:rPr>
        <w:t>R</w:t>
        <w:tab/>
      </w:r>
      <w:r>
        <w:rPr>
          <w:i/>
          <w:iCs/>
          <w:color w:val="000000"/>
          <w:spacing w:val="0"/>
          <w:w w:val="100"/>
          <w:position w:val="0"/>
          <w:shd w:val="clear" w:color="auto" w:fill="auto"/>
          <w:lang w:val="en-US" w:eastAsia="en-US" w:bidi="en-US"/>
        </w:rPr>
        <w:t>2bc</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Subtract the first of these equals from — 1, and the 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26c</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cond from --</w:t>
      </w:r>
      <w:r>
        <w:rPr>
          <w:color w:val="000000"/>
          <w:spacing w:val="0"/>
          <w:w w:val="100"/>
          <w:position w:val="0"/>
          <w:shd w:val="clear" w:color="auto" w:fill="auto"/>
          <w:vertAlign w:val="subscript"/>
          <w:lang w:val="en-US" w:eastAsia="en-US" w:bidi="en-US"/>
        </w:rPr>
        <w:t>τ</w:t>
      </w:r>
      <w:r>
        <w:rPr>
          <w:color w:val="000000"/>
          <w:spacing w:val="0"/>
          <w:w w:val="100"/>
          <w:position w:val="0"/>
          <w:shd w:val="clear" w:color="auto" w:fill="auto"/>
          <w:lang w:val="en-US" w:eastAsia="en-US" w:bidi="en-US"/>
        </w:rPr>
        <w:t>- ~ 1, and we have</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26c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R — cos. A _ </w:t>
      </w:r>
      <w:r>
        <w:rPr>
          <w:i/>
          <w:iCs/>
          <w:color w:val="000000"/>
          <w:spacing w:val="0"/>
          <w:w w:val="100"/>
          <w:position w:val="0"/>
          <w:shd w:val="clear" w:color="auto" w:fill="auto"/>
          <w:lang w:val="en-US" w:eastAsia="en-US" w:bidi="en-US"/>
        </w:rPr>
        <w:t>2bc —</w:t>
      </w:r>
      <w:r>
        <w:rPr>
          <w:color w:val="000000"/>
          <w:spacing w:val="0"/>
          <w:w w:val="100"/>
          <w:position w:val="0"/>
          <w:shd w:val="clear" w:color="auto" w:fill="auto"/>
          <w:lang w:val="en-US" w:eastAsia="en-US" w:bidi="en-US"/>
        </w:rPr>
        <w:t xml:space="preserve"> 7r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c' + </w:t>
      </w:r>
      <w:r>
        <w:rPr>
          <w:i/>
          <w:iCs/>
          <w:color w:val="000000"/>
          <w:spacing w:val="0"/>
          <w:w w:val="100"/>
          <w:position w:val="0"/>
          <w:shd w:val="clear" w:color="auto" w:fill="auto"/>
          <w:lang w:val="en-US" w:eastAsia="en-US" w:bidi="en-US"/>
        </w:rPr>
        <w:t>α</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a- — (b —</w:t>
      </w:r>
      <w:r>
        <w:rPr>
          <w:color w:val="000000"/>
          <w:spacing w:val="0"/>
          <w:w w:val="100"/>
          <w:position w:val="0"/>
          <w:shd w:val="clear" w:color="auto" w:fill="auto"/>
          <w:lang w:val="en-US" w:eastAsia="en-US" w:bidi="en-US"/>
        </w:rPr>
        <w:t xml:space="preserve"> c)</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tabs>
          <w:tab w:pos="1903" w:val="left"/>
          <w:tab w:pos="3370" w:val="left"/>
        </w:tabs>
        <w:bidi w:val="0"/>
        <w:spacing w:line="240" w:lineRule="auto"/>
        <w:ind w:left="0" w:firstLine="360"/>
        <w:jc w:val="left"/>
      </w:pPr>
      <w:r>
        <w:rPr>
          <w:color w:val="000000"/>
          <w:spacing w:val="0"/>
          <w:w w:val="100"/>
          <w:position w:val="0"/>
          <w:shd w:val="clear" w:color="auto" w:fill="auto"/>
          <w:lang w:val="en-US" w:eastAsia="en-US" w:bidi="en-US"/>
        </w:rPr>
        <w:t>R</w:t>
        <w:tab/>
        <w:t>26c</w:t>
        <w:tab/>
        <w:t>20c</w:t>
      </w:r>
    </w:p>
    <w:p>
      <w:pPr>
        <w:pStyle w:val="Style3"/>
        <w:keepNext w:val="0"/>
        <w:keepLines w:val="0"/>
        <w:widowControl w:val="0"/>
        <w:shd w:val="clear" w:color="auto" w:fill="auto"/>
        <w:tabs>
          <w:tab w:pos="914" w:val="left"/>
        </w:tabs>
        <w:bidi w:val="0"/>
        <w:spacing w:line="240" w:lineRule="auto"/>
        <w:ind w:left="0" w:firstLine="360"/>
        <w:jc w:val="left"/>
      </w:pPr>
      <w:r>
        <w:rPr>
          <w:color w:val="000000"/>
          <w:spacing w:val="0"/>
          <w:w w:val="100"/>
          <w:position w:val="0"/>
          <w:shd w:val="clear" w:color="auto" w:fill="auto"/>
          <w:lang w:val="en-US" w:eastAsia="en-US" w:bidi="en-US"/>
        </w:rPr>
        <w:t>..</w:t>
        <w:tab/>
        <w:t>—cos.A 2sin.</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⅜A..</w:t>
      </w:r>
    </w:p>
    <w:p>
      <w:pPr>
        <w:pStyle w:val="Style3"/>
        <w:keepNext w:val="0"/>
        <w:keepLines w:val="0"/>
        <w:widowControl w:val="0"/>
        <w:shd w:val="clear" w:color="auto" w:fill="auto"/>
        <w:tabs>
          <w:tab w:leader="hyphen" w:pos="1107" w:val="left"/>
          <w:tab w:leader="hyphen" w:pos="1508" w:val="left"/>
        </w:tabs>
        <w:bidi w:val="0"/>
        <w:spacing w:line="180" w:lineRule="auto"/>
        <w:ind w:left="0" w:firstLine="360"/>
        <w:jc w:val="left"/>
      </w:pPr>
      <w:r>
        <w:rPr>
          <w:color w:val="000000"/>
          <w:spacing w:val="0"/>
          <w:w w:val="100"/>
          <w:position w:val="0"/>
          <w:shd w:val="clear" w:color="auto" w:fill="auto"/>
          <w:lang w:val="en-US" w:eastAsia="en-US" w:bidi="en-US"/>
        </w:rPr>
        <w:t xml:space="preserve">Now </w:t>
        <w:tab/>
      </w:r>
      <w:r>
        <w:rPr>
          <w:color w:val="000000"/>
          <w:spacing w:val="0"/>
          <w:w w:val="100"/>
          <w:position w:val="0"/>
          <w:shd w:val="clear" w:color="auto" w:fill="auto"/>
          <w:lang w:val="fr-FR" w:eastAsia="fr-FR" w:bidi="fr-FR"/>
        </w:rPr>
        <w:t>g</w:t>
      </w:r>
      <w:r>
        <w:rPr>
          <w:color w:val="000000"/>
          <w:spacing w:val="0"/>
          <w:w w:val="100"/>
          <w:position w:val="0"/>
          <w:shd w:val="clear" w:color="auto" w:fill="auto"/>
          <w:lang w:val="en-US" w:eastAsia="en-US" w:bidi="en-US"/>
        </w:rPr>
        <w:tab/>
        <w:t xml:space="preserve"> ≡ —</w:t>
      </w:r>
      <w:r>
        <w:rPr>
          <w:smallCaps/>
          <w:strike/>
          <w:color w:val="000000"/>
          <w:spacing w:val="0"/>
          <w:w w:val="100"/>
          <w:position w:val="0"/>
          <w:sz w:val="18"/>
          <w:szCs w:val="18"/>
          <w:shd w:val="clear" w:color="auto" w:fill="auto"/>
          <w:lang w:val="en-US" w:eastAsia="en-US" w:bidi="en-US"/>
        </w:rPr>
        <w:t>r</w:t>
      </w:r>
      <w:r>
        <w:rPr>
          <w:smallCaps/>
          <w:strike/>
          <w:color w:val="000000"/>
          <w:spacing w:val="0"/>
          <w:w w:val="100"/>
          <w:position w:val="0"/>
          <w:sz w:val="18"/>
          <w:szCs w:val="18"/>
          <w:shd w:val="clear" w:color="auto" w:fill="auto"/>
          <w:vertAlign w:val="subscript"/>
          <w:lang w:val="en-US" w:eastAsia="en-US" w:bidi="en-US"/>
        </w:rPr>
        <w:t>8</w:t>
      </w:r>
      <w:r>
        <w:rPr>
          <w:smallCaps/>
          <w:strike/>
          <w:color w:val="000000"/>
          <w:spacing w:val="0"/>
          <w:w w:val="100"/>
          <w:position w:val="0"/>
          <w:sz w:val="18"/>
          <w:szCs w:val="18"/>
          <w:shd w:val="clear" w:color="auto" w:fill="auto"/>
          <w:vertAlign w:val="superscript"/>
          <w:lang w:val="en-US" w:eastAsia="en-US" w:bidi="en-US"/>
        </w:rPr>
        <w:t>8</w:t>
      </w:r>
      <w:r>
        <w:rPr>
          <w:smallCaps/>
          <w:color w:val="000000"/>
          <w:spacing w:val="0"/>
          <w:w w:val="100"/>
          <w:position w:val="0"/>
          <w:shd w:val="clear" w:color="auto" w:fill="auto"/>
          <w:lang w:val="en-US" w:eastAsia="en-US" w:bidi="en-US"/>
        </w:rPr>
        <w:t xml:space="preserve"> (Algebra,</w:t>
      </w:r>
      <w:r>
        <w:rPr>
          <w:color w:val="000000"/>
          <w:spacing w:val="0"/>
          <w:w w:val="100"/>
          <w:position w:val="0"/>
          <w:shd w:val="clear" w:color="auto" w:fill="auto"/>
          <w:lang w:val="en-US" w:eastAsia="en-US" w:bidi="en-US"/>
        </w:rPr>
        <w:t xml:space="preserve"> 249, P),</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a^ — (b —</w:t>
      </w:r>
      <w:r>
        <w:rPr>
          <w:color w:val="000000"/>
          <w:spacing w:val="0"/>
          <w:w w:val="100"/>
          <w:position w:val="0"/>
          <w:shd w:val="clear" w:color="auto" w:fill="auto"/>
          <w:lang w:val="en-US" w:eastAsia="en-US" w:bidi="en-US"/>
        </w:rPr>
        <w:t xml:space="preserve"> c)</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(α +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c) (a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c).</w:t>
      </w:r>
    </w:p>
    <w:p>
      <w:pPr>
        <w:pStyle w:val="Style3"/>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en-US" w:eastAsia="en-US" w:bidi="en-US"/>
        </w:rPr>
        <w:t xml:space="preserve">Put </w:t>
      </w:r>
      <w:r>
        <w:rPr>
          <w:i/>
          <w:iCs/>
          <w:color w:val="000000"/>
          <w:spacing w:val="0"/>
          <w:w w:val="100"/>
          <w:position w:val="0"/>
          <w:shd w:val="clear" w:color="auto" w:fill="auto"/>
          <w:lang w:val="la-001" w:eastAsia="la-001" w:bidi="la-001"/>
        </w:rPr>
        <w:t xml:space="preserve">s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c), then </w:t>
      </w:r>
      <w:r>
        <w:rPr>
          <w:i/>
          <w:iCs/>
          <w:color w:val="000000"/>
          <w:spacing w:val="0"/>
          <w:w w:val="100"/>
          <w:position w:val="0"/>
          <w:shd w:val="clear" w:color="auto" w:fill="auto"/>
          <w:lang w:val="en-US" w:eastAsia="en-US" w:bidi="en-US"/>
        </w:rPr>
        <w:t>a + b — c = a + b</w:t>
      </w:r>
      <w:r>
        <w:rPr>
          <w:color w:val="000000"/>
          <w:spacing w:val="0"/>
          <w:w w:val="100"/>
          <w:position w:val="0"/>
          <w:shd w:val="clear" w:color="auto" w:fill="auto"/>
          <w:lang w:val="en-US" w:eastAsia="en-US" w:bidi="en-US"/>
        </w:rPr>
        <w:t xml:space="preserve"> + c — 2c = 2s — 2c, and a — 0-f-c=a4-Z&gt; + c — </w:t>
      </w:r>
      <w:r>
        <w:rPr>
          <w:i/>
          <w:iCs/>
          <w:color w:val="000000"/>
          <w:spacing w:val="0"/>
          <w:w w:val="100"/>
          <w:position w:val="0"/>
          <w:shd w:val="clear" w:color="auto" w:fill="auto"/>
          <w:lang w:val="en-US" w:eastAsia="en-US" w:bidi="en-US"/>
        </w:rPr>
        <w:t xml:space="preserve">2b = 2s — 2b; </w:t>
      </w:r>
      <w:r>
        <w:rPr>
          <w:color w:val="000000"/>
          <w:spacing w:val="0"/>
          <w:w w:val="100"/>
          <w:position w:val="0"/>
          <w:shd w:val="clear" w:color="auto" w:fill="auto"/>
          <w:lang w:val="en-US" w:eastAsia="en-US" w:bidi="en-US"/>
        </w:rPr>
        <w:t xml:space="preserve">we have now </w:t>
      </w:r>
      <w:r>
        <w:rPr>
          <w:i/>
          <w:iCs/>
          <w:color w:val="000000"/>
          <w:spacing w:val="0"/>
          <w:w w:val="100"/>
          <w:position w:val="0"/>
          <w:shd w:val="clear" w:color="auto" w:fill="auto"/>
          <w:lang w:val="en-US" w:eastAsia="en-US" w:bidi="en-US"/>
        </w:rPr>
        <w:t>α</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 xml:space="preserve"> — (b —</w:t>
      </w:r>
      <w:r>
        <w:rPr>
          <w:color w:val="000000"/>
          <w:spacing w:val="0"/>
          <w:w w:val="100"/>
          <w:position w:val="0"/>
          <w:shd w:val="clear" w:color="auto" w:fill="auto"/>
          <w:lang w:val="en-US" w:eastAsia="en-US" w:bidi="en-US"/>
        </w:rPr>
        <w:t xml:space="preserve"> c)</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 4(i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(s — c), and </w:t>
      </w:r>
      <w:r>
        <w:rPr>
          <w:color w:val="000000"/>
          <w:spacing w:val="0"/>
          <w:w w:val="100"/>
          <w:position w:val="0"/>
          <w:u w:val="single"/>
          <w:shd w:val="clear" w:color="auto" w:fill="auto"/>
          <w:vertAlign w:val="superscript"/>
          <w:lang w:val="en-US" w:eastAsia="en-US" w:bidi="en-US"/>
        </w:rPr>
        <w:t>gin</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 </w:t>
      </w:r>
      <w:r>
        <w:rPr>
          <w:color w:val="000000"/>
          <w:spacing w:val="0"/>
          <w:w w:val="100"/>
          <w:position w:val="0"/>
          <w:u w:val="single"/>
          <w:shd w:val="clear" w:color="auto" w:fill="auto"/>
          <w:lang w:val="en-US" w:eastAsia="en-US" w:bidi="en-US"/>
        </w:rPr>
        <w:t xml:space="preserve">&lt;* — </w:t>
      </w:r>
      <w:r>
        <w:rPr>
          <w:color w:val="000000"/>
          <w:spacing w:val="0"/>
          <w:w w:val="100"/>
          <w:position w:val="0"/>
          <w:u w:val="single"/>
          <w:shd w:val="clear" w:color="auto" w:fill="auto"/>
          <w:vertAlign w:val="superscript"/>
          <w:lang w:val="en-US" w:eastAsia="en-US" w:bidi="en-US"/>
        </w:rPr>
        <w:t>6</w:t>
      </w:r>
      <w:r>
        <w:rPr>
          <w:color w:val="000000"/>
          <w:spacing w:val="0"/>
          <w:w w:val="100"/>
          <w:position w:val="0"/>
          <w:u w:val="single"/>
          <w:shd w:val="clear" w:color="auto" w:fill="auto"/>
          <w:lang w:val="en-US" w:eastAsia="en-US" w:bidi="en-US"/>
        </w:rPr>
        <w:t xml:space="preserve">) (* — </w:t>
      </w:r>
      <w:r>
        <w:rPr>
          <w:color w:val="000000"/>
          <w:spacing w:val="0"/>
          <w:w w:val="100"/>
          <w:position w:val="0"/>
          <w:u w:val="single"/>
          <w:shd w:val="clear" w:color="auto" w:fill="auto"/>
          <w:vertAlign w:val="superscript"/>
          <w:lang w:val="en-US" w:eastAsia="en-US" w:bidi="en-US"/>
        </w:rPr>
        <w:t>c</w:t>
      </w:r>
      <w:r>
        <w:rPr>
          <w:color w:val="000000"/>
          <w:spacing w:val="0"/>
          <w:w w:val="100"/>
          <w:position w:val="0"/>
          <w:u w:val="single"/>
          <w:shd w:val="clear" w:color="auto" w:fill="auto"/>
          <w:lang w:val="en-US" w:eastAsia="en-US" w:bidi="en-US"/>
        </w:rPr>
        <w:t>&gt;</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 xml:space="preserve">be </w:t>
      </w:r>
      <w:r>
        <w:rPr>
          <w:i/>
          <w:iCs/>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be</w:t>
      </w:r>
      <w:r>
        <w:rPr>
          <w:color w:val="000000"/>
          <w:spacing w:val="0"/>
          <w:w w:val="100"/>
          <w:position w:val="0"/>
          <w:shd w:val="clear" w:color="auto" w:fill="auto"/>
          <w:lang w:val="en-US" w:eastAsia="en-US" w:bidi="en-US"/>
        </w:rPr>
        <w:t xml:space="preserve"> : (s — </w:t>
      </w:r>
      <w:r>
        <w:rPr>
          <w:i/>
          <w:iCs/>
          <w:color w:val="000000"/>
          <w:spacing w:val="0"/>
          <w:w w:val="100"/>
          <w:position w:val="0"/>
          <w:shd w:val="clear" w:color="auto" w:fill="auto"/>
          <w:lang w:val="en-US" w:eastAsia="en-US" w:bidi="en-US"/>
        </w:rPr>
        <w:t>b) (s — c) =</w:t>
      </w:r>
      <w:r>
        <w:rPr>
          <w:color w:val="000000"/>
          <w:spacing w:val="0"/>
          <w:w w:val="100"/>
          <w:position w:val="0"/>
          <w:shd w:val="clear" w:color="auto" w:fill="auto"/>
          <w:lang w:val="en-US" w:eastAsia="en-US" w:bidi="en-US"/>
        </w:rPr>
        <w:t xml:space="preserve"> R</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sin.* ∣ 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***THEOREM XI. In any triangle, the rectangle contained by half the perimeter, and its excess above the base, is to the rectangle contained by the excesses of half the peri</w:t>
        <w:softHyphen/>
        <w:t>meter above the two sides, as the square of the radius to the square of the tangent of half the angle contained by the sides.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 in the two preceding theorems, putting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c for the sides about the angle A, and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for the opposite side, and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(α -</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 b</w:t>
      </w:r>
      <w:r>
        <w:rPr>
          <w:color w:val="000000"/>
          <w:spacing w:val="0"/>
          <w:w w:val="100"/>
          <w:position w:val="0"/>
          <w:shd w:val="clear" w:color="auto" w:fill="auto"/>
          <w:lang w:val="en-US" w:eastAsia="en-US" w:bidi="en-US"/>
        </w:rPr>
        <w:t xml:space="preserve"> -∣- c), we have found that</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la-001" w:eastAsia="la-001" w:bidi="la-001"/>
        </w:rPr>
        <w:t xml:space="preserve">s (s </w:t>
      </w:r>
      <w:r>
        <w:rPr>
          <w:i/>
          <w:iCs/>
          <w:color w:val="000000"/>
          <w:spacing w:val="0"/>
          <w:w w:val="100"/>
          <w:position w:val="0"/>
          <w:shd w:val="clear" w:color="auto" w:fill="auto"/>
          <w:lang w:val="en-US" w:eastAsia="en-US" w:bidi="en-US"/>
        </w:rPr>
        <w:t>— a) ∙. be =</w:t>
      </w:r>
      <w:r>
        <w:rPr>
          <w:color w:val="000000"/>
          <w:spacing w:val="0"/>
          <w:w w:val="100"/>
          <w:position w:val="0"/>
          <w:shd w:val="clear" w:color="auto" w:fill="auto"/>
          <w:lang w:val="en-US" w:eastAsia="en-US" w:bidi="en-US"/>
        </w:rPr>
        <w:t xml:space="preserve"> 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 : 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be : (s — b) (s — c) =</w:t>
      </w:r>
      <w:r>
        <w:rPr>
          <w:color w:val="000000"/>
          <w:spacing w:val="0"/>
          <w:w w:val="100"/>
          <w:position w:val="0"/>
          <w:shd w:val="clear" w:color="auto" w:fill="auto"/>
          <w:lang w:val="en-US" w:eastAsia="en-US" w:bidi="en-US"/>
        </w:rPr>
        <w:t xml:space="preserve"> R' : sin.'∣A ; therefore, </w:t>
      </w:r>
      <w:r>
        <w:rPr>
          <w:i/>
          <w:iCs/>
          <w:color w:val="000000"/>
          <w:spacing w:val="0"/>
          <w:w w:val="100"/>
          <w:position w:val="0"/>
          <w:shd w:val="clear" w:color="auto" w:fill="auto"/>
          <w:lang w:val="en-US" w:eastAsia="en-US" w:bidi="en-US"/>
        </w:rPr>
        <w:t>ex tεquαli,</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s(st-a) : (s — b)(s —</w:t>
      </w:r>
      <w:r>
        <w:rPr>
          <w:color w:val="000000"/>
          <w:spacing w:val="0"/>
          <w:w w:val="100"/>
          <w:position w:val="0"/>
          <w:shd w:val="clear" w:color="auto" w:fill="auto"/>
          <w:lang w:val="en-US" w:eastAsia="en-US" w:bidi="en-US"/>
        </w:rPr>
        <w:t xml:space="preserve"> c) = cos.' ⅛A : sin.’ ∣A.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But cos.’ ∣A : sin.’ LA = R' ; tan.' $ A ; therefore </w:t>
      </w:r>
      <w:r>
        <w:rPr>
          <w:i/>
          <w:iCs/>
          <w:smallCaps/>
          <w:color w:val="000000"/>
          <w:spacing w:val="0"/>
          <w:w w:val="100"/>
          <w:position w:val="0"/>
          <w:sz w:val="14"/>
          <w:szCs w:val="14"/>
          <w:shd w:val="clear" w:color="auto" w:fill="auto"/>
          <w:lang w:val="en-US" w:eastAsia="en-US" w:bidi="en-US"/>
        </w:rPr>
        <w:t>s(s —</w:t>
      </w:r>
      <w:r>
        <w:rPr>
          <w:color w:val="000000"/>
          <w:spacing w:val="0"/>
          <w:w w:val="100"/>
          <w:position w:val="0"/>
          <w:shd w:val="clear" w:color="auto" w:fill="auto"/>
          <w:lang w:val="en-US" w:eastAsia="en-US" w:bidi="en-US"/>
        </w:rPr>
        <w:t xml:space="preserve"> α) : (s — </w:t>
      </w:r>
      <w:r>
        <w:rPr>
          <w:i/>
          <w:iCs/>
          <w:color w:val="000000"/>
          <w:spacing w:val="0"/>
          <w:w w:val="100"/>
          <w:position w:val="0"/>
          <w:shd w:val="clear" w:color="auto" w:fill="auto"/>
          <w:lang w:val="en-US" w:eastAsia="en-US" w:bidi="en-US"/>
        </w:rPr>
        <w:t>b) (s — c') =</w:t>
      </w:r>
      <w:r>
        <w:rPr>
          <w:color w:val="000000"/>
          <w:spacing w:val="0"/>
          <w:w w:val="100"/>
          <w:position w:val="0"/>
          <w:shd w:val="clear" w:color="auto" w:fill="auto"/>
          <w:lang w:val="en-US" w:eastAsia="en-US" w:bidi="en-US"/>
        </w:rPr>
        <w:t xml:space="preserve"> R</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tan.’ ∣A. </w:t>
      </w:r>
      <w:r>
        <w:rPr>
          <w:smallCaps/>
          <w:color w:val="000000"/>
          <w:spacing w:val="0"/>
          <w:w w:val="100"/>
          <w:position w:val="0"/>
          <w:shd w:val="clear" w:color="auto" w:fill="auto"/>
          <w:lang w:val="en-US" w:eastAsia="en-US" w:bidi="en-US"/>
        </w:rPr>
        <w:t>Scholium.</w:t>
      </w:r>
      <w:r>
        <w:rPr>
          <w:color w:val="000000"/>
          <w:spacing w:val="0"/>
          <w:w w:val="100"/>
          <w:position w:val="0"/>
          <w:shd w:val="clear" w:color="auto" w:fill="auto"/>
          <w:lang w:val="en-US" w:eastAsia="en-US" w:bidi="en-US"/>
        </w:rPr>
        <w:t xml:space="preserve"> Since we have</w:t>
      </w:r>
    </w:p>
    <w:p>
      <w:pPr>
        <w:pStyle w:val="Style3"/>
        <w:keepNext w:val="0"/>
        <w:keepLines w:val="0"/>
        <w:widowControl w:val="0"/>
        <w:shd w:val="clear" w:color="auto" w:fill="auto"/>
        <w:tabs>
          <w:tab w:pos="2151" w:val="left"/>
          <w:tab w:pos="2624" w:val="left"/>
        </w:tabs>
        <w:bidi w:val="0"/>
        <w:spacing w:line="240" w:lineRule="auto"/>
        <w:ind w:left="0" w:firstLine="0"/>
        <w:jc w:val="left"/>
      </w:pPr>
      <w:r>
        <w:rPr>
          <w:color w:val="000000"/>
          <w:spacing w:val="0"/>
          <w:w w:val="100"/>
          <w:position w:val="0"/>
          <w:shd w:val="clear" w:color="auto" w:fill="auto"/>
          <w:lang w:val="en-US" w:eastAsia="en-US" w:bidi="en-US"/>
        </w:rPr>
        <w:t>tan.'|A_(s—</w:t>
      </w:r>
      <w:r>
        <w:rPr>
          <w:i/>
          <w:iCs/>
          <w:color w:val="000000"/>
          <w:spacing w:val="0"/>
          <w:w w:val="100"/>
          <w:position w:val="0"/>
          <w:shd w:val="clear" w:color="auto" w:fill="auto"/>
          <w:lang w:val="en-US" w:eastAsia="en-US" w:bidi="en-US"/>
        </w:rPr>
        <w:t>b)(s</w:t>
      </w:r>
      <w:r>
        <w:rPr>
          <w:color w:val="000000"/>
          <w:spacing w:val="0"/>
          <w:w w:val="100"/>
          <w:position w:val="0"/>
          <w:shd w:val="clear" w:color="auto" w:fill="auto"/>
          <w:lang w:val="en-US" w:eastAsia="en-US" w:bidi="en-US"/>
        </w:rPr>
        <w:t>—c)_</w:t>
        <w:tab/>
        <w:t>1</w:t>
        <w:tab/>
        <w:t>(s—</w:t>
      </w:r>
      <w:r>
        <w:rPr>
          <w:i/>
          <w:iCs/>
          <w:color w:val="000000"/>
          <w:spacing w:val="0"/>
          <w:w w:val="100"/>
          <w:position w:val="0"/>
          <w:shd w:val="clear" w:color="auto" w:fill="auto"/>
          <w:lang w:val="en-US" w:eastAsia="en-US" w:bidi="en-US"/>
        </w:rPr>
        <w:t>α)(s — b)(s—c)</w:t>
      </w:r>
    </w:p>
    <w:p>
      <w:pPr>
        <w:pStyle w:val="Style3"/>
        <w:keepNext w:val="0"/>
        <w:keepLines w:val="0"/>
        <w:widowControl w:val="0"/>
        <w:shd w:val="clear" w:color="auto" w:fill="auto"/>
        <w:tabs>
          <w:tab w:pos="3330" w:val="left"/>
          <w:tab w:pos="4145" w:val="left"/>
        </w:tabs>
        <w:bidi w:val="0"/>
        <w:spacing w:line="240" w:lineRule="auto"/>
        <w:ind w:left="0" w:firstLine="360"/>
        <w:jc w:val="left"/>
      </w:pPr>
      <w:r>
        <w:rPr>
          <w:color w:val="000000"/>
          <w:spacing w:val="0"/>
          <w:w w:val="100"/>
          <w:position w:val="0"/>
          <w:shd w:val="clear" w:color="auto" w:fill="auto"/>
          <w:lang w:val="en-US" w:eastAsia="en-US" w:bidi="en-US"/>
        </w:rPr>
        <w:t xml:space="preserve">R' “ </w:t>
      </w:r>
      <w:r>
        <w:rPr>
          <w:color w:val="000000"/>
          <w:spacing w:val="0"/>
          <w:w w:val="100"/>
          <w:position w:val="0"/>
          <w:shd w:val="clear" w:color="auto" w:fill="auto"/>
          <w:lang w:val="fr-FR" w:eastAsia="fr-FR" w:bidi="fr-FR"/>
        </w:rPr>
        <w:t>»(* —</w:t>
      </w:r>
      <w:r>
        <w:rPr>
          <w:color w:val="000000"/>
          <w:spacing w:val="0"/>
          <w:w w:val="100"/>
          <w:position w:val="0"/>
          <w:shd w:val="clear" w:color="auto" w:fill="auto"/>
          <w:lang w:val="en-US" w:eastAsia="en-US" w:bidi="en-US"/>
        </w:rPr>
        <w:t xml:space="preserve">α)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θ</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la-001" w:eastAsia="la-001" w:bidi="la-001"/>
        </w:rPr>
        <w:t>s</w:t>
        <w:tab/>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2781" w:val="left"/>
        </w:tabs>
        <w:bidi w:val="0"/>
        <w:spacing w:line="240" w:lineRule="auto"/>
        <w:ind w:left="0" w:firstLine="0"/>
        <w:jc w:val="left"/>
      </w:pPr>
      <w:r>
        <w:rPr>
          <w:color w:val="000000"/>
          <w:spacing w:val="0"/>
          <w:w w:val="100"/>
          <w:position w:val="0"/>
          <w:shd w:val="clear" w:color="auto" w:fill="auto"/>
          <w:lang w:val="en-US" w:eastAsia="en-US" w:bidi="en-US"/>
        </w:rPr>
        <w:t>let us put M to denote the expression</w:t>
        <w:tab/>
        <w:t>—</w:t>
      </w:r>
      <w:r>
        <w:rPr>
          <w:strike/>
          <w:color w:val="000000"/>
          <w:spacing w:val="0"/>
          <w:w w:val="100"/>
          <w:position w:val="0"/>
          <w:sz w:val="15"/>
          <w:szCs w:val="15"/>
          <w:shd w:val="clear" w:color="auto" w:fill="auto"/>
          <w:vertAlign w:val="superscript"/>
          <w:lang w:val="en-US" w:eastAsia="en-US" w:bidi="en-US"/>
        </w:rPr>
        <w:t>π</w:t>
      </w:r>
      <w:r>
        <w:rPr>
          <w:strike/>
          <w:color w:val="000000"/>
          <w:spacing w:val="0"/>
          <w:w w:val="100"/>
          <w:position w:val="0"/>
          <w:sz w:val="15"/>
          <w:szCs w:val="15"/>
          <w:shd w:val="clear" w:color="auto" w:fill="auto"/>
          <w:lang w:val="en-US" w:eastAsia="en-US" w:bidi="en-US"/>
        </w:rPr>
        <w:t>∖(* ¾*∑τ5),</w:t>
      </w:r>
    </w:p>
    <w:p>
      <w:pPr>
        <w:pStyle w:val="Style3"/>
        <w:keepNext w:val="0"/>
        <w:keepLines w:val="0"/>
        <w:widowControl w:val="0"/>
        <w:shd w:val="clear" w:color="auto" w:fill="auto"/>
        <w:tabs>
          <w:tab w:pos="927" w:val="left"/>
        </w:tabs>
        <w:bidi w:val="0"/>
        <w:spacing w:line="180" w:lineRule="auto"/>
        <w:ind w:left="0" w:firstLine="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X</w:t>
        <w:tab/>
      </w:r>
      <w:r>
        <w:rPr>
          <w:i/>
          <w:iCs/>
          <w:color w:val="000000"/>
          <w:spacing w:val="0"/>
          <w:w w:val="100"/>
          <w:position w:val="0"/>
          <w:shd w:val="clear" w:color="auto" w:fill="auto"/>
          <w:lang w:val="la-001" w:eastAsia="la-001" w:bidi="la-001"/>
        </w:rPr>
        <w:t>s</w:t>
      </w:r>
    </w:p>
    <w:p>
      <w:pPr>
        <w:pStyle w:val="Style3"/>
        <w:keepNext w:val="0"/>
        <w:keepLines w:val="0"/>
        <w:widowControl w:val="0"/>
        <w:shd w:val="clear" w:color="auto" w:fill="auto"/>
        <w:tabs>
          <w:tab w:pos="2160" w:val="left"/>
        </w:tabs>
        <w:bidi w:val="0"/>
        <w:spacing w:line="240" w:lineRule="auto"/>
        <w:ind w:left="0" w:firstLine="0"/>
        <w:jc w:val="left"/>
      </w:pPr>
      <w:r>
        <w:rPr>
          <w:color w:val="000000"/>
          <w:spacing w:val="0"/>
          <w:w w:val="100"/>
          <w:position w:val="0"/>
          <w:shd w:val="clear" w:color="auto" w:fill="auto"/>
          <w:lang w:val="en-US" w:eastAsia="en-US" w:bidi="en-US"/>
        </w:rPr>
        <w:t>and we have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b/>
        <w:t>∙ have like expressions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for the angles </w:t>
      </w:r>
      <w:r>
        <w:rPr>
          <w:color w:val="000000"/>
          <w:spacing w:val="0"/>
          <w:w w:val="100"/>
          <w:position w:val="0"/>
          <w:shd w:val="clear" w:color="auto" w:fill="auto"/>
          <w:lang w:val="la-001" w:eastAsia="la-001" w:bidi="la-001"/>
        </w:rPr>
        <w:t xml:space="preserve">B, </w:t>
      </w:r>
      <w:r>
        <w:rPr>
          <w:color w:val="000000"/>
          <w:spacing w:val="0"/>
          <w:w w:val="100"/>
          <w:position w:val="0"/>
          <w:shd w:val="clear" w:color="auto" w:fill="auto"/>
          <w:lang w:val="en-US" w:eastAsia="en-US" w:bidi="en-US"/>
        </w:rPr>
        <w:t>C, and, on the whole,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tan.∣A = — R, tan.⅜B = R, tan JC = — R.</w:t>
      </w:r>
    </w:p>
    <w:p>
      <w:pPr>
        <w:pStyle w:val="Style3"/>
        <w:keepNext w:val="0"/>
        <w:keepLines w:val="0"/>
        <w:widowControl w:val="0"/>
        <w:shd w:val="clear" w:color="auto" w:fill="auto"/>
        <w:tabs>
          <w:tab w:pos="1670" w:val="left"/>
          <w:tab w:leader="underscore" w:pos="2394" w:val="left"/>
          <w:tab w:pos="3042" w:val="left"/>
          <w:tab w:leader="underscore" w:pos="3803" w:val="left"/>
        </w:tabs>
        <w:bidi w:val="0"/>
        <w:spacing w:line="180" w:lineRule="auto"/>
        <w:ind w:left="0" w:firstLine="360"/>
        <w:jc w:val="left"/>
      </w:pPr>
      <w:r>
        <w:rPr>
          <w:i/>
          <w:iCs/>
          <w:color w:val="000000"/>
          <w:spacing w:val="0"/>
          <w:w w:val="100"/>
          <w:position w:val="0"/>
          <w:shd w:val="clear" w:color="auto" w:fill="auto"/>
          <w:lang w:val="la-001" w:eastAsia="la-001" w:bidi="la-001"/>
        </w:rPr>
        <w:t xml:space="preserve">s </w:t>
      </w:r>
      <w:r>
        <w:rPr>
          <w:i/>
          <w:iCs/>
          <w:color w:val="000000"/>
          <w:spacing w:val="0"/>
          <w:w w:val="100"/>
          <w:position w:val="0"/>
          <w:shd w:val="clear" w:color="auto" w:fill="auto"/>
          <w:lang w:val="en-US" w:eastAsia="en-US" w:bidi="en-US"/>
        </w:rPr>
        <w:t>— a</w:t>
        <w:tab/>
        <w:t>∙</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s</w:t>
      </w:r>
      <w:r>
        <w:rPr>
          <w:i/>
          <w:iCs/>
          <w:color w:val="000000"/>
          <w:spacing w:val="0"/>
          <w:w w:val="100"/>
          <w:position w:val="0"/>
          <w:shd w:val="clear" w:color="auto" w:fill="auto"/>
          <w:lang w:val="en-US" w:eastAsia="en-US" w:bidi="en-US"/>
        </w:rPr>
        <w:tab/>
        <w:t>b</w:t>
        <w:tab/>
        <w:t xml:space="preserve">* </w:t>
      </w:r>
      <w:r>
        <w:rPr>
          <w:i/>
          <w:iCs/>
          <w:color w:val="000000"/>
          <w:spacing w:val="0"/>
          <w:w w:val="100"/>
          <w:position w:val="0"/>
          <w:shd w:val="clear" w:color="auto" w:fill="auto"/>
          <w:lang w:val="la-001" w:eastAsia="la-001" w:bidi="la-001"/>
        </w:rPr>
        <w:t>s</w:t>
      </w:r>
      <w:r>
        <w:rPr>
          <w:i/>
          <w:iCs/>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seems to be the most convenient formula for find</w:t>
        <w:softHyphen/>
        <w:t>ing the angles of a triangle when the sides are given.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 Having laid down principles, we are next to apply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them to trigonometrical calculation. The foundation, as has been already observed, is a table which shows, in parts of the radius, the lengths of the sine, and tangent, and secant, to every minute or smaller division of the quadrant. The most extensive table of this kind is that of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Joachimus </w:t>
      </w:r>
      <w:r>
        <w:rPr>
          <w:color w:val="000000"/>
          <w:spacing w:val="0"/>
          <w:w w:val="100"/>
          <w:position w:val="0"/>
          <w:shd w:val="clear" w:color="auto" w:fill="auto"/>
          <w:lang w:val="fr-FR" w:eastAsia="fr-FR" w:bidi="fr-FR"/>
        </w:rPr>
        <w:t>Rhæ</w:t>
      </w:r>
      <w:r>
        <w:rPr>
          <w:color w:val="000000"/>
          <w:spacing w:val="0"/>
          <w:w w:val="100"/>
          <w:position w:val="0"/>
          <w:shd w:val="clear" w:color="auto" w:fill="auto"/>
          <w:lang w:val="en-US" w:eastAsia="en-US" w:bidi="en-US"/>
        </w:rPr>
        <w:t>ticus, published in 1596. It gives the sines, &amp;c. to every ten seconds. The invention of logarithms has in a great mea</w:t>
        <w:softHyphen/>
        <w:t xml:space="preserve">sure superseded the use of the </w:t>
      </w:r>
      <w:r>
        <w:rPr>
          <w:i/>
          <w:iCs/>
          <w:color w:val="000000"/>
          <w:spacing w:val="0"/>
          <w:w w:val="100"/>
          <w:position w:val="0"/>
          <w:shd w:val="clear" w:color="auto" w:fill="auto"/>
          <w:lang w:val="en-US" w:eastAsia="en-US" w:bidi="en-US"/>
        </w:rPr>
        <w:t>natural sines,</w:t>
      </w:r>
      <w:r>
        <w:rPr>
          <w:color w:val="000000"/>
          <w:spacing w:val="0"/>
          <w:w w:val="100"/>
          <w:position w:val="0"/>
          <w:shd w:val="clear" w:color="auto" w:fill="auto"/>
          <w:lang w:val="en-US" w:eastAsia="en-US" w:bidi="en-US"/>
        </w:rPr>
        <w:t xml:space="preserve"> as they are called, and, except for particular purposes, the logarithms of the natural sines, called </w:t>
      </w:r>
      <w:r>
        <w:rPr>
          <w:i/>
          <w:iCs/>
          <w:color w:val="000000"/>
          <w:spacing w:val="0"/>
          <w:w w:val="100"/>
          <w:position w:val="0"/>
          <w:shd w:val="clear" w:color="auto" w:fill="auto"/>
          <w:lang w:val="en-US" w:eastAsia="en-US" w:bidi="en-US"/>
        </w:rPr>
        <w:t>logarithmic sines,</w:t>
      </w:r>
      <w:r>
        <w:rPr>
          <w:color w:val="000000"/>
          <w:spacing w:val="0"/>
          <w:w w:val="100"/>
          <w:position w:val="0"/>
          <w:shd w:val="clear" w:color="auto" w:fill="auto"/>
          <w:lang w:val="en-US" w:eastAsia="en-US" w:bidi="en-US"/>
        </w:rPr>
        <w:t xml:space="preserve"> only are used. Of tables containing these, there are innumerable varieties, according as they are of greater or less extent. The </w:t>
      </w:r>
      <w:r>
        <w:rPr>
          <w:i/>
          <w:iCs/>
          <w:color w:val="000000"/>
          <w:spacing w:val="0"/>
          <w:w w:val="100"/>
          <w:position w:val="0"/>
          <w:shd w:val="clear" w:color="auto" w:fill="auto"/>
          <w:lang w:val="la-001" w:eastAsia="la-001" w:bidi="la-001"/>
        </w:rPr>
        <w:t xml:space="preserve">Arithmetica </w:t>
      </w:r>
      <w:r>
        <w:rPr>
          <w:i/>
          <w:iCs/>
          <w:color w:val="000000"/>
          <w:spacing w:val="0"/>
          <w:w w:val="100"/>
          <w:position w:val="0"/>
          <w:shd w:val="clear" w:color="auto" w:fill="auto"/>
          <w:lang w:val="en-US" w:eastAsia="en-US" w:bidi="en-US"/>
        </w:rPr>
        <w:t>Logarithmica</w:t>
      </w:r>
      <w:r>
        <w:rPr>
          <w:color w:val="000000"/>
          <w:spacing w:val="0"/>
          <w:w w:val="100"/>
          <w:position w:val="0"/>
          <w:shd w:val="clear" w:color="auto" w:fill="auto"/>
          <w:lang w:val="en-US" w:eastAsia="en-US" w:bidi="en-US"/>
        </w:rPr>
        <w:t xml:space="preserve"> of Briggs, published in 1628, by Adrian Viacq, in two folio volumes, is the most extensive. His tables give the logarithms of 100,000 numbers, and lo</w:t>
        <w:softHyphen/>
        <w:t xml:space="preserve">garithmic sines and tangents to every ten seconds and to ten places of decimals. Hutton’s Tables give the natural sines, and tangents, and secants ; also their logarithms to every minute and to seven figures. Callet’s </w:t>
      </w:r>
      <w:r>
        <w:rPr>
          <w:i/>
          <w:iCs/>
          <w:color w:val="000000"/>
          <w:spacing w:val="0"/>
          <w:w w:val="100"/>
          <w:position w:val="0"/>
          <w:shd w:val="clear" w:color="auto" w:fill="auto"/>
          <w:lang w:val="en-US" w:eastAsia="en-US" w:bidi="en-US"/>
        </w:rPr>
        <w:t xml:space="preserve">Tables </w:t>
      </w:r>
      <w:r>
        <w:rPr>
          <w:i/>
          <w:iCs/>
          <w:color w:val="000000"/>
          <w:spacing w:val="0"/>
          <w:w w:val="100"/>
          <w:position w:val="0"/>
          <w:shd w:val="clear" w:color="auto" w:fill="auto"/>
          <w:lang w:val="de-DE" w:eastAsia="de-DE" w:bidi="de-DE"/>
        </w:rPr>
        <w:t xml:space="preserve">Portatives </w:t>
      </w:r>
      <w:r>
        <w:rPr>
          <w:color w:val="000000"/>
          <w:spacing w:val="0"/>
          <w:w w:val="100"/>
          <w:position w:val="0"/>
          <w:shd w:val="clear" w:color="auto" w:fill="auto"/>
          <w:lang w:val="en-US" w:eastAsia="en-US" w:bidi="en-US"/>
        </w:rPr>
        <w:t>give the logarithmic sines and tangents to every ten se</w:t>
        <w:softHyphen/>
        <w:t>conds ; and Taylor’s Tables, in a large quarto, give the same to every second. For general use, Callet’s are the most convenient. Tables which give the logarithms of num</w:t>
        <w:softHyphen/>
        <w:t>bers and sines, &amp;c. to six, and even to five figures, are also useful. Of the former, we recommend Tables of six-figure Logarithms, superintended by Richard Farley of the Nau</w:t>
        <w:softHyphen/>
        <w:t>tical Almanac Office (printed for Longman and Co. 1840) ; and of the latter, Tables of Logarithms, under the superin</w:t>
        <w:softHyphen/>
        <w:t>tendence of the Society for the Diffusion of Useful Know</w:t>
        <w:softHyphen/>
        <w:t>ledge (Taylor and Walton, 1839). Those who perform many calculations find it convenient to have tables of dif</w:t>
        <w:softHyphen/>
        <w:t>ferent extent. The size of our work, and the form of its pages, make it quite unsuitable for a useful logarithmic table, which should be as portable as it can be made. Ac</w:t>
        <w:softHyphen/>
        <w:t>cordingly we have given none.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 It is customary to treat first of right-angled triangles, and next of such as have all their angles oblique.</w:t>
      </w:r>
    </w:p>
    <w:p>
      <w:pPr>
        <w:pStyle w:val="Style1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RIGHT-ANGLED PLANE TRIANGLES.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These form four distinct cases. Adhering to the nota</w:t>
        <w:softHyphen/>
        <w:t xml:space="preserve">tion premised in article 15, we shall denote the hypotenuse by the letter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the sides about the right angle by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c, and the opposite angles by A and C. (See fig. 2.)</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I. Given the side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either of the acute angles A, C, and consequently </w:t>
      </w:r>
      <w:r>
        <w:rPr>
          <w:smallCaps/>
          <w:color w:val="000000"/>
          <w:spacing w:val="0"/>
          <w:w w:val="100"/>
          <w:position w:val="0"/>
          <w:shd w:val="clear" w:color="auto" w:fill="auto"/>
          <w:lang w:val="en-US" w:eastAsia="en-US" w:bidi="en-US"/>
        </w:rPr>
        <w:t>(Geometry,</w:t>
      </w:r>
      <w:r>
        <w:rPr>
          <w:color w:val="000000"/>
          <w:spacing w:val="0"/>
          <w:w w:val="100"/>
          <w:position w:val="0"/>
          <w:shd w:val="clear" w:color="auto" w:fill="auto"/>
          <w:lang w:val="en-US" w:eastAsia="en-US" w:bidi="en-US"/>
        </w:rPr>
        <w:t xml:space="preserve"> 24, 1) both ; to find the hypotenuse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remaining side </w:t>
      </w:r>
      <w:r>
        <w:rPr>
          <w:i/>
          <w:iCs/>
          <w:color w:val="000000"/>
          <w:spacing w:val="0"/>
          <w:w w:val="100"/>
          <w:position w:val="0"/>
          <w:shd w:val="clear" w:color="auto" w:fill="auto"/>
          <w:lang w:val="en-US" w:eastAsia="en-US" w:bidi="en-US"/>
        </w:rPr>
        <w:t>c.</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Solution.</w:t>
      </w:r>
      <w:r>
        <w:rPr>
          <w:color w:val="000000"/>
          <w:spacing w:val="0"/>
          <w:w w:val="100"/>
          <w:position w:val="0"/>
          <w:shd w:val="clear" w:color="auto" w:fill="auto"/>
          <w:lang w:val="en-US" w:eastAsia="en-US" w:bidi="en-US"/>
        </w:rPr>
        <w:t xml:space="preserve"> R : tan. C = side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side </w:t>
      </w:r>
      <w:r>
        <w:rPr>
          <w:i/>
          <w:iCs/>
          <w:color w:val="000000"/>
          <w:spacing w:val="0"/>
          <w:w w:val="100"/>
          <w:position w:val="0"/>
          <w:shd w:val="clear" w:color="auto" w:fill="auto"/>
          <w:lang w:val="en-US" w:eastAsia="en-US" w:bidi="en-US"/>
        </w:rPr>
        <w:t>c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R : sec. C = side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hyp.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or cos. C : R = side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hyp. </w:t>
      </w:r>
      <w:r>
        <w:rPr>
          <w:i/>
          <w:iCs/>
          <w:color w:val="000000"/>
          <w:spacing w:val="0"/>
          <w:w w:val="100"/>
          <w:position w:val="0"/>
          <w:shd w:val="clear" w:color="auto" w:fill="auto"/>
          <w:lang w:val="en-US" w:eastAsia="en-US" w:bidi="en-US"/>
        </w:rPr>
        <w:t>b.</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II. Given the hypotenuse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either of the acute angles A, C ; to find the sides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 about the right angle B.</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Solution.</w:t>
      </w:r>
      <w:r>
        <w:rPr>
          <w:color w:val="000000"/>
          <w:spacing w:val="0"/>
          <w:w w:val="100"/>
          <w:position w:val="0"/>
          <w:shd w:val="clear" w:color="auto" w:fill="auto"/>
          <w:lang w:val="en-US" w:eastAsia="en-US" w:bidi="en-US"/>
        </w:rPr>
        <w:t xml:space="preserve"> R : cos. C = hyp.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side </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R : sin. C = hyp.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side c.</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III. Given the sides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 about the right angle B ; to find the angles A, C, and hypotenuse </w:t>
      </w:r>
      <w:r>
        <w:rPr>
          <w:i/>
          <w:iCs/>
          <w:color w:val="000000"/>
          <w:spacing w:val="0"/>
          <w:w w:val="100"/>
          <w:position w:val="0"/>
          <w:shd w:val="clear" w:color="auto" w:fill="auto"/>
          <w:lang w:val="en-US" w:eastAsia="en-US" w:bidi="en-US"/>
        </w:rPr>
        <w:t>b.</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Solution.</w:t>
      </w:r>
      <w:r>
        <w:rPr>
          <w:color w:val="000000"/>
          <w:spacing w:val="0"/>
          <w:w w:val="100"/>
          <w:position w:val="0"/>
          <w:shd w:val="clear" w:color="auto" w:fill="auto"/>
          <w:lang w:val="en-US" w:eastAsia="en-US" w:bidi="en-US"/>
        </w:rPr>
        <w:t xml:space="preserve"> Side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side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R : tan. C,</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cos. C : R = side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hyp. </w:t>
      </w:r>
      <w:r>
        <w:rPr>
          <w:i/>
          <w:iCs/>
          <w:color w:val="000000"/>
          <w:spacing w:val="0"/>
          <w:w w:val="100"/>
          <w:position w:val="0"/>
          <w:shd w:val="clear" w:color="auto" w:fill="auto"/>
          <w:lang w:val="en-US" w:eastAsia="en-US" w:bidi="en-US"/>
        </w:rPr>
        <w:t>b.</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hypotenuse C may be found independently of the angles by the formula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√(n' -f- c') </w:t>
      </w:r>
      <w:r>
        <w:rPr>
          <w:smallCaps/>
          <w:color w:val="000000"/>
          <w:spacing w:val="0"/>
          <w:w w:val="100"/>
          <w:position w:val="0"/>
          <w:shd w:val="clear" w:color="auto" w:fill="auto"/>
          <w:lang w:val="en-US" w:eastAsia="en-US" w:bidi="en-US"/>
        </w:rPr>
        <w:t>(Geometry,</w:t>
      </w:r>
      <w:r>
        <w:rPr>
          <w:color w:val="000000"/>
          <w:spacing w:val="0"/>
          <w:w w:val="100"/>
          <w:position w:val="0"/>
          <w:shd w:val="clear" w:color="auto" w:fill="auto"/>
          <w:lang w:val="en-US" w:eastAsia="en-US" w:bidi="en-US"/>
        </w:rPr>
        <w:t xml:space="preserve"> 13, 4). The angle A is found from C, as above.</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Case</w:t>
      </w:r>
      <w:r>
        <w:rPr>
          <w:color w:val="000000"/>
          <w:spacing w:val="0"/>
          <w:w w:val="100"/>
          <w:position w:val="0"/>
          <w:shd w:val="clear" w:color="auto" w:fill="auto"/>
          <w:lang w:val="en-US" w:eastAsia="en-US" w:bidi="en-US"/>
        </w:rPr>
        <w:t xml:space="preserve"> IV. Given the hypotenuse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a side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to find the angles A, C, and side c.</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Solution.</w:t>
      </w:r>
      <w:r>
        <w:rPr>
          <w:color w:val="000000"/>
          <w:spacing w:val="0"/>
          <w:w w:val="100"/>
          <w:position w:val="0"/>
          <w:shd w:val="clear" w:color="auto" w:fill="auto"/>
          <w:lang w:val="en-US" w:eastAsia="en-US" w:bidi="en-US"/>
        </w:rPr>
        <w:t xml:space="preserve"> Hyp.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 side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R : cos. C ;</w:t>
      </w:r>
    </w:p>
    <w:p>
      <w:pPr>
        <w:pStyle w:val="Style3"/>
        <w:keepNext w:val="0"/>
        <w:keepLines w:val="0"/>
        <w:widowControl w:val="0"/>
        <w:shd w:val="clear" w:color="auto" w:fill="auto"/>
        <w:bidi w:val="0"/>
        <w:spacing w:line="326" w:lineRule="auto"/>
        <w:ind w:left="360" w:hanging="360"/>
        <w:jc w:val="left"/>
      </w:pPr>
      <w:r>
        <w:rPr>
          <w:color w:val="000000"/>
          <w:spacing w:val="0"/>
          <w:w w:val="100"/>
          <w:position w:val="0"/>
          <w:shd w:val="clear" w:color="auto" w:fill="auto"/>
          <w:lang w:val="en-US" w:eastAsia="en-US" w:bidi="en-US"/>
        </w:rPr>
        <w:t xml:space="preserve">or thus,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a : b — a</w:t>
      </w:r>
      <w:r>
        <w:rPr>
          <w:color w:val="000000"/>
          <w:spacing w:val="0"/>
          <w:w w:val="100"/>
          <w:position w:val="0"/>
          <w:shd w:val="clear" w:color="auto" w:fill="auto"/>
          <w:lang w:val="en-US" w:eastAsia="en-US" w:bidi="en-US"/>
        </w:rPr>
        <w:t xml:space="preserve"> = R' : tan.’ ∣C ; then side c = √ ((δ -f- α)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β)].</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advantage of this solution is, that the same loga</w:t>
        <w:softHyphen/>
        <w:t xml:space="preserve">rithms, viz. of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-f-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 — a,</w:t>
      </w:r>
      <w:r>
        <w:rPr>
          <w:color w:val="000000"/>
          <w:spacing w:val="0"/>
          <w:w w:val="100"/>
          <w:position w:val="0"/>
          <w:shd w:val="clear" w:color="auto" w:fill="auto"/>
          <w:lang w:val="en-US" w:eastAsia="en-US" w:bidi="en-US"/>
        </w:rPr>
        <w:t xml:space="preserve"> serve to find the side c and angle C.</w:t>
      </w:r>
    </w:p>
    <w:p>
      <w:pPr>
        <w:widowControl w:val="0"/>
        <w:spacing w:line="1" w:lineRule="exact"/>
      </w:pPr>
    </w:p>
    <w:sectPr>
      <w:footnotePr>
        <w:pos w:val="pageBottom"/>
        <w:numFmt w:val="decimal"/>
        <w:numRestart w:val="continuous"/>
      </w:footnotePr>
      <w:type w:val="continuous"/>
      <w:pgSz w:w="12240" w:h="15840"/>
      <w:pgMar w:top="1648" w:left="1758" w:right="1797" w:bottom="13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16">
    <w:name w:val="Body text (7)_"/>
    <w:basedOn w:val="DefaultParagraphFont"/>
    <w:link w:val="Style15"/>
    <w:rPr>
      <w:rFonts w:ascii="Times New Roman" w:eastAsia="Times New Roman" w:hAnsi="Times New Roman" w:cs="Times New Roman"/>
      <w:b/>
      <w:bCs/>
      <w:i w:val="0"/>
      <w:iCs w:val="0"/>
      <w:smallCaps w:val="0"/>
      <w:strike w:val="0"/>
      <w:sz w:val="11"/>
      <w:szCs w:val="11"/>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15">
    <w:name w:val="Body text (7)"/>
    <w:basedOn w:val="Normal"/>
    <w:link w:val="CharStyle16"/>
    <w:pPr>
      <w:widowControl w:val="0"/>
      <w:shd w:val="clear" w:color="auto" w:fill="FFFFFF"/>
      <w:spacing w:line="202" w:lineRule="auto"/>
      <w:ind w:firstLine="70"/>
    </w:pPr>
    <w:rPr>
      <w:rFonts w:ascii="Times New Roman" w:eastAsia="Times New Roman" w:hAnsi="Times New Roman" w:cs="Times New Roman"/>
      <w:b/>
      <w:bCs/>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