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Statement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of the Value of the Exports of the United States—continued.</w:t>
      </w:r>
    </w:p>
    <w:tbl>
      <w:tblPr>
        <w:tblOverlap w:val="never"/>
        <w:jc w:val="left"/>
        <w:tblLayout w:type="fixed"/>
      </w:tblPr>
      <w:tblGrid>
        <w:gridCol w:w="1855"/>
        <w:gridCol w:w="885"/>
        <w:gridCol w:w="1869"/>
        <w:gridCol w:w="894"/>
        <w:gridCol w:w="1887"/>
        <w:gridCol w:w="871"/>
      </w:tblGrid>
      <w:tr>
        <w:trPr>
          <w:trHeight w:val="316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Species of Merchandise.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04" w:lineRule="exact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v&lt;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lue in Dollars.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Species of Merchandise.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Value in Dollars.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Specie» of Merchandise.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8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value in Dollars.</w:t>
            </w:r>
          </w:p>
        </w:tc>
      </w:tr>
      <w:tr>
        <w:trPr>
          <w:trHeight w:val="131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19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Worsted yarn</w:t>
              <w:tab/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13(1,603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24" w:val="left"/>
              </w:tabs>
              <w:bidi w:val="0"/>
              <w:spacing w:line="240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Buckings and Baizes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Wines—Madeira, in casks'] and bottles, 37*ΛG3*∣ ζ</w:t>
            </w:r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61,968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Fire arms—Rifles, ∏22 ; ∣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26" w:val="right"/>
              </w:tabs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muskets, 21,114</w:t>
              <w:tab/>
              <w:t>j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24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Wire, cap or bonnet</w:t>
              <w:tab/>
            </w:r>
          </w:p>
        </w:tc>
        <w:tc>
          <w:tcPr>
            <w:vMerge w:val="restart"/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22,836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1,019</w:t>
            </w:r>
          </w:p>
        </w:tc>
      </w:tr>
      <w:tr>
        <w:trPr>
          <w:trHeight w:val="316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19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Manufactures of cotton..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Silks—From India, China, ∣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6,599j330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1,176,455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358,178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576.868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446,097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862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24" w:val="right"/>
              </w:tabs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&amp;c., piece-goods</w:t>
              <w:tab/>
              <w:t xml:space="preserve"> ∣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Sewing silk from In&lt;lia, ]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&amp;c. 34,237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 xml:space="preserve">î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ditto from J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19" w:val="right"/>
              </w:tabs>
              <w:bidi w:val="0"/>
              <w:spacing w:line="218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other places, 323,941</w:t>
              <w:tab/>
              <w:t>J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24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Lace, thread, and cotton</w:t>
              <w:tab/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040" w:val="left"/>
              </w:tabs>
              <w:bidi w:val="0"/>
              <w:spacing w:line="23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Sherry, do. 126.888; Sici</w:t>
              <w:softHyphen/>
              <w:t>ly, do. 119,880; red, of France, in casks, 270,4/4 ; other of France, in casks, 114,885; of France in but ties and cases, 549,482 ; red, of Spain and Austria, in casks, 52,586 ; other of Spain, Austria, Germany, and the Mediterranean, in casks, 300,963; of other countries,</w:t>
              <w:tab/>
              <w:t>in casks,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44" w:val="left"/>
              </w:tabs>
              <w:bidi w:val="0"/>
              <w:spacing w:line="23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352,673 ; do. in bottles, 57,816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15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Iron and steel wire, notl above No. 14, 7363 $ do. &gt; above No. 14, 12,133</w:t>
              <w:tab/>
              <w:t>J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42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Tacks, brads, and sprigs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Iron—Nails, 70,159 ; spikes,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l-GR" w:eastAsia="el-GR" w:bidi="el-GR"/>
              </w:rPr>
              <w:t xml:space="preserve">Ί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18,556; cablesand chains, or parts thereof, 88,597 ; mill saws, 5572 ; anchors, 11,741; anvils, 34,158; blacksmiths'hammers and sledges, 3283 ; castings, vessels of, 20,316; cast</w:t>
              <w:softHyphen/>
              <w:t>ings, all other, 49,382 ; round iron, as braziers’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19,496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773</w:t>
            </w:r>
          </w:p>
        </w:tc>
      </w:tr>
      <w:tr>
        <w:trPr>
          <w:trHeight w:val="885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33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Hempen goods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10" w:val="right"/>
              </w:tabs>
              <w:bidi w:val="0"/>
              <w:spacing w:line="240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Hats and Bonnets—Leg-1 horn, chip, straw, or grass flats, &amp;c</w:t>
              <w:tab/>
              <w:t>I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92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Fur, wool, and leather</w:t>
              <w:tab/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730,362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398.729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293" w:val="left"/>
              </w:tabs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16.132 .</w:t>
              <w:tab/>
              <w:t>31 U,726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2,318,282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Wares—China and poree-' lain. 152,000; earl hen and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78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47" w:val="left"/>
              </w:tabs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stone, 1,233,536 ; plated, not specified, 114,890; gilt, 46,395 ; japanned, 27,392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1,574,213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9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Spirits from grain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3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Ditto from other materials... Molasses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9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Vinegar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Beer, ale, and jκ&gt;rter, in casks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212" w:val="left"/>
              </w:tabs>
              <w:bidi w:val="0"/>
              <w:spacing w:line="23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Ditto</w:t>
              <w:tab/>
              <w:t>in bottles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38" w:val="left"/>
              </w:tabs>
              <w:bidi w:val="0"/>
              <w:spacing w:line="230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Oil—Spermaceti, 2; whale and other fish, 299; olive, in casks, 56.461 ; castor, 39; linseed, 229,383; rapeseed. 289 ; hempseed, 663</w:t>
              <w:tab/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203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432.583 .</w:t>
              <w:tab/>
              <w:t>1,044.335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. 3,865,285 10.083 6.828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118,472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287,136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rods of 3-16 to 8-16 dia</w:t>
              <w:softHyphen/>
              <w:t>meter, 10,643; nail or spike rods, or nail-plates, slit, rolled, or hammered, 94; band iron, scroll iron, or casement-rods, slit or hammered, 2712; sheet and hoop, 208,192; pig, 319,099; old and scrap, 75G7; bar, manufactured by rolling, 1,825,121 ; bar, manufactured otherwise.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3,841,393</w:t>
            </w:r>
          </w:p>
        </w:tc>
      </w:tr>
      <w:tr>
        <w:trPr>
          <w:trHeight w:val="1192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282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Manufucturesυf iron and »tee Manufactures of copper,’ 57,166; brass, 242,031; tin, 30,081 :</w:t>
              <w:tab/>
              <w:t>pewter,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241" w:val="left"/>
              </w:tabs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24,485; lead, 1728: wood, cabinet-ware,</w:t>
              <w:tab/>
              <w:t>75,655 ;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other articles, 123,859 leather, 594.648: marble,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. 3,069,507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1,810,436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4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13,036; gold and silver, precious stones, 161,406 ; watches, and parts of,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Teas, from other places than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35" w:val="left"/>
              </w:tabs>
              <w:bidi w:val="0"/>
              <w:spacing w:line="226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India and China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3" w:val="left"/>
              </w:tabs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Chocolate</w:t>
              <w:tab/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2,005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00" w:val="left"/>
              </w:tabs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1,166,196</w:t>
              <w:tab/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7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92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Steel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9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Hemp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3" w:val="left"/>
              </w:tabs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Alum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92" w:val="left"/>
              </w:tabs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Copperas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3" w:val="left"/>
              </w:tabs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Wheat flour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92" w:val="left"/>
              </w:tabs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Salt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801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Coal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9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Wheat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8" w:val="left"/>
              </w:tabs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Oats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20" w:val="left"/>
                <w:tab w:leader="dot" w:pos="1779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Potatoes</w:t>
              <w:tab/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268" w:val="left"/>
                <w:tab w:leader="dot" w:pos="1323" w:val="left"/>
                <w:tab w:leader="dot" w:pos="1774" w:val="left"/>
              </w:tabs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Paper</w:t>
              <w:tab/>
              <w:tab/>
              <w:tab/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487,334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512.506</w:t>
            </w:r>
          </w:p>
        </w:tc>
      </w:tr>
      <w:tr>
        <w:trPr>
          <w:trHeight w:val="117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38" w:val="left"/>
              </w:tabs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486,341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Sugar—Brown, 6,466,199;' whit e.clayed,or powdered, 1,120,161; loaf, 242; can. dv, 27 : other refined, 196 ; sirup of sugar-cane,6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3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Cayenne pepper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Candles—Wax and sperma</w:t>
              <w:softHyphen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ceti, 2 &gt;3; tallow, 13,627∙.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3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Cheese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3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Soap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2,282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281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90" w:val="left"/>
              </w:tabs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44,272 .</w:t>
              <w:tab/>
              <w:t>1,028,418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308,591 896,560 2.492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20,511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124,191</w:t>
            </w:r>
          </w:p>
        </w:tc>
      </w:tr>
      <w:tr>
        <w:trPr>
          <w:trHeight w:val="1183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29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Saddlery—Common, tinne&lt;l, japanned, 62,22 &gt; ; plated brass, polished steel 130,204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Coach and harness furniture.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3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Carriages, and parts of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8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Slates of all kinds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9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Quills, prepared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8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Black-lead pencils.</w:t>
              <w:tab/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192,424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4,063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8,296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38.968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10,407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4,602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7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7,586,831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24" w:val="left"/>
              </w:tabs>
              <w:bidi w:val="0"/>
              <w:spacing w:line="334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 [-</w:t>
              <w:tab/>
              <w:t>13,839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14,692 31.981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72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la-001" w:eastAsia="la-001" w:bidi="la-001"/>
              </w:rPr>
              <w:t xml:space="preserve">i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Books—Printed previous to' i770, 2065 ; in other lan-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4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8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Paper-hangings</w:t>
              <w:tab/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39.988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3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'fallow</w:t>
              <w:tab/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91.349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49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Hair∙cloth and hair-seating.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57,314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65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Lard</w:t>
              <w:tab/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guages than English, La</w:t>
              <w:softHyphen/>
              <w:t>tin, and Cireek, 72.706; in Greek and Latin,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9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Brushes of all kinds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3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Copper bottoms</w:t>
              <w:tab/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27,039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5,401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0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Beef and pork</w:t>
              <w:tab/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26,570</w:t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172,∣84</w:t>
            </w:r>
          </w:p>
        </w:tc>
      </w:tr>
      <w:tr>
        <w:trPr>
          <w:trHeight w:val="172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9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Silver, or plated wire.</w:t>
              <w:tab/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3’486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61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Butter</w:t>
              <w:tab/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1,688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bound, 1291; do.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>un-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62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4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Raw silk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0" w:val="left"/>
              </w:tabs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Indigo</w:t>
              <w:tab/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29,938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18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363,406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29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Saltpetre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4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Vitriol, oil of.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33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Salts—Epsom, Glauber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29" w:val="left"/>
              </w:tabs>
              <w:bidi w:val="0"/>
              <w:spacing w:line="230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Tobacco—Snuff’, 5234 ; ci</w:t>
              <w:softHyphen/>
              <w:t>gars, 841,043; other than snuff and cigars. 660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106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Cotton</w:t>
              <w:tab/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' 27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9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bound, 1951 ; all other,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bound, 20,147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la-001" w:eastAsia="la-001" w:bidi="la-001"/>
              </w:rPr>
              <w:t xml:space="preserve">S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do. un</w:t>
              <w:softHyphen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53" w:val="left"/>
              </w:tabs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bound, 74,024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24" w:val="left"/>
                <w:tab w:leader="dot" w:pos="1783" w:val="left"/>
              </w:tabs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Apothecaries phials</w:t>
              <w:tab/>
              <w:tab/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16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Wool, unmanufactured, ex</w:t>
              <w:softHyphen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ceeding 8 cents per ib....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87,493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1,757</w:t>
            </w:r>
          </w:p>
        </w:tc>
      </w:tr>
      <w:tr>
        <w:trPr>
          <w:trHeight w:val="442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259" w:val="left"/>
              </w:tabs>
              <w:bidi w:val="0"/>
              <w:spacing w:line="230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Articles not enumerated, at' 5 per cent. 29,375 ; 10 do. 968; 12 do. 1717; 12⅜do. 154,978; 15 do. 777,675; 20 do. 8446;</w:t>
              <w:tab/>
              <w:t>25 do.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339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i-</w:t>
              <w:tab/>
              <w:t>846,937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160,990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7,539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30,413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4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Demijohns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9" w:val="left"/>
              </w:tabs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Glass bottles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481" w:val="left"/>
                <w:tab w:leader="dot" w:pos="1526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Window glass</w:t>
              <w:tab/>
              <w:tab/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14,911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148,379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55,227</w:t>
            </w:r>
          </w:p>
        </w:tc>
      </w:tr>
      <w:tr>
        <w:trPr>
          <w:trHeight w:val="311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99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•</w:t>
              <w:tab/>
              <w:t>2,046,489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92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Gunpowder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9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Bristles</w:t>
              <w:tab/>
            </w:r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Eish—Dried or smoked,'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14,111 ; salmon, 58,791 ;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96,272</w:t>
            </w:r>
          </w:p>
        </w:tc>
      </w:tr>
      <w:tr>
        <w:trPr>
          <w:trHeight w:val="13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805,301 ; 30 do. 41,309;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390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Glue</w:t>
              <w:tab/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mackerel, 1595; ali other,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/>
          </w:p>
        </w:tc>
      </w:tr>
      <w:tr>
        <w:trPr>
          <w:trHeight w:val="13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35 do. 901; 40 do. 87;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Ochre—Dry, 18,248; in oil,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807" w:val="left"/>
              </w:tabs>
              <w:bidi w:val="0"/>
              <w:spacing w:line="218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161</w:t>
              <w:tab/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44" w:val="right"/>
              </w:tabs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2l,775.....</w:t>
              <w:tab/>
              <w:t>'.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3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93" w:val="left"/>
              </w:tabs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 do. 225,732.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18,407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1241" w:val="left"/>
              </w:tabs>
              <w:bidi w:val="0"/>
              <w:spacing w:line="233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Shoes and Slippers—-Silk,' 3070; prunelh&gt;, nankeen, &amp;c., 801 ; leather, kid, morocco, &amp;c.,</w:t>
              <w:tab/>
              <w:t xml:space="preserve">23,401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;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49" w:val="left"/>
              </w:tabs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children’s, 13118</w:t>
              <w:tab/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2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65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Red and white lead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4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Whiting and Paris white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0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Litharge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61" w:val="left"/>
              </w:tabs>
              <w:bidi w:val="0"/>
              <w:spacing w:line="218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Sugar of lead</w:t>
              <w:tab/>
            </w:r>
          </w:p>
        </w:tc>
        <w:tc>
          <w:tcPr>
            <w:vMerge w:val="restart"/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38,683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846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17,674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8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2685" w:val="right"/>
              </w:tabs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Total</w:t>
              <w:tab/>
              <w:t xml:space="preserve"> 27,090,480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Mebcħandise paying Specific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28,580</w:t>
            </w:r>
          </w:p>
        </w:tc>
      </w:tr>
      <w:tr>
        <w:trPr>
          <w:trHeight w:val="27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Duties.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675" w:val="left"/>
              </w:tabs>
              <w:bidi w:val="0"/>
              <w:spacing w:line="199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Flannels</w:t>
              <w:tab/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68,011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15" w:val="left"/>
              </w:tabs>
              <w:bidi w:val="0"/>
              <w:spacing w:line="233" w:lineRule="auto"/>
              <w:ind w:left="360" w:hanging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Lead—Pig. bar, and sheet, 6573 ; shot, 58 ; leaden pipes, 438 ; old and scrap, 1697</w:t>
              <w:tab/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79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Boots and bootees</w:t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3" w:val="left"/>
              </w:tabs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Plaving cards</w:t>
              <w:tab/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33,425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818</w:t>
            </w:r>
          </w:p>
        </w:tc>
      </w:tr>
      <w:tr>
        <w:trPr>
          <w:trHeight w:val="321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Carpetings—Brussels. Tur</w:t>
              <w:softHyphen/>
              <w:t>key, Wilton, and treble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8,766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20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Felts, or hat bodies, wholly or partly of wool</w:t>
              <w:tab/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512</w:t>
            </w:r>
          </w:p>
        </w:tc>
      </w:tr>
      <w:tr>
        <w:trPr>
          <w:trHeight w:val="117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ingrained, 194,301 ; other ingrained and Venetian, 121,052; floor-cloth, pa-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Cordage—Cablesand tarred,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75,142; untarred and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222" w:val="left"/>
                <w:tab w:leader="dot" w:pos="1276" w:val="left"/>
                <w:tab w:leader="dot" w:pos="1804" w:val="left"/>
              </w:tabs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varn, 9917</w:t>
              <w:tab/>
              <w:tab/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top"/>
          </w:tcPr>
          <w:p>
            <w:pPr/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5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534,675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84,059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Total value of Merchandise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2678" w:val="right"/>
              </w:tabs>
              <w:bidi w:val="0"/>
              <w:spacing w:line="228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paving specific duties</w:t>
              <w:tab/>
              <w:t xml:space="preserve"> 25,766,919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674" w:val="left"/>
                <w:tab w:pos="1121" w:val="left"/>
              </w:tabs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Do.</w:t>
              <w:tab/>
              <w:t>do.</w:t>
              <w:tab/>
              <w:t>ad valorem.. 27,O9O,4fiO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674" w:val="left"/>
                <w:tab w:pos="1121" w:val="left"/>
              </w:tabs>
              <w:bidi w:val="0"/>
              <w:spacing w:line="228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Do</w:t>
              <w:tab/>
              <w:t>do.</w:t>
              <w:tab/>
              <w:t>free of duty 60,8G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,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,005</w:t>
            </w:r>
          </w:p>
        </w:tc>
      </w:tr>
      <w:tr>
        <w:trPr>
          <w:trHeight w:val="411"/>
        </w:trPr>
        <w:tc>
          <w:tcPr>
            <w:vMerge w:val="restart"/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tent, printed or painted,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22.516 ; oil-cloth, Other than patent floor-clolh, 23 481 ; cotton bagging,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Twine, packthread, seines, &amp;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33" w:val="left"/>
              </w:tabs>
              <w:bidi w:val="0"/>
              <w:spacing w:line="192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Corks.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ab/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Copper—Rods and bolts,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192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567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; </w:t>
            </w: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nails and spikes, sin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33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c.</w:t>
              <w:tab/>
              <w:t>88,338</w:t>
            </w:r>
          </w:p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27,303</w:t>
            </w:r>
          </w:p>
        </w:tc>
        <w:tc>
          <w:tcPr>
            <w:gridSpan w:val="2"/>
            <w:vMerge/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/>
          </w:p>
        </w:tc>
      </w:tr>
      <w:tr>
        <w:trPr>
          <w:trHeight w:val="167"/>
        </w:trPr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FFFFF"/>
            <w:vAlign w:val="top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pos="497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</w:t>
              <w:tab/>
              <w:t>1,377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201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Total value</w:t>
              <w:tab/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113,717-404</w:t>
            </w:r>
          </w:p>
        </w:tc>
      </w:tr>
      <w:tr>
        <w:trPr>
          <w:trHeight w:val="135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6"/>
              <w:keepNext w:val="0"/>
              <w:keepLines w:val="0"/>
              <w:widowControl w:val="0"/>
              <w:shd w:val="clear" w:color="auto" w:fill="auto"/>
              <w:tabs>
                <w:tab w:leader="dot" w:pos="1789" w:val="left"/>
              </w:tabs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173,325</w:t>
              <w:tab/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vMerge/>
            <w:tcBorders/>
            <w:shd w:val="clear" w:color="auto" w:fill="FFFFFF"/>
            <w:vAlign w:val="top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592" w:left="1905" w:right="1723" w:bottom="1447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7">
    <w:name w:val="Other_"/>
    <w:basedOn w:val="DefaultParagraphFont"/>
    <w:link w:val="Style6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6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Style6">
    <w:name w:val="Other"/>
    <w:basedOn w:val="Normal"/>
    <w:link w:val="CharStyle7"/>
    <w:pPr>
      <w:widowControl w:val="0"/>
      <w:shd w:val="clear" w:color="auto" w:fill="FFFFFF"/>
      <w:ind w:firstLine="26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5"/>
      <w:szCs w:val="15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